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E1A4C">
        <w:rPr>
          <w:rFonts w:ascii="Arial" w:hAnsi="Arial" w:cs="Arial"/>
          <w:b/>
          <w:sz w:val="32"/>
          <w:szCs w:val="32"/>
        </w:rPr>
        <w:t>2</w:t>
      </w:r>
      <w:r w:rsidR="00D95807">
        <w:rPr>
          <w:rFonts w:ascii="Arial" w:hAnsi="Arial" w:cs="Arial"/>
          <w:b/>
          <w:sz w:val="32"/>
          <w:szCs w:val="32"/>
        </w:rPr>
        <w:t>3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9F57E1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58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D95807">
        <w:rPr>
          <w:rFonts w:ascii="Arial" w:hAnsi="Arial" w:cs="Arial"/>
          <w:sz w:val="24"/>
          <w:szCs w:val="24"/>
        </w:rPr>
        <w:t>Contratação de empresa especializada para realizar reparos com vulcanização e manchões dos pneus 275/80 R22,5 dos caminhões – placaIVM6687 e IVH3662</w:t>
      </w:r>
      <w:r w:rsidR="00D95807">
        <w:rPr>
          <w:rFonts w:ascii="Arial" w:hAnsi="Arial" w:cs="Arial"/>
          <w:sz w:val="24"/>
          <w:szCs w:val="40"/>
        </w:rPr>
        <w:t xml:space="preserve">, </w:t>
      </w:r>
      <w:r w:rsidR="00D958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 valor previsto de R$ 1.220,00 (mil, duzentos e vinte reais), </w:t>
      </w:r>
      <w:bookmarkStart w:id="0" w:name="_GoBack"/>
      <w:bookmarkEnd w:id="0"/>
      <w:r w:rsidR="00DE1A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conforme </w:t>
      </w:r>
      <w:r w:rsidR="00DE1A4C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solicitado pela Secretaria de</w:t>
      </w:r>
      <w:r w:rsidR="00DE1A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Obras, Transporte, Urbanismo e Trânsito</w:t>
      </w:r>
      <w:r w:rsidR="0021097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21097F">
        <w:rPr>
          <w:rFonts w:ascii="Arial" w:hAnsi="Arial" w:cs="Arial"/>
          <w:sz w:val="24"/>
          <w:szCs w:val="24"/>
        </w:rPr>
        <w:t>13</w:t>
      </w:r>
      <w:r w:rsidR="006E126B">
        <w:rPr>
          <w:rFonts w:ascii="Arial" w:hAnsi="Arial" w:cs="Arial"/>
          <w:sz w:val="24"/>
          <w:szCs w:val="24"/>
        </w:rPr>
        <w:t xml:space="preserve"> de </w:t>
      </w:r>
      <w:r w:rsidR="008109E0">
        <w:rPr>
          <w:rFonts w:ascii="Arial" w:hAnsi="Arial" w:cs="Arial"/>
          <w:sz w:val="24"/>
          <w:szCs w:val="24"/>
        </w:rPr>
        <w:t>março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 em exercício</w:t>
      </w:r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A85" w:rsidRDefault="00376A85">
      <w:r>
        <w:separator/>
      </w:r>
    </w:p>
  </w:endnote>
  <w:endnote w:type="continuationSeparator" w:id="0">
    <w:p w:rsidR="00376A85" w:rsidRDefault="00376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A85" w:rsidRDefault="00376A85">
      <w:r>
        <w:separator/>
      </w:r>
    </w:p>
  </w:footnote>
  <w:footnote w:type="continuationSeparator" w:id="0">
    <w:p w:rsidR="00376A85" w:rsidRDefault="00376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1B3"/>
    <w:rsid w:val="000F0F27"/>
    <w:rsid w:val="000F1D11"/>
    <w:rsid w:val="000F465E"/>
    <w:rsid w:val="001002E0"/>
    <w:rsid w:val="00100660"/>
    <w:rsid w:val="001106C0"/>
    <w:rsid w:val="00115A8B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76A85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042D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95807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1A4C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673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105</cp:revision>
  <cp:lastPrinted>2024-03-13T18:39:00Z</cp:lastPrinted>
  <dcterms:created xsi:type="dcterms:W3CDTF">2018-08-14T12:38:00Z</dcterms:created>
  <dcterms:modified xsi:type="dcterms:W3CDTF">2024-03-13T18:39:00Z</dcterms:modified>
</cp:coreProperties>
</file>