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5CC413" w14:textId="65476FB0" w:rsidR="00981EDF" w:rsidRPr="008C5C46" w:rsidRDefault="00981EDF" w:rsidP="009F26EF">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before="0" w:beforeAutospacing="0" w:after="0" w:afterAutospacing="0"/>
        <w:ind w:left="0" w:right="1"/>
        <w:jc w:val="center"/>
        <w:rPr>
          <w:rFonts w:ascii="Arial Nova Light" w:hAnsi="Arial Nova Light"/>
          <w:b/>
          <w:bCs/>
          <w:spacing w:val="10"/>
          <w:sz w:val="20"/>
          <w:szCs w:val="20"/>
        </w:rPr>
      </w:pPr>
      <w:r w:rsidRPr="008C5C46">
        <w:rPr>
          <w:rFonts w:ascii="Arial Nova Light" w:hAnsi="Arial Nova Light"/>
          <w:b/>
          <w:bCs/>
          <w:spacing w:val="10"/>
          <w:sz w:val="20"/>
          <w:szCs w:val="20"/>
        </w:rPr>
        <w:t xml:space="preserve">EDITAL </w:t>
      </w:r>
      <w:proofErr w:type="spellStart"/>
      <w:r w:rsidRPr="008C5C46">
        <w:rPr>
          <w:rFonts w:ascii="Arial Nova Light" w:hAnsi="Arial Nova Light"/>
          <w:b/>
          <w:bCs/>
          <w:spacing w:val="10"/>
          <w:sz w:val="20"/>
          <w:szCs w:val="20"/>
        </w:rPr>
        <w:t>N.°</w:t>
      </w:r>
      <w:proofErr w:type="spellEnd"/>
      <w:r w:rsidRPr="008C5C46">
        <w:rPr>
          <w:rFonts w:ascii="Arial Nova Light" w:hAnsi="Arial Nova Light"/>
          <w:b/>
          <w:bCs/>
          <w:spacing w:val="10"/>
          <w:sz w:val="20"/>
          <w:szCs w:val="20"/>
        </w:rPr>
        <w:t xml:space="preserve"> </w:t>
      </w:r>
      <w:r w:rsidR="001C1ADB" w:rsidRPr="008C5C46">
        <w:rPr>
          <w:rFonts w:ascii="Arial Nova Light" w:hAnsi="Arial Nova Light"/>
          <w:b/>
          <w:bCs/>
          <w:spacing w:val="10"/>
          <w:sz w:val="20"/>
          <w:szCs w:val="20"/>
        </w:rPr>
        <w:t>0</w:t>
      </w:r>
      <w:r w:rsidR="00F13849" w:rsidRPr="008C5C46">
        <w:rPr>
          <w:rFonts w:ascii="Arial Nova Light" w:hAnsi="Arial Nova Light"/>
          <w:b/>
          <w:bCs/>
          <w:spacing w:val="10"/>
          <w:sz w:val="20"/>
          <w:szCs w:val="20"/>
        </w:rPr>
        <w:t>5</w:t>
      </w:r>
      <w:r w:rsidRPr="008C5C46">
        <w:rPr>
          <w:rFonts w:ascii="Arial Nova Light" w:hAnsi="Arial Nova Light"/>
          <w:b/>
          <w:bCs/>
          <w:spacing w:val="10"/>
          <w:sz w:val="20"/>
          <w:szCs w:val="20"/>
        </w:rPr>
        <w:t>/2025</w:t>
      </w:r>
    </w:p>
    <w:p w14:paraId="3CA001DC" w14:textId="53A6FA80" w:rsidR="00981EDF" w:rsidRPr="008C5C46" w:rsidRDefault="00981EDF" w:rsidP="009F26EF">
      <w:pPr>
        <w:pStyle w:val="Corpodetexto"/>
        <w:pBdr>
          <w:top w:val="single" w:sz="4" w:space="1" w:color="auto"/>
          <w:left w:val="single" w:sz="4" w:space="4" w:color="auto"/>
          <w:bottom w:val="single" w:sz="4" w:space="1" w:color="auto"/>
          <w:right w:val="single" w:sz="4" w:space="4" w:color="auto"/>
        </w:pBdr>
        <w:shd w:val="clear" w:color="auto" w:fill="F2F2F2" w:themeFill="background1" w:themeFillShade="F2"/>
        <w:spacing w:before="0" w:beforeAutospacing="0" w:after="0" w:afterAutospacing="0"/>
        <w:ind w:left="0" w:right="1"/>
        <w:jc w:val="center"/>
        <w:rPr>
          <w:rFonts w:ascii="Arial Nova Light" w:hAnsi="Arial Nova Light"/>
          <w:b/>
          <w:bCs/>
          <w:spacing w:val="10"/>
          <w:sz w:val="20"/>
          <w:szCs w:val="20"/>
        </w:rPr>
      </w:pPr>
      <w:r w:rsidRPr="008C5C46">
        <w:rPr>
          <w:rFonts w:ascii="Arial Nova Light" w:hAnsi="Arial Nova Light"/>
          <w:b/>
          <w:bCs/>
          <w:spacing w:val="10"/>
          <w:sz w:val="20"/>
          <w:szCs w:val="20"/>
        </w:rPr>
        <w:t xml:space="preserve">PREGÃO ELETRÔNICO </w:t>
      </w:r>
      <w:proofErr w:type="spellStart"/>
      <w:r w:rsidRPr="008C5C46">
        <w:rPr>
          <w:rFonts w:ascii="Arial Nova Light" w:hAnsi="Arial Nova Light"/>
          <w:b/>
          <w:bCs/>
          <w:spacing w:val="10"/>
          <w:sz w:val="20"/>
          <w:szCs w:val="20"/>
        </w:rPr>
        <w:t>N.°</w:t>
      </w:r>
      <w:proofErr w:type="spellEnd"/>
      <w:r w:rsidRPr="008C5C46">
        <w:rPr>
          <w:rFonts w:ascii="Arial Nova Light" w:hAnsi="Arial Nova Light"/>
          <w:b/>
          <w:bCs/>
          <w:spacing w:val="10"/>
          <w:sz w:val="20"/>
          <w:szCs w:val="20"/>
        </w:rPr>
        <w:t xml:space="preserve"> </w:t>
      </w:r>
      <w:r w:rsidR="001C1ADB" w:rsidRPr="008C5C46">
        <w:rPr>
          <w:rFonts w:ascii="Arial Nova Light" w:hAnsi="Arial Nova Light"/>
          <w:b/>
          <w:bCs/>
          <w:spacing w:val="10"/>
          <w:sz w:val="20"/>
          <w:szCs w:val="20"/>
        </w:rPr>
        <w:t>0</w:t>
      </w:r>
      <w:r w:rsidR="00F13849" w:rsidRPr="008C5C46">
        <w:rPr>
          <w:rFonts w:ascii="Arial Nova Light" w:hAnsi="Arial Nova Light"/>
          <w:b/>
          <w:bCs/>
          <w:spacing w:val="10"/>
          <w:sz w:val="20"/>
          <w:szCs w:val="20"/>
        </w:rPr>
        <w:t>4</w:t>
      </w:r>
      <w:r w:rsidRPr="008C5C46">
        <w:rPr>
          <w:rFonts w:ascii="Arial Nova Light" w:hAnsi="Arial Nova Light"/>
          <w:b/>
          <w:bCs/>
          <w:spacing w:val="10"/>
          <w:sz w:val="20"/>
          <w:szCs w:val="20"/>
        </w:rPr>
        <w:t>/2025</w:t>
      </w:r>
    </w:p>
    <w:p w14:paraId="30D924BB" w14:textId="77777777" w:rsidR="00981EDF" w:rsidRPr="008C5C46" w:rsidRDefault="00981EDF" w:rsidP="009F26EF">
      <w:pPr>
        <w:pStyle w:val="Corpodetexto"/>
        <w:spacing w:before="0" w:beforeAutospacing="0" w:after="0" w:afterAutospacing="0"/>
        <w:ind w:left="0" w:right="1" w:firstLine="1134"/>
        <w:rPr>
          <w:rFonts w:ascii="Arial Nova Light" w:hAnsi="Arial Nova Light"/>
          <w:spacing w:val="10"/>
          <w:sz w:val="20"/>
          <w:szCs w:val="20"/>
        </w:rPr>
      </w:pPr>
    </w:p>
    <w:p w14:paraId="7DE919FC" w14:textId="56E52FA2" w:rsidR="00981EDF" w:rsidRPr="008C5C46" w:rsidRDefault="00981EDF" w:rsidP="009F26EF">
      <w:pPr>
        <w:pStyle w:val="Corpodetexto"/>
        <w:spacing w:before="0" w:beforeAutospacing="0" w:after="0" w:afterAutospacing="0"/>
        <w:ind w:left="0" w:right="1" w:firstLine="1134"/>
        <w:rPr>
          <w:rFonts w:ascii="Arial Nova Light" w:hAnsi="Arial Nova Light"/>
          <w:spacing w:val="10"/>
          <w:sz w:val="20"/>
          <w:szCs w:val="20"/>
        </w:rPr>
      </w:pPr>
      <w:r w:rsidRPr="008C5C46">
        <w:rPr>
          <w:rFonts w:ascii="Arial Nova Light" w:hAnsi="Arial Nova Light"/>
          <w:spacing w:val="10"/>
          <w:sz w:val="20"/>
          <w:szCs w:val="20"/>
        </w:rPr>
        <w:t xml:space="preserve">Torna-se público que a PREFEITURA MUNICIPAL DE MARIANA PIMENTEL/RS, por meio do Setor de Licitações e Contratos, sediado na Rua Doutor </w:t>
      </w:r>
      <w:proofErr w:type="spellStart"/>
      <w:r w:rsidRPr="008C5C46">
        <w:rPr>
          <w:rFonts w:ascii="Arial Nova Light" w:hAnsi="Arial Nova Light"/>
          <w:spacing w:val="10"/>
          <w:sz w:val="20"/>
          <w:szCs w:val="20"/>
        </w:rPr>
        <w:t>Montaury</w:t>
      </w:r>
      <w:proofErr w:type="spellEnd"/>
      <w:r w:rsidRPr="008C5C46">
        <w:rPr>
          <w:rFonts w:ascii="Arial Nova Light" w:hAnsi="Arial Nova Light"/>
          <w:spacing w:val="10"/>
          <w:sz w:val="20"/>
          <w:szCs w:val="20"/>
        </w:rPr>
        <w:t xml:space="preserve">, n.º 10, Centro, realizará licitação, na modalidade PREGÃO, na forma ELETRÔNICA, com AMPLA </w:t>
      </w:r>
      <w:r w:rsidR="00222AF6" w:rsidRPr="008C5C46">
        <w:rPr>
          <w:rFonts w:ascii="Arial Nova Light" w:hAnsi="Arial Nova Light"/>
          <w:spacing w:val="10"/>
          <w:sz w:val="20"/>
          <w:szCs w:val="20"/>
        </w:rPr>
        <w:t>PARTICIPAÇÃO</w:t>
      </w:r>
      <w:r w:rsidRPr="008C5C46">
        <w:rPr>
          <w:rFonts w:ascii="Arial Nova Light" w:hAnsi="Arial Nova Light"/>
          <w:spacing w:val="10"/>
          <w:sz w:val="20"/>
          <w:szCs w:val="20"/>
        </w:rPr>
        <w:t xml:space="preserve">, nos termos da </w:t>
      </w:r>
      <w:hyperlink r:id="rId7">
        <w:r w:rsidRPr="008C5C46">
          <w:rPr>
            <w:rFonts w:ascii="Arial Nova Light" w:hAnsi="Arial Nova Light"/>
            <w:spacing w:val="10"/>
            <w:sz w:val="20"/>
            <w:szCs w:val="20"/>
          </w:rPr>
          <w:t>Lei n</w:t>
        </w:r>
        <w:r w:rsidR="00B75DFC" w:rsidRPr="008C5C46">
          <w:rPr>
            <w:rFonts w:ascii="Arial Nova Light" w:hAnsi="Arial Nova Light"/>
            <w:spacing w:val="10"/>
            <w:sz w:val="20"/>
            <w:szCs w:val="20"/>
          </w:rPr>
          <w:t>.</w:t>
        </w:r>
        <w:r w:rsidRPr="008C5C46">
          <w:rPr>
            <w:rFonts w:ascii="Arial Nova Light" w:hAnsi="Arial Nova Light"/>
            <w:spacing w:val="10"/>
            <w:sz w:val="20"/>
            <w:szCs w:val="20"/>
          </w:rPr>
          <w:t>º 14.133, de 1º de abril de</w:t>
        </w:r>
      </w:hyperlink>
      <w:r w:rsidRPr="008C5C46">
        <w:rPr>
          <w:rFonts w:ascii="Arial Nova Light" w:hAnsi="Arial Nova Light"/>
          <w:spacing w:val="10"/>
          <w:sz w:val="20"/>
          <w:szCs w:val="20"/>
        </w:rPr>
        <w:t xml:space="preserve"> </w:t>
      </w:r>
      <w:hyperlink r:id="rId8">
        <w:r w:rsidRPr="008C5C46">
          <w:rPr>
            <w:rFonts w:ascii="Arial Nova Light" w:hAnsi="Arial Nova Light"/>
            <w:spacing w:val="10"/>
            <w:sz w:val="20"/>
            <w:szCs w:val="20"/>
          </w:rPr>
          <w:t>2021</w:t>
        </w:r>
      </w:hyperlink>
      <w:r w:rsidRPr="008C5C46">
        <w:rPr>
          <w:rFonts w:ascii="Arial Nova Light" w:hAnsi="Arial Nova Light"/>
          <w:spacing w:val="10"/>
          <w:sz w:val="20"/>
          <w:szCs w:val="20"/>
        </w:rPr>
        <w:t>, e demais legislação aplicável e, ainda, de acordo com as condições estabelecidas neste Edital.</w:t>
      </w:r>
    </w:p>
    <w:p w14:paraId="17B59B17" w14:textId="77777777" w:rsidR="00981EDF" w:rsidRPr="008C5C46" w:rsidRDefault="00981EDF" w:rsidP="009F26EF">
      <w:pPr>
        <w:pStyle w:val="Corpodetexto"/>
        <w:spacing w:before="0" w:beforeAutospacing="0" w:after="0" w:afterAutospacing="0"/>
        <w:ind w:left="0" w:right="1" w:firstLine="1134"/>
        <w:rPr>
          <w:rFonts w:ascii="Arial Nova Light" w:hAnsi="Arial Nova Light"/>
          <w:spacing w:val="10"/>
          <w:sz w:val="20"/>
          <w:szCs w:val="20"/>
        </w:rPr>
      </w:pPr>
    </w:p>
    <w:p w14:paraId="4C3FD71B" w14:textId="6FB4F2FD" w:rsidR="00981EDF" w:rsidRPr="008C5C46" w:rsidRDefault="00981EDF" w:rsidP="009F26EF">
      <w:pPr>
        <w:ind w:left="0" w:right="1"/>
        <w:rPr>
          <w:spacing w:val="10"/>
          <w:sz w:val="20"/>
          <w:szCs w:val="20"/>
        </w:rPr>
      </w:pPr>
      <w:r w:rsidRPr="008C5C46">
        <w:rPr>
          <w:b/>
          <w:spacing w:val="10"/>
          <w:sz w:val="20"/>
          <w:szCs w:val="20"/>
        </w:rPr>
        <w:t xml:space="preserve">Data da Sessão Pública: </w:t>
      </w:r>
      <w:r w:rsidR="009F26EF" w:rsidRPr="008C5C46">
        <w:rPr>
          <w:bCs/>
          <w:spacing w:val="10"/>
          <w:sz w:val="20"/>
          <w:szCs w:val="20"/>
        </w:rPr>
        <w:t>07</w:t>
      </w:r>
      <w:r w:rsidRPr="008C5C46">
        <w:rPr>
          <w:bCs/>
          <w:spacing w:val="10"/>
          <w:sz w:val="20"/>
          <w:szCs w:val="20"/>
        </w:rPr>
        <w:t>/0</w:t>
      </w:r>
      <w:r w:rsidR="009F26EF" w:rsidRPr="008C5C46">
        <w:rPr>
          <w:bCs/>
          <w:spacing w:val="10"/>
          <w:sz w:val="20"/>
          <w:szCs w:val="20"/>
        </w:rPr>
        <w:t>5</w:t>
      </w:r>
      <w:r w:rsidRPr="008C5C46">
        <w:rPr>
          <w:bCs/>
          <w:spacing w:val="10"/>
          <w:sz w:val="20"/>
          <w:szCs w:val="20"/>
        </w:rPr>
        <w:t>/202</w:t>
      </w:r>
      <w:r w:rsidR="003761B6" w:rsidRPr="008C5C46">
        <w:rPr>
          <w:bCs/>
          <w:spacing w:val="10"/>
          <w:sz w:val="20"/>
          <w:szCs w:val="20"/>
        </w:rPr>
        <w:t>5</w:t>
      </w:r>
      <w:r w:rsidRPr="008C5C46">
        <w:rPr>
          <w:spacing w:val="10"/>
          <w:sz w:val="20"/>
          <w:szCs w:val="20"/>
        </w:rPr>
        <w:t xml:space="preserve"> às </w:t>
      </w:r>
      <w:proofErr w:type="spellStart"/>
      <w:r w:rsidRPr="008C5C46">
        <w:rPr>
          <w:spacing w:val="10"/>
          <w:sz w:val="20"/>
          <w:szCs w:val="20"/>
        </w:rPr>
        <w:t>9h</w:t>
      </w:r>
      <w:proofErr w:type="spellEnd"/>
      <w:r w:rsidRPr="008C5C46">
        <w:rPr>
          <w:spacing w:val="10"/>
          <w:sz w:val="20"/>
          <w:szCs w:val="20"/>
        </w:rPr>
        <w:t xml:space="preserve"> (horário de Brasília). </w:t>
      </w:r>
    </w:p>
    <w:p w14:paraId="6239B258" w14:textId="39E0B628" w:rsidR="00981EDF" w:rsidRPr="008C5C46" w:rsidRDefault="00981EDF" w:rsidP="009F26EF">
      <w:pPr>
        <w:ind w:left="0" w:right="1"/>
        <w:rPr>
          <w:spacing w:val="10"/>
          <w:sz w:val="20"/>
          <w:szCs w:val="20"/>
        </w:rPr>
      </w:pPr>
      <w:r w:rsidRPr="008C5C46">
        <w:rPr>
          <w:b/>
          <w:spacing w:val="10"/>
          <w:sz w:val="20"/>
          <w:szCs w:val="20"/>
        </w:rPr>
        <w:t>Critério de Julgamento</w:t>
      </w:r>
      <w:r w:rsidRPr="008C5C46">
        <w:rPr>
          <w:spacing w:val="10"/>
          <w:sz w:val="20"/>
          <w:szCs w:val="20"/>
        </w:rPr>
        <w:t xml:space="preserve">: Menor preço </w:t>
      </w:r>
    </w:p>
    <w:p w14:paraId="5A7BCB1C" w14:textId="083088AB" w:rsidR="00981EDF" w:rsidRPr="008C5C46" w:rsidRDefault="00981EDF" w:rsidP="009F26EF">
      <w:pPr>
        <w:ind w:left="0" w:right="1"/>
        <w:rPr>
          <w:spacing w:val="10"/>
          <w:sz w:val="20"/>
          <w:szCs w:val="20"/>
        </w:rPr>
      </w:pPr>
      <w:r w:rsidRPr="008C5C46">
        <w:rPr>
          <w:b/>
          <w:spacing w:val="10"/>
          <w:sz w:val="20"/>
          <w:szCs w:val="20"/>
        </w:rPr>
        <w:t xml:space="preserve">Modo de disputa: </w:t>
      </w:r>
      <w:r w:rsidRPr="008C5C46">
        <w:rPr>
          <w:spacing w:val="10"/>
          <w:sz w:val="20"/>
          <w:szCs w:val="20"/>
        </w:rPr>
        <w:t xml:space="preserve">Aberto </w:t>
      </w:r>
      <w:r w:rsidR="008C5C46">
        <w:rPr>
          <w:spacing w:val="10"/>
          <w:sz w:val="20"/>
          <w:szCs w:val="20"/>
        </w:rPr>
        <w:t>e fechado</w:t>
      </w:r>
    </w:p>
    <w:p w14:paraId="60A0DF8C" w14:textId="77777777" w:rsidR="00981EDF" w:rsidRPr="008C5C46" w:rsidRDefault="00981EDF" w:rsidP="009F26EF">
      <w:pPr>
        <w:ind w:left="0" w:right="1"/>
        <w:rPr>
          <w:spacing w:val="10"/>
          <w:sz w:val="20"/>
          <w:szCs w:val="20"/>
        </w:rPr>
      </w:pPr>
    </w:p>
    <w:p w14:paraId="5EB03165" w14:textId="77777777" w:rsidR="00981EDF" w:rsidRPr="008C5C46" w:rsidRDefault="00981EDF" w:rsidP="009F26EF">
      <w:pPr>
        <w:pStyle w:val="Ttulo1"/>
        <w:keepNext w:val="0"/>
        <w:keepLines w:val="0"/>
        <w:widowControl w:val="0"/>
        <w:numPr>
          <w:ilvl w:val="0"/>
          <w:numId w:val="17"/>
        </w:numPr>
        <w:tabs>
          <w:tab w:val="left" w:pos="396"/>
        </w:tabs>
        <w:autoSpaceDE w:val="0"/>
        <w:autoSpaceDN w:val="0"/>
        <w:spacing w:before="0" w:line="240" w:lineRule="auto"/>
        <w:ind w:left="0" w:right="1" w:firstLine="0"/>
        <w:rPr>
          <w:rFonts w:ascii="Arial Nova Light" w:hAnsi="Arial Nova Light"/>
          <w:b/>
          <w:bCs/>
          <w:color w:val="548DD4" w:themeColor="text2" w:themeTint="99"/>
          <w:spacing w:val="10"/>
          <w:sz w:val="20"/>
          <w:szCs w:val="20"/>
        </w:rPr>
      </w:pPr>
      <w:r w:rsidRPr="008C5C46">
        <w:rPr>
          <w:rFonts w:ascii="Arial Nova Light" w:hAnsi="Arial Nova Light"/>
          <w:b/>
          <w:bCs/>
          <w:color w:val="548DD4" w:themeColor="text2" w:themeTint="99"/>
          <w:spacing w:val="10"/>
          <w:sz w:val="20"/>
          <w:szCs w:val="20"/>
        </w:rPr>
        <w:t>DO OBJETO</w:t>
      </w:r>
    </w:p>
    <w:p w14:paraId="2863E5B5"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1B700774" w14:textId="1909D20C" w:rsidR="00981EDF" w:rsidRPr="008C5C46" w:rsidRDefault="00981EDF" w:rsidP="009F26EF">
      <w:pPr>
        <w:pStyle w:val="PargrafodaLista"/>
        <w:numPr>
          <w:ilvl w:val="1"/>
          <w:numId w:val="17"/>
        </w:numPr>
        <w:tabs>
          <w:tab w:val="left" w:pos="426"/>
        </w:tabs>
        <w:ind w:left="0" w:right="1" w:hanging="5"/>
        <w:rPr>
          <w:spacing w:val="10"/>
          <w:sz w:val="20"/>
          <w:szCs w:val="20"/>
        </w:rPr>
      </w:pPr>
      <w:r w:rsidRPr="008C5C46">
        <w:rPr>
          <w:spacing w:val="10"/>
          <w:sz w:val="20"/>
          <w:szCs w:val="20"/>
        </w:rPr>
        <w:t>O objeto da presente licitação é</w:t>
      </w:r>
      <w:r w:rsidR="00222AF6" w:rsidRPr="008C5C46">
        <w:rPr>
          <w:spacing w:val="10"/>
          <w:sz w:val="20"/>
          <w:szCs w:val="20"/>
        </w:rPr>
        <w:t xml:space="preserve"> a</w:t>
      </w:r>
      <w:r w:rsidR="007F02D2" w:rsidRPr="008C5C46">
        <w:rPr>
          <w:spacing w:val="10"/>
          <w:sz w:val="20"/>
          <w:szCs w:val="20"/>
        </w:rPr>
        <w:t xml:space="preserve"> contratação de empresa especializada </w:t>
      </w:r>
      <w:r w:rsidR="00B75DFC" w:rsidRPr="008C5C46">
        <w:rPr>
          <w:spacing w:val="10"/>
          <w:sz w:val="20"/>
          <w:szCs w:val="20"/>
        </w:rPr>
        <w:t xml:space="preserve">para a prestação de serviços de fornecimento, instalação, configuração, suporte técnico, manutenção e garantia de sistema de segurança eletrônica por meio de vídeo monitoramento e cercamento eletrônico, para a Prefeitura Municipal de Mariana Pimentel, bem com, transporte de dados </w:t>
      </w:r>
      <w:proofErr w:type="spellStart"/>
      <w:r w:rsidR="00B75DFC" w:rsidRPr="008C5C46">
        <w:rPr>
          <w:spacing w:val="10"/>
          <w:sz w:val="20"/>
          <w:szCs w:val="20"/>
        </w:rPr>
        <w:t>L2L</w:t>
      </w:r>
      <w:proofErr w:type="spellEnd"/>
      <w:r w:rsidR="00B75DFC" w:rsidRPr="008C5C46">
        <w:rPr>
          <w:spacing w:val="10"/>
          <w:sz w:val="20"/>
          <w:szCs w:val="20"/>
        </w:rPr>
        <w:t xml:space="preserve"> via fibra óptica realizando a conexão dos pontos de videomonitoramento com a central localizada no 2° Pelotão da 2° Cia da Brigada Militar de Barra do Ribeiro responsabilizando-se pelo transporte de dados de forma contínua, segura e confiável,</w:t>
      </w:r>
      <w:r w:rsidR="007F02D2" w:rsidRPr="008C5C46">
        <w:rPr>
          <w:spacing w:val="10"/>
          <w:sz w:val="20"/>
          <w:szCs w:val="20"/>
        </w:rPr>
        <w:t xml:space="preserve"> </w:t>
      </w:r>
      <w:r w:rsidR="004719DF" w:rsidRPr="008C5C46">
        <w:rPr>
          <w:rFonts w:eastAsia="Arial"/>
          <w:spacing w:val="10"/>
          <w:sz w:val="20"/>
          <w:szCs w:val="20"/>
        </w:rPr>
        <w:t xml:space="preserve">visando o atendimento do Plano de Ação 09032024-073273/2024 e Emenda Parlamentar </w:t>
      </w:r>
      <w:proofErr w:type="spellStart"/>
      <w:r w:rsidR="004719DF" w:rsidRPr="008C5C46">
        <w:rPr>
          <w:rFonts w:eastAsia="Arial"/>
          <w:spacing w:val="10"/>
          <w:sz w:val="20"/>
          <w:szCs w:val="20"/>
        </w:rPr>
        <w:t>n.°</w:t>
      </w:r>
      <w:proofErr w:type="spellEnd"/>
      <w:r w:rsidR="004719DF" w:rsidRPr="008C5C46">
        <w:rPr>
          <w:rFonts w:eastAsia="Arial"/>
          <w:spacing w:val="10"/>
          <w:sz w:val="20"/>
          <w:szCs w:val="20"/>
        </w:rPr>
        <w:t xml:space="preserve"> 202440330010,</w:t>
      </w:r>
      <w:r w:rsidR="004719DF" w:rsidRPr="008C5C46">
        <w:rPr>
          <w:rFonts w:eastAsia="Arial"/>
          <w:spacing w:val="10"/>
        </w:rPr>
        <w:t xml:space="preserve"> </w:t>
      </w:r>
      <w:r w:rsidRPr="008C5C46">
        <w:rPr>
          <w:spacing w:val="10"/>
          <w:sz w:val="20"/>
          <w:szCs w:val="20"/>
        </w:rPr>
        <w:t>conforme condições, quantidades e exigências estabelecidas neste Edital e seus anexos.</w:t>
      </w:r>
    </w:p>
    <w:p w14:paraId="067130FA" w14:textId="77777777" w:rsidR="00981EDF" w:rsidRPr="008C5C46" w:rsidRDefault="00981EDF" w:rsidP="009F26EF">
      <w:pPr>
        <w:widowControl w:val="0"/>
        <w:tabs>
          <w:tab w:val="left" w:pos="850"/>
        </w:tabs>
        <w:autoSpaceDE w:val="0"/>
        <w:autoSpaceDN w:val="0"/>
        <w:ind w:left="0" w:right="1"/>
        <w:rPr>
          <w:spacing w:val="10"/>
          <w:sz w:val="20"/>
          <w:szCs w:val="20"/>
        </w:rPr>
      </w:pPr>
    </w:p>
    <w:p w14:paraId="24BF184C" w14:textId="77777777" w:rsidR="00981EDF" w:rsidRPr="008C5C46" w:rsidRDefault="00981EDF" w:rsidP="009F26EF">
      <w:pPr>
        <w:pStyle w:val="Ttulo1"/>
        <w:keepNext w:val="0"/>
        <w:keepLines w:val="0"/>
        <w:widowControl w:val="0"/>
        <w:numPr>
          <w:ilvl w:val="0"/>
          <w:numId w:val="17"/>
        </w:numPr>
        <w:tabs>
          <w:tab w:val="left" w:pos="396"/>
        </w:tabs>
        <w:autoSpaceDE w:val="0"/>
        <w:autoSpaceDN w:val="0"/>
        <w:spacing w:before="0" w:line="240" w:lineRule="auto"/>
        <w:ind w:left="0" w:right="1" w:firstLine="0"/>
        <w:rPr>
          <w:rFonts w:ascii="Arial Nova Light" w:hAnsi="Arial Nova Light"/>
          <w:b/>
          <w:bCs/>
          <w:color w:val="548DD4" w:themeColor="text2" w:themeTint="99"/>
          <w:spacing w:val="10"/>
          <w:sz w:val="20"/>
          <w:szCs w:val="20"/>
        </w:rPr>
      </w:pPr>
      <w:r w:rsidRPr="008C5C46">
        <w:rPr>
          <w:rFonts w:ascii="Arial Nova Light" w:hAnsi="Arial Nova Light"/>
          <w:b/>
          <w:bCs/>
          <w:color w:val="548DD4" w:themeColor="text2" w:themeTint="99"/>
          <w:spacing w:val="10"/>
          <w:sz w:val="20"/>
          <w:szCs w:val="20"/>
        </w:rPr>
        <w:t>DA PARTICIPAÇÃO NA LICITAÇÃO</w:t>
      </w:r>
    </w:p>
    <w:p w14:paraId="5213D83A"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5E5B00E2" w14:textId="59BAF6A3" w:rsidR="00981EDF" w:rsidRPr="008C5C46" w:rsidRDefault="00981EDF" w:rsidP="009F26E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Poderão participar deste Pregão, as empresas e empresas dos ramos de atividades que guardem pertinência e compatibilidade com o objeto licitado, inclusive quanto à documentação constante deste Edital e seus Anexos e estiverem devidamente cadastradas junto ao Órgão Provedor do Sistema, através do </w:t>
      </w:r>
      <w:r w:rsidRPr="008C5C46">
        <w:rPr>
          <w:i/>
          <w:spacing w:val="10"/>
          <w:sz w:val="20"/>
          <w:szCs w:val="20"/>
        </w:rPr>
        <w:t xml:space="preserve">site </w:t>
      </w:r>
      <w:hyperlink r:id="rId9">
        <w:proofErr w:type="spellStart"/>
        <w:r w:rsidRPr="008C5C46">
          <w:rPr>
            <w:b/>
            <w:color w:val="0000FF"/>
            <w:spacing w:val="10"/>
            <w:sz w:val="20"/>
            <w:szCs w:val="20"/>
            <w:u w:val="single" w:color="0000FF"/>
          </w:rPr>
          <w:t>www.portaldecompraspublicas.com.br</w:t>
        </w:r>
        <w:proofErr w:type="spellEnd"/>
      </w:hyperlink>
      <w:r w:rsidRPr="008C5C46">
        <w:rPr>
          <w:b/>
          <w:color w:val="0000FF"/>
          <w:spacing w:val="10"/>
          <w:sz w:val="20"/>
          <w:szCs w:val="20"/>
          <w:u w:val="single" w:color="0000FF"/>
        </w:rPr>
        <w:t>.</w:t>
      </w:r>
    </w:p>
    <w:p w14:paraId="7494C053" w14:textId="77777777" w:rsidR="00981EDF" w:rsidRPr="008C5C46" w:rsidRDefault="00981EDF" w:rsidP="009F26EF">
      <w:pPr>
        <w:widowControl w:val="0"/>
        <w:tabs>
          <w:tab w:val="left" w:pos="426"/>
        </w:tabs>
        <w:autoSpaceDE w:val="0"/>
        <w:autoSpaceDN w:val="0"/>
        <w:ind w:left="0" w:right="1"/>
        <w:rPr>
          <w:spacing w:val="10"/>
          <w:sz w:val="20"/>
          <w:szCs w:val="20"/>
        </w:rPr>
      </w:pPr>
    </w:p>
    <w:p w14:paraId="643DD9CE" w14:textId="02F9DCEE" w:rsidR="00981EDF" w:rsidRPr="008C5C46" w:rsidRDefault="00981EDF" w:rsidP="009F26E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69D5986" w14:textId="77777777" w:rsidR="00981EDF" w:rsidRPr="008C5C46" w:rsidRDefault="00981EDF" w:rsidP="009F26EF">
      <w:pPr>
        <w:pStyle w:val="PargrafodaLista"/>
        <w:widowControl w:val="0"/>
        <w:tabs>
          <w:tab w:val="left" w:pos="426"/>
        </w:tabs>
        <w:autoSpaceDE w:val="0"/>
        <w:autoSpaceDN w:val="0"/>
        <w:ind w:left="0" w:right="1"/>
        <w:contextualSpacing w:val="0"/>
        <w:rPr>
          <w:spacing w:val="10"/>
          <w:sz w:val="20"/>
          <w:szCs w:val="20"/>
        </w:rPr>
      </w:pPr>
    </w:p>
    <w:p w14:paraId="3D76B6F5" w14:textId="54094A23" w:rsidR="00981EDF" w:rsidRPr="008C5C46" w:rsidRDefault="00981EDF" w:rsidP="009F26E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w:t>
      </w:r>
      <w:r w:rsidR="00A31322">
        <w:rPr>
          <w:spacing w:val="10"/>
          <w:sz w:val="20"/>
          <w:szCs w:val="20"/>
        </w:rPr>
        <w:t xml:space="preserve"> </w:t>
      </w:r>
      <w:r w:rsidRPr="008C5C46">
        <w:rPr>
          <w:spacing w:val="10"/>
          <w:sz w:val="20"/>
          <w:szCs w:val="20"/>
        </w:rPr>
        <w:t>dos registro</w:t>
      </w:r>
      <w:r w:rsidR="00A31322">
        <w:rPr>
          <w:spacing w:val="10"/>
          <w:sz w:val="20"/>
          <w:szCs w:val="20"/>
        </w:rPr>
        <w:t xml:space="preserve">s </w:t>
      </w:r>
      <w:r w:rsidRPr="008C5C46">
        <w:rPr>
          <w:spacing w:val="10"/>
          <w:sz w:val="20"/>
          <w:szCs w:val="20"/>
        </w:rPr>
        <w:t>tão logo identifique incorreção ou aqueles se tornem desatualizados.</w:t>
      </w:r>
    </w:p>
    <w:p w14:paraId="53E10732" w14:textId="77777777" w:rsidR="00981EDF" w:rsidRPr="008C5C46" w:rsidRDefault="00981EDF" w:rsidP="009F26EF">
      <w:pPr>
        <w:pStyle w:val="PargrafodaLista"/>
        <w:tabs>
          <w:tab w:val="left" w:pos="426"/>
        </w:tabs>
        <w:ind w:left="0" w:right="1"/>
        <w:rPr>
          <w:spacing w:val="10"/>
          <w:sz w:val="20"/>
          <w:szCs w:val="20"/>
        </w:rPr>
      </w:pPr>
    </w:p>
    <w:p w14:paraId="0E55B43E" w14:textId="7E502637" w:rsidR="00981EDF" w:rsidRPr="008C5C46" w:rsidRDefault="00981EDF" w:rsidP="009F26EF">
      <w:pPr>
        <w:pStyle w:val="PargrafodaLista"/>
        <w:widowControl w:val="0"/>
        <w:numPr>
          <w:ilvl w:val="1"/>
          <w:numId w:val="17"/>
        </w:numPr>
        <w:tabs>
          <w:tab w:val="left" w:pos="426"/>
          <w:tab w:val="left" w:pos="663"/>
        </w:tabs>
        <w:autoSpaceDE w:val="0"/>
        <w:autoSpaceDN w:val="0"/>
        <w:ind w:left="0" w:right="1" w:firstLine="0"/>
        <w:contextualSpacing w:val="0"/>
        <w:rPr>
          <w:spacing w:val="10"/>
          <w:sz w:val="20"/>
          <w:szCs w:val="20"/>
        </w:rPr>
      </w:pPr>
      <w:r w:rsidRPr="008C5C46">
        <w:rPr>
          <w:spacing w:val="10"/>
          <w:sz w:val="20"/>
          <w:szCs w:val="20"/>
        </w:rPr>
        <w:t xml:space="preserve">Será concedido tratamento favorecido para as microempresas e empresas de pequeno porte, nos limites previstos da </w:t>
      </w:r>
      <w:hyperlink r:id="rId10">
        <w:r w:rsidRPr="008C5C46">
          <w:rPr>
            <w:spacing w:val="10"/>
            <w:sz w:val="20"/>
            <w:szCs w:val="20"/>
          </w:rPr>
          <w:t>Lei Complementar n</w:t>
        </w:r>
        <w:r w:rsidR="00A411BE" w:rsidRPr="008C5C46">
          <w:rPr>
            <w:spacing w:val="10"/>
            <w:sz w:val="20"/>
            <w:szCs w:val="20"/>
          </w:rPr>
          <w:t>.</w:t>
        </w:r>
        <w:r w:rsidRPr="008C5C46">
          <w:rPr>
            <w:spacing w:val="10"/>
            <w:sz w:val="20"/>
            <w:szCs w:val="20"/>
          </w:rPr>
          <w:t>º 123,</w:t>
        </w:r>
        <w:r w:rsidR="00552617" w:rsidRPr="008C5C46">
          <w:rPr>
            <w:spacing w:val="10"/>
            <w:sz w:val="20"/>
            <w:szCs w:val="20"/>
          </w:rPr>
          <w:t xml:space="preserve"> </w:t>
        </w:r>
        <w:r w:rsidRPr="008C5C46">
          <w:rPr>
            <w:spacing w:val="10"/>
            <w:sz w:val="20"/>
            <w:szCs w:val="20"/>
          </w:rPr>
          <w:t>de 2006</w:t>
        </w:r>
      </w:hyperlink>
      <w:r w:rsidRPr="008C5C46">
        <w:rPr>
          <w:spacing w:val="10"/>
          <w:sz w:val="20"/>
          <w:szCs w:val="20"/>
        </w:rPr>
        <w:t>.</w:t>
      </w:r>
    </w:p>
    <w:p w14:paraId="4C0F57FD" w14:textId="77777777" w:rsidR="00552617" w:rsidRPr="008C5C46" w:rsidRDefault="00552617" w:rsidP="009F26EF">
      <w:pPr>
        <w:pStyle w:val="PargrafodaLista"/>
        <w:ind w:left="0" w:right="1"/>
        <w:rPr>
          <w:spacing w:val="10"/>
          <w:sz w:val="20"/>
          <w:szCs w:val="20"/>
        </w:rPr>
      </w:pPr>
    </w:p>
    <w:p w14:paraId="08F05CD5" w14:textId="77777777" w:rsidR="00981EDF" w:rsidRPr="008C5C46" w:rsidRDefault="00981EDF" w:rsidP="009F26EF">
      <w:pPr>
        <w:pStyle w:val="PargrafodaLista"/>
        <w:widowControl w:val="0"/>
        <w:numPr>
          <w:ilvl w:val="1"/>
          <w:numId w:val="17"/>
        </w:numPr>
        <w:tabs>
          <w:tab w:val="left" w:pos="586"/>
        </w:tabs>
        <w:autoSpaceDE w:val="0"/>
        <w:autoSpaceDN w:val="0"/>
        <w:ind w:left="0" w:right="1" w:firstLine="0"/>
        <w:contextualSpacing w:val="0"/>
        <w:rPr>
          <w:spacing w:val="10"/>
          <w:sz w:val="20"/>
          <w:szCs w:val="20"/>
        </w:rPr>
      </w:pPr>
      <w:r w:rsidRPr="008C5C46">
        <w:rPr>
          <w:spacing w:val="10"/>
          <w:sz w:val="20"/>
          <w:szCs w:val="20"/>
        </w:rPr>
        <w:t>Não poderão disputar esta licitação:</w:t>
      </w:r>
    </w:p>
    <w:p w14:paraId="08261499" w14:textId="156C4DC4" w:rsidR="00981EDF" w:rsidRPr="008C5C46" w:rsidRDefault="00981EDF" w:rsidP="009F26EF">
      <w:pPr>
        <w:pStyle w:val="PargrafodaLista"/>
        <w:widowControl w:val="0"/>
        <w:numPr>
          <w:ilvl w:val="0"/>
          <w:numId w:val="16"/>
        </w:numPr>
        <w:tabs>
          <w:tab w:val="left" w:pos="426"/>
        </w:tabs>
        <w:autoSpaceDE w:val="0"/>
        <w:autoSpaceDN w:val="0"/>
        <w:ind w:left="0" w:right="1" w:firstLine="0"/>
        <w:contextualSpacing w:val="0"/>
        <w:rPr>
          <w:spacing w:val="10"/>
          <w:sz w:val="20"/>
          <w:szCs w:val="20"/>
        </w:rPr>
      </w:pPr>
      <w:r w:rsidRPr="008C5C46">
        <w:rPr>
          <w:spacing w:val="10"/>
          <w:sz w:val="20"/>
          <w:szCs w:val="20"/>
        </w:rPr>
        <w:t>aquele que não atenda às condições deste Edital e seus anexo</w:t>
      </w:r>
      <w:r w:rsidR="00A411BE" w:rsidRPr="008C5C46">
        <w:rPr>
          <w:spacing w:val="10"/>
          <w:sz w:val="20"/>
          <w:szCs w:val="20"/>
        </w:rPr>
        <w:t>s</w:t>
      </w:r>
      <w:r w:rsidRPr="008C5C46">
        <w:rPr>
          <w:spacing w:val="10"/>
          <w:sz w:val="20"/>
          <w:szCs w:val="20"/>
        </w:rPr>
        <w:t>;</w:t>
      </w:r>
    </w:p>
    <w:p w14:paraId="37F0F46B" w14:textId="77777777" w:rsidR="00981EDF" w:rsidRPr="008C5C46" w:rsidRDefault="00981EDF" w:rsidP="009F26EF">
      <w:pPr>
        <w:pStyle w:val="PargrafodaLista"/>
        <w:widowControl w:val="0"/>
        <w:numPr>
          <w:ilvl w:val="0"/>
          <w:numId w:val="16"/>
        </w:numPr>
        <w:tabs>
          <w:tab w:val="left" w:pos="426"/>
        </w:tabs>
        <w:autoSpaceDE w:val="0"/>
        <w:autoSpaceDN w:val="0"/>
        <w:ind w:left="0" w:right="1" w:firstLine="0"/>
        <w:contextualSpacing w:val="0"/>
        <w:rPr>
          <w:spacing w:val="10"/>
          <w:sz w:val="20"/>
          <w:szCs w:val="20"/>
        </w:rPr>
      </w:pPr>
      <w:r w:rsidRPr="008C5C46">
        <w:rPr>
          <w:spacing w:val="10"/>
          <w:sz w:val="20"/>
          <w:szCs w:val="20"/>
        </w:rPr>
        <w:t>pessoa jurídica que se encontre, ao tempo da licitação, impossibilitada de participar da licitação em decorrência de sanção que lhe foi imposta;</w:t>
      </w:r>
    </w:p>
    <w:p w14:paraId="31DD879C" w14:textId="77777777" w:rsidR="00981EDF" w:rsidRPr="008C5C46" w:rsidRDefault="00981EDF" w:rsidP="009F26EF">
      <w:pPr>
        <w:pStyle w:val="PargrafodaLista"/>
        <w:widowControl w:val="0"/>
        <w:numPr>
          <w:ilvl w:val="0"/>
          <w:numId w:val="16"/>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sidRPr="008C5C46">
        <w:rPr>
          <w:spacing w:val="10"/>
          <w:sz w:val="20"/>
          <w:szCs w:val="20"/>
        </w:rPr>
        <w:lastRenderedPageBreak/>
        <w:t>seja cônjuge, companheiro ou parente em linha reta, colateral ou por afinidade, até o terceiro grau;</w:t>
      </w:r>
    </w:p>
    <w:p w14:paraId="1AA8443D" w14:textId="77777777" w:rsidR="00981EDF" w:rsidRPr="008C5C46" w:rsidRDefault="00981EDF" w:rsidP="009F26EF">
      <w:pPr>
        <w:pStyle w:val="PargrafodaLista"/>
        <w:widowControl w:val="0"/>
        <w:numPr>
          <w:ilvl w:val="0"/>
          <w:numId w:val="16"/>
        </w:numPr>
        <w:tabs>
          <w:tab w:val="left" w:pos="426"/>
        </w:tabs>
        <w:autoSpaceDE w:val="0"/>
        <w:autoSpaceDN w:val="0"/>
        <w:ind w:left="0" w:right="1" w:firstLine="0"/>
        <w:contextualSpacing w:val="0"/>
        <w:rPr>
          <w:spacing w:val="10"/>
          <w:sz w:val="20"/>
          <w:szCs w:val="20"/>
        </w:rPr>
      </w:pPr>
      <w:r w:rsidRPr="008C5C46">
        <w:rPr>
          <w:spacing w:val="10"/>
          <w:sz w:val="20"/>
          <w:szCs w:val="20"/>
        </w:rPr>
        <w:t>empresas controladoras, controladas ou coligadas, nos termos da Lei nº 6.404, de 15 de dezembro de 1976, concorrendo entre si;</w:t>
      </w:r>
    </w:p>
    <w:p w14:paraId="444EA676" w14:textId="77777777" w:rsidR="00981EDF" w:rsidRPr="008C5C46" w:rsidRDefault="00981EDF" w:rsidP="009F26EF">
      <w:pPr>
        <w:pStyle w:val="PargrafodaLista"/>
        <w:widowControl w:val="0"/>
        <w:numPr>
          <w:ilvl w:val="0"/>
          <w:numId w:val="16"/>
        </w:numPr>
        <w:tabs>
          <w:tab w:val="left" w:pos="426"/>
        </w:tabs>
        <w:autoSpaceDE w:val="0"/>
        <w:autoSpaceDN w:val="0"/>
        <w:ind w:left="0" w:right="1" w:firstLine="0"/>
        <w:contextualSpacing w:val="0"/>
        <w:rPr>
          <w:spacing w:val="10"/>
          <w:sz w:val="20"/>
          <w:szCs w:val="20"/>
        </w:rPr>
      </w:pPr>
      <w:r w:rsidRPr="008C5C46">
        <w:rPr>
          <w:spacing w:val="10"/>
          <w:sz w:val="20"/>
          <w:szCs w:val="20"/>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54CF97" w14:textId="4BA122AA" w:rsidR="00981EDF" w:rsidRPr="008C5C46" w:rsidRDefault="00981EDF" w:rsidP="009F26EF">
      <w:pPr>
        <w:pStyle w:val="PargrafodaLista"/>
        <w:widowControl w:val="0"/>
        <w:numPr>
          <w:ilvl w:val="0"/>
          <w:numId w:val="16"/>
        </w:numPr>
        <w:tabs>
          <w:tab w:val="left" w:pos="426"/>
        </w:tabs>
        <w:autoSpaceDE w:val="0"/>
        <w:autoSpaceDN w:val="0"/>
        <w:ind w:left="0" w:right="1" w:firstLine="0"/>
        <w:contextualSpacing w:val="0"/>
        <w:rPr>
          <w:spacing w:val="10"/>
          <w:sz w:val="20"/>
          <w:szCs w:val="20"/>
        </w:rPr>
      </w:pPr>
      <w:r w:rsidRPr="008C5C46">
        <w:rPr>
          <w:spacing w:val="10"/>
          <w:sz w:val="20"/>
          <w:szCs w:val="20"/>
        </w:rPr>
        <w:t>agente público do órgão ou entidade licitante</w:t>
      </w:r>
      <w:r w:rsidR="00273AF7" w:rsidRPr="008C5C46">
        <w:rPr>
          <w:spacing w:val="10"/>
          <w:sz w:val="20"/>
          <w:szCs w:val="20"/>
        </w:rPr>
        <w:t>.</w:t>
      </w:r>
    </w:p>
    <w:p w14:paraId="78DA54AC" w14:textId="77777777" w:rsidR="00981EDF" w:rsidRPr="008C5C46" w:rsidRDefault="00981EDF" w:rsidP="009F26EF">
      <w:pPr>
        <w:widowControl w:val="0"/>
        <w:tabs>
          <w:tab w:val="left" w:pos="426"/>
        </w:tabs>
        <w:autoSpaceDE w:val="0"/>
        <w:autoSpaceDN w:val="0"/>
        <w:ind w:left="0" w:right="1"/>
        <w:rPr>
          <w:spacing w:val="10"/>
          <w:sz w:val="20"/>
          <w:szCs w:val="20"/>
        </w:rPr>
      </w:pPr>
    </w:p>
    <w:p w14:paraId="08AC9BB7" w14:textId="5BFD0F67" w:rsidR="00981EDF" w:rsidRPr="008C5C46" w:rsidRDefault="00981EDF" w:rsidP="009F26EF">
      <w:pPr>
        <w:pStyle w:val="PargrafodaLista"/>
        <w:widowControl w:val="0"/>
        <w:numPr>
          <w:ilvl w:val="1"/>
          <w:numId w:val="17"/>
        </w:numPr>
        <w:tabs>
          <w:tab w:val="left" w:pos="426"/>
          <w:tab w:val="left" w:pos="591"/>
        </w:tabs>
        <w:autoSpaceDE w:val="0"/>
        <w:autoSpaceDN w:val="0"/>
        <w:ind w:left="0" w:right="1" w:firstLine="0"/>
        <w:contextualSpacing w:val="0"/>
        <w:rPr>
          <w:spacing w:val="10"/>
          <w:sz w:val="20"/>
          <w:szCs w:val="20"/>
        </w:rPr>
      </w:pPr>
      <w:r w:rsidRPr="008C5C46">
        <w:rPr>
          <w:spacing w:val="10"/>
          <w:sz w:val="20"/>
          <w:szCs w:val="20"/>
        </w:rPr>
        <w:t>O impedimento de que trata o item 2.</w:t>
      </w:r>
      <w:r w:rsidR="00273AF7" w:rsidRPr="008C5C46">
        <w:rPr>
          <w:spacing w:val="10"/>
          <w:sz w:val="20"/>
          <w:szCs w:val="20"/>
        </w:rPr>
        <w:t>5</w:t>
      </w:r>
      <w:r w:rsidRPr="008C5C46">
        <w:rPr>
          <w:spacing w:val="10"/>
          <w:sz w:val="20"/>
          <w:szCs w:val="20"/>
        </w:rPr>
        <w:t>, alínea “b”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0DE765F"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517011DF" w14:textId="77777777" w:rsidR="00981EDF" w:rsidRPr="008C5C46" w:rsidRDefault="00981EDF" w:rsidP="000E101F">
      <w:pPr>
        <w:pStyle w:val="Ttulo1"/>
        <w:keepNext w:val="0"/>
        <w:keepLines w:val="0"/>
        <w:widowControl w:val="0"/>
        <w:numPr>
          <w:ilvl w:val="0"/>
          <w:numId w:val="17"/>
        </w:numPr>
        <w:tabs>
          <w:tab w:val="left" w:pos="396"/>
        </w:tabs>
        <w:autoSpaceDE w:val="0"/>
        <w:autoSpaceDN w:val="0"/>
        <w:spacing w:before="0" w:line="240" w:lineRule="auto"/>
        <w:ind w:left="0" w:right="1" w:firstLine="0"/>
        <w:rPr>
          <w:rFonts w:ascii="Arial Nova Light" w:hAnsi="Arial Nova Light"/>
          <w:b/>
          <w:bCs/>
          <w:color w:val="548DD4" w:themeColor="text2" w:themeTint="99"/>
          <w:spacing w:val="10"/>
          <w:sz w:val="20"/>
          <w:szCs w:val="20"/>
        </w:rPr>
      </w:pPr>
      <w:r w:rsidRPr="008C5C46">
        <w:rPr>
          <w:rFonts w:ascii="Arial Nova Light" w:hAnsi="Arial Nova Light"/>
          <w:b/>
          <w:bCs/>
          <w:color w:val="548DD4" w:themeColor="text2" w:themeTint="99"/>
          <w:spacing w:val="10"/>
          <w:sz w:val="20"/>
          <w:szCs w:val="20"/>
        </w:rPr>
        <w:t>DA APRESENTAÇÃO DA PROPOSTA E DOS DOCUMENTOS DE HABILITAÇÃO</w:t>
      </w:r>
    </w:p>
    <w:p w14:paraId="536A7F69"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37A6D276" w14:textId="7C78F358"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Os licitantes encaminharão, exclusivamente por meio do sistema eletrônico, a proposta com o preço, conforme o critério de julgamento adotado neste Edital, até a data e o horário estabelecidos para abertura da sessão pública.</w:t>
      </w:r>
    </w:p>
    <w:p w14:paraId="471C78D2" w14:textId="77777777" w:rsidR="00BF77C7" w:rsidRPr="008C5C46" w:rsidRDefault="00BF77C7" w:rsidP="000E101F">
      <w:pPr>
        <w:widowControl w:val="0"/>
        <w:tabs>
          <w:tab w:val="left" w:pos="426"/>
        </w:tabs>
        <w:autoSpaceDE w:val="0"/>
        <w:autoSpaceDN w:val="0"/>
        <w:ind w:left="0" w:right="1"/>
        <w:rPr>
          <w:spacing w:val="10"/>
          <w:sz w:val="20"/>
          <w:szCs w:val="20"/>
        </w:rPr>
      </w:pPr>
    </w:p>
    <w:p w14:paraId="15E4C140" w14:textId="77777777" w:rsidR="00981EDF" w:rsidRPr="008C5C46" w:rsidRDefault="00981EDF" w:rsidP="000E101F">
      <w:pPr>
        <w:pStyle w:val="PargrafodaLista"/>
        <w:widowControl w:val="0"/>
        <w:numPr>
          <w:ilvl w:val="1"/>
          <w:numId w:val="17"/>
        </w:numPr>
        <w:tabs>
          <w:tab w:val="left" w:pos="426"/>
          <w:tab w:val="left" w:pos="624"/>
        </w:tabs>
        <w:autoSpaceDE w:val="0"/>
        <w:autoSpaceDN w:val="0"/>
        <w:ind w:left="0" w:right="1" w:firstLine="0"/>
        <w:contextualSpacing w:val="0"/>
        <w:rPr>
          <w:spacing w:val="10"/>
          <w:sz w:val="20"/>
          <w:szCs w:val="20"/>
        </w:rPr>
      </w:pPr>
      <w:r w:rsidRPr="008C5C46">
        <w:rPr>
          <w:spacing w:val="10"/>
          <w:sz w:val="20"/>
          <w:szCs w:val="20"/>
        </w:rPr>
        <w:t>No cadastramento da proposta inicial, o licitante declarará, em campo próprio do sistema, que:</w:t>
      </w:r>
    </w:p>
    <w:p w14:paraId="03D67990" w14:textId="77777777" w:rsidR="00981EDF" w:rsidRPr="008C5C46" w:rsidRDefault="00981EDF" w:rsidP="009F26EF">
      <w:pPr>
        <w:pStyle w:val="PargrafodaLista"/>
        <w:widowControl w:val="0"/>
        <w:numPr>
          <w:ilvl w:val="0"/>
          <w:numId w:val="15"/>
        </w:numPr>
        <w:tabs>
          <w:tab w:val="left" w:pos="415"/>
        </w:tabs>
        <w:autoSpaceDE w:val="0"/>
        <w:autoSpaceDN w:val="0"/>
        <w:ind w:left="0" w:right="1" w:firstLine="0"/>
        <w:contextualSpacing w:val="0"/>
        <w:rPr>
          <w:spacing w:val="10"/>
          <w:sz w:val="20"/>
          <w:szCs w:val="20"/>
        </w:rPr>
      </w:pPr>
      <w:r w:rsidRPr="008C5C46">
        <w:rPr>
          <w:spacing w:val="10"/>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023D76" w14:textId="77777777" w:rsidR="00981EDF" w:rsidRPr="008C5C46" w:rsidRDefault="00981EDF" w:rsidP="009F26EF">
      <w:pPr>
        <w:pStyle w:val="PargrafodaLista"/>
        <w:widowControl w:val="0"/>
        <w:numPr>
          <w:ilvl w:val="0"/>
          <w:numId w:val="15"/>
        </w:numPr>
        <w:tabs>
          <w:tab w:val="left" w:pos="446"/>
        </w:tabs>
        <w:autoSpaceDE w:val="0"/>
        <w:autoSpaceDN w:val="0"/>
        <w:ind w:left="0" w:right="1" w:firstLine="0"/>
        <w:contextualSpacing w:val="0"/>
        <w:rPr>
          <w:spacing w:val="10"/>
          <w:sz w:val="20"/>
          <w:szCs w:val="20"/>
        </w:rPr>
      </w:pPr>
      <w:r w:rsidRPr="008C5C46">
        <w:rPr>
          <w:spacing w:val="10"/>
          <w:sz w:val="20"/>
          <w:szCs w:val="20"/>
        </w:rPr>
        <w:t xml:space="preserve">não emprega menor de 18 anos em trabalho noturno, perigoso ou insalubre e não emprega menor de 16 anos, salvo menor, a partir de 14 anos, na condição de aprendiz, nos termos do </w:t>
      </w:r>
      <w:hyperlink r:id="rId11" w:anchor="art7">
        <w:r w:rsidRPr="008C5C46">
          <w:rPr>
            <w:spacing w:val="10"/>
            <w:sz w:val="20"/>
            <w:szCs w:val="20"/>
          </w:rPr>
          <w:t xml:space="preserve">artigo 7°, </w:t>
        </w:r>
        <w:proofErr w:type="spellStart"/>
        <w:r w:rsidRPr="008C5C46">
          <w:rPr>
            <w:spacing w:val="10"/>
            <w:sz w:val="20"/>
            <w:szCs w:val="20"/>
          </w:rPr>
          <w:t>XXXIII</w:t>
        </w:r>
        <w:proofErr w:type="spellEnd"/>
        <w:r w:rsidRPr="008C5C46">
          <w:rPr>
            <w:spacing w:val="10"/>
            <w:sz w:val="20"/>
            <w:szCs w:val="20"/>
          </w:rPr>
          <w:t>, da Constituição</w:t>
        </w:r>
      </w:hyperlink>
      <w:r w:rsidRPr="008C5C46">
        <w:rPr>
          <w:spacing w:val="10"/>
          <w:sz w:val="20"/>
          <w:szCs w:val="20"/>
        </w:rPr>
        <w:t>;</w:t>
      </w:r>
    </w:p>
    <w:p w14:paraId="31A7227E" w14:textId="77777777" w:rsidR="00981EDF" w:rsidRPr="008C5C46" w:rsidRDefault="00981EDF" w:rsidP="009F26EF">
      <w:pPr>
        <w:pStyle w:val="PargrafodaLista"/>
        <w:widowControl w:val="0"/>
        <w:numPr>
          <w:ilvl w:val="0"/>
          <w:numId w:val="15"/>
        </w:numPr>
        <w:tabs>
          <w:tab w:val="left" w:pos="434"/>
        </w:tabs>
        <w:autoSpaceDE w:val="0"/>
        <w:autoSpaceDN w:val="0"/>
        <w:ind w:left="0" w:right="1" w:firstLine="0"/>
        <w:contextualSpacing w:val="0"/>
        <w:rPr>
          <w:spacing w:val="10"/>
          <w:sz w:val="20"/>
          <w:szCs w:val="20"/>
        </w:rPr>
      </w:pPr>
      <w:r w:rsidRPr="008C5C46">
        <w:rPr>
          <w:spacing w:val="10"/>
          <w:sz w:val="20"/>
          <w:szCs w:val="20"/>
        </w:rPr>
        <w:t xml:space="preserve">não possui empregados executando trabalho degradante ou forçado, observando o disposto nos </w:t>
      </w:r>
      <w:hyperlink r:id="rId12">
        <w:r w:rsidRPr="008C5C46">
          <w:rPr>
            <w:spacing w:val="10"/>
            <w:sz w:val="20"/>
            <w:szCs w:val="20"/>
          </w:rPr>
          <w:t>incisos III e IV do art. 1º e no inciso III do art. 5º da Constituição Federal</w:t>
        </w:r>
      </w:hyperlink>
      <w:r w:rsidRPr="008C5C46">
        <w:rPr>
          <w:spacing w:val="10"/>
          <w:sz w:val="20"/>
          <w:szCs w:val="20"/>
        </w:rPr>
        <w:t>;</w:t>
      </w:r>
    </w:p>
    <w:p w14:paraId="5DDEB98E" w14:textId="28493317" w:rsidR="00552617" w:rsidRPr="008C5C46" w:rsidRDefault="00981EDF" w:rsidP="009F26EF">
      <w:pPr>
        <w:pStyle w:val="PargrafodaLista"/>
        <w:widowControl w:val="0"/>
        <w:numPr>
          <w:ilvl w:val="0"/>
          <w:numId w:val="15"/>
        </w:numPr>
        <w:tabs>
          <w:tab w:val="left" w:pos="470"/>
        </w:tabs>
        <w:autoSpaceDE w:val="0"/>
        <w:autoSpaceDN w:val="0"/>
        <w:ind w:left="0" w:right="1" w:hanging="1"/>
        <w:contextualSpacing w:val="0"/>
        <w:rPr>
          <w:spacing w:val="10"/>
          <w:sz w:val="20"/>
          <w:szCs w:val="20"/>
        </w:rPr>
      </w:pPr>
      <w:r w:rsidRPr="008C5C46">
        <w:rPr>
          <w:spacing w:val="10"/>
          <w:sz w:val="20"/>
          <w:szCs w:val="20"/>
        </w:rPr>
        <w:t>cumpre as exigências de reserva de cargos para pessoa com deficiência e para reabilitado da Previdência Social, previstas em lei e em outras normas específicas.</w:t>
      </w:r>
    </w:p>
    <w:p w14:paraId="2254FC26" w14:textId="77777777" w:rsidR="00B75DFC" w:rsidRPr="008C5C46" w:rsidRDefault="00B75DFC" w:rsidP="009F26EF">
      <w:pPr>
        <w:pStyle w:val="PargrafodaLista"/>
        <w:widowControl w:val="0"/>
        <w:tabs>
          <w:tab w:val="left" w:pos="470"/>
        </w:tabs>
        <w:autoSpaceDE w:val="0"/>
        <w:autoSpaceDN w:val="0"/>
        <w:ind w:left="0" w:right="1"/>
        <w:rPr>
          <w:spacing w:val="10"/>
          <w:sz w:val="20"/>
          <w:szCs w:val="20"/>
        </w:rPr>
      </w:pPr>
    </w:p>
    <w:p w14:paraId="48F6EE2C" w14:textId="4E20890A" w:rsidR="00981EDF" w:rsidRPr="008C5C46" w:rsidRDefault="00981EDF" w:rsidP="009F26EF">
      <w:pPr>
        <w:pStyle w:val="PargrafodaLista"/>
        <w:widowControl w:val="0"/>
        <w:numPr>
          <w:ilvl w:val="1"/>
          <w:numId w:val="17"/>
        </w:numPr>
        <w:tabs>
          <w:tab w:val="left" w:pos="470"/>
        </w:tabs>
        <w:autoSpaceDE w:val="0"/>
        <w:autoSpaceDN w:val="0"/>
        <w:ind w:left="0" w:right="1" w:firstLine="0"/>
        <w:rPr>
          <w:spacing w:val="10"/>
          <w:sz w:val="20"/>
          <w:szCs w:val="20"/>
        </w:rPr>
      </w:pPr>
      <w:r w:rsidRPr="008C5C46">
        <w:rPr>
          <w:spacing w:val="10"/>
          <w:sz w:val="20"/>
          <w:szCs w:val="20"/>
        </w:rPr>
        <w:t xml:space="preserve">O fornecedor enquadrado como microempresa, empresa de pequeno porte deverá declarar, ainda, em campo próprio do sistema eletrônico, que cumpre os requisitos estabelecidos no </w:t>
      </w:r>
      <w:hyperlink r:id="rId13" w:anchor="art3">
        <w:r w:rsidRPr="008C5C46">
          <w:rPr>
            <w:spacing w:val="10"/>
            <w:sz w:val="20"/>
            <w:szCs w:val="20"/>
          </w:rPr>
          <w:t>artigo 3° da Lei Complementar nº 123, de 2006</w:t>
        </w:r>
      </w:hyperlink>
      <w:r w:rsidRPr="008C5C46">
        <w:rPr>
          <w:spacing w:val="10"/>
          <w:sz w:val="20"/>
          <w:szCs w:val="20"/>
        </w:rPr>
        <w:t xml:space="preserve">, estando apto a usufruir do tratamento favorecido estabelecido em seus </w:t>
      </w:r>
      <w:hyperlink r:id="rId14" w:anchor="art42">
        <w:proofErr w:type="spellStart"/>
        <w:r w:rsidRPr="008C5C46">
          <w:rPr>
            <w:spacing w:val="10"/>
            <w:sz w:val="20"/>
            <w:szCs w:val="20"/>
          </w:rPr>
          <w:t>arts</w:t>
        </w:r>
        <w:proofErr w:type="spellEnd"/>
        <w:r w:rsidRPr="008C5C46">
          <w:rPr>
            <w:spacing w:val="10"/>
            <w:sz w:val="20"/>
            <w:szCs w:val="20"/>
          </w:rPr>
          <w:t>. 42 a 49</w:t>
        </w:r>
      </w:hyperlink>
      <w:r w:rsidRPr="008C5C46">
        <w:rPr>
          <w:spacing w:val="10"/>
          <w:sz w:val="20"/>
          <w:szCs w:val="20"/>
        </w:rPr>
        <w:t>, observado o disposto nos</w:t>
      </w:r>
      <w:r w:rsidR="005D4F7E" w:rsidRPr="008C5C46">
        <w:rPr>
          <w:spacing w:val="10"/>
          <w:sz w:val="20"/>
          <w:szCs w:val="20"/>
        </w:rPr>
        <w:t xml:space="preserve"> </w:t>
      </w:r>
      <w:hyperlink r:id="rId15" w:anchor="art4§1">
        <w:r w:rsidRPr="008C5C46">
          <w:rPr>
            <w:spacing w:val="10"/>
            <w:sz w:val="20"/>
            <w:szCs w:val="20"/>
          </w:rPr>
          <w:t>§§ 1º ao 3º do art. 4º, da Lei n.º 14.133, de 2021.</w:t>
        </w:r>
      </w:hyperlink>
    </w:p>
    <w:p w14:paraId="144042ED" w14:textId="77777777" w:rsidR="00F22772" w:rsidRPr="008C5C46" w:rsidRDefault="00F22772" w:rsidP="009F26EF">
      <w:pPr>
        <w:widowControl w:val="0"/>
        <w:tabs>
          <w:tab w:val="left" w:pos="617"/>
        </w:tabs>
        <w:autoSpaceDE w:val="0"/>
        <w:autoSpaceDN w:val="0"/>
        <w:ind w:left="0" w:right="1"/>
        <w:rPr>
          <w:spacing w:val="10"/>
          <w:sz w:val="20"/>
          <w:szCs w:val="20"/>
        </w:rPr>
      </w:pPr>
    </w:p>
    <w:p w14:paraId="15AB885F" w14:textId="3F87D9D4" w:rsidR="00F22772" w:rsidRPr="008C5C46" w:rsidRDefault="007F02D2" w:rsidP="000E101F">
      <w:pPr>
        <w:pStyle w:val="PargrafodaLista"/>
        <w:widowControl w:val="0"/>
        <w:numPr>
          <w:ilvl w:val="1"/>
          <w:numId w:val="17"/>
        </w:numPr>
        <w:tabs>
          <w:tab w:val="left" w:pos="142"/>
          <w:tab w:val="left" w:pos="426"/>
        </w:tabs>
        <w:autoSpaceDE w:val="0"/>
        <w:autoSpaceDN w:val="0"/>
        <w:ind w:left="0" w:right="1" w:firstLine="0"/>
        <w:rPr>
          <w:spacing w:val="10"/>
          <w:sz w:val="20"/>
          <w:szCs w:val="20"/>
        </w:rPr>
      </w:pPr>
      <w:r w:rsidRPr="008C5C46">
        <w:rPr>
          <w:spacing w:val="10"/>
          <w:sz w:val="20"/>
          <w:szCs w:val="20"/>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3E6FE961" w14:textId="77777777" w:rsidR="005D4F7E" w:rsidRPr="008C5C46" w:rsidRDefault="005D4F7E" w:rsidP="000E101F">
      <w:pPr>
        <w:widowControl w:val="0"/>
        <w:tabs>
          <w:tab w:val="left" w:pos="426"/>
          <w:tab w:val="left" w:pos="617"/>
        </w:tabs>
        <w:autoSpaceDE w:val="0"/>
        <w:autoSpaceDN w:val="0"/>
        <w:ind w:left="0" w:right="1"/>
        <w:rPr>
          <w:spacing w:val="10"/>
          <w:sz w:val="20"/>
          <w:szCs w:val="20"/>
        </w:rPr>
      </w:pPr>
    </w:p>
    <w:p w14:paraId="441BD95D" w14:textId="0725183B" w:rsidR="00981EDF" w:rsidRPr="008C5C46" w:rsidRDefault="00981EDF" w:rsidP="000E101F">
      <w:pPr>
        <w:pStyle w:val="PargrafodaLista"/>
        <w:widowControl w:val="0"/>
        <w:numPr>
          <w:ilvl w:val="1"/>
          <w:numId w:val="17"/>
        </w:numPr>
        <w:tabs>
          <w:tab w:val="left" w:pos="426"/>
          <w:tab w:val="left" w:pos="593"/>
        </w:tabs>
        <w:autoSpaceDE w:val="0"/>
        <w:autoSpaceDN w:val="0"/>
        <w:ind w:left="0" w:right="1" w:firstLine="0"/>
        <w:contextualSpacing w:val="0"/>
        <w:rPr>
          <w:spacing w:val="10"/>
          <w:sz w:val="20"/>
          <w:szCs w:val="20"/>
        </w:rPr>
      </w:pPr>
      <w:r w:rsidRPr="008C5C46">
        <w:rPr>
          <w:spacing w:val="10"/>
          <w:sz w:val="20"/>
          <w:szCs w:val="20"/>
        </w:rPr>
        <w:t xml:space="preserve">A falsidade da declaração sujeitará o licitante às sanções previstas na </w:t>
      </w:r>
      <w:hyperlink r:id="rId16">
        <w:r w:rsidRPr="008C5C46">
          <w:rPr>
            <w:spacing w:val="10"/>
            <w:sz w:val="20"/>
            <w:szCs w:val="20"/>
          </w:rPr>
          <w:t>Lei n</w:t>
        </w:r>
        <w:r w:rsidR="00273AF7" w:rsidRPr="008C5C46">
          <w:rPr>
            <w:spacing w:val="10"/>
            <w:sz w:val="20"/>
            <w:szCs w:val="20"/>
          </w:rPr>
          <w:t>.</w:t>
        </w:r>
        <w:r w:rsidRPr="008C5C46">
          <w:rPr>
            <w:spacing w:val="10"/>
            <w:sz w:val="20"/>
            <w:szCs w:val="20"/>
          </w:rPr>
          <w:t>º 14.133,</w:t>
        </w:r>
      </w:hyperlink>
      <w:r w:rsidRPr="008C5C46">
        <w:rPr>
          <w:spacing w:val="10"/>
          <w:sz w:val="20"/>
          <w:szCs w:val="20"/>
        </w:rPr>
        <w:t xml:space="preserve"> </w:t>
      </w:r>
      <w:hyperlink r:id="rId17">
        <w:r w:rsidRPr="008C5C46">
          <w:rPr>
            <w:spacing w:val="10"/>
            <w:sz w:val="20"/>
            <w:szCs w:val="20"/>
          </w:rPr>
          <w:t>de 2021</w:t>
        </w:r>
      </w:hyperlink>
      <w:r w:rsidRPr="008C5C46">
        <w:rPr>
          <w:spacing w:val="10"/>
          <w:sz w:val="20"/>
          <w:szCs w:val="20"/>
        </w:rPr>
        <w:t>, e neste Edital.</w:t>
      </w:r>
    </w:p>
    <w:p w14:paraId="131E1E97" w14:textId="77777777" w:rsidR="005D4F7E" w:rsidRPr="008C5C46" w:rsidRDefault="005D4F7E" w:rsidP="000E101F">
      <w:pPr>
        <w:pStyle w:val="PargrafodaLista"/>
        <w:tabs>
          <w:tab w:val="left" w:pos="426"/>
        </w:tabs>
        <w:ind w:left="0" w:right="1"/>
        <w:rPr>
          <w:spacing w:val="10"/>
          <w:sz w:val="20"/>
          <w:szCs w:val="20"/>
        </w:rPr>
      </w:pPr>
    </w:p>
    <w:p w14:paraId="7B6E9448" w14:textId="7E8B983F" w:rsidR="00981EDF" w:rsidRPr="008C5C46" w:rsidRDefault="00981EDF" w:rsidP="000E101F">
      <w:pPr>
        <w:pStyle w:val="PargrafodaLista"/>
        <w:widowControl w:val="0"/>
        <w:numPr>
          <w:ilvl w:val="1"/>
          <w:numId w:val="17"/>
        </w:numPr>
        <w:tabs>
          <w:tab w:val="left" w:pos="426"/>
          <w:tab w:val="left" w:pos="629"/>
        </w:tabs>
        <w:autoSpaceDE w:val="0"/>
        <w:autoSpaceDN w:val="0"/>
        <w:ind w:left="0" w:right="1" w:firstLine="0"/>
        <w:contextualSpacing w:val="0"/>
        <w:rPr>
          <w:spacing w:val="10"/>
          <w:sz w:val="20"/>
          <w:szCs w:val="20"/>
        </w:rPr>
      </w:pPr>
      <w:r w:rsidRPr="008C5C46">
        <w:rPr>
          <w:spacing w:val="10"/>
          <w:sz w:val="20"/>
          <w:szCs w:val="20"/>
        </w:rPr>
        <w:t xml:space="preserve">Não haverá ordem de classificação na etapa de apresentação da proposta e dos </w:t>
      </w:r>
      <w:r w:rsidRPr="008C5C46">
        <w:rPr>
          <w:spacing w:val="10"/>
          <w:sz w:val="20"/>
          <w:szCs w:val="20"/>
        </w:rPr>
        <w:lastRenderedPageBreak/>
        <w:t>documentos de habilitação pelo licitante, o que ocorrerá somente após os procedimentos de abertura da sessão pública e da fase de envio de lances.</w:t>
      </w:r>
    </w:p>
    <w:p w14:paraId="17ECBED5" w14:textId="77777777" w:rsidR="005D4F7E" w:rsidRPr="008C5C46" w:rsidRDefault="005D4F7E" w:rsidP="009F26EF">
      <w:pPr>
        <w:pStyle w:val="PargrafodaLista"/>
        <w:ind w:left="0" w:right="1"/>
        <w:rPr>
          <w:spacing w:val="10"/>
          <w:sz w:val="20"/>
          <w:szCs w:val="20"/>
        </w:rPr>
      </w:pPr>
    </w:p>
    <w:p w14:paraId="5C3B83A4" w14:textId="7984DA75"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Serão disponibilizados para acesso público os documentos que compõem a proposta dos licitantes convocados para apresentação de propostas, após a fase de envio de lances.</w:t>
      </w:r>
    </w:p>
    <w:p w14:paraId="1F2CA079" w14:textId="77777777" w:rsidR="005D4F7E" w:rsidRPr="008C5C46" w:rsidRDefault="005D4F7E" w:rsidP="000E101F">
      <w:pPr>
        <w:pStyle w:val="PargrafodaLista"/>
        <w:tabs>
          <w:tab w:val="left" w:pos="426"/>
        </w:tabs>
        <w:ind w:left="0" w:right="1"/>
        <w:rPr>
          <w:spacing w:val="10"/>
          <w:sz w:val="20"/>
          <w:szCs w:val="20"/>
        </w:rPr>
      </w:pPr>
    </w:p>
    <w:p w14:paraId="72362396" w14:textId="77777777" w:rsidR="00981EDF" w:rsidRPr="008C5C46" w:rsidRDefault="00981EDF" w:rsidP="000E101F">
      <w:pPr>
        <w:pStyle w:val="PargrafodaLista"/>
        <w:widowControl w:val="0"/>
        <w:numPr>
          <w:ilvl w:val="1"/>
          <w:numId w:val="17"/>
        </w:numPr>
        <w:tabs>
          <w:tab w:val="left" w:pos="426"/>
          <w:tab w:val="left" w:pos="708"/>
        </w:tabs>
        <w:autoSpaceDE w:val="0"/>
        <w:autoSpaceDN w:val="0"/>
        <w:ind w:left="0" w:right="1" w:firstLine="0"/>
        <w:contextualSpacing w:val="0"/>
        <w:rPr>
          <w:spacing w:val="10"/>
          <w:sz w:val="20"/>
          <w:szCs w:val="20"/>
        </w:rPr>
      </w:pPr>
      <w:r w:rsidRPr="008C5C46">
        <w:rPr>
          <w:spacing w:val="10"/>
          <w:sz w:val="20"/>
          <w:szCs w:val="20"/>
        </w:rPr>
        <w:t>Desde que disponibilizada a funcionalidade no sistema, o licitante poderá parametrizar o seu valor final mínimo quando do cadastramento da proposta e obedecerá às seguintes regras:</w:t>
      </w:r>
    </w:p>
    <w:p w14:paraId="220018BF" w14:textId="77777777" w:rsidR="00981EDF" w:rsidRPr="008C5C46" w:rsidRDefault="00981EDF" w:rsidP="000E101F">
      <w:pPr>
        <w:pStyle w:val="PargrafodaLista"/>
        <w:widowControl w:val="0"/>
        <w:numPr>
          <w:ilvl w:val="0"/>
          <w:numId w:val="14"/>
        </w:numPr>
        <w:tabs>
          <w:tab w:val="left" w:pos="426"/>
        </w:tabs>
        <w:autoSpaceDE w:val="0"/>
        <w:autoSpaceDN w:val="0"/>
        <w:ind w:left="0" w:right="1" w:firstLine="0"/>
        <w:contextualSpacing w:val="0"/>
        <w:rPr>
          <w:spacing w:val="10"/>
          <w:sz w:val="20"/>
          <w:szCs w:val="20"/>
        </w:rPr>
      </w:pPr>
      <w:r w:rsidRPr="008C5C46">
        <w:rPr>
          <w:spacing w:val="10"/>
          <w:sz w:val="20"/>
          <w:szCs w:val="20"/>
        </w:rPr>
        <w:t>a aplicação do intervalo mínimo de diferença de valores, que incidirá tanto em relação aos lances intermediários quanto em relação ao lance que cobrir a melhor oferta; e</w:t>
      </w:r>
    </w:p>
    <w:p w14:paraId="78C2168C" w14:textId="073D6423" w:rsidR="00981EDF" w:rsidRPr="008C5C46" w:rsidRDefault="00981EDF" w:rsidP="000E101F">
      <w:pPr>
        <w:pStyle w:val="PargrafodaLista"/>
        <w:widowControl w:val="0"/>
        <w:numPr>
          <w:ilvl w:val="0"/>
          <w:numId w:val="14"/>
        </w:numPr>
        <w:tabs>
          <w:tab w:val="left" w:pos="426"/>
        </w:tabs>
        <w:autoSpaceDE w:val="0"/>
        <w:autoSpaceDN w:val="0"/>
        <w:ind w:left="0" w:right="1" w:firstLine="0"/>
        <w:contextualSpacing w:val="0"/>
        <w:rPr>
          <w:spacing w:val="10"/>
          <w:sz w:val="20"/>
          <w:szCs w:val="20"/>
        </w:rPr>
      </w:pPr>
      <w:r w:rsidRPr="008C5C46">
        <w:rPr>
          <w:spacing w:val="10"/>
          <w:sz w:val="20"/>
          <w:szCs w:val="20"/>
        </w:rPr>
        <w:t>os lances serão de envio automático pelo sistema, respeitado o valor final mínimo, caso estabelecido, e o intervalo de que trata o subitem acima.</w:t>
      </w:r>
    </w:p>
    <w:p w14:paraId="593750FB" w14:textId="0A61C947" w:rsidR="005D4F7E" w:rsidRPr="008C5C46" w:rsidRDefault="005D4F7E" w:rsidP="000E101F">
      <w:pPr>
        <w:widowControl w:val="0"/>
        <w:tabs>
          <w:tab w:val="left" w:pos="426"/>
        </w:tabs>
        <w:autoSpaceDE w:val="0"/>
        <w:autoSpaceDN w:val="0"/>
        <w:ind w:left="0" w:right="1"/>
        <w:rPr>
          <w:spacing w:val="10"/>
          <w:sz w:val="20"/>
          <w:szCs w:val="20"/>
        </w:rPr>
      </w:pPr>
    </w:p>
    <w:p w14:paraId="48E7FDC8" w14:textId="4AFF4495"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 valor final mínimo parametrizado no sistema poderá ser alterado pelo fornecedor durante a fase de disputa, sendo vedado valor superior a lance já registrado pelo fornecedor no sistema.</w:t>
      </w:r>
    </w:p>
    <w:p w14:paraId="3DF6F0CE" w14:textId="77777777" w:rsidR="005D4F7E" w:rsidRPr="008C5C46" w:rsidRDefault="005D4F7E" w:rsidP="000E101F">
      <w:pPr>
        <w:widowControl w:val="0"/>
        <w:tabs>
          <w:tab w:val="left" w:pos="426"/>
        </w:tabs>
        <w:autoSpaceDE w:val="0"/>
        <w:autoSpaceDN w:val="0"/>
        <w:ind w:left="0" w:right="1"/>
        <w:rPr>
          <w:spacing w:val="10"/>
          <w:sz w:val="20"/>
          <w:szCs w:val="20"/>
        </w:rPr>
      </w:pPr>
    </w:p>
    <w:p w14:paraId="06FFC47E" w14:textId="3A7D9470" w:rsidR="00981EDF" w:rsidRPr="008C5C46" w:rsidRDefault="00981EDF" w:rsidP="000E101F">
      <w:pPr>
        <w:pStyle w:val="PargrafodaLista"/>
        <w:widowControl w:val="0"/>
        <w:numPr>
          <w:ilvl w:val="1"/>
          <w:numId w:val="17"/>
        </w:numPr>
        <w:tabs>
          <w:tab w:val="left" w:pos="426"/>
          <w:tab w:val="left" w:pos="674"/>
        </w:tabs>
        <w:autoSpaceDE w:val="0"/>
        <w:autoSpaceDN w:val="0"/>
        <w:ind w:left="0" w:right="1" w:firstLine="0"/>
        <w:contextualSpacing w:val="0"/>
        <w:rPr>
          <w:spacing w:val="10"/>
          <w:sz w:val="20"/>
          <w:szCs w:val="20"/>
        </w:rPr>
      </w:pPr>
      <w:r w:rsidRPr="008C5C46">
        <w:rPr>
          <w:spacing w:val="10"/>
          <w:sz w:val="20"/>
          <w:szCs w:val="20"/>
        </w:rPr>
        <w:t>O valor final mínimo parametrizado possuirá caráter sigiloso para os demais fornecedores e para o órgão ou entidade promotora da licitação, podendo ser disponibilizado estrita e permanentemente aos órgãos de controle externo e interno.</w:t>
      </w:r>
    </w:p>
    <w:p w14:paraId="66F6DB6F" w14:textId="77777777" w:rsidR="005D4F7E" w:rsidRPr="008C5C46" w:rsidRDefault="005D4F7E" w:rsidP="000E101F">
      <w:pPr>
        <w:pStyle w:val="PargrafodaLista"/>
        <w:tabs>
          <w:tab w:val="left" w:pos="426"/>
        </w:tabs>
        <w:ind w:left="0" w:right="1"/>
        <w:rPr>
          <w:spacing w:val="10"/>
          <w:sz w:val="20"/>
          <w:szCs w:val="20"/>
        </w:rPr>
      </w:pPr>
    </w:p>
    <w:p w14:paraId="1D21B94B" w14:textId="0D8CD1AB"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2363422" w14:textId="77777777" w:rsidR="005D4F7E" w:rsidRPr="008C5C46" w:rsidRDefault="005D4F7E" w:rsidP="000E101F">
      <w:pPr>
        <w:pStyle w:val="PargrafodaLista"/>
        <w:tabs>
          <w:tab w:val="left" w:pos="426"/>
        </w:tabs>
        <w:ind w:left="0" w:right="1"/>
        <w:rPr>
          <w:spacing w:val="10"/>
          <w:sz w:val="20"/>
          <w:szCs w:val="20"/>
        </w:rPr>
      </w:pPr>
    </w:p>
    <w:p w14:paraId="31CE2978" w14:textId="77777777" w:rsidR="00981EDF" w:rsidRPr="008C5C46" w:rsidRDefault="00981EDF" w:rsidP="000E101F">
      <w:pPr>
        <w:pStyle w:val="PargrafodaLista"/>
        <w:widowControl w:val="0"/>
        <w:numPr>
          <w:ilvl w:val="1"/>
          <w:numId w:val="17"/>
        </w:numPr>
        <w:tabs>
          <w:tab w:val="left" w:pos="426"/>
          <w:tab w:val="left" w:pos="772"/>
        </w:tabs>
        <w:autoSpaceDE w:val="0"/>
        <w:autoSpaceDN w:val="0"/>
        <w:ind w:left="0" w:right="1" w:firstLine="0"/>
        <w:contextualSpacing w:val="0"/>
        <w:rPr>
          <w:spacing w:val="10"/>
          <w:sz w:val="20"/>
          <w:szCs w:val="20"/>
        </w:rPr>
      </w:pPr>
      <w:r w:rsidRPr="008C5C46">
        <w:rPr>
          <w:spacing w:val="10"/>
          <w:sz w:val="20"/>
          <w:szCs w:val="20"/>
        </w:rPr>
        <w:t>O licitante deverá comunicar imediatamente ao provedor do sistema qualquer acontecimento que possa comprometer o sigilo ou a segurança, para imediato bloqueio de acesso.</w:t>
      </w:r>
    </w:p>
    <w:p w14:paraId="4D19B569"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6E516EA9" w14:textId="77777777" w:rsidR="00981EDF" w:rsidRPr="008C5C46" w:rsidRDefault="00981EDF" w:rsidP="000E101F">
      <w:pPr>
        <w:pStyle w:val="Ttulo1"/>
        <w:keepNext w:val="0"/>
        <w:keepLines w:val="0"/>
        <w:widowControl w:val="0"/>
        <w:numPr>
          <w:ilvl w:val="0"/>
          <w:numId w:val="17"/>
        </w:numPr>
        <w:tabs>
          <w:tab w:val="left" w:pos="396"/>
        </w:tabs>
        <w:autoSpaceDE w:val="0"/>
        <w:autoSpaceDN w:val="0"/>
        <w:spacing w:before="0" w:line="240" w:lineRule="auto"/>
        <w:ind w:left="0" w:right="1" w:firstLine="0"/>
        <w:rPr>
          <w:rFonts w:ascii="Arial Nova Light" w:hAnsi="Arial Nova Light"/>
          <w:b/>
          <w:bCs/>
          <w:spacing w:val="10"/>
          <w:sz w:val="20"/>
          <w:szCs w:val="20"/>
        </w:rPr>
      </w:pPr>
      <w:r w:rsidRPr="008C5C46">
        <w:rPr>
          <w:rFonts w:ascii="Arial Nova Light" w:hAnsi="Arial Nova Light"/>
          <w:b/>
          <w:bCs/>
          <w:spacing w:val="10"/>
          <w:sz w:val="20"/>
          <w:szCs w:val="20"/>
        </w:rPr>
        <w:t>DO PREENCHIMENTO DA PROPOSTA</w:t>
      </w:r>
    </w:p>
    <w:p w14:paraId="450F2A5A"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71D89A54" w14:textId="5E7A52B4"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 licitante deverá enviar sua proposta</w:t>
      </w:r>
      <w:r w:rsidR="00694F00" w:rsidRPr="008C5C46">
        <w:rPr>
          <w:spacing w:val="10"/>
          <w:sz w:val="20"/>
          <w:szCs w:val="20"/>
        </w:rPr>
        <w:t xml:space="preserve"> exclusivamente</w:t>
      </w:r>
      <w:r w:rsidRPr="008C5C46">
        <w:rPr>
          <w:spacing w:val="10"/>
          <w:sz w:val="20"/>
          <w:szCs w:val="20"/>
        </w:rPr>
        <w:t xml:space="preserve"> mediante o preenchimento, no sistema eletrônico, dos seguintes campos:</w:t>
      </w:r>
    </w:p>
    <w:p w14:paraId="34FFAE10" w14:textId="0535F533" w:rsidR="00F15CE0" w:rsidRPr="008C5C46" w:rsidRDefault="00F15CE0" w:rsidP="000E101F">
      <w:pPr>
        <w:pStyle w:val="PargrafodaLista"/>
        <w:widowControl w:val="0"/>
        <w:numPr>
          <w:ilvl w:val="0"/>
          <w:numId w:val="20"/>
        </w:numPr>
        <w:tabs>
          <w:tab w:val="left" w:pos="426"/>
        </w:tabs>
        <w:autoSpaceDE w:val="0"/>
        <w:autoSpaceDN w:val="0"/>
        <w:ind w:left="0" w:right="1" w:firstLine="0"/>
        <w:rPr>
          <w:spacing w:val="10"/>
          <w:sz w:val="20"/>
          <w:szCs w:val="20"/>
        </w:rPr>
      </w:pPr>
      <w:r w:rsidRPr="008C5C46">
        <w:rPr>
          <w:spacing w:val="10"/>
          <w:sz w:val="20"/>
          <w:szCs w:val="20"/>
        </w:rPr>
        <w:t>Valor unitário do item;</w:t>
      </w:r>
    </w:p>
    <w:p w14:paraId="4FC55D00" w14:textId="63A57B19" w:rsidR="00F15CE0" w:rsidRPr="008C5C46" w:rsidRDefault="00F15CE0" w:rsidP="000E101F">
      <w:pPr>
        <w:pStyle w:val="PargrafodaLista"/>
        <w:widowControl w:val="0"/>
        <w:numPr>
          <w:ilvl w:val="0"/>
          <w:numId w:val="20"/>
        </w:numPr>
        <w:tabs>
          <w:tab w:val="left" w:pos="426"/>
        </w:tabs>
        <w:autoSpaceDE w:val="0"/>
        <w:autoSpaceDN w:val="0"/>
        <w:ind w:left="0" w:right="1" w:firstLine="0"/>
        <w:rPr>
          <w:spacing w:val="10"/>
          <w:sz w:val="20"/>
          <w:szCs w:val="20"/>
        </w:rPr>
      </w:pPr>
      <w:r w:rsidRPr="008C5C46">
        <w:rPr>
          <w:spacing w:val="10"/>
          <w:sz w:val="20"/>
          <w:szCs w:val="20"/>
        </w:rPr>
        <w:t>Marca, modelo, referências e demais dados técnicos.</w:t>
      </w:r>
    </w:p>
    <w:p w14:paraId="51946D3B" w14:textId="77777777" w:rsidR="00694F00" w:rsidRPr="008C5C46" w:rsidRDefault="00694F00" w:rsidP="000E101F">
      <w:pPr>
        <w:widowControl w:val="0"/>
        <w:tabs>
          <w:tab w:val="left" w:pos="426"/>
        </w:tabs>
        <w:autoSpaceDE w:val="0"/>
        <w:autoSpaceDN w:val="0"/>
        <w:ind w:left="0" w:right="1"/>
        <w:rPr>
          <w:spacing w:val="10"/>
          <w:sz w:val="20"/>
          <w:szCs w:val="20"/>
        </w:rPr>
      </w:pPr>
    </w:p>
    <w:p w14:paraId="7F4B815A" w14:textId="77777777" w:rsidR="00F15CE0" w:rsidRPr="008C5C46" w:rsidRDefault="00F15CE0" w:rsidP="000E101F">
      <w:pPr>
        <w:pStyle w:val="PargrafodaLista"/>
        <w:widowControl w:val="0"/>
        <w:numPr>
          <w:ilvl w:val="1"/>
          <w:numId w:val="17"/>
        </w:numPr>
        <w:tabs>
          <w:tab w:val="left" w:pos="426"/>
          <w:tab w:val="left" w:pos="586"/>
        </w:tabs>
        <w:autoSpaceDE w:val="0"/>
        <w:autoSpaceDN w:val="0"/>
        <w:ind w:left="0" w:right="1" w:firstLine="0"/>
        <w:contextualSpacing w:val="0"/>
        <w:rPr>
          <w:spacing w:val="10"/>
          <w:sz w:val="20"/>
          <w:szCs w:val="20"/>
        </w:rPr>
      </w:pPr>
      <w:r w:rsidRPr="008C5C46">
        <w:rPr>
          <w:spacing w:val="10"/>
          <w:sz w:val="20"/>
          <w:szCs w:val="20"/>
        </w:rPr>
        <w:t>Todas as especificações do objeto contidas na proposta vinculam o licitante.</w:t>
      </w:r>
    </w:p>
    <w:p w14:paraId="0EAE47FE" w14:textId="77777777" w:rsidR="00F15CE0" w:rsidRPr="008C5C46" w:rsidRDefault="00F15CE0" w:rsidP="000E101F">
      <w:pPr>
        <w:widowControl w:val="0"/>
        <w:tabs>
          <w:tab w:val="left" w:pos="426"/>
          <w:tab w:val="left" w:pos="586"/>
        </w:tabs>
        <w:autoSpaceDE w:val="0"/>
        <w:autoSpaceDN w:val="0"/>
        <w:ind w:left="0" w:right="1"/>
        <w:rPr>
          <w:spacing w:val="10"/>
          <w:sz w:val="20"/>
          <w:szCs w:val="20"/>
        </w:rPr>
      </w:pPr>
    </w:p>
    <w:p w14:paraId="4F0C9D23" w14:textId="77777777" w:rsidR="00F15CE0" w:rsidRPr="008C5C46" w:rsidRDefault="00F15CE0"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Nos valores propostos estarão inclusos todos os custos operacionais, encargos previdenciários, trabalhistas, tributários, comerciais e quaisquer outros que incidam direta ou indiretamente na execução do objeto.</w:t>
      </w:r>
    </w:p>
    <w:p w14:paraId="31F51498" w14:textId="77777777" w:rsidR="00F15CE0" w:rsidRPr="008C5C46" w:rsidRDefault="00F15CE0" w:rsidP="000E101F">
      <w:pPr>
        <w:pStyle w:val="PargrafodaLista"/>
        <w:tabs>
          <w:tab w:val="left" w:pos="426"/>
        </w:tabs>
        <w:ind w:left="0" w:right="1"/>
        <w:rPr>
          <w:spacing w:val="10"/>
          <w:sz w:val="20"/>
          <w:szCs w:val="20"/>
        </w:rPr>
      </w:pPr>
    </w:p>
    <w:p w14:paraId="2223CCA2" w14:textId="77777777" w:rsidR="00F15CE0" w:rsidRPr="008C5C46" w:rsidRDefault="00F15CE0" w:rsidP="000E101F">
      <w:pPr>
        <w:pStyle w:val="PargrafodaLista"/>
        <w:widowControl w:val="0"/>
        <w:numPr>
          <w:ilvl w:val="1"/>
          <w:numId w:val="17"/>
        </w:numPr>
        <w:tabs>
          <w:tab w:val="left" w:pos="426"/>
          <w:tab w:val="left" w:pos="605"/>
        </w:tabs>
        <w:autoSpaceDE w:val="0"/>
        <w:autoSpaceDN w:val="0"/>
        <w:ind w:left="0" w:right="1" w:firstLine="0"/>
        <w:contextualSpacing w:val="0"/>
        <w:rPr>
          <w:spacing w:val="10"/>
          <w:sz w:val="20"/>
          <w:szCs w:val="20"/>
        </w:rPr>
      </w:pPr>
      <w:r w:rsidRPr="008C5C46">
        <w:rPr>
          <w:spacing w:val="10"/>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526E2C48" w14:textId="77777777" w:rsidR="00F15CE0" w:rsidRPr="008C5C46" w:rsidRDefault="00F15CE0" w:rsidP="000E101F">
      <w:pPr>
        <w:pStyle w:val="PargrafodaLista"/>
        <w:tabs>
          <w:tab w:val="left" w:pos="426"/>
        </w:tabs>
        <w:ind w:left="0" w:right="1"/>
        <w:rPr>
          <w:spacing w:val="10"/>
          <w:sz w:val="20"/>
          <w:szCs w:val="20"/>
        </w:rPr>
      </w:pPr>
    </w:p>
    <w:p w14:paraId="67A5A04B" w14:textId="77777777" w:rsidR="00F15CE0" w:rsidRPr="008C5C46" w:rsidRDefault="00F15CE0" w:rsidP="000E101F">
      <w:pPr>
        <w:pStyle w:val="PargrafodaLista"/>
        <w:widowControl w:val="0"/>
        <w:numPr>
          <w:ilvl w:val="1"/>
          <w:numId w:val="17"/>
        </w:numPr>
        <w:tabs>
          <w:tab w:val="left" w:pos="426"/>
          <w:tab w:val="left" w:pos="619"/>
        </w:tabs>
        <w:autoSpaceDE w:val="0"/>
        <w:autoSpaceDN w:val="0"/>
        <w:ind w:left="0" w:right="1" w:firstLine="0"/>
        <w:contextualSpacing w:val="0"/>
        <w:rPr>
          <w:spacing w:val="10"/>
          <w:sz w:val="20"/>
          <w:szCs w:val="20"/>
        </w:rPr>
      </w:pPr>
      <w:r w:rsidRPr="008C5C46">
        <w:rPr>
          <w:spacing w:val="10"/>
          <w:sz w:val="20"/>
          <w:szCs w:val="20"/>
        </w:rPr>
        <w:t>Na presente licitação, a Microempresa e a Empresa de Pequeno Porte poderão se beneficiar do regime de tributação pelo Simples Nacional.</w:t>
      </w:r>
    </w:p>
    <w:p w14:paraId="58034ACA" w14:textId="77777777" w:rsidR="00F15CE0" w:rsidRPr="008C5C46" w:rsidRDefault="00F15CE0" w:rsidP="000E101F">
      <w:pPr>
        <w:pStyle w:val="PargrafodaLista"/>
        <w:tabs>
          <w:tab w:val="left" w:pos="426"/>
        </w:tabs>
        <w:ind w:left="0" w:right="1"/>
        <w:rPr>
          <w:spacing w:val="10"/>
          <w:sz w:val="20"/>
          <w:szCs w:val="20"/>
        </w:rPr>
      </w:pPr>
    </w:p>
    <w:p w14:paraId="115916A8" w14:textId="77777777" w:rsidR="00F15CE0" w:rsidRPr="008C5C46" w:rsidRDefault="00F15CE0" w:rsidP="000E101F">
      <w:pPr>
        <w:pStyle w:val="PargrafodaLista"/>
        <w:widowControl w:val="0"/>
        <w:numPr>
          <w:ilvl w:val="1"/>
          <w:numId w:val="17"/>
        </w:numPr>
        <w:tabs>
          <w:tab w:val="left" w:pos="426"/>
          <w:tab w:val="left" w:pos="696"/>
        </w:tabs>
        <w:autoSpaceDE w:val="0"/>
        <w:autoSpaceDN w:val="0"/>
        <w:ind w:left="0" w:right="1" w:firstLine="0"/>
        <w:contextualSpacing w:val="0"/>
        <w:rPr>
          <w:spacing w:val="10"/>
          <w:sz w:val="20"/>
          <w:szCs w:val="20"/>
        </w:rPr>
      </w:pPr>
      <w:r w:rsidRPr="008C5C46">
        <w:rPr>
          <w:spacing w:val="10"/>
          <w:sz w:val="20"/>
          <w:szCs w:val="20"/>
        </w:rPr>
        <w:t xml:space="preserve">A apresentação das propostas implica na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r w:rsidRPr="008C5C46">
        <w:rPr>
          <w:spacing w:val="10"/>
          <w:sz w:val="20"/>
          <w:szCs w:val="20"/>
        </w:rPr>
        <w:lastRenderedPageBreak/>
        <w:t>adequadas à perfeita execução contratual, promovendo, quando requerido, sua substituição.</w:t>
      </w:r>
    </w:p>
    <w:p w14:paraId="21C6D465" w14:textId="77777777" w:rsidR="00F15CE0" w:rsidRPr="008C5C46" w:rsidRDefault="00F15CE0" w:rsidP="009F26EF">
      <w:pPr>
        <w:pStyle w:val="PargrafodaLista"/>
        <w:ind w:left="0" w:right="1"/>
        <w:rPr>
          <w:spacing w:val="10"/>
          <w:sz w:val="20"/>
          <w:szCs w:val="20"/>
        </w:rPr>
      </w:pPr>
    </w:p>
    <w:p w14:paraId="63CEE45B" w14:textId="77777777" w:rsidR="00F15CE0" w:rsidRPr="008C5C46" w:rsidRDefault="00F15CE0"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Nas propostas serão consideradas obrigatoriamente:</w:t>
      </w:r>
    </w:p>
    <w:p w14:paraId="26707756" w14:textId="77777777" w:rsidR="00F15CE0" w:rsidRPr="008C5C46" w:rsidRDefault="00F15CE0" w:rsidP="000E101F">
      <w:pPr>
        <w:pStyle w:val="PargrafodaLista"/>
        <w:widowControl w:val="0"/>
        <w:numPr>
          <w:ilvl w:val="0"/>
          <w:numId w:val="13"/>
        </w:numPr>
        <w:tabs>
          <w:tab w:val="left" w:pos="284"/>
          <w:tab w:val="left" w:pos="548"/>
        </w:tabs>
        <w:autoSpaceDE w:val="0"/>
        <w:autoSpaceDN w:val="0"/>
        <w:ind w:left="0" w:right="1" w:firstLine="0"/>
        <w:contextualSpacing w:val="0"/>
        <w:rPr>
          <w:spacing w:val="10"/>
          <w:sz w:val="20"/>
          <w:szCs w:val="20"/>
        </w:rPr>
      </w:pPr>
      <w:r w:rsidRPr="008C5C46">
        <w:rPr>
          <w:spacing w:val="10"/>
          <w:sz w:val="20"/>
          <w:szCs w:val="20"/>
        </w:rPr>
        <w:t>o preço unitário e total do item em moeda corrente nacional, em algarismo com no máximo duas casas decimais;</w:t>
      </w:r>
    </w:p>
    <w:p w14:paraId="408C9E3F" w14:textId="77777777" w:rsidR="00F15CE0" w:rsidRPr="008C5C46" w:rsidRDefault="00F15CE0" w:rsidP="000E101F">
      <w:pPr>
        <w:pStyle w:val="PargrafodaLista"/>
        <w:widowControl w:val="0"/>
        <w:numPr>
          <w:ilvl w:val="0"/>
          <w:numId w:val="13"/>
        </w:numPr>
        <w:tabs>
          <w:tab w:val="left" w:pos="284"/>
          <w:tab w:val="left" w:pos="545"/>
          <w:tab w:val="left" w:pos="548"/>
        </w:tabs>
        <w:autoSpaceDE w:val="0"/>
        <w:autoSpaceDN w:val="0"/>
        <w:ind w:left="0" w:right="1" w:firstLine="0"/>
        <w:contextualSpacing w:val="0"/>
        <w:rPr>
          <w:spacing w:val="10"/>
          <w:sz w:val="20"/>
          <w:szCs w:val="20"/>
        </w:rPr>
      </w:pPr>
      <w:r w:rsidRPr="008C5C46">
        <w:rPr>
          <w:spacing w:val="10"/>
          <w:sz w:val="20"/>
          <w:szCs w:val="20"/>
        </w:rPr>
        <w:t xml:space="preserve">marca, modelo e as especificações detalhadas do objeto ofertado, consoante exigências </w:t>
      </w:r>
      <w:proofErr w:type="spellStart"/>
      <w:r w:rsidRPr="008C5C46">
        <w:rPr>
          <w:spacing w:val="10"/>
          <w:sz w:val="20"/>
          <w:szCs w:val="20"/>
        </w:rPr>
        <w:t>editalícias</w:t>
      </w:r>
      <w:proofErr w:type="spellEnd"/>
      <w:r w:rsidRPr="008C5C46">
        <w:rPr>
          <w:spacing w:val="10"/>
          <w:sz w:val="20"/>
          <w:szCs w:val="20"/>
        </w:rPr>
        <w:t>;</w:t>
      </w:r>
    </w:p>
    <w:p w14:paraId="2231C269" w14:textId="77777777" w:rsidR="00F15CE0" w:rsidRPr="008C5C46" w:rsidRDefault="00F15CE0" w:rsidP="000E101F">
      <w:pPr>
        <w:pStyle w:val="PargrafodaLista"/>
        <w:widowControl w:val="0"/>
        <w:numPr>
          <w:ilvl w:val="0"/>
          <w:numId w:val="13"/>
        </w:numPr>
        <w:tabs>
          <w:tab w:val="left" w:pos="284"/>
          <w:tab w:val="left" w:pos="546"/>
          <w:tab w:val="left" w:pos="548"/>
        </w:tabs>
        <w:autoSpaceDE w:val="0"/>
        <w:autoSpaceDN w:val="0"/>
        <w:ind w:left="0" w:right="1" w:firstLine="0"/>
        <w:contextualSpacing w:val="0"/>
        <w:rPr>
          <w:spacing w:val="10"/>
          <w:sz w:val="20"/>
          <w:szCs w:val="20"/>
        </w:rPr>
      </w:pPr>
      <w:r w:rsidRPr="008C5C46">
        <w:rPr>
          <w:spacing w:val="10"/>
          <w:sz w:val="20"/>
          <w:szCs w:val="20"/>
        </w:rPr>
        <w:t>inclusão de todas as despesas que influam nos custos, tais como: transporte, seguro e frete, tributos (impostos, taxas, emolumentos, contribuições fiscais e parafiscais), obrigações sociais, trabalhistas, fiscais, encargos comerciais ou de qualquer natureza e todos os ônus diretos;</w:t>
      </w:r>
    </w:p>
    <w:p w14:paraId="7FFF0D46" w14:textId="5DAA9C1A" w:rsidR="00F15CE0" w:rsidRPr="008C5C46" w:rsidRDefault="00F15CE0" w:rsidP="000E101F">
      <w:pPr>
        <w:pStyle w:val="PargrafodaLista"/>
        <w:widowControl w:val="0"/>
        <w:numPr>
          <w:ilvl w:val="0"/>
          <w:numId w:val="13"/>
        </w:numPr>
        <w:tabs>
          <w:tab w:val="left" w:pos="284"/>
          <w:tab w:val="left" w:pos="545"/>
          <w:tab w:val="left" w:pos="548"/>
        </w:tabs>
        <w:autoSpaceDE w:val="0"/>
        <w:autoSpaceDN w:val="0"/>
        <w:ind w:left="0" w:right="1" w:firstLine="0"/>
        <w:contextualSpacing w:val="0"/>
        <w:rPr>
          <w:spacing w:val="10"/>
          <w:sz w:val="20"/>
          <w:szCs w:val="20"/>
        </w:rPr>
      </w:pPr>
      <w:r w:rsidRPr="008C5C46">
        <w:rPr>
          <w:spacing w:val="10"/>
          <w:sz w:val="20"/>
          <w:szCs w:val="20"/>
        </w:rPr>
        <w:t>prazo de validade da proposta de 60 (sessenta) dias, a contar da data da sessão deste Pregão Eletrônico.</w:t>
      </w:r>
    </w:p>
    <w:p w14:paraId="683D5689"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142DAC80" w14:textId="358CEB41" w:rsidR="00981EDF" w:rsidRPr="008C5C46" w:rsidRDefault="00981EDF" w:rsidP="000E101F">
      <w:pPr>
        <w:pStyle w:val="Ttulo1"/>
        <w:keepNext w:val="0"/>
        <w:keepLines w:val="0"/>
        <w:widowControl w:val="0"/>
        <w:numPr>
          <w:ilvl w:val="0"/>
          <w:numId w:val="17"/>
        </w:numPr>
        <w:tabs>
          <w:tab w:val="left" w:pos="396"/>
        </w:tabs>
        <w:autoSpaceDE w:val="0"/>
        <w:autoSpaceDN w:val="0"/>
        <w:spacing w:before="0" w:line="240" w:lineRule="auto"/>
        <w:ind w:left="0" w:right="1" w:firstLine="0"/>
        <w:rPr>
          <w:rFonts w:ascii="Arial Nova Light" w:hAnsi="Arial Nova Light"/>
          <w:b/>
          <w:bCs/>
          <w:spacing w:val="10"/>
          <w:sz w:val="20"/>
          <w:szCs w:val="20"/>
        </w:rPr>
      </w:pPr>
      <w:r w:rsidRPr="008C5C46">
        <w:rPr>
          <w:rFonts w:ascii="Arial Nova Light" w:hAnsi="Arial Nova Light"/>
          <w:b/>
          <w:bCs/>
          <w:spacing w:val="10"/>
          <w:sz w:val="20"/>
          <w:szCs w:val="20"/>
        </w:rPr>
        <w:t>DA SESSÃO, CLASSIFICAÇÃO DAS PROPOSTAS E FORMULAÇÃO DE LANCES</w:t>
      </w:r>
    </w:p>
    <w:p w14:paraId="373F5F1A"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15302F8E" w14:textId="2B17F2A1"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A abertura da presente licitação dar-se-á automaticamente em sessão pública, por meio de sistema eletrônico, na data, horário e local indicados neste Edital.</w:t>
      </w:r>
    </w:p>
    <w:p w14:paraId="50C3E60D" w14:textId="77777777" w:rsidR="005D4F7E" w:rsidRPr="008C5C46" w:rsidRDefault="005D4F7E" w:rsidP="000E101F">
      <w:pPr>
        <w:widowControl w:val="0"/>
        <w:tabs>
          <w:tab w:val="left" w:pos="426"/>
          <w:tab w:val="left" w:pos="612"/>
        </w:tabs>
        <w:autoSpaceDE w:val="0"/>
        <w:autoSpaceDN w:val="0"/>
        <w:ind w:left="0" w:right="1"/>
        <w:rPr>
          <w:spacing w:val="10"/>
          <w:sz w:val="20"/>
          <w:szCs w:val="20"/>
        </w:rPr>
      </w:pPr>
    </w:p>
    <w:p w14:paraId="749D1C85" w14:textId="1A3AAD43"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Os licitantes poderão retirar ou substituir a proposta, quando for o</w:t>
      </w:r>
      <w:r w:rsidR="005D4F7E" w:rsidRPr="008C5C46">
        <w:rPr>
          <w:spacing w:val="10"/>
          <w:sz w:val="20"/>
          <w:szCs w:val="20"/>
        </w:rPr>
        <w:t xml:space="preserve"> </w:t>
      </w:r>
      <w:r w:rsidRPr="008C5C46">
        <w:rPr>
          <w:spacing w:val="10"/>
          <w:sz w:val="20"/>
          <w:szCs w:val="20"/>
        </w:rPr>
        <w:t>caso, anteriormente inserida no sistema, até a abertura da sessão pública.</w:t>
      </w:r>
    </w:p>
    <w:p w14:paraId="4FE2DA9D" w14:textId="77777777" w:rsidR="005D4F7E" w:rsidRPr="008C5C46" w:rsidRDefault="005D4F7E" w:rsidP="000E101F">
      <w:pPr>
        <w:pStyle w:val="PargrafodaLista"/>
        <w:tabs>
          <w:tab w:val="left" w:pos="426"/>
        </w:tabs>
        <w:ind w:left="0" w:right="1"/>
        <w:rPr>
          <w:spacing w:val="10"/>
          <w:sz w:val="20"/>
          <w:szCs w:val="20"/>
        </w:rPr>
      </w:pPr>
    </w:p>
    <w:p w14:paraId="6CDCDECA" w14:textId="77777777" w:rsidR="001C1ADB" w:rsidRPr="008C5C46" w:rsidRDefault="00981EDF" w:rsidP="000E101F">
      <w:pPr>
        <w:pStyle w:val="PargrafodaLista"/>
        <w:widowControl w:val="0"/>
        <w:numPr>
          <w:ilvl w:val="1"/>
          <w:numId w:val="17"/>
        </w:numPr>
        <w:tabs>
          <w:tab w:val="left" w:pos="426"/>
          <w:tab w:val="left" w:pos="600"/>
        </w:tabs>
        <w:autoSpaceDE w:val="0"/>
        <w:autoSpaceDN w:val="0"/>
        <w:ind w:left="0" w:right="1" w:firstLine="0"/>
        <w:contextualSpacing w:val="0"/>
        <w:rPr>
          <w:spacing w:val="10"/>
          <w:sz w:val="20"/>
          <w:szCs w:val="20"/>
        </w:rPr>
      </w:pPr>
      <w:r w:rsidRPr="008C5C46">
        <w:rPr>
          <w:spacing w:val="10"/>
          <w:sz w:val="20"/>
          <w:szCs w:val="20"/>
        </w:rPr>
        <w:t>O sistema disponibilizará campo próprio para troca de mensagens entre o</w:t>
      </w:r>
      <w:r w:rsidR="005D4F7E" w:rsidRPr="008C5C46">
        <w:rPr>
          <w:spacing w:val="10"/>
          <w:sz w:val="20"/>
          <w:szCs w:val="20"/>
        </w:rPr>
        <w:t xml:space="preserve"> </w:t>
      </w:r>
      <w:r w:rsidRPr="008C5C46">
        <w:rPr>
          <w:spacing w:val="10"/>
          <w:sz w:val="20"/>
          <w:szCs w:val="20"/>
        </w:rPr>
        <w:t>Pregoeiro e os licitantes.</w:t>
      </w:r>
    </w:p>
    <w:p w14:paraId="705BCE83" w14:textId="77777777" w:rsidR="001C1ADB" w:rsidRPr="008C5C46" w:rsidRDefault="001C1ADB" w:rsidP="000E101F">
      <w:pPr>
        <w:pStyle w:val="PargrafodaLista"/>
        <w:tabs>
          <w:tab w:val="left" w:pos="426"/>
        </w:tabs>
        <w:ind w:left="0" w:right="1"/>
        <w:rPr>
          <w:spacing w:val="10"/>
          <w:sz w:val="20"/>
          <w:szCs w:val="20"/>
        </w:rPr>
      </w:pPr>
    </w:p>
    <w:p w14:paraId="23F658EB" w14:textId="0419CD12" w:rsidR="00981EDF" w:rsidRPr="008C5C46" w:rsidRDefault="00981EDF" w:rsidP="000E101F">
      <w:pPr>
        <w:pStyle w:val="PargrafodaLista"/>
        <w:widowControl w:val="0"/>
        <w:numPr>
          <w:ilvl w:val="1"/>
          <w:numId w:val="17"/>
        </w:numPr>
        <w:tabs>
          <w:tab w:val="left" w:pos="426"/>
          <w:tab w:val="left" w:pos="600"/>
        </w:tabs>
        <w:autoSpaceDE w:val="0"/>
        <w:autoSpaceDN w:val="0"/>
        <w:ind w:left="0" w:right="1" w:firstLine="0"/>
        <w:contextualSpacing w:val="0"/>
        <w:rPr>
          <w:spacing w:val="10"/>
          <w:sz w:val="20"/>
          <w:szCs w:val="20"/>
        </w:rPr>
      </w:pPr>
      <w:r w:rsidRPr="008C5C46">
        <w:rPr>
          <w:spacing w:val="10"/>
          <w:sz w:val="20"/>
          <w:szCs w:val="20"/>
        </w:rPr>
        <w:t>Iniciada a etapa competitiva, os licitantes deverão encaminhar lances exclusivamente por meio de sistema eletrônico, sendo imediatamente informados do seu recebimento e do valor consignado no registro.</w:t>
      </w:r>
    </w:p>
    <w:p w14:paraId="06C073DB" w14:textId="77777777" w:rsidR="005D4F7E" w:rsidRPr="008C5C46" w:rsidRDefault="005D4F7E" w:rsidP="000E101F">
      <w:pPr>
        <w:widowControl w:val="0"/>
        <w:tabs>
          <w:tab w:val="left" w:pos="426"/>
          <w:tab w:val="left" w:pos="764"/>
        </w:tabs>
        <w:autoSpaceDE w:val="0"/>
        <w:autoSpaceDN w:val="0"/>
        <w:ind w:left="0" w:right="1"/>
        <w:rPr>
          <w:spacing w:val="10"/>
          <w:sz w:val="20"/>
          <w:szCs w:val="20"/>
        </w:rPr>
      </w:pPr>
    </w:p>
    <w:p w14:paraId="3CBE01DE" w14:textId="53BF52AA" w:rsidR="00981EDF" w:rsidRPr="008C5C46" w:rsidRDefault="00981EDF" w:rsidP="000E101F">
      <w:pPr>
        <w:pStyle w:val="PargrafodaLista"/>
        <w:widowControl w:val="0"/>
        <w:numPr>
          <w:ilvl w:val="1"/>
          <w:numId w:val="17"/>
        </w:numPr>
        <w:tabs>
          <w:tab w:val="left" w:pos="426"/>
          <w:tab w:val="left" w:pos="586"/>
        </w:tabs>
        <w:autoSpaceDE w:val="0"/>
        <w:autoSpaceDN w:val="0"/>
        <w:ind w:left="0" w:right="1" w:firstLine="0"/>
        <w:contextualSpacing w:val="0"/>
        <w:rPr>
          <w:spacing w:val="10"/>
          <w:sz w:val="20"/>
          <w:szCs w:val="20"/>
        </w:rPr>
      </w:pPr>
      <w:r w:rsidRPr="008C5C46">
        <w:rPr>
          <w:spacing w:val="10"/>
          <w:sz w:val="20"/>
          <w:szCs w:val="20"/>
        </w:rPr>
        <w:t>O lance deverá ser ofertado pelo valor unitário do item.</w:t>
      </w:r>
    </w:p>
    <w:p w14:paraId="0514FF10" w14:textId="77777777" w:rsidR="005D4F7E" w:rsidRPr="008C5C46" w:rsidRDefault="005D4F7E" w:rsidP="000E101F">
      <w:pPr>
        <w:pStyle w:val="PargrafodaLista"/>
        <w:tabs>
          <w:tab w:val="left" w:pos="426"/>
        </w:tabs>
        <w:ind w:left="0" w:right="1"/>
        <w:rPr>
          <w:spacing w:val="10"/>
          <w:sz w:val="20"/>
          <w:szCs w:val="20"/>
        </w:rPr>
      </w:pPr>
    </w:p>
    <w:p w14:paraId="605A7AF6" w14:textId="086F17F5" w:rsidR="00981EDF" w:rsidRPr="008C5C46" w:rsidRDefault="00981EDF" w:rsidP="000E101F">
      <w:pPr>
        <w:pStyle w:val="PargrafodaLista"/>
        <w:widowControl w:val="0"/>
        <w:numPr>
          <w:ilvl w:val="1"/>
          <w:numId w:val="17"/>
        </w:numPr>
        <w:tabs>
          <w:tab w:val="left" w:pos="426"/>
          <w:tab w:val="left" w:pos="612"/>
        </w:tabs>
        <w:autoSpaceDE w:val="0"/>
        <w:autoSpaceDN w:val="0"/>
        <w:ind w:left="0" w:right="1" w:firstLine="0"/>
        <w:contextualSpacing w:val="0"/>
        <w:rPr>
          <w:spacing w:val="10"/>
          <w:sz w:val="20"/>
          <w:szCs w:val="20"/>
        </w:rPr>
      </w:pPr>
      <w:r w:rsidRPr="008C5C46">
        <w:rPr>
          <w:spacing w:val="10"/>
          <w:sz w:val="20"/>
          <w:szCs w:val="20"/>
        </w:rPr>
        <w:t>Os licitantes poderão oferecer lances sucessivos, observando o horário fixado para abertura da sessão e as regras estabelecidas no Edital.</w:t>
      </w:r>
    </w:p>
    <w:p w14:paraId="1D6D5815" w14:textId="77777777" w:rsidR="005D4F7E" w:rsidRPr="008C5C46" w:rsidRDefault="005D4F7E" w:rsidP="000E101F">
      <w:pPr>
        <w:pStyle w:val="PargrafodaLista"/>
        <w:tabs>
          <w:tab w:val="left" w:pos="426"/>
        </w:tabs>
        <w:ind w:left="0" w:right="1"/>
        <w:rPr>
          <w:spacing w:val="10"/>
          <w:sz w:val="20"/>
          <w:szCs w:val="20"/>
        </w:rPr>
      </w:pPr>
    </w:p>
    <w:p w14:paraId="0A2C1CFE" w14:textId="2D6EE4A9" w:rsidR="00981EDF" w:rsidRPr="008C5C46" w:rsidRDefault="00981EDF" w:rsidP="000E101F">
      <w:pPr>
        <w:pStyle w:val="PargrafodaLista"/>
        <w:widowControl w:val="0"/>
        <w:numPr>
          <w:ilvl w:val="1"/>
          <w:numId w:val="17"/>
        </w:numPr>
        <w:tabs>
          <w:tab w:val="left" w:pos="426"/>
          <w:tab w:val="left" w:pos="591"/>
        </w:tabs>
        <w:autoSpaceDE w:val="0"/>
        <w:autoSpaceDN w:val="0"/>
        <w:ind w:left="0" w:right="1" w:firstLine="0"/>
        <w:contextualSpacing w:val="0"/>
        <w:rPr>
          <w:spacing w:val="10"/>
          <w:sz w:val="20"/>
          <w:szCs w:val="20"/>
        </w:rPr>
      </w:pPr>
      <w:r w:rsidRPr="008C5C46">
        <w:rPr>
          <w:spacing w:val="10"/>
          <w:sz w:val="20"/>
          <w:szCs w:val="20"/>
        </w:rPr>
        <w:t>O licitante somente poderá oferecer lance de valor inferior ao último por ele ofertado e registrado pelo sistema.</w:t>
      </w:r>
    </w:p>
    <w:p w14:paraId="46526BA3" w14:textId="77777777" w:rsidR="005D4F7E" w:rsidRPr="008C5C46" w:rsidRDefault="005D4F7E" w:rsidP="000E101F">
      <w:pPr>
        <w:pStyle w:val="PargrafodaLista"/>
        <w:tabs>
          <w:tab w:val="left" w:pos="426"/>
        </w:tabs>
        <w:ind w:left="0" w:right="1"/>
        <w:rPr>
          <w:spacing w:val="10"/>
          <w:sz w:val="20"/>
          <w:szCs w:val="20"/>
        </w:rPr>
      </w:pPr>
    </w:p>
    <w:p w14:paraId="565FD10C" w14:textId="77777777" w:rsidR="00F15CE0" w:rsidRPr="008C5C46" w:rsidRDefault="00F15CE0" w:rsidP="000E101F">
      <w:pPr>
        <w:pStyle w:val="PargrafodaLista"/>
        <w:widowControl w:val="0"/>
        <w:numPr>
          <w:ilvl w:val="1"/>
          <w:numId w:val="17"/>
        </w:numPr>
        <w:tabs>
          <w:tab w:val="left" w:pos="426"/>
          <w:tab w:val="left" w:pos="634"/>
        </w:tabs>
        <w:autoSpaceDE w:val="0"/>
        <w:autoSpaceDN w:val="0"/>
        <w:ind w:left="0" w:right="1" w:firstLine="0"/>
        <w:contextualSpacing w:val="0"/>
        <w:rPr>
          <w:spacing w:val="10"/>
          <w:sz w:val="20"/>
          <w:szCs w:val="20"/>
        </w:rPr>
      </w:pPr>
      <w:r w:rsidRPr="008C5C46">
        <w:rPr>
          <w:spacing w:val="10"/>
          <w:sz w:val="20"/>
          <w:szCs w:val="20"/>
        </w:rPr>
        <w:t>O intervalo mínimo de diferença de valores ou percentuais entre os lances, que incidirá tanto em relação aos lances intermediários quanto em relação à proposta que cobrir a melhor oferta deverá ser de R$ 0,01 (um centavo).</w:t>
      </w:r>
    </w:p>
    <w:p w14:paraId="582E1066" w14:textId="77777777" w:rsidR="005D4F7E" w:rsidRPr="008C5C46" w:rsidRDefault="005D4F7E" w:rsidP="009F26EF">
      <w:pPr>
        <w:pStyle w:val="PargrafodaLista"/>
        <w:ind w:left="0" w:right="1"/>
        <w:rPr>
          <w:spacing w:val="10"/>
          <w:sz w:val="20"/>
          <w:szCs w:val="20"/>
        </w:rPr>
      </w:pPr>
    </w:p>
    <w:p w14:paraId="755C1B9F" w14:textId="71E0C61D"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 licitante poderá, uma única vez, excluir seu último lance ofertado, no intervalo de quinze segundos após o registro no sistema, na hipótese de lance inconsistente ou inexequível.</w:t>
      </w:r>
    </w:p>
    <w:p w14:paraId="187D5A6E" w14:textId="77777777" w:rsidR="005D4F7E" w:rsidRPr="008C5C46" w:rsidRDefault="005D4F7E" w:rsidP="000E101F">
      <w:pPr>
        <w:pStyle w:val="PargrafodaLista"/>
        <w:tabs>
          <w:tab w:val="left" w:pos="426"/>
        </w:tabs>
        <w:ind w:left="0" w:right="1"/>
        <w:rPr>
          <w:spacing w:val="10"/>
          <w:sz w:val="20"/>
          <w:szCs w:val="20"/>
        </w:rPr>
      </w:pPr>
    </w:p>
    <w:p w14:paraId="699C872A" w14:textId="623AC1DD" w:rsidR="00981EDF" w:rsidRPr="008C5C46" w:rsidRDefault="00981EDF" w:rsidP="000E101F">
      <w:pPr>
        <w:pStyle w:val="PargrafodaLista"/>
        <w:widowControl w:val="0"/>
        <w:numPr>
          <w:ilvl w:val="1"/>
          <w:numId w:val="17"/>
        </w:numPr>
        <w:tabs>
          <w:tab w:val="left" w:pos="426"/>
        </w:tabs>
        <w:autoSpaceDE w:val="0"/>
        <w:autoSpaceDN w:val="0"/>
        <w:ind w:left="0" w:right="1" w:firstLine="1"/>
        <w:contextualSpacing w:val="0"/>
        <w:rPr>
          <w:spacing w:val="10"/>
          <w:sz w:val="20"/>
          <w:szCs w:val="20"/>
        </w:rPr>
      </w:pPr>
      <w:r w:rsidRPr="008C5C46">
        <w:rPr>
          <w:spacing w:val="10"/>
          <w:sz w:val="20"/>
          <w:szCs w:val="20"/>
        </w:rPr>
        <w:t>Os licitantes apresentarão lances públicos e sucessivos.</w:t>
      </w:r>
    </w:p>
    <w:p w14:paraId="2F6A776F" w14:textId="77777777" w:rsidR="005D4F7E" w:rsidRPr="008C5C46" w:rsidRDefault="005D4F7E" w:rsidP="000E101F">
      <w:pPr>
        <w:pStyle w:val="PargrafodaLista"/>
        <w:tabs>
          <w:tab w:val="left" w:pos="426"/>
        </w:tabs>
        <w:ind w:left="0" w:right="1"/>
        <w:rPr>
          <w:spacing w:val="10"/>
          <w:sz w:val="20"/>
          <w:szCs w:val="20"/>
        </w:rPr>
      </w:pPr>
    </w:p>
    <w:p w14:paraId="34FA3F62" w14:textId="254C84FF" w:rsidR="00981EDF" w:rsidRPr="008C5C46" w:rsidRDefault="00981EDF" w:rsidP="000E101F">
      <w:pPr>
        <w:pStyle w:val="PargrafodaLista"/>
        <w:widowControl w:val="0"/>
        <w:numPr>
          <w:ilvl w:val="1"/>
          <w:numId w:val="17"/>
        </w:numPr>
        <w:tabs>
          <w:tab w:val="left" w:pos="426"/>
          <w:tab w:val="left" w:pos="737"/>
        </w:tabs>
        <w:autoSpaceDE w:val="0"/>
        <w:autoSpaceDN w:val="0"/>
        <w:ind w:left="0" w:right="1" w:firstLine="0"/>
        <w:contextualSpacing w:val="0"/>
        <w:rPr>
          <w:spacing w:val="10"/>
          <w:sz w:val="20"/>
          <w:szCs w:val="20"/>
        </w:rPr>
      </w:pPr>
      <w:r w:rsidRPr="008C5C46">
        <w:rPr>
          <w:spacing w:val="10"/>
          <w:sz w:val="20"/>
          <w:szCs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35730B5" w14:textId="77777777" w:rsidR="005D4F7E" w:rsidRPr="008C5C46" w:rsidRDefault="005D4F7E" w:rsidP="009F26EF">
      <w:pPr>
        <w:pStyle w:val="PargrafodaLista"/>
        <w:ind w:left="0" w:right="1"/>
        <w:rPr>
          <w:spacing w:val="10"/>
          <w:sz w:val="20"/>
          <w:szCs w:val="20"/>
        </w:rPr>
      </w:pPr>
    </w:p>
    <w:p w14:paraId="7F5E665E" w14:textId="04E6183C"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Encerrado o prazo previsto no subitem anterior, o sistema abrirá oportunidade para que o autor da oferta de valor mais baixo e os das ofertas com preços até 10% (dez por cento) </w:t>
      </w:r>
      <w:r w:rsidR="00162ED4" w:rsidRPr="008C5C46">
        <w:rPr>
          <w:spacing w:val="10"/>
          <w:sz w:val="20"/>
          <w:szCs w:val="20"/>
        </w:rPr>
        <w:t>superior</w:t>
      </w:r>
      <w:r w:rsidRPr="008C5C46">
        <w:rPr>
          <w:spacing w:val="10"/>
          <w:sz w:val="20"/>
          <w:szCs w:val="20"/>
        </w:rPr>
        <w:t xml:space="preserve"> àquela possam ofertar um lance final e fechado em até cinco minutos, o qual será sigiloso até o </w:t>
      </w:r>
      <w:r w:rsidRPr="008C5C46">
        <w:rPr>
          <w:spacing w:val="10"/>
          <w:sz w:val="20"/>
          <w:szCs w:val="20"/>
        </w:rPr>
        <w:lastRenderedPageBreak/>
        <w:t>encerramento deste prazo.</w:t>
      </w:r>
    </w:p>
    <w:p w14:paraId="1DAB2AB3" w14:textId="77777777" w:rsidR="005D4F7E" w:rsidRPr="008C5C46" w:rsidRDefault="005D4F7E" w:rsidP="000E101F">
      <w:pPr>
        <w:pStyle w:val="PargrafodaLista"/>
        <w:tabs>
          <w:tab w:val="left" w:pos="426"/>
        </w:tabs>
        <w:ind w:left="0" w:right="1"/>
        <w:rPr>
          <w:spacing w:val="10"/>
          <w:sz w:val="20"/>
          <w:szCs w:val="20"/>
        </w:rPr>
      </w:pPr>
    </w:p>
    <w:p w14:paraId="638A2732" w14:textId="46317313"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No procedimento de que trata o subitem supra, o licitante poderá optar por manter o seu último lance da etapa aberta, ou por ofertar melhor lance.</w:t>
      </w:r>
    </w:p>
    <w:p w14:paraId="3064FB4D" w14:textId="77777777" w:rsidR="005D4F7E" w:rsidRPr="008C5C46" w:rsidRDefault="005D4F7E" w:rsidP="000E101F">
      <w:pPr>
        <w:pStyle w:val="PargrafodaLista"/>
        <w:tabs>
          <w:tab w:val="left" w:pos="426"/>
        </w:tabs>
        <w:ind w:left="0" w:right="1"/>
        <w:rPr>
          <w:spacing w:val="10"/>
          <w:sz w:val="20"/>
          <w:szCs w:val="20"/>
        </w:rPr>
      </w:pPr>
    </w:p>
    <w:p w14:paraId="460E9D87" w14:textId="0898C362"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735BE9E" w14:textId="77777777" w:rsidR="005D4F7E" w:rsidRPr="008C5C46" w:rsidRDefault="005D4F7E" w:rsidP="000E101F">
      <w:pPr>
        <w:pStyle w:val="PargrafodaLista"/>
        <w:tabs>
          <w:tab w:val="left" w:pos="426"/>
        </w:tabs>
        <w:ind w:left="0" w:right="1"/>
        <w:rPr>
          <w:spacing w:val="10"/>
          <w:sz w:val="20"/>
          <w:szCs w:val="20"/>
        </w:rPr>
      </w:pPr>
    </w:p>
    <w:p w14:paraId="39BE2141" w14:textId="0B88F966" w:rsidR="00981EDF" w:rsidRPr="008C5C46" w:rsidRDefault="00981EDF" w:rsidP="000E101F">
      <w:pPr>
        <w:pStyle w:val="PargrafodaLista"/>
        <w:widowControl w:val="0"/>
        <w:numPr>
          <w:ilvl w:val="1"/>
          <w:numId w:val="17"/>
        </w:numPr>
        <w:tabs>
          <w:tab w:val="left" w:pos="426"/>
          <w:tab w:val="left" w:pos="789"/>
        </w:tabs>
        <w:autoSpaceDE w:val="0"/>
        <w:autoSpaceDN w:val="0"/>
        <w:ind w:left="0" w:right="1" w:firstLine="0"/>
        <w:contextualSpacing w:val="0"/>
        <w:rPr>
          <w:spacing w:val="10"/>
          <w:sz w:val="20"/>
          <w:szCs w:val="20"/>
        </w:rPr>
      </w:pPr>
      <w:r w:rsidRPr="008C5C46">
        <w:rPr>
          <w:spacing w:val="10"/>
          <w:sz w:val="20"/>
          <w:szCs w:val="20"/>
        </w:rPr>
        <w:t>Após o término dos prazos estabelecidos nos subitens anteriores, o sistema ordenará e divulgará os lances segundo a ordem crescente de valores.</w:t>
      </w:r>
    </w:p>
    <w:p w14:paraId="0ED559F2" w14:textId="77777777" w:rsidR="005D4F7E" w:rsidRPr="008C5C46" w:rsidRDefault="005D4F7E" w:rsidP="000E101F">
      <w:pPr>
        <w:pStyle w:val="PargrafodaLista"/>
        <w:tabs>
          <w:tab w:val="left" w:pos="426"/>
        </w:tabs>
        <w:ind w:left="0" w:right="1"/>
        <w:rPr>
          <w:spacing w:val="10"/>
          <w:sz w:val="20"/>
          <w:szCs w:val="20"/>
        </w:rPr>
      </w:pPr>
    </w:p>
    <w:p w14:paraId="4E0E92F4" w14:textId="022D1CB0"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Não serão aceitos dois ou mais lances de mesmo valor, prevalecendo aquele que for recebido e registrado em primeiro lugar.</w:t>
      </w:r>
    </w:p>
    <w:p w14:paraId="2AFB6569" w14:textId="77777777" w:rsidR="005D4F7E" w:rsidRPr="008C5C46" w:rsidRDefault="005D4F7E" w:rsidP="000E101F">
      <w:pPr>
        <w:pStyle w:val="PargrafodaLista"/>
        <w:tabs>
          <w:tab w:val="left" w:pos="426"/>
        </w:tabs>
        <w:ind w:left="0" w:right="1"/>
        <w:rPr>
          <w:spacing w:val="10"/>
          <w:sz w:val="20"/>
          <w:szCs w:val="20"/>
        </w:rPr>
      </w:pPr>
    </w:p>
    <w:p w14:paraId="20287A67" w14:textId="0E0705D7"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Durante o transcurso da sessão pública, os licitantes serão informados, em tempo real, do valor do menor lance registrado, vedada a identificação do licitante.</w:t>
      </w:r>
    </w:p>
    <w:p w14:paraId="1436BE89" w14:textId="77777777" w:rsidR="005D4F7E" w:rsidRPr="008C5C46" w:rsidRDefault="005D4F7E" w:rsidP="000E101F">
      <w:pPr>
        <w:pStyle w:val="PargrafodaLista"/>
        <w:tabs>
          <w:tab w:val="left" w:pos="426"/>
        </w:tabs>
        <w:ind w:left="0" w:right="1"/>
        <w:rPr>
          <w:spacing w:val="10"/>
          <w:sz w:val="20"/>
          <w:szCs w:val="20"/>
        </w:rPr>
      </w:pPr>
    </w:p>
    <w:p w14:paraId="4BEC7A23" w14:textId="4497260B" w:rsidR="00981EDF" w:rsidRPr="008C5C46" w:rsidRDefault="00981EDF" w:rsidP="000E101F">
      <w:pPr>
        <w:pStyle w:val="PargrafodaLista"/>
        <w:widowControl w:val="0"/>
        <w:numPr>
          <w:ilvl w:val="1"/>
          <w:numId w:val="17"/>
        </w:numPr>
        <w:tabs>
          <w:tab w:val="left" w:pos="426"/>
          <w:tab w:val="left" w:pos="761"/>
        </w:tabs>
        <w:autoSpaceDE w:val="0"/>
        <w:autoSpaceDN w:val="0"/>
        <w:ind w:left="0" w:right="1" w:firstLine="0"/>
        <w:contextualSpacing w:val="0"/>
        <w:rPr>
          <w:spacing w:val="10"/>
          <w:sz w:val="20"/>
          <w:szCs w:val="20"/>
        </w:rPr>
      </w:pPr>
      <w:r w:rsidRPr="008C5C46">
        <w:rPr>
          <w:spacing w:val="10"/>
          <w:sz w:val="20"/>
          <w:szCs w:val="20"/>
        </w:rPr>
        <w:t>No caso de desconexão com o Pregoeiro, no decorrer da etapa competitiva do Pregão, o sistema eletrônico poderá permanecer acessível aos licitantes para a recepção dos lances.</w:t>
      </w:r>
    </w:p>
    <w:p w14:paraId="5FEF3478" w14:textId="77777777" w:rsidR="005D4F7E" w:rsidRPr="008C5C46" w:rsidRDefault="005D4F7E" w:rsidP="000E101F">
      <w:pPr>
        <w:pStyle w:val="PargrafodaLista"/>
        <w:tabs>
          <w:tab w:val="left" w:pos="426"/>
        </w:tabs>
        <w:ind w:left="0" w:right="1"/>
        <w:rPr>
          <w:spacing w:val="10"/>
          <w:sz w:val="20"/>
          <w:szCs w:val="20"/>
        </w:rPr>
      </w:pPr>
    </w:p>
    <w:p w14:paraId="4A167DCF" w14:textId="1AE796BF"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13CC573" w14:textId="77777777" w:rsidR="005D4F7E" w:rsidRPr="008C5C46" w:rsidRDefault="005D4F7E" w:rsidP="000E101F">
      <w:pPr>
        <w:pStyle w:val="PargrafodaLista"/>
        <w:tabs>
          <w:tab w:val="left" w:pos="426"/>
        </w:tabs>
        <w:ind w:left="0" w:right="1"/>
        <w:rPr>
          <w:spacing w:val="10"/>
          <w:sz w:val="20"/>
          <w:szCs w:val="20"/>
        </w:rPr>
      </w:pPr>
    </w:p>
    <w:p w14:paraId="5BE55A05" w14:textId="3C28FBEC"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Caso o licitante não apresente lances, concorrerá com o valor de sua proposta.</w:t>
      </w:r>
    </w:p>
    <w:p w14:paraId="64AC19D3" w14:textId="77777777" w:rsidR="005D4F7E" w:rsidRPr="008C5C46" w:rsidRDefault="005D4F7E" w:rsidP="000E101F">
      <w:pPr>
        <w:pStyle w:val="PargrafodaLista"/>
        <w:tabs>
          <w:tab w:val="left" w:pos="426"/>
        </w:tabs>
        <w:ind w:left="0" w:right="1"/>
        <w:rPr>
          <w:spacing w:val="10"/>
          <w:sz w:val="20"/>
          <w:szCs w:val="20"/>
        </w:rPr>
      </w:pPr>
    </w:p>
    <w:p w14:paraId="1682C47D" w14:textId="7338029D" w:rsidR="00981EDF" w:rsidRPr="008C5C46" w:rsidRDefault="00981EDF" w:rsidP="000E101F">
      <w:pPr>
        <w:pStyle w:val="PargrafodaLista"/>
        <w:widowControl w:val="0"/>
        <w:numPr>
          <w:ilvl w:val="1"/>
          <w:numId w:val="17"/>
        </w:numPr>
        <w:tabs>
          <w:tab w:val="left" w:pos="426"/>
          <w:tab w:val="left" w:pos="816"/>
        </w:tabs>
        <w:autoSpaceDE w:val="0"/>
        <w:autoSpaceDN w:val="0"/>
        <w:ind w:left="0" w:right="1" w:firstLine="0"/>
        <w:contextualSpacing w:val="0"/>
        <w:rPr>
          <w:spacing w:val="10"/>
          <w:sz w:val="20"/>
          <w:szCs w:val="20"/>
        </w:rPr>
      </w:pPr>
      <w:r w:rsidRPr="008C5C46">
        <w:rPr>
          <w:spacing w:val="1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DCAE1AC" w14:textId="77777777" w:rsidR="005D4F7E" w:rsidRPr="008C5C46" w:rsidRDefault="005D4F7E" w:rsidP="009F26EF">
      <w:pPr>
        <w:pStyle w:val="PargrafodaLista"/>
        <w:ind w:left="0" w:right="1"/>
        <w:rPr>
          <w:spacing w:val="10"/>
          <w:sz w:val="20"/>
          <w:szCs w:val="20"/>
        </w:rPr>
      </w:pPr>
    </w:p>
    <w:p w14:paraId="31B8A476" w14:textId="442301A1"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Só poderá haver empate entre propostas iguais (não seguidas de lances), ou entre lances finais da fase fechada do modo de disputa aberto e fechado.</w:t>
      </w:r>
    </w:p>
    <w:p w14:paraId="09D1AF38" w14:textId="77777777" w:rsidR="005D4F7E" w:rsidRPr="008C5C46" w:rsidRDefault="005D4F7E" w:rsidP="000E101F">
      <w:pPr>
        <w:pStyle w:val="PargrafodaLista"/>
        <w:tabs>
          <w:tab w:val="left" w:pos="426"/>
        </w:tabs>
        <w:ind w:left="0" w:right="1"/>
        <w:rPr>
          <w:spacing w:val="10"/>
          <w:sz w:val="20"/>
          <w:szCs w:val="20"/>
        </w:rPr>
      </w:pPr>
    </w:p>
    <w:p w14:paraId="138A0D6D" w14:textId="1AF2A3DD"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Havendo eventual empate entre propostas ou lances, o critério de desempate será aquele previsto no </w:t>
      </w:r>
      <w:hyperlink r:id="rId18" w:anchor="art60">
        <w:r w:rsidRPr="008C5C46">
          <w:rPr>
            <w:spacing w:val="10"/>
            <w:sz w:val="20"/>
            <w:szCs w:val="20"/>
          </w:rPr>
          <w:t>art. 60 da Lei n</w:t>
        </w:r>
        <w:r w:rsidR="00162ED4" w:rsidRPr="008C5C46">
          <w:rPr>
            <w:spacing w:val="10"/>
            <w:sz w:val="20"/>
            <w:szCs w:val="20"/>
          </w:rPr>
          <w:t>.</w:t>
        </w:r>
        <w:r w:rsidRPr="008C5C46">
          <w:rPr>
            <w:spacing w:val="10"/>
            <w:sz w:val="20"/>
            <w:szCs w:val="20"/>
          </w:rPr>
          <w:t>º 14.133, de 2021</w:t>
        </w:r>
      </w:hyperlink>
      <w:r w:rsidRPr="008C5C46">
        <w:rPr>
          <w:spacing w:val="10"/>
          <w:sz w:val="20"/>
          <w:szCs w:val="20"/>
        </w:rPr>
        <w:t>, nesta ordem:</w:t>
      </w:r>
    </w:p>
    <w:p w14:paraId="3231B7CF" w14:textId="77777777" w:rsidR="00981EDF" w:rsidRPr="008C5C46" w:rsidRDefault="00981EDF" w:rsidP="000E101F">
      <w:pPr>
        <w:pStyle w:val="PargrafodaLista"/>
        <w:widowControl w:val="0"/>
        <w:numPr>
          <w:ilvl w:val="0"/>
          <w:numId w:val="12"/>
        </w:numPr>
        <w:tabs>
          <w:tab w:val="left" w:pos="284"/>
          <w:tab w:val="left" w:pos="456"/>
        </w:tabs>
        <w:autoSpaceDE w:val="0"/>
        <w:autoSpaceDN w:val="0"/>
        <w:ind w:left="0" w:right="1" w:firstLine="0"/>
        <w:contextualSpacing w:val="0"/>
        <w:rPr>
          <w:spacing w:val="10"/>
          <w:sz w:val="20"/>
          <w:szCs w:val="20"/>
        </w:rPr>
      </w:pPr>
      <w:r w:rsidRPr="008C5C46">
        <w:rPr>
          <w:spacing w:val="10"/>
          <w:sz w:val="20"/>
          <w:szCs w:val="20"/>
        </w:rPr>
        <w:t>disputa final, hipótese em que os licitantes empatados poderão apresentar nova proposta em ato contínuo à classificação;</w:t>
      </w:r>
    </w:p>
    <w:p w14:paraId="3865564B" w14:textId="77777777" w:rsidR="00981EDF" w:rsidRPr="008C5C46" w:rsidRDefault="00981EDF" w:rsidP="000E101F">
      <w:pPr>
        <w:pStyle w:val="PargrafodaLista"/>
        <w:widowControl w:val="0"/>
        <w:numPr>
          <w:ilvl w:val="0"/>
          <w:numId w:val="12"/>
        </w:numPr>
        <w:tabs>
          <w:tab w:val="left" w:pos="284"/>
          <w:tab w:val="left" w:pos="473"/>
        </w:tabs>
        <w:autoSpaceDE w:val="0"/>
        <w:autoSpaceDN w:val="0"/>
        <w:ind w:left="0" w:right="1" w:firstLine="0"/>
        <w:contextualSpacing w:val="0"/>
        <w:rPr>
          <w:spacing w:val="10"/>
          <w:sz w:val="20"/>
          <w:szCs w:val="20"/>
        </w:rPr>
      </w:pPr>
      <w:r w:rsidRPr="008C5C46">
        <w:rPr>
          <w:spacing w:val="10"/>
          <w:sz w:val="20"/>
          <w:szCs w:val="20"/>
        </w:rPr>
        <w:t>avaliação do desempenho contratual prévio dos licitantes, para a qual deverão preferencialmente ser utilizados registros cadastrais para efeito de atesto de cumprimento de obrigações previstos nesta Lei;</w:t>
      </w:r>
    </w:p>
    <w:p w14:paraId="22AC49C6" w14:textId="77777777" w:rsidR="00981EDF" w:rsidRPr="008C5C46" w:rsidRDefault="00981EDF" w:rsidP="000E101F">
      <w:pPr>
        <w:pStyle w:val="PargrafodaLista"/>
        <w:widowControl w:val="0"/>
        <w:numPr>
          <w:ilvl w:val="0"/>
          <w:numId w:val="12"/>
        </w:numPr>
        <w:tabs>
          <w:tab w:val="left" w:pos="284"/>
        </w:tabs>
        <w:autoSpaceDE w:val="0"/>
        <w:autoSpaceDN w:val="0"/>
        <w:ind w:left="0" w:right="1" w:firstLine="0"/>
        <w:contextualSpacing w:val="0"/>
        <w:rPr>
          <w:spacing w:val="10"/>
          <w:sz w:val="20"/>
          <w:szCs w:val="20"/>
        </w:rPr>
      </w:pPr>
      <w:r w:rsidRPr="008C5C46">
        <w:rPr>
          <w:spacing w:val="10"/>
          <w:sz w:val="20"/>
          <w:szCs w:val="20"/>
        </w:rPr>
        <w:t>desenvolvimento pelo licitante de ações de equidade entre homens e mulheres no ambiente de trabalho, conforme regulamento;</w:t>
      </w:r>
    </w:p>
    <w:p w14:paraId="4696F231" w14:textId="12627173" w:rsidR="00981EDF" w:rsidRPr="008C5C46" w:rsidRDefault="00981EDF" w:rsidP="000E101F">
      <w:pPr>
        <w:pStyle w:val="PargrafodaLista"/>
        <w:widowControl w:val="0"/>
        <w:numPr>
          <w:ilvl w:val="0"/>
          <w:numId w:val="12"/>
        </w:numPr>
        <w:tabs>
          <w:tab w:val="left" w:pos="284"/>
        </w:tabs>
        <w:autoSpaceDE w:val="0"/>
        <w:autoSpaceDN w:val="0"/>
        <w:ind w:left="0" w:right="1" w:firstLine="0"/>
        <w:contextualSpacing w:val="0"/>
        <w:rPr>
          <w:spacing w:val="10"/>
          <w:sz w:val="20"/>
          <w:szCs w:val="20"/>
        </w:rPr>
      </w:pPr>
      <w:r w:rsidRPr="008C5C46">
        <w:rPr>
          <w:spacing w:val="10"/>
          <w:sz w:val="20"/>
          <w:szCs w:val="20"/>
        </w:rPr>
        <w:t>desenvolvimento pelo licitante de programa de integridade, conforme orientações dos órgãos de controle.</w:t>
      </w:r>
    </w:p>
    <w:p w14:paraId="65A7150D" w14:textId="77777777" w:rsidR="005D4F7E" w:rsidRPr="008C5C46" w:rsidRDefault="005D4F7E" w:rsidP="000E101F">
      <w:pPr>
        <w:widowControl w:val="0"/>
        <w:tabs>
          <w:tab w:val="left" w:pos="426"/>
        </w:tabs>
        <w:autoSpaceDE w:val="0"/>
        <w:autoSpaceDN w:val="0"/>
        <w:ind w:left="0" w:right="1"/>
        <w:rPr>
          <w:spacing w:val="10"/>
          <w:sz w:val="20"/>
          <w:szCs w:val="20"/>
        </w:rPr>
      </w:pPr>
    </w:p>
    <w:p w14:paraId="27D623A9" w14:textId="77777777"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Persistindo o empate, será assegurada preferência, sucessivamente, aos bens produzidos por:</w:t>
      </w:r>
    </w:p>
    <w:p w14:paraId="5D22C669" w14:textId="77777777" w:rsidR="00981EDF" w:rsidRPr="008C5C46" w:rsidRDefault="00981EDF" w:rsidP="000E101F">
      <w:pPr>
        <w:pStyle w:val="PargrafodaLista"/>
        <w:widowControl w:val="0"/>
        <w:numPr>
          <w:ilvl w:val="0"/>
          <w:numId w:val="11"/>
        </w:numPr>
        <w:tabs>
          <w:tab w:val="left" w:pos="284"/>
        </w:tabs>
        <w:autoSpaceDE w:val="0"/>
        <w:autoSpaceDN w:val="0"/>
        <w:ind w:left="0" w:right="1" w:firstLine="0"/>
        <w:contextualSpacing w:val="0"/>
        <w:rPr>
          <w:spacing w:val="10"/>
          <w:sz w:val="20"/>
          <w:szCs w:val="20"/>
        </w:rPr>
      </w:pPr>
      <w:r w:rsidRPr="008C5C46">
        <w:rPr>
          <w:spacing w:val="10"/>
          <w:sz w:val="20"/>
          <w:szCs w:val="20"/>
        </w:rPr>
        <w:t>empresas estabelecidas no território do Estado do Rio Grande do Sul;</w:t>
      </w:r>
    </w:p>
    <w:p w14:paraId="1A2296F1" w14:textId="77777777" w:rsidR="00981EDF" w:rsidRPr="008C5C46" w:rsidRDefault="00981EDF" w:rsidP="000E101F">
      <w:pPr>
        <w:pStyle w:val="PargrafodaLista"/>
        <w:widowControl w:val="0"/>
        <w:numPr>
          <w:ilvl w:val="0"/>
          <w:numId w:val="11"/>
        </w:numPr>
        <w:tabs>
          <w:tab w:val="left" w:pos="284"/>
        </w:tabs>
        <w:autoSpaceDE w:val="0"/>
        <w:autoSpaceDN w:val="0"/>
        <w:ind w:left="0" w:right="1" w:firstLine="0"/>
        <w:contextualSpacing w:val="0"/>
        <w:rPr>
          <w:spacing w:val="10"/>
          <w:sz w:val="20"/>
          <w:szCs w:val="20"/>
        </w:rPr>
      </w:pPr>
      <w:r w:rsidRPr="008C5C46">
        <w:rPr>
          <w:spacing w:val="10"/>
          <w:sz w:val="20"/>
          <w:szCs w:val="20"/>
        </w:rPr>
        <w:t>empresas brasileiras;</w:t>
      </w:r>
    </w:p>
    <w:p w14:paraId="3C056B80" w14:textId="77777777" w:rsidR="00981EDF" w:rsidRPr="008C5C46" w:rsidRDefault="00981EDF" w:rsidP="000E101F">
      <w:pPr>
        <w:pStyle w:val="PargrafodaLista"/>
        <w:widowControl w:val="0"/>
        <w:numPr>
          <w:ilvl w:val="0"/>
          <w:numId w:val="11"/>
        </w:numPr>
        <w:tabs>
          <w:tab w:val="left" w:pos="284"/>
        </w:tabs>
        <w:autoSpaceDE w:val="0"/>
        <w:autoSpaceDN w:val="0"/>
        <w:ind w:left="0" w:right="1" w:firstLine="0"/>
        <w:contextualSpacing w:val="0"/>
        <w:rPr>
          <w:spacing w:val="10"/>
          <w:sz w:val="20"/>
          <w:szCs w:val="20"/>
        </w:rPr>
      </w:pPr>
      <w:r w:rsidRPr="008C5C46">
        <w:rPr>
          <w:spacing w:val="10"/>
          <w:sz w:val="20"/>
          <w:szCs w:val="20"/>
        </w:rPr>
        <w:lastRenderedPageBreak/>
        <w:t>empresas que invistam em pesquisa e no desenvolvimento de tecnologia no País;</w:t>
      </w:r>
    </w:p>
    <w:p w14:paraId="36F9E012" w14:textId="2D857855" w:rsidR="00981EDF" w:rsidRPr="008C5C46" w:rsidRDefault="00981EDF" w:rsidP="000E101F">
      <w:pPr>
        <w:pStyle w:val="PargrafodaLista"/>
        <w:widowControl w:val="0"/>
        <w:numPr>
          <w:ilvl w:val="0"/>
          <w:numId w:val="11"/>
        </w:numPr>
        <w:tabs>
          <w:tab w:val="left" w:pos="284"/>
          <w:tab w:val="left" w:pos="426"/>
        </w:tabs>
        <w:autoSpaceDE w:val="0"/>
        <w:autoSpaceDN w:val="0"/>
        <w:ind w:left="0" w:right="1" w:firstLine="0"/>
        <w:contextualSpacing w:val="0"/>
        <w:rPr>
          <w:spacing w:val="10"/>
          <w:sz w:val="20"/>
          <w:szCs w:val="20"/>
        </w:rPr>
      </w:pPr>
      <w:r w:rsidRPr="008C5C46">
        <w:rPr>
          <w:spacing w:val="10"/>
          <w:sz w:val="20"/>
          <w:szCs w:val="20"/>
        </w:rPr>
        <w:t xml:space="preserve">empresas que comprovem a prática de mitigação, nos termos da </w:t>
      </w:r>
      <w:hyperlink r:id="rId19" w:anchor="%3A~%3Atext%3DLEI%20N%C2%BA%2012.187%2C%20DE%2029%20DE%20DEZEMBRO%20DE%202009.%26text%3DInstitui%20a%20Pol%C3%ADtica%20Nacional%20sobre%2CPNMC%20e%20d%C3%A1%20outras%20provid%C3%AAncias">
        <w:r w:rsidRPr="008C5C46">
          <w:rPr>
            <w:spacing w:val="10"/>
            <w:sz w:val="20"/>
            <w:szCs w:val="20"/>
          </w:rPr>
          <w:t>Lei nº 12.187, de 29</w:t>
        </w:r>
      </w:hyperlink>
      <w:r w:rsidRPr="008C5C46">
        <w:rPr>
          <w:spacing w:val="10"/>
          <w:sz w:val="20"/>
          <w:szCs w:val="20"/>
        </w:rPr>
        <w:t xml:space="preserve"> </w:t>
      </w:r>
      <w:hyperlink r:id="rId20" w:anchor="%3A~%3Atext%3DLEI%20N%C2%BA%2012.187%2C%20DE%2029%20DE%20DEZEMBRO%20DE%202009.%26text%3DInstitui%20a%20Pol%C3%ADtica%20Nacional%20sobre%2CPNMC%20e%20d%C3%A1%20outras%20provid%C3%AAncias">
        <w:r w:rsidRPr="008C5C46">
          <w:rPr>
            <w:spacing w:val="10"/>
            <w:sz w:val="20"/>
            <w:szCs w:val="20"/>
          </w:rPr>
          <w:t>de dezembro de 2009</w:t>
        </w:r>
      </w:hyperlink>
      <w:r w:rsidRPr="008C5C46">
        <w:rPr>
          <w:spacing w:val="10"/>
          <w:sz w:val="20"/>
          <w:szCs w:val="20"/>
        </w:rPr>
        <w:t>.</w:t>
      </w:r>
    </w:p>
    <w:p w14:paraId="74663263" w14:textId="77777777" w:rsidR="005D4F7E" w:rsidRPr="008C5C46" w:rsidRDefault="005D4F7E" w:rsidP="000E101F">
      <w:pPr>
        <w:widowControl w:val="0"/>
        <w:tabs>
          <w:tab w:val="left" w:pos="284"/>
        </w:tabs>
        <w:autoSpaceDE w:val="0"/>
        <w:autoSpaceDN w:val="0"/>
        <w:ind w:left="0" w:right="1"/>
        <w:rPr>
          <w:spacing w:val="10"/>
          <w:sz w:val="20"/>
          <w:szCs w:val="20"/>
        </w:rPr>
      </w:pPr>
    </w:p>
    <w:p w14:paraId="2B15F2D3" w14:textId="0AF4B728"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92326A3" w14:textId="77777777" w:rsidR="005D4F7E" w:rsidRPr="008C5C46" w:rsidRDefault="005D4F7E" w:rsidP="000E101F">
      <w:pPr>
        <w:widowControl w:val="0"/>
        <w:tabs>
          <w:tab w:val="left" w:pos="426"/>
        </w:tabs>
        <w:autoSpaceDE w:val="0"/>
        <w:autoSpaceDN w:val="0"/>
        <w:ind w:left="0" w:right="1"/>
        <w:rPr>
          <w:spacing w:val="10"/>
          <w:sz w:val="20"/>
          <w:szCs w:val="20"/>
        </w:rPr>
      </w:pPr>
    </w:p>
    <w:p w14:paraId="04114BCB" w14:textId="28136377" w:rsidR="00981EDF" w:rsidRPr="008C5C46" w:rsidRDefault="00981EDF" w:rsidP="000E101F">
      <w:pPr>
        <w:pStyle w:val="PargrafodaLista"/>
        <w:widowControl w:val="0"/>
        <w:numPr>
          <w:ilvl w:val="1"/>
          <w:numId w:val="17"/>
        </w:numPr>
        <w:tabs>
          <w:tab w:val="left" w:pos="426"/>
          <w:tab w:val="left" w:pos="771"/>
        </w:tabs>
        <w:autoSpaceDE w:val="0"/>
        <w:autoSpaceDN w:val="0"/>
        <w:ind w:left="0" w:right="1" w:firstLine="0"/>
        <w:contextualSpacing w:val="0"/>
        <w:rPr>
          <w:spacing w:val="10"/>
          <w:sz w:val="20"/>
          <w:szCs w:val="20"/>
        </w:rPr>
      </w:pPr>
      <w:r w:rsidRPr="008C5C46">
        <w:rPr>
          <w:spacing w:val="1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4401797" w14:textId="77777777" w:rsidR="005D4F7E" w:rsidRPr="008C5C46" w:rsidRDefault="005D4F7E" w:rsidP="000E101F">
      <w:pPr>
        <w:pStyle w:val="PargrafodaLista"/>
        <w:tabs>
          <w:tab w:val="left" w:pos="426"/>
        </w:tabs>
        <w:ind w:left="0" w:right="1"/>
        <w:rPr>
          <w:spacing w:val="10"/>
          <w:sz w:val="20"/>
          <w:szCs w:val="20"/>
        </w:rPr>
      </w:pPr>
    </w:p>
    <w:p w14:paraId="269554A2" w14:textId="3482241B"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A negociação será realizada por meio do sistema, podendo ser acompanhada pelos demais licitantes.</w:t>
      </w:r>
    </w:p>
    <w:p w14:paraId="1D1D4613" w14:textId="77777777" w:rsidR="005D4F7E" w:rsidRPr="008C5C46" w:rsidRDefault="005D4F7E" w:rsidP="000E101F">
      <w:pPr>
        <w:pStyle w:val="PargrafodaLista"/>
        <w:tabs>
          <w:tab w:val="left" w:pos="426"/>
        </w:tabs>
        <w:ind w:left="0" w:right="1"/>
        <w:rPr>
          <w:spacing w:val="10"/>
          <w:sz w:val="20"/>
          <w:szCs w:val="20"/>
        </w:rPr>
      </w:pPr>
    </w:p>
    <w:p w14:paraId="49DC92EF" w14:textId="4E844948"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 resultado da negociação será divulgado a todos os licitantes e anexado aos autos do processo licitatório.</w:t>
      </w:r>
    </w:p>
    <w:p w14:paraId="3C9DC639" w14:textId="77777777" w:rsidR="005D4F7E" w:rsidRPr="008C5C46" w:rsidRDefault="005D4F7E" w:rsidP="000E101F">
      <w:pPr>
        <w:pStyle w:val="PargrafodaLista"/>
        <w:tabs>
          <w:tab w:val="left" w:pos="426"/>
        </w:tabs>
        <w:ind w:left="0" w:right="1"/>
        <w:rPr>
          <w:spacing w:val="10"/>
          <w:sz w:val="20"/>
          <w:szCs w:val="20"/>
        </w:rPr>
      </w:pPr>
    </w:p>
    <w:p w14:paraId="2DFDAAA0" w14:textId="6E5F2081"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59140CB" w14:textId="77777777" w:rsidR="005D4F7E" w:rsidRPr="008C5C46" w:rsidRDefault="005D4F7E" w:rsidP="009F26EF">
      <w:pPr>
        <w:pStyle w:val="PargrafodaLista"/>
        <w:ind w:left="0" w:right="1"/>
        <w:rPr>
          <w:spacing w:val="10"/>
          <w:sz w:val="20"/>
          <w:szCs w:val="20"/>
        </w:rPr>
      </w:pPr>
    </w:p>
    <w:p w14:paraId="778780C2" w14:textId="77777777" w:rsidR="00981EDF" w:rsidRPr="008C5C46" w:rsidRDefault="00981EDF" w:rsidP="000E101F">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É facultado ao pregoeiro prorrogar o prazo estabelecido, a partir de solicitação fundamentada feita no chat pelo licitante, antes de findo o prazo.</w:t>
      </w:r>
    </w:p>
    <w:p w14:paraId="27572F0A" w14:textId="77777777" w:rsidR="00981EDF" w:rsidRPr="008C5C46" w:rsidRDefault="00981EDF" w:rsidP="000E101F">
      <w:pPr>
        <w:pStyle w:val="PargrafodaLista"/>
        <w:tabs>
          <w:tab w:val="left" w:pos="426"/>
        </w:tabs>
        <w:ind w:left="0" w:right="1"/>
        <w:rPr>
          <w:spacing w:val="10"/>
          <w:sz w:val="20"/>
          <w:szCs w:val="20"/>
        </w:rPr>
      </w:pPr>
    </w:p>
    <w:p w14:paraId="177297D4" w14:textId="77777777" w:rsidR="00981EDF" w:rsidRPr="008C5C46" w:rsidRDefault="00981EDF" w:rsidP="000E101F">
      <w:pPr>
        <w:pStyle w:val="PargrafodaLista"/>
        <w:widowControl w:val="0"/>
        <w:numPr>
          <w:ilvl w:val="1"/>
          <w:numId w:val="17"/>
        </w:numPr>
        <w:tabs>
          <w:tab w:val="left" w:pos="426"/>
          <w:tab w:val="left" w:pos="726"/>
        </w:tabs>
        <w:autoSpaceDE w:val="0"/>
        <w:autoSpaceDN w:val="0"/>
        <w:ind w:left="0" w:right="1" w:firstLine="0"/>
        <w:contextualSpacing w:val="0"/>
        <w:rPr>
          <w:spacing w:val="10"/>
          <w:sz w:val="20"/>
          <w:szCs w:val="20"/>
        </w:rPr>
      </w:pPr>
      <w:r w:rsidRPr="008C5C46">
        <w:rPr>
          <w:spacing w:val="10"/>
          <w:sz w:val="20"/>
          <w:szCs w:val="20"/>
        </w:rPr>
        <w:t>Após a negociação do preço, o Pregoeiro iniciará a fase de aceitação e julgamento da proposta.</w:t>
      </w:r>
    </w:p>
    <w:p w14:paraId="223757EA"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403472D1" w14:textId="77777777" w:rsidR="00981EDF" w:rsidRPr="008C5C46" w:rsidRDefault="00981EDF" w:rsidP="000E101F">
      <w:pPr>
        <w:pStyle w:val="Ttulo1"/>
        <w:keepNext w:val="0"/>
        <w:keepLines w:val="0"/>
        <w:widowControl w:val="0"/>
        <w:numPr>
          <w:ilvl w:val="0"/>
          <w:numId w:val="17"/>
        </w:numPr>
        <w:tabs>
          <w:tab w:val="left" w:pos="396"/>
        </w:tabs>
        <w:autoSpaceDE w:val="0"/>
        <w:autoSpaceDN w:val="0"/>
        <w:spacing w:before="0" w:line="240" w:lineRule="auto"/>
        <w:ind w:left="0" w:right="1" w:firstLine="0"/>
        <w:rPr>
          <w:rFonts w:ascii="Arial Nova Light" w:hAnsi="Arial Nova Light"/>
          <w:b/>
          <w:bCs/>
          <w:spacing w:val="10"/>
          <w:sz w:val="20"/>
          <w:szCs w:val="20"/>
        </w:rPr>
      </w:pPr>
      <w:r w:rsidRPr="008C5C46">
        <w:rPr>
          <w:rFonts w:ascii="Arial Nova Light" w:hAnsi="Arial Nova Light"/>
          <w:b/>
          <w:bCs/>
          <w:spacing w:val="10"/>
          <w:sz w:val="20"/>
          <w:szCs w:val="20"/>
        </w:rPr>
        <w:t>DA FASE DE HABILITAÇÃO</w:t>
      </w:r>
    </w:p>
    <w:p w14:paraId="3725885A" w14:textId="77777777" w:rsidR="00981EDF" w:rsidRPr="008C5C46" w:rsidRDefault="00981EDF" w:rsidP="000E101F">
      <w:pPr>
        <w:pStyle w:val="Corpodetexto"/>
        <w:tabs>
          <w:tab w:val="left" w:pos="396"/>
        </w:tabs>
        <w:spacing w:before="0" w:beforeAutospacing="0" w:after="0" w:afterAutospacing="0"/>
        <w:ind w:left="0" w:right="1"/>
        <w:rPr>
          <w:rFonts w:ascii="Arial Nova Light" w:hAnsi="Arial Nova Light"/>
          <w:b/>
          <w:spacing w:val="10"/>
          <w:sz w:val="20"/>
          <w:szCs w:val="20"/>
        </w:rPr>
      </w:pPr>
    </w:p>
    <w:p w14:paraId="35ECC906" w14:textId="77777777" w:rsidR="00981EDF" w:rsidRPr="008C5C46" w:rsidRDefault="00981EDF" w:rsidP="000E101F">
      <w:pPr>
        <w:pStyle w:val="PargrafodaLista"/>
        <w:widowControl w:val="0"/>
        <w:numPr>
          <w:ilvl w:val="1"/>
          <w:numId w:val="17"/>
        </w:numPr>
        <w:tabs>
          <w:tab w:val="left" w:pos="396"/>
        </w:tabs>
        <w:autoSpaceDE w:val="0"/>
        <w:autoSpaceDN w:val="0"/>
        <w:ind w:left="0" w:right="1" w:firstLine="0"/>
        <w:contextualSpacing w:val="0"/>
        <w:rPr>
          <w:spacing w:val="10"/>
          <w:sz w:val="20"/>
          <w:szCs w:val="20"/>
        </w:rPr>
      </w:pPr>
      <w:r w:rsidRPr="008C5C46">
        <w:rPr>
          <w:spacing w:val="10"/>
          <w:sz w:val="20"/>
          <w:szCs w:val="20"/>
        </w:rPr>
        <w:t>A habilitação do licitante vencedor será verificada mediante apresentação dos seguintes documentos:</w:t>
      </w:r>
    </w:p>
    <w:p w14:paraId="57E8CD56" w14:textId="77777777" w:rsidR="00981EDF" w:rsidRPr="008C5C46" w:rsidRDefault="00981EDF" w:rsidP="000E101F">
      <w:pPr>
        <w:pStyle w:val="Corpodetexto"/>
        <w:tabs>
          <w:tab w:val="left" w:pos="396"/>
        </w:tabs>
        <w:spacing w:before="0" w:beforeAutospacing="0" w:after="0" w:afterAutospacing="0"/>
        <w:ind w:left="0" w:right="1"/>
        <w:rPr>
          <w:rFonts w:ascii="Arial Nova Light" w:hAnsi="Arial Nova Light"/>
          <w:spacing w:val="10"/>
          <w:sz w:val="20"/>
          <w:szCs w:val="20"/>
        </w:rPr>
      </w:pPr>
    </w:p>
    <w:p w14:paraId="191A3423" w14:textId="77777777" w:rsidR="00981EDF" w:rsidRPr="008C5C46" w:rsidRDefault="00981EDF" w:rsidP="000E101F">
      <w:pPr>
        <w:pStyle w:val="PargrafodaLista"/>
        <w:widowControl w:val="0"/>
        <w:numPr>
          <w:ilvl w:val="0"/>
          <w:numId w:val="10"/>
        </w:numPr>
        <w:tabs>
          <w:tab w:val="left" w:pos="284"/>
        </w:tabs>
        <w:autoSpaceDE w:val="0"/>
        <w:autoSpaceDN w:val="0"/>
        <w:ind w:left="0" w:right="1" w:firstLine="0"/>
        <w:contextualSpacing w:val="0"/>
        <w:rPr>
          <w:spacing w:val="10"/>
          <w:sz w:val="20"/>
          <w:szCs w:val="20"/>
        </w:rPr>
      </w:pPr>
      <w:r w:rsidRPr="008C5C46">
        <w:rPr>
          <w:spacing w:val="10"/>
          <w:sz w:val="20"/>
          <w:szCs w:val="20"/>
        </w:rPr>
        <w:t>registro comercial, no caso de empresa individual;</w:t>
      </w:r>
    </w:p>
    <w:p w14:paraId="1D4ED8AA" w14:textId="77777777" w:rsidR="00981EDF" w:rsidRPr="008C5C46" w:rsidRDefault="00981EDF" w:rsidP="000E101F">
      <w:pPr>
        <w:pStyle w:val="Corpodetexto"/>
        <w:tabs>
          <w:tab w:val="left" w:pos="284"/>
        </w:tabs>
        <w:spacing w:before="0" w:beforeAutospacing="0" w:after="0" w:afterAutospacing="0"/>
        <w:ind w:left="0" w:right="1"/>
        <w:rPr>
          <w:rFonts w:ascii="Arial Nova Light" w:hAnsi="Arial Nova Light"/>
          <w:spacing w:val="10"/>
          <w:sz w:val="20"/>
          <w:szCs w:val="20"/>
        </w:rPr>
      </w:pPr>
    </w:p>
    <w:p w14:paraId="74DAC334" w14:textId="21006A7E" w:rsidR="00981EDF" w:rsidRPr="008C5C46" w:rsidRDefault="00981EDF" w:rsidP="000E101F">
      <w:pPr>
        <w:pStyle w:val="PargrafodaLista"/>
        <w:widowControl w:val="0"/>
        <w:numPr>
          <w:ilvl w:val="0"/>
          <w:numId w:val="10"/>
        </w:numPr>
        <w:tabs>
          <w:tab w:val="left" w:pos="284"/>
          <w:tab w:val="left" w:pos="426"/>
        </w:tabs>
        <w:autoSpaceDE w:val="0"/>
        <w:autoSpaceDN w:val="0"/>
        <w:ind w:left="0" w:right="1" w:firstLine="0"/>
        <w:contextualSpacing w:val="0"/>
        <w:rPr>
          <w:spacing w:val="10"/>
          <w:sz w:val="20"/>
          <w:szCs w:val="20"/>
        </w:rPr>
      </w:pPr>
      <w:r w:rsidRPr="008C5C46">
        <w:rPr>
          <w:spacing w:val="10"/>
          <w:sz w:val="20"/>
          <w:szCs w:val="20"/>
        </w:rPr>
        <w:t>ato constitutivo, estatuto social, contrato social ou sua consolidação e posteriores alterações contratuais, devidamente registradas na junta comercial e, em vigor e, no caso de sociedade por ações, estatuto social, ata do atual capital social acompanhado da ata de eleição de sua atual administração, registrados e publicados;</w:t>
      </w:r>
      <w:r w:rsidR="002073B5" w:rsidRPr="008C5C46">
        <w:rPr>
          <w:spacing w:val="10"/>
          <w:sz w:val="20"/>
          <w:szCs w:val="20"/>
        </w:rPr>
        <w:t xml:space="preserve"> </w:t>
      </w:r>
      <w:r w:rsidR="002073B5" w:rsidRPr="008C5C46">
        <w:rPr>
          <w:i/>
          <w:iCs/>
          <w:spacing w:val="10"/>
          <w:sz w:val="20"/>
          <w:szCs w:val="20"/>
        </w:rPr>
        <w:t>se representada por procurador, apresentar junto a procuração comprovando possuir poderes para tal.</w:t>
      </w:r>
    </w:p>
    <w:p w14:paraId="077F8CBE"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43470966" w14:textId="77777777" w:rsidR="00981EDF" w:rsidRPr="008C5C46" w:rsidRDefault="00981EDF" w:rsidP="000E101F">
      <w:pPr>
        <w:pStyle w:val="PargrafodaLista"/>
        <w:widowControl w:val="0"/>
        <w:numPr>
          <w:ilvl w:val="0"/>
          <w:numId w:val="10"/>
        </w:numPr>
        <w:tabs>
          <w:tab w:val="left" w:pos="284"/>
        </w:tabs>
        <w:autoSpaceDE w:val="0"/>
        <w:autoSpaceDN w:val="0"/>
        <w:ind w:left="0" w:right="1" w:firstLine="0"/>
        <w:contextualSpacing w:val="0"/>
        <w:rPr>
          <w:spacing w:val="10"/>
          <w:sz w:val="20"/>
          <w:szCs w:val="20"/>
        </w:rPr>
      </w:pPr>
      <w:r w:rsidRPr="008C5C46">
        <w:rPr>
          <w:spacing w:val="10"/>
          <w:sz w:val="20"/>
          <w:szCs w:val="20"/>
        </w:rPr>
        <w:t>decreto de autorização, em se tratando de empresa ou sociedade estrangeira em funcionamento no País, e ato de registro ou autorização para funcionamento expedido pelo órgão competente, quando a atividade assim o exigir;</w:t>
      </w:r>
    </w:p>
    <w:p w14:paraId="1740669F"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1CADB010" w14:textId="77777777" w:rsidR="00981EDF" w:rsidRPr="008C5C46" w:rsidRDefault="00981EDF" w:rsidP="000E101F">
      <w:pPr>
        <w:pStyle w:val="PargrafodaLista"/>
        <w:widowControl w:val="0"/>
        <w:numPr>
          <w:ilvl w:val="0"/>
          <w:numId w:val="10"/>
        </w:numPr>
        <w:tabs>
          <w:tab w:val="left" w:pos="284"/>
        </w:tabs>
        <w:autoSpaceDE w:val="0"/>
        <w:autoSpaceDN w:val="0"/>
        <w:ind w:left="0" w:right="1" w:firstLine="0"/>
        <w:contextualSpacing w:val="0"/>
        <w:rPr>
          <w:spacing w:val="10"/>
          <w:sz w:val="20"/>
          <w:szCs w:val="20"/>
        </w:rPr>
      </w:pPr>
      <w:r w:rsidRPr="008C5C46">
        <w:rPr>
          <w:spacing w:val="10"/>
          <w:sz w:val="20"/>
          <w:szCs w:val="20"/>
        </w:rPr>
        <w:t>prova de inscrição no Cadastro Nacional de Pessoa Jurídica (CNPJ);</w:t>
      </w:r>
    </w:p>
    <w:p w14:paraId="4E482888"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4147D7A0" w14:textId="77777777" w:rsidR="00981EDF" w:rsidRPr="008C5C46" w:rsidRDefault="00981EDF" w:rsidP="000E101F">
      <w:pPr>
        <w:pStyle w:val="PargrafodaLista"/>
        <w:widowControl w:val="0"/>
        <w:numPr>
          <w:ilvl w:val="0"/>
          <w:numId w:val="10"/>
        </w:numPr>
        <w:tabs>
          <w:tab w:val="left" w:pos="284"/>
        </w:tabs>
        <w:autoSpaceDE w:val="0"/>
        <w:autoSpaceDN w:val="0"/>
        <w:ind w:left="0" w:right="1" w:firstLine="0"/>
        <w:contextualSpacing w:val="0"/>
        <w:rPr>
          <w:spacing w:val="10"/>
          <w:sz w:val="20"/>
          <w:szCs w:val="20"/>
        </w:rPr>
      </w:pPr>
      <w:r w:rsidRPr="008C5C46">
        <w:rPr>
          <w:spacing w:val="10"/>
          <w:sz w:val="20"/>
          <w:szCs w:val="20"/>
        </w:rPr>
        <w:t xml:space="preserve">prova de regularidade </w:t>
      </w:r>
      <w:r w:rsidRPr="008C5C46">
        <w:rPr>
          <w:spacing w:val="10"/>
          <w:sz w:val="20"/>
          <w:szCs w:val="20"/>
          <w:u w:val="single"/>
        </w:rPr>
        <w:t>quanto aos tributos e encargos sociais administrados pela</w:t>
      </w:r>
      <w:r w:rsidRPr="008C5C46">
        <w:rPr>
          <w:spacing w:val="10"/>
          <w:sz w:val="20"/>
          <w:szCs w:val="20"/>
        </w:rPr>
        <w:t xml:space="preserve"> </w:t>
      </w:r>
      <w:r w:rsidRPr="008C5C46">
        <w:rPr>
          <w:spacing w:val="10"/>
          <w:sz w:val="20"/>
          <w:szCs w:val="20"/>
          <w:u w:val="single"/>
        </w:rPr>
        <w:t>Secretaria da Receita Federal do Brasil - RFB</w:t>
      </w:r>
      <w:r w:rsidRPr="008C5C46">
        <w:rPr>
          <w:spacing w:val="10"/>
          <w:sz w:val="20"/>
          <w:szCs w:val="20"/>
        </w:rPr>
        <w:t xml:space="preserve"> e quanto à Dívida Ativa da União administrada pela Procuradoria Geral da Fazenda Nacional – PGFN (Certidão Conjunta Negativa);</w:t>
      </w:r>
    </w:p>
    <w:p w14:paraId="7C27F661"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2423DE9A" w14:textId="77777777" w:rsidR="00981EDF" w:rsidRPr="008C5C46" w:rsidRDefault="00981EDF" w:rsidP="000E101F">
      <w:pPr>
        <w:pStyle w:val="PargrafodaLista"/>
        <w:widowControl w:val="0"/>
        <w:numPr>
          <w:ilvl w:val="0"/>
          <w:numId w:val="10"/>
        </w:numPr>
        <w:tabs>
          <w:tab w:val="left" w:pos="284"/>
        </w:tabs>
        <w:autoSpaceDE w:val="0"/>
        <w:autoSpaceDN w:val="0"/>
        <w:ind w:left="0" w:right="1" w:firstLine="0"/>
        <w:contextualSpacing w:val="0"/>
        <w:rPr>
          <w:spacing w:val="10"/>
          <w:sz w:val="20"/>
          <w:szCs w:val="20"/>
        </w:rPr>
      </w:pPr>
      <w:r w:rsidRPr="008C5C46">
        <w:rPr>
          <w:spacing w:val="10"/>
          <w:sz w:val="20"/>
          <w:szCs w:val="20"/>
        </w:rPr>
        <w:lastRenderedPageBreak/>
        <w:t xml:space="preserve">certidão que prove a regularidade para com a </w:t>
      </w:r>
      <w:r w:rsidRPr="008C5C46">
        <w:rPr>
          <w:spacing w:val="10"/>
          <w:sz w:val="20"/>
          <w:szCs w:val="20"/>
          <w:u w:val="single"/>
        </w:rPr>
        <w:t>Fazenda Estadual e Municipal</w:t>
      </w:r>
      <w:r w:rsidRPr="008C5C46">
        <w:rPr>
          <w:spacing w:val="10"/>
          <w:sz w:val="20"/>
          <w:szCs w:val="20"/>
        </w:rPr>
        <w:t xml:space="preserve"> da jurisdição fiscal do estabelecimento licitante;</w:t>
      </w:r>
    </w:p>
    <w:p w14:paraId="0F1F7B10" w14:textId="77777777" w:rsidR="00981EDF" w:rsidRPr="008C5C46" w:rsidRDefault="00981EDF" w:rsidP="000E101F">
      <w:pPr>
        <w:pStyle w:val="Corpodetexto"/>
        <w:tabs>
          <w:tab w:val="left" w:pos="284"/>
        </w:tabs>
        <w:spacing w:before="0" w:beforeAutospacing="0" w:after="0" w:afterAutospacing="0"/>
        <w:ind w:left="0" w:right="1"/>
        <w:rPr>
          <w:rFonts w:ascii="Arial Nova Light" w:hAnsi="Arial Nova Light"/>
          <w:spacing w:val="10"/>
          <w:sz w:val="20"/>
          <w:szCs w:val="20"/>
        </w:rPr>
      </w:pPr>
    </w:p>
    <w:p w14:paraId="45C0C25E" w14:textId="77777777" w:rsidR="00981EDF" w:rsidRPr="008C5C46" w:rsidRDefault="00981EDF" w:rsidP="000E101F">
      <w:pPr>
        <w:pStyle w:val="PargrafodaLista"/>
        <w:widowControl w:val="0"/>
        <w:numPr>
          <w:ilvl w:val="0"/>
          <w:numId w:val="10"/>
        </w:numPr>
        <w:tabs>
          <w:tab w:val="left" w:pos="284"/>
        </w:tabs>
        <w:autoSpaceDE w:val="0"/>
        <w:autoSpaceDN w:val="0"/>
        <w:ind w:left="0" w:right="1" w:firstLine="0"/>
        <w:contextualSpacing w:val="0"/>
        <w:rPr>
          <w:spacing w:val="10"/>
          <w:sz w:val="20"/>
          <w:szCs w:val="20"/>
        </w:rPr>
      </w:pPr>
      <w:r w:rsidRPr="008C5C46">
        <w:rPr>
          <w:spacing w:val="10"/>
          <w:sz w:val="20"/>
          <w:szCs w:val="20"/>
        </w:rPr>
        <w:t xml:space="preserve">certidão que prove a regularidade relativa ao </w:t>
      </w:r>
      <w:r w:rsidRPr="008C5C46">
        <w:rPr>
          <w:spacing w:val="10"/>
          <w:sz w:val="20"/>
          <w:szCs w:val="20"/>
          <w:u w:val="single"/>
        </w:rPr>
        <w:t>Fundo de Garantia por Tempo de Serviço</w:t>
      </w:r>
      <w:r w:rsidRPr="008C5C46">
        <w:rPr>
          <w:spacing w:val="10"/>
          <w:sz w:val="20"/>
          <w:szCs w:val="20"/>
        </w:rPr>
        <w:t xml:space="preserve"> (FGTS);</w:t>
      </w:r>
    </w:p>
    <w:p w14:paraId="0EED7AC6" w14:textId="77777777" w:rsidR="00981EDF" w:rsidRPr="008C5C46" w:rsidRDefault="00981EDF" w:rsidP="000E101F">
      <w:pPr>
        <w:pStyle w:val="Corpodetexto"/>
        <w:tabs>
          <w:tab w:val="left" w:pos="284"/>
        </w:tabs>
        <w:spacing w:before="0" w:beforeAutospacing="0" w:after="0" w:afterAutospacing="0"/>
        <w:ind w:left="0" w:right="1"/>
        <w:rPr>
          <w:rFonts w:ascii="Arial Nova Light" w:hAnsi="Arial Nova Light"/>
          <w:spacing w:val="10"/>
          <w:sz w:val="20"/>
          <w:szCs w:val="20"/>
        </w:rPr>
      </w:pPr>
    </w:p>
    <w:p w14:paraId="478BC39D" w14:textId="77777777" w:rsidR="00981EDF" w:rsidRPr="008C5C46" w:rsidRDefault="00981EDF" w:rsidP="000E101F">
      <w:pPr>
        <w:pStyle w:val="PargrafodaLista"/>
        <w:widowControl w:val="0"/>
        <w:numPr>
          <w:ilvl w:val="0"/>
          <w:numId w:val="10"/>
        </w:numPr>
        <w:tabs>
          <w:tab w:val="left" w:pos="284"/>
        </w:tabs>
        <w:autoSpaceDE w:val="0"/>
        <w:autoSpaceDN w:val="0"/>
        <w:ind w:left="0" w:right="1" w:firstLine="0"/>
        <w:contextualSpacing w:val="0"/>
        <w:rPr>
          <w:spacing w:val="10"/>
          <w:sz w:val="20"/>
          <w:szCs w:val="20"/>
        </w:rPr>
      </w:pPr>
      <w:r w:rsidRPr="008C5C46">
        <w:rPr>
          <w:spacing w:val="10"/>
          <w:sz w:val="20"/>
          <w:szCs w:val="20"/>
        </w:rPr>
        <w:t xml:space="preserve">certidão que prove a regularidade relativa a </w:t>
      </w:r>
      <w:r w:rsidRPr="008C5C46">
        <w:rPr>
          <w:spacing w:val="10"/>
          <w:sz w:val="20"/>
          <w:szCs w:val="20"/>
          <w:u w:val="single"/>
        </w:rPr>
        <w:t>Débitos Trabalhistas</w:t>
      </w:r>
      <w:r w:rsidRPr="008C5C46">
        <w:rPr>
          <w:spacing w:val="10"/>
          <w:sz w:val="20"/>
          <w:szCs w:val="20"/>
        </w:rPr>
        <w:t xml:space="preserve"> (</w:t>
      </w:r>
      <w:proofErr w:type="spellStart"/>
      <w:r w:rsidRPr="008C5C46">
        <w:rPr>
          <w:spacing w:val="10"/>
          <w:sz w:val="20"/>
          <w:szCs w:val="20"/>
        </w:rPr>
        <w:t>CNDT</w:t>
      </w:r>
      <w:proofErr w:type="spellEnd"/>
      <w:r w:rsidRPr="008C5C46">
        <w:rPr>
          <w:spacing w:val="10"/>
          <w:sz w:val="20"/>
          <w:szCs w:val="20"/>
        </w:rPr>
        <w:t>), expedida eletrônica e gratuitamente, nos portais da internet (Tribunal Superior do Trabalho, Conselho Superior da Justiça do Trabalho e Tribunais Regionais do Trabalho);</w:t>
      </w:r>
    </w:p>
    <w:p w14:paraId="57DC3507" w14:textId="77777777" w:rsidR="00981EDF" w:rsidRPr="008C5C46" w:rsidRDefault="00981EDF" w:rsidP="000E101F">
      <w:pPr>
        <w:pStyle w:val="Corpodetexto"/>
        <w:tabs>
          <w:tab w:val="left" w:pos="284"/>
        </w:tabs>
        <w:spacing w:before="0" w:beforeAutospacing="0" w:after="0" w:afterAutospacing="0"/>
        <w:ind w:left="0" w:right="1"/>
        <w:rPr>
          <w:rFonts w:ascii="Arial Nova Light" w:hAnsi="Arial Nova Light"/>
          <w:spacing w:val="10"/>
          <w:sz w:val="20"/>
          <w:szCs w:val="20"/>
        </w:rPr>
      </w:pPr>
    </w:p>
    <w:p w14:paraId="35EB22F6" w14:textId="5CD4DBBE" w:rsidR="00981EDF" w:rsidRPr="008C5C46" w:rsidRDefault="00981EDF" w:rsidP="000E101F">
      <w:pPr>
        <w:pStyle w:val="PargrafodaLista"/>
        <w:widowControl w:val="0"/>
        <w:numPr>
          <w:ilvl w:val="0"/>
          <w:numId w:val="10"/>
        </w:numPr>
        <w:tabs>
          <w:tab w:val="left" w:pos="284"/>
        </w:tabs>
        <w:autoSpaceDE w:val="0"/>
        <w:autoSpaceDN w:val="0"/>
        <w:ind w:left="0" w:right="1" w:firstLine="0"/>
        <w:contextualSpacing w:val="0"/>
        <w:rPr>
          <w:spacing w:val="10"/>
          <w:sz w:val="20"/>
          <w:szCs w:val="20"/>
        </w:rPr>
      </w:pPr>
      <w:r w:rsidRPr="008C5C46">
        <w:rPr>
          <w:spacing w:val="10"/>
          <w:sz w:val="20"/>
          <w:szCs w:val="20"/>
        </w:rPr>
        <w:t>certidão negativa de recuperação judicial, falência, ou concordata expedida pelo distribuidor da sede da pessoa jurídica, devendo ter sido expedida em até 90 (noventa) dias da data de apresentação das propostas;</w:t>
      </w:r>
    </w:p>
    <w:p w14:paraId="0B08D77E" w14:textId="77777777" w:rsidR="00BC287E" w:rsidRPr="008C5C46" w:rsidRDefault="00BC287E" w:rsidP="000E101F">
      <w:pPr>
        <w:pStyle w:val="PargrafodaLista"/>
        <w:tabs>
          <w:tab w:val="left" w:pos="284"/>
        </w:tabs>
        <w:ind w:left="0" w:right="1"/>
        <w:rPr>
          <w:spacing w:val="10"/>
          <w:sz w:val="20"/>
          <w:szCs w:val="20"/>
        </w:rPr>
      </w:pPr>
    </w:p>
    <w:p w14:paraId="6CFEEE4C" w14:textId="22AD684D" w:rsidR="00BC287E" w:rsidRPr="008C5C46" w:rsidRDefault="00BC287E" w:rsidP="000E101F">
      <w:pPr>
        <w:pStyle w:val="PargrafodaLista"/>
        <w:widowControl w:val="0"/>
        <w:numPr>
          <w:ilvl w:val="0"/>
          <w:numId w:val="10"/>
        </w:numPr>
        <w:tabs>
          <w:tab w:val="left" w:pos="284"/>
        </w:tabs>
        <w:autoSpaceDE w:val="0"/>
        <w:autoSpaceDN w:val="0"/>
        <w:ind w:left="0" w:right="1" w:firstLine="0"/>
        <w:contextualSpacing w:val="0"/>
        <w:rPr>
          <w:spacing w:val="10"/>
          <w:sz w:val="20"/>
          <w:szCs w:val="20"/>
        </w:rPr>
      </w:pPr>
      <w:r w:rsidRPr="008C5C46">
        <w:rPr>
          <w:spacing w:val="10"/>
          <w:sz w:val="20"/>
          <w:szCs w:val="20"/>
        </w:rPr>
        <w:t>alvará de funcionamento e/ou localização compatível com a sede da licitante e demais documentos necessários para o pleno funcionamento das suas atividades;</w:t>
      </w:r>
    </w:p>
    <w:p w14:paraId="18A913E8" w14:textId="77777777" w:rsidR="00981EDF" w:rsidRPr="008C5C46" w:rsidRDefault="00981EDF" w:rsidP="000E101F">
      <w:pPr>
        <w:pStyle w:val="Corpodetexto"/>
        <w:tabs>
          <w:tab w:val="left" w:pos="284"/>
        </w:tabs>
        <w:spacing w:before="0" w:beforeAutospacing="0" w:after="0" w:afterAutospacing="0"/>
        <w:ind w:left="0" w:right="1"/>
        <w:rPr>
          <w:rFonts w:ascii="Arial Nova Light" w:hAnsi="Arial Nova Light"/>
          <w:spacing w:val="10"/>
          <w:sz w:val="20"/>
          <w:szCs w:val="20"/>
        </w:rPr>
      </w:pPr>
    </w:p>
    <w:p w14:paraId="1255BDB0" w14:textId="214D9C49" w:rsidR="00593DF9" w:rsidRPr="008C5C46" w:rsidRDefault="00593DF9" w:rsidP="000E101F">
      <w:pPr>
        <w:pStyle w:val="PargrafodaLista"/>
        <w:numPr>
          <w:ilvl w:val="0"/>
          <w:numId w:val="10"/>
        </w:numPr>
        <w:tabs>
          <w:tab w:val="left" w:pos="284"/>
        </w:tabs>
        <w:ind w:left="0" w:right="1" w:firstLine="0"/>
        <w:contextualSpacing w:val="0"/>
        <w:rPr>
          <w:rFonts w:eastAsia="Arial"/>
          <w:spacing w:val="10"/>
          <w:sz w:val="20"/>
          <w:szCs w:val="20"/>
        </w:rPr>
      </w:pPr>
      <w:r w:rsidRPr="008C5C46">
        <w:rPr>
          <w:rFonts w:eastAsia="Arial"/>
          <w:spacing w:val="10"/>
          <w:sz w:val="20"/>
          <w:szCs w:val="20"/>
        </w:rPr>
        <w:t>licenças de SCM (Serviço de Comunicação Multimídia) expedida pelo órgão regulamentador (ANATEL) em seu nome ou, em caso de subcontratação, em nome da respectiva subcontratada;</w:t>
      </w:r>
    </w:p>
    <w:p w14:paraId="7E5AC3E7" w14:textId="77777777" w:rsidR="00593DF9" w:rsidRPr="008C5C46" w:rsidRDefault="00593DF9" w:rsidP="000E101F">
      <w:pPr>
        <w:tabs>
          <w:tab w:val="left" w:pos="284"/>
        </w:tabs>
        <w:ind w:left="0" w:right="1"/>
        <w:rPr>
          <w:rFonts w:eastAsia="Arial"/>
          <w:spacing w:val="10"/>
          <w:sz w:val="20"/>
          <w:szCs w:val="20"/>
        </w:rPr>
      </w:pPr>
    </w:p>
    <w:p w14:paraId="3E58CDC4" w14:textId="0E7AA218" w:rsidR="00593DF9" w:rsidRPr="008C5C46" w:rsidRDefault="00593DF9" w:rsidP="000E101F">
      <w:pPr>
        <w:pStyle w:val="PargrafodaLista"/>
        <w:numPr>
          <w:ilvl w:val="0"/>
          <w:numId w:val="10"/>
        </w:numPr>
        <w:tabs>
          <w:tab w:val="left" w:pos="284"/>
        </w:tabs>
        <w:ind w:left="0" w:right="1" w:firstLine="0"/>
        <w:rPr>
          <w:rFonts w:eastAsia="Arial"/>
          <w:spacing w:val="10"/>
          <w:sz w:val="20"/>
          <w:szCs w:val="20"/>
        </w:rPr>
      </w:pPr>
      <w:r w:rsidRPr="008C5C46">
        <w:rPr>
          <w:rFonts w:eastAsia="Arial"/>
          <w:spacing w:val="10"/>
          <w:sz w:val="20"/>
          <w:szCs w:val="20"/>
        </w:rPr>
        <w:t>registro da licitante e do(s) seu(s) responsável(</w:t>
      </w:r>
      <w:proofErr w:type="spellStart"/>
      <w:r w:rsidRPr="008C5C46">
        <w:rPr>
          <w:rFonts w:eastAsia="Arial"/>
          <w:spacing w:val="10"/>
          <w:sz w:val="20"/>
          <w:szCs w:val="20"/>
        </w:rPr>
        <w:t>is</w:t>
      </w:r>
      <w:proofErr w:type="spellEnd"/>
      <w:r w:rsidRPr="008C5C46">
        <w:rPr>
          <w:rFonts w:eastAsia="Arial"/>
          <w:spacing w:val="10"/>
          <w:sz w:val="20"/>
          <w:szCs w:val="20"/>
        </w:rPr>
        <w:t xml:space="preserve">) técnico(s) perante a entidade profissional competente (CREA ou </w:t>
      </w:r>
      <w:proofErr w:type="spellStart"/>
      <w:r w:rsidRPr="008C5C46">
        <w:rPr>
          <w:rFonts w:eastAsia="Arial"/>
          <w:spacing w:val="10"/>
          <w:sz w:val="20"/>
          <w:szCs w:val="20"/>
        </w:rPr>
        <w:t>CFT</w:t>
      </w:r>
      <w:proofErr w:type="spellEnd"/>
      <w:r w:rsidRPr="008C5C46">
        <w:rPr>
          <w:rFonts w:eastAsia="Arial"/>
          <w:spacing w:val="10"/>
          <w:sz w:val="20"/>
          <w:szCs w:val="20"/>
        </w:rPr>
        <w:t xml:space="preserve">); </w:t>
      </w:r>
    </w:p>
    <w:p w14:paraId="6FDA9BC9" w14:textId="77777777" w:rsidR="00593DF9" w:rsidRPr="008C5C46" w:rsidRDefault="00593DF9" w:rsidP="000E101F">
      <w:pPr>
        <w:tabs>
          <w:tab w:val="left" w:pos="284"/>
        </w:tabs>
        <w:ind w:left="0" w:right="1"/>
        <w:rPr>
          <w:rFonts w:eastAsia="Arial"/>
          <w:spacing w:val="10"/>
          <w:sz w:val="20"/>
          <w:szCs w:val="20"/>
        </w:rPr>
      </w:pPr>
    </w:p>
    <w:p w14:paraId="30976814" w14:textId="53D262EA" w:rsidR="00593DF9" w:rsidRPr="008C5C46" w:rsidRDefault="00593DF9" w:rsidP="000E101F">
      <w:pPr>
        <w:pStyle w:val="PargrafodaLista"/>
        <w:numPr>
          <w:ilvl w:val="0"/>
          <w:numId w:val="10"/>
        </w:numPr>
        <w:tabs>
          <w:tab w:val="left" w:pos="284"/>
        </w:tabs>
        <w:ind w:left="0" w:right="1" w:firstLine="0"/>
        <w:rPr>
          <w:rFonts w:eastAsia="Arial"/>
          <w:spacing w:val="10"/>
          <w:sz w:val="20"/>
          <w:szCs w:val="20"/>
        </w:rPr>
      </w:pPr>
      <w:r w:rsidRPr="008C5C46">
        <w:rPr>
          <w:rFonts w:eastAsia="Arial"/>
          <w:spacing w:val="10"/>
          <w:sz w:val="20"/>
          <w:szCs w:val="20"/>
        </w:rPr>
        <w:t xml:space="preserve"> comprovação de que está autorizada a comercializar e instalar sistemas eletrônicos de segurança, através de Alvará de Funcionamento do Grupamento de Supervisão de Vigilância e Guardas (</w:t>
      </w:r>
      <w:proofErr w:type="spellStart"/>
      <w:r w:rsidRPr="008C5C46">
        <w:rPr>
          <w:rFonts w:eastAsia="Arial"/>
          <w:spacing w:val="10"/>
          <w:sz w:val="20"/>
          <w:szCs w:val="20"/>
        </w:rPr>
        <w:t>GSVG</w:t>
      </w:r>
      <w:proofErr w:type="spellEnd"/>
      <w:r w:rsidRPr="008C5C46">
        <w:rPr>
          <w:rFonts w:eastAsia="Arial"/>
          <w:spacing w:val="10"/>
          <w:sz w:val="20"/>
          <w:szCs w:val="20"/>
        </w:rPr>
        <w:t>), concedido por Portaria de Autorização emitida pelo Estado do Rio Grande do Sul, através da Brigada Militar;</w:t>
      </w:r>
    </w:p>
    <w:p w14:paraId="3B809D0F" w14:textId="77777777" w:rsidR="00593DF9" w:rsidRPr="008C5C46" w:rsidRDefault="00593DF9" w:rsidP="009F26EF">
      <w:pPr>
        <w:ind w:left="0" w:right="1"/>
        <w:rPr>
          <w:rFonts w:eastAsia="Arial"/>
          <w:spacing w:val="10"/>
          <w:sz w:val="20"/>
          <w:szCs w:val="20"/>
        </w:rPr>
      </w:pPr>
    </w:p>
    <w:p w14:paraId="50162177" w14:textId="16F1F021" w:rsidR="00593DF9" w:rsidRPr="008C5C46" w:rsidRDefault="00593DF9" w:rsidP="000E101F">
      <w:pPr>
        <w:pStyle w:val="PargrafodaLista"/>
        <w:numPr>
          <w:ilvl w:val="0"/>
          <w:numId w:val="10"/>
        </w:numPr>
        <w:tabs>
          <w:tab w:val="left" w:pos="284"/>
        </w:tabs>
        <w:ind w:left="0" w:right="1" w:firstLine="0"/>
        <w:rPr>
          <w:rFonts w:eastAsia="Arial"/>
          <w:spacing w:val="10"/>
          <w:sz w:val="20"/>
          <w:szCs w:val="20"/>
        </w:rPr>
      </w:pPr>
      <w:r w:rsidRPr="008C5C46">
        <w:rPr>
          <w:rFonts w:eastAsia="Arial"/>
          <w:spacing w:val="10"/>
          <w:sz w:val="20"/>
          <w:szCs w:val="20"/>
        </w:rPr>
        <w:t>comprovação de que possui responsável técnico devidamente credenciado pelo Grupamento de Supervisão de Vigilância e Guardas (</w:t>
      </w:r>
      <w:proofErr w:type="spellStart"/>
      <w:r w:rsidRPr="008C5C46">
        <w:rPr>
          <w:rFonts w:eastAsia="Arial"/>
          <w:spacing w:val="10"/>
          <w:sz w:val="20"/>
          <w:szCs w:val="20"/>
        </w:rPr>
        <w:t>GSVG</w:t>
      </w:r>
      <w:proofErr w:type="spellEnd"/>
      <w:r w:rsidRPr="008C5C46">
        <w:rPr>
          <w:rFonts w:eastAsia="Arial"/>
          <w:spacing w:val="10"/>
          <w:sz w:val="20"/>
          <w:szCs w:val="20"/>
        </w:rPr>
        <w:t>);</w:t>
      </w:r>
    </w:p>
    <w:p w14:paraId="7C0EA3F9" w14:textId="77777777" w:rsidR="00593DF9" w:rsidRPr="008C5C46" w:rsidRDefault="00593DF9" w:rsidP="000E101F">
      <w:pPr>
        <w:tabs>
          <w:tab w:val="left" w:pos="284"/>
        </w:tabs>
        <w:ind w:left="0" w:right="1"/>
        <w:rPr>
          <w:rFonts w:eastAsia="Arial"/>
          <w:spacing w:val="10"/>
          <w:sz w:val="20"/>
          <w:szCs w:val="20"/>
        </w:rPr>
      </w:pPr>
    </w:p>
    <w:p w14:paraId="58B58E2D" w14:textId="37512F29" w:rsidR="00593DF9" w:rsidRPr="008C5C46" w:rsidRDefault="00593DF9" w:rsidP="000E101F">
      <w:pPr>
        <w:pStyle w:val="PargrafodaLista"/>
        <w:numPr>
          <w:ilvl w:val="0"/>
          <w:numId w:val="10"/>
        </w:numPr>
        <w:tabs>
          <w:tab w:val="left" w:pos="284"/>
        </w:tabs>
        <w:ind w:left="0" w:right="1" w:firstLine="0"/>
        <w:rPr>
          <w:rFonts w:eastAsia="Arial"/>
          <w:spacing w:val="10"/>
          <w:sz w:val="20"/>
          <w:szCs w:val="20"/>
        </w:rPr>
      </w:pPr>
      <w:r w:rsidRPr="008C5C46">
        <w:rPr>
          <w:rFonts w:eastAsia="Arial"/>
          <w:spacing w:val="10"/>
          <w:sz w:val="20"/>
          <w:szCs w:val="20"/>
        </w:rPr>
        <w:t>apresentação de 3(três) certidão(</w:t>
      </w:r>
      <w:proofErr w:type="spellStart"/>
      <w:r w:rsidRPr="008C5C46">
        <w:rPr>
          <w:rFonts w:eastAsia="Arial"/>
          <w:spacing w:val="10"/>
          <w:sz w:val="20"/>
          <w:szCs w:val="20"/>
        </w:rPr>
        <w:t>ões</w:t>
      </w:r>
      <w:proofErr w:type="spellEnd"/>
      <w:r w:rsidRPr="008C5C46">
        <w:rPr>
          <w:rFonts w:eastAsia="Arial"/>
          <w:spacing w:val="10"/>
          <w:sz w:val="20"/>
          <w:szCs w:val="20"/>
        </w:rPr>
        <w:t xml:space="preserve">) ou atestado(s) emitidos por pessoa jurídica de direito público ou privado, devidamente registrado(s) na entidade profissional competente (CREA ou </w:t>
      </w:r>
      <w:proofErr w:type="spellStart"/>
      <w:r w:rsidRPr="008C5C46">
        <w:rPr>
          <w:rFonts w:eastAsia="Arial"/>
          <w:spacing w:val="10"/>
          <w:sz w:val="20"/>
          <w:szCs w:val="20"/>
        </w:rPr>
        <w:t>CFT</w:t>
      </w:r>
      <w:proofErr w:type="spellEnd"/>
      <w:r w:rsidRPr="008C5C46">
        <w:rPr>
          <w:rFonts w:eastAsia="Arial"/>
          <w:spacing w:val="10"/>
          <w:sz w:val="20"/>
          <w:szCs w:val="20"/>
        </w:rPr>
        <w:t>), acompanhados da respectiva Certidão de Acervo Técnico – CAT, comprovando a execução, pelo(s) profissional(</w:t>
      </w:r>
      <w:proofErr w:type="spellStart"/>
      <w:r w:rsidRPr="008C5C46">
        <w:rPr>
          <w:rFonts w:eastAsia="Arial"/>
          <w:spacing w:val="10"/>
          <w:sz w:val="20"/>
          <w:szCs w:val="20"/>
        </w:rPr>
        <w:t>is</w:t>
      </w:r>
      <w:proofErr w:type="spellEnd"/>
      <w:r w:rsidRPr="008C5C46">
        <w:rPr>
          <w:rFonts w:eastAsia="Arial"/>
          <w:spacing w:val="10"/>
          <w:sz w:val="20"/>
          <w:szCs w:val="20"/>
        </w:rPr>
        <w:t xml:space="preserve">) do quadro técnico da empresa e pela mesma, de serviços de características semelhantes e de complexidade tecnológica e operacional equivalentes ao objeto da licitação, salvo a prestação de serviços os quais não são aceitos para registro de CAT no CREA ou </w:t>
      </w:r>
      <w:proofErr w:type="spellStart"/>
      <w:r w:rsidRPr="008C5C46">
        <w:rPr>
          <w:rFonts w:eastAsia="Arial"/>
          <w:spacing w:val="10"/>
          <w:sz w:val="20"/>
          <w:szCs w:val="20"/>
        </w:rPr>
        <w:t>CFT</w:t>
      </w:r>
      <w:proofErr w:type="spellEnd"/>
      <w:r w:rsidRPr="008C5C46">
        <w:rPr>
          <w:rFonts w:eastAsia="Arial"/>
          <w:spacing w:val="10"/>
          <w:sz w:val="20"/>
          <w:szCs w:val="20"/>
        </w:rPr>
        <w:t>;</w:t>
      </w:r>
    </w:p>
    <w:p w14:paraId="327927DE" w14:textId="77777777" w:rsidR="00593DF9" w:rsidRPr="008C5C46" w:rsidRDefault="00593DF9" w:rsidP="000E101F">
      <w:pPr>
        <w:pStyle w:val="PargrafodaLista"/>
        <w:tabs>
          <w:tab w:val="left" w:pos="284"/>
        </w:tabs>
        <w:ind w:left="0" w:right="1"/>
        <w:rPr>
          <w:rFonts w:eastAsia="Arial"/>
          <w:spacing w:val="10"/>
          <w:sz w:val="20"/>
          <w:szCs w:val="20"/>
        </w:rPr>
      </w:pPr>
    </w:p>
    <w:p w14:paraId="7F8E91CA" w14:textId="33960321" w:rsidR="00593DF9" w:rsidRPr="008C5C46" w:rsidRDefault="00593DF9" w:rsidP="000E101F">
      <w:pPr>
        <w:pStyle w:val="PargrafodaLista"/>
        <w:numPr>
          <w:ilvl w:val="0"/>
          <w:numId w:val="10"/>
        </w:numPr>
        <w:tabs>
          <w:tab w:val="left" w:pos="284"/>
        </w:tabs>
        <w:ind w:left="0" w:right="1" w:firstLine="0"/>
        <w:rPr>
          <w:rFonts w:eastAsia="Arial"/>
          <w:spacing w:val="10"/>
          <w:sz w:val="20"/>
          <w:szCs w:val="20"/>
        </w:rPr>
      </w:pPr>
      <w:r w:rsidRPr="008C5C46">
        <w:rPr>
          <w:rFonts w:eastAsia="Arial"/>
          <w:spacing w:val="10"/>
          <w:sz w:val="20"/>
          <w:szCs w:val="20"/>
        </w:rPr>
        <w:t>declaração, em papel timbrado do licitante, de que possui suporte técnico/administrativo, aparelhamento, instalações e condições adequadas, bem como pessoal qualificado e treinado, disponíveis para a execução dos serviços objeto desta licitação;</w:t>
      </w:r>
    </w:p>
    <w:p w14:paraId="1B7BFF53" w14:textId="77777777" w:rsidR="00593DF9" w:rsidRPr="008C5C46" w:rsidRDefault="00593DF9" w:rsidP="000E101F">
      <w:pPr>
        <w:tabs>
          <w:tab w:val="left" w:pos="284"/>
        </w:tabs>
        <w:ind w:left="0" w:right="1"/>
        <w:rPr>
          <w:rFonts w:eastAsia="Arial"/>
          <w:spacing w:val="10"/>
          <w:sz w:val="20"/>
          <w:szCs w:val="20"/>
        </w:rPr>
      </w:pPr>
    </w:p>
    <w:p w14:paraId="7EFEE040" w14:textId="12C860E2" w:rsidR="00593DF9" w:rsidRPr="008C5C46" w:rsidRDefault="00593DF9" w:rsidP="000E101F">
      <w:pPr>
        <w:pStyle w:val="PargrafodaLista"/>
        <w:numPr>
          <w:ilvl w:val="0"/>
          <w:numId w:val="10"/>
        </w:numPr>
        <w:tabs>
          <w:tab w:val="left" w:pos="284"/>
        </w:tabs>
        <w:ind w:left="0" w:right="1" w:firstLine="0"/>
        <w:rPr>
          <w:rFonts w:eastAsia="Arial"/>
          <w:spacing w:val="10"/>
          <w:sz w:val="20"/>
          <w:szCs w:val="20"/>
        </w:rPr>
      </w:pPr>
      <w:r w:rsidRPr="008C5C46">
        <w:rPr>
          <w:rFonts w:eastAsia="Arial"/>
          <w:spacing w:val="10"/>
          <w:sz w:val="20"/>
          <w:szCs w:val="20"/>
        </w:rPr>
        <w:t>declaração que dispõe de profissional com formação superior na área de Sistemas de Informação, Ciência da Computação, Gestão de Tecnologia da Informação ou equivalente;</w:t>
      </w:r>
    </w:p>
    <w:p w14:paraId="12EDF3EF" w14:textId="77777777" w:rsidR="00593DF9" w:rsidRPr="008C5C46" w:rsidRDefault="00593DF9" w:rsidP="009F26EF">
      <w:pPr>
        <w:ind w:left="0" w:right="1"/>
        <w:rPr>
          <w:rFonts w:eastAsia="Arial"/>
          <w:spacing w:val="10"/>
          <w:sz w:val="20"/>
          <w:szCs w:val="20"/>
        </w:rPr>
      </w:pPr>
    </w:p>
    <w:p w14:paraId="4DB3D4E4" w14:textId="55497564" w:rsidR="00593DF9" w:rsidRPr="008C5C46" w:rsidRDefault="00593DF9" w:rsidP="0076339B">
      <w:pPr>
        <w:pStyle w:val="PargrafodaLista"/>
        <w:numPr>
          <w:ilvl w:val="0"/>
          <w:numId w:val="10"/>
        </w:numPr>
        <w:tabs>
          <w:tab w:val="left" w:pos="284"/>
        </w:tabs>
        <w:ind w:left="0" w:right="1" w:firstLine="0"/>
        <w:rPr>
          <w:rFonts w:eastAsia="Arial"/>
          <w:spacing w:val="10"/>
          <w:sz w:val="20"/>
          <w:szCs w:val="20"/>
        </w:rPr>
      </w:pPr>
      <w:r w:rsidRPr="008C5C46">
        <w:rPr>
          <w:rFonts w:eastAsia="Arial"/>
          <w:spacing w:val="10"/>
          <w:sz w:val="20"/>
          <w:szCs w:val="20"/>
        </w:rPr>
        <w:t xml:space="preserve">comprovação de que possui, profissionais em seu quadro de funcionários, com certificação em </w:t>
      </w:r>
      <w:proofErr w:type="spellStart"/>
      <w:r w:rsidRPr="008C5C46">
        <w:rPr>
          <w:rFonts w:eastAsia="Arial"/>
          <w:spacing w:val="10"/>
          <w:sz w:val="20"/>
          <w:szCs w:val="20"/>
        </w:rPr>
        <w:t>NR10</w:t>
      </w:r>
      <w:proofErr w:type="spellEnd"/>
      <w:r w:rsidRPr="008C5C46">
        <w:rPr>
          <w:rFonts w:eastAsia="Arial"/>
          <w:spacing w:val="10"/>
          <w:sz w:val="20"/>
          <w:szCs w:val="20"/>
        </w:rPr>
        <w:t xml:space="preserve">, </w:t>
      </w:r>
      <w:proofErr w:type="spellStart"/>
      <w:r w:rsidRPr="008C5C46">
        <w:rPr>
          <w:rFonts w:eastAsia="Arial"/>
          <w:spacing w:val="10"/>
          <w:sz w:val="20"/>
          <w:szCs w:val="20"/>
        </w:rPr>
        <w:t>NR35</w:t>
      </w:r>
      <w:proofErr w:type="spellEnd"/>
      <w:r w:rsidRPr="008C5C46">
        <w:rPr>
          <w:rFonts w:eastAsia="Arial"/>
          <w:spacing w:val="10"/>
          <w:sz w:val="20"/>
          <w:szCs w:val="20"/>
        </w:rPr>
        <w:t xml:space="preserve"> e </w:t>
      </w:r>
      <w:proofErr w:type="spellStart"/>
      <w:r w:rsidRPr="008C5C46">
        <w:rPr>
          <w:rFonts w:eastAsia="Arial"/>
          <w:spacing w:val="10"/>
          <w:sz w:val="20"/>
          <w:szCs w:val="20"/>
        </w:rPr>
        <w:t>NR6</w:t>
      </w:r>
      <w:proofErr w:type="spellEnd"/>
      <w:r w:rsidRPr="008C5C46">
        <w:rPr>
          <w:rFonts w:eastAsia="Arial"/>
          <w:spacing w:val="10"/>
          <w:sz w:val="20"/>
          <w:szCs w:val="20"/>
        </w:rPr>
        <w:t>;</w:t>
      </w:r>
    </w:p>
    <w:p w14:paraId="0E005C79" w14:textId="77777777" w:rsidR="00593DF9" w:rsidRPr="008C5C46" w:rsidRDefault="00593DF9" w:rsidP="0076339B">
      <w:pPr>
        <w:pStyle w:val="PargrafodaLista"/>
        <w:tabs>
          <w:tab w:val="left" w:pos="284"/>
        </w:tabs>
        <w:ind w:left="0" w:right="1"/>
        <w:rPr>
          <w:spacing w:val="10"/>
          <w:sz w:val="20"/>
          <w:szCs w:val="20"/>
        </w:rPr>
      </w:pPr>
    </w:p>
    <w:p w14:paraId="2FEB37B4" w14:textId="59F87299" w:rsidR="00981EDF" w:rsidRPr="008C5C46" w:rsidRDefault="00981EDF" w:rsidP="0076339B">
      <w:pPr>
        <w:pStyle w:val="PargrafodaLista"/>
        <w:widowControl w:val="0"/>
        <w:numPr>
          <w:ilvl w:val="0"/>
          <w:numId w:val="10"/>
        </w:numPr>
        <w:tabs>
          <w:tab w:val="left" w:pos="284"/>
          <w:tab w:val="left" w:pos="426"/>
        </w:tabs>
        <w:autoSpaceDE w:val="0"/>
        <w:autoSpaceDN w:val="0"/>
        <w:ind w:left="0" w:right="1" w:firstLine="1"/>
        <w:contextualSpacing w:val="0"/>
        <w:rPr>
          <w:spacing w:val="10"/>
          <w:sz w:val="20"/>
          <w:szCs w:val="20"/>
        </w:rPr>
      </w:pPr>
      <w:r w:rsidRPr="008C5C46">
        <w:rPr>
          <w:spacing w:val="10"/>
          <w:sz w:val="20"/>
          <w:szCs w:val="20"/>
        </w:rPr>
        <w:t>declaração, sob as penas da lei, de atendimento às condições de habilitação;</w:t>
      </w:r>
    </w:p>
    <w:p w14:paraId="39A030F5" w14:textId="77777777" w:rsidR="005D4F7E" w:rsidRPr="008C5C46" w:rsidRDefault="005D4F7E" w:rsidP="0076339B">
      <w:pPr>
        <w:pStyle w:val="PargrafodaLista"/>
        <w:tabs>
          <w:tab w:val="left" w:pos="284"/>
        </w:tabs>
        <w:ind w:left="0" w:right="1"/>
        <w:rPr>
          <w:spacing w:val="10"/>
          <w:sz w:val="20"/>
          <w:szCs w:val="20"/>
        </w:rPr>
      </w:pPr>
    </w:p>
    <w:p w14:paraId="31D802BA" w14:textId="77777777" w:rsidR="00981EDF" w:rsidRPr="008C5C46" w:rsidRDefault="00981EDF" w:rsidP="0076339B">
      <w:pPr>
        <w:pStyle w:val="PargrafodaLista"/>
        <w:widowControl w:val="0"/>
        <w:numPr>
          <w:ilvl w:val="0"/>
          <w:numId w:val="10"/>
        </w:numPr>
        <w:tabs>
          <w:tab w:val="left" w:pos="284"/>
          <w:tab w:val="left" w:pos="426"/>
        </w:tabs>
        <w:autoSpaceDE w:val="0"/>
        <w:autoSpaceDN w:val="0"/>
        <w:ind w:left="0" w:right="1" w:firstLine="0"/>
        <w:contextualSpacing w:val="0"/>
        <w:rPr>
          <w:spacing w:val="10"/>
          <w:sz w:val="20"/>
          <w:szCs w:val="20"/>
        </w:rPr>
      </w:pPr>
      <w:r w:rsidRPr="008C5C46">
        <w:rPr>
          <w:spacing w:val="10"/>
          <w:sz w:val="20"/>
          <w:szCs w:val="20"/>
        </w:rPr>
        <w:t xml:space="preserve">declaração, sob as penas da lei, quanto ao emprego de menores, que ateste o cumprimento do disposto no inciso </w:t>
      </w:r>
      <w:proofErr w:type="spellStart"/>
      <w:r w:rsidRPr="008C5C46">
        <w:rPr>
          <w:spacing w:val="10"/>
          <w:sz w:val="20"/>
          <w:szCs w:val="20"/>
        </w:rPr>
        <w:t>XXXIII</w:t>
      </w:r>
      <w:proofErr w:type="spellEnd"/>
      <w:r w:rsidRPr="008C5C46">
        <w:rPr>
          <w:spacing w:val="10"/>
          <w:sz w:val="20"/>
          <w:szCs w:val="20"/>
        </w:rPr>
        <w:t xml:space="preserve"> do art. 7° da Constituição Federal;</w:t>
      </w:r>
    </w:p>
    <w:p w14:paraId="46ED7369"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1E7154D2" w14:textId="77777777" w:rsidR="00981EDF" w:rsidRPr="008C5C46" w:rsidRDefault="00981EDF" w:rsidP="0076339B">
      <w:pPr>
        <w:pStyle w:val="PargrafodaLista"/>
        <w:widowControl w:val="0"/>
        <w:numPr>
          <w:ilvl w:val="0"/>
          <w:numId w:val="10"/>
        </w:numPr>
        <w:tabs>
          <w:tab w:val="left" w:pos="410"/>
        </w:tabs>
        <w:autoSpaceDE w:val="0"/>
        <w:autoSpaceDN w:val="0"/>
        <w:ind w:left="0" w:right="1" w:firstLine="0"/>
        <w:contextualSpacing w:val="0"/>
        <w:rPr>
          <w:spacing w:val="10"/>
          <w:sz w:val="20"/>
          <w:szCs w:val="20"/>
        </w:rPr>
      </w:pPr>
      <w:r w:rsidRPr="008C5C46">
        <w:rPr>
          <w:spacing w:val="10"/>
          <w:sz w:val="20"/>
          <w:szCs w:val="20"/>
        </w:rPr>
        <w:t>declaração de idoneidade assinada pelo representante legal da empresa;</w:t>
      </w:r>
    </w:p>
    <w:p w14:paraId="7CCFAF50"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468584A7" w14:textId="77777777" w:rsidR="00981EDF" w:rsidRPr="008C5C46" w:rsidRDefault="00981EDF" w:rsidP="009F26EF">
      <w:pPr>
        <w:pStyle w:val="PargrafodaLista"/>
        <w:widowControl w:val="0"/>
        <w:numPr>
          <w:ilvl w:val="0"/>
          <w:numId w:val="10"/>
        </w:numPr>
        <w:tabs>
          <w:tab w:val="left" w:pos="426"/>
        </w:tabs>
        <w:autoSpaceDE w:val="0"/>
        <w:autoSpaceDN w:val="0"/>
        <w:ind w:left="0" w:right="1" w:firstLine="0"/>
        <w:contextualSpacing w:val="0"/>
        <w:rPr>
          <w:spacing w:val="10"/>
          <w:sz w:val="20"/>
          <w:szCs w:val="20"/>
        </w:rPr>
      </w:pPr>
      <w:r w:rsidRPr="008C5C46">
        <w:rPr>
          <w:spacing w:val="10"/>
          <w:sz w:val="20"/>
          <w:szCs w:val="20"/>
        </w:rPr>
        <w:t>declaração que entre os sócios e gerentes não há nenhum servidor da Administração Municipal e que nem tenha sido nos últimos 180 dias assinada pelo representante legal da empresa;</w:t>
      </w:r>
    </w:p>
    <w:p w14:paraId="0B3EC66D"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024EE937" w14:textId="1D071EAC" w:rsidR="00981EDF" w:rsidRPr="008C5C46" w:rsidRDefault="00981EDF" w:rsidP="009F26EF">
      <w:pPr>
        <w:pStyle w:val="PargrafodaLista"/>
        <w:widowControl w:val="0"/>
        <w:numPr>
          <w:ilvl w:val="0"/>
          <w:numId w:val="10"/>
        </w:numPr>
        <w:tabs>
          <w:tab w:val="left" w:pos="422"/>
        </w:tabs>
        <w:autoSpaceDE w:val="0"/>
        <w:autoSpaceDN w:val="0"/>
        <w:ind w:left="0" w:right="1" w:firstLine="0"/>
        <w:contextualSpacing w:val="0"/>
        <w:rPr>
          <w:spacing w:val="10"/>
          <w:sz w:val="20"/>
          <w:szCs w:val="20"/>
        </w:rPr>
      </w:pPr>
      <w:r w:rsidRPr="008C5C46">
        <w:rPr>
          <w:spacing w:val="10"/>
          <w:sz w:val="20"/>
          <w:szCs w:val="20"/>
        </w:rPr>
        <w:t xml:space="preserve">as empresas participantes, para comprovarem o enquadramento de microempresa ou empresa de pequeno porte deverão apresentar prova de faturamento nos casos do art. 3º, da Lei </w:t>
      </w:r>
      <w:proofErr w:type="spellStart"/>
      <w:r w:rsidR="00BC287E" w:rsidRPr="008C5C46">
        <w:rPr>
          <w:spacing w:val="10"/>
          <w:sz w:val="20"/>
          <w:szCs w:val="20"/>
        </w:rPr>
        <w:t>n.°</w:t>
      </w:r>
      <w:proofErr w:type="spellEnd"/>
      <w:r w:rsidR="00BC287E" w:rsidRPr="008C5C46">
        <w:rPr>
          <w:spacing w:val="10"/>
          <w:sz w:val="20"/>
          <w:szCs w:val="20"/>
        </w:rPr>
        <w:t xml:space="preserve"> </w:t>
      </w:r>
      <w:r w:rsidRPr="008C5C46">
        <w:rPr>
          <w:spacing w:val="10"/>
          <w:sz w:val="20"/>
          <w:szCs w:val="20"/>
        </w:rPr>
        <w:t>123 de 14/12/2006, podendo ser a mesma feita pela apresentação:</w:t>
      </w:r>
    </w:p>
    <w:p w14:paraId="77880C05" w14:textId="77777777" w:rsidR="00981EDF" w:rsidRPr="008C5C46" w:rsidRDefault="00981EDF" w:rsidP="0076339B">
      <w:pPr>
        <w:pStyle w:val="PargrafodaLista"/>
        <w:widowControl w:val="0"/>
        <w:numPr>
          <w:ilvl w:val="1"/>
          <w:numId w:val="10"/>
        </w:numPr>
        <w:tabs>
          <w:tab w:val="left" w:pos="426"/>
        </w:tabs>
        <w:autoSpaceDE w:val="0"/>
        <w:autoSpaceDN w:val="0"/>
        <w:ind w:left="0" w:right="1" w:firstLine="0"/>
        <w:contextualSpacing w:val="0"/>
        <w:rPr>
          <w:spacing w:val="10"/>
          <w:sz w:val="20"/>
          <w:szCs w:val="20"/>
        </w:rPr>
      </w:pPr>
      <w:r w:rsidRPr="008C5C46">
        <w:rPr>
          <w:spacing w:val="10"/>
          <w:sz w:val="20"/>
          <w:szCs w:val="20"/>
        </w:rPr>
        <w:t>da Declaração Anual do Simples Nacional (Extrato do Simples Nacional) ou;</w:t>
      </w:r>
    </w:p>
    <w:p w14:paraId="354B7F65" w14:textId="77777777" w:rsidR="00981EDF" w:rsidRPr="008C5C46" w:rsidRDefault="00981EDF" w:rsidP="0076339B">
      <w:pPr>
        <w:pStyle w:val="PargrafodaLista"/>
        <w:widowControl w:val="0"/>
        <w:numPr>
          <w:ilvl w:val="1"/>
          <w:numId w:val="10"/>
        </w:numPr>
        <w:tabs>
          <w:tab w:val="left" w:pos="426"/>
        </w:tabs>
        <w:autoSpaceDE w:val="0"/>
        <w:autoSpaceDN w:val="0"/>
        <w:ind w:left="0" w:right="1" w:firstLine="0"/>
        <w:contextualSpacing w:val="0"/>
        <w:rPr>
          <w:spacing w:val="10"/>
          <w:sz w:val="20"/>
          <w:szCs w:val="20"/>
        </w:rPr>
      </w:pPr>
      <w:r w:rsidRPr="008C5C46">
        <w:rPr>
          <w:spacing w:val="10"/>
          <w:sz w:val="20"/>
          <w:szCs w:val="20"/>
        </w:rPr>
        <w:t>da Declaração do Imposto de Renda ou;</w:t>
      </w:r>
    </w:p>
    <w:p w14:paraId="6E39BE8E" w14:textId="4A0DB17B" w:rsidR="00981EDF" w:rsidRPr="008C5C46" w:rsidRDefault="00981EDF" w:rsidP="0076339B">
      <w:pPr>
        <w:pStyle w:val="PargrafodaLista"/>
        <w:widowControl w:val="0"/>
        <w:numPr>
          <w:ilvl w:val="1"/>
          <w:numId w:val="10"/>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do Balanço Patrimonial (Ativo, Passivo e </w:t>
      </w:r>
      <w:proofErr w:type="spellStart"/>
      <w:r w:rsidRPr="008C5C46">
        <w:rPr>
          <w:spacing w:val="10"/>
          <w:sz w:val="20"/>
          <w:szCs w:val="20"/>
        </w:rPr>
        <w:t>DRE</w:t>
      </w:r>
      <w:proofErr w:type="spellEnd"/>
      <w:r w:rsidRPr="008C5C46">
        <w:rPr>
          <w:spacing w:val="10"/>
          <w:sz w:val="20"/>
          <w:szCs w:val="20"/>
        </w:rPr>
        <w:t xml:space="preserve">) do último exercício social, exigíveis e apresentados na forma da lei (registrado na Junta Comercial, conforme Resolução </w:t>
      </w:r>
      <w:proofErr w:type="spellStart"/>
      <w:r w:rsidR="00BC287E" w:rsidRPr="008C5C46">
        <w:rPr>
          <w:spacing w:val="10"/>
          <w:sz w:val="20"/>
          <w:szCs w:val="20"/>
        </w:rPr>
        <w:t>n.°</w:t>
      </w:r>
      <w:proofErr w:type="spellEnd"/>
      <w:r w:rsidR="00BC287E" w:rsidRPr="008C5C46">
        <w:rPr>
          <w:spacing w:val="10"/>
          <w:sz w:val="20"/>
          <w:szCs w:val="20"/>
        </w:rPr>
        <w:t xml:space="preserve"> </w:t>
      </w:r>
      <w:r w:rsidRPr="008C5C46">
        <w:rPr>
          <w:spacing w:val="10"/>
          <w:sz w:val="20"/>
          <w:szCs w:val="20"/>
        </w:rPr>
        <w:t>563 de 28/10/83 e alterações, do Conselho Federal de Contabilidade).</w:t>
      </w:r>
    </w:p>
    <w:p w14:paraId="38503EE1"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798909CA" w14:textId="77777777"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Os documentos exigidos para habilitação, bem como, a proposta vencedora ajustada ao lance, serão encaminhados ao Pregoeiro, no prazo de até </w:t>
      </w:r>
      <w:r w:rsidRPr="008C5C46">
        <w:rPr>
          <w:b/>
          <w:spacing w:val="10"/>
          <w:sz w:val="20"/>
          <w:szCs w:val="20"/>
          <w:u w:val="single"/>
        </w:rPr>
        <w:t>4 (quatro) dias úteis</w:t>
      </w:r>
      <w:r w:rsidRPr="008C5C46">
        <w:rPr>
          <w:b/>
          <w:spacing w:val="10"/>
          <w:sz w:val="20"/>
          <w:szCs w:val="20"/>
        </w:rPr>
        <w:t xml:space="preserve"> </w:t>
      </w:r>
      <w:r w:rsidRPr="008C5C46">
        <w:rPr>
          <w:spacing w:val="10"/>
          <w:sz w:val="20"/>
          <w:szCs w:val="20"/>
        </w:rPr>
        <w:t>após a solicitação do Pregoeiro, via formulário eletrônico, DENTRO DO SISTEMA DO PORTAL DE COMPRAS PÚBLICAS, sendo responsabilidade exclusiva do vencedor providenciar os documentos e anexá-los dentro do sistema no prazo estabelecido.</w:t>
      </w:r>
    </w:p>
    <w:p w14:paraId="1949723C" w14:textId="77777777" w:rsidR="00981EDF" w:rsidRPr="008C5C46" w:rsidRDefault="00981EDF" w:rsidP="0076339B">
      <w:pPr>
        <w:pStyle w:val="Corpodetexto"/>
        <w:tabs>
          <w:tab w:val="left" w:pos="426"/>
        </w:tabs>
        <w:spacing w:before="0" w:beforeAutospacing="0" w:after="0" w:afterAutospacing="0"/>
        <w:ind w:left="0" w:right="1"/>
        <w:rPr>
          <w:rFonts w:ascii="Arial Nova Light" w:hAnsi="Arial Nova Light"/>
          <w:spacing w:val="10"/>
          <w:sz w:val="20"/>
          <w:szCs w:val="20"/>
        </w:rPr>
      </w:pPr>
    </w:p>
    <w:p w14:paraId="31B03859" w14:textId="3F35065D"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A critério do Pregoeiro, esse prazo poderá ser prorrogado.</w:t>
      </w:r>
    </w:p>
    <w:p w14:paraId="2DA3085A" w14:textId="77777777" w:rsidR="005D4F7E" w:rsidRPr="008C5C46" w:rsidRDefault="005D4F7E" w:rsidP="0076339B">
      <w:pPr>
        <w:pStyle w:val="PargrafodaLista"/>
        <w:tabs>
          <w:tab w:val="left" w:pos="426"/>
        </w:tabs>
        <w:ind w:left="0" w:right="1"/>
        <w:rPr>
          <w:spacing w:val="10"/>
          <w:sz w:val="20"/>
          <w:szCs w:val="20"/>
        </w:rPr>
      </w:pPr>
    </w:p>
    <w:p w14:paraId="506E6BEC" w14:textId="6A46C090"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Os documentos poderão ser apresentados em original ou por qualquer processo de cópia autenticada por cartório competente ou, mediante autenticação por servidor, ou pela publicação em órgão da imprensa oficial, ou com validação por meio da internet. Havendo necessidade de autenticações, as mesmas deverão ser providenciadas no Setor de Licitações de Mariana Pimentel.</w:t>
      </w:r>
    </w:p>
    <w:p w14:paraId="01913032" w14:textId="77777777" w:rsidR="005D4F7E" w:rsidRPr="008C5C46" w:rsidRDefault="005D4F7E" w:rsidP="0076339B">
      <w:pPr>
        <w:pStyle w:val="PargrafodaLista"/>
        <w:tabs>
          <w:tab w:val="left" w:pos="426"/>
        </w:tabs>
        <w:ind w:left="0" w:right="1"/>
        <w:rPr>
          <w:spacing w:val="10"/>
          <w:sz w:val="20"/>
          <w:szCs w:val="20"/>
        </w:rPr>
      </w:pPr>
    </w:p>
    <w:p w14:paraId="372F226A" w14:textId="41C4AA53" w:rsidR="00981EDF" w:rsidRPr="008C5C46" w:rsidRDefault="00981EDF" w:rsidP="0076339B">
      <w:pPr>
        <w:pStyle w:val="PargrafodaLista"/>
        <w:widowControl w:val="0"/>
        <w:numPr>
          <w:ilvl w:val="1"/>
          <w:numId w:val="17"/>
        </w:numPr>
        <w:tabs>
          <w:tab w:val="left" w:pos="426"/>
          <w:tab w:val="left" w:pos="660"/>
        </w:tabs>
        <w:autoSpaceDE w:val="0"/>
        <w:autoSpaceDN w:val="0"/>
        <w:ind w:left="0" w:right="1" w:firstLine="0"/>
        <w:contextualSpacing w:val="0"/>
        <w:rPr>
          <w:spacing w:val="10"/>
          <w:sz w:val="20"/>
          <w:szCs w:val="20"/>
        </w:rPr>
      </w:pPr>
      <w:r w:rsidRPr="008C5C46">
        <w:rPr>
          <w:spacing w:val="10"/>
          <w:sz w:val="20"/>
          <w:szCs w:val="20"/>
        </w:rPr>
        <w:t>Os documentos exigidos para fins de habilitação poderão ser substituídos por registro cadastral emitido por órgão ou entidade pública, desde que o registro tenha sido feito em obediência ao disposto na Lei nº 14.133/2021.</w:t>
      </w:r>
    </w:p>
    <w:p w14:paraId="5E88A7ED" w14:textId="77777777" w:rsidR="005D4F7E" w:rsidRPr="008C5C46" w:rsidRDefault="005D4F7E" w:rsidP="009F26EF">
      <w:pPr>
        <w:pStyle w:val="PargrafodaLista"/>
        <w:ind w:left="0" w:right="1"/>
        <w:rPr>
          <w:spacing w:val="10"/>
          <w:sz w:val="20"/>
          <w:szCs w:val="20"/>
        </w:rPr>
      </w:pPr>
    </w:p>
    <w:p w14:paraId="264802A5" w14:textId="1EA91166"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E7ADE07" w14:textId="77777777" w:rsidR="005D4F7E" w:rsidRPr="008C5C46" w:rsidRDefault="005D4F7E" w:rsidP="0076339B">
      <w:pPr>
        <w:pStyle w:val="PargrafodaLista"/>
        <w:tabs>
          <w:tab w:val="left" w:pos="426"/>
        </w:tabs>
        <w:ind w:left="0" w:right="1"/>
        <w:rPr>
          <w:spacing w:val="10"/>
          <w:sz w:val="20"/>
          <w:szCs w:val="20"/>
        </w:rPr>
      </w:pPr>
    </w:p>
    <w:p w14:paraId="339A2805" w14:textId="1D04921B" w:rsidR="00981EDF" w:rsidRPr="008C5C46" w:rsidRDefault="00981EDF" w:rsidP="0076339B">
      <w:pPr>
        <w:pStyle w:val="PargrafodaLista"/>
        <w:widowControl w:val="0"/>
        <w:numPr>
          <w:ilvl w:val="1"/>
          <w:numId w:val="17"/>
        </w:numPr>
        <w:tabs>
          <w:tab w:val="left" w:pos="426"/>
          <w:tab w:val="left" w:pos="598"/>
        </w:tabs>
        <w:autoSpaceDE w:val="0"/>
        <w:autoSpaceDN w:val="0"/>
        <w:ind w:left="0" w:right="1" w:firstLine="0"/>
        <w:contextualSpacing w:val="0"/>
        <w:rPr>
          <w:spacing w:val="10"/>
          <w:sz w:val="20"/>
          <w:szCs w:val="20"/>
        </w:rPr>
      </w:pPr>
      <w:r w:rsidRPr="008C5C46">
        <w:rPr>
          <w:spacing w:val="10"/>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FE9AA7" w14:textId="77777777" w:rsidR="005D4F7E" w:rsidRPr="008C5C46" w:rsidRDefault="005D4F7E" w:rsidP="0076339B">
      <w:pPr>
        <w:pStyle w:val="PargrafodaLista"/>
        <w:tabs>
          <w:tab w:val="left" w:pos="426"/>
        </w:tabs>
        <w:ind w:left="0" w:right="1"/>
        <w:rPr>
          <w:spacing w:val="10"/>
          <w:sz w:val="20"/>
          <w:szCs w:val="20"/>
        </w:rPr>
      </w:pPr>
    </w:p>
    <w:p w14:paraId="1ED028D8" w14:textId="77777777" w:rsidR="00552617"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A verificação pelo pregoeiro, em sítios eletrônicos oficiais de órgãos e entidades emissores de certidões constitui meio legal de prova, para fins de habilitação.</w:t>
      </w:r>
      <w:r w:rsidR="00552617" w:rsidRPr="008C5C46">
        <w:rPr>
          <w:spacing w:val="10"/>
          <w:sz w:val="20"/>
          <w:szCs w:val="20"/>
        </w:rPr>
        <w:t xml:space="preserve"> </w:t>
      </w:r>
    </w:p>
    <w:p w14:paraId="32BBA14A" w14:textId="77777777" w:rsidR="00552617" w:rsidRPr="008C5C46" w:rsidRDefault="00552617" w:rsidP="0076339B">
      <w:pPr>
        <w:pStyle w:val="PargrafodaLista"/>
        <w:tabs>
          <w:tab w:val="left" w:pos="426"/>
        </w:tabs>
        <w:ind w:left="0" w:right="1"/>
        <w:rPr>
          <w:spacing w:val="10"/>
          <w:sz w:val="20"/>
          <w:szCs w:val="20"/>
        </w:rPr>
      </w:pPr>
    </w:p>
    <w:p w14:paraId="628F1A4F" w14:textId="6FDD7B4D"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Após a entrega dos documentos para habilitação, não será permitida a substituição ou a apresentação de novos documentos, salvo em sede de diligência, para (</w:t>
      </w:r>
      <w:hyperlink r:id="rId21" w:anchor="art64">
        <w:r w:rsidRPr="008C5C46">
          <w:rPr>
            <w:spacing w:val="10"/>
            <w:sz w:val="20"/>
            <w:szCs w:val="20"/>
          </w:rPr>
          <w:t>Lei</w:t>
        </w:r>
      </w:hyperlink>
      <w:r w:rsidRPr="008C5C46">
        <w:rPr>
          <w:spacing w:val="10"/>
          <w:sz w:val="20"/>
          <w:szCs w:val="20"/>
        </w:rPr>
        <w:t xml:space="preserve"> </w:t>
      </w:r>
      <w:proofErr w:type="spellStart"/>
      <w:r w:rsidR="00A7778A" w:rsidRPr="008C5C46">
        <w:rPr>
          <w:spacing w:val="10"/>
          <w:sz w:val="20"/>
          <w:szCs w:val="20"/>
        </w:rPr>
        <w:t>n.°</w:t>
      </w:r>
      <w:proofErr w:type="spellEnd"/>
      <w:r w:rsidR="00A7778A" w:rsidRPr="008C5C46">
        <w:rPr>
          <w:spacing w:val="10"/>
          <w:sz w:val="20"/>
          <w:szCs w:val="20"/>
        </w:rPr>
        <w:t xml:space="preserve"> </w:t>
      </w:r>
      <w:hyperlink r:id="rId22" w:anchor="art64">
        <w:r w:rsidRPr="008C5C46">
          <w:rPr>
            <w:spacing w:val="10"/>
            <w:sz w:val="20"/>
            <w:szCs w:val="20"/>
          </w:rPr>
          <w:t>14.133/21, art. 64</w:t>
        </w:r>
      </w:hyperlink>
      <w:r w:rsidRPr="008C5C46">
        <w:rPr>
          <w:spacing w:val="10"/>
          <w:sz w:val="20"/>
          <w:szCs w:val="20"/>
        </w:rPr>
        <w:t xml:space="preserve">, e </w:t>
      </w:r>
      <w:hyperlink r:id="rId23">
        <w:r w:rsidRPr="008C5C46">
          <w:rPr>
            <w:spacing w:val="10"/>
            <w:sz w:val="20"/>
            <w:szCs w:val="20"/>
          </w:rPr>
          <w:t>IN 73/2022, art. 39, §4º</w:t>
        </w:r>
      </w:hyperlink>
      <w:r w:rsidRPr="008C5C46">
        <w:rPr>
          <w:spacing w:val="10"/>
          <w:sz w:val="20"/>
          <w:szCs w:val="20"/>
        </w:rPr>
        <w:t>):</w:t>
      </w:r>
    </w:p>
    <w:p w14:paraId="26F14502" w14:textId="77777777" w:rsidR="00981EDF" w:rsidRPr="008C5C46" w:rsidRDefault="00981EDF" w:rsidP="0076339B">
      <w:pPr>
        <w:pStyle w:val="PargrafodaLista"/>
        <w:widowControl w:val="0"/>
        <w:numPr>
          <w:ilvl w:val="0"/>
          <w:numId w:val="9"/>
        </w:numPr>
        <w:tabs>
          <w:tab w:val="left" w:pos="284"/>
        </w:tabs>
        <w:autoSpaceDE w:val="0"/>
        <w:autoSpaceDN w:val="0"/>
        <w:ind w:left="0" w:right="1" w:firstLine="0"/>
        <w:contextualSpacing w:val="0"/>
        <w:rPr>
          <w:spacing w:val="10"/>
          <w:sz w:val="20"/>
          <w:szCs w:val="20"/>
        </w:rPr>
      </w:pPr>
      <w:r w:rsidRPr="008C5C46">
        <w:rPr>
          <w:spacing w:val="10"/>
          <w:sz w:val="20"/>
          <w:szCs w:val="20"/>
        </w:rPr>
        <w:t>complementação de informações acerca dos documentos já apresentados pelos licitantes e desde que necessária para apurar fatos existentes à época da abertura do certame; e</w:t>
      </w:r>
    </w:p>
    <w:p w14:paraId="10F11E51" w14:textId="4A806F6F" w:rsidR="00981EDF" w:rsidRPr="008C5C46" w:rsidRDefault="00981EDF" w:rsidP="0076339B">
      <w:pPr>
        <w:pStyle w:val="PargrafodaLista"/>
        <w:widowControl w:val="0"/>
        <w:numPr>
          <w:ilvl w:val="0"/>
          <w:numId w:val="9"/>
        </w:numPr>
        <w:tabs>
          <w:tab w:val="left" w:pos="284"/>
        </w:tabs>
        <w:autoSpaceDE w:val="0"/>
        <w:autoSpaceDN w:val="0"/>
        <w:ind w:left="0" w:right="1" w:firstLine="0"/>
        <w:contextualSpacing w:val="0"/>
        <w:rPr>
          <w:spacing w:val="10"/>
          <w:sz w:val="20"/>
          <w:szCs w:val="20"/>
        </w:rPr>
      </w:pPr>
      <w:r w:rsidRPr="008C5C46">
        <w:rPr>
          <w:spacing w:val="10"/>
          <w:sz w:val="20"/>
          <w:szCs w:val="20"/>
        </w:rPr>
        <w:t xml:space="preserve">atualização de documentos cuja validade tenha expirado após a data de recebimento das </w:t>
      </w:r>
      <w:r w:rsidRPr="008C5C46">
        <w:rPr>
          <w:spacing w:val="10"/>
          <w:sz w:val="20"/>
          <w:szCs w:val="20"/>
        </w:rPr>
        <w:lastRenderedPageBreak/>
        <w:t>propostas.</w:t>
      </w:r>
    </w:p>
    <w:p w14:paraId="3C3FDE60" w14:textId="77777777" w:rsidR="005D4F7E" w:rsidRPr="008C5C46" w:rsidRDefault="005D4F7E" w:rsidP="009F26EF">
      <w:pPr>
        <w:widowControl w:val="0"/>
        <w:tabs>
          <w:tab w:val="left" w:pos="422"/>
        </w:tabs>
        <w:autoSpaceDE w:val="0"/>
        <w:autoSpaceDN w:val="0"/>
        <w:ind w:left="0" w:right="1"/>
        <w:rPr>
          <w:spacing w:val="10"/>
          <w:sz w:val="20"/>
          <w:szCs w:val="20"/>
        </w:rPr>
      </w:pPr>
    </w:p>
    <w:p w14:paraId="0D24D2EF" w14:textId="0BDE9450"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r w:rsidR="00CE2907" w:rsidRPr="008C5C46">
        <w:rPr>
          <w:spacing w:val="10"/>
          <w:sz w:val="20"/>
          <w:szCs w:val="20"/>
        </w:rPr>
        <w:t>eficácia</w:t>
      </w:r>
      <w:r w:rsidRPr="008C5C46">
        <w:rPr>
          <w:spacing w:val="10"/>
          <w:sz w:val="20"/>
          <w:szCs w:val="20"/>
        </w:rPr>
        <w:t xml:space="preserve"> para fins de habilita</w:t>
      </w:r>
      <w:r w:rsidRPr="008C5C46">
        <w:rPr>
          <w:rFonts w:cs="Arial Nova Light"/>
          <w:spacing w:val="10"/>
          <w:sz w:val="20"/>
          <w:szCs w:val="20"/>
        </w:rPr>
        <w:t>çã</w:t>
      </w:r>
      <w:r w:rsidRPr="008C5C46">
        <w:rPr>
          <w:spacing w:val="10"/>
          <w:sz w:val="20"/>
          <w:szCs w:val="20"/>
        </w:rPr>
        <w:t>o e classifica</w:t>
      </w:r>
      <w:r w:rsidRPr="008C5C46">
        <w:rPr>
          <w:rFonts w:cs="Arial Nova Light"/>
          <w:spacing w:val="10"/>
          <w:sz w:val="20"/>
          <w:szCs w:val="20"/>
        </w:rPr>
        <w:t>çã</w:t>
      </w:r>
      <w:r w:rsidRPr="008C5C46">
        <w:rPr>
          <w:spacing w:val="10"/>
          <w:sz w:val="20"/>
          <w:szCs w:val="20"/>
        </w:rPr>
        <w:t>o.</w:t>
      </w:r>
    </w:p>
    <w:p w14:paraId="0BE090B2" w14:textId="77777777" w:rsidR="005D4F7E" w:rsidRPr="008C5C46" w:rsidRDefault="005D4F7E" w:rsidP="0076339B">
      <w:pPr>
        <w:widowControl w:val="0"/>
        <w:tabs>
          <w:tab w:val="left" w:pos="426"/>
        </w:tabs>
        <w:autoSpaceDE w:val="0"/>
        <w:autoSpaceDN w:val="0"/>
        <w:ind w:left="0" w:right="1"/>
        <w:rPr>
          <w:spacing w:val="10"/>
          <w:sz w:val="20"/>
          <w:szCs w:val="20"/>
        </w:rPr>
      </w:pPr>
    </w:p>
    <w:p w14:paraId="58BCD591" w14:textId="59607EE0"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Na hipótese de o licitante não atender às exigências para habilitação, o pregoeiro examinará a proposta subsequente e assim sucessivamente, na ordem de classificação, até a apuração de uma proposta que atenda ao presente edital.</w:t>
      </w:r>
    </w:p>
    <w:p w14:paraId="4DCA580D" w14:textId="77777777" w:rsidR="005D4F7E" w:rsidRPr="008C5C46" w:rsidRDefault="005D4F7E" w:rsidP="0076339B">
      <w:pPr>
        <w:pStyle w:val="PargrafodaLista"/>
        <w:tabs>
          <w:tab w:val="left" w:pos="426"/>
        </w:tabs>
        <w:ind w:left="0" w:right="1"/>
        <w:rPr>
          <w:spacing w:val="10"/>
          <w:sz w:val="20"/>
          <w:szCs w:val="20"/>
        </w:rPr>
      </w:pPr>
    </w:p>
    <w:p w14:paraId="5F5A0519" w14:textId="035E45D1" w:rsidR="00981EDF" w:rsidRPr="008C5C46" w:rsidRDefault="00981EDF" w:rsidP="0076339B">
      <w:pPr>
        <w:pStyle w:val="PargrafodaLista"/>
        <w:widowControl w:val="0"/>
        <w:numPr>
          <w:ilvl w:val="1"/>
          <w:numId w:val="17"/>
        </w:numPr>
        <w:tabs>
          <w:tab w:val="left" w:pos="426"/>
          <w:tab w:val="left" w:pos="780"/>
        </w:tabs>
        <w:autoSpaceDE w:val="0"/>
        <w:autoSpaceDN w:val="0"/>
        <w:ind w:left="0" w:right="1" w:firstLine="0"/>
        <w:contextualSpacing w:val="0"/>
        <w:rPr>
          <w:spacing w:val="10"/>
          <w:sz w:val="20"/>
          <w:szCs w:val="20"/>
        </w:rPr>
      </w:pPr>
      <w:r w:rsidRPr="008C5C46">
        <w:rPr>
          <w:spacing w:val="10"/>
          <w:sz w:val="20"/>
          <w:szCs w:val="20"/>
        </w:rPr>
        <w:t>A comprovação de regularidade fiscal e trabalhista das microempresas e das empresas de pequeno porte somente será exigida para efeito de contratação, e não como condição para participação na licitação (</w:t>
      </w:r>
      <w:hyperlink r:id="rId24" w:anchor="art4">
        <w:r w:rsidRPr="008C5C46">
          <w:rPr>
            <w:spacing w:val="10"/>
            <w:sz w:val="20"/>
            <w:szCs w:val="20"/>
          </w:rPr>
          <w:t>art. 4º do Decreto n</w:t>
        </w:r>
        <w:r w:rsidR="00A7778A" w:rsidRPr="008C5C46">
          <w:rPr>
            <w:spacing w:val="10"/>
            <w:sz w:val="20"/>
            <w:szCs w:val="20"/>
          </w:rPr>
          <w:t>.</w:t>
        </w:r>
        <w:r w:rsidRPr="008C5C46">
          <w:rPr>
            <w:spacing w:val="10"/>
            <w:sz w:val="20"/>
            <w:szCs w:val="20"/>
          </w:rPr>
          <w:t>º 8.538/2015</w:t>
        </w:r>
      </w:hyperlink>
      <w:r w:rsidRPr="008C5C46">
        <w:rPr>
          <w:spacing w:val="10"/>
          <w:sz w:val="20"/>
          <w:szCs w:val="20"/>
        </w:rPr>
        <w:t>).</w:t>
      </w:r>
    </w:p>
    <w:p w14:paraId="1B827FBA"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348B515B" w14:textId="2D230B2D" w:rsidR="00981EDF" w:rsidRPr="008C5C46" w:rsidRDefault="00981EDF" w:rsidP="0076339B">
      <w:pPr>
        <w:pStyle w:val="Ttulo1"/>
        <w:keepNext w:val="0"/>
        <w:keepLines w:val="0"/>
        <w:widowControl w:val="0"/>
        <w:numPr>
          <w:ilvl w:val="0"/>
          <w:numId w:val="17"/>
        </w:numPr>
        <w:tabs>
          <w:tab w:val="left" w:pos="284"/>
        </w:tabs>
        <w:autoSpaceDE w:val="0"/>
        <w:autoSpaceDN w:val="0"/>
        <w:spacing w:before="0" w:line="240" w:lineRule="auto"/>
        <w:ind w:left="0" w:right="1" w:firstLine="0"/>
        <w:rPr>
          <w:rFonts w:ascii="Arial Nova Light" w:hAnsi="Arial Nova Light"/>
          <w:b/>
          <w:bCs/>
          <w:spacing w:val="10"/>
          <w:sz w:val="20"/>
          <w:szCs w:val="20"/>
        </w:rPr>
      </w:pPr>
      <w:r w:rsidRPr="008C5C46">
        <w:rPr>
          <w:rFonts w:ascii="Arial Nova Light" w:hAnsi="Arial Nova Light"/>
          <w:b/>
          <w:bCs/>
          <w:spacing w:val="10"/>
          <w:sz w:val="20"/>
          <w:szCs w:val="20"/>
        </w:rPr>
        <w:t>D</w:t>
      </w:r>
      <w:r w:rsidR="00CE2907" w:rsidRPr="008C5C46">
        <w:rPr>
          <w:rFonts w:ascii="Arial Nova Light" w:hAnsi="Arial Nova Light"/>
          <w:b/>
          <w:bCs/>
          <w:spacing w:val="10"/>
          <w:sz w:val="20"/>
          <w:szCs w:val="20"/>
        </w:rPr>
        <w:t>O CONTRATO</w:t>
      </w:r>
    </w:p>
    <w:p w14:paraId="10211131" w14:textId="77777777" w:rsidR="005D4F7E" w:rsidRPr="008C5C46" w:rsidRDefault="005D4F7E" w:rsidP="009F26EF">
      <w:pPr>
        <w:ind w:left="0" w:right="1"/>
        <w:rPr>
          <w:spacing w:val="10"/>
          <w:sz w:val="20"/>
          <w:szCs w:val="20"/>
        </w:rPr>
      </w:pPr>
    </w:p>
    <w:p w14:paraId="5FBCD837" w14:textId="464FF7E6"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Homologado o resultado da licitação, o licitante mais bem classificado terá o prazo de 02 (dois) dias úteis, contados a partir da</w:t>
      </w:r>
      <w:r w:rsidR="009B7D55" w:rsidRPr="008C5C46">
        <w:rPr>
          <w:spacing w:val="10"/>
          <w:sz w:val="20"/>
          <w:szCs w:val="20"/>
        </w:rPr>
        <w:t xml:space="preserve"> validação da listagem apresentada conforme Termo de Referência</w:t>
      </w:r>
      <w:r w:rsidRPr="008C5C46">
        <w:rPr>
          <w:spacing w:val="10"/>
          <w:sz w:val="20"/>
          <w:szCs w:val="20"/>
        </w:rPr>
        <w:t>, para assin</w:t>
      </w:r>
      <w:r w:rsidR="00CE2907" w:rsidRPr="008C5C46">
        <w:rPr>
          <w:spacing w:val="10"/>
          <w:sz w:val="20"/>
          <w:szCs w:val="20"/>
        </w:rPr>
        <w:t xml:space="preserve">ar o contrato, </w:t>
      </w:r>
      <w:r w:rsidRPr="008C5C46">
        <w:rPr>
          <w:spacing w:val="10"/>
          <w:sz w:val="20"/>
          <w:szCs w:val="20"/>
        </w:rPr>
        <w:t>sob pena de decadência do direito à contratação, sem prejuízo das sanções previstas na Lei n</w:t>
      </w:r>
      <w:r w:rsidR="00A7778A" w:rsidRPr="008C5C46">
        <w:rPr>
          <w:spacing w:val="10"/>
          <w:sz w:val="20"/>
          <w:szCs w:val="20"/>
        </w:rPr>
        <w:t>.</w:t>
      </w:r>
      <w:r w:rsidRPr="008C5C46">
        <w:rPr>
          <w:spacing w:val="10"/>
          <w:sz w:val="20"/>
          <w:szCs w:val="20"/>
        </w:rPr>
        <w:t>º 14.133, de 2021.</w:t>
      </w:r>
    </w:p>
    <w:p w14:paraId="246F40FA" w14:textId="77777777" w:rsidR="005D4F7E" w:rsidRPr="008C5C46" w:rsidRDefault="005D4F7E" w:rsidP="0076339B">
      <w:pPr>
        <w:widowControl w:val="0"/>
        <w:tabs>
          <w:tab w:val="left" w:pos="426"/>
        </w:tabs>
        <w:autoSpaceDE w:val="0"/>
        <w:autoSpaceDN w:val="0"/>
        <w:ind w:left="0" w:right="1"/>
        <w:rPr>
          <w:spacing w:val="10"/>
          <w:sz w:val="20"/>
          <w:szCs w:val="20"/>
        </w:rPr>
      </w:pPr>
    </w:p>
    <w:p w14:paraId="6ABF8CBF" w14:textId="77777777"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 prazo de convocação poderá ser prorrogado uma vez, por igual período, mediante solicitação do licitante mais bem classificado ou do fornecedor convocado, desde que:</w:t>
      </w:r>
    </w:p>
    <w:p w14:paraId="51876243" w14:textId="77777777" w:rsidR="00981EDF" w:rsidRPr="008C5C46" w:rsidRDefault="00981EDF" w:rsidP="0076339B">
      <w:pPr>
        <w:pStyle w:val="PargrafodaLista"/>
        <w:widowControl w:val="0"/>
        <w:numPr>
          <w:ilvl w:val="0"/>
          <w:numId w:val="8"/>
        </w:numPr>
        <w:tabs>
          <w:tab w:val="left" w:pos="284"/>
        </w:tabs>
        <w:autoSpaceDE w:val="0"/>
        <w:autoSpaceDN w:val="0"/>
        <w:ind w:left="0" w:right="1" w:firstLine="0"/>
        <w:contextualSpacing w:val="0"/>
        <w:rPr>
          <w:spacing w:val="10"/>
          <w:sz w:val="20"/>
          <w:szCs w:val="20"/>
        </w:rPr>
      </w:pPr>
      <w:r w:rsidRPr="008C5C46">
        <w:rPr>
          <w:spacing w:val="10"/>
          <w:sz w:val="20"/>
          <w:szCs w:val="20"/>
        </w:rPr>
        <w:t>a solicitação seja devidamente justificada e apresentada dentro do prazo; e</w:t>
      </w:r>
    </w:p>
    <w:p w14:paraId="51D18D3D" w14:textId="2F8683F3" w:rsidR="00981EDF" w:rsidRPr="008C5C46" w:rsidRDefault="00981EDF" w:rsidP="0076339B">
      <w:pPr>
        <w:pStyle w:val="PargrafodaLista"/>
        <w:widowControl w:val="0"/>
        <w:numPr>
          <w:ilvl w:val="0"/>
          <w:numId w:val="8"/>
        </w:numPr>
        <w:tabs>
          <w:tab w:val="left" w:pos="284"/>
        </w:tabs>
        <w:autoSpaceDE w:val="0"/>
        <w:autoSpaceDN w:val="0"/>
        <w:ind w:left="0" w:right="1" w:firstLine="0"/>
        <w:contextualSpacing w:val="0"/>
        <w:rPr>
          <w:spacing w:val="10"/>
          <w:sz w:val="20"/>
          <w:szCs w:val="20"/>
        </w:rPr>
      </w:pPr>
      <w:r w:rsidRPr="008C5C46">
        <w:rPr>
          <w:spacing w:val="10"/>
          <w:sz w:val="20"/>
          <w:szCs w:val="20"/>
        </w:rPr>
        <w:t>a justificativa apresentada seja aceita pela Administração.</w:t>
      </w:r>
    </w:p>
    <w:p w14:paraId="5680C4DD" w14:textId="43F3E04D" w:rsidR="005D4F7E" w:rsidRPr="008C5C46" w:rsidRDefault="005D4F7E" w:rsidP="0076339B">
      <w:pPr>
        <w:widowControl w:val="0"/>
        <w:tabs>
          <w:tab w:val="left" w:pos="426"/>
        </w:tabs>
        <w:autoSpaceDE w:val="0"/>
        <w:autoSpaceDN w:val="0"/>
        <w:ind w:left="0" w:right="1"/>
        <w:rPr>
          <w:spacing w:val="10"/>
          <w:sz w:val="20"/>
          <w:szCs w:val="20"/>
        </w:rPr>
      </w:pPr>
    </w:p>
    <w:p w14:paraId="305EC58A" w14:textId="0AF2C222" w:rsidR="00CE2907" w:rsidRPr="008C5C46" w:rsidRDefault="00D4301A" w:rsidP="0076339B">
      <w:pPr>
        <w:pStyle w:val="PargrafodaLista"/>
        <w:widowControl w:val="0"/>
        <w:numPr>
          <w:ilvl w:val="1"/>
          <w:numId w:val="17"/>
        </w:numPr>
        <w:tabs>
          <w:tab w:val="left" w:pos="143"/>
          <w:tab w:val="left" w:pos="426"/>
        </w:tabs>
        <w:autoSpaceDE w:val="0"/>
        <w:autoSpaceDN w:val="0"/>
        <w:ind w:left="0" w:right="1" w:firstLine="1"/>
        <w:contextualSpacing w:val="0"/>
        <w:rPr>
          <w:spacing w:val="10"/>
          <w:sz w:val="20"/>
          <w:szCs w:val="20"/>
        </w:rPr>
      </w:pPr>
      <w:r w:rsidRPr="008C5C46">
        <w:rPr>
          <w:spacing w:val="10"/>
          <w:sz w:val="20"/>
          <w:szCs w:val="20"/>
        </w:rPr>
        <w:t>Para assinatura do contrato, será exigida a apresentação de instrumento público de procuração ou de instrumento particular com firma reconhecida do representante que irá assiná-lo, onde comprove a outorga dos poderes, na forma da Lei. Em sendo sócio, proprietário, dirigente ou assemelhado da empresa, deverá apresentar cópia do respectivo estatuto ou contrato social, no qual estejam expressos seus poderes para exercer direitos e assumir obrigações em decorrência de tal investidura.</w:t>
      </w:r>
      <w:r w:rsidR="00CE2907" w:rsidRPr="008C5C46">
        <w:rPr>
          <w:spacing w:val="10"/>
          <w:sz w:val="20"/>
          <w:szCs w:val="20"/>
        </w:rPr>
        <w:t xml:space="preserve"> </w:t>
      </w:r>
    </w:p>
    <w:p w14:paraId="5BFC28DF" w14:textId="77777777" w:rsidR="00CE2907" w:rsidRPr="008C5C46" w:rsidRDefault="00CE2907" w:rsidP="0076339B">
      <w:pPr>
        <w:widowControl w:val="0"/>
        <w:tabs>
          <w:tab w:val="left" w:pos="143"/>
          <w:tab w:val="left" w:pos="426"/>
        </w:tabs>
        <w:autoSpaceDE w:val="0"/>
        <w:autoSpaceDN w:val="0"/>
        <w:ind w:left="0" w:right="1"/>
        <w:rPr>
          <w:spacing w:val="10"/>
          <w:sz w:val="20"/>
          <w:szCs w:val="20"/>
        </w:rPr>
      </w:pPr>
    </w:p>
    <w:p w14:paraId="6F244263" w14:textId="14911477" w:rsidR="00981EDF" w:rsidRPr="008C5C46" w:rsidRDefault="00CE2907" w:rsidP="0076339B">
      <w:pPr>
        <w:pStyle w:val="PargrafodaLista"/>
        <w:widowControl w:val="0"/>
        <w:numPr>
          <w:ilvl w:val="1"/>
          <w:numId w:val="17"/>
        </w:numPr>
        <w:tabs>
          <w:tab w:val="left" w:pos="143"/>
          <w:tab w:val="left" w:pos="426"/>
        </w:tabs>
        <w:autoSpaceDE w:val="0"/>
        <w:autoSpaceDN w:val="0"/>
        <w:ind w:left="0" w:right="1" w:firstLine="1"/>
        <w:contextualSpacing w:val="0"/>
        <w:rPr>
          <w:spacing w:val="10"/>
          <w:sz w:val="20"/>
          <w:szCs w:val="20"/>
        </w:rPr>
      </w:pPr>
      <w:r w:rsidRPr="008C5C46">
        <w:rPr>
          <w:spacing w:val="10"/>
          <w:sz w:val="20"/>
          <w:szCs w:val="20"/>
        </w:rPr>
        <w:t xml:space="preserve">O contrato </w:t>
      </w:r>
      <w:r w:rsidR="00981EDF" w:rsidRPr="008C5C46">
        <w:rPr>
          <w:spacing w:val="10"/>
          <w:sz w:val="20"/>
          <w:szCs w:val="20"/>
        </w:rPr>
        <w:t>poderá ser assinad</w:t>
      </w:r>
      <w:r w:rsidRPr="008C5C46">
        <w:rPr>
          <w:spacing w:val="10"/>
          <w:sz w:val="20"/>
          <w:szCs w:val="20"/>
        </w:rPr>
        <w:t>o</w:t>
      </w:r>
      <w:r w:rsidR="00981EDF" w:rsidRPr="008C5C46">
        <w:rPr>
          <w:spacing w:val="10"/>
          <w:sz w:val="20"/>
          <w:szCs w:val="20"/>
        </w:rPr>
        <w:t xml:space="preserve"> por meio de assinatura digital.</w:t>
      </w:r>
    </w:p>
    <w:p w14:paraId="2E5AC80D" w14:textId="77777777" w:rsidR="00D4301A" w:rsidRPr="008C5C46" w:rsidRDefault="00D4301A" w:rsidP="0076339B">
      <w:pPr>
        <w:pStyle w:val="PargrafodaLista"/>
        <w:tabs>
          <w:tab w:val="left" w:pos="426"/>
        </w:tabs>
        <w:ind w:left="0" w:right="1"/>
        <w:rPr>
          <w:spacing w:val="10"/>
          <w:sz w:val="20"/>
          <w:szCs w:val="20"/>
        </w:rPr>
      </w:pPr>
    </w:p>
    <w:p w14:paraId="27A02D76" w14:textId="3DBB9854"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Na hipótese de </w:t>
      </w:r>
      <w:r w:rsidR="00D4301A" w:rsidRPr="008C5C46">
        <w:rPr>
          <w:spacing w:val="10"/>
          <w:sz w:val="20"/>
          <w:szCs w:val="20"/>
        </w:rPr>
        <w:t xml:space="preserve">a </w:t>
      </w:r>
      <w:proofErr w:type="spellStart"/>
      <w:r w:rsidR="00D4301A" w:rsidRPr="008C5C46">
        <w:rPr>
          <w:spacing w:val="10"/>
          <w:sz w:val="20"/>
          <w:szCs w:val="20"/>
        </w:rPr>
        <w:t>adjucatária</w:t>
      </w:r>
      <w:proofErr w:type="spellEnd"/>
      <w:r w:rsidRPr="008C5C46">
        <w:rPr>
          <w:spacing w:val="10"/>
          <w:sz w:val="20"/>
          <w:szCs w:val="20"/>
        </w:rPr>
        <w:t xml:space="preserve"> não assinar</w:t>
      </w:r>
      <w:r w:rsidR="00D4301A" w:rsidRPr="008C5C46">
        <w:rPr>
          <w:spacing w:val="10"/>
          <w:sz w:val="20"/>
          <w:szCs w:val="20"/>
        </w:rPr>
        <w:t xml:space="preserve"> o contrato</w:t>
      </w:r>
      <w:r w:rsidRPr="008C5C46">
        <w:rPr>
          <w:spacing w:val="10"/>
          <w:sz w:val="20"/>
          <w:szCs w:val="20"/>
        </w:rPr>
        <w:t xml:space="preserve"> no prazo e nas </w:t>
      </w:r>
      <w:r w:rsidR="00A7778A" w:rsidRPr="008C5C46">
        <w:rPr>
          <w:spacing w:val="10"/>
          <w:sz w:val="20"/>
          <w:szCs w:val="20"/>
        </w:rPr>
        <w:t xml:space="preserve">condições estabelecidas, </w:t>
      </w:r>
      <w:r w:rsidR="00D4301A" w:rsidRPr="008C5C46">
        <w:rPr>
          <w:spacing w:val="10"/>
          <w:sz w:val="20"/>
          <w:szCs w:val="20"/>
        </w:rPr>
        <w:t xml:space="preserve">sem prejuízo das sanções previstas neste Edital, </w:t>
      </w:r>
      <w:r w:rsidRPr="008C5C46">
        <w:rPr>
          <w:spacing w:val="10"/>
          <w:sz w:val="20"/>
          <w:szCs w:val="20"/>
        </w:rPr>
        <w:t>fica facultado à Administração convocar os licitantes</w:t>
      </w:r>
      <w:r w:rsidR="00A7778A" w:rsidRPr="008C5C46">
        <w:rPr>
          <w:spacing w:val="10"/>
          <w:sz w:val="20"/>
          <w:szCs w:val="20"/>
        </w:rPr>
        <w:t xml:space="preserve"> </w:t>
      </w:r>
      <w:r w:rsidRPr="008C5C46">
        <w:rPr>
          <w:spacing w:val="10"/>
          <w:sz w:val="20"/>
          <w:szCs w:val="20"/>
        </w:rPr>
        <w:t xml:space="preserve">remanescentes, na ordem </w:t>
      </w:r>
      <w:r w:rsidR="00D4301A" w:rsidRPr="008C5C46">
        <w:rPr>
          <w:spacing w:val="10"/>
          <w:sz w:val="20"/>
          <w:szCs w:val="20"/>
        </w:rPr>
        <w:t xml:space="preserve">sequencial </w:t>
      </w:r>
      <w:r w:rsidRPr="008C5C46">
        <w:rPr>
          <w:spacing w:val="10"/>
          <w:sz w:val="20"/>
          <w:szCs w:val="20"/>
        </w:rPr>
        <w:t>de classificação, para fazê-lo em igual prazo e nas condições propostas pelo primeiro classificado</w:t>
      </w:r>
      <w:r w:rsidR="00102EE6" w:rsidRPr="008C5C46">
        <w:rPr>
          <w:spacing w:val="10"/>
          <w:sz w:val="20"/>
          <w:szCs w:val="20"/>
        </w:rPr>
        <w:t>.</w:t>
      </w:r>
    </w:p>
    <w:p w14:paraId="46FCE288" w14:textId="19D67898"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6E8B4D00" w14:textId="77777777" w:rsidR="00981EDF" w:rsidRPr="008C5C46" w:rsidRDefault="00981EDF" w:rsidP="0076339B">
      <w:pPr>
        <w:pStyle w:val="Ttulo1"/>
        <w:keepNext w:val="0"/>
        <w:keepLines w:val="0"/>
        <w:widowControl w:val="0"/>
        <w:numPr>
          <w:ilvl w:val="0"/>
          <w:numId w:val="17"/>
        </w:numPr>
        <w:tabs>
          <w:tab w:val="left" w:pos="396"/>
        </w:tabs>
        <w:autoSpaceDE w:val="0"/>
        <w:autoSpaceDN w:val="0"/>
        <w:spacing w:before="0" w:line="240" w:lineRule="auto"/>
        <w:ind w:left="0" w:right="1" w:firstLine="0"/>
        <w:rPr>
          <w:rFonts w:ascii="Arial Nova Light" w:hAnsi="Arial Nova Light"/>
          <w:b/>
          <w:bCs/>
          <w:spacing w:val="10"/>
          <w:sz w:val="20"/>
          <w:szCs w:val="20"/>
        </w:rPr>
      </w:pPr>
      <w:r w:rsidRPr="008C5C46">
        <w:rPr>
          <w:rFonts w:ascii="Arial Nova Light" w:hAnsi="Arial Nova Light"/>
          <w:b/>
          <w:bCs/>
          <w:spacing w:val="10"/>
          <w:sz w:val="20"/>
          <w:szCs w:val="20"/>
        </w:rPr>
        <w:t>DOS RECURSOS</w:t>
      </w:r>
    </w:p>
    <w:p w14:paraId="7115F1C8"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71E97E5D" w14:textId="254E86BC"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A interposição de recurso referente ao julgamento das propostas, à habilitação ou inabilitação de licitantes, à anulação ou revogação da licitação, observará o disposto no </w:t>
      </w:r>
      <w:hyperlink r:id="rId25" w:anchor="art165">
        <w:r w:rsidRPr="008C5C46">
          <w:rPr>
            <w:spacing w:val="10"/>
            <w:sz w:val="20"/>
            <w:szCs w:val="20"/>
          </w:rPr>
          <w:t>art. 165 da Lei n</w:t>
        </w:r>
        <w:r w:rsidR="008609DE" w:rsidRPr="008C5C46">
          <w:rPr>
            <w:spacing w:val="10"/>
            <w:sz w:val="20"/>
            <w:szCs w:val="20"/>
          </w:rPr>
          <w:t>.</w:t>
        </w:r>
        <w:r w:rsidRPr="008C5C46">
          <w:rPr>
            <w:spacing w:val="10"/>
            <w:sz w:val="20"/>
            <w:szCs w:val="20"/>
          </w:rPr>
          <w:t>º 14.133, de 2021</w:t>
        </w:r>
      </w:hyperlink>
      <w:r w:rsidRPr="008C5C46">
        <w:rPr>
          <w:spacing w:val="10"/>
          <w:sz w:val="20"/>
          <w:szCs w:val="20"/>
        </w:rPr>
        <w:t>.</w:t>
      </w:r>
    </w:p>
    <w:p w14:paraId="5A82EC34" w14:textId="77777777" w:rsidR="00102EE6" w:rsidRPr="008C5C46" w:rsidRDefault="00102EE6" w:rsidP="0076339B">
      <w:pPr>
        <w:widowControl w:val="0"/>
        <w:tabs>
          <w:tab w:val="left" w:pos="426"/>
        </w:tabs>
        <w:autoSpaceDE w:val="0"/>
        <w:autoSpaceDN w:val="0"/>
        <w:ind w:left="0" w:right="1"/>
        <w:rPr>
          <w:spacing w:val="10"/>
          <w:sz w:val="20"/>
          <w:szCs w:val="20"/>
        </w:rPr>
      </w:pPr>
    </w:p>
    <w:p w14:paraId="25A1A79A" w14:textId="397071AC"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 prazo recursal é de 3 (três) dias úteis, contados da data de intimação ou de lavratura da ata.</w:t>
      </w:r>
    </w:p>
    <w:p w14:paraId="20F2EB2E" w14:textId="77777777" w:rsidR="00102EE6" w:rsidRPr="008C5C46" w:rsidRDefault="00102EE6" w:rsidP="0076339B">
      <w:pPr>
        <w:pStyle w:val="PargrafodaLista"/>
        <w:tabs>
          <w:tab w:val="left" w:pos="426"/>
        </w:tabs>
        <w:ind w:left="0" w:right="1"/>
        <w:rPr>
          <w:spacing w:val="10"/>
          <w:sz w:val="20"/>
          <w:szCs w:val="20"/>
        </w:rPr>
      </w:pPr>
    </w:p>
    <w:p w14:paraId="45A7957D" w14:textId="77777777"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Quando o recurso apresentado impugnar o julgamento das propostas ou o ato de habilitação ou inabilitação do licitante:</w:t>
      </w:r>
    </w:p>
    <w:p w14:paraId="491EAE62" w14:textId="77777777" w:rsidR="00981EDF" w:rsidRPr="008C5C46" w:rsidRDefault="00981EDF" w:rsidP="0076339B">
      <w:pPr>
        <w:pStyle w:val="PargrafodaLista"/>
        <w:widowControl w:val="0"/>
        <w:numPr>
          <w:ilvl w:val="0"/>
          <w:numId w:val="7"/>
        </w:numPr>
        <w:tabs>
          <w:tab w:val="left" w:pos="284"/>
        </w:tabs>
        <w:autoSpaceDE w:val="0"/>
        <w:autoSpaceDN w:val="0"/>
        <w:ind w:left="0" w:right="1" w:firstLine="1"/>
        <w:contextualSpacing w:val="0"/>
        <w:rPr>
          <w:spacing w:val="10"/>
          <w:sz w:val="20"/>
          <w:szCs w:val="20"/>
        </w:rPr>
      </w:pPr>
      <w:r w:rsidRPr="008C5C46">
        <w:rPr>
          <w:spacing w:val="10"/>
          <w:sz w:val="20"/>
          <w:szCs w:val="20"/>
        </w:rPr>
        <w:t>a intenção de recorrer deverá ser manifestada imediatamente, sob pena de preclusão;</w:t>
      </w:r>
    </w:p>
    <w:p w14:paraId="3914B480" w14:textId="42424F92" w:rsidR="00981EDF" w:rsidRPr="008C5C46" w:rsidRDefault="00981EDF" w:rsidP="0076339B">
      <w:pPr>
        <w:pStyle w:val="PargrafodaLista"/>
        <w:widowControl w:val="0"/>
        <w:numPr>
          <w:ilvl w:val="0"/>
          <w:numId w:val="7"/>
        </w:numPr>
        <w:tabs>
          <w:tab w:val="left" w:pos="284"/>
        </w:tabs>
        <w:autoSpaceDE w:val="0"/>
        <w:autoSpaceDN w:val="0"/>
        <w:ind w:left="0" w:right="1" w:firstLine="0"/>
        <w:contextualSpacing w:val="0"/>
        <w:rPr>
          <w:spacing w:val="10"/>
          <w:sz w:val="20"/>
          <w:szCs w:val="20"/>
        </w:rPr>
      </w:pPr>
      <w:r w:rsidRPr="008C5C46">
        <w:rPr>
          <w:spacing w:val="10"/>
          <w:sz w:val="20"/>
          <w:szCs w:val="20"/>
        </w:rPr>
        <w:lastRenderedPageBreak/>
        <w:t>o prazo para a manifestação da intenção de recorrer não será inferior a 10(dez) minutos.</w:t>
      </w:r>
    </w:p>
    <w:p w14:paraId="6A5D769A" w14:textId="1DECD69A" w:rsidR="00981EDF" w:rsidRPr="008C5C46" w:rsidRDefault="00981EDF" w:rsidP="0076339B">
      <w:pPr>
        <w:pStyle w:val="PargrafodaLista"/>
        <w:widowControl w:val="0"/>
        <w:numPr>
          <w:ilvl w:val="0"/>
          <w:numId w:val="7"/>
        </w:numPr>
        <w:tabs>
          <w:tab w:val="left" w:pos="284"/>
        </w:tabs>
        <w:autoSpaceDE w:val="0"/>
        <w:autoSpaceDN w:val="0"/>
        <w:ind w:left="0" w:right="1" w:firstLine="0"/>
        <w:contextualSpacing w:val="0"/>
        <w:rPr>
          <w:spacing w:val="10"/>
          <w:sz w:val="20"/>
          <w:szCs w:val="20"/>
        </w:rPr>
      </w:pPr>
      <w:r w:rsidRPr="008C5C46">
        <w:rPr>
          <w:spacing w:val="10"/>
          <w:sz w:val="20"/>
          <w:szCs w:val="20"/>
        </w:rPr>
        <w:t>o prazo para apresentação das razões recursais será iniciado na data de</w:t>
      </w:r>
      <w:r w:rsidR="00102EE6" w:rsidRPr="008C5C46">
        <w:rPr>
          <w:spacing w:val="10"/>
          <w:sz w:val="20"/>
          <w:szCs w:val="20"/>
        </w:rPr>
        <w:t xml:space="preserve"> </w:t>
      </w:r>
      <w:r w:rsidRPr="008C5C46">
        <w:rPr>
          <w:spacing w:val="10"/>
          <w:sz w:val="20"/>
          <w:szCs w:val="20"/>
        </w:rPr>
        <w:t>intimação ou de lavratura da ata de habilitação ou inabilitação</w:t>
      </w:r>
      <w:r w:rsidR="00102EE6" w:rsidRPr="008C5C46">
        <w:rPr>
          <w:spacing w:val="10"/>
          <w:sz w:val="20"/>
          <w:szCs w:val="20"/>
        </w:rPr>
        <w:t>.</w:t>
      </w:r>
    </w:p>
    <w:p w14:paraId="21F18A38" w14:textId="77777777" w:rsidR="00102EE6" w:rsidRPr="008C5C46" w:rsidRDefault="00102EE6" w:rsidP="009F26EF">
      <w:pPr>
        <w:widowControl w:val="0"/>
        <w:tabs>
          <w:tab w:val="left" w:pos="403"/>
        </w:tabs>
        <w:autoSpaceDE w:val="0"/>
        <w:autoSpaceDN w:val="0"/>
        <w:ind w:left="0" w:right="1"/>
        <w:rPr>
          <w:spacing w:val="10"/>
          <w:sz w:val="20"/>
          <w:szCs w:val="20"/>
        </w:rPr>
      </w:pPr>
    </w:p>
    <w:p w14:paraId="1E9BE590" w14:textId="5F1CD9AD"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Os recursos deverão ser encaminhados em campo próprio do sistema.</w:t>
      </w:r>
    </w:p>
    <w:p w14:paraId="70D7AE57" w14:textId="77777777" w:rsidR="00102EE6" w:rsidRPr="008C5C46" w:rsidRDefault="00102EE6" w:rsidP="0076339B">
      <w:pPr>
        <w:widowControl w:val="0"/>
        <w:tabs>
          <w:tab w:val="left" w:pos="426"/>
        </w:tabs>
        <w:autoSpaceDE w:val="0"/>
        <w:autoSpaceDN w:val="0"/>
        <w:ind w:left="0" w:right="1"/>
        <w:rPr>
          <w:spacing w:val="10"/>
          <w:sz w:val="20"/>
          <w:szCs w:val="20"/>
        </w:rPr>
      </w:pPr>
    </w:p>
    <w:p w14:paraId="5DC28334" w14:textId="0A22D159"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E49A7C" w14:textId="77777777" w:rsidR="00102EE6" w:rsidRPr="008C5C46" w:rsidRDefault="00102EE6" w:rsidP="0076339B">
      <w:pPr>
        <w:pStyle w:val="PargrafodaLista"/>
        <w:tabs>
          <w:tab w:val="left" w:pos="426"/>
        </w:tabs>
        <w:ind w:left="0" w:right="1"/>
        <w:rPr>
          <w:spacing w:val="10"/>
          <w:sz w:val="20"/>
          <w:szCs w:val="20"/>
        </w:rPr>
      </w:pPr>
    </w:p>
    <w:p w14:paraId="0A303D15" w14:textId="03E4B0EA"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Os recursos interpostos fora do prazo não serão conhecidos.</w:t>
      </w:r>
    </w:p>
    <w:p w14:paraId="499C4D5D" w14:textId="77777777" w:rsidR="00102EE6" w:rsidRPr="008C5C46" w:rsidRDefault="00102EE6" w:rsidP="0076339B">
      <w:pPr>
        <w:pStyle w:val="PargrafodaLista"/>
        <w:tabs>
          <w:tab w:val="left" w:pos="426"/>
        </w:tabs>
        <w:ind w:left="0" w:right="1"/>
        <w:rPr>
          <w:spacing w:val="10"/>
          <w:sz w:val="20"/>
          <w:szCs w:val="20"/>
        </w:rPr>
      </w:pPr>
    </w:p>
    <w:p w14:paraId="77A40446" w14:textId="02105925"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 prazo para apresentação de contrarrazões ao recurso pelos demais licitantes será de 3 (três) dias úteis, contados da data da intimação pessoal ou da divulgação</w:t>
      </w:r>
      <w:r w:rsidR="0070054D" w:rsidRPr="008C5C46">
        <w:rPr>
          <w:spacing w:val="10"/>
          <w:sz w:val="20"/>
          <w:szCs w:val="20"/>
        </w:rPr>
        <w:t xml:space="preserve"> </w:t>
      </w:r>
      <w:r w:rsidRPr="008C5C46">
        <w:rPr>
          <w:spacing w:val="10"/>
          <w:sz w:val="20"/>
          <w:szCs w:val="20"/>
        </w:rPr>
        <w:t>da interposição do recurso, assegurada a vista imediata dos elementos indispensáveis à defesa de seus interesses.</w:t>
      </w:r>
    </w:p>
    <w:p w14:paraId="73201C5B" w14:textId="77777777" w:rsidR="00102EE6" w:rsidRPr="008C5C46" w:rsidRDefault="00102EE6" w:rsidP="0076339B">
      <w:pPr>
        <w:pStyle w:val="PargrafodaLista"/>
        <w:tabs>
          <w:tab w:val="left" w:pos="426"/>
        </w:tabs>
        <w:ind w:left="0" w:right="1"/>
        <w:rPr>
          <w:spacing w:val="10"/>
          <w:sz w:val="20"/>
          <w:szCs w:val="20"/>
        </w:rPr>
      </w:pPr>
    </w:p>
    <w:p w14:paraId="6A44F3BA" w14:textId="70AF6F94"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O recurso e o pedido de reconsideração terão efeito suspensivo do ato ou da decisão recorrida até que sobrevenha decisão final da autoridade competente.</w:t>
      </w:r>
    </w:p>
    <w:p w14:paraId="0002144A" w14:textId="77777777" w:rsidR="00102EE6" w:rsidRPr="008C5C46" w:rsidRDefault="00102EE6" w:rsidP="0076339B">
      <w:pPr>
        <w:pStyle w:val="PargrafodaLista"/>
        <w:tabs>
          <w:tab w:val="left" w:pos="426"/>
        </w:tabs>
        <w:ind w:left="0" w:right="1"/>
        <w:rPr>
          <w:spacing w:val="10"/>
          <w:sz w:val="20"/>
          <w:szCs w:val="20"/>
        </w:rPr>
      </w:pPr>
    </w:p>
    <w:p w14:paraId="724721F9" w14:textId="77777777" w:rsidR="00981EDF" w:rsidRPr="008C5C46" w:rsidRDefault="00981EDF" w:rsidP="0076339B">
      <w:pPr>
        <w:pStyle w:val="PargrafodaLista"/>
        <w:widowControl w:val="0"/>
        <w:numPr>
          <w:ilvl w:val="1"/>
          <w:numId w:val="17"/>
        </w:numPr>
        <w:tabs>
          <w:tab w:val="left" w:pos="426"/>
          <w:tab w:val="left" w:pos="715"/>
        </w:tabs>
        <w:autoSpaceDE w:val="0"/>
        <w:autoSpaceDN w:val="0"/>
        <w:ind w:left="0" w:right="1" w:firstLine="0"/>
        <w:contextualSpacing w:val="0"/>
        <w:rPr>
          <w:spacing w:val="10"/>
          <w:sz w:val="20"/>
          <w:szCs w:val="20"/>
        </w:rPr>
      </w:pPr>
      <w:r w:rsidRPr="008C5C46">
        <w:rPr>
          <w:spacing w:val="10"/>
          <w:sz w:val="20"/>
          <w:szCs w:val="20"/>
        </w:rPr>
        <w:t>O acolhimento do recurso invalida tão somente os atos insuscetíveis de aproveitamento.</w:t>
      </w:r>
    </w:p>
    <w:p w14:paraId="2DEF53E1" w14:textId="77777777" w:rsidR="00981EDF" w:rsidRPr="008C5C46" w:rsidRDefault="00981EDF" w:rsidP="0076339B">
      <w:pPr>
        <w:pStyle w:val="Corpodetexto"/>
        <w:tabs>
          <w:tab w:val="left" w:pos="426"/>
        </w:tabs>
        <w:spacing w:before="0" w:beforeAutospacing="0" w:after="0" w:afterAutospacing="0"/>
        <w:ind w:left="0" w:right="1"/>
        <w:rPr>
          <w:rFonts w:ascii="Arial Nova Light" w:hAnsi="Arial Nova Light"/>
          <w:spacing w:val="10"/>
          <w:sz w:val="20"/>
          <w:szCs w:val="20"/>
        </w:rPr>
      </w:pPr>
    </w:p>
    <w:p w14:paraId="5171B37B" w14:textId="77777777" w:rsidR="00981EDF" w:rsidRPr="008C5C46" w:rsidRDefault="00981EDF" w:rsidP="0076339B">
      <w:pPr>
        <w:pStyle w:val="Ttulo1"/>
        <w:keepNext w:val="0"/>
        <w:keepLines w:val="0"/>
        <w:widowControl w:val="0"/>
        <w:numPr>
          <w:ilvl w:val="0"/>
          <w:numId w:val="17"/>
        </w:numPr>
        <w:tabs>
          <w:tab w:val="left" w:pos="284"/>
        </w:tabs>
        <w:autoSpaceDE w:val="0"/>
        <w:autoSpaceDN w:val="0"/>
        <w:spacing w:before="0" w:line="240" w:lineRule="auto"/>
        <w:ind w:left="0" w:right="1" w:firstLine="0"/>
        <w:rPr>
          <w:rFonts w:ascii="Arial Nova Light" w:hAnsi="Arial Nova Light"/>
          <w:b/>
          <w:bCs/>
          <w:spacing w:val="10"/>
          <w:sz w:val="20"/>
          <w:szCs w:val="20"/>
        </w:rPr>
      </w:pPr>
      <w:r w:rsidRPr="008C5C46">
        <w:rPr>
          <w:rFonts w:ascii="Arial Nova Light" w:hAnsi="Arial Nova Light"/>
          <w:b/>
          <w:bCs/>
          <w:spacing w:val="10"/>
          <w:sz w:val="20"/>
          <w:szCs w:val="20"/>
        </w:rPr>
        <w:t>DAS INFRAÇÕES ADMINISTRATIVAS E SANÇÕES</w:t>
      </w:r>
    </w:p>
    <w:p w14:paraId="11FF603C"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0D1B9C84" w14:textId="77777777" w:rsidR="00981EDF" w:rsidRPr="008C5C46" w:rsidRDefault="00981EDF" w:rsidP="0076339B">
      <w:pPr>
        <w:pStyle w:val="PargrafodaLista"/>
        <w:widowControl w:val="0"/>
        <w:numPr>
          <w:ilvl w:val="1"/>
          <w:numId w:val="17"/>
        </w:numPr>
        <w:tabs>
          <w:tab w:val="left" w:pos="426"/>
        </w:tabs>
        <w:autoSpaceDE w:val="0"/>
        <w:autoSpaceDN w:val="0"/>
        <w:ind w:left="0" w:right="1" w:firstLine="1"/>
        <w:contextualSpacing w:val="0"/>
        <w:rPr>
          <w:spacing w:val="10"/>
          <w:sz w:val="20"/>
          <w:szCs w:val="20"/>
        </w:rPr>
      </w:pPr>
      <w:r w:rsidRPr="008C5C46">
        <w:rPr>
          <w:spacing w:val="10"/>
          <w:sz w:val="20"/>
          <w:szCs w:val="20"/>
        </w:rPr>
        <w:t>Comete infração administrativa, nos termos da lei, o licitante que, com dolo ou culpa:</w:t>
      </w:r>
    </w:p>
    <w:p w14:paraId="775028B3" w14:textId="77777777" w:rsidR="00981EDF" w:rsidRPr="008C5C46" w:rsidRDefault="00981EDF" w:rsidP="0076339B">
      <w:pPr>
        <w:pStyle w:val="PargrafodaLista"/>
        <w:widowControl w:val="0"/>
        <w:numPr>
          <w:ilvl w:val="0"/>
          <w:numId w:val="6"/>
        </w:numPr>
        <w:tabs>
          <w:tab w:val="left" w:pos="417"/>
        </w:tabs>
        <w:autoSpaceDE w:val="0"/>
        <w:autoSpaceDN w:val="0"/>
        <w:ind w:left="0" w:right="1" w:firstLine="0"/>
        <w:contextualSpacing w:val="0"/>
        <w:rPr>
          <w:spacing w:val="10"/>
          <w:sz w:val="20"/>
          <w:szCs w:val="20"/>
        </w:rPr>
      </w:pPr>
      <w:r w:rsidRPr="008C5C46">
        <w:rPr>
          <w:spacing w:val="10"/>
          <w:sz w:val="20"/>
          <w:szCs w:val="20"/>
        </w:rPr>
        <w:t>deixar de entregar a documentação exigida para o certame ou não entregar qualquer documento que tenha sido solicitado pelo/a pregoeiro/a durante o certame;</w:t>
      </w:r>
    </w:p>
    <w:p w14:paraId="5936566F" w14:textId="77777777" w:rsidR="00981EDF" w:rsidRPr="008C5C46" w:rsidRDefault="00981EDF" w:rsidP="0076339B">
      <w:pPr>
        <w:pStyle w:val="PargrafodaLista"/>
        <w:widowControl w:val="0"/>
        <w:numPr>
          <w:ilvl w:val="0"/>
          <w:numId w:val="6"/>
        </w:numPr>
        <w:tabs>
          <w:tab w:val="left" w:pos="417"/>
        </w:tabs>
        <w:autoSpaceDE w:val="0"/>
        <w:autoSpaceDN w:val="0"/>
        <w:ind w:left="0" w:right="1" w:firstLine="0"/>
        <w:contextualSpacing w:val="0"/>
        <w:rPr>
          <w:spacing w:val="10"/>
          <w:sz w:val="20"/>
          <w:szCs w:val="20"/>
        </w:rPr>
      </w:pPr>
      <w:r w:rsidRPr="008C5C46">
        <w:rPr>
          <w:spacing w:val="10"/>
          <w:sz w:val="20"/>
          <w:szCs w:val="20"/>
        </w:rPr>
        <w:t>Salvo em decorrência de fato superveniente devidamente justificado, não mantiver a proposta em especial quando:</w:t>
      </w:r>
    </w:p>
    <w:p w14:paraId="149EC076" w14:textId="77777777" w:rsidR="00981EDF" w:rsidRPr="008C5C46" w:rsidRDefault="00981EDF" w:rsidP="0076339B">
      <w:pPr>
        <w:pStyle w:val="PargrafodaLista"/>
        <w:widowControl w:val="0"/>
        <w:numPr>
          <w:ilvl w:val="1"/>
          <w:numId w:val="6"/>
        </w:numPr>
        <w:tabs>
          <w:tab w:val="left" w:pos="417"/>
          <w:tab w:val="left" w:pos="583"/>
        </w:tabs>
        <w:autoSpaceDE w:val="0"/>
        <w:autoSpaceDN w:val="0"/>
        <w:ind w:left="0" w:right="1" w:firstLine="0"/>
        <w:contextualSpacing w:val="0"/>
        <w:rPr>
          <w:spacing w:val="10"/>
          <w:sz w:val="20"/>
          <w:szCs w:val="20"/>
        </w:rPr>
      </w:pPr>
      <w:r w:rsidRPr="008C5C46">
        <w:rPr>
          <w:spacing w:val="10"/>
          <w:sz w:val="20"/>
          <w:szCs w:val="20"/>
        </w:rPr>
        <w:t>não enviar a proposta adequada ao último lance ofertado ou após a negociação;</w:t>
      </w:r>
    </w:p>
    <w:p w14:paraId="294A2411" w14:textId="77777777" w:rsidR="00981EDF" w:rsidRPr="008C5C46" w:rsidRDefault="00981EDF" w:rsidP="0076339B">
      <w:pPr>
        <w:pStyle w:val="PargrafodaLista"/>
        <w:widowControl w:val="0"/>
        <w:numPr>
          <w:ilvl w:val="1"/>
          <w:numId w:val="6"/>
        </w:numPr>
        <w:tabs>
          <w:tab w:val="left" w:pos="417"/>
          <w:tab w:val="left" w:pos="586"/>
        </w:tabs>
        <w:autoSpaceDE w:val="0"/>
        <w:autoSpaceDN w:val="0"/>
        <w:ind w:left="0" w:right="1" w:firstLine="0"/>
        <w:contextualSpacing w:val="0"/>
        <w:rPr>
          <w:spacing w:val="10"/>
          <w:sz w:val="20"/>
          <w:szCs w:val="20"/>
        </w:rPr>
      </w:pPr>
      <w:r w:rsidRPr="008C5C46">
        <w:rPr>
          <w:spacing w:val="10"/>
          <w:sz w:val="20"/>
          <w:szCs w:val="20"/>
        </w:rPr>
        <w:t>recusar-se a enviar o detalhamento da proposta quando exigível;</w:t>
      </w:r>
    </w:p>
    <w:p w14:paraId="1C5678AB" w14:textId="77777777" w:rsidR="00981EDF" w:rsidRPr="008C5C46" w:rsidRDefault="00981EDF" w:rsidP="0076339B">
      <w:pPr>
        <w:pStyle w:val="PargrafodaLista"/>
        <w:widowControl w:val="0"/>
        <w:numPr>
          <w:ilvl w:val="1"/>
          <w:numId w:val="6"/>
        </w:numPr>
        <w:tabs>
          <w:tab w:val="left" w:pos="417"/>
          <w:tab w:val="left" w:pos="583"/>
        </w:tabs>
        <w:autoSpaceDE w:val="0"/>
        <w:autoSpaceDN w:val="0"/>
        <w:ind w:left="0" w:right="1" w:firstLine="0"/>
        <w:contextualSpacing w:val="0"/>
        <w:rPr>
          <w:spacing w:val="10"/>
          <w:sz w:val="20"/>
          <w:szCs w:val="20"/>
        </w:rPr>
      </w:pPr>
      <w:r w:rsidRPr="008C5C46">
        <w:rPr>
          <w:spacing w:val="10"/>
          <w:sz w:val="20"/>
          <w:szCs w:val="20"/>
        </w:rPr>
        <w:t>pedir para ser desclassificado quando encerrada a etapa competitiva; ou</w:t>
      </w:r>
    </w:p>
    <w:p w14:paraId="49D7DBFB" w14:textId="77777777" w:rsidR="00981EDF" w:rsidRPr="008C5C46" w:rsidRDefault="00981EDF" w:rsidP="0076339B">
      <w:pPr>
        <w:pStyle w:val="PargrafodaLista"/>
        <w:widowControl w:val="0"/>
        <w:numPr>
          <w:ilvl w:val="1"/>
          <w:numId w:val="6"/>
        </w:numPr>
        <w:tabs>
          <w:tab w:val="left" w:pos="417"/>
          <w:tab w:val="left" w:pos="588"/>
        </w:tabs>
        <w:autoSpaceDE w:val="0"/>
        <w:autoSpaceDN w:val="0"/>
        <w:ind w:left="0" w:right="1" w:firstLine="0"/>
        <w:contextualSpacing w:val="0"/>
        <w:rPr>
          <w:spacing w:val="10"/>
          <w:sz w:val="20"/>
          <w:szCs w:val="20"/>
        </w:rPr>
      </w:pPr>
      <w:r w:rsidRPr="008C5C46">
        <w:rPr>
          <w:spacing w:val="10"/>
          <w:sz w:val="20"/>
          <w:szCs w:val="20"/>
        </w:rPr>
        <w:t>não celebrar o contrato ou não entregar a documentação exigida para a contratação, quando convocado dentro do prazo de validade de sua proposta;</w:t>
      </w:r>
    </w:p>
    <w:p w14:paraId="791F1A06" w14:textId="51C71442" w:rsidR="00981EDF" w:rsidRPr="008C5C46" w:rsidRDefault="00981EDF" w:rsidP="0076339B">
      <w:pPr>
        <w:pStyle w:val="PargrafodaLista"/>
        <w:widowControl w:val="0"/>
        <w:numPr>
          <w:ilvl w:val="1"/>
          <w:numId w:val="6"/>
        </w:numPr>
        <w:tabs>
          <w:tab w:val="left" w:pos="417"/>
          <w:tab w:val="left" w:pos="593"/>
        </w:tabs>
        <w:autoSpaceDE w:val="0"/>
        <w:autoSpaceDN w:val="0"/>
        <w:ind w:left="0" w:right="1" w:firstLine="0"/>
        <w:contextualSpacing w:val="0"/>
        <w:rPr>
          <w:spacing w:val="10"/>
          <w:sz w:val="20"/>
          <w:szCs w:val="20"/>
        </w:rPr>
      </w:pPr>
      <w:r w:rsidRPr="008C5C46">
        <w:rPr>
          <w:spacing w:val="10"/>
          <w:sz w:val="20"/>
          <w:szCs w:val="20"/>
        </w:rPr>
        <w:t>recusar-se, sem justificativa, a assinar o contrato ou a aceitar ou retirar o instrumento equivalente no prazo estabelecido pela Administração;</w:t>
      </w:r>
    </w:p>
    <w:p w14:paraId="39366353" w14:textId="3F26AA29" w:rsidR="00981EDF" w:rsidRPr="008C5C46" w:rsidRDefault="00981EDF" w:rsidP="0076339B">
      <w:pPr>
        <w:pStyle w:val="PargrafodaLista"/>
        <w:widowControl w:val="0"/>
        <w:numPr>
          <w:ilvl w:val="1"/>
          <w:numId w:val="6"/>
        </w:numPr>
        <w:tabs>
          <w:tab w:val="left" w:pos="417"/>
          <w:tab w:val="left" w:pos="629"/>
        </w:tabs>
        <w:autoSpaceDE w:val="0"/>
        <w:autoSpaceDN w:val="0"/>
        <w:ind w:left="0" w:right="1" w:firstLine="0"/>
        <w:contextualSpacing w:val="0"/>
        <w:rPr>
          <w:spacing w:val="10"/>
          <w:sz w:val="20"/>
          <w:szCs w:val="20"/>
        </w:rPr>
      </w:pPr>
      <w:r w:rsidRPr="008C5C46">
        <w:rPr>
          <w:spacing w:val="10"/>
          <w:sz w:val="20"/>
          <w:szCs w:val="20"/>
        </w:rPr>
        <w:t>apresentar declaração ou documentação falsa exigida para o certame ou</w:t>
      </w:r>
      <w:r w:rsidR="00D4301A" w:rsidRPr="008C5C46">
        <w:rPr>
          <w:spacing w:val="10"/>
          <w:sz w:val="20"/>
          <w:szCs w:val="20"/>
        </w:rPr>
        <w:t xml:space="preserve"> p</w:t>
      </w:r>
      <w:r w:rsidRPr="008C5C46">
        <w:rPr>
          <w:spacing w:val="10"/>
          <w:sz w:val="20"/>
          <w:szCs w:val="20"/>
        </w:rPr>
        <w:t>restar declaração falsa durante a licitação</w:t>
      </w:r>
      <w:r w:rsidR="00D4301A" w:rsidRPr="008C5C46">
        <w:rPr>
          <w:spacing w:val="10"/>
          <w:sz w:val="20"/>
          <w:szCs w:val="20"/>
        </w:rPr>
        <w:t>;</w:t>
      </w:r>
    </w:p>
    <w:p w14:paraId="768D2677" w14:textId="77777777" w:rsidR="00981EDF" w:rsidRPr="008C5C46" w:rsidRDefault="00981EDF" w:rsidP="0076339B">
      <w:pPr>
        <w:pStyle w:val="PargrafodaLista"/>
        <w:widowControl w:val="0"/>
        <w:numPr>
          <w:ilvl w:val="1"/>
          <w:numId w:val="6"/>
        </w:numPr>
        <w:tabs>
          <w:tab w:val="left" w:pos="417"/>
          <w:tab w:val="left" w:pos="585"/>
        </w:tabs>
        <w:autoSpaceDE w:val="0"/>
        <w:autoSpaceDN w:val="0"/>
        <w:ind w:left="0" w:right="1" w:firstLine="0"/>
        <w:contextualSpacing w:val="0"/>
        <w:rPr>
          <w:spacing w:val="10"/>
          <w:sz w:val="20"/>
          <w:szCs w:val="20"/>
        </w:rPr>
      </w:pPr>
      <w:r w:rsidRPr="008C5C46">
        <w:rPr>
          <w:spacing w:val="10"/>
          <w:sz w:val="20"/>
          <w:szCs w:val="20"/>
        </w:rPr>
        <w:t>fraudar a licitação</w:t>
      </w:r>
    </w:p>
    <w:p w14:paraId="20098FBB" w14:textId="333BF095" w:rsidR="00981EDF" w:rsidRPr="008C5C46" w:rsidRDefault="00981EDF" w:rsidP="0076339B">
      <w:pPr>
        <w:pStyle w:val="PargrafodaLista"/>
        <w:widowControl w:val="0"/>
        <w:numPr>
          <w:ilvl w:val="0"/>
          <w:numId w:val="6"/>
        </w:numPr>
        <w:tabs>
          <w:tab w:val="left" w:pos="389"/>
          <w:tab w:val="left" w:pos="417"/>
        </w:tabs>
        <w:autoSpaceDE w:val="0"/>
        <w:autoSpaceDN w:val="0"/>
        <w:ind w:left="0" w:right="1" w:firstLine="0"/>
        <w:rPr>
          <w:spacing w:val="10"/>
          <w:sz w:val="20"/>
          <w:szCs w:val="20"/>
        </w:rPr>
      </w:pPr>
      <w:r w:rsidRPr="008C5C46">
        <w:rPr>
          <w:spacing w:val="10"/>
          <w:sz w:val="20"/>
          <w:szCs w:val="20"/>
        </w:rPr>
        <w:t>comportar-se de modo inidôneo ou cometer fraude de qualquer natureza, em especial quando:</w:t>
      </w:r>
    </w:p>
    <w:p w14:paraId="29DBAD03" w14:textId="77777777" w:rsidR="00981EDF" w:rsidRPr="008C5C46" w:rsidRDefault="00981EDF" w:rsidP="0076339B">
      <w:pPr>
        <w:pStyle w:val="PargrafodaLista"/>
        <w:widowControl w:val="0"/>
        <w:numPr>
          <w:ilvl w:val="1"/>
          <w:numId w:val="6"/>
        </w:numPr>
        <w:tabs>
          <w:tab w:val="left" w:pos="417"/>
          <w:tab w:val="left" w:pos="566"/>
        </w:tabs>
        <w:autoSpaceDE w:val="0"/>
        <w:autoSpaceDN w:val="0"/>
        <w:ind w:left="0" w:right="1" w:firstLine="0"/>
        <w:contextualSpacing w:val="0"/>
        <w:rPr>
          <w:spacing w:val="10"/>
          <w:sz w:val="20"/>
          <w:szCs w:val="20"/>
        </w:rPr>
      </w:pPr>
      <w:r w:rsidRPr="008C5C46">
        <w:rPr>
          <w:spacing w:val="10"/>
          <w:sz w:val="20"/>
          <w:szCs w:val="20"/>
        </w:rPr>
        <w:t>agir em conluio ou em desconformidade com a lei;</w:t>
      </w:r>
    </w:p>
    <w:p w14:paraId="6B8908C8" w14:textId="77777777" w:rsidR="00981EDF" w:rsidRPr="008C5C46" w:rsidRDefault="00981EDF" w:rsidP="0076339B">
      <w:pPr>
        <w:pStyle w:val="PargrafodaLista"/>
        <w:widowControl w:val="0"/>
        <w:numPr>
          <w:ilvl w:val="1"/>
          <w:numId w:val="6"/>
        </w:numPr>
        <w:tabs>
          <w:tab w:val="left" w:pos="417"/>
          <w:tab w:val="left" w:pos="566"/>
        </w:tabs>
        <w:autoSpaceDE w:val="0"/>
        <w:autoSpaceDN w:val="0"/>
        <w:ind w:left="0" w:right="1" w:firstLine="0"/>
        <w:contextualSpacing w:val="0"/>
        <w:rPr>
          <w:spacing w:val="10"/>
          <w:sz w:val="20"/>
          <w:szCs w:val="20"/>
        </w:rPr>
      </w:pPr>
      <w:r w:rsidRPr="008C5C46">
        <w:rPr>
          <w:spacing w:val="10"/>
          <w:sz w:val="20"/>
          <w:szCs w:val="20"/>
        </w:rPr>
        <w:t>induzir deliberadamente a erro no julgamento;</w:t>
      </w:r>
    </w:p>
    <w:p w14:paraId="0322BF72" w14:textId="77777777" w:rsidR="00981EDF" w:rsidRPr="008C5C46" w:rsidRDefault="00981EDF" w:rsidP="0076339B">
      <w:pPr>
        <w:pStyle w:val="PargrafodaLista"/>
        <w:widowControl w:val="0"/>
        <w:numPr>
          <w:ilvl w:val="1"/>
          <w:numId w:val="6"/>
        </w:numPr>
        <w:tabs>
          <w:tab w:val="left" w:pos="417"/>
          <w:tab w:val="left" w:pos="566"/>
        </w:tabs>
        <w:autoSpaceDE w:val="0"/>
        <w:autoSpaceDN w:val="0"/>
        <w:ind w:left="0" w:right="1" w:firstLine="0"/>
        <w:contextualSpacing w:val="0"/>
        <w:rPr>
          <w:spacing w:val="10"/>
          <w:sz w:val="20"/>
          <w:szCs w:val="20"/>
        </w:rPr>
      </w:pPr>
      <w:r w:rsidRPr="008C5C46">
        <w:rPr>
          <w:spacing w:val="10"/>
          <w:sz w:val="20"/>
          <w:szCs w:val="20"/>
        </w:rPr>
        <w:t>apresentar amostra falsificada ou deteriorada;</w:t>
      </w:r>
    </w:p>
    <w:p w14:paraId="67172359" w14:textId="77777777" w:rsidR="00981EDF" w:rsidRPr="008C5C46" w:rsidRDefault="00981EDF" w:rsidP="0076339B">
      <w:pPr>
        <w:pStyle w:val="PargrafodaLista"/>
        <w:widowControl w:val="0"/>
        <w:numPr>
          <w:ilvl w:val="1"/>
          <w:numId w:val="6"/>
        </w:numPr>
        <w:tabs>
          <w:tab w:val="left" w:pos="417"/>
          <w:tab w:val="left" w:pos="566"/>
        </w:tabs>
        <w:autoSpaceDE w:val="0"/>
        <w:autoSpaceDN w:val="0"/>
        <w:ind w:left="0" w:right="1" w:firstLine="0"/>
        <w:contextualSpacing w:val="0"/>
        <w:rPr>
          <w:spacing w:val="10"/>
          <w:sz w:val="20"/>
          <w:szCs w:val="20"/>
        </w:rPr>
      </w:pPr>
      <w:r w:rsidRPr="008C5C46">
        <w:rPr>
          <w:spacing w:val="10"/>
          <w:sz w:val="20"/>
          <w:szCs w:val="20"/>
        </w:rPr>
        <w:t>praticar atos ilícitos com vistas a frustrar os objetivos da licitação;</w:t>
      </w:r>
    </w:p>
    <w:p w14:paraId="7DB3EA3E" w14:textId="313203ED" w:rsidR="00981EDF" w:rsidRPr="008C5C46" w:rsidRDefault="00981EDF" w:rsidP="0076339B">
      <w:pPr>
        <w:pStyle w:val="PargrafodaLista"/>
        <w:widowControl w:val="0"/>
        <w:numPr>
          <w:ilvl w:val="1"/>
          <w:numId w:val="6"/>
        </w:numPr>
        <w:tabs>
          <w:tab w:val="left" w:pos="417"/>
          <w:tab w:val="left" w:pos="566"/>
        </w:tabs>
        <w:autoSpaceDE w:val="0"/>
        <w:autoSpaceDN w:val="0"/>
        <w:ind w:left="0" w:right="1" w:firstLine="0"/>
        <w:contextualSpacing w:val="0"/>
        <w:rPr>
          <w:spacing w:val="10"/>
          <w:sz w:val="20"/>
          <w:szCs w:val="20"/>
        </w:rPr>
      </w:pPr>
      <w:r w:rsidRPr="008C5C46">
        <w:rPr>
          <w:spacing w:val="10"/>
          <w:sz w:val="20"/>
          <w:szCs w:val="20"/>
        </w:rPr>
        <w:t xml:space="preserve">praticar ato lesivo previsto no </w:t>
      </w:r>
      <w:hyperlink r:id="rId26" w:anchor="art5">
        <w:r w:rsidRPr="008C5C46">
          <w:rPr>
            <w:spacing w:val="10"/>
            <w:sz w:val="20"/>
            <w:szCs w:val="20"/>
          </w:rPr>
          <w:t>art. 5º da Lei n.º 12.846, de 2013</w:t>
        </w:r>
      </w:hyperlink>
      <w:r w:rsidRPr="008C5C46">
        <w:rPr>
          <w:spacing w:val="10"/>
          <w:sz w:val="20"/>
          <w:szCs w:val="20"/>
        </w:rPr>
        <w:t>.</w:t>
      </w:r>
    </w:p>
    <w:p w14:paraId="66CD63C7" w14:textId="77777777" w:rsidR="00102EE6" w:rsidRPr="008C5C46" w:rsidRDefault="00102EE6" w:rsidP="0076339B">
      <w:pPr>
        <w:widowControl w:val="0"/>
        <w:tabs>
          <w:tab w:val="left" w:pos="566"/>
        </w:tabs>
        <w:autoSpaceDE w:val="0"/>
        <w:autoSpaceDN w:val="0"/>
        <w:ind w:left="0" w:right="1"/>
        <w:rPr>
          <w:spacing w:val="10"/>
          <w:sz w:val="20"/>
          <w:szCs w:val="20"/>
        </w:rPr>
      </w:pPr>
    </w:p>
    <w:p w14:paraId="7A2E465B" w14:textId="666B3AC8"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Com fulcro na </w:t>
      </w:r>
      <w:hyperlink r:id="rId27">
        <w:r w:rsidRPr="008C5C46">
          <w:rPr>
            <w:spacing w:val="10"/>
            <w:sz w:val="20"/>
            <w:szCs w:val="20"/>
          </w:rPr>
          <w:t>Lei n</w:t>
        </w:r>
        <w:r w:rsidR="000A583D" w:rsidRPr="008C5C46">
          <w:rPr>
            <w:spacing w:val="10"/>
            <w:sz w:val="20"/>
            <w:szCs w:val="20"/>
          </w:rPr>
          <w:t>.</w:t>
        </w:r>
        <w:r w:rsidRPr="008C5C46">
          <w:rPr>
            <w:spacing w:val="10"/>
            <w:sz w:val="20"/>
            <w:szCs w:val="20"/>
          </w:rPr>
          <w:t>º 14.133, de 2021</w:t>
        </w:r>
      </w:hyperlink>
      <w:r w:rsidRPr="008C5C46">
        <w:rPr>
          <w:spacing w:val="10"/>
          <w:sz w:val="20"/>
          <w:szCs w:val="20"/>
        </w:rPr>
        <w:t>, a Administração poderá, garantida a prévia defesa, aplicar aos licitantes e/ou adjudicatários as seguintes sanções, sem prejuízo das responsabilidades civil e criminal:</w:t>
      </w:r>
    </w:p>
    <w:p w14:paraId="5C4DF862" w14:textId="77777777" w:rsidR="00981EDF" w:rsidRPr="008C5C46" w:rsidRDefault="00981EDF" w:rsidP="0076339B">
      <w:pPr>
        <w:pStyle w:val="PargrafodaLista"/>
        <w:widowControl w:val="0"/>
        <w:numPr>
          <w:ilvl w:val="0"/>
          <w:numId w:val="5"/>
        </w:numPr>
        <w:tabs>
          <w:tab w:val="left" w:pos="284"/>
        </w:tabs>
        <w:autoSpaceDE w:val="0"/>
        <w:autoSpaceDN w:val="0"/>
        <w:ind w:left="0" w:right="1" w:firstLine="0"/>
        <w:contextualSpacing w:val="0"/>
        <w:rPr>
          <w:spacing w:val="10"/>
          <w:sz w:val="20"/>
          <w:szCs w:val="20"/>
        </w:rPr>
      </w:pPr>
      <w:r w:rsidRPr="008C5C46">
        <w:rPr>
          <w:spacing w:val="10"/>
          <w:sz w:val="20"/>
          <w:szCs w:val="20"/>
        </w:rPr>
        <w:t>advertência;</w:t>
      </w:r>
    </w:p>
    <w:p w14:paraId="363EB406" w14:textId="77777777" w:rsidR="00981EDF" w:rsidRPr="008C5C46" w:rsidRDefault="00981EDF" w:rsidP="0076339B">
      <w:pPr>
        <w:pStyle w:val="PargrafodaLista"/>
        <w:widowControl w:val="0"/>
        <w:numPr>
          <w:ilvl w:val="0"/>
          <w:numId w:val="5"/>
        </w:numPr>
        <w:tabs>
          <w:tab w:val="left" w:pos="284"/>
        </w:tabs>
        <w:autoSpaceDE w:val="0"/>
        <w:autoSpaceDN w:val="0"/>
        <w:ind w:left="0" w:right="1" w:firstLine="0"/>
        <w:contextualSpacing w:val="0"/>
        <w:rPr>
          <w:spacing w:val="10"/>
          <w:sz w:val="20"/>
          <w:szCs w:val="20"/>
        </w:rPr>
      </w:pPr>
      <w:r w:rsidRPr="008C5C46">
        <w:rPr>
          <w:spacing w:val="10"/>
          <w:sz w:val="20"/>
          <w:szCs w:val="20"/>
        </w:rPr>
        <w:t>multa;</w:t>
      </w:r>
    </w:p>
    <w:p w14:paraId="1E8D1DA7" w14:textId="77777777" w:rsidR="00981EDF" w:rsidRPr="008C5C46" w:rsidRDefault="00981EDF" w:rsidP="0076339B">
      <w:pPr>
        <w:pStyle w:val="PargrafodaLista"/>
        <w:widowControl w:val="0"/>
        <w:numPr>
          <w:ilvl w:val="0"/>
          <w:numId w:val="5"/>
        </w:numPr>
        <w:tabs>
          <w:tab w:val="left" w:pos="284"/>
        </w:tabs>
        <w:autoSpaceDE w:val="0"/>
        <w:autoSpaceDN w:val="0"/>
        <w:ind w:left="0" w:right="1" w:firstLine="0"/>
        <w:contextualSpacing w:val="0"/>
        <w:rPr>
          <w:spacing w:val="10"/>
          <w:sz w:val="20"/>
          <w:szCs w:val="20"/>
        </w:rPr>
      </w:pPr>
      <w:r w:rsidRPr="008C5C46">
        <w:rPr>
          <w:spacing w:val="10"/>
          <w:sz w:val="20"/>
          <w:szCs w:val="20"/>
        </w:rPr>
        <w:lastRenderedPageBreak/>
        <w:t>impedimento de licitar e contratar e</w:t>
      </w:r>
    </w:p>
    <w:p w14:paraId="26B7507C" w14:textId="0659E6F6" w:rsidR="00981EDF" w:rsidRPr="008C5C46" w:rsidRDefault="00981EDF" w:rsidP="0076339B">
      <w:pPr>
        <w:pStyle w:val="PargrafodaLista"/>
        <w:widowControl w:val="0"/>
        <w:numPr>
          <w:ilvl w:val="0"/>
          <w:numId w:val="5"/>
        </w:numPr>
        <w:tabs>
          <w:tab w:val="left" w:pos="284"/>
        </w:tabs>
        <w:autoSpaceDE w:val="0"/>
        <w:autoSpaceDN w:val="0"/>
        <w:ind w:left="0" w:right="1" w:firstLine="0"/>
        <w:contextualSpacing w:val="0"/>
        <w:rPr>
          <w:spacing w:val="10"/>
          <w:sz w:val="20"/>
          <w:szCs w:val="20"/>
        </w:rPr>
      </w:pPr>
      <w:r w:rsidRPr="008C5C46">
        <w:rPr>
          <w:spacing w:val="10"/>
          <w:sz w:val="20"/>
          <w:szCs w:val="20"/>
        </w:rPr>
        <w:t>declaração de inidoneidade para licitar ou contratar, enquanto perdurarem os motivos determinantes da punição ou até que seja promovida sua reabilitação perante a própria autoridade que aplicou a penalidade.</w:t>
      </w:r>
    </w:p>
    <w:p w14:paraId="41FE2F07" w14:textId="77777777" w:rsidR="00102EE6" w:rsidRPr="008C5C46" w:rsidRDefault="00102EE6" w:rsidP="009F26EF">
      <w:pPr>
        <w:widowControl w:val="0"/>
        <w:tabs>
          <w:tab w:val="left" w:pos="417"/>
        </w:tabs>
        <w:autoSpaceDE w:val="0"/>
        <w:autoSpaceDN w:val="0"/>
        <w:ind w:left="0" w:right="1"/>
        <w:rPr>
          <w:spacing w:val="10"/>
          <w:sz w:val="20"/>
          <w:szCs w:val="20"/>
        </w:rPr>
      </w:pPr>
    </w:p>
    <w:p w14:paraId="61975D17" w14:textId="77777777"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Na aplicação das sanções serão considerados:</w:t>
      </w:r>
    </w:p>
    <w:p w14:paraId="536C5191" w14:textId="77777777" w:rsidR="0070054D" w:rsidRPr="008C5C46" w:rsidRDefault="00981EDF" w:rsidP="0076339B">
      <w:pPr>
        <w:pStyle w:val="PargrafodaLista"/>
        <w:widowControl w:val="0"/>
        <w:numPr>
          <w:ilvl w:val="0"/>
          <w:numId w:val="4"/>
        </w:numPr>
        <w:tabs>
          <w:tab w:val="left" w:pos="284"/>
        </w:tabs>
        <w:autoSpaceDE w:val="0"/>
        <w:autoSpaceDN w:val="0"/>
        <w:ind w:left="0" w:right="1" w:firstLine="0"/>
        <w:contextualSpacing w:val="0"/>
        <w:rPr>
          <w:spacing w:val="10"/>
          <w:sz w:val="20"/>
          <w:szCs w:val="20"/>
        </w:rPr>
      </w:pPr>
      <w:r w:rsidRPr="008C5C46">
        <w:rPr>
          <w:spacing w:val="10"/>
          <w:sz w:val="20"/>
          <w:szCs w:val="20"/>
        </w:rPr>
        <w:t>a natureza e a gravidade da infração cometida.</w:t>
      </w:r>
    </w:p>
    <w:p w14:paraId="22C5376B" w14:textId="3069519A" w:rsidR="00981EDF" w:rsidRPr="008C5C46" w:rsidRDefault="00981EDF" w:rsidP="0076339B">
      <w:pPr>
        <w:pStyle w:val="PargrafodaLista"/>
        <w:widowControl w:val="0"/>
        <w:numPr>
          <w:ilvl w:val="0"/>
          <w:numId w:val="4"/>
        </w:numPr>
        <w:tabs>
          <w:tab w:val="left" w:pos="284"/>
        </w:tabs>
        <w:autoSpaceDE w:val="0"/>
        <w:autoSpaceDN w:val="0"/>
        <w:ind w:left="0" w:right="1" w:firstLine="0"/>
        <w:contextualSpacing w:val="0"/>
        <w:rPr>
          <w:spacing w:val="10"/>
          <w:sz w:val="20"/>
          <w:szCs w:val="20"/>
        </w:rPr>
      </w:pPr>
      <w:r w:rsidRPr="008C5C46">
        <w:rPr>
          <w:spacing w:val="10"/>
          <w:sz w:val="20"/>
          <w:szCs w:val="20"/>
        </w:rPr>
        <w:t>as peculiaridades do caso concreto</w:t>
      </w:r>
    </w:p>
    <w:p w14:paraId="02EBC297" w14:textId="77777777" w:rsidR="00981EDF" w:rsidRPr="008C5C46" w:rsidRDefault="00981EDF" w:rsidP="0076339B">
      <w:pPr>
        <w:pStyle w:val="PargrafodaLista"/>
        <w:widowControl w:val="0"/>
        <w:numPr>
          <w:ilvl w:val="0"/>
          <w:numId w:val="4"/>
        </w:numPr>
        <w:tabs>
          <w:tab w:val="left" w:pos="284"/>
        </w:tabs>
        <w:autoSpaceDE w:val="0"/>
        <w:autoSpaceDN w:val="0"/>
        <w:ind w:left="0" w:right="1" w:firstLine="0"/>
        <w:contextualSpacing w:val="0"/>
        <w:rPr>
          <w:spacing w:val="10"/>
          <w:sz w:val="20"/>
          <w:szCs w:val="20"/>
        </w:rPr>
      </w:pPr>
      <w:r w:rsidRPr="008C5C46">
        <w:rPr>
          <w:spacing w:val="10"/>
          <w:sz w:val="20"/>
          <w:szCs w:val="20"/>
        </w:rPr>
        <w:t>as circunstâncias agravantes ou atenuantes</w:t>
      </w:r>
    </w:p>
    <w:p w14:paraId="2994CF9B" w14:textId="77777777" w:rsidR="00981EDF" w:rsidRPr="008C5C46" w:rsidRDefault="00981EDF" w:rsidP="0076339B">
      <w:pPr>
        <w:pStyle w:val="PargrafodaLista"/>
        <w:widowControl w:val="0"/>
        <w:numPr>
          <w:ilvl w:val="0"/>
          <w:numId w:val="4"/>
        </w:numPr>
        <w:tabs>
          <w:tab w:val="left" w:pos="284"/>
        </w:tabs>
        <w:autoSpaceDE w:val="0"/>
        <w:autoSpaceDN w:val="0"/>
        <w:ind w:left="0" w:right="1" w:firstLine="0"/>
        <w:contextualSpacing w:val="0"/>
        <w:rPr>
          <w:spacing w:val="10"/>
          <w:sz w:val="20"/>
          <w:szCs w:val="20"/>
        </w:rPr>
      </w:pPr>
      <w:r w:rsidRPr="008C5C46">
        <w:rPr>
          <w:spacing w:val="10"/>
          <w:sz w:val="20"/>
          <w:szCs w:val="20"/>
        </w:rPr>
        <w:t>os danos que dela provierem para a Administração Pública</w:t>
      </w:r>
    </w:p>
    <w:p w14:paraId="4CED425B" w14:textId="16708C93" w:rsidR="00981EDF" w:rsidRPr="008C5C46" w:rsidRDefault="00981EDF" w:rsidP="0076339B">
      <w:pPr>
        <w:pStyle w:val="PargrafodaLista"/>
        <w:widowControl w:val="0"/>
        <w:numPr>
          <w:ilvl w:val="0"/>
          <w:numId w:val="4"/>
        </w:numPr>
        <w:tabs>
          <w:tab w:val="left" w:pos="284"/>
        </w:tabs>
        <w:autoSpaceDE w:val="0"/>
        <w:autoSpaceDN w:val="0"/>
        <w:ind w:left="0" w:right="1" w:firstLine="0"/>
        <w:contextualSpacing w:val="0"/>
        <w:rPr>
          <w:spacing w:val="10"/>
          <w:sz w:val="20"/>
          <w:szCs w:val="20"/>
        </w:rPr>
      </w:pPr>
      <w:r w:rsidRPr="008C5C46">
        <w:rPr>
          <w:spacing w:val="10"/>
          <w:sz w:val="20"/>
          <w:szCs w:val="20"/>
        </w:rPr>
        <w:t>a implantação ou o aperfeiçoamento de programa de integridade, conforme normas e orientações dos órgãos de controle.</w:t>
      </w:r>
    </w:p>
    <w:p w14:paraId="76CDAE8D" w14:textId="77777777" w:rsidR="00102EE6" w:rsidRPr="008C5C46" w:rsidRDefault="00102EE6" w:rsidP="009F26EF">
      <w:pPr>
        <w:widowControl w:val="0"/>
        <w:tabs>
          <w:tab w:val="left" w:pos="417"/>
        </w:tabs>
        <w:autoSpaceDE w:val="0"/>
        <w:autoSpaceDN w:val="0"/>
        <w:ind w:left="0" w:right="1"/>
        <w:rPr>
          <w:spacing w:val="10"/>
          <w:sz w:val="20"/>
          <w:szCs w:val="20"/>
        </w:rPr>
      </w:pPr>
    </w:p>
    <w:p w14:paraId="45176DC2" w14:textId="77777777"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A multa será recolhida em percentual de 0,5% a 30% incidente sobre o valor do contrato licitado, recolhida no prazo máximo de </w:t>
      </w:r>
      <w:r w:rsidRPr="008C5C46">
        <w:rPr>
          <w:b/>
          <w:spacing w:val="10"/>
          <w:sz w:val="20"/>
          <w:szCs w:val="20"/>
        </w:rPr>
        <w:t xml:space="preserve">05 (cinco) dias </w:t>
      </w:r>
      <w:r w:rsidRPr="008C5C46">
        <w:rPr>
          <w:b/>
          <w:bCs/>
          <w:spacing w:val="10"/>
          <w:sz w:val="20"/>
          <w:szCs w:val="20"/>
        </w:rPr>
        <w:t>úteis</w:t>
      </w:r>
      <w:r w:rsidRPr="008C5C46">
        <w:rPr>
          <w:spacing w:val="10"/>
          <w:sz w:val="20"/>
          <w:szCs w:val="20"/>
        </w:rPr>
        <w:t>, a contar da comunicação oficial.</w:t>
      </w:r>
    </w:p>
    <w:p w14:paraId="2EDA7701" w14:textId="77777777" w:rsidR="00981EDF" w:rsidRPr="008C5C46" w:rsidRDefault="00981EDF" w:rsidP="0076339B">
      <w:pPr>
        <w:pStyle w:val="PargrafodaLista"/>
        <w:widowControl w:val="0"/>
        <w:numPr>
          <w:ilvl w:val="0"/>
          <w:numId w:val="3"/>
        </w:numPr>
        <w:tabs>
          <w:tab w:val="left" w:pos="284"/>
        </w:tabs>
        <w:autoSpaceDE w:val="0"/>
        <w:autoSpaceDN w:val="0"/>
        <w:ind w:left="0" w:right="1" w:firstLine="0"/>
        <w:contextualSpacing w:val="0"/>
        <w:rPr>
          <w:spacing w:val="10"/>
          <w:sz w:val="20"/>
          <w:szCs w:val="20"/>
        </w:rPr>
      </w:pPr>
      <w:r w:rsidRPr="008C5C46">
        <w:rPr>
          <w:spacing w:val="10"/>
          <w:sz w:val="20"/>
          <w:szCs w:val="20"/>
        </w:rPr>
        <w:t xml:space="preserve">Para as infrações previstas nos itens 9.1, alíneas “a”, 9.1, alínea “b”, itens </w:t>
      </w:r>
      <w:proofErr w:type="spellStart"/>
      <w:r w:rsidRPr="008C5C46">
        <w:rPr>
          <w:spacing w:val="10"/>
          <w:sz w:val="20"/>
          <w:szCs w:val="20"/>
        </w:rPr>
        <w:t>9.1.b.1</w:t>
      </w:r>
      <w:proofErr w:type="spellEnd"/>
      <w:r w:rsidRPr="008C5C46">
        <w:rPr>
          <w:spacing w:val="10"/>
          <w:sz w:val="20"/>
          <w:szCs w:val="20"/>
        </w:rPr>
        <w:t xml:space="preserve">, </w:t>
      </w:r>
      <w:proofErr w:type="spellStart"/>
      <w:r w:rsidRPr="008C5C46">
        <w:rPr>
          <w:spacing w:val="10"/>
          <w:sz w:val="20"/>
          <w:szCs w:val="20"/>
        </w:rPr>
        <w:t>9.1.b.2</w:t>
      </w:r>
      <w:proofErr w:type="spellEnd"/>
      <w:r w:rsidRPr="008C5C46">
        <w:rPr>
          <w:spacing w:val="10"/>
          <w:sz w:val="20"/>
          <w:szCs w:val="20"/>
        </w:rPr>
        <w:t xml:space="preserve">, </w:t>
      </w:r>
      <w:proofErr w:type="spellStart"/>
      <w:r w:rsidRPr="008C5C46">
        <w:rPr>
          <w:spacing w:val="10"/>
          <w:sz w:val="20"/>
          <w:szCs w:val="20"/>
        </w:rPr>
        <w:t>9.1.b.3</w:t>
      </w:r>
      <w:proofErr w:type="spellEnd"/>
      <w:r w:rsidRPr="008C5C46">
        <w:rPr>
          <w:spacing w:val="10"/>
          <w:sz w:val="20"/>
          <w:szCs w:val="20"/>
        </w:rPr>
        <w:t xml:space="preserve">, </w:t>
      </w:r>
      <w:proofErr w:type="spellStart"/>
      <w:r w:rsidRPr="008C5C46">
        <w:rPr>
          <w:spacing w:val="10"/>
          <w:sz w:val="20"/>
          <w:szCs w:val="20"/>
        </w:rPr>
        <w:t>9.1.b.4</w:t>
      </w:r>
      <w:proofErr w:type="spellEnd"/>
      <w:r w:rsidRPr="008C5C46">
        <w:rPr>
          <w:spacing w:val="10"/>
          <w:sz w:val="20"/>
          <w:szCs w:val="20"/>
        </w:rPr>
        <w:t xml:space="preserve"> e </w:t>
      </w:r>
      <w:proofErr w:type="spellStart"/>
      <w:r w:rsidRPr="008C5C46">
        <w:rPr>
          <w:spacing w:val="10"/>
          <w:sz w:val="20"/>
          <w:szCs w:val="20"/>
        </w:rPr>
        <w:t>9.1.b.5</w:t>
      </w:r>
      <w:proofErr w:type="spellEnd"/>
      <w:r w:rsidRPr="008C5C46">
        <w:rPr>
          <w:spacing w:val="10"/>
          <w:sz w:val="20"/>
          <w:szCs w:val="20"/>
        </w:rPr>
        <w:t>, a multa será de 0,5% a 15% do valor do contrato licitado.</w:t>
      </w:r>
    </w:p>
    <w:p w14:paraId="0E143ECD" w14:textId="77777777" w:rsidR="00981EDF" w:rsidRPr="008C5C46" w:rsidRDefault="00981EDF" w:rsidP="0076339B">
      <w:pPr>
        <w:pStyle w:val="PargrafodaLista"/>
        <w:widowControl w:val="0"/>
        <w:numPr>
          <w:ilvl w:val="0"/>
          <w:numId w:val="3"/>
        </w:numPr>
        <w:tabs>
          <w:tab w:val="left" w:pos="284"/>
        </w:tabs>
        <w:autoSpaceDE w:val="0"/>
        <w:autoSpaceDN w:val="0"/>
        <w:ind w:left="0" w:right="1" w:firstLine="0"/>
        <w:contextualSpacing w:val="0"/>
        <w:rPr>
          <w:spacing w:val="10"/>
          <w:sz w:val="20"/>
          <w:szCs w:val="20"/>
        </w:rPr>
      </w:pPr>
      <w:r w:rsidRPr="008C5C46">
        <w:rPr>
          <w:spacing w:val="10"/>
          <w:sz w:val="20"/>
          <w:szCs w:val="20"/>
        </w:rPr>
        <w:t>Para as infrações previstas nos demais itens, a multa será de 15% a 30% do valor do contrato licitado.</w:t>
      </w:r>
    </w:p>
    <w:p w14:paraId="7F45A28F" w14:textId="77777777" w:rsidR="00981EDF" w:rsidRPr="008C5C46" w:rsidRDefault="00981EDF" w:rsidP="009F26EF">
      <w:pPr>
        <w:pStyle w:val="PargrafodaLista"/>
        <w:ind w:left="0" w:right="1"/>
        <w:rPr>
          <w:spacing w:val="10"/>
          <w:sz w:val="20"/>
          <w:szCs w:val="20"/>
        </w:rPr>
      </w:pPr>
    </w:p>
    <w:p w14:paraId="306C4774" w14:textId="56CE478B"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As sanções de advertência, impedimento de licitar e contratar e declaração de inidoneidade para licitar ou contratar poderão ser aplicadas, cumulativamente ou não, à penalidade de multa.</w:t>
      </w:r>
    </w:p>
    <w:p w14:paraId="429B96C8" w14:textId="77777777" w:rsidR="00102EE6" w:rsidRPr="008C5C46" w:rsidRDefault="00102EE6" w:rsidP="0076339B">
      <w:pPr>
        <w:widowControl w:val="0"/>
        <w:tabs>
          <w:tab w:val="left" w:pos="426"/>
        </w:tabs>
        <w:autoSpaceDE w:val="0"/>
        <w:autoSpaceDN w:val="0"/>
        <w:ind w:left="0" w:right="1"/>
        <w:rPr>
          <w:spacing w:val="10"/>
          <w:sz w:val="20"/>
          <w:szCs w:val="20"/>
        </w:rPr>
      </w:pPr>
    </w:p>
    <w:p w14:paraId="44FE0D59" w14:textId="20536CD2" w:rsidR="00981EDF" w:rsidRPr="008C5C46" w:rsidRDefault="00981EDF" w:rsidP="0076339B">
      <w:pPr>
        <w:pStyle w:val="PargrafodaLista"/>
        <w:widowControl w:val="0"/>
        <w:numPr>
          <w:ilvl w:val="1"/>
          <w:numId w:val="17"/>
        </w:numPr>
        <w:tabs>
          <w:tab w:val="left" w:pos="426"/>
          <w:tab w:val="left" w:pos="591"/>
        </w:tabs>
        <w:autoSpaceDE w:val="0"/>
        <w:autoSpaceDN w:val="0"/>
        <w:ind w:left="0" w:right="1" w:firstLine="0"/>
        <w:contextualSpacing w:val="0"/>
        <w:rPr>
          <w:spacing w:val="10"/>
          <w:sz w:val="20"/>
          <w:szCs w:val="20"/>
        </w:rPr>
      </w:pPr>
      <w:r w:rsidRPr="008C5C46">
        <w:rPr>
          <w:spacing w:val="10"/>
          <w:sz w:val="20"/>
          <w:szCs w:val="20"/>
        </w:rPr>
        <w:t>Na aplicação da sanção de multa será facultada a defesa do interessado no prazo de 15 (quinze) dias úteis, contado da data de sua intimação.</w:t>
      </w:r>
    </w:p>
    <w:p w14:paraId="1840546F" w14:textId="77777777" w:rsidR="00102EE6" w:rsidRPr="008C5C46" w:rsidRDefault="00102EE6" w:rsidP="0076339B">
      <w:pPr>
        <w:pStyle w:val="PargrafodaLista"/>
        <w:tabs>
          <w:tab w:val="left" w:pos="426"/>
        </w:tabs>
        <w:ind w:left="0" w:right="1"/>
        <w:rPr>
          <w:spacing w:val="10"/>
          <w:sz w:val="20"/>
          <w:szCs w:val="20"/>
        </w:rPr>
      </w:pPr>
    </w:p>
    <w:p w14:paraId="6152F1DC" w14:textId="47579838"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A sanção de impedimento de licitar e contratar será aplicada ao responsável em decorrência das infrações administrativas relacionadas nos itens </w:t>
      </w:r>
      <w:proofErr w:type="spellStart"/>
      <w:r w:rsidRPr="008C5C46">
        <w:rPr>
          <w:spacing w:val="10"/>
          <w:sz w:val="20"/>
          <w:szCs w:val="20"/>
        </w:rPr>
        <w:t>9.1.b.6</w:t>
      </w:r>
      <w:proofErr w:type="spellEnd"/>
      <w:r w:rsidRPr="008C5C46">
        <w:rPr>
          <w:spacing w:val="10"/>
          <w:sz w:val="20"/>
          <w:szCs w:val="20"/>
        </w:rPr>
        <w:t xml:space="preserve"> e </w:t>
      </w:r>
      <w:proofErr w:type="spellStart"/>
      <w:r w:rsidRPr="008C5C46">
        <w:rPr>
          <w:spacing w:val="10"/>
          <w:sz w:val="20"/>
          <w:szCs w:val="20"/>
        </w:rPr>
        <w:t>9.1.b.7</w:t>
      </w:r>
      <w:proofErr w:type="spellEnd"/>
      <w:r w:rsidRPr="008C5C46">
        <w:rPr>
          <w:spacing w:val="10"/>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E9C72A" w14:textId="77777777" w:rsidR="00102EE6" w:rsidRPr="008C5C46" w:rsidRDefault="00102EE6" w:rsidP="0076339B">
      <w:pPr>
        <w:pStyle w:val="PargrafodaLista"/>
        <w:tabs>
          <w:tab w:val="left" w:pos="426"/>
        </w:tabs>
        <w:ind w:left="0" w:right="1"/>
        <w:rPr>
          <w:spacing w:val="10"/>
          <w:sz w:val="20"/>
          <w:szCs w:val="20"/>
        </w:rPr>
      </w:pPr>
    </w:p>
    <w:p w14:paraId="46157FA8" w14:textId="37D487A5" w:rsidR="00981EDF" w:rsidRPr="008C5C46" w:rsidRDefault="00981EDF" w:rsidP="0076339B">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Poderá ser aplicada ao responsável a sanção de declaração de inidoneidade para licitar ou contratar, em decorrência da prática das infrações dispostas no item </w:t>
      </w:r>
      <w:proofErr w:type="spellStart"/>
      <w:r w:rsidRPr="008C5C46">
        <w:rPr>
          <w:spacing w:val="10"/>
          <w:sz w:val="20"/>
          <w:szCs w:val="20"/>
        </w:rPr>
        <w:t>9.1.b.8</w:t>
      </w:r>
      <w:proofErr w:type="spellEnd"/>
      <w:r w:rsidRPr="008C5C46">
        <w:rPr>
          <w:spacing w:val="10"/>
          <w:sz w:val="20"/>
          <w:szCs w:val="20"/>
        </w:rPr>
        <w:t xml:space="preserve">, bem como pelas infrações administrativas previstas nos itens </w:t>
      </w:r>
      <w:proofErr w:type="spellStart"/>
      <w:r w:rsidRPr="008C5C46">
        <w:rPr>
          <w:spacing w:val="10"/>
          <w:sz w:val="20"/>
          <w:szCs w:val="20"/>
        </w:rPr>
        <w:t>9.1.b.6</w:t>
      </w:r>
      <w:proofErr w:type="spellEnd"/>
      <w:r w:rsidRPr="008C5C46">
        <w:rPr>
          <w:spacing w:val="10"/>
          <w:sz w:val="20"/>
          <w:szCs w:val="20"/>
        </w:rPr>
        <w:t xml:space="preserve"> e </w:t>
      </w:r>
      <w:proofErr w:type="spellStart"/>
      <w:r w:rsidRPr="008C5C46">
        <w:rPr>
          <w:spacing w:val="10"/>
          <w:sz w:val="20"/>
          <w:szCs w:val="20"/>
        </w:rPr>
        <w:t>9.1.b.7</w:t>
      </w:r>
      <w:proofErr w:type="spellEnd"/>
      <w:r w:rsidRPr="008C5C46">
        <w:rPr>
          <w:spacing w:val="10"/>
          <w:sz w:val="20"/>
          <w:szCs w:val="20"/>
        </w:rPr>
        <w:t xml:space="preserve"> que justifiquem a imposição de penalidade mais grave que a sanção de impedimento de licitar e contratar, cuja duração observará o prazo previsto no </w:t>
      </w:r>
      <w:hyperlink r:id="rId28" w:anchor="art156§5">
        <w:r w:rsidRPr="008C5C46">
          <w:rPr>
            <w:spacing w:val="10"/>
            <w:sz w:val="20"/>
            <w:szCs w:val="20"/>
          </w:rPr>
          <w:t>art. 156, §5º, da Lei n.º</w:t>
        </w:r>
      </w:hyperlink>
      <w:r w:rsidRPr="008C5C46">
        <w:rPr>
          <w:spacing w:val="10"/>
          <w:sz w:val="20"/>
          <w:szCs w:val="20"/>
        </w:rPr>
        <w:t xml:space="preserve"> </w:t>
      </w:r>
      <w:hyperlink r:id="rId29" w:anchor="art156§5">
        <w:r w:rsidRPr="008C5C46">
          <w:rPr>
            <w:spacing w:val="10"/>
            <w:sz w:val="20"/>
            <w:szCs w:val="20"/>
          </w:rPr>
          <w:t>14.133/2021</w:t>
        </w:r>
      </w:hyperlink>
      <w:r w:rsidRPr="008C5C46">
        <w:rPr>
          <w:spacing w:val="10"/>
          <w:sz w:val="20"/>
          <w:szCs w:val="20"/>
        </w:rPr>
        <w:t>.</w:t>
      </w:r>
    </w:p>
    <w:p w14:paraId="007743FD" w14:textId="77777777" w:rsidR="00102EE6" w:rsidRPr="008C5C46" w:rsidRDefault="00102EE6" w:rsidP="009F26EF">
      <w:pPr>
        <w:pStyle w:val="PargrafodaLista"/>
        <w:ind w:left="0" w:right="1"/>
        <w:rPr>
          <w:spacing w:val="10"/>
          <w:sz w:val="20"/>
          <w:szCs w:val="20"/>
        </w:rPr>
      </w:pPr>
    </w:p>
    <w:p w14:paraId="41CF17BD" w14:textId="719CC447" w:rsidR="00981EDF" w:rsidRPr="008C5C46" w:rsidRDefault="00981EDF" w:rsidP="009F26EF">
      <w:pPr>
        <w:pStyle w:val="PargrafodaLista"/>
        <w:widowControl w:val="0"/>
        <w:numPr>
          <w:ilvl w:val="1"/>
          <w:numId w:val="17"/>
        </w:numPr>
        <w:tabs>
          <w:tab w:val="left" w:pos="567"/>
        </w:tabs>
        <w:autoSpaceDE w:val="0"/>
        <w:autoSpaceDN w:val="0"/>
        <w:ind w:left="0" w:right="1" w:firstLine="0"/>
        <w:contextualSpacing w:val="0"/>
        <w:rPr>
          <w:spacing w:val="10"/>
          <w:sz w:val="20"/>
          <w:szCs w:val="20"/>
        </w:rPr>
      </w:pPr>
      <w:r w:rsidRPr="008C5C46">
        <w:rPr>
          <w:spacing w:val="10"/>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0DF2DBB" w14:textId="77777777" w:rsidR="00102EE6" w:rsidRPr="008C5C46" w:rsidRDefault="00102EE6" w:rsidP="009F26EF">
      <w:pPr>
        <w:pStyle w:val="PargrafodaLista"/>
        <w:tabs>
          <w:tab w:val="left" w:pos="567"/>
        </w:tabs>
        <w:ind w:left="0" w:right="1"/>
        <w:rPr>
          <w:spacing w:val="10"/>
          <w:sz w:val="20"/>
          <w:szCs w:val="20"/>
        </w:rPr>
      </w:pPr>
    </w:p>
    <w:p w14:paraId="40CE80FB" w14:textId="4C7E0091" w:rsidR="00981EDF" w:rsidRPr="008C5C46" w:rsidRDefault="00981EDF" w:rsidP="006803FF">
      <w:pPr>
        <w:pStyle w:val="PargrafodaLista"/>
        <w:widowControl w:val="0"/>
        <w:numPr>
          <w:ilvl w:val="1"/>
          <w:numId w:val="17"/>
        </w:numPr>
        <w:tabs>
          <w:tab w:val="left" w:pos="567"/>
        </w:tabs>
        <w:autoSpaceDE w:val="0"/>
        <w:autoSpaceDN w:val="0"/>
        <w:ind w:left="0" w:right="1" w:firstLine="0"/>
        <w:contextualSpacing w:val="0"/>
        <w:rPr>
          <w:spacing w:val="10"/>
          <w:sz w:val="20"/>
          <w:szCs w:val="20"/>
        </w:rPr>
      </w:pPr>
      <w:r w:rsidRPr="008C5C46">
        <w:rPr>
          <w:spacing w:val="10"/>
          <w:sz w:val="20"/>
          <w:szCs w:val="20"/>
        </w:rPr>
        <w:t>Caberá recurso no prazo de 15 (quinze) dias úteis da aplicação das sanções de advertência, multa e impedimento de licitar e contratar, contado da data da intimação, o qual será dirigido à autoridade que tiver proferido a decisão</w:t>
      </w:r>
      <w:r w:rsidR="002D6727" w:rsidRPr="008C5C46">
        <w:rPr>
          <w:spacing w:val="10"/>
          <w:sz w:val="20"/>
          <w:szCs w:val="20"/>
        </w:rPr>
        <w:t xml:space="preserve"> </w:t>
      </w:r>
      <w:r w:rsidRPr="008C5C46">
        <w:rPr>
          <w:spacing w:val="10"/>
          <w:sz w:val="20"/>
          <w:szCs w:val="20"/>
        </w:rPr>
        <w:t>recorrida, que, se não a reconsiderar no prazo de 5 (cinco) dias úteis, encaminhará o recurso com sua motivação à autoridade superior, que deverá proferir sua decisão no prazo máximo de 20 (vinte) dias úteis, contado do recebimento dos autos.</w:t>
      </w:r>
    </w:p>
    <w:p w14:paraId="6F4613D2" w14:textId="77777777" w:rsidR="00102EE6" w:rsidRPr="008C5C46" w:rsidRDefault="00102EE6" w:rsidP="009F26EF">
      <w:pPr>
        <w:pStyle w:val="PargrafodaLista"/>
        <w:ind w:left="0" w:right="1"/>
        <w:rPr>
          <w:spacing w:val="10"/>
          <w:sz w:val="20"/>
          <w:szCs w:val="20"/>
        </w:rPr>
      </w:pPr>
    </w:p>
    <w:p w14:paraId="4D36F66C" w14:textId="51898106" w:rsidR="00981EDF" w:rsidRPr="008C5C46" w:rsidRDefault="00981EDF" w:rsidP="002D6727">
      <w:pPr>
        <w:pStyle w:val="PargrafodaLista"/>
        <w:widowControl w:val="0"/>
        <w:numPr>
          <w:ilvl w:val="1"/>
          <w:numId w:val="17"/>
        </w:numPr>
        <w:tabs>
          <w:tab w:val="left" w:pos="567"/>
        </w:tabs>
        <w:autoSpaceDE w:val="0"/>
        <w:autoSpaceDN w:val="0"/>
        <w:ind w:left="0" w:right="1" w:firstLine="0"/>
        <w:contextualSpacing w:val="0"/>
        <w:rPr>
          <w:spacing w:val="10"/>
          <w:sz w:val="20"/>
          <w:szCs w:val="20"/>
        </w:rPr>
      </w:pPr>
      <w:r w:rsidRPr="008C5C46">
        <w:rPr>
          <w:spacing w:val="10"/>
          <w:sz w:val="20"/>
          <w:szCs w:val="20"/>
        </w:rPr>
        <w:t xml:space="preserve">Caberá a apresentação de pedido de reconsideração da aplicação da sanção de </w:t>
      </w:r>
      <w:r w:rsidRPr="008C5C46">
        <w:rPr>
          <w:spacing w:val="10"/>
          <w:sz w:val="20"/>
          <w:szCs w:val="20"/>
        </w:rPr>
        <w:lastRenderedPageBreak/>
        <w:t>declaração de inidoneidade para licitar ou contratar no prazo de 15 (quinze) dias úteis, contado da data da intimação, e decidido no prazo máximo de 20 (vinte) dias úteis, contado do seu recebimento.</w:t>
      </w:r>
    </w:p>
    <w:p w14:paraId="424C7427" w14:textId="77777777" w:rsidR="00102EE6" w:rsidRPr="008C5C46" w:rsidRDefault="00102EE6" w:rsidP="002D6727">
      <w:pPr>
        <w:pStyle w:val="PargrafodaLista"/>
        <w:tabs>
          <w:tab w:val="left" w:pos="567"/>
        </w:tabs>
        <w:ind w:left="0" w:right="1"/>
        <w:rPr>
          <w:spacing w:val="10"/>
          <w:sz w:val="20"/>
          <w:szCs w:val="20"/>
        </w:rPr>
      </w:pPr>
    </w:p>
    <w:p w14:paraId="509873E3" w14:textId="2324B30D" w:rsidR="00981EDF" w:rsidRPr="008C5C46" w:rsidRDefault="00981EDF" w:rsidP="002D6727">
      <w:pPr>
        <w:pStyle w:val="PargrafodaLista"/>
        <w:widowControl w:val="0"/>
        <w:numPr>
          <w:ilvl w:val="1"/>
          <w:numId w:val="17"/>
        </w:numPr>
        <w:tabs>
          <w:tab w:val="left" w:pos="567"/>
        </w:tabs>
        <w:autoSpaceDE w:val="0"/>
        <w:autoSpaceDN w:val="0"/>
        <w:ind w:left="0" w:right="1" w:firstLine="0"/>
        <w:contextualSpacing w:val="0"/>
        <w:rPr>
          <w:spacing w:val="10"/>
          <w:sz w:val="20"/>
          <w:szCs w:val="20"/>
        </w:rPr>
      </w:pPr>
      <w:r w:rsidRPr="008C5C46">
        <w:rPr>
          <w:spacing w:val="10"/>
          <w:sz w:val="20"/>
          <w:szCs w:val="20"/>
        </w:rPr>
        <w:t>O recurso e o pedido de reconsideração terão efeito suspensivo do ato ou da decisão recorrida até que sobrevenha decisão final da autoridade competente.</w:t>
      </w:r>
    </w:p>
    <w:p w14:paraId="5ABA1B69" w14:textId="77777777" w:rsidR="00102EE6" w:rsidRPr="008C5C46" w:rsidRDefault="00102EE6" w:rsidP="002D6727">
      <w:pPr>
        <w:pStyle w:val="PargrafodaLista"/>
        <w:tabs>
          <w:tab w:val="left" w:pos="567"/>
        </w:tabs>
        <w:ind w:left="0" w:right="1"/>
        <w:rPr>
          <w:spacing w:val="10"/>
          <w:sz w:val="20"/>
          <w:szCs w:val="20"/>
        </w:rPr>
      </w:pPr>
    </w:p>
    <w:p w14:paraId="03A29F77" w14:textId="77777777" w:rsidR="00981EDF" w:rsidRPr="008C5C46" w:rsidRDefault="00981EDF" w:rsidP="002D6727">
      <w:pPr>
        <w:pStyle w:val="PargrafodaLista"/>
        <w:widowControl w:val="0"/>
        <w:numPr>
          <w:ilvl w:val="1"/>
          <w:numId w:val="17"/>
        </w:numPr>
        <w:tabs>
          <w:tab w:val="left" w:pos="567"/>
        </w:tabs>
        <w:autoSpaceDE w:val="0"/>
        <w:autoSpaceDN w:val="0"/>
        <w:ind w:left="0" w:right="1" w:firstLine="0"/>
        <w:contextualSpacing w:val="0"/>
        <w:rPr>
          <w:spacing w:val="10"/>
          <w:sz w:val="20"/>
          <w:szCs w:val="20"/>
        </w:rPr>
      </w:pPr>
      <w:r w:rsidRPr="008C5C46">
        <w:rPr>
          <w:spacing w:val="10"/>
          <w:sz w:val="20"/>
          <w:szCs w:val="20"/>
        </w:rPr>
        <w:t>A aplicação das sanções previstas neste edital não exclui, em hipótese alguma, a obrigação de reparação integral dos danos causados.</w:t>
      </w:r>
    </w:p>
    <w:p w14:paraId="10CC3D19"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0650A9A6" w14:textId="77777777" w:rsidR="00981EDF" w:rsidRPr="008C5C46" w:rsidRDefault="00981EDF" w:rsidP="002D6727">
      <w:pPr>
        <w:pStyle w:val="Ttulo1"/>
        <w:keepNext w:val="0"/>
        <w:keepLines w:val="0"/>
        <w:widowControl w:val="0"/>
        <w:numPr>
          <w:ilvl w:val="0"/>
          <w:numId w:val="17"/>
        </w:numPr>
        <w:tabs>
          <w:tab w:val="left" w:pos="426"/>
        </w:tabs>
        <w:autoSpaceDE w:val="0"/>
        <w:autoSpaceDN w:val="0"/>
        <w:spacing w:before="0" w:line="240" w:lineRule="auto"/>
        <w:ind w:left="0" w:right="1" w:firstLine="0"/>
        <w:rPr>
          <w:rFonts w:ascii="Arial Nova Light" w:hAnsi="Arial Nova Light"/>
          <w:b/>
          <w:bCs/>
          <w:spacing w:val="10"/>
          <w:sz w:val="20"/>
          <w:szCs w:val="20"/>
        </w:rPr>
      </w:pPr>
      <w:r w:rsidRPr="008C5C46">
        <w:rPr>
          <w:rFonts w:ascii="Arial Nova Light" w:hAnsi="Arial Nova Light"/>
          <w:b/>
          <w:bCs/>
          <w:spacing w:val="10"/>
          <w:sz w:val="20"/>
          <w:szCs w:val="20"/>
        </w:rPr>
        <w:t>DA IMPUGNAÇÃO AO EDITAL E DO PEDIDO DE ESCLARECIMENTO</w:t>
      </w:r>
    </w:p>
    <w:p w14:paraId="5F88F64E"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245E0699" w14:textId="77777777" w:rsidR="00981EDF" w:rsidRPr="008C5C46" w:rsidRDefault="00981EDF" w:rsidP="002D6727">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 xml:space="preserve">Qualquer pessoa é parte legítima para impugnar este Edital por irregularidade na aplicação da </w:t>
      </w:r>
      <w:hyperlink r:id="rId30">
        <w:r w:rsidRPr="008C5C46">
          <w:rPr>
            <w:spacing w:val="10"/>
            <w:sz w:val="20"/>
            <w:szCs w:val="20"/>
          </w:rPr>
          <w:t>Lei nº 14.133, de 2021</w:t>
        </w:r>
      </w:hyperlink>
      <w:r w:rsidRPr="008C5C46">
        <w:rPr>
          <w:spacing w:val="10"/>
          <w:sz w:val="20"/>
          <w:szCs w:val="20"/>
        </w:rPr>
        <w:t>, devendo protocolar o pedido até 3 (três) dias úteis antes da data da abertura do certame.</w:t>
      </w:r>
    </w:p>
    <w:p w14:paraId="46E6F539" w14:textId="77777777" w:rsidR="00981EDF" w:rsidRPr="008C5C46" w:rsidRDefault="00981EDF" w:rsidP="002D6727">
      <w:pPr>
        <w:pStyle w:val="PargrafodaLista"/>
        <w:tabs>
          <w:tab w:val="left" w:pos="426"/>
        </w:tabs>
        <w:ind w:left="0" w:right="1"/>
        <w:rPr>
          <w:spacing w:val="10"/>
          <w:sz w:val="20"/>
          <w:szCs w:val="20"/>
        </w:rPr>
      </w:pPr>
    </w:p>
    <w:p w14:paraId="363800D1" w14:textId="046878D4" w:rsidR="00981EDF" w:rsidRPr="008C5C46" w:rsidRDefault="00981EDF" w:rsidP="002D6727">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A resposta à impugnação ou ao pedido de esclarecimento será divulgado em sítio eletrônico oficial no prazo de até 3 (três) dias úteis, limitado ao último dia útil anterior à data da abertura do certame.</w:t>
      </w:r>
    </w:p>
    <w:p w14:paraId="32BB4330" w14:textId="77777777" w:rsidR="00102EE6" w:rsidRPr="008C5C46" w:rsidRDefault="00102EE6" w:rsidP="002D6727">
      <w:pPr>
        <w:pStyle w:val="PargrafodaLista"/>
        <w:tabs>
          <w:tab w:val="left" w:pos="426"/>
        </w:tabs>
        <w:ind w:left="0" w:right="1"/>
        <w:rPr>
          <w:spacing w:val="10"/>
          <w:sz w:val="20"/>
          <w:szCs w:val="20"/>
        </w:rPr>
      </w:pPr>
    </w:p>
    <w:p w14:paraId="1D841ECE" w14:textId="621E2D7A" w:rsidR="00981EDF" w:rsidRPr="008C5C46" w:rsidRDefault="00981EDF" w:rsidP="002D6727">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As impugnações e os pedidos de esclarecimento ao ato convocatório do Pregão serão recebidos exclusivamente por meio de formulário eletrônico, dentro do Portal de Compras Públicas.</w:t>
      </w:r>
    </w:p>
    <w:p w14:paraId="7B63A284" w14:textId="77777777" w:rsidR="00102EE6" w:rsidRPr="008C5C46" w:rsidRDefault="00102EE6" w:rsidP="002D6727">
      <w:pPr>
        <w:pStyle w:val="PargrafodaLista"/>
        <w:tabs>
          <w:tab w:val="left" w:pos="426"/>
        </w:tabs>
        <w:ind w:left="0" w:right="1"/>
        <w:rPr>
          <w:spacing w:val="10"/>
          <w:sz w:val="20"/>
          <w:szCs w:val="20"/>
        </w:rPr>
      </w:pPr>
    </w:p>
    <w:p w14:paraId="709E863F" w14:textId="46756784" w:rsidR="00981EDF" w:rsidRPr="008C5C46" w:rsidRDefault="00981EDF" w:rsidP="002D6727">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As impugnações e pedidos de esclarecimentos não suspendem os prazos previstos no certame.</w:t>
      </w:r>
    </w:p>
    <w:p w14:paraId="272FED64" w14:textId="77777777" w:rsidR="00B7342F" w:rsidRPr="008C5C46" w:rsidRDefault="00B7342F" w:rsidP="002D6727">
      <w:pPr>
        <w:pStyle w:val="PargrafodaLista"/>
        <w:tabs>
          <w:tab w:val="left" w:pos="426"/>
        </w:tabs>
        <w:ind w:left="0" w:right="1"/>
        <w:rPr>
          <w:spacing w:val="10"/>
          <w:sz w:val="20"/>
          <w:szCs w:val="20"/>
        </w:rPr>
      </w:pPr>
    </w:p>
    <w:p w14:paraId="0C910EAF" w14:textId="32D9DF70" w:rsidR="00981EDF" w:rsidRPr="008C5C46" w:rsidRDefault="00981EDF" w:rsidP="002D6727">
      <w:pPr>
        <w:pStyle w:val="Corpodetexto"/>
        <w:numPr>
          <w:ilvl w:val="2"/>
          <w:numId w:val="21"/>
        </w:numPr>
        <w:tabs>
          <w:tab w:val="left" w:pos="426"/>
          <w:tab w:val="left" w:pos="567"/>
        </w:tabs>
        <w:spacing w:before="0" w:beforeAutospacing="0" w:after="0" w:afterAutospacing="0"/>
        <w:ind w:left="0" w:right="1" w:hanging="11"/>
        <w:rPr>
          <w:rFonts w:ascii="Arial Nova Light" w:hAnsi="Arial Nova Light"/>
          <w:spacing w:val="10"/>
          <w:sz w:val="20"/>
          <w:szCs w:val="20"/>
        </w:rPr>
      </w:pPr>
      <w:r w:rsidRPr="008C5C46">
        <w:rPr>
          <w:rFonts w:ascii="Arial Nova Light" w:hAnsi="Arial Nova Light"/>
          <w:spacing w:val="10"/>
          <w:sz w:val="20"/>
          <w:szCs w:val="20"/>
        </w:rPr>
        <w:t>A concessão de efeito suspensivo à impugnação é medida excepcional e deverá ser motivada pelo agente de contratação, nos autos do processo de licitação.</w:t>
      </w:r>
    </w:p>
    <w:p w14:paraId="52334ACD" w14:textId="77777777" w:rsidR="00102EE6" w:rsidRPr="008C5C46" w:rsidRDefault="00102EE6" w:rsidP="002D6727">
      <w:pPr>
        <w:pStyle w:val="Corpodetexto"/>
        <w:tabs>
          <w:tab w:val="left" w:pos="426"/>
        </w:tabs>
        <w:spacing w:before="0" w:beforeAutospacing="0" w:after="0" w:afterAutospacing="0"/>
        <w:ind w:left="0" w:right="1"/>
        <w:rPr>
          <w:rFonts w:ascii="Arial Nova Light" w:hAnsi="Arial Nova Light"/>
          <w:spacing w:val="10"/>
          <w:sz w:val="20"/>
          <w:szCs w:val="20"/>
        </w:rPr>
      </w:pPr>
    </w:p>
    <w:p w14:paraId="33ED035A" w14:textId="77777777" w:rsidR="00981EDF" w:rsidRPr="008C5C46" w:rsidRDefault="00981EDF" w:rsidP="002D6727">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Acolhida a impugnação, será definida e publicada nova data para a realização do certame.</w:t>
      </w:r>
    </w:p>
    <w:p w14:paraId="26A65AE1" w14:textId="37C3B53C"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7529C24D" w14:textId="5882317F" w:rsidR="00014C25" w:rsidRPr="008C5C46" w:rsidRDefault="00014C25" w:rsidP="002D6727">
      <w:pPr>
        <w:pStyle w:val="Corpodetexto"/>
        <w:numPr>
          <w:ilvl w:val="0"/>
          <w:numId w:val="17"/>
        </w:numPr>
        <w:tabs>
          <w:tab w:val="left" w:pos="426"/>
        </w:tabs>
        <w:spacing w:before="0" w:beforeAutospacing="0" w:after="0" w:afterAutospacing="0"/>
        <w:ind w:left="0" w:right="1" w:firstLine="0"/>
        <w:rPr>
          <w:rFonts w:ascii="Arial Nova Light" w:hAnsi="Arial Nova Light"/>
          <w:b/>
          <w:bCs/>
          <w:color w:val="365F91" w:themeColor="accent1" w:themeShade="BF"/>
          <w:spacing w:val="10"/>
          <w:sz w:val="20"/>
          <w:szCs w:val="20"/>
        </w:rPr>
      </w:pPr>
      <w:r w:rsidRPr="008C5C46">
        <w:rPr>
          <w:rFonts w:ascii="Arial Nova Light" w:hAnsi="Arial Nova Light"/>
          <w:b/>
          <w:bCs/>
          <w:color w:val="365F91" w:themeColor="accent1" w:themeShade="BF"/>
          <w:spacing w:val="10"/>
          <w:sz w:val="20"/>
          <w:szCs w:val="20"/>
        </w:rPr>
        <w:t>DA DOTAÇÃO ORÇAMENTÁRIA</w:t>
      </w:r>
    </w:p>
    <w:p w14:paraId="27DBDFC1" w14:textId="77777777" w:rsidR="00014C25" w:rsidRPr="008C5C46" w:rsidRDefault="00014C25" w:rsidP="009F26EF">
      <w:pPr>
        <w:pStyle w:val="Corpodetexto"/>
        <w:spacing w:before="0" w:beforeAutospacing="0" w:after="0" w:afterAutospacing="0"/>
        <w:ind w:left="0" w:right="1"/>
        <w:rPr>
          <w:rFonts w:ascii="Arial Nova Light" w:hAnsi="Arial Nova Light"/>
          <w:spacing w:val="10"/>
          <w:sz w:val="20"/>
          <w:szCs w:val="20"/>
        </w:rPr>
      </w:pPr>
    </w:p>
    <w:p w14:paraId="6A0C8AEC" w14:textId="4F858EA7" w:rsidR="00014C25" w:rsidRPr="008C5C46" w:rsidRDefault="00014C25" w:rsidP="002D6727">
      <w:pPr>
        <w:pStyle w:val="Corpodetexto"/>
        <w:numPr>
          <w:ilvl w:val="1"/>
          <w:numId w:val="17"/>
        </w:numPr>
        <w:tabs>
          <w:tab w:val="left" w:pos="426"/>
        </w:tabs>
        <w:spacing w:before="0" w:beforeAutospacing="0" w:after="0" w:afterAutospacing="0"/>
        <w:ind w:left="0" w:right="1" w:firstLine="0"/>
        <w:rPr>
          <w:rFonts w:ascii="Arial Nova Light" w:hAnsi="Arial Nova Light"/>
          <w:spacing w:val="10"/>
          <w:sz w:val="20"/>
          <w:szCs w:val="20"/>
        </w:rPr>
      </w:pPr>
      <w:r w:rsidRPr="008C5C46">
        <w:rPr>
          <w:rFonts w:ascii="Arial Nova Light" w:hAnsi="Arial Nova Light"/>
          <w:spacing w:val="10"/>
          <w:sz w:val="20"/>
          <w:szCs w:val="20"/>
        </w:rPr>
        <w:t xml:space="preserve"> Os recursos financeiros correrão à conta dos créditos abaixo discriminados:</w:t>
      </w:r>
    </w:p>
    <w:p w14:paraId="2CE0BD7B" w14:textId="17C969E4" w:rsidR="00407309" w:rsidRPr="008C5C46" w:rsidRDefault="00407309" w:rsidP="009F26EF">
      <w:pPr>
        <w:ind w:left="0" w:right="1"/>
        <w:rPr>
          <w:spacing w:val="10"/>
          <w:sz w:val="20"/>
          <w:szCs w:val="20"/>
        </w:rPr>
      </w:pPr>
      <w:r w:rsidRPr="008C5C46">
        <w:rPr>
          <w:spacing w:val="10"/>
          <w:sz w:val="20"/>
          <w:szCs w:val="20"/>
        </w:rPr>
        <w:t>ÓRGÃO: Secretaria Municipal de Governança</w:t>
      </w:r>
    </w:p>
    <w:p w14:paraId="44D1DE6A" w14:textId="66A7F53B" w:rsidR="00407309" w:rsidRPr="008C5C46" w:rsidRDefault="00407309" w:rsidP="009F26EF">
      <w:pPr>
        <w:ind w:left="0" w:right="1"/>
        <w:rPr>
          <w:spacing w:val="10"/>
          <w:sz w:val="20"/>
          <w:szCs w:val="20"/>
        </w:rPr>
      </w:pPr>
      <w:proofErr w:type="spellStart"/>
      <w:proofErr w:type="gramStart"/>
      <w:r w:rsidRPr="008C5C46">
        <w:rPr>
          <w:spacing w:val="10"/>
          <w:sz w:val="20"/>
          <w:szCs w:val="20"/>
        </w:rPr>
        <w:t>PROJ</w:t>
      </w:r>
      <w:proofErr w:type="spellEnd"/>
      <w:r w:rsidRPr="008C5C46">
        <w:rPr>
          <w:spacing w:val="10"/>
          <w:sz w:val="20"/>
          <w:szCs w:val="20"/>
        </w:rPr>
        <w:t>./</w:t>
      </w:r>
      <w:proofErr w:type="gramEnd"/>
      <w:r w:rsidRPr="008C5C46">
        <w:rPr>
          <w:spacing w:val="10"/>
          <w:sz w:val="20"/>
          <w:szCs w:val="20"/>
        </w:rPr>
        <w:t xml:space="preserve">ATIV.: </w:t>
      </w:r>
      <w:r w:rsidR="002D6727" w:rsidRPr="008C5C46">
        <w:rPr>
          <w:spacing w:val="10"/>
          <w:sz w:val="20"/>
          <w:szCs w:val="20"/>
        </w:rPr>
        <w:t>Sistema de Videomonitoramento</w:t>
      </w:r>
      <w:r w:rsidRPr="008C5C46">
        <w:rPr>
          <w:spacing w:val="10"/>
          <w:sz w:val="20"/>
          <w:szCs w:val="20"/>
        </w:rPr>
        <w:t xml:space="preserve"> </w:t>
      </w:r>
    </w:p>
    <w:p w14:paraId="424E7454" w14:textId="6D7070E0" w:rsidR="00407309" w:rsidRPr="008C5C46" w:rsidRDefault="00407309" w:rsidP="009F26EF">
      <w:pPr>
        <w:ind w:left="0" w:right="1"/>
        <w:rPr>
          <w:spacing w:val="10"/>
          <w:sz w:val="20"/>
          <w:szCs w:val="20"/>
        </w:rPr>
      </w:pPr>
      <w:r w:rsidRPr="008C5C46">
        <w:rPr>
          <w:spacing w:val="10"/>
          <w:sz w:val="20"/>
          <w:szCs w:val="20"/>
        </w:rPr>
        <w:t>CAT. ECONÔMICA: 3.3.90.</w:t>
      </w:r>
      <w:r w:rsidR="009A35AD" w:rsidRPr="008C5C46">
        <w:rPr>
          <w:spacing w:val="10"/>
          <w:sz w:val="20"/>
          <w:szCs w:val="20"/>
        </w:rPr>
        <w:t>39</w:t>
      </w:r>
      <w:r w:rsidRPr="008C5C46">
        <w:rPr>
          <w:spacing w:val="10"/>
          <w:sz w:val="20"/>
          <w:szCs w:val="20"/>
        </w:rPr>
        <w:t>.</w:t>
      </w:r>
      <w:r w:rsidR="002D6727" w:rsidRPr="008C5C46">
        <w:rPr>
          <w:spacing w:val="10"/>
          <w:sz w:val="20"/>
          <w:szCs w:val="20"/>
        </w:rPr>
        <w:t>77</w:t>
      </w:r>
      <w:r w:rsidR="00D14665" w:rsidRPr="008C5C46">
        <w:rPr>
          <w:spacing w:val="10"/>
          <w:sz w:val="20"/>
          <w:szCs w:val="20"/>
        </w:rPr>
        <w:t xml:space="preserve"> </w:t>
      </w:r>
      <w:r w:rsidRPr="008C5C46">
        <w:rPr>
          <w:spacing w:val="10"/>
          <w:sz w:val="20"/>
          <w:szCs w:val="20"/>
        </w:rPr>
        <w:t>(</w:t>
      </w:r>
      <w:r w:rsidR="002D6727" w:rsidRPr="008C5C46">
        <w:rPr>
          <w:spacing w:val="10"/>
          <w:sz w:val="20"/>
          <w:szCs w:val="20"/>
        </w:rPr>
        <w:t>555</w:t>
      </w:r>
      <w:r w:rsidRPr="008C5C46">
        <w:rPr>
          <w:spacing w:val="10"/>
          <w:sz w:val="20"/>
          <w:szCs w:val="20"/>
        </w:rPr>
        <w:t xml:space="preserve">) </w:t>
      </w:r>
      <w:r w:rsidR="009A35AD" w:rsidRPr="008C5C46">
        <w:rPr>
          <w:spacing w:val="10"/>
          <w:sz w:val="20"/>
          <w:szCs w:val="20"/>
        </w:rPr>
        <w:t>Outros Serviços de Terceiros – Pessoa Jurídica</w:t>
      </w:r>
    </w:p>
    <w:p w14:paraId="218316F2" w14:textId="29EB6AC9" w:rsidR="00407309" w:rsidRPr="008C5C46" w:rsidRDefault="00407309" w:rsidP="009F26EF">
      <w:pPr>
        <w:ind w:left="0" w:right="1"/>
        <w:rPr>
          <w:spacing w:val="10"/>
          <w:sz w:val="20"/>
          <w:szCs w:val="20"/>
        </w:rPr>
      </w:pPr>
      <w:r w:rsidRPr="008C5C46">
        <w:rPr>
          <w:spacing w:val="10"/>
          <w:sz w:val="20"/>
          <w:szCs w:val="20"/>
        </w:rPr>
        <w:t>CAT. ECONÔMICA: 3.3.90.</w:t>
      </w:r>
      <w:r w:rsidR="002D6727" w:rsidRPr="008C5C46">
        <w:rPr>
          <w:spacing w:val="10"/>
          <w:sz w:val="20"/>
          <w:szCs w:val="20"/>
        </w:rPr>
        <w:t>39</w:t>
      </w:r>
      <w:r w:rsidRPr="008C5C46">
        <w:rPr>
          <w:spacing w:val="10"/>
          <w:sz w:val="20"/>
          <w:szCs w:val="20"/>
        </w:rPr>
        <w:t>.</w:t>
      </w:r>
      <w:r w:rsidR="002D6727" w:rsidRPr="008C5C46">
        <w:rPr>
          <w:spacing w:val="10"/>
          <w:sz w:val="20"/>
          <w:szCs w:val="20"/>
        </w:rPr>
        <w:t>77</w:t>
      </w:r>
      <w:r w:rsidRPr="008C5C46">
        <w:rPr>
          <w:spacing w:val="10"/>
          <w:sz w:val="20"/>
          <w:szCs w:val="20"/>
        </w:rPr>
        <w:t xml:space="preserve"> (</w:t>
      </w:r>
      <w:r w:rsidR="002D6727" w:rsidRPr="008C5C46">
        <w:rPr>
          <w:spacing w:val="10"/>
          <w:sz w:val="20"/>
          <w:szCs w:val="20"/>
        </w:rPr>
        <w:t>556</w:t>
      </w:r>
      <w:r w:rsidRPr="008C5C46">
        <w:rPr>
          <w:spacing w:val="10"/>
          <w:sz w:val="20"/>
          <w:szCs w:val="20"/>
        </w:rPr>
        <w:t>)</w:t>
      </w:r>
      <w:r w:rsidR="002D6727" w:rsidRPr="008C5C46">
        <w:rPr>
          <w:spacing w:val="10"/>
          <w:sz w:val="20"/>
          <w:szCs w:val="20"/>
        </w:rPr>
        <w:t xml:space="preserve"> Outros Serviços de Terceiros – Pessoa Jurídica</w:t>
      </w:r>
      <w:r w:rsidRPr="008C5C46">
        <w:rPr>
          <w:spacing w:val="10"/>
          <w:sz w:val="20"/>
          <w:szCs w:val="20"/>
        </w:rPr>
        <w:t xml:space="preserve"> </w:t>
      </w:r>
    </w:p>
    <w:p w14:paraId="489194F8" w14:textId="77777777" w:rsidR="00D14665" w:rsidRPr="008C5C46" w:rsidRDefault="00D14665" w:rsidP="009F26EF">
      <w:pPr>
        <w:ind w:left="0" w:right="1"/>
        <w:rPr>
          <w:spacing w:val="10"/>
          <w:sz w:val="20"/>
          <w:szCs w:val="20"/>
        </w:rPr>
      </w:pPr>
    </w:p>
    <w:p w14:paraId="3118B3AB" w14:textId="4A6F7A66" w:rsidR="00981EDF" w:rsidRPr="008C5C46" w:rsidRDefault="00981EDF" w:rsidP="002D6727">
      <w:pPr>
        <w:pStyle w:val="Ttulo1"/>
        <w:keepNext w:val="0"/>
        <w:keepLines w:val="0"/>
        <w:widowControl w:val="0"/>
        <w:numPr>
          <w:ilvl w:val="0"/>
          <w:numId w:val="17"/>
        </w:numPr>
        <w:tabs>
          <w:tab w:val="left" w:pos="426"/>
        </w:tabs>
        <w:autoSpaceDE w:val="0"/>
        <w:autoSpaceDN w:val="0"/>
        <w:spacing w:before="0" w:line="240" w:lineRule="auto"/>
        <w:ind w:left="0" w:right="1" w:firstLine="0"/>
        <w:rPr>
          <w:rFonts w:ascii="Arial Nova Light" w:hAnsi="Arial Nova Light"/>
          <w:b/>
          <w:bCs/>
          <w:spacing w:val="10"/>
          <w:sz w:val="20"/>
          <w:szCs w:val="20"/>
        </w:rPr>
      </w:pPr>
      <w:r w:rsidRPr="008C5C46">
        <w:rPr>
          <w:rFonts w:ascii="Arial Nova Light" w:hAnsi="Arial Nova Light"/>
          <w:b/>
          <w:bCs/>
          <w:spacing w:val="10"/>
          <w:sz w:val="20"/>
          <w:szCs w:val="20"/>
        </w:rPr>
        <w:t>DAS DISPOSIÇÕES GERAIS</w:t>
      </w:r>
    </w:p>
    <w:p w14:paraId="31B78036" w14:textId="77777777" w:rsidR="00CC2F46" w:rsidRPr="008C5C46" w:rsidRDefault="00CC2F46" w:rsidP="009F26EF">
      <w:pPr>
        <w:ind w:left="0" w:right="1"/>
        <w:rPr>
          <w:spacing w:val="10"/>
          <w:sz w:val="20"/>
          <w:szCs w:val="20"/>
        </w:rPr>
      </w:pPr>
    </w:p>
    <w:p w14:paraId="1BB164CA" w14:textId="493C2025" w:rsidR="00981EDF" w:rsidRPr="008C5C46" w:rsidRDefault="00981EDF" w:rsidP="002D6727">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Será divulgada ata da sessão pública no sistema eletrônico.</w:t>
      </w:r>
    </w:p>
    <w:p w14:paraId="22AA07FB" w14:textId="77777777" w:rsidR="00102EE6" w:rsidRPr="008C5C46" w:rsidRDefault="00102EE6" w:rsidP="002D6727">
      <w:pPr>
        <w:widowControl w:val="0"/>
        <w:tabs>
          <w:tab w:val="left" w:pos="426"/>
        </w:tabs>
        <w:autoSpaceDE w:val="0"/>
        <w:autoSpaceDN w:val="0"/>
        <w:ind w:left="0" w:right="1"/>
        <w:rPr>
          <w:spacing w:val="10"/>
          <w:sz w:val="20"/>
          <w:szCs w:val="20"/>
        </w:rPr>
      </w:pPr>
    </w:p>
    <w:p w14:paraId="7F745FA9" w14:textId="6DB33021" w:rsidR="00981EDF" w:rsidRPr="008C5C46" w:rsidRDefault="00981EDF" w:rsidP="002D6727">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1B4FC73" w14:textId="77777777" w:rsidR="00102EE6" w:rsidRPr="008C5C46" w:rsidRDefault="00102EE6" w:rsidP="002D6727">
      <w:pPr>
        <w:pStyle w:val="PargrafodaLista"/>
        <w:tabs>
          <w:tab w:val="left" w:pos="426"/>
        </w:tabs>
        <w:ind w:left="0" w:right="1"/>
        <w:rPr>
          <w:spacing w:val="10"/>
          <w:sz w:val="20"/>
          <w:szCs w:val="20"/>
        </w:rPr>
      </w:pPr>
    </w:p>
    <w:p w14:paraId="2E86E522" w14:textId="35585D49" w:rsidR="00981EDF" w:rsidRPr="008C5C46" w:rsidRDefault="00981EDF" w:rsidP="002D6727">
      <w:pPr>
        <w:pStyle w:val="PargrafodaLista"/>
        <w:widowControl w:val="0"/>
        <w:numPr>
          <w:ilvl w:val="1"/>
          <w:numId w:val="17"/>
        </w:numPr>
        <w:tabs>
          <w:tab w:val="left" w:pos="426"/>
          <w:tab w:val="left" w:pos="764"/>
        </w:tabs>
        <w:autoSpaceDE w:val="0"/>
        <w:autoSpaceDN w:val="0"/>
        <w:ind w:left="0" w:right="1" w:firstLine="0"/>
        <w:contextualSpacing w:val="0"/>
        <w:rPr>
          <w:spacing w:val="10"/>
          <w:sz w:val="20"/>
          <w:szCs w:val="20"/>
        </w:rPr>
      </w:pPr>
      <w:r w:rsidRPr="008C5C46">
        <w:rPr>
          <w:spacing w:val="10"/>
          <w:sz w:val="20"/>
          <w:szCs w:val="20"/>
        </w:rPr>
        <w:t>Todas as referências de tempo no Edital, no aviso e durante a sessão pública observarão o horário de Brasília - DF.</w:t>
      </w:r>
    </w:p>
    <w:p w14:paraId="7D5D5B3C" w14:textId="77777777" w:rsidR="00102EE6" w:rsidRPr="008C5C46" w:rsidRDefault="00102EE6" w:rsidP="002D6727">
      <w:pPr>
        <w:pStyle w:val="PargrafodaLista"/>
        <w:tabs>
          <w:tab w:val="left" w:pos="426"/>
        </w:tabs>
        <w:ind w:left="0" w:right="1"/>
        <w:rPr>
          <w:spacing w:val="10"/>
          <w:sz w:val="20"/>
          <w:szCs w:val="20"/>
        </w:rPr>
      </w:pPr>
    </w:p>
    <w:p w14:paraId="0811243E" w14:textId="67073470" w:rsidR="00981EDF" w:rsidRPr="008C5C46" w:rsidRDefault="00981EDF" w:rsidP="002D6727">
      <w:pPr>
        <w:pStyle w:val="PargrafodaLista"/>
        <w:widowControl w:val="0"/>
        <w:numPr>
          <w:ilvl w:val="1"/>
          <w:numId w:val="17"/>
        </w:numPr>
        <w:tabs>
          <w:tab w:val="left" w:pos="426"/>
        </w:tabs>
        <w:autoSpaceDE w:val="0"/>
        <w:autoSpaceDN w:val="0"/>
        <w:ind w:left="0" w:right="1" w:firstLine="0"/>
        <w:contextualSpacing w:val="0"/>
        <w:rPr>
          <w:spacing w:val="10"/>
          <w:sz w:val="20"/>
          <w:szCs w:val="20"/>
        </w:rPr>
      </w:pPr>
      <w:r w:rsidRPr="008C5C46">
        <w:rPr>
          <w:spacing w:val="10"/>
          <w:sz w:val="20"/>
          <w:szCs w:val="20"/>
        </w:rPr>
        <w:t>A homologação do resultado desta licitação implicará direito à contratação.</w:t>
      </w:r>
    </w:p>
    <w:p w14:paraId="315520B6" w14:textId="77777777" w:rsidR="00102EE6" w:rsidRPr="008C5C46" w:rsidRDefault="00102EE6" w:rsidP="009F26EF">
      <w:pPr>
        <w:pStyle w:val="PargrafodaLista"/>
        <w:ind w:left="0" w:right="1"/>
        <w:rPr>
          <w:spacing w:val="10"/>
          <w:sz w:val="20"/>
          <w:szCs w:val="20"/>
        </w:rPr>
      </w:pPr>
    </w:p>
    <w:p w14:paraId="5D577F53" w14:textId="77777777" w:rsidR="00552617" w:rsidRPr="008C5C46" w:rsidRDefault="00981EDF" w:rsidP="002D6727">
      <w:pPr>
        <w:pStyle w:val="PargrafodaLista"/>
        <w:widowControl w:val="0"/>
        <w:numPr>
          <w:ilvl w:val="1"/>
          <w:numId w:val="17"/>
        </w:numPr>
        <w:tabs>
          <w:tab w:val="left" w:pos="567"/>
        </w:tabs>
        <w:autoSpaceDE w:val="0"/>
        <w:autoSpaceDN w:val="0"/>
        <w:ind w:left="0" w:right="1" w:firstLine="0"/>
        <w:contextualSpacing w:val="0"/>
        <w:rPr>
          <w:spacing w:val="10"/>
          <w:sz w:val="20"/>
          <w:szCs w:val="20"/>
        </w:rPr>
      </w:pPr>
      <w:r w:rsidRPr="008C5C46">
        <w:rPr>
          <w:spacing w:val="10"/>
          <w:sz w:val="20"/>
          <w:szCs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0BC7024" w14:textId="77777777" w:rsidR="00552617" w:rsidRPr="008C5C46" w:rsidRDefault="00552617" w:rsidP="002D6727">
      <w:pPr>
        <w:pStyle w:val="PargrafodaLista"/>
        <w:tabs>
          <w:tab w:val="left" w:pos="567"/>
        </w:tabs>
        <w:ind w:left="0" w:right="1"/>
        <w:rPr>
          <w:spacing w:val="10"/>
          <w:sz w:val="20"/>
          <w:szCs w:val="20"/>
        </w:rPr>
      </w:pPr>
    </w:p>
    <w:p w14:paraId="10AD25D2" w14:textId="460588A2" w:rsidR="00981EDF" w:rsidRPr="008C5C46" w:rsidRDefault="00981EDF" w:rsidP="002D6727">
      <w:pPr>
        <w:pStyle w:val="PargrafodaLista"/>
        <w:widowControl w:val="0"/>
        <w:numPr>
          <w:ilvl w:val="1"/>
          <w:numId w:val="17"/>
        </w:numPr>
        <w:tabs>
          <w:tab w:val="left" w:pos="567"/>
        </w:tabs>
        <w:autoSpaceDE w:val="0"/>
        <w:autoSpaceDN w:val="0"/>
        <w:ind w:left="0" w:right="1" w:firstLine="0"/>
        <w:contextualSpacing w:val="0"/>
        <w:rPr>
          <w:spacing w:val="10"/>
          <w:sz w:val="20"/>
          <w:szCs w:val="20"/>
        </w:rPr>
      </w:pPr>
      <w:r w:rsidRPr="008C5C46">
        <w:rPr>
          <w:spacing w:val="10"/>
          <w:sz w:val="20"/>
          <w:szCs w:val="20"/>
        </w:rPr>
        <w:t>Na contagem dos prazos estabelecidos neste Edital e seus Anexos, excluir-se-á o dia do início e incluir-se-á o do vencimento. Só se iniciam e vencem os prazos em dias de expediente na Administração.</w:t>
      </w:r>
    </w:p>
    <w:p w14:paraId="69A1C5A9" w14:textId="77777777" w:rsidR="00102EE6" w:rsidRPr="008C5C46" w:rsidRDefault="00102EE6" w:rsidP="002D6727">
      <w:pPr>
        <w:pStyle w:val="PargrafodaLista"/>
        <w:tabs>
          <w:tab w:val="left" w:pos="567"/>
        </w:tabs>
        <w:ind w:left="0" w:right="1"/>
        <w:rPr>
          <w:spacing w:val="10"/>
          <w:sz w:val="20"/>
          <w:szCs w:val="20"/>
        </w:rPr>
      </w:pPr>
    </w:p>
    <w:p w14:paraId="5D909665" w14:textId="07387DF0" w:rsidR="00981EDF" w:rsidRPr="008C5C46" w:rsidRDefault="00981EDF" w:rsidP="002D6727">
      <w:pPr>
        <w:pStyle w:val="PargrafodaLista"/>
        <w:widowControl w:val="0"/>
        <w:numPr>
          <w:ilvl w:val="1"/>
          <w:numId w:val="17"/>
        </w:numPr>
        <w:tabs>
          <w:tab w:val="left" w:pos="567"/>
        </w:tabs>
        <w:autoSpaceDE w:val="0"/>
        <w:autoSpaceDN w:val="0"/>
        <w:ind w:left="0" w:right="1" w:firstLine="0"/>
        <w:contextualSpacing w:val="0"/>
        <w:rPr>
          <w:spacing w:val="10"/>
          <w:sz w:val="20"/>
          <w:szCs w:val="20"/>
        </w:rPr>
      </w:pPr>
      <w:r w:rsidRPr="008C5C46">
        <w:rPr>
          <w:spacing w:val="10"/>
          <w:sz w:val="20"/>
          <w:szCs w:val="20"/>
        </w:rPr>
        <w:t>Em caso de divergência entre disposições deste Edital e de seus anexos ou demais peças que compõem o processo, prevalecerá as deste Edital.</w:t>
      </w:r>
    </w:p>
    <w:p w14:paraId="5A1A56C1" w14:textId="77777777" w:rsidR="00102EE6" w:rsidRPr="008C5C46" w:rsidRDefault="00102EE6" w:rsidP="009F26EF">
      <w:pPr>
        <w:pStyle w:val="PargrafodaLista"/>
        <w:ind w:left="0" w:right="1"/>
        <w:rPr>
          <w:spacing w:val="10"/>
          <w:sz w:val="20"/>
          <w:szCs w:val="20"/>
        </w:rPr>
      </w:pPr>
    </w:p>
    <w:p w14:paraId="0EE687DF" w14:textId="14DA634C" w:rsidR="00981EDF" w:rsidRPr="008C5C46" w:rsidRDefault="00981EDF" w:rsidP="002D6727">
      <w:pPr>
        <w:pStyle w:val="PargrafodaLista"/>
        <w:widowControl w:val="0"/>
        <w:numPr>
          <w:ilvl w:val="1"/>
          <w:numId w:val="17"/>
        </w:numPr>
        <w:tabs>
          <w:tab w:val="left" w:pos="567"/>
        </w:tabs>
        <w:autoSpaceDE w:val="0"/>
        <w:autoSpaceDN w:val="0"/>
        <w:ind w:left="0" w:right="1" w:firstLine="0"/>
        <w:contextualSpacing w:val="0"/>
        <w:rPr>
          <w:spacing w:val="10"/>
          <w:sz w:val="20"/>
          <w:szCs w:val="20"/>
        </w:rPr>
      </w:pPr>
      <w:r w:rsidRPr="008C5C46">
        <w:rPr>
          <w:spacing w:val="10"/>
          <w:sz w:val="20"/>
          <w:szCs w:val="20"/>
        </w:rPr>
        <w:t>Integram este Edital, para todos os fins e efeitos, os seguintes anexos:</w:t>
      </w:r>
    </w:p>
    <w:p w14:paraId="3CF72E0F" w14:textId="77777777" w:rsidR="00981EDF" w:rsidRPr="008C5C46" w:rsidRDefault="00981EDF" w:rsidP="002D6727">
      <w:pPr>
        <w:pStyle w:val="PargrafodaLista"/>
        <w:widowControl w:val="0"/>
        <w:numPr>
          <w:ilvl w:val="0"/>
          <w:numId w:val="2"/>
        </w:numPr>
        <w:tabs>
          <w:tab w:val="left" w:pos="284"/>
        </w:tabs>
        <w:autoSpaceDE w:val="0"/>
        <w:autoSpaceDN w:val="0"/>
        <w:ind w:left="0" w:right="1" w:firstLine="0"/>
        <w:contextualSpacing w:val="0"/>
        <w:rPr>
          <w:spacing w:val="10"/>
          <w:sz w:val="20"/>
          <w:szCs w:val="20"/>
        </w:rPr>
      </w:pPr>
      <w:r w:rsidRPr="008C5C46">
        <w:rPr>
          <w:spacing w:val="10"/>
          <w:sz w:val="20"/>
          <w:szCs w:val="20"/>
        </w:rPr>
        <w:t>ANEXO I - Termo de Referência</w:t>
      </w:r>
    </w:p>
    <w:p w14:paraId="71AECA31" w14:textId="77777777" w:rsidR="00981EDF" w:rsidRPr="008C5C46" w:rsidRDefault="00981EDF" w:rsidP="002D6727">
      <w:pPr>
        <w:pStyle w:val="PargrafodaLista"/>
        <w:widowControl w:val="0"/>
        <w:numPr>
          <w:ilvl w:val="1"/>
          <w:numId w:val="2"/>
        </w:numPr>
        <w:tabs>
          <w:tab w:val="left" w:pos="284"/>
          <w:tab w:val="left" w:pos="580"/>
        </w:tabs>
        <w:autoSpaceDE w:val="0"/>
        <w:autoSpaceDN w:val="0"/>
        <w:ind w:left="0" w:right="1" w:firstLine="0"/>
        <w:contextualSpacing w:val="0"/>
        <w:rPr>
          <w:spacing w:val="10"/>
          <w:sz w:val="20"/>
          <w:szCs w:val="20"/>
        </w:rPr>
      </w:pPr>
      <w:r w:rsidRPr="008C5C46">
        <w:rPr>
          <w:spacing w:val="10"/>
          <w:sz w:val="20"/>
          <w:szCs w:val="20"/>
        </w:rPr>
        <w:t>Apêndice do Anexo I – Estudo Técnico Preliminar</w:t>
      </w:r>
    </w:p>
    <w:p w14:paraId="598FA459" w14:textId="615C8024" w:rsidR="00981EDF" w:rsidRPr="008C5C46" w:rsidRDefault="00981EDF" w:rsidP="002D6727">
      <w:pPr>
        <w:pStyle w:val="PargrafodaLista"/>
        <w:widowControl w:val="0"/>
        <w:numPr>
          <w:ilvl w:val="0"/>
          <w:numId w:val="2"/>
        </w:numPr>
        <w:tabs>
          <w:tab w:val="left" w:pos="284"/>
        </w:tabs>
        <w:autoSpaceDE w:val="0"/>
        <w:autoSpaceDN w:val="0"/>
        <w:ind w:left="0" w:right="1" w:firstLine="0"/>
        <w:contextualSpacing w:val="0"/>
        <w:rPr>
          <w:spacing w:val="10"/>
          <w:sz w:val="20"/>
          <w:szCs w:val="20"/>
        </w:rPr>
      </w:pPr>
      <w:r w:rsidRPr="008C5C46">
        <w:rPr>
          <w:spacing w:val="10"/>
          <w:sz w:val="20"/>
          <w:szCs w:val="20"/>
        </w:rPr>
        <w:t>ANEXO II – Minuta d</w:t>
      </w:r>
      <w:r w:rsidR="005F578A">
        <w:rPr>
          <w:spacing w:val="10"/>
          <w:sz w:val="20"/>
          <w:szCs w:val="20"/>
        </w:rPr>
        <w:t>o Contrato</w:t>
      </w:r>
    </w:p>
    <w:p w14:paraId="76A0CF8F" w14:textId="77777777" w:rsidR="00981EDF" w:rsidRPr="008C5C46" w:rsidRDefault="00981EDF" w:rsidP="002D6727">
      <w:pPr>
        <w:pStyle w:val="PargrafodaLista"/>
        <w:widowControl w:val="0"/>
        <w:numPr>
          <w:ilvl w:val="0"/>
          <w:numId w:val="2"/>
        </w:numPr>
        <w:tabs>
          <w:tab w:val="left" w:pos="284"/>
        </w:tabs>
        <w:autoSpaceDE w:val="0"/>
        <w:autoSpaceDN w:val="0"/>
        <w:ind w:left="0" w:right="1" w:firstLine="0"/>
        <w:contextualSpacing w:val="0"/>
        <w:rPr>
          <w:spacing w:val="10"/>
          <w:sz w:val="20"/>
          <w:szCs w:val="20"/>
        </w:rPr>
      </w:pPr>
      <w:r w:rsidRPr="008C5C46">
        <w:rPr>
          <w:spacing w:val="10"/>
          <w:sz w:val="20"/>
          <w:szCs w:val="20"/>
        </w:rPr>
        <w:t>ANEXO III – Modelos de Declarações</w:t>
      </w:r>
    </w:p>
    <w:p w14:paraId="6E8D3D2F" w14:textId="77777777" w:rsidR="00014C25" w:rsidRPr="008C5C46" w:rsidRDefault="00014C25" w:rsidP="002D6727">
      <w:pPr>
        <w:pStyle w:val="Corpodetexto"/>
        <w:tabs>
          <w:tab w:val="left" w:pos="284"/>
        </w:tabs>
        <w:spacing w:before="0" w:beforeAutospacing="0" w:after="0" w:afterAutospacing="0"/>
        <w:ind w:left="0" w:right="1"/>
        <w:jc w:val="right"/>
        <w:rPr>
          <w:rFonts w:ascii="Arial Nova Light" w:hAnsi="Arial Nova Light"/>
          <w:spacing w:val="10"/>
          <w:sz w:val="20"/>
          <w:szCs w:val="20"/>
        </w:rPr>
      </w:pPr>
    </w:p>
    <w:p w14:paraId="4FFAE711" w14:textId="1FA6A13A" w:rsidR="00BF6F4A" w:rsidRPr="008C5C46" w:rsidRDefault="00981EDF" w:rsidP="009F26EF">
      <w:pPr>
        <w:pStyle w:val="Corpodetexto"/>
        <w:spacing w:before="0" w:beforeAutospacing="0" w:after="0" w:afterAutospacing="0"/>
        <w:ind w:left="0" w:right="1"/>
        <w:jc w:val="right"/>
        <w:rPr>
          <w:rFonts w:ascii="Arial Nova Light" w:hAnsi="Arial Nova Light"/>
          <w:spacing w:val="10"/>
          <w:sz w:val="20"/>
          <w:szCs w:val="20"/>
        </w:rPr>
      </w:pPr>
      <w:r w:rsidRPr="008C5C46">
        <w:rPr>
          <w:rFonts w:ascii="Arial Nova Light" w:hAnsi="Arial Nova Light"/>
          <w:spacing w:val="10"/>
          <w:sz w:val="20"/>
          <w:szCs w:val="20"/>
        </w:rPr>
        <w:t xml:space="preserve">Mariana Pimentel, </w:t>
      </w:r>
      <w:r w:rsidR="002D6727" w:rsidRPr="008C5C46">
        <w:rPr>
          <w:rFonts w:ascii="Arial Nova Light" w:hAnsi="Arial Nova Light"/>
          <w:spacing w:val="10"/>
          <w:sz w:val="20"/>
          <w:szCs w:val="20"/>
        </w:rPr>
        <w:t>17</w:t>
      </w:r>
      <w:r w:rsidR="005557C9" w:rsidRPr="008C5C46">
        <w:rPr>
          <w:rFonts w:ascii="Arial Nova Light" w:hAnsi="Arial Nova Light"/>
          <w:spacing w:val="10"/>
          <w:sz w:val="20"/>
          <w:szCs w:val="20"/>
        </w:rPr>
        <w:t xml:space="preserve"> </w:t>
      </w:r>
      <w:r w:rsidRPr="008C5C46">
        <w:rPr>
          <w:rFonts w:ascii="Arial Nova Light" w:hAnsi="Arial Nova Light"/>
          <w:spacing w:val="10"/>
          <w:sz w:val="20"/>
          <w:szCs w:val="20"/>
        </w:rPr>
        <w:t xml:space="preserve">de </w:t>
      </w:r>
      <w:r w:rsidR="00014C25" w:rsidRPr="008C5C46">
        <w:rPr>
          <w:rFonts w:ascii="Arial Nova Light" w:hAnsi="Arial Nova Light"/>
          <w:spacing w:val="10"/>
          <w:sz w:val="20"/>
          <w:szCs w:val="20"/>
        </w:rPr>
        <w:t>a</w:t>
      </w:r>
      <w:r w:rsidR="00CC2F46" w:rsidRPr="008C5C46">
        <w:rPr>
          <w:rFonts w:ascii="Arial Nova Light" w:hAnsi="Arial Nova Light"/>
          <w:spacing w:val="10"/>
          <w:sz w:val="20"/>
          <w:szCs w:val="20"/>
        </w:rPr>
        <w:t>b</w:t>
      </w:r>
      <w:r w:rsidR="00014C25" w:rsidRPr="008C5C46">
        <w:rPr>
          <w:rFonts w:ascii="Arial Nova Light" w:hAnsi="Arial Nova Light"/>
          <w:spacing w:val="10"/>
          <w:sz w:val="20"/>
          <w:szCs w:val="20"/>
        </w:rPr>
        <w:t>r</w:t>
      </w:r>
      <w:r w:rsidR="00CC2F46" w:rsidRPr="008C5C46">
        <w:rPr>
          <w:rFonts w:ascii="Arial Nova Light" w:hAnsi="Arial Nova Light"/>
          <w:spacing w:val="10"/>
          <w:sz w:val="20"/>
          <w:szCs w:val="20"/>
        </w:rPr>
        <w:t>il</w:t>
      </w:r>
      <w:r w:rsidRPr="008C5C46">
        <w:rPr>
          <w:rFonts w:ascii="Arial Nova Light" w:hAnsi="Arial Nova Light"/>
          <w:spacing w:val="10"/>
          <w:sz w:val="20"/>
          <w:szCs w:val="20"/>
        </w:rPr>
        <w:t xml:space="preserve"> 202</w:t>
      </w:r>
      <w:r w:rsidR="001C1ADB" w:rsidRPr="008C5C46">
        <w:rPr>
          <w:rFonts w:ascii="Arial Nova Light" w:hAnsi="Arial Nova Light"/>
          <w:spacing w:val="10"/>
          <w:sz w:val="20"/>
          <w:szCs w:val="20"/>
        </w:rPr>
        <w:t>5</w:t>
      </w:r>
      <w:r w:rsidRPr="008C5C46">
        <w:rPr>
          <w:rFonts w:ascii="Arial Nova Light" w:hAnsi="Arial Nova Light"/>
          <w:spacing w:val="10"/>
          <w:sz w:val="20"/>
          <w:szCs w:val="20"/>
        </w:rPr>
        <w:t>.</w:t>
      </w:r>
    </w:p>
    <w:p w14:paraId="1BC0FEB5" w14:textId="3A1E9B8B" w:rsidR="00BF6F4A" w:rsidRPr="008C5C46" w:rsidRDefault="00BF6F4A" w:rsidP="009F26EF">
      <w:pPr>
        <w:pStyle w:val="Corpodetexto"/>
        <w:spacing w:before="0" w:beforeAutospacing="0" w:after="0" w:afterAutospacing="0"/>
        <w:ind w:left="0" w:right="1"/>
        <w:jc w:val="center"/>
        <w:rPr>
          <w:rFonts w:ascii="Arial Nova Light" w:hAnsi="Arial Nova Light"/>
          <w:spacing w:val="10"/>
          <w:sz w:val="20"/>
          <w:szCs w:val="20"/>
        </w:rPr>
      </w:pPr>
    </w:p>
    <w:p w14:paraId="4341FA30" w14:textId="2E184B6F" w:rsidR="001C1ADB" w:rsidRPr="008C5C46" w:rsidRDefault="001C1ADB" w:rsidP="009F26EF">
      <w:pPr>
        <w:pStyle w:val="Corpodetexto"/>
        <w:spacing w:before="0" w:beforeAutospacing="0" w:after="0" w:afterAutospacing="0"/>
        <w:ind w:left="0" w:right="1"/>
        <w:jc w:val="center"/>
        <w:rPr>
          <w:rFonts w:ascii="Arial Nova Light" w:hAnsi="Arial Nova Light"/>
          <w:spacing w:val="10"/>
          <w:sz w:val="20"/>
          <w:szCs w:val="20"/>
        </w:rPr>
      </w:pPr>
    </w:p>
    <w:p w14:paraId="7512B9A9" w14:textId="77777777" w:rsidR="00014C25" w:rsidRPr="008C5C46" w:rsidRDefault="00014C25" w:rsidP="009F26EF">
      <w:pPr>
        <w:pStyle w:val="Corpodetexto"/>
        <w:spacing w:before="0" w:beforeAutospacing="0" w:after="0" w:afterAutospacing="0"/>
        <w:ind w:left="0" w:right="1"/>
        <w:jc w:val="center"/>
        <w:rPr>
          <w:rFonts w:ascii="Arial Nova Light" w:hAnsi="Arial Nova Light"/>
          <w:spacing w:val="10"/>
          <w:sz w:val="20"/>
          <w:szCs w:val="20"/>
        </w:rPr>
      </w:pPr>
    </w:p>
    <w:p w14:paraId="12478A00" w14:textId="5F64D3CF" w:rsidR="00981EDF" w:rsidRPr="008C5C46" w:rsidRDefault="00981EDF"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 xml:space="preserve"> </w:t>
      </w:r>
      <w:r w:rsidR="001C1ADB" w:rsidRPr="008C5C46">
        <w:rPr>
          <w:rFonts w:ascii="Arial Nova Light" w:hAnsi="Arial Nova Light"/>
          <w:spacing w:val="10"/>
          <w:sz w:val="20"/>
          <w:szCs w:val="20"/>
        </w:rPr>
        <w:t xml:space="preserve">JOEL </w:t>
      </w:r>
      <w:proofErr w:type="spellStart"/>
      <w:r w:rsidR="001C1ADB" w:rsidRPr="008C5C46">
        <w:rPr>
          <w:rFonts w:ascii="Arial Nova Light" w:hAnsi="Arial Nova Light"/>
          <w:spacing w:val="10"/>
          <w:sz w:val="20"/>
          <w:szCs w:val="20"/>
        </w:rPr>
        <w:t>GHISIO</w:t>
      </w:r>
      <w:proofErr w:type="spellEnd"/>
      <w:r w:rsidRPr="008C5C46">
        <w:rPr>
          <w:rFonts w:ascii="Arial Nova Light" w:hAnsi="Arial Nova Light"/>
          <w:spacing w:val="10"/>
          <w:sz w:val="20"/>
          <w:szCs w:val="20"/>
        </w:rPr>
        <w:t>,</w:t>
      </w:r>
    </w:p>
    <w:p w14:paraId="62D82A39" w14:textId="24B90806" w:rsidR="0070054D" w:rsidRPr="008C5C46" w:rsidRDefault="00981EDF"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Prefeito Municipal.</w:t>
      </w:r>
    </w:p>
    <w:p w14:paraId="69759117" w14:textId="5E4C010F" w:rsidR="00A219B0" w:rsidRPr="008C5C46" w:rsidRDefault="00A219B0" w:rsidP="009F26EF">
      <w:pPr>
        <w:pStyle w:val="Corpodetexto"/>
        <w:spacing w:before="0" w:beforeAutospacing="0" w:after="0" w:afterAutospacing="0"/>
        <w:ind w:left="0" w:right="1"/>
        <w:jc w:val="center"/>
        <w:rPr>
          <w:rFonts w:ascii="Arial Nova Light" w:hAnsi="Arial Nova Light"/>
          <w:spacing w:val="10"/>
          <w:sz w:val="20"/>
          <w:szCs w:val="20"/>
        </w:rPr>
      </w:pPr>
    </w:p>
    <w:p w14:paraId="24D19742" w14:textId="17A48DA7" w:rsidR="00A219B0" w:rsidRPr="008C5C46" w:rsidRDefault="00A219B0" w:rsidP="009F26EF">
      <w:pPr>
        <w:pStyle w:val="Corpodetexto"/>
        <w:spacing w:before="0" w:beforeAutospacing="0" w:after="0" w:afterAutospacing="0"/>
        <w:ind w:left="0" w:right="1"/>
        <w:jc w:val="center"/>
        <w:rPr>
          <w:rFonts w:ascii="Arial Nova Light" w:hAnsi="Arial Nova Light"/>
          <w:spacing w:val="10"/>
          <w:sz w:val="20"/>
          <w:szCs w:val="20"/>
        </w:rPr>
      </w:pPr>
    </w:p>
    <w:p w14:paraId="1EDB0EDF" w14:textId="54D63443" w:rsidR="00A219B0" w:rsidRPr="008C5C46" w:rsidRDefault="00A219B0" w:rsidP="009F26EF">
      <w:pPr>
        <w:pStyle w:val="Corpodetexto"/>
        <w:spacing w:before="0" w:beforeAutospacing="0" w:after="0" w:afterAutospacing="0"/>
        <w:ind w:left="0" w:right="1"/>
        <w:jc w:val="center"/>
        <w:rPr>
          <w:rFonts w:ascii="Arial Nova Light" w:hAnsi="Arial Nova Light"/>
          <w:spacing w:val="10"/>
          <w:sz w:val="20"/>
          <w:szCs w:val="20"/>
        </w:rPr>
      </w:pPr>
    </w:p>
    <w:p w14:paraId="389FD179" w14:textId="6633CE58" w:rsidR="00A219B0" w:rsidRPr="008C5C46" w:rsidRDefault="00A219B0" w:rsidP="009F26EF">
      <w:pPr>
        <w:pStyle w:val="Corpodetexto"/>
        <w:spacing w:before="0" w:beforeAutospacing="0" w:after="0" w:afterAutospacing="0"/>
        <w:ind w:left="0" w:right="1"/>
        <w:jc w:val="center"/>
        <w:rPr>
          <w:rFonts w:ascii="Arial Nova Light" w:hAnsi="Arial Nova Light"/>
          <w:spacing w:val="10"/>
          <w:sz w:val="20"/>
          <w:szCs w:val="20"/>
        </w:rPr>
      </w:pPr>
    </w:p>
    <w:p w14:paraId="6C7FF96E" w14:textId="0490EDA5" w:rsidR="00A219B0" w:rsidRPr="008C5C46" w:rsidRDefault="00A219B0" w:rsidP="009F26EF">
      <w:pPr>
        <w:pStyle w:val="Corpodetexto"/>
        <w:spacing w:before="0" w:beforeAutospacing="0" w:after="0" w:afterAutospacing="0"/>
        <w:ind w:left="0" w:right="1"/>
        <w:jc w:val="center"/>
        <w:rPr>
          <w:rFonts w:ascii="Arial Nova Light" w:hAnsi="Arial Nova Light"/>
          <w:spacing w:val="10"/>
          <w:sz w:val="20"/>
          <w:szCs w:val="20"/>
        </w:rPr>
      </w:pPr>
    </w:p>
    <w:p w14:paraId="46F99002" w14:textId="5683EFEE" w:rsidR="00A219B0" w:rsidRPr="008C5C46" w:rsidRDefault="00A219B0" w:rsidP="009F26EF">
      <w:pPr>
        <w:pStyle w:val="Corpodetexto"/>
        <w:spacing w:before="0" w:beforeAutospacing="0" w:after="0" w:afterAutospacing="0"/>
        <w:ind w:left="0" w:right="1"/>
        <w:jc w:val="center"/>
        <w:rPr>
          <w:rFonts w:ascii="Arial Nova Light" w:hAnsi="Arial Nova Light"/>
          <w:spacing w:val="10"/>
          <w:sz w:val="20"/>
          <w:szCs w:val="20"/>
        </w:rPr>
      </w:pPr>
    </w:p>
    <w:p w14:paraId="1E9870B4" w14:textId="59286ACD"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7E962A43" w14:textId="61E04CD7"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74F0C1B9" w14:textId="5344CC71"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1163FD2B" w14:textId="43F42699"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08799C78" w14:textId="3C7455C0"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560A7C64" w14:textId="6B52F9C4"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6944D48E" w14:textId="109B2B46"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2BD7CE2F" w14:textId="110DABEE"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54898E8B" w14:textId="3C2E5678"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58B8099E" w14:textId="2755CBF1"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217D925A" w14:textId="69644A34"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477F9FFB" w14:textId="06293A07"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76A3C9D9" w14:textId="04838997"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45420DCB" w14:textId="1217F778"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3C7D7E73" w14:textId="3568E309"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13DAA145" w14:textId="4569951B"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7E89F9C2" w14:textId="77777777" w:rsidR="002D6727" w:rsidRPr="008C5C46" w:rsidRDefault="002D6727" w:rsidP="009F26EF">
      <w:pPr>
        <w:pStyle w:val="Corpodetexto"/>
        <w:spacing w:before="0" w:beforeAutospacing="0" w:after="0" w:afterAutospacing="0"/>
        <w:ind w:left="0" w:right="1"/>
        <w:jc w:val="center"/>
        <w:rPr>
          <w:rFonts w:ascii="Arial Nova Light" w:hAnsi="Arial Nova Light"/>
          <w:spacing w:val="10"/>
          <w:sz w:val="20"/>
          <w:szCs w:val="20"/>
        </w:rPr>
      </w:pPr>
    </w:p>
    <w:p w14:paraId="4C0607E4" w14:textId="1E698DB9" w:rsidR="00A219B0" w:rsidRPr="008C5C46" w:rsidRDefault="00A219B0" w:rsidP="009F26EF">
      <w:pPr>
        <w:pStyle w:val="Corpodetexto"/>
        <w:spacing w:before="0" w:beforeAutospacing="0" w:after="0" w:afterAutospacing="0"/>
        <w:ind w:left="0" w:right="1"/>
        <w:jc w:val="center"/>
        <w:rPr>
          <w:rFonts w:ascii="Arial Nova Light" w:hAnsi="Arial Nova Light"/>
          <w:spacing w:val="10"/>
          <w:sz w:val="20"/>
          <w:szCs w:val="20"/>
        </w:rPr>
      </w:pPr>
    </w:p>
    <w:p w14:paraId="526EA828" w14:textId="7A35D7FA" w:rsidR="00A219B0" w:rsidRPr="008C5C46" w:rsidRDefault="00A219B0" w:rsidP="009F26EF">
      <w:pPr>
        <w:pStyle w:val="Corpodetexto"/>
        <w:spacing w:before="0" w:beforeAutospacing="0" w:after="0" w:afterAutospacing="0"/>
        <w:ind w:left="0" w:right="1"/>
        <w:jc w:val="center"/>
        <w:rPr>
          <w:rFonts w:ascii="Arial Nova Light" w:hAnsi="Arial Nova Light"/>
          <w:spacing w:val="10"/>
          <w:sz w:val="20"/>
          <w:szCs w:val="20"/>
        </w:rPr>
      </w:pPr>
    </w:p>
    <w:p w14:paraId="7EAB7CAA" w14:textId="2FC6CCEA" w:rsidR="00A219B0" w:rsidRPr="008C5C46" w:rsidRDefault="00A219B0" w:rsidP="009F26EF">
      <w:pPr>
        <w:pStyle w:val="Corpodetexto"/>
        <w:spacing w:before="0" w:beforeAutospacing="0" w:after="0" w:afterAutospacing="0"/>
        <w:ind w:left="0" w:right="1"/>
        <w:jc w:val="center"/>
        <w:rPr>
          <w:rFonts w:ascii="Arial Nova Light" w:hAnsi="Arial Nova Light"/>
          <w:spacing w:val="10"/>
          <w:sz w:val="20"/>
          <w:szCs w:val="20"/>
        </w:rPr>
      </w:pPr>
    </w:p>
    <w:p w14:paraId="78B007E5" w14:textId="142BC2B2" w:rsidR="00CC2F46" w:rsidRPr="008C5C46" w:rsidRDefault="00CC2F46" w:rsidP="009F26EF">
      <w:pPr>
        <w:pStyle w:val="Corpodetexto"/>
        <w:spacing w:before="0" w:beforeAutospacing="0" w:after="0" w:afterAutospacing="0"/>
        <w:ind w:left="0" w:right="1"/>
        <w:jc w:val="center"/>
        <w:rPr>
          <w:rFonts w:ascii="Arial Nova Light" w:hAnsi="Arial Nova Light"/>
          <w:spacing w:val="10"/>
          <w:sz w:val="20"/>
          <w:szCs w:val="20"/>
        </w:rPr>
      </w:pPr>
    </w:p>
    <w:p w14:paraId="6DD8ECB8" w14:textId="35FE48AE" w:rsidR="00CC2F46" w:rsidRPr="008C5C46" w:rsidRDefault="00CC2F46" w:rsidP="009F26EF">
      <w:pPr>
        <w:pStyle w:val="Corpodetexto"/>
        <w:spacing w:before="0" w:beforeAutospacing="0" w:after="0" w:afterAutospacing="0"/>
        <w:ind w:left="0" w:right="1"/>
        <w:jc w:val="center"/>
        <w:rPr>
          <w:rFonts w:ascii="Arial Nova Light" w:hAnsi="Arial Nova Light"/>
          <w:spacing w:val="10"/>
          <w:sz w:val="20"/>
          <w:szCs w:val="20"/>
        </w:rPr>
      </w:pPr>
    </w:p>
    <w:p w14:paraId="7736FC2C" w14:textId="13751055" w:rsidR="00CC2F46" w:rsidRPr="008C5C46" w:rsidRDefault="00CC2F46" w:rsidP="009F26EF">
      <w:pPr>
        <w:pStyle w:val="Corpodetexto"/>
        <w:spacing w:before="0" w:beforeAutospacing="0" w:after="0" w:afterAutospacing="0"/>
        <w:ind w:left="0" w:right="1"/>
        <w:jc w:val="center"/>
        <w:rPr>
          <w:rFonts w:ascii="Arial Nova Light" w:hAnsi="Arial Nova Light"/>
          <w:spacing w:val="10"/>
          <w:sz w:val="20"/>
          <w:szCs w:val="20"/>
        </w:rPr>
      </w:pPr>
    </w:p>
    <w:p w14:paraId="300EDE7D" w14:textId="3B90DD4A" w:rsidR="00981EDF" w:rsidRPr="008C5C46" w:rsidRDefault="00A219B0" w:rsidP="009F26EF">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jc w:val="center"/>
        <w:rPr>
          <w:rFonts w:ascii="Arial Nova Light" w:hAnsi="Arial Nova Light"/>
          <w:b/>
          <w:bCs/>
          <w:spacing w:val="10"/>
          <w:sz w:val="20"/>
          <w:szCs w:val="20"/>
        </w:rPr>
      </w:pPr>
      <w:r w:rsidRPr="008C5C46">
        <w:rPr>
          <w:rFonts w:ascii="Arial Nova Light" w:hAnsi="Arial Nova Light"/>
          <w:b/>
          <w:bCs/>
          <w:spacing w:val="10"/>
          <w:sz w:val="20"/>
          <w:szCs w:val="20"/>
        </w:rPr>
        <w:lastRenderedPageBreak/>
        <w:t>A</w:t>
      </w:r>
      <w:r w:rsidR="00BF6F4A" w:rsidRPr="008C5C46">
        <w:rPr>
          <w:rFonts w:ascii="Arial Nova Light" w:hAnsi="Arial Nova Light"/>
          <w:b/>
          <w:bCs/>
          <w:spacing w:val="10"/>
          <w:sz w:val="20"/>
          <w:szCs w:val="20"/>
        </w:rPr>
        <w:t>NEXO I – TERMO DE REFERÊNCIA</w:t>
      </w:r>
    </w:p>
    <w:p w14:paraId="558E29CF" w14:textId="45A079F6" w:rsidR="00BF6F4A" w:rsidRPr="008C5C46" w:rsidRDefault="00BF6F4A" w:rsidP="009F26EF">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0" w:right="1"/>
        <w:jc w:val="center"/>
        <w:rPr>
          <w:rFonts w:ascii="Arial Nova Light" w:hAnsi="Arial Nova Light"/>
          <w:b/>
          <w:bCs/>
          <w:i/>
          <w:iCs/>
          <w:spacing w:val="10"/>
          <w:sz w:val="20"/>
          <w:szCs w:val="20"/>
        </w:rPr>
      </w:pPr>
      <w:r w:rsidRPr="008C5C46">
        <w:rPr>
          <w:rFonts w:ascii="Arial Nova Light" w:hAnsi="Arial Nova Light"/>
          <w:b/>
          <w:bCs/>
          <w:i/>
          <w:iCs/>
          <w:spacing w:val="10"/>
          <w:sz w:val="20"/>
          <w:szCs w:val="20"/>
        </w:rPr>
        <w:t xml:space="preserve">EDITAL </w:t>
      </w:r>
      <w:proofErr w:type="spellStart"/>
      <w:r w:rsidRPr="008C5C46">
        <w:rPr>
          <w:rFonts w:ascii="Arial Nova Light" w:hAnsi="Arial Nova Light"/>
          <w:b/>
          <w:bCs/>
          <w:i/>
          <w:iCs/>
          <w:spacing w:val="10"/>
          <w:sz w:val="20"/>
          <w:szCs w:val="20"/>
        </w:rPr>
        <w:t>N.°</w:t>
      </w:r>
      <w:proofErr w:type="spellEnd"/>
      <w:r w:rsidRPr="008C5C46">
        <w:rPr>
          <w:rFonts w:ascii="Arial Nova Light" w:hAnsi="Arial Nova Light"/>
          <w:b/>
          <w:bCs/>
          <w:i/>
          <w:iCs/>
          <w:spacing w:val="10"/>
          <w:sz w:val="20"/>
          <w:szCs w:val="20"/>
        </w:rPr>
        <w:t xml:space="preserve"> </w:t>
      </w:r>
      <w:r w:rsidR="001C1ADB" w:rsidRPr="008C5C46">
        <w:rPr>
          <w:rFonts w:ascii="Arial Nova Light" w:hAnsi="Arial Nova Light"/>
          <w:b/>
          <w:bCs/>
          <w:i/>
          <w:iCs/>
          <w:spacing w:val="10"/>
          <w:sz w:val="20"/>
          <w:szCs w:val="20"/>
        </w:rPr>
        <w:t>0</w:t>
      </w:r>
      <w:r w:rsidR="00D14665" w:rsidRPr="008C5C46">
        <w:rPr>
          <w:rFonts w:ascii="Arial Nova Light" w:hAnsi="Arial Nova Light"/>
          <w:b/>
          <w:bCs/>
          <w:i/>
          <w:iCs/>
          <w:spacing w:val="10"/>
          <w:sz w:val="20"/>
          <w:szCs w:val="20"/>
        </w:rPr>
        <w:t>5</w:t>
      </w:r>
      <w:r w:rsidRPr="008C5C46">
        <w:rPr>
          <w:rFonts w:ascii="Arial Nova Light" w:hAnsi="Arial Nova Light"/>
          <w:b/>
          <w:bCs/>
          <w:i/>
          <w:iCs/>
          <w:spacing w:val="10"/>
          <w:sz w:val="20"/>
          <w:szCs w:val="20"/>
        </w:rPr>
        <w:t>/202</w:t>
      </w:r>
      <w:r w:rsidR="001C1ADB" w:rsidRPr="008C5C46">
        <w:rPr>
          <w:rFonts w:ascii="Arial Nova Light" w:hAnsi="Arial Nova Light"/>
          <w:b/>
          <w:bCs/>
          <w:i/>
          <w:iCs/>
          <w:spacing w:val="10"/>
          <w:sz w:val="20"/>
          <w:szCs w:val="20"/>
        </w:rPr>
        <w:t>5</w:t>
      </w:r>
      <w:r w:rsidRPr="008C5C46">
        <w:rPr>
          <w:rFonts w:ascii="Arial Nova Light" w:hAnsi="Arial Nova Light"/>
          <w:b/>
          <w:bCs/>
          <w:i/>
          <w:iCs/>
          <w:spacing w:val="10"/>
          <w:sz w:val="20"/>
          <w:szCs w:val="20"/>
        </w:rPr>
        <w:t xml:space="preserve"> – PREGÃO ELETRÔNICO </w:t>
      </w:r>
      <w:proofErr w:type="spellStart"/>
      <w:r w:rsidRPr="008C5C46">
        <w:rPr>
          <w:rFonts w:ascii="Arial Nova Light" w:hAnsi="Arial Nova Light"/>
          <w:b/>
          <w:bCs/>
          <w:i/>
          <w:iCs/>
          <w:spacing w:val="10"/>
          <w:sz w:val="20"/>
          <w:szCs w:val="20"/>
        </w:rPr>
        <w:t>N.°</w:t>
      </w:r>
      <w:proofErr w:type="spellEnd"/>
      <w:r w:rsidRPr="008C5C46">
        <w:rPr>
          <w:rFonts w:ascii="Arial Nova Light" w:hAnsi="Arial Nova Light"/>
          <w:b/>
          <w:bCs/>
          <w:i/>
          <w:iCs/>
          <w:spacing w:val="10"/>
          <w:sz w:val="20"/>
          <w:szCs w:val="20"/>
        </w:rPr>
        <w:t xml:space="preserve"> </w:t>
      </w:r>
      <w:r w:rsidR="001C1ADB" w:rsidRPr="008C5C46">
        <w:rPr>
          <w:rFonts w:ascii="Arial Nova Light" w:hAnsi="Arial Nova Light"/>
          <w:b/>
          <w:bCs/>
          <w:i/>
          <w:iCs/>
          <w:spacing w:val="10"/>
          <w:sz w:val="20"/>
          <w:szCs w:val="20"/>
        </w:rPr>
        <w:t>0</w:t>
      </w:r>
      <w:r w:rsidR="00D14665" w:rsidRPr="008C5C46">
        <w:rPr>
          <w:rFonts w:ascii="Arial Nova Light" w:hAnsi="Arial Nova Light"/>
          <w:b/>
          <w:bCs/>
          <w:i/>
          <w:iCs/>
          <w:spacing w:val="10"/>
          <w:sz w:val="20"/>
          <w:szCs w:val="20"/>
        </w:rPr>
        <w:t>4</w:t>
      </w:r>
      <w:r w:rsidRPr="008C5C46">
        <w:rPr>
          <w:rFonts w:ascii="Arial Nova Light" w:hAnsi="Arial Nova Light"/>
          <w:b/>
          <w:bCs/>
          <w:i/>
          <w:iCs/>
          <w:spacing w:val="10"/>
          <w:sz w:val="20"/>
          <w:szCs w:val="20"/>
        </w:rPr>
        <w:t>/202</w:t>
      </w:r>
      <w:r w:rsidR="001C1ADB" w:rsidRPr="008C5C46">
        <w:rPr>
          <w:rFonts w:ascii="Arial Nova Light" w:hAnsi="Arial Nova Light"/>
          <w:b/>
          <w:bCs/>
          <w:i/>
          <w:iCs/>
          <w:spacing w:val="10"/>
          <w:sz w:val="20"/>
          <w:szCs w:val="20"/>
        </w:rPr>
        <w:t>5</w:t>
      </w:r>
    </w:p>
    <w:p w14:paraId="09B60711" w14:textId="4D7B3C94" w:rsidR="00BF6F4A" w:rsidRPr="008C5C46" w:rsidRDefault="00BF6F4A" w:rsidP="009F26EF">
      <w:pPr>
        <w:pStyle w:val="Corpodetexto"/>
        <w:spacing w:before="0" w:beforeAutospacing="0" w:after="0" w:afterAutospacing="0"/>
        <w:ind w:left="0" w:right="1"/>
        <w:rPr>
          <w:rFonts w:ascii="Arial Nova Light" w:hAnsi="Arial Nova Light"/>
          <w:spacing w:val="10"/>
          <w:sz w:val="20"/>
          <w:szCs w:val="20"/>
        </w:rPr>
      </w:pPr>
    </w:p>
    <w:p w14:paraId="72DDCCE4" w14:textId="77777777" w:rsidR="00FB0469" w:rsidRPr="008C5C46" w:rsidRDefault="00FB0469" w:rsidP="009F26EF">
      <w:pPr>
        <w:pStyle w:val="Corpodetexto"/>
        <w:spacing w:before="0" w:beforeAutospacing="0" w:after="0" w:afterAutospacing="0"/>
        <w:ind w:left="0" w:right="1"/>
        <w:rPr>
          <w:rFonts w:ascii="Arial Nova Light" w:hAnsi="Arial Nova Light"/>
          <w:b/>
          <w:spacing w:val="10"/>
          <w:sz w:val="20"/>
          <w:szCs w:val="20"/>
        </w:rPr>
      </w:pPr>
      <w:r w:rsidRPr="008C5C46">
        <w:rPr>
          <w:rFonts w:ascii="Arial Nova Light" w:hAnsi="Arial Nova Light"/>
          <w:b/>
          <w:spacing w:val="10"/>
          <w:sz w:val="20"/>
          <w:szCs w:val="20"/>
        </w:rPr>
        <w:t>SECRETARIA MUNICIPAL DE GOVERNANÇA</w:t>
      </w:r>
    </w:p>
    <w:p w14:paraId="420A3BF1" w14:textId="77777777" w:rsidR="00FB0469" w:rsidRPr="008C5C46" w:rsidRDefault="00FB0469" w:rsidP="009F26EF">
      <w:pPr>
        <w:pStyle w:val="Corpodetexto"/>
        <w:spacing w:before="0" w:beforeAutospacing="0" w:after="0" w:afterAutospacing="0"/>
        <w:ind w:left="0" w:right="1"/>
        <w:jc w:val="center"/>
        <w:rPr>
          <w:rFonts w:ascii="Arial Nova Light" w:hAnsi="Arial Nova Light"/>
          <w:b/>
          <w:spacing w:val="10"/>
          <w:sz w:val="20"/>
          <w:szCs w:val="20"/>
        </w:rPr>
      </w:pPr>
    </w:p>
    <w:p w14:paraId="199EEAA4" w14:textId="77777777" w:rsidR="00FB0469" w:rsidRPr="008C5C46" w:rsidRDefault="00FB0469" w:rsidP="009F26EF">
      <w:pPr>
        <w:pStyle w:val="Corpodetexto"/>
        <w:spacing w:before="0" w:beforeAutospacing="0" w:after="0" w:afterAutospacing="0"/>
        <w:ind w:left="0" w:right="1"/>
        <w:jc w:val="center"/>
        <w:rPr>
          <w:rFonts w:ascii="Arial Nova Light" w:hAnsi="Arial Nova Light"/>
          <w:b/>
          <w:spacing w:val="10"/>
          <w:sz w:val="20"/>
          <w:szCs w:val="20"/>
        </w:rPr>
      </w:pPr>
      <w:r w:rsidRPr="008C5C46">
        <w:rPr>
          <w:rFonts w:ascii="Arial Nova Light" w:hAnsi="Arial Nova Light"/>
          <w:b/>
          <w:spacing w:val="10"/>
          <w:sz w:val="20"/>
          <w:szCs w:val="20"/>
        </w:rPr>
        <w:t>TERMO DE REFERÊNCIA</w:t>
      </w:r>
    </w:p>
    <w:p w14:paraId="009C51D3" w14:textId="77777777" w:rsidR="00FB0469" w:rsidRPr="008C5C46" w:rsidRDefault="00FB0469" w:rsidP="009F26EF">
      <w:pPr>
        <w:pStyle w:val="Corpodetexto"/>
        <w:spacing w:before="0" w:beforeAutospacing="0" w:after="0" w:afterAutospacing="0"/>
        <w:ind w:left="0" w:right="1"/>
        <w:jc w:val="center"/>
        <w:rPr>
          <w:rFonts w:ascii="Arial Nova Light" w:hAnsi="Arial Nova Light"/>
          <w:b/>
          <w:spacing w:val="10"/>
          <w:sz w:val="20"/>
          <w:szCs w:val="20"/>
        </w:rPr>
      </w:pPr>
    </w:p>
    <w:p w14:paraId="52B84C19" w14:textId="77777777" w:rsidR="00FB0469" w:rsidRPr="008C5C46" w:rsidRDefault="00FB0469"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cs="Arial"/>
          <w:spacing w:val="10"/>
          <w:sz w:val="20"/>
          <w:szCs w:val="20"/>
        </w:rPr>
        <w:t>LEI N.º 14.133/21</w:t>
      </w:r>
    </w:p>
    <w:p w14:paraId="034C3F7D" w14:textId="77777777" w:rsidR="00FB0469" w:rsidRPr="008C5C46" w:rsidRDefault="00FB0469" w:rsidP="009F26EF">
      <w:pPr>
        <w:tabs>
          <w:tab w:val="left" w:pos="288"/>
          <w:tab w:val="left" w:pos="1008"/>
          <w:tab w:val="left" w:pos="1728"/>
          <w:tab w:val="left" w:pos="2448"/>
          <w:tab w:val="left" w:pos="3168"/>
          <w:tab w:val="left" w:pos="3888"/>
          <w:tab w:val="left" w:pos="4608"/>
          <w:tab w:val="left" w:pos="5328"/>
          <w:tab w:val="left" w:pos="6048"/>
          <w:tab w:val="left" w:pos="6768"/>
        </w:tabs>
        <w:ind w:left="0" w:right="1"/>
        <w:rPr>
          <w:rFonts w:eastAsia="Times New Roman"/>
          <w:spacing w:val="10"/>
          <w:sz w:val="20"/>
          <w:szCs w:val="20"/>
          <w:lang w:eastAsia="zh-CN"/>
        </w:rPr>
      </w:pPr>
    </w:p>
    <w:p w14:paraId="1F2C612C" w14:textId="470A559A" w:rsidR="00FB0469" w:rsidRPr="008C5C46" w:rsidRDefault="00FB0469" w:rsidP="009F26EF">
      <w:pPr>
        <w:tabs>
          <w:tab w:val="left" w:pos="288"/>
          <w:tab w:val="left" w:pos="1008"/>
          <w:tab w:val="left" w:pos="1728"/>
          <w:tab w:val="left" w:pos="2448"/>
          <w:tab w:val="left" w:pos="3168"/>
          <w:tab w:val="left" w:pos="3888"/>
          <w:tab w:val="left" w:pos="4608"/>
          <w:tab w:val="left" w:pos="5328"/>
          <w:tab w:val="left" w:pos="6048"/>
          <w:tab w:val="left" w:pos="6768"/>
        </w:tabs>
        <w:ind w:left="0" w:right="1"/>
        <w:rPr>
          <w:rFonts w:eastAsia="Times New Roman"/>
          <w:spacing w:val="10"/>
          <w:sz w:val="20"/>
          <w:szCs w:val="20"/>
          <w:lang w:eastAsia="zh-CN"/>
        </w:rPr>
      </w:pPr>
      <w:r w:rsidRPr="008C5C46">
        <w:rPr>
          <w:rFonts w:eastAsia="Times New Roman"/>
          <w:spacing w:val="10"/>
          <w:sz w:val="20"/>
          <w:szCs w:val="20"/>
          <w:lang w:eastAsia="zh-CN"/>
        </w:rPr>
        <w:t>CONTRATAÇÃO DE EMPRESA PARA PRESTAÇÃO DE SERVIÇOS E FORNECIMENTO, INSTALAÇÃO, CONFIGURAÇÃO, SUPORTE TÉCNICO, MANUTENÇÃO E GARANTIA DE SISTEMA DE SEGURANÇA POR MEIO DE VÍDEO MONITORAMENTO E CERCAMENTO ELETRÔNICO.</w:t>
      </w:r>
    </w:p>
    <w:p w14:paraId="0498A8C3" w14:textId="77777777" w:rsidR="00FB0469" w:rsidRPr="008C5C46" w:rsidRDefault="00FB0469" w:rsidP="009F26EF">
      <w:pPr>
        <w:tabs>
          <w:tab w:val="left" w:pos="288"/>
          <w:tab w:val="left" w:pos="1008"/>
          <w:tab w:val="left" w:pos="1728"/>
          <w:tab w:val="left" w:pos="2448"/>
          <w:tab w:val="left" w:pos="3168"/>
          <w:tab w:val="left" w:pos="3888"/>
          <w:tab w:val="left" w:pos="4608"/>
          <w:tab w:val="left" w:pos="5328"/>
          <w:tab w:val="left" w:pos="6048"/>
          <w:tab w:val="left" w:pos="6768"/>
        </w:tabs>
        <w:ind w:left="0" w:right="1"/>
        <w:rPr>
          <w:rFonts w:eastAsia="Times New Roman"/>
          <w:spacing w:val="10"/>
          <w:sz w:val="20"/>
          <w:szCs w:val="20"/>
          <w:lang w:eastAsia="zh-CN"/>
        </w:rPr>
      </w:pPr>
    </w:p>
    <w:p w14:paraId="6F8EE7CD" w14:textId="77777777" w:rsidR="00FB0469" w:rsidRPr="008C5C46" w:rsidRDefault="00FB0469" w:rsidP="009F26EF">
      <w:pPr>
        <w:pStyle w:val="PargrafodaLista"/>
        <w:widowControl w:val="0"/>
        <w:numPr>
          <w:ilvl w:val="0"/>
          <w:numId w:val="26"/>
        </w:numPr>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ind w:left="0" w:right="1" w:firstLine="0"/>
        <w:contextualSpacing w:val="0"/>
        <w:rPr>
          <w:rFonts w:eastAsia="Times New Roman"/>
          <w:b/>
          <w:bCs/>
          <w:spacing w:val="10"/>
          <w:sz w:val="20"/>
          <w:szCs w:val="20"/>
          <w:lang w:eastAsia="zh-CN"/>
        </w:rPr>
      </w:pPr>
      <w:r w:rsidRPr="008C5C46">
        <w:rPr>
          <w:rFonts w:eastAsia="Times New Roman"/>
          <w:b/>
          <w:bCs/>
          <w:spacing w:val="10"/>
          <w:sz w:val="20"/>
          <w:szCs w:val="20"/>
          <w:lang w:eastAsia="zh-CN"/>
        </w:rPr>
        <w:t>DAS CONDIÇÕES GERAIS DA CONTRATAÇÃO</w:t>
      </w:r>
    </w:p>
    <w:p w14:paraId="585F8EB2" w14:textId="77777777" w:rsidR="00FB0469" w:rsidRPr="008C5C46" w:rsidRDefault="00FB0469" w:rsidP="009F26EF">
      <w:pPr>
        <w:tabs>
          <w:tab w:val="left" w:pos="288"/>
          <w:tab w:val="left" w:pos="1008"/>
          <w:tab w:val="left" w:pos="1728"/>
          <w:tab w:val="left" w:pos="2448"/>
          <w:tab w:val="left" w:pos="3168"/>
          <w:tab w:val="left" w:pos="3888"/>
          <w:tab w:val="left" w:pos="4608"/>
          <w:tab w:val="left" w:pos="5328"/>
          <w:tab w:val="left" w:pos="6048"/>
          <w:tab w:val="left" w:pos="6768"/>
        </w:tabs>
        <w:ind w:left="0" w:right="1"/>
        <w:rPr>
          <w:rFonts w:eastAsia="Times New Roman"/>
          <w:spacing w:val="10"/>
          <w:sz w:val="20"/>
          <w:szCs w:val="20"/>
          <w:lang w:eastAsia="zh-CN"/>
        </w:rPr>
      </w:pPr>
    </w:p>
    <w:p w14:paraId="64F219CE" w14:textId="77777777" w:rsidR="00FB0469" w:rsidRPr="008C5C46" w:rsidRDefault="00FB0469" w:rsidP="002D6727">
      <w:pPr>
        <w:pStyle w:val="PargrafodaLista"/>
        <w:widowControl w:val="0"/>
        <w:numPr>
          <w:ilvl w:val="1"/>
          <w:numId w:val="26"/>
        </w:numPr>
        <w:autoSpaceDE w:val="0"/>
        <w:autoSpaceDN w:val="0"/>
        <w:ind w:left="0" w:right="1" w:firstLine="0"/>
        <w:contextualSpacing w:val="0"/>
        <w:rPr>
          <w:rFonts w:eastAsia="Times New Roman"/>
          <w:b/>
          <w:bCs/>
          <w:spacing w:val="10"/>
          <w:sz w:val="20"/>
          <w:szCs w:val="20"/>
          <w:lang w:eastAsia="zh-CN"/>
        </w:rPr>
      </w:pPr>
      <w:r w:rsidRPr="008C5C46">
        <w:rPr>
          <w:rFonts w:eastAsia="Times New Roman"/>
          <w:b/>
          <w:bCs/>
          <w:spacing w:val="10"/>
          <w:sz w:val="20"/>
          <w:szCs w:val="20"/>
          <w:lang w:eastAsia="zh-CN"/>
        </w:rPr>
        <w:t>Da definição do objeto</w:t>
      </w:r>
    </w:p>
    <w:p w14:paraId="36D4D731" w14:textId="77777777" w:rsidR="00FB0469" w:rsidRPr="008C5C46" w:rsidRDefault="00FB0469" w:rsidP="009F26EF">
      <w:pPr>
        <w:tabs>
          <w:tab w:val="left" w:pos="288"/>
          <w:tab w:val="left" w:pos="1008"/>
          <w:tab w:val="left" w:pos="1728"/>
          <w:tab w:val="left" w:pos="2448"/>
          <w:tab w:val="left" w:pos="3168"/>
          <w:tab w:val="left" w:pos="3888"/>
          <w:tab w:val="left" w:pos="4608"/>
          <w:tab w:val="left" w:pos="5328"/>
          <w:tab w:val="left" w:pos="6048"/>
          <w:tab w:val="left" w:pos="6768"/>
        </w:tabs>
        <w:ind w:left="0" w:right="1"/>
        <w:rPr>
          <w:rFonts w:eastAsia="Times New Roman"/>
          <w:b/>
          <w:bCs/>
          <w:spacing w:val="10"/>
          <w:sz w:val="20"/>
          <w:szCs w:val="20"/>
          <w:lang w:eastAsia="zh-CN"/>
        </w:rPr>
      </w:pPr>
    </w:p>
    <w:p w14:paraId="1E504719" w14:textId="77777777" w:rsidR="00FB0469" w:rsidRPr="008C5C46" w:rsidRDefault="00FB0469" w:rsidP="009F26EF">
      <w:pPr>
        <w:pStyle w:val="PargrafodaLista"/>
        <w:widowControl w:val="0"/>
        <w:numPr>
          <w:ilvl w:val="2"/>
          <w:numId w:val="27"/>
        </w:numPr>
        <w:tabs>
          <w:tab w:val="left" w:pos="288"/>
          <w:tab w:val="left" w:pos="567"/>
          <w:tab w:val="left" w:pos="1728"/>
          <w:tab w:val="left" w:pos="2448"/>
          <w:tab w:val="left" w:pos="3168"/>
          <w:tab w:val="left" w:pos="3888"/>
          <w:tab w:val="left" w:pos="4608"/>
          <w:tab w:val="left" w:pos="5328"/>
          <w:tab w:val="left" w:pos="6048"/>
          <w:tab w:val="left" w:pos="6768"/>
        </w:tabs>
        <w:autoSpaceDE w:val="0"/>
        <w:autoSpaceDN w:val="0"/>
        <w:ind w:left="0" w:right="1" w:firstLine="0"/>
        <w:contextualSpacing w:val="0"/>
        <w:rPr>
          <w:rFonts w:eastAsia="Times New Roman"/>
          <w:b/>
          <w:bCs/>
          <w:spacing w:val="10"/>
          <w:sz w:val="20"/>
          <w:szCs w:val="20"/>
          <w:lang w:eastAsia="zh-CN"/>
        </w:rPr>
      </w:pPr>
      <w:bookmarkStart w:id="0" w:name="_Hlk191563282"/>
      <w:r w:rsidRPr="008C5C46">
        <w:rPr>
          <w:rFonts w:eastAsia="Arial"/>
          <w:spacing w:val="10"/>
          <w:sz w:val="20"/>
          <w:szCs w:val="20"/>
        </w:rPr>
        <w:t xml:space="preserve">Contratação de empresa especializada para a prestação de serviços de </w:t>
      </w:r>
      <w:bookmarkStart w:id="1" w:name="_Hlk195019921"/>
      <w:r w:rsidRPr="008C5C46">
        <w:rPr>
          <w:rFonts w:eastAsia="Arial"/>
          <w:spacing w:val="10"/>
          <w:sz w:val="20"/>
          <w:szCs w:val="20"/>
        </w:rPr>
        <w:t xml:space="preserve">fornecimento, instalação, configuração, suporte técnico, manutenção e garantia de sistema de segurança eletrônica por meio de vídeo monitoramento e cercamento eletrônico, para a Prefeitura Municipal de Mariana Pimentel, bem com, transporte de dados </w:t>
      </w:r>
      <w:proofErr w:type="spellStart"/>
      <w:r w:rsidRPr="008C5C46">
        <w:rPr>
          <w:rFonts w:eastAsia="Arial"/>
          <w:spacing w:val="10"/>
          <w:sz w:val="20"/>
          <w:szCs w:val="20"/>
        </w:rPr>
        <w:t>L2L</w:t>
      </w:r>
      <w:proofErr w:type="spellEnd"/>
      <w:r w:rsidRPr="008C5C46">
        <w:rPr>
          <w:rFonts w:eastAsia="Arial"/>
          <w:spacing w:val="10"/>
          <w:sz w:val="20"/>
          <w:szCs w:val="20"/>
        </w:rPr>
        <w:t xml:space="preserve"> via fibra óptica realizando a conexão dos pontos de videomonitoramento com a central localizada no 2° Pelotão da 2° Cia da Brigada Militar de Barra do Ribeiro responsabilizando-se pelo transporte de dados de forma contínua, segura e confiável, </w:t>
      </w:r>
      <w:r w:rsidRPr="008C5C46">
        <w:rPr>
          <w:rFonts w:cs="Arial"/>
          <w:spacing w:val="10"/>
          <w:sz w:val="20"/>
          <w:szCs w:val="20"/>
        </w:rPr>
        <w:t>conforme condições, quantidades e exigências estabelecidas neste instrumento</w:t>
      </w:r>
      <w:bookmarkEnd w:id="1"/>
      <w:r w:rsidRPr="008C5C46">
        <w:rPr>
          <w:rFonts w:cs="Arial"/>
          <w:spacing w:val="10"/>
          <w:sz w:val="20"/>
          <w:szCs w:val="20"/>
        </w:rPr>
        <w:t>.</w:t>
      </w:r>
    </w:p>
    <w:p w14:paraId="08C44AD3" w14:textId="77777777" w:rsidR="00FB0469" w:rsidRPr="008C5C46" w:rsidRDefault="00FB0469" w:rsidP="009F26EF">
      <w:pPr>
        <w:tabs>
          <w:tab w:val="left" w:pos="288"/>
          <w:tab w:val="left" w:pos="567"/>
          <w:tab w:val="left" w:pos="1728"/>
          <w:tab w:val="left" w:pos="2448"/>
          <w:tab w:val="left" w:pos="3168"/>
          <w:tab w:val="left" w:pos="3888"/>
          <w:tab w:val="left" w:pos="4608"/>
          <w:tab w:val="left" w:pos="5328"/>
          <w:tab w:val="left" w:pos="6048"/>
          <w:tab w:val="left" w:pos="6768"/>
        </w:tabs>
        <w:ind w:left="0" w:right="1"/>
        <w:rPr>
          <w:rFonts w:eastAsia="Times New Roman"/>
          <w:b/>
          <w:bCs/>
          <w:spacing w:val="10"/>
          <w:sz w:val="20"/>
          <w:szCs w:val="20"/>
          <w:lang w:eastAsia="zh-CN"/>
        </w:rPr>
      </w:pPr>
    </w:p>
    <w:bookmarkEnd w:id="0"/>
    <w:p w14:paraId="6D7731BA" w14:textId="77777777" w:rsidR="00FB0469" w:rsidRPr="008C5C46" w:rsidRDefault="00FB0469" w:rsidP="009F26EF">
      <w:pPr>
        <w:ind w:left="0" w:right="1"/>
        <w:rPr>
          <w:rFonts w:eastAsia="Times New Roman" w:cs="Arial"/>
          <w:spacing w:val="10"/>
          <w:sz w:val="20"/>
          <w:szCs w:val="20"/>
        </w:rPr>
      </w:pPr>
      <w:r w:rsidRPr="008C5C46">
        <w:rPr>
          <w:rFonts w:cs="Arial"/>
          <w:spacing w:val="10"/>
          <w:sz w:val="20"/>
          <w:szCs w:val="20"/>
        </w:rPr>
        <w:t>1.1.2. A descrição dos itens e as quantidades de aquisição encontram-se na tabela abaixo:</w:t>
      </w:r>
    </w:p>
    <w:tbl>
      <w:tblPr>
        <w:tblpPr w:leftFromText="141" w:rightFromText="141" w:vertAnchor="text" w:horzAnchor="margin" w:tblpX="-431" w:tblpY="98"/>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992"/>
        <w:gridCol w:w="3402"/>
        <w:gridCol w:w="993"/>
        <w:gridCol w:w="850"/>
        <w:gridCol w:w="1559"/>
        <w:gridCol w:w="1560"/>
      </w:tblGrid>
      <w:tr w:rsidR="00FB0469" w:rsidRPr="008C5C46" w14:paraId="0399AC6B" w14:textId="77777777" w:rsidTr="002D6727">
        <w:trPr>
          <w:trHeight w:val="268"/>
        </w:trPr>
        <w:tc>
          <w:tcPr>
            <w:tcW w:w="704" w:type="dxa"/>
            <w:shd w:val="clear" w:color="auto" w:fill="C0C0C0"/>
          </w:tcPr>
          <w:p w14:paraId="42D28D70" w14:textId="77777777" w:rsidR="00FB0469" w:rsidRPr="008C5C46" w:rsidRDefault="00FB0469" w:rsidP="002D6727">
            <w:pPr>
              <w:ind w:left="0" w:right="1"/>
              <w:jc w:val="center"/>
              <w:rPr>
                <w:b/>
                <w:bCs/>
                <w:spacing w:val="10"/>
                <w:sz w:val="18"/>
                <w:szCs w:val="18"/>
              </w:rPr>
            </w:pPr>
            <w:r w:rsidRPr="008C5C46">
              <w:rPr>
                <w:b/>
                <w:bCs/>
                <w:spacing w:val="10"/>
                <w:sz w:val="18"/>
                <w:szCs w:val="18"/>
              </w:rPr>
              <w:t>ITEM</w:t>
            </w:r>
          </w:p>
        </w:tc>
        <w:tc>
          <w:tcPr>
            <w:tcW w:w="992" w:type="dxa"/>
            <w:shd w:val="clear" w:color="auto" w:fill="C0C0C0"/>
          </w:tcPr>
          <w:p w14:paraId="2288CB1F" w14:textId="77777777" w:rsidR="00FB0469" w:rsidRPr="008C5C46" w:rsidRDefault="00FB0469" w:rsidP="002D6727">
            <w:pPr>
              <w:ind w:left="0" w:right="1"/>
              <w:jc w:val="center"/>
              <w:rPr>
                <w:b/>
                <w:bCs/>
                <w:spacing w:val="10"/>
                <w:sz w:val="18"/>
                <w:szCs w:val="18"/>
              </w:rPr>
            </w:pPr>
            <w:proofErr w:type="spellStart"/>
            <w:r w:rsidRPr="008C5C46">
              <w:rPr>
                <w:b/>
                <w:bCs/>
                <w:spacing w:val="10"/>
                <w:sz w:val="18"/>
                <w:szCs w:val="18"/>
              </w:rPr>
              <w:t>CATMAT</w:t>
            </w:r>
            <w:proofErr w:type="spellEnd"/>
          </w:p>
        </w:tc>
        <w:tc>
          <w:tcPr>
            <w:tcW w:w="3402" w:type="dxa"/>
            <w:shd w:val="clear" w:color="auto" w:fill="C0C0C0"/>
          </w:tcPr>
          <w:p w14:paraId="74E51809" w14:textId="77777777" w:rsidR="00FB0469" w:rsidRPr="008C5C46" w:rsidRDefault="00FB0469" w:rsidP="002D6727">
            <w:pPr>
              <w:ind w:left="0" w:right="1"/>
              <w:jc w:val="center"/>
              <w:rPr>
                <w:b/>
                <w:bCs/>
                <w:spacing w:val="10"/>
                <w:sz w:val="18"/>
                <w:szCs w:val="18"/>
              </w:rPr>
            </w:pPr>
            <w:r w:rsidRPr="008C5C46">
              <w:rPr>
                <w:b/>
                <w:bCs/>
                <w:spacing w:val="10"/>
                <w:sz w:val="18"/>
                <w:szCs w:val="18"/>
              </w:rPr>
              <w:t>DESCRIÇÃO</w:t>
            </w:r>
          </w:p>
        </w:tc>
        <w:tc>
          <w:tcPr>
            <w:tcW w:w="993" w:type="dxa"/>
            <w:shd w:val="clear" w:color="auto" w:fill="C0C0C0"/>
          </w:tcPr>
          <w:p w14:paraId="13D7FED1" w14:textId="77777777" w:rsidR="00FB0469" w:rsidRPr="008C5C46" w:rsidRDefault="00FB0469" w:rsidP="002D6727">
            <w:pPr>
              <w:ind w:left="0" w:right="1"/>
              <w:jc w:val="center"/>
              <w:rPr>
                <w:b/>
                <w:bCs/>
                <w:spacing w:val="10"/>
                <w:sz w:val="18"/>
                <w:szCs w:val="18"/>
              </w:rPr>
            </w:pPr>
            <w:r w:rsidRPr="008C5C46">
              <w:rPr>
                <w:b/>
                <w:bCs/>
                <w:spacing w:val="10"/>
                <w:sz w:val="18"/>
                <w:szCs w:val="18"/>
              </w:rPr>
              <w:t>QUANT.</w:t>
            </w:r>
          </w:p>
        </w:tc>
        <w:tc>
          <w:tcPr>
            <w:tcW w:w="850" w:type="dxa"/>
            <w:shd w:val="clear" w:color="auto" w:fill="C0C0C0"/>
          </w:tcPr>
          <w:p w14:paraId="605760FB" w14:textId="77777777" w:rsidR="00FB0469" w:rsidRPr="008C5C46" w:rsidRDefault="00FB0469" w:rsidP="002D6727">
            <w:pPr>
              <w:ind w:left="0" w:right="1"/>
              <w:jc w:val="center"/>
              <w:rPr>
                <w:b/>
                <w:bCs/>
                <w:spacing w:val="10"/>
                <w:sz w:val="18"/>
                <w:szCs w:val="18"/>
              </w:rPr>
            </w:pPr>
            <w:r w:rsidRPr="008C5C46">
              <w:rPr>
                <w:b/>
                <w:bCs/>
                <w:spacing w:val="10"/>
                <w:sz w:val="18"/>
                <w:szCs w:val="18"/>
              </w:rPr>
              <w:t>UNID.</w:t>
            </w:r>
          </w:p>
        </w:tc>
        <w:tc>
          <w:tcPr>
            <w:tcW w:w="1559" w:type="dxa"/>
            <w:shd w:val="clear" w:color="auto" w:fill="C0C0C0"/>
          </w:tcPr>
          <w:p w14:paraId="13305AD9" w14:textId="77777777" w:rsidR="00FB0469" w:rsidRPr="008C5C46" w:rsidRDefault="00FB0469" w:rsidP="002D6727">
            <w:pPr>
              <w:ind w:left="0" w:right="1"/>
              <w:jc w:val="center"/>
              <w:rPr>
                <w:b/>
                <w:bCs/>
                <w:spacing w:val="10"/>
                <w:sz w:val="18"/>
                <w:szCs w:val="18"/>
              </w:rPr>
            </w:pPr>
            <w:r w:rsidRPr="008C5C46">
              <w:rPr>
                <w:b/>
                <w:bCs/>
                <w:spacing w:val="10"/>
                <w:sz w:val="18"/>
                <w:szCs w:val="18"/>
              </w:rPr>
              <w:t xml:space="preserve">VALOR </w:t>
            </w:r>
          </w:p>
          <w:p w14:paraId="4119EC42" w14:textId="77777777" w:rsidR="00FB0469" w:rsidRPr="008C5C46" w:rsidRDefault="00FB0469" w:rsidP="002D6727">
            <w:pPr>
              <w:ind w:left="0" w:right="1"/>
              <w:jc w:val="center"/>
              <w:rPr>
                <w:b/>
                <w:bCs/>
                <w:spacing w:val="10"/>
                <w:sz w:val="18"/>
                <w:szCs w:val="18"/>
              </w:rPr>
            </w:pPr>
            <w:r w:rsidRPr="008C5C46">
              <w:rPr>
                <w:b/>
                <w:bCs/>
                <w:spacing w:val="10"/>
                <w:sz w:val="18"/>
                <w:szCs w:val="18"/>
              </w:rPr>
              <w:t>UNITÁRIO</w:t>
            </w:r>
          </w:p>
        </w:tc>
        <w:tc>
          <w:tcPr>
            <w:tcW w:w="1560" w:type="dxa"/>
            <w:shd w:val="clear" w:color="auto" w:fill="C0C0C0"/>
          </w:tcPr>
          <w:p w14:paraId="1A896703" w14:textId="77777777" w:rsidR="00FB0469" w:rsidRPr="008C5C46" w:rsidRDefault="00FB0469" w:rsidP="002D6727">
            <w:pPr>
              <w:ind w:left="0" w:right="1"/>
              <w:jc w:val="center"/>
              <w:rPr>
                <w:b/>
                <w:bCs/>
                <w:spacing w:val="10"/>
                <w:sz w:val="18"/>
                <w:szCs w:val="18"/>
              </w:rPr>
            </w:pPr>
            <w:r w:rsidRPr="008C5C46">
              <w:rPr>
                <w:b/>
                <w:bCs/>
                <w:spacing w:val="10"/>
                <w:sz w:val="18"/>
                <w:szCs w:val="18"/>
              </w:rPr>
              <w:t>VALOR</w:t>
            </w:r>
          </w:p>
          <w:p w14:paraId="2441990F" w14:textId="77777777" w:rsidR="00FB0469" w:rsidRPr="008C5C46" w:rsidRDefault="00FB0469" w:rsidP="002D6727">
            <w:pPr>
              <w:ind w:left="0" w:right="1"/>
              <w:jc w:val="center"/>
              <w:rPr>
                <w:b/>
                <w:bCs/>
                <w:spacing w:val="10"/>
                <w:sz w:val="18"/>
                <w:szCs w:val="18"/>
              </w:rPr>
            </w:pPr>
            <w:r w:rsidRPr="008C5C46">
              <w:rPr>
                <w:b/>
                <w:bCs/>
                <w:spacing w:val="10"/>
                <w:sz w:val="18"/>
                <w:szCs w:val="18"/>
              </w:rPr>
              <w:t>TOTAL</w:t>
            </w:r>
          </w:p>
        </w:tc>
      </w:tr>
      <w:tr w:rsidR="00FB0469" w:rsidRPr="008C5C46" w14:paraId="09676005" w14:textId="77777777" w:rsidTr="002D6727">
        <w:trPr>
          <w:trHeight w:val="244"/>
        </w:trPr>
        <w:tc>
          <w:tcPr>
            <w:tcW w:w="704" w:type="dxa"/>
          </w:tcPr>
          <w:p w14:paraId="397841CA" w14:textId="77777777" w:rsidR="00FB0469" w:rsidRPr="008C5C46" w:rsidRDefault="00FB0469" w:rsidP="002D6727">
            <w:pPr>
              <w:ind w:left="0" w:right="1"/>
              <w:jc w:val="center"/>
              <w:rPr>
                <w:spacing w:val="10"/>
                <w:sz w:val="18"/>
                <w:szCs w:val="18"/>
              </w:rPr>
            </w:pPr>
            <w:r w:rsidRPr="008C5C46">
              <w:rPr>
                <w:spacing w:val="10"/>
                <w:sz w:val="18"/>
                <w:szCs w:val="18"/>
              </w:rPr>
              <w:t>1</w:t>
            </w:r>
          </w:p>
        </w:tc>
        <w:tc>
          <w:tcPr>
            <w:tcW w:w="992" w:type="dxa"/>
          </w:tcPr>
          <w:p w14:paraId="5580AFB5" w14:textId="77777777" w:rsidR="00FB0469" w:rsidRPr="008C5C46" w:rsidRDefault="00FB0469" w:rsidP="002D6727">
            <w:pPr>
              <w:pBdr>
                <w:top w:val="nil"/>
                <w:left w:val="nil"/>
                <w:bottom w:val="nil"/>
                <w:right w:val="nil"/>
                <w:between w:val="nil"/>
              </w:pBdr>
              <w:ind w:left="0" w:right="1"/>
              <w:jc w:val="center"/>
              <w:rPr>
                <w:color w:val="auto"/>
                <w:spacing w:val="10"/>
                <w:sz w:val="18"/>
                <w:szCs w:val="18"/>
              </w:rPr>
            </w:pPr>
            <w:r w:rsidRPr="008C5C46">
              <w:rPr>
                <w:color w:val="auto"/>
                <w:spacing w:val="10"/>
                <w:sz w:val="18"/>
                <w:szCs w:val="18"/>
              </w:rPr>
              <w:t>21660</w:t>
            </w:r>
          </w:p>
        </w:tc>
        <w:tc>
          <w:tcPr>
            <w:tcW w:w="3402" w:type="dxa"/>
          </w:tcPr>
          <w:p w14:paraId="44E19DFA" w14:textId="77777777" w:rsidR="00FB0469" w:rsidRPr="008C5C46" w:rsidRDefault="00FB0469" w:rsidP="002D6727">
            <w:pPr>
              <w:pBdr>
                <w:top w:val="nil"/>
                <w:left w:val="nil"/>
                <w:bottom w:val="nil"/>
                <w:right w:val="nil"/>
                <w:between w:val="nil"/>
              </w:pBdr>
              <w:ind w:left="0" w:right="1"/>
              <w:rPr>
                <w:spacing w:val="10"/>
                <w:sz w:val="18"/>
                <w:szCs w:val="18"/>
              </w:rPr>
            </w:pPr>
            <w:r w:rsidRPr="008C5C46">
              <w:rPr>
                <w:rFonts w:eastAsia="Arial"/>
                <w:spacing w:val="10"/>
                <w:sz w:val="18"/>
                <w:szCs w:val="18"/>
              </w:rPr>
              <w:t>Prestação de serviços de fornecimento, instalação, configuração, suporte técnico, manutenção e garantia de sistema de segurança eletrônica por meio de vídeo monitoramento e cercamento eletrônico, para a Prefeitura Municipal de Mariana Pimentel, conforme as condições descritas neste Termo de Referência.</w:t>
            </w:r>
          </w:p>
        </w:tc>
        <w:tc>
          <w:tcPr>
            <w:tcW w:w="993" w:type="dxa"/>
          </w:tcPr>
          <w:p w14:paraId="1E7656E4" w14:textId="77777777" w:rsidR="00FB0469" w:rsidRPr="008C5C46" w:rsidRDefault="00FB0469" w:rsidP="002D6727">
            <w:pPr>
              <w:ind w:left="0" w:right="1"/>
              <w:jc w:val="center"/>
              <w:rPr>
                <w:spacing w:val="10"/>
                <w:sz w:val="18"/>
                <w:szCs w:val="18"/>
              </w:rPr>
            </w:pPr>
            <w:r w:rsidRPr="008C5C46">
              <w:rPr>
                <w:spacing w:val="10"/>
                <w:sz w:val="18"/>
                <w:szCs w:val="18"/>
              </w:rPr>
              <w:t>01</w:t>
            </w:r>
          </w:p>
        </w:tc>
        <w:tc>
          <w:tcPr>
            <w:tcW w:w="850" w:type="dxa"/>
          </w:tcPr>
          <w:p w14:paraId="3CF01EDA" w14:textId="77777777" w:rsidR="00FB0469" w:rsidRPr="008C5C46" w:rsidRDefault="00FB0469" w:rsidP="002D6727">
            <w:pPr>
              <w:ind w:left="0" w:right="1"/>
              <w:jc w:val="center"/>
              <w:rPr>
                <w:spacing w:val="10"/>
                <w:sz w:val="18"/>
                <w:szCs w:val="18"/>
              </w:rPr>
            </w:pPr>
            <w:proofErr w:type="spellStart"/>
            <w:r w:rsidRPr="008C5C46">
              <w:rPr>
                <w:spacing w:val="10"/>
                <w:sz w:val="18"/>
                <w:szCs w:val="18"/>
              </w:rPr>
              <w:t>Unid</w:t>
            </w:r>
            <w:proofErr w:type="spellEnd"/>
          </w:p>
        </w:tc>
        <w:tc>
          <w:tcPr>
            <w:tcW w:w="1559" w:type="dxa"/>
          </w:tcPr>
          <w:p w14:paraId="62DC699C" w14:textId="77777777" w:rsidR="00FB0469" w:rsidRPr="008C5C46" w:rsidRDefault="00FB0469" w:rsidP="002D6727">
            <w:pPr>
              <w:ind w:left="0" w:right="1"/>
              <w:rPr>
                <w:spacing w:val="10"/>
                <w:sz w:val="18"/>
                <w:szCs w:val="18"/>
              </w:rPr>
            </w:pPr>
            <w:r w:rsidRPr="008C5C46">
              <w:rPr>
                <w:spacing w:val="10"/>
                <w:sz w:val="18"/>
                <w:szCs w:val="18"/>
              </w:rPr>
              <w:t>R$ 267.633,33</w:t>
            </w:r>
          </w:p>
        </w:tc>
        <w:tc>
          <w:tcPr>
            <w:tcW w:w="1560" w:type="dxa"/>
          </w:tcPr>
          <w:p w14:paraId="3CCC6C66" w14:textId="77777777" w:rsidR="00FB0469" w:rsidRPr="008C5C46" w:rsidRDefault="00FB0469" w:rsidP="002D6727">
            <w:pPr>
              <w:ind w:left="0" w:right="1"/>
              <w:rPr>
                <w:spacing w:val="10"/>
                <w:sz w:val="18"/>
                <w:szCs w:val="18"/>
              </w:rPr>
            </w:pPr>
            <w:r w:rsidRPr="008C5C46">
              <w:rPr>
                <w:spacing w:val="10"/>
                <w:sz w:val="18"/>
                <w:szCs w:val="18"/>
              </w:rPr>
              <w:t>R$ 267.633,33</w:t>
            </w:r>
          </w:p>
        </w:tc>
      </w:tr>
      <w:tr w:rsidR="00FB0469" w:rsidRPr="008C5C46" w14:paraId="3CC5C1D1" w14:textId="77777777" w:rsidTr="002D6727">
        <w:trPr>
          <w:trHeight w:val="244"/>
        </w:trPr>
        <w:tc>
          <w:tcPr>
            <w:tcW w:w="704" w:type="dxa"/>
          </w:tcPr>
          <w:p w14:paraId="5DDB66EC" w14:textId="77777777" w:rsidR="00FB0469" w:rsidRPr="008C5C46" w:rsidRDefault="00FB0469" w:rsidP="002D6727">
            <w:pPr>
              <w:ind w:left="0" w:right="1"/>
              <w:jc w:val="center"/>
              <w:rPr>
                <w:spacing w:val="10"/>
                <w:sz w:val="18"/>
                <w:szCs w:val="18"/>
              </w:rPr>
            </w:pPr>
            <w:r w:rsidRPr="008C5C46">
              <w:rPr>
                <w:spacing w:val="10"/>
                <w:sz w:val="18"/>
                <w:szCs w:val="18"/>
              </w:rPr>
              <w:t>2</w:t>
            </w:r>
          </w:p>
        </w:tc>
        <w:tc>
          <w:tcPr>
            <w:tcW w:w="992" w:type="dxa"/>
          </w:tcPr>
          <w:p w14:paraId="45085409" w14:textId="77777777" w:rsidR="00FB0469" w:rsidRPr="008C5C46" w:rsidRDefault="00FB0469" w:rsidP="002D6727">
            <w:pPr>
              <w:pBdr>
                <w:top w:val="nil"/>
                <w:left w:val="nil"/>
                <w:bottom w:val="nil"/>
                <w:right w:val="nil"/>
                <w:between w:val="nil"/>
              </w:pBdr>
              <w:ind w:left="0" w:right="1"/>
              <w:jc w:val="center"/>
              <w:rPr>
                <w:color w:val="auto"/>
                <w:spacing w:val="10"/>
                <w:sz w:val="18"/>
                <w:szCs w:val="18"/>
              </w:rPr>
            </w:pPr>
            <w:r w:rsidRPr="008C5C46">
              <w:rPr>
                <w:color w:val="auto"/>
                <w:spacing w:val="10"/>
                <w:sz w:val="18"/>
                <w:szCs w:val="18"/>
              </w:rPr>
              <w:t>26484</w:t>
            </w:r>
          </w:p>
        </w:tc>
        <w:tc>
          <w:tcPr>
            <w:tcW w:w="3402" w:type="dxa"/>
          </w:tcPr>
          <w:p w14:paraId="6B8CB11D" w14:textId="77777777" w:rsidR="00FB0469" w:rsidRPr="008C5C46" w:rsidRDefault="00FB0469" w:rsidP="002D6727">
            <w:pPr>
              <w:pBdr>
                <w:top w:val="nil"/>
                <w:left w:val="nil"/>
                <w:bottom w:val="nil"/>
                <w:right w:val="nil"/>
                <w:between w:val="nil"/>
              </w:pBdr>
              <w:ind w:left="0" w:right="1"/>
              <w:rPr>
                <w:rFonts w:eastAsia="Arial"/>
                <w:spacing w:val="10"/>
                <w:sz w:val="18"/>
                <w:szCs w:val="18"/>
              </w:rPr>
            </w:pPr>
            <w:r w:rsidRPr="008C5C46">
              <w:rPr>
                <w:rFonts w:eastAsia="Arial"/>
                <w:spacing w:val="10"/>
                <w:sz w:val="18"/>
                <w:szCs w:val="18"/>
              </w:rPr>
              <w:t xml:space="preserve">Prestação de serviços de transporte de dados </w:t>
            </w:r>
            <w:proofErr w:type="spellStart"/>
            <w:r w:rsidRPr="008C5C46">
              <w:rPr>
                <w:rFonts w:eastAsia="Arial"/>
                <w:spacing w:val="10"/>
                <w:sz w:val="18"/>
                <w:szCs w:val="18"/>
              </w:rPr>
              <w:t>L2L</w:t>
            </w:r>
            <w:proofErr w:type="spellEnd"/>
            <w:r w:rsidRPr="008C5C46">
              <w:rPr>
                <w:rFonts w:eastAsia="Arial"/>
                <w:spacing w:val="10"/>
                <w:sz w:val="18"/>
                <w:szCs w:val="18"/>
              </w:rPr>
              <w:t xml:space="preserve"> via fibra óptica com velocidade de </w:t>
            </w:r>
            <w:proofErr w:type="spellStart"/>
            <w:r w:rsidRPr="008C5C46">
              <w:rPr>
                <w:rFonts w:eastAsia="Arial"/>
                <w:spacing w:val="10"/>
                <w:sz w:val="18"/>
                <w:szCs w:val="18"/>
              </w:rPr>
              <w:t>50Mbps</w:t>
            </w:r>
            <w:proofErr w:type="spellEnd"/>
            <w:r w:rsidRPr="008C5C46">
              <w:rPr>
                <w:rFonts w:eastAsia="Arial"/>
                <w:spacing w:val="10"/>
                <w:sz w:val="18"/>
                <w:szCs w:val="18"/>
              </w:rPr>
              <w:t xml:space="preserve"> entre cada ponto de videomonitoramento e a </w:t>
            </w:r>
            <w:proofErr w:type="spellStart"/>
            <w:r w:rsidRPr="008C5C46">
              <w:rPr>
                <w:rFonts w:eastAsia="Arial"/>
                <w:spacing w:val="10"/>
                <w:sz w:val="18"/>
                <w:szCs w:val="18"/>
              </w:rPr>
              <w:t>cntral</w:t>
            </w:r>
            <w:proofErr w:type="spellEnd"/>
            <w:r w:rsidRPr="008C5C46">
              <w:rPr>
                <w:rFonts w:eastAsia="Arial"/>
                <w:spacing w:val="10"/>
                <w:sz w:val="18"/>
                <w:szCs w:val="18"/>
              </w:rPr>
              <w:t xml:space="preserve"> com pin máximo de </w:t>
            </w:r>
            <w:proofErr w:type="spellStart"/>
            <w:r w:rsidRPr="008C5C46">
              <w:rPr>
                <w:rFonts w:eastAsia="Arial"/>
                <w:spacing w:val="10"/>
                <w:sz w:val="18"/>
                <w:szCs w:val="18"/>
              </w:rPr>
              <w:t>10ms</w:t>
            </w:r>
            <w:proofErr w:type="spellEnd"/>
            <w:r w:rsidRPr="008C5C46">
              <w:rPr>
                <w:rFonts w:eastAsia="Arial"/>
                <w:spacing w:val="10"/>
                <w:sz w:val="18"/>
                <w:szCs w:val="18"/>
              </w:rPr>
              <w:t xml:space="preserve"> e taxa de perda de pacotes abaixo de 2%; realizando a conexão dos pontos de videomonitoramento com a central localizada no 2° Pelotão da 2° Cia da Brigada Militar de Barra do Ribeiro responsabilizando-se pelo transporte de dados de forma contínua, segura e confiável, conforme as condições descritas neste Termo de Referência.</w:t>
            </w:r>
          </w:p>
        </w:tc>
        <w:tc>
          <w:tcPr>
            <w:tcW w:w="993" w:type="dxa"/>
          </w:tcPr>
          <w:p w14:paraId="0F738931" w14:textId="77777777" w:rsidR="00FB0469" w:rsidRPr="008C5C46" w:rsidRDefault="00FB0469" w:rsidP="002D6727">
            <w:pPr>
              <w:ind w:left="0" w:right="1"/>
              <w:jc w:val="center"/>
              <w:rPr>
                <w:spacing w:val="10"/>
                <w:sz w:val="18"/>
                <w:szCs w:val="18"/>
              </w:rPr>
            </w:pPr>
            <w:r w:rsidRPr="008C5C46">
              <w:rPr>
                <w:spacing w:val="10"/>
                <w:sz w:val="18"/>
                <w:szCs w:val="18"/>
              </w:rPr>
              <w:t>12</w:t>
            </w:r>
          </w:p>
        </w:tc>
        <w:tc>
          <w:tcPr>
            <w:tcW w:w="850" w:type="dxa"/>
          </w:tcPr>
          <w:p w14:paraId="5E62E6C1" w14:textId="77777777" w:rsidR="00FB0469" w:rsidRPr="008C5C46" w:rsidRDefault="00FB0469" w:rsidP="002D6727">
            <w:pPr>
              <w:ind w:left="0" w:right="1"/>
              <w:jc w:val="center"/>
              <w:rPr>
                <w:spacing w:val="10"/>
                <w:sz w:val="18"/>
                <w:szCs w:val="18"/>
              </w:rPr>
            </w:pPr>
            <w:r w:rsidRPr="008C5C46">
              <w:rPr>
                <w:spacing w:val="10"/>
                <w:sz w:val="18"/>
                <w:szCs w:val="18"/>
              </w:rPr>
              <w:t>Mês</w:t>
            </w:r>
          </w:p>
        </w:tc>
        <w:tc>
          <w:tcPr>
            <w:tcW w:w="1559" w:type="dxa"/>
          </w:tcPr>
          <w:p w14:paraId="133B5EAC" w14:textId="77777777" w:rsidR="00FB0469" w:rsidRPr="008C5C46" w:rsidRDefault="00FB0469" w:rsidP="002D6727">
            <w:pPr>
              <w:ind w:left="0" w:right="1"/>
              <w:jc w:val="right"/>
              <w:rPr>
                <w:spacing w:val="10"/>
                <w:sz w:val="18"/>
                <w:szCs w:val="18"/>
              </w:rPr>
            </w:pPr>
            <w:r w:rsidRPr="008C5C46">
              <w:rPr>
                <w:spacing w:val="10"/>
                <w:sz w:val="18"/>
                <w:szCs w:val="18"/>
              </w:rPr>
              <w:t>R$ 2.939,00</w:t>
            </w:r>
          </w:p>
        </w:tc>
        <w:tc>
          <w:tcPr>
            <w:tcW w:w="1560" w:type="dxa"/>
          </w:tcPr>
          <w:p w14:paraId="67AB96D1" w14:textId="77777777" w:rsidR="00FB0469" w:rsidRPr="008C5C46" w:rsidRDefault="00FB0469" w:rsidP="002D6727">
            <w:pPr>
              <w:ind w:left="0" w:right="1"/>
              <w:jc w:val="right"/>
              <w:rPr>
                <w:spacing w:val="10"/>
                <w:sz w:val="18"/>
                <w:szCs w:val="18"/>
              </w:rPr>
            </w:pPr>
            <w:r w:rsidRPr="008C5C46">
              <w:rPr>
                <w:spacing w:val="10"/>
                <w:sz w:val="18"/>
                <w:szCs w:val="18"/>
              </w:rPr>
              <w:t xml:space="preserve">R$ 35.268,00 </w:t>
            </w:r>
          </w:p>
        </w:tc>
      </w:tr>
    </w:tbl>
    <w:p w14:paraId="10BBABCD" w14:textId="77777777" w:rsidR="00FB0469" w:rsidRPr="008C5C46" w:rsidRDefault="00FB0469" w:rsidP="009F26EF">
      <w:pPr>
        <w:tabs>
          <w:tab w:val="left" w:pos="989"/>
        </w:tabs>
        <w:ind w:left="0" w:right="1"/>
        <w:rPr>
          <w:rFonts w:eastAsia="Arial" w:cs="Arial"/>
          <w:b/>
          <w:spacing w:val="10"/>
          <w:sz w:val="20"/>
          <w:szCs w:val="20"/>
        </w:rPr>
      </w:pPr>
    </w:p>
    <w:p w14:paraId="42A50EB1" w14:textId="77777777" w:rsidR="00FB0469" w:rsidRPr="008C5C46" w:rsidRDefault="00FB0469" w:rsidP="009F26EF">
      <w:pPr>
        <w:pStyle w:val="PargrafodaLista"/>
        <w:numPr>
          <w:ilvl w:val="2"/>
          <w:numId w:val="28"/>
        </w:numPr>
        <w:pBdr>
          <w:top w:val="nil"/>
          <w:left w:val="nil"/>
          <w:bottom w:val="nil"/>
          <w:right w:val="nil"/>
          <w:between w:val="nil"/>
        </w:pBdr>
        <w:ind w:left="0" w:right="1" w:firstLine="0"/>
        <w:contextualSpacing w:val="0"/>
        <w:rPr>
          <w:rFonts w:eastAsia="Arial"/>
          <w:spacing w:val="10"/>
          <w:sz w:val="20"/>
          <w:szCs w:val="20"/>
        </w:rPr>
      </w:pPr>
      <w:r w:rsidRPr="008C5C46">
        <w:rPr>
          <w:rFonts w:eastAsia="Arial"/>
          <w:spacing w:val="10"/>
          <w:sz w:val="20"/>
          <w:szCs w:val="20"/>
        </w:rPr>
        <w:t xml:space="preserve">O Serviço de Cercamento Eletrônico consiste na instalação de sistema de cercamento eletrônico através de vídeo monitoramento urbano, onde serão instalados 11 postes padrão equatorial com ligação elétrica e relógio de medição ativados em nome da prefeitura por intermédio da empresa vencedora. Nestes postes serão instaladas câmeras de leitura de placa localizados em 3 (três) entradas/saídas da zona urbana da cidade para fazer o reconhecimento, busca por veículos suspeitos, </w:t>
      </w:r>
      <w:proofErr w:type="spellStart"/>
      <w:r w:rsidRPr="008C5C46">
        <w:rPr>
          <w:rFonts w:eastAsia="Arial"/>
          <w:spacing w:val="10"/>
          <w:sz w:val="20"/>
          <w:szCs w:val="20"/>
        </w:rPr>
        <w:t>etc</w:t>
      </w:r>
      <w:proofErr w:type="spellEnd"/>
      <w:r w:rsidRPr="008C5C46">
        <w:rPr>
          <w:rFonts w:eastAsia="Arial"/>
          <w:spacing w:val="10"/>
          <w:sz w:val="20"/>
          <w:szCs w:val="20"/>
        </w:rPr>
        <w:t xml:space="preserve">, que será integrado com banco de dados da polícia, além de câmeras fixas e </w:t>
      </w:r>
      <w:proofErr w:type="spellStart"/>
      <w:r w:rsidRPr="008C5C46">
        <w:rPr>
          <w:rFonts w:eastAsia="Arial"/>
          <w:spacing w:val="10"/>
          <w:sz w:val="20"/>
          <w:szCs w:val="20"/>
        </w:rPr>
        <w:t>speed</w:t>
      </w:r>
      <w:proofErr w:type="spellEnd"/>
      <w:r w:rsidRPr="008C5C46">
        <w:rPr>
          <w:rFonts w:eastAsia="Arial"/>
          <w:spacing w:val="10"/>
          <w:sz w:val="20"/>
          <w:szCs w:val="20"/>
        </w:rPr>
        <w:t xml:space="preserve"> dome em locais estratégicos. </w:t>
      </w:r>
    </w:p>
    <w:p w14:paraId="51318520" w14:textId="77777777" w:rsidR="00FB0469" w:rsidRPr="008C5C46" w:rsidRDefault="00FB0469" w:rsidP="009F26EF">
      <w:pPr>
        <w:pBdr>
          <w:top w:val="nil"/>
          <w:left w:val="nil"/>
          <w:bottom w:val="nil"/>
          <w:right w:val="nil"/>
          <w:between w:val="nil"/>
        </w:pBdr>
        <w:ind w:left="0" w:right="1"/>
        <w:rPr>
          <w:rFonts w:eastAsia="Arial"/>
          <w:spacing w:val="10"/>
          <w:sz w:val="20"/>
          <w:szCs w:val="20"/>
        </w:rPr>
      </w:pPr>
    </w:p>
    <w:p w14:paraId="73CCFAE2" w14:textId="77777777" w:rsidR="00FB0469" w:rsidRPr="008C5C46" w:rsidRDefault="00FB0469" w:rsidP="009F26EF">
      <w:pPr>
        <w:pStyle w:val="PargrafodaLista"/>
        <w:numPr>
          <w:ilvl w:val="2"/>
          <w:numId w:val="28"/>
        </w:numPr>
        <w:pBdr>
          <w:top w:val="nil"/>
          <w:left w:val="nil"/>
          <w:bottom w:val="nil"/>
          <w:right w:val="nil"/>
          <w:between w:val="nil"/>
        </w:pBdr>
        <w:ind w:left="0" w:right="1" w:firstLine="0"/>
        <w:contextualSpacing w:val="0"/>
        <w:rPr>
          <w:rFonts w:eastAsia="Arial"/>
          <w:spacing w:val="10"/>
          <w:sz w:val="20"/>
          <w:szCs w:val="20"/>
        </w:rPr>
      </w:pPr>
      <w:r w:rsidRPr="008C5C46">
        <w:rPr>
          <w:rFonts w:eastAsia="Arial"/>
          <w:spacing w:val="10"/>
          <w:sz w:val="20"/>
          <w:szCs w:val="20"/>
        </w:rPr>
        <w:t xml:space="preserve">A central de vídeo monitoramento a se conectar os pontos de vídeo monitoramento já está constituída e se encontra instalada na cidade de Barra do Ribeiro no 2° Pelotão da 2° Cia da Brigada Militar. A mesma utiliza o software </w:t>
      </w:r>
      <w:proofErr w:type="spellStart"/>
      <w:r w:rsidRPr="008C5C46">
        <w:rPr>
          <w:rFonts w:eastAsia="Arial"/>
          <w:spacing w:val="10"/>
          <w:sz w:val="20"/>
          <w:szCs w:val="20"/>
        </w:rPr>
        <w:t>Digifort</w:t>
      </w:r>
      <w:proofErr w:type="spellEnd"/>
      <w:r w:rsidRPr="008C5C46">
        <w:rPr>
          <w:rFonts w:eastAsia="Arial"/>
          <w:spacing w:val="10"/>
          <w:sz w:val="20"/>
          <w:szCs w:val="20"/>
        </w:rPr>
        <w:t xml:space="preserve"> Professional ao qual deverão ser acrescidas pelo vencedor as licenças necessárias à operação das câmeras.</w:t>
      </w:r>
    </w:p>
    <w:p w14:paraId="19C19D46" w14:textId="77777777" w:rsidR="00FB0469" w:rsidRPr="008C5C46" w:rsidRDefault="00FB0469" w:rsidP="009F26EF">
      <w:pPr>
        <w:pStyle w:val="PargrafodaLista"/>
        <w:ind w:left="0" w:right="1"/>
        <w:rPr>
          <w:rFonts w:eastAsia="Arial"/>
          <w:spacing w:val="10"/>
          <w:sz w:val="20"/>
          <w:szCs w:val="20"/>
        </w:rPr>
      </w:pPr>
    </w:p>
    <w:p w14:paraId="33BB52EF" w14:textId="77777777" w:rsidR="00FB0469" w:rsidRPr="008C5C46" w:rsidRDefault="00FB0469" w:rsidP="009F26EF">
      <w:pPr>
        <w:pStyle w:val="PargrafodaLista"/>
        <w:numPr>
          <w:ilvl w:val="2"/>
          <w:numId w:val="28"/>
        </w:numPr>
        <w:pBdr>
          <w:top w:val="nil"/>
          <w:left w:val="nil"/>
          <w:bottom w:val="nil"/>
          <w:right w:val="nil"/>
          <w:between w:val="nil"/>
        </w:pBdr>
        <w:ind w:left="0" w:right="1" w:firstLine="0"/>
        <w:contextualSpacing w:val="0"/>
        <w:rPr>
          <w:rFonts w:eastAsia="Arial"/>
          <w:spacing w:val="10"/>
          <w:sz w:val="20"/>
          <w:szCs w:val="20"/>
        </w:rPr>
      </w:pPr>
      <w:r w:rsidRPr="008C5C46">
        <w:rPr>
          <w:rFonts w:eastAsia="Arial"/>
          <w:spacing w:val="10"/>
          <w:sz w:val="20"/>
          <w:szCs w:val="20"/>
        </w:rPr>
        <w:t>Para a central, deverão ser fornecidas as licenças de software necessárias.</w:t>
      </w:r>
    </w:p>
    <w:p w14:paraId="34695FC2" w14:textId="77777777" w:rsidR="00FB0469" w:rsidRPr="008C5C46" w:rsidRDefault="00FB0469" w:rsidP="009F26EF">
      <w:pPr>
        <w:pBdr>
          <w:top w:val="nil"/>
          <w:left w:val="nil"/>
          <w:bottom w:val="nil"/>
          <w:right w:val="nil"/>
          <w:between w:val="nil"/>
        </w:pBdr>
        <w:ind w:left="0" w:right="1"/>
        <w:rPr>
          <w:rFonts w:eastAsia="Arial"/>
          <w:spacing w:val="10"/>
          <w:sz w:val="20"/>
          <w:szCs w:val="20"/>
        </w:rPr>
      </w:pPr>
    </w:p>
    <w:p w14:paraId="498B7383" w14:textId="77777777" w:rsidR="00FB0469" w:rsidRPr="008C5C46" w:rsidRDefault="00FB0469" w:rsidP="009F26EF">
      <w:pPr>
        <w:pStyle w:val="PargrafodaLista"/>
        <w:numPr>
          <w:ilvl w:val="2"/>
          <w:numId w:val="28"/>
        </w:numPr>
        <w:pBdr>
          <w:top w:val="nil"/>
          <w:left w:val="nil"/>
          <w:bottom w:val="nil"/>
          <w:right w:val="nil"/>
          <w:between w:val="nil"/>
        </w:pBdr>
        <w:ind w:left="0" w:right="1" w:firstLine="0"/>
        <w:contextualSpacing w:val="0"/>
        <w:rPr>
          <w:rFonts w:eastAsia="Arial"/>
          <w:spacing w:val="10"/>
          <w:sz w:val="20"/>
          <w:szCs w:val="20"/>
        </w:rPr>
      </w:pPr>
      <w:r w:rsidRPr="008C5C46">
        <w:rPr>
          <w:rFonts w:eastAsia="Arial"/>
          <w:spacing w:val="10"/>
          <w:sz w:val="20"/>
          <w:szCs w:val="20"/>
        </w:rPr>
        <w:t xml:space="preserve">Serão instaladas duas estações cliente para a visualização do sistema. Uma localizada no prédio da 2º Cia - 2º </w:t>
      </w:r>
      <w:proofErr w:type="spellStart"/>
      <w:r w:rsidRPr="008C5C46">
        <w:rPr>
          <w:rFonts w:eastAsia="Arial"/>
          <w:spacing w:val="10"/>
          <w:sz w:val="20"/>
          <w:szCs w:val="20"/>
        </w:rPr>
        <w:t>Pel</w:t>
      </w:r>
      <w:proofErr w:type="spellEnd"/>
      <w:r w:rsidRPr="008C5C46">
        <w:rPr>
          <w:rFonts w:eastAsia="Arial"/>
          <w:spacing w:val="10"/>
          <w:sz w:val="20"/>
          <w:szCs w:val="20"/>
        </w:rPr>
        <w:t xml:space="preserve"> - 3º </w:t>
      </w:r>
      <w:proofErr w:type="spellStart"/>
      <w:r w:rsidRPr="008C5C46">
        <w:rPr>
          <w:rFonts w:eastAsia="Arial"/>
          <w:spacing w:val="10"/>
          <w:sz w:val="20"/>
          <w:szCs w:val="20"/>
        </w:rPr>
        <w:t>GPM</w:t>
      </w:r>
      <w:proofErr w:type="spellEnd"/>
      <w:r w:rsidRPr="008C5C46">
        <w:rPr>
          <w:rFonts w:eastAsia="Arial"/>
          <w:spacing w:val="10"/>
          <w:sz w:val="20"/>
          <w:szCs w:val="20"/>
        </w:rPr>
        <w:t xml:space="preserve"> à Rua Benjamin Constant nº 477. Mariana Pimentel – RS e outra localizada no prédio da</w:t>
      </w:r>
      <w:r w:rsidRPr="008C5C46">
        <w:rPr>
          <w:spacing w:val="10"/>
          <w:sz w:val="20"/>
          <w:szCs w:val="20"/>
        </w:rPr>
        <w:t xml:space="preserve"> </w:t>
      </w:r>
      <w:r w:rsidRPr="008C5C46">
        <w:rPr>
          <w:rFonts w:eastAsia="Arial"/>
          <w:spacing w:val="10"/>
          <w:sz w:val="20"/>
          <w:szCs w:val="20"/>
        </w:rPr>
        <w:t xml:space="preserve">Prefeitura Municipal de Mariana Pimentel, à Rua Dr. </w:t>
      </w:r>
      <w:proofErr w:type="spellStart"/>
      <w:r w:rsidRPr="008C5C46">
        <w:rPr>
          <w:rFonts w:eastAsia="Arial"/>
          <w:spacing w:val="10"/>
          <w:sz w:val="20"/>
          <w:szCs w:val="20"/>
        </w:rPr>
        <w:t>Montaury</w:t>
      </w:r>
      <w:proofErr w:type="spellEnd"/>
      <w:r w:rsidRPr="008C5C46">
        <w:rPr>
          <w:rFonts w:eastAsia="Arial"/>
          <w:spacing w:val="10"/>
          <w:sz w:val="20"/>
          <w:szCs w:val="20"/>
        </w:rPr>
        <w:t>, 10 - Centro, Mariana Pimentel – RS.</w:t>
      </w:r>
    </w:p>
    <w:p w14:paraId="05DB40DC" w14:textId="77777777" w:rsidR="00FB0469" w:rsidRPr="008C5C46" w:rsidRDefault="00FB0469" w:rsidP="009F26EF">
      <w:pPr>
        <w:pBdr>
          <w:top w:val="nil"/>
          <w:left w:val="nil"/>
          <w:bottom w:val="nil"/>
          <w:right w:val="nil"/>
          <w:between w:val="nil"/>
        </w:pBdr>
        <w:ind w:left="0" w:right="1"/>
        <w:rPr>
          <w:rFonts w:eastAsia="Arial"/>
          <w:spacing w:val="10"/>
          <w:sz w:val="20"/>
          <w:szCs w:val="20"/>
        </w:rPr>
      </w:pPr>
    </w:p>
    <w:p w14:paraId="4753EA59" w14:textId="77777777" w:rsidR="00FB0469" w:rsidRPr="008C5C46" w:rsidRDefault="00FB0469" w:rsidP="009F26EF">
      <w:pPr>
        <w:pStyle w:val="PargrafodaLista"/>
        <w:numPr>
          <w:ilvl w:val="2"/>
          <w:numId w:val="28"/>
        </w:numPr>
        <w:pBdr>
          <w:top w:val="nil"/>
          <w:left w:val="nil"/>
          <w:bottom w:val="nil"/>
          <w:right w:val="nil"/>
          <w:between w:val="nil"/>
        </w:pBdr>
        <w:ind w:left="0" w:right="1" w:firstLine="0"/>
        <w:contextualSpacing w:val="0"/>
        <w:rPr>
          <w:rFonts w:eastAsia="Arial"/>
          <w:spacing w:val="10"/>
          <w:sz w:val="20"/>
          <w:szCs w:val="20"/>
        </w:rPr>
      </w:pPr>
      <w:r w:rsidRPr="008C5C46">
        <w:rPr>
          <w:rFonts w:eastAsia="Arial"/>
          <w:spacing w:val="10"/>
          <w:sz w:val="20"/>
          <w:szCs w:val="20"/>
        </w:rPr>
        <w:t>A empresa se responsabiliza por entregar todos os equipamentos e sistema instalados, configurados e em perfeito funcionamento, bem como realizar quaisquer manutenções corretivas em garantia pelo período de 1(um) ano por problemas decorrentes de falha na instalação ou na fabricação dos equipamentos. Caso seja constatado que o problema não seja em decorrência de vício do produto ou do serviço prestado as substituições/complementações de peças, serão executadas pela Contratada, mediante autorização expressa do Contratante, precedida de aprovação do orçamento e empenho prévio do valor correspondente.</w:t>
      </w:r>
    </w:p>
    <w:p w14:paraId="79523B89" w14:textId="77777777" w:rsidR="00FB0469" w:rsidRPr="008C5C46" w:rsidRDefault="00FB0469" w:rsidP="009F26EF">
      <w:pPr>
        <w:pBdr>
          <w:top w:val="nil"/>
          <w:left w:val="nil"/>
          <w:bottom w:val="nil"/>
          <w:right w:val="nil"/>
          <w:between w:val="nil"/>
        </w:pBdr>
        <w:ind w:left="0" w:right="1"/>
        <w:rPr>
          <w:rFonts w:eastAsia="Arial"/>
          <w:spacing w:val="10"/>
          <w:sz w:val="20"/>
          <w:szCs w:val="20"/>
        </w:rPr>
      </w:pPr>
    </w:p>
    <w:p w14:paraId="62C2E37D" w14:textId="77777777" w:rsidR="00FB0469" w:rsidRPr="008C5C46" w:rsidRDefault="00FB0469" w:rsidP="009F26EF">
      <w:pPr>
        <w:pStyle w:val="PargrafodaLista"/>
        <w:numPr>
          <w:ilvl w:val="2"/>
          <w:numId w:val="28"/>
        </w:numPr>
        <w:pBdr>
          <w:top w:val="nil"/>
          <w:left w:val="nil"/>
          <w:bottom w:val="nil"/>
          <w:right w:val="nil"/>
          <w:between w:val="nil"/>
        </w:pBdr>
        <w:ind w:left="0" w:right="1" w:firstLine="0"/>
        <w:contextualSpacing w:val="0"/>
        <w:rPr>
          <w:rFonts w:eastAsia="Arial"/>
          <w:spacing w:val="10"/>
          <w:sz w:val="20"/>
          <w:szCs w:val="20"/>
        </w:rPr>
      </w:pPr>
      <w:r w:rsidRPr="008C5C46">
        <w:rPr>
          <w:rFonts w:eastAsia="Arial"/>
          <w:spacing w:val="10"/>
          <w:sz w:val="20"/>
          <w:szCs w:val="20"/>
        </w:rPr>
        <w:t>A contratada se responsabiliza também pelo treinamento inicial completo dos operadores do sistema em Mariana Pimentel ao término da obra.</w:t>
      </w:r>
    </w:p>
    <w:p w14:paraId="699E21D4" w14:textId="77777777" w:rsidR="00FB0469" w:rsidRPr="008C5C46" w:rsidRDefault="00FB0469" w:rsidP="009F26EF">
      <w:pPr>
        <w:pBdr>
          <w:top w:val="nil"/>
          <w:left w:val="nil"/>
          <w:bottom w:val="nil"/>
          <w:right w:val="nil"/>
          <w:between w:val="nil"/>
        </w:pBdr>
        <w:ind w:left="0" w:right="1"/>
        <w:rPr>
          <w:rFonts w:eastAsia="Arial"/>
          <w:spacing w:val="10"/>
          <w:sz w:val="20"/>
          <w:szCs w:val="20"/>
        </w:rPr>
      </w:pPr>
    </w:p>
    <w:p w14:paraId="72849FAC" w14:textId="77777777" w:rsidR="00FB0469" w:rsidRPr="008C5C46" w:rsidRDefault="00FB0469" w:rsidP="009F26EF">
      <w:pPr>
        <w:ind w:left="0" w:right="1"/>
        <w:rPr>
          <w:rFonts w:eastAsia="Times New Roman" w:cs="Arial"/>
          <w:b/>
          <w:bCs/>
          <w:spacing w:val="10"/>
          <w:sz w:val="20"/>
          <w:szCs w:val="20"/>
        </w:rPr>
      </w:pPr>
      <w:r w:rsidRPr="008C5C46">
        <w:rPr>
          <w:rFonts w:cs="Arial"/>
          <w:b/>
          <w:bCs/>
          <w:spacing w:val="10"/>
          <w:sz w:val="20"/>
          <w:szCs w:val="20"/>
        </w:rPr>
        <w:t xml:space="preserve">1.2. Da estimativa do valor da contratação </w:t>
      </w:r>
    </w:p>
    <w:p w14:paraId="64EE8BA2" w14:textId="77777777" w:rsidR="00FB0469" w:rsidRPr="008C5C46" w:rsidRDefault="00FB0469" w:rsidP="009F26EF">
      <w:pPr>
        <w:ind w:left="0" w:right="1"/>
        <w:rPr>
          <w:rFonts w:cs="Arial"/>
          <w:b/>
          <w:bCs/>
          <w:spacing w:val="10"/>
          <w:sz w:val="20"/>
          <w:szCs w:val="20"/>
        </w:rPr>
      </w:pPr>
    </w:p>
    <w:p w14:paraId="2E6FB353" w14:textId="77777777" w:rsidR="00FB0469" w:rsidRPr="008C5C46" w:rsidRDefault="00FB0469" w:rsidP="009F26EF">
      <w:pPr>
        <w:ind w:left="0" w:right="1"/>
        <w:rPr>
          <w:rFonts w:eastAsia="Times New Roman" w:cs="Arial"/>
          <w:spacing w:val="10"/>
          <w:sz w:val="20"/>
          <w:szCs w:val="20"/>
        </w:rPr>
      </w:pPr>
      <w:r w:rsidRPr="008C5C46">
        <w:rPr>
          <w:rFonts w:cs="Arial"/>
          <w:spacing w:val="10"/>
          <w:sz w:val="20"/>
          <w:szCs w:val="20"/>
        </w:rPr>
        <w:t xml:space="preserve">1.2.1. O custo estimado da contratação é de </w:t>
      </w:r>
      <w:r w:rsidRPr="008C5C46">
        <w:rPr>
          <w:rFonts w:eastAsia="Arial" w:cs="Arial"/>
          <w:bCs/>
          <w:spacing w:val="10"/>
          <w:sz w:val="20"/>
          <w:szCs w:val="20"/>
        </w:rPr>
        <w:t>R</w:t>
      </w:r>
      <w:bookmarkStart w:id="2" w:name="_Hlk172620105"/>
      <w:r w:rsidRPr="008C5C46">
        <w:rPr>
          <w:rFonts w:eastAsia="Arial" w:cs="Arial"/>
          <w:bCs/>
          <w:spacing w:val="10"/>
          <w:sz w:val="20"/>
          <w:szCs w:val="20"/>
        </w:rPr>
        <w:t xml:space="preserve">$ </w:t>
      </w:r>
      <w:r w:rsidRPr="008C5C46">
        <w:rPr>
          <w:spacing w:val="10"/>
          <w:sz w:val="20"/>
          <w:szCs w:val="20"/>
        </w:rPr>
        <w:t>302.901,33</w:t>
      </w:r>
      <w:r w:rsidRPr="008C5C46">
        <w:rPr>
          <w:rFonts w:eastAsia="Arial" w:cs="Arial"/>
          <w:bCs/>
          <w:spacing w:val="10"/>
          <w:sz w:val="20"/>
          <w:szCs w:val="20"/>
        </w:rPr>
        <w:t xml:space="preserve"> (trezentos e dois mil, novecentos e um reais e trinta e três centavos)</w:t>
      </w:r>
      <w:r w:rsidRPr="008C5C46">
        <w:rPr>
          <w:rFonts w:cs="Arial"/>
          <w:spacing w:val="10"/>
          <w:sz w:val="20"/>
          <w:szCs w:val="20"/>
        </w:rPr>
        <w:t>.</w:t>
      </w:r>
      <w:bookmarkEnd w:id="2"/>
    </w:p>
    <w:p w14:paraId="0E3F3918" w14:textId="77777777" w:rsidR="00FB0469" w:rsidRPr="008C5C46" w:rsidRDefault="00FB0469" w:rsidP="009F26EF">
      <w:pPr>
        <w:pBdr>
          <w:top w:val="nil"/>
          <w:left w:val="nil"/>
          <w:bottom w:val="nil"/>
          <w:right w:val="nil"/>
          <w:between w:val="nil"/>
        </w:pBdr>
        <w:ind w:left="0" w:right="1"/>
        <w:rPr>
          <w:rFonts w:eastAsia="Arial"/>
          <w:spacing w:val="10"/>
          <w:sz w:val="20"/>
          <w:szCs w:val="20"/>
        </w:rPr>
      </w:pPr>
    </w:p>
    <w:p w14:paraId="2A7DFB34" w14:textId="77777777" w:rsidR="00FB0469" w:rsidRPr="008C5C46" w:rsidRDefault="00FB0469" w:rsidP="009F26EF">
      <w:pPr>
        <w:ind w:left="0" w:right="1"/>
        <w:rPr>
          <w:rFonts w:eastAsia="Times New Roman" w:cs="Arial"/>
          <w:b/>
          <w:bCs/>
          <w:spacing w:val="10"/>
          <w:sz w:val="20"/>
          <w:szCs w:val="20"/>
        </w:rPr>
      </w:pPr>
      <w:r w:rsidRPr="008C5C46">
        <w:rPr>
          <w:rFonts w:cs="Arial"/>
          <w:b/>
          <w:bCs/>
          <w:spacing w:val="10"/>
          <w:sz w:val="20"/>
          <w:szCs w:val="20"/>
        </w:rPr>
        <w:t>1.3. Da classificação do objeto</w:t>
      </w:r>
    </w:p>
    <w:p w14:paraId="3E1AB72F" w14:textId="77777777" w:rsidR="00FB0469" w:rsidRPr="008C5C46" w:rsidRDefault="00FB0469" w:rsidP="009F26EF">
      <w:pPr>
        <w:ind w:left="0" w:right="1"/>
        <w:rPr>
          <w:rFonts w:cs="Arial"/>
          <w:spacing w:val="10"/>
          <w:sz w:val="20"/>
          <w:szCs w:val="20"/>
        </w:rPr>
      </w:pPr>
    </w:p>
    <w:p w14:paraId="21F24FE1" w14:textId="77777777" w:rsidR="00FB0469" w:rsidRPr="008C5C46" w:rsidRDefault="00FB0469" w:rsidP="009F26EF">
      <w:pPr>
        <w:ind w:left="0" w:right="1"/>
        <w:rPr>
          <w:rFonts w:cs="Arial"/>
          <w:spacing w:val="10"/>
          <w:sz w:val="20"/>
          <w:szCs w:val="20"/>
        </w:rPr>
      </w:pPr>
      <w:r w:rsidRPr="008C5C46">
        <w:rPr>
          <w:rFonts w:cs="Arial"/>
          <w:spacing w:val="10"/>
          <w:sz w:val="20"/>
          <w:szCs w:val="20"/>
        </w:rPr>
        <w:t>1.3.1. O objeto desta contratação não se enquadra como sendo bem de luxo, conforme Decreto Municipal n.º 1.836/2023.</w:t>
      </w:r>
    </w:p>
    <w:p w14:paraId="67EF415A" w14:textId="77777777" w:rsidR="00FB0469" w:rsidRPr="008C5C46" w:rsidRDefault="00FB0469" w:rsidP="009F26EF">
      <w:pPr>
        <w:ind w:left="0" w:right="1"/>
        <w:rPr>
          <w:rFonts w:cs="Arial"/>
          <w:spacing w:val="10"/>
          <w:sz w:val="20"/>
          <w:szCs w:val="20"/>
        </w:rPr>
      </w:pPr>
    </w:p>
    <w:p w14:paraId="60AB18FF" w14:textId="77777777" w:rsidR="00FB0469" w:rsidRPr="008C5C46" w:rsidRDefault="00FB0469" w:rsidP="009F26EF">
      <w:pPr>
        <w:ind w:left="0" w:right="1"/>
        <w:rPr>
          <w:rFonts w:cs="Arial"/>
          <w:spacing w:val="10"/>
          <w:sz w:val="20"/>
          <w:szCs w:val="20"/>
        </w:rPr>
      </w:pPr>
      <w:r w:rsidRPr="008C5C46">
        <w:rPr>
          <w:rFonts w:cs="Arial"/>
          <w:spacing w:val="10"/>
          <w:sz w:val="20"/>
          <w:szCs w:val="20"/>
        </w:rPr>
        <w:t>1.3.2. O objeto desta contratação se enquadra na descrição de bens e serviços comuns, aqueles cujos padrões de desempenho e qualidade podem ser objetivamente definidos por edital, por meio de especificações usuais do mercado conforme o disposto no art. 6º, XIII, da Lei n.º 14.133/21 e no Estudo Técnico Preliminar.</w:t>
      </w:r>
    </w:p>
    <w:p w14:paraId="1EEADFC8" w14:textId="77777777" w:rsidR="00FB0469" w:rsidRPr="008C5C46" w:rsidRDefault="00FB0469" w:rsidP="009F26EF">
      <w:pPr>
        <w:pBdr>
          <w:top w:val="nil"/>
          <w:left w:val="nil"/>
          <w:bottom w:val="nil"/>
          <w:right w:val="nil"/>
          <w:between w:val="nil"/>
        </w:pBdr>
        <w:ind w:left="0" w:right="1"/>
        <w:rPr>
          <w:rFonts w:eastAsia="Arial"/>
          <w:spacing w:val="10"/>
          <w:sz w:val="20"/>
          <w:szCs w:val="20"/>
        </w:rPr>
      </w:pPr>
    </w:p>
    <w:p w14:paraId="3397B9C6" w14:textId="77777777" w:rsidR="00FB0469" w:rsidRPr="008C5C46" w:rsidRDefault="00FB0469" w:rsidP="009F26EF">
      <w:pPr>
        <w:pBdr>
          <w:top w:val="nil"/>
          <w:left w:val="nil"/>
          <w:bottom w:val="nil"/>
          <w:right w:val="nil"/>
          <w:between w:val="nil"/>
        </w:pBdr>
        <w:ind w:left="0" w:right="1"/>
        <w:rPr>
          <w:rFonts w:eastAsia="Arial" w:cs="Arial"/>
          <w:b/>
          <w:bCs/>
          <w:spacing w:val="10"/>
          <w:sz w:val="20"/>
          <w:szCs w:val="20"/>
        </w:rPr>
      </w:pPr>
      <w:r w:rsidRPr="008C5C46">
        <w:rPr>
          <w:rFonts w:eastAsia="Arial" w:cs="Arial"/>
          <w:b/>
          <w:bCs/>
          <w:spacing w:val="10"/>
          <w:sz w:val="20"/>
          <w:szCs w:val="20"/>
        </w:rPr>
        <w:t>1.4. Da vigência da contratação</w:t>
      </w:r>
    </w:p>
    <w:p w14:paraId="5EBEAAA8" w14:textId="77777777" w:rsidR="00FB0469" w:rsidRPr="008C5C46" w:rsidRDefault="00FB0469" w:rsidP="009F26EF">
      <w:pPr>
        <w:pBdr>
          <w:top w:val="nil"/>
          <w:left w:val="nil"/>
          <w:bottom w:val="nil"/>
          <w:right w:val="nil"/>
          <w:between w:val="nil"/>
        </w:pBdr>
        <w:ind w:left="0" w:right="1"/>
        <w:rPr>
          <w:rFonts w:eastAsia="Arial"/>
          <w:spacing w:val="10"/>
          <w:sz w:val="20"/>
          <w:szCs w:val="20"/>
        </w:rPr>
      </w:pPr>
    </w:p>
    <w:p w14:paraId="53A5E50B" w14:textId="77777777" w:rsidR="00FB0469" w:rsidRPr="008C5C46" w:rsidRDefault="00FB0469" w:rsidP="009F26EF">
      <w:pPr>
        <w:ind w:left="0" w:right="1"/>
        <w:rPr>
          <w:rFonts w:eastAsia="Arial"/>
          <w:spacing w:val="10"/>
          <w:sz w:val="20"/>
          <w:szCs w:val="20"/>
        </w:rPr>
      </w:pPr>
      <w:r w:rsidRPr="008C5C46">
        <w:rPr>
          <w:rFonts w:cs="Arial"/>
          <w:spacing w:val="10"/>
          <w:sz w:val="20"/>
          <w:szCs w:val="20"/>
        </w:rPr>
        <w:t xml:space="preserve">1.4.1. A contratação entrará em vigor após a data de recebimento da nota de empenho, </w:t>
      </w:r>
      <w:r w:rsidRPr="008C5C46">
        <w:rPr>
          <w:rFonts w:eastAsia="Arial-BoldMT" w:cs="Arial"/>
          <w:spacing w:val="10"/>
          <w:sz w:val="20"/>
          <w:szCs w:val="20"/>
        </w:rPr>
        <w:t>autorização de compra ou outro instrumento hábil</w:t>
      </w:r>
      <w:r w:rsidRPr="008C5C46">
        <w:rPr>
          <w:rFonts w:cs="Arial"/>
          <w:spacing w:val="10"/>
          <w:sz w:val="20"/>
          <w:szCs w:val="20"/>
        </w:rPr>
        <w:t xml:space="preserve"> e vigerá por 12 (doze) meses, prorrogáveis por igual período até o limite da lei.</w:t>
      </w:r>
    </w:p>
    <w:p w14:paraId="1E50B40F" w14:textId="77777777" w:rsidR="00FB0469" w:rsidRPr="008C5C46" w:rsidRDefault="00FB0469" w:rsidP="009F26EF">
      <w:pPr>
        <w:pBdr>
          <w:top w:val="nil"/>
          <w:left w:val="nil"/>
          <w:bottom w:val="nil"/>
          <w:right w:val="nil"/>
          <w:between w:val="nil"/>
        </w:pBdr>
        <w:ind w:left="0" w:right="1"/>
        <w:rPr>
          <w:rFonts w:eastAsia="Arial"/>
          <w:spacing w:val="10"/>
          <w:sz w:val="20"/>
          <w:szCs w:val="20"/>
        </w:rPr>
      </w:pPr>
    </w:p>
    <w:p w14:paraId="19186DDB" w14:textId="77777777" w:rsidR="00FB0469" w:rsidRPr="008C5C46" w:rsidRDefault="00FB0469" w:rsidP="009F26EF">
      <w:pPr>
        <w:ind w:left="0" w:right="1"/>
        <w:rPr>
          <w:rFonts w:eastAsia="Times New Roman" w:cs="Arial"/>
          <w:b/>
          <w:bCs/>
          <w:spacing w:val="10"/>
          <w:sz w:val="20"/>
          <w:szCs w:val="20"/>
        </w:rPr>
      </w:pPr>
      <w:r w:rsidRPr="008C5C46">
        <w:rPr>
          <w:rFonts w:cs="Arial"/>
          <w:b/>
          <w:bCs/>
          <w:spacing w:val="10"/>
          <w:sz w:val="20"/>
          <w:szCs w:val="20"/>
        </w:rPr>
        <w:lastRenderedPageBreak/>
        <w:t>2. DO MODELO DE EXECUÇÃO CONTRATUAL</w:t>
      </w:r>
    </w:p>
    <w:p w14:paraId="593B2C32" w14:textId="77777777" w:rsidR="00FB0469" w:rsidRPr="008C5C46" w:rsidRDefault="00FB0469" w:rsidP="009F26EF">
      <w:pPr>
        <w:ind w:left="0" w:right="1"/>
        <w:rPr>
          <w:rFonts w:cs="Arial"/>
          <w:b/>
          <w:bCs/>
          <w:spacing w:val="10"/>
          <w:sz w:val="20"/>
          <w:szCs w:val="20"/>
        </w:rPr>
      </w:pPr>
    </w:p>
    <w:p w14:paraId="4E1B5880" w14:textId="77777777" w:rsidR="00FB0469" w:rsidRPr="008C5C46" w:rsidRDefault="00FB0469" w:rsidP="009F26EF">
      <w:pPr>
        <w:ind w:left="0" w:right="1"/>
        <w:rPr>
          <w:rFonts w:cs="Arial"/>
          <w:b/>
          <w:bCs/>
          <w:spacing w:val="10"/>
          <w:sz w:val="20"/>
          <w:szCs w:val="20"/>
        </w:rPr>
      </w:pPr>
      <w:r w:rsidRPr="008C5C46">
        <w:rPr>
          <w:rFonts w:cs="Arial"/>
          <w:b/>
          <w:bCs/>
          <w:spacing w:val="10"/>
          <w:sz w:val="20"/>
          <w:szCs w:val="20"/>
        </w:rPr>
        <w:t>2.1. Do prazo de entrega/execução</w:t>
      </w:r>
    </w:p>
    <w:p w14:paraId="0A1EF447" w14:textId="77777777" w:rsidR="00FB0469" w:rsidRPr="008C5C46" w:rsidRDefault="00FB0469" w:rsidP="009F26EF">
      <w:pPr>
        <w:ind w:left="0" w:right="1"/>
        <w:rPr>
          <w:rFonts w:cs="Arial"/>
          <w:spacing w:val="10"/>
          <w:sz w:val="20"/>
          <w:szCs w:val="20"/>
        </w:rPr>
      </w:pPr>
    </w:p>
    <w:p w14:paraId="608E1019" w14:textId="77777777" w:rsidR="00FB0469" w:rsidRPr="008C5C46" w:rsidRDefault="00FB0469" w:rsidP="009F26EF">
      <w:pPr>
        <w:ind w:left="0" w:right="1"/>
        <w:rPr>
          <w:rFonts w:cs="Arial"/>
          <w:spacing w:val="10"/>
          <w:sz w:val="20"/>
          <w:szCs w:val="20"/>
        </w:rPr>
      </w:pPr>
      <w:r w:rsidRPr="008C5C46">
        <w:rPr>
          <w:rFonts w:cs="Arial"/>
          <w:spacing w:val="10"/>
          <w:sz w:val="20"/>
          <w:szCs w:val="20"/>
        </w:rPr>
        <w:t xml:space="preserve">2.1.1. As entregas deverão ser realizadas nas datas e quantidades conforme abaixo descrito: </w:t>
      </w:r>
    </w:p>
    <w:p w14:paraId="450C73C9" w14:textId="77777777" w:rsidR="00FB0469" w:rsidRPr="008C5C46" w:rsidRDefault="00FB0469" w:rsidP="009F26EF">
      <w:pPr>
        <w:pBdr>
          <w:top w:val="nil"/>
          <w:left w:val="nil"/>
          <w:bottom w:val="nil"/>
          <w:right w:val="nil"/>
          <w:between w:val="nil"/>
        </w:pBdr>
        <w:tabs>
          <w:tab w:val="left" w:pos="284"/>
        </w:tabs>
        <w:ind w:left="0" w:right="1"/>
        <w:rPr>
          <w:rFonts w:eastAsia="Arial"/>
          <w:b/>
          <w:spacing w:val="10"/>
          <w:sz w:val="20"/>
          <w:szCs w:val="20"/>
        </w:rPr>
      </w:pPr>
    </w:p>
    <w:p w14:paraId="09C2C4A8" w14:textId="09A94C5D" w:rsidR="00FB0469" w:rsidRPr="008C5C46" w:rsidRDefault="00FB0469" w:rsidP="009F26EF">
      <w:pPr>
        <w:ind w:left="0" w:right="1"/>
        <w:rPr>
          <w:rFonts w:cs="Arial"/>
          <w:b/>
          <w:bCs/>
          <w:spacing w:val="10"/>
          <w:sz w:val="20"/>
          <w:szCs w:val="20"/>
        </w:rPr>
      </w:pPr>
      <w:r w:rsidRPr="008C5C46">
        <w:rPr>
          <w:rFonts w:cs="Arial"/>
          <w:b/>
          <w:bCs/>
          <w:spacing w:val="10"/>
          <w:sz w:val="20"/>
          <w:szCs w:val="20"/>
        </w:rPr>
        <w:t>2.2. Do local e das condições de entrega/execução</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3"/>
        <w:gridCol w:w="1454"/>
        <w:gridCol w:w="1701"/>
        <w:gridCol w:w="5386"/>
      </w:tblGrid>
      <w:tr w:rsidR="00FB0469" w:rsidRPr="008C5C46" w14:paraId="7D7E535E" w14:textId="77777777" w:rsidTr="007C5A9F">
        <w:trPr>
          <w:trHeight w:val="352"/>
        </w:trPr>
        <w:tc>
          <w:tcPr>
            <w:tcW w:w="673" w:type="dxa"/>
            <w:shd w:val="clear" w:color="auto" w:fill="D9D9D9" w:themeFill="background1" w:themeFillShade="D9"/>
          </w:tcPr>
          <w:p w14:paraId="1E396E7D" w14:textId="77777777" w:rsidR="00FB0469" w:rsidRPr="008C5C46" w:rsidRDefault="00FB0469" w:rsidP="009F26EF">
            <w:pPr>
              <w:pStyle w:val="TableParagraph"/>
              <w:spacing w:before="0"/>
              <w:ind w:left="0" w:right="1"/>
              <w:jc w:val="center"/>
              <w:rPr>
                <w:rFonts w:ascii="Arial Nova Light" w:hAnsi="Arial Nova Light"/>
                <w:b/>
                <w:bCs/>
                <w:spacing w:val="10"/>
                <w:sz w:val="18"/>
                <w:szCs w:val="18"/>
              </w:rPr>
            </w:pPr>
            <w:r w:rsidRPr="008C5C46">
              <w:rPr>
                <w:rFonts w:ascii="Arial Nova Light" w:hAnsi="Arial Nova Light"/>
                <w:b/>
                <w:bCs/>
                <w:spacing w:val="10"/>
                <w:sz w:val="18"/>
                <w:szCs w:val="18"/>
              </w:rPr>
              <w:t>ITEM</w:t>
            </w:r>
          </w:p>
        </w:tc>
        <w:tc>
          <w:tcPr>
            <w:tcW w:w="1454" w:type="dxa"/>
            <w:shd w:val="clear" w:color="auto" w:fill="D9D9D9" w:themeFill="background1" w:themeFillShade="D9"/>
          </w:tcPr>
          <w:p w14:paraId="1C50736D" w14:textId="77777777" w:rsidR="00FB0469" w:rsidRPr="008C5C46" w:rsidRDefault="00FB0469" w:rsidP="009F26EF">
            <w:pPr>
              <w:pStyle w:val="TableParagraph"/>
              <w:spacing w:before="0"/>
              <w:ind w:left="0" w:right="1"/>
              <w:jc w:val="center"/>
              <w:rPr>
                <w:rFonts w:ascii="Arial Nova Light" w:hAnsi="Arial Nova Light"/>
                <w:b/>
                <w:bCs/>
                <w:spacing w:val="10"/>
                <w:sz w:val="18"/>
                <w:szCs w:val="18"/>
              </w:rPr>
            </w:pPr>
            <w:r w:rsidRPr="008C5C46">
              <w:rPr>
                <w:rFonts w:ascii="Arial Nova Light" w:hAnsi="Arial Nova Light"/>
                <w:b/>
                <w:bCs/>
                <w:spacing w:val="10"/>
                <w:sz w:val="18"/>
                <w:szCs w:val="18"/>
              </w:rPr>
              <w:t>NOME</w:t>
            </w:r>
          </w:p>
        </w:tc>
        <w:tc>
          <w:tcPr>
            <w:tcW w:w="1701" w:type="dxa"/>
            <w:shd w:val="clear" w:color="auto" w:fill="D9D9D9" w:themeFill="background1" w:themeFillShade="D9"/>
          </w:tcPr>
          <w:p w14:paraId="5568D10C" w14:textId="77777777" w:rsidR="00FB0469" w:rsidRPr="008C5C46" w:rsidRDefault="00FB0469" w:rsidP="009F26EF">
            <w:pPr>
              <w:pStyle w:val="TableParagraph"/>
              <w:spacing w:before="0"/>
              <w:ind w:left="0" w:right="1"/>
              <w:jc w:val="center"/>
              <w:rPr>
                <w:rFonts w:ascii="Arial Nova Light" w:hAnsi="Arial Nova Light"/>
                <w:b/>
                <w:bCs/>
                <w:spacing w:val="10"/>
                <w:sz w:val="18"/>
                <w:szCs w:val="18"/>
              </w:rPr>
            </w:pPr>
            <w:r w:rsidRPr="008C5C46">
              <w:rPr>
                <w:rFonts w:ascii="Arial Nova Light" w:hAnsi="Arial Nova Light"/>
                <w:b/>
                <w:bCs/>
                <w:spacing w:val="10"/>
                <w:sz w:val="18"/>
                <w:szCs w:val="18"/>
              </w:rPr>
              <w:t>LOCALIZAÇÃO</w:t>
            </w:r>
          </w:p>
        </w:tc>
        <w:tc>
          <w:tcPr>
            <w:tcW w:w="5386" w:type="dxa"/>
            <w:shd w:val="clear" w:color="auto" w:fill="D9D9D9" w:themeFill="background1" w:themeFillShade="D9"/>
          </w:tcPr>
          <w:p w14:paraId="312898E5" w14:textId="77777777" w:rsidR="00FB0469" w:rsidRPr="008C5C46" w:rsidRDefault="00FB0469" w:rsidP="009F26EF">
            <w:pPr>
              <w:pStyle w:val="TableParagraph"/>
              <w:spacing w:before="0"/>
              <w:ind w:left="0" w:right="1"/>
              <w:jc w:val="center"/>
              <w:rPr>
                <w:rFonts w:ascii="Arial Nova Light" w:hAnsi="Arial Nova Light"/>
                <w:b/>
                <w:bCs/>
                <w:spacing w:val="10"/>
                <w:sz w:val="18"/>
                <w:szCs w:val="18"/>
              </w:rPr>
            </w:pPr>
            <w:r w:rsidRPr="008C5C46">
              <w:rPr>
                <w:rFonts w:ascii="Arial Nova Light" w:hAnsi="Arial Nova Light"/>
                <w:b/>
                <w:bCs/>
                <w:spacing w:val="10"/>
                <w:sz w:val="18"/>
                <w:szCs w:val="18"/>
              </w:rPr>
              <w:t>DESCRITIVO</w:t>
            </w:r>
          </w:p>
        </w:tc>
      </w:tr>
      <w:tr w:rsidR="00FB0469" w:rsidRPr="008C5C46" w14:paraId="5F3EFAC0" w14:textId="77777777" w:rsidTr="007C5A9F">
        <w:trPr>
          <w:trHeight w:val="3400"/>
        </w:trPr>
        <w:tc>
          <w:tcPr>
            <w:tcW w:w="673" w:type="dxa"/>
            <w:vMerge w:val="restart"/>
          </w:tcPr>
          <w:p w14:paraId="7251369B"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01</w:t>
            </w:r>
          </w:p>
          <w:p w14:paraId="30A8C315"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Pr>
          <w:p w14:paraId="5550D053"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1</w:t>
            </w:r>
          </w:p>
        </w:tc>
        <w:tc>
          <w:tcPr>
            <w:tcW w:w="1701" w:type="dxa"/>
          </w:tcPr>
          <w:p w14:paraId="1854D5E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30°21'11.86"S,</w:t>
            </w:r>
          </w:p>
          <w:p w14:paraId="099D9E1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51°35'2.26"W</w:t>
            </w:r>
          </w:p>
        </w:tc>
        <w:tc>
          <w:tcPr>
            <w:tcW w:w="5386" w:type="dxa"/>
          </w:tcPr>
          <w:p w14:paraId="7EC57B5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Speed Dome </w:t>
            </w:r>
          </w:p>
          <w:p w14:paraId="7918B268"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438133D8"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4EAECD3E"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2304B352"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06600491"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2C9BF5DC"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7633C1D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3A9FB1BD"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1B7283B1"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Bateria Estacionária 45ah </w:t>
            </w:r>
          </w:p>
          <w:p w14:paraId="1332E39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Braço para Speed Dome </w:t>
            </w:r>
          </w:p>
          <w:p w14:paraId="2251B382"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Eletroduto 3/4 1m</w:t>
            </w:r>
          </w:p>
          <w:p w14:paraId="336036AD"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Eletroduto 3/4 </w:t>
            </w:r>
          </w:p>
          <w:p w14:paraId="0D1E6A62"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62E3FBC7"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 x Cabo de rede externo dupla capa - Metro</w:t>
            </w:r>
          </w:p>
        </w:tc>
      </w:tr>
      <w:tr w:rsidR="00FB0469" w:rsidRPr="008C5C46" w14:paraId="2D7D8306" w14:textId="77777777" w:rsidTr="007C5A9F">
        <w:trPr>
          <w:trHeight w:val="2677"/>
        </w:trPr>
        <w:tc>
          <w:tcPr>
            <w:tcW w:w="673" w:type="dxa"/>
            <w:vMerge/>
          </w:tcPr>
          <w:p w14:paraId="0E268274"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Pr>
          <w:p w14:paraId="7667426D"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2</w:t>
            </w:r>
          </w:p>
        </w:tc>
        <w:tc>
          <w:tcPr>
            <w:tcW w:w="1701" w:type="dxa"/>
          </w:tcPr>
          <w:p w14:paraId="726C48D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30°21'12.04"S,</w:t>
            </w:r>
          </w:p>
          <w:p w14:paraId="3F32E952"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51°35'22.62"W</w:t>
            </w:r>
          </w:p>
        </w:tc>
        <w:tc>
          <w:tcPr>
            <w:tcW w:w="5386" w:type="dxa"/>
          </w:tcPr>
          <w:p w14:paraId="1F2DD5D1"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LPR </w:t>
            </w:r>
          </w:p>
          <w:p w14:paraId="3C70836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436DBD0A"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63FA126E"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0BA1F21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5ED0ED9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10378B28"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3DE2341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29F4C619"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2E6076F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45C098F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08B89D77"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2 x Cabo de rede externo dupla capa - Metro</w:t>
            </w:r>
          </w:p>
        </w:tc>
      </w:tr>
      <w:tr w:rsidR="00FB0469" w:rsidRPr="008C5C46" w14:paraId="6323A387" w14:textId="77777777" w:rsidTr="007C5A9F">
        <w:trPr>
          <w:trHeight w:val="2717"/>
        </w:trPr>
        <w:tc>
          <w:tcPr>
            <w:tcW w:w="673" w:type="dxa"/>
            <w:vMerge/>
          </w:tcPr>
          <w:p w14:paraId="431837C6"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Pr>
          <w:p w14:paraId="1320826C"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3</w:t>
            </w:r>
          </w:p>
        </w:tc>
        <w:tc>
          <w:tcPr>
            <w:tcW w:w="1701" w:type="dxa"/>
          </w:tcPr>
          <w:p w14:paraId="6138146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30°20'52.44"S,</w:t>
            </w:r>
          </w:p>
          <w:p w14:paraId="3F733225"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51°35'18.85"W</w:t>
            </w:r>
          </w:p>
        </w:tc>
        <w:tc>
          <w:tcPr>
            <w:tcW w:w="5386" w:type="dxa"/>
          </w:tcPr>
          <w:p w14:paraId="41578BE9"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LPR </w:t>
            </w:r>
          </w:p>
          <w:p w14:paraId="569F34A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34B3975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68C12EE1"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563064E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199AB7E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5F8CBF5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3594C0C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26B43BCE"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6B67197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6D47C217"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74EDD57A"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2 x Cabo de rede externo dupla capa - Metro</w:t>
            </w:r>
          </w:p>
        </w:tc>
      </w:tr>
      <w:tr w:rsidR="00FB0469" w:rsidRPr="008C5C46" w14:paraId="07AA559A" w14:textId="77777777" w:rsidTr="007C5A9F">
        <w:trPr>
          <w:trHeight w:val="2199"/>
        </w:trPr>
        <w:tc>
          <w:tcPr>
            <w:tcW w:w="673" w:type="dxa"/>
            <w:vMerge/>
            <w:tcBorders>
              <w:bottom w:val="single" w:sz="4" w:space="0" w:color="auto"/>
            </w:tcBorders>
          </w:tcPr>
          <w:p w14:paraId="694555C5"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Borders>
              <w:bottom w:val="single" w:sz="4" w:space="0" w:color="auto"/>
            </w:tcBorders>
          </w:tcPr>
          <w:p w14:paraId="23F85DB4"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4</w:t>
            </w:r>
          </w:p>
        </w:tc>
        <w:tc>
          <w:tcPr>
            <w:tcW w:w="1701" w:type="dxa"/>
            <w:tcBorders>
              <w:bottom w:val="single" w:sz="4" w:space="0" w:color="auto"/>
            </w:tcBorders>
          </w:tcPr>
          <w:p w14:paraId="0A2F94E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30°21'27.44"S,</w:t>
            </w:r>
          </w:p>
          <w:p w14:paraId="5E6FA1C7"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51°34'46.86"W</w:t>
            </w:r>
          </w:p>
        </w:tc>
        <w:tc>
          <w:tcPr>
            <w:tcW w:w="5386" w:type="dxa"/>
            <w:tcBorders>
              <w:bottom w:val="single" w:sz="4" w:space="0" w:color="auto"/>
            </w:tcBorders>
          </w:tcPr>
          <w:p w14:paraId="7B9E3CE9"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LPR </w:t>
            </w:r>
          </w:p>
          <w:p w14:paraId="0093ACE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3C5C25DB"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36250E8A"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46AB8A1E"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3DDE6D67"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1917CD5B"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412DD3BB"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Conector Fêmea 3P 10A em L</w:t>
            </w:r>
          </w:p>
          <w:p w14:paraId="1620853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78A2CE5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18D1DCA2"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4609F93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2 x Cabo de rede externo dupla capa – Metro</w:t>
            </w:r>
          </w:p>
        </w:tc>
      </w:tr>
      <w:tr w:rsidR="00FB0469" w:rsidRPr="008C5C46" w14:paraId="07F18921"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07"/>
        </w:trPr>
        <w:tc>
          <w:tcPr>
            <w:tcW w:w="673" w:type="dxa"/>
            <w:vMerge/>
            <w:tcBorders>
              <w:top w:val="single" w:sz="4" w:space="0" w:color="auto"/>
              <w:left w:val="single" w:sz="4" w:space="0" w:color="auto"/>
              <w:bottom w:val="single" w:sz="4" w:space="0" w:color="auto"/>
              <w:right w:val="single" w:sz="4" w:space="0" w:color="auto"/>
            </w:tcBorders>
          </w:tcPr>
          <w:p w14:paraId="2CA2A547"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Borders>
              <w:top w:val="single" w:sz="4" w:space="0" w:color="auto"/>
              <w:left w:val="single" w:sz="4" w:space="0" w:color="auto"/>
              <w:bottom w:val="single" w:sz="4" w:space="0" w:color="auto"/>
              <w:right w:val="single" w:sz="4" w:space="0" w:color="auto"/>
            </w:tcBorders>
          </w:tcPr>
          <w:p w14:paraId="76AB4E56"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5</w:t>
            </w:r>
          </w:p>
        </w:tc>
        <w:tc>
          <w:tcPr>
            <w:tcW w:w="1701" w:type="dxa"/>
            <w:tcBorders>
              <w:top w:val="single" w:sz="4" w:space="0" w:color="auto"/>
              <w:left w:val="single" w:sz="4" w:space="0" w:color="auto"/>
              <w:bottom w:val="single" w:sz="4" w:space="0" w:color="auto"/>
              <w:right w:val="single" w:sz="4" w:space="0" w:color="auto"/>
            </w:tcBorders>
          </w:tcPr>
          <w:p w14:paraId="24E9264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30°20'58.64"S,</w:t>
            </w:r>
          </w:p>
          <w:p w14:paraId="1F6DBD45"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51°34'43.78"W</w:t>
            </w:r>
          </w:p>
        </w:tc>
        <w:tc>
          <w:tcPr>
            <w:tcW w:w="5386" w:type="dxa"/>
            <w:tcBorders>
              <w:top w:val="single" w:sz="4" w:space="0" w:color="auto"/>
              <w:left w:val="single" w:sz="4" w:space="0" w:color="auto"/>
              <w:bottom w:val="single" w:sz="4" w:space="0" w:color="auto"/>
              <w:right w:val="single" w:sz="4" w:space="0" w:color="auto"/>
            </w:tcBorders>
          </w:tcPr>
          <w:p w14:paraId="5002CD3E"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Fixa Lente Fixa </w:t>
            </w:r>
          </w:p>
          <w:p w14:paraId="1688A0D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128E048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6D4FCADD"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29265FBF"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4033E5BF"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2201B58B"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369E5137"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729E7BE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45042D5A"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4C4CA6D8"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33A97B72"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FB0469" w:rsidRPr="008C5C46" w14:paraId="63B9D5EF"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vMerge/>
            <w:tcBorders>
              <w:top w:val="single" w:sz="4" w:space="0" w:color="auto"/>
              <w:left w:val="single" w:sz="4" w:space="0" w:color="auto"/>
              <w:bottom w:val="single" w:sz="4" w:space="0" w:color="auto"/>
              <w:right w:val="single" w:sz="4" w:space="0" w:color="auto"/>
            </w:tcBorders>
          </w:tcPr>
          <w:p w14:paraId="582659C1"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Borders>
              <w:top w:val="single" w:sz="4" w:space="0" w:color="auto"/>
              <w:left w:val="single" w:sz="4" w:space="0" w:color="auto"/>
              <w:bottom w:val="single" w:sz="4" w:space="0" w:color="auto"/>
              <w:right w:val="single" w:sz="4" w:space="0" w:color="auto"/>
            </w:tcBorders>
          </w:tcPr>
          <w:p w14:paraId="524E25BE"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6</w:t>
            </w:r>
          </w:p>
        </w:tc>
        <w:tc>
          <w:tcPr>
            <w:tcW w:w="1701" w:type="dxa"/>
            <w:tcBorders>
              <w:top w:val="single" w:sz="4" w:space="0" w:color="auto"/>
              <w:left w:val="single" w:sz="4" w:space="0" w:color="auto"/>
              <w:bottom w:val="single" w:sz="4" w:space="0" w:color="auto"/>
              <w:right w:val="single" w:sz="4" w:space="0" w:color="auto"/>
            </w:tcBorders>
          </w:tcPr>
          <w:p w14:paraId="1B0AC1B1"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30°21'5.56"S,</w:t>
            </w:r>
          </w:p>
          <w:p w14:paraId="06B56AB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51°34'43.71"W</w:t>
            </w:r>
          </w:p>
        </w:tc>
        <w:tc>
          <w:tcPr>
            <w:tcW w:w="5386" w:type="dxa"/>
            <w:tcBorders>
              <w:top w:val="single" w:sz="4" w:space="0" w:color="auto"/>
              <w:left w:val="single" w:sz="4" w:space="0" w:color="auto"/>
              <w:bottom w:val="single" w:sz="4" w:space="0" w:color="auto"/>
              <w:right w:val="single" w:sz="4" w:space="0" w:color="auto"/>
            </w:tcBorders>
          </w:tcPr>
          <w:p w14:paraId="78CB7F9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Fixa Lente Fixa </w:t>
            </w:r>
          </w:p>
          <w:p w14:paraId="31E9A10A"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6AD3BB7F"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57CCE02F"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69C15E6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3A4EEAB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008F0D6E"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0B02E91D"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09B5C13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1CC18155"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468B53C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6A1932AC"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FB0469" w:rsidRPr="008C5C46" w14:paraId="12D9AE21"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tcBorders>
              <w:top w:val="single" w:sz="4" w:space="0" w:color="auto"/>
              <w:left w:val="single" w:sz="4" w:space="0" w:color="auto"/>
              <w:right w:val="single" w:sz="4" w:space="0" w:color="auto"/>
            </w:tcBorders>
          </w:tcPr>
          <w:p w14:paraId="6B512FC7"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Borders>
              <w:top w:val="single" w:sz="4" w:space="0" w:color="auto"/>
              <w:left w:val="single" w:sz="4" w:space="0" w:color="auto"/>
              <w:bottom w:val="single" w:sz="4" w:space="0" w:color="auto"/>
              <w:right w:val="single" w:sz="4" w:space="0" w:color="auto"/>
            </w:tcBorders>
          </w:tcPr>
          <w:p w14:paraId="24A2CC19"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7</w:t>
            </w:r>
          </w:p>
        </w:tc>
        <w:tc>
          <w:tcPr>
            <w:tcW w:w="1701" w:type="dxa"/>
            <w:tcBorders>
              <w:top w:val="single" w:sz="4" w:space="0" w:color="auto"/>
              <w:left w:val="single" w:sz="4" w:space="0" w:color="auto"/>
              <w:bottom w:val="single" w:sz="4" w:space="0" w:color="auto"/>
              <w:right w:val="single" w:sz="4" w:space="0" w:color="auto"/>
            </w:tcBorders>
          </w:tcPr>
          <w:p w14:paraId="147C96A7"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30°21'29.56"S,</w:t>
            </w:r>
          </w:p>
          <w:p w14:paraId="0AAC47A8"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51°35'20.27"W</w:t>
            </w:r>
          </w:p>
        </w:tc>
        <w:tc>
          <w:tcPr>
            <w:tcW w:w="5386" w:type="dxa"/>
            <w:tcBorders>
              <w:top w:val="single" w:sz="4" w:space="0" w:color="auto"/>
              <w:left w:val="single" w:sz="4" w:space="0" w:color="auto"/>
              <w:bottom w:val="single" w:sz="4" w:space="0" w:color="auto"/>
              <w:right w:val="single" w:sz="4" w:space="0" w:color="auto"/>
            </w:tcBorders>
          </w:tcPr>
          <w:p w14:paraId="0E45BA59"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Fixa Lente Fixa </w:t>
            </w:r>
          </w:p>
          <w:p w14:paraId="240A924B"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449B164C"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0CB32D4A"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50DD34E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5142F3D5"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10910687"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26B41BD9"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669D0D2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320E6949"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6DE9E05F"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405187F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FB0469" w:rsidRPr="008C5C46" w14:paraId="59AE57CB"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tcBorders>
              <w:left w:val="single" w:sz="4" w:space="0" w:color="auto"/>
              <w:right w:val="single" w:sz="4" w:space="0" w:color="auto"/>
            </w:tcBorders>
          </w:tcPr>
          <w:p w14:paraId="43F9DF96"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Borders>
              <w:top w:val="single" w:sz="4" w:space="0" w:color="auto"/>
              <w:left w:val="single" w:sz="4" w:space="0" w:color="auto"/>
              <w:bottom w:val="single" w:sz="4" w:space="0" w:color="auto"/>
              <w:right w:val="single" w:sz="4" w:space="0" w:color="auto"/>
            </w:tcBorders>
          </w:tcPr>
          <w:p w14:paraId="64034ECA"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8</w:t>
            </w:r>
          </w:p>
        </w:tc>
        <w:tc>
          <w:tcPr>
            <w:tcW w:w="1701" w:type="dxa"/>
            <w:tcBorders>
              <w:top w:val="single" w:sz="4" w:space="0" w:color="auto"/>
              <w:left w:val="single" w:sz="4" w:space="0" w:color="auto"/>
              <w:bottom w:val="single" w:sz="4" w:space="0" w:color="auto"/>
              <w:right w:val="single" w:sz="4" w:space="0" w:color="auto"/>
            </w:tcBorders>
          </w:tcPr>
          <w:p w14:paraId="6DF2784B"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30°21'29.50"S,</w:t>
            </w:r>
          </w:p>
          <w:p w14:paraId="09FDB815"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51°34'56.47"W</w:t>
            </w:r>
          </w:p>
        </w:tc>
        <w:tc>
          <w:tcPr>
            <w:tcW w:w="5386" w:type="dxa"/>
            <w:tcBorders>
              <w:top w:val="single" w:sz="4" w:space="0" w:color="auto"/>
              <w:left w:val="single" w:sz="4" w:space="0" w:color="auto"/>
              <w:bottom w:val="single" w:sz="4" w:space="0" w:color="auto"/>
              <w:right w:val="single" w:sz="4" w:space="0" w:color="auto"/>
            </w:tcBorders>
          </w:tcPr>
          <w:p w14:paraId="658BA138"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2 x Câmera Fixa Lente Fixa</w:t>
            </w:r>
          </w:p>
          <w:p w14:paraId="38B4C5E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0A18D942"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76535E2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Bandeja 250mm para rack 19"</w:t>
            </w:r>
          </w:p>
          <w:p w14:paraId="774F688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3C6956E9"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3038031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6FDB1FAE"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445B5B5C"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7FCCA9B7"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6997D4C1"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00C9D2F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FB0469" w:rsidRPr="008C5C46" w14:paraId="2FCF716C"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tcBorders>
              <w:left w:val="single" w:sz="4" w:space="0" w:color="auto"/>
              <w:right w:val="single" w:sz="4" w:space="0" w:color="auto"/>
            </w:tcBorders>
          </w:tcPr>
          <w:p w14:paraId="106AE456"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Borders>
              <w:top w:val="single" w:sz="4" w:space="0" w:color="auto"/>
              <w:left w:val="single" w:sz="4" w:space="0" w:color="auto"/>
              <w:bottom w:val="single" w:sz="4" w:space="0" w:color="auto"/>
              <w:right w:val="single" w:sz="4" w:space="0" w:color="auto"/>
            </w:tcBorders>
          </w:tcPr>
          <w:p w14:paraId="6FC67129"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9</w:t>
            </w:r>
          </w:p>
        </w:tc>
        <w:tc>
          <w:tcPr>
            <w:tcW w:w="1701" w:type="dxa"/>
            <w:tcBorders>
              <w:top w:val="single" w:sz="4" w:space="0" w:color="auto"/>
              <w:left w:val="single" w:sz="4" w:space="0" w:color="auto"/>
              <w:bottom w:val="single" w:sz="4" w:space="0" w:color="auto"/>
              <w:right w:val="single" w:sz="4" w:space="0" w:color="auto"/>
            </w:tcBorders>
          </w:tcPr>
          <w:p w14:paraId="2AF01B65"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30°21'12.31"S,</w:t>
            </w:r>
          </w:p>
          <w:p w14:paraId="5857C1F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51°35'8.28"W</w:t>
            </w:r>
          </w:p>
        </w:tc>
        <w:tc>
          <w:tcPr>
            <w:tcW w:w="5386" w:type="dxa"/>
            <w:tcBorders>
              <w:top w:val="single" w:sz="4" w:space="0" w:color="auto"/>
              <w:left w:val="single" w:sz="4" w:space="0" w:color="auto"/>
              <w:bottom w:val="single" w:sz="4" w:space="0" w:color="auto"/>
              <w:right w:val="single" w:sz="4" w:space="0" w:color="auto"/>
            </w:tcBorders>
          </w:tcPr>
          <w:p w14:paraId="39B802A2"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Fixa Lente Fixa </w:t>
            </w:r>
          </w:p>
          <w:p w14:paraId="6349D0A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21D65B4E"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3779818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4B69CDE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350C54C2"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351C6168"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1CD19ED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30C7393B"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65EB5CD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11552D6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0BBB699D"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FB0469" w:rsidRPr="008C5C46" w14:paraId="677EDCCD"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tcBorders>
              <w:left w:val="single" w:sz="4" w:space="0" w:color="auto"/>
              <w:right w:val="single" w:sz="4" w:space="0" w:color="auto"/>
            </w:tcBorders>
          </w:tcPr>
          <w:p w14:paraId="443EF75A"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Borders>
              <w:top w:val="single" w:sz="4" w:space="0" w:color="auto"/>
              <w:left w:val="single" w:sz="4" w:space="0" w:color="auto"/>
              <w:bottom w:val="single" w:sz="4" w:space="0" w:color="auto"/>
              <w:right w:val="single" w:sz="4" w:space="0" w:color="auto"/>
            </w:tcBorders>
          </w:tcPr>
          <w:p w14:paraId="3EA41D99"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10</w:t>
            </w:r>
          </w:p>
        </w:tc>
        <w:tc>
          <w:tcPr>
            <w:tcW w:w="1701" w:type="dxa"/>
            <w:tcBorders>
              <w:top w:val="single" w:sz="4" w:space="0" w:color="auto"/>
              <w:left w:val="single" w:sz="4" w:space="0" w:color="auto"/>
              <w:bottom w:val="single" w:sz="4" w:space="0" w:color="auto"/>
              <w:right w:val="single" w:sz="4" w:space="0" w:color="auto"/>
            </w:tcBorders>
          </w:tcPr>
          <w:p w14:paraId="3910519F"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30°21'4.49"S,</w:t>
            </w:r>
          </w:p>
          <w:p w14:paraId="42180ED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51°35'15.60"W</w:t>
            </w:r>
          </w:p>
        </w:tc>
        <w:tc>
          <w:tcPr>
            <w:tcW w:w="5386" w:type="dxa"/>
            <w:tcBorders>
              <w:top w:val="single" w:sz="4" w:space="0" w:color="auto"/>
              <w:left w:val="single" w:sz="4" w:space="0" w:color="auto"/>
              <w:bottom w:val="single" w:sz="4" w:space="0" w:color="auto"/>
              <w:right w:val="single" w:sz="4" w:space="0" w:color="auto"/>
            </w:tcBorders>
          </w:tcPr>
          <w:p w14:paraId="2FFE0BEC"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Fixa Lente Fixa </w:t>
            </w:r>
          </w:p>
          <w:p w14:paraId="401C30F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148EE0C7"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4851E77E"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092AA54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4412E909"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2482D51D"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4A36810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28005B3C"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30B8CC0A"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3C785ACC"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704022AB"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FB0469" w:rsidRPr="008C5C46" w14:paraId="549C69BC"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tcBorders>
              <w:left w:val="single" w:sz="4" w:space="0" w:color="auto"/>
              <w:right w:val="single" w:sz="4" w:space="0" w:color="auto"/>
            </w:tcBorders>
          </w:tcPr>
          <w:p w14:paraId="08E986DB"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Borders>
              <w:top w:val="single" w:sz="4" w:space="0" w:color="auto"/>
              <w:left w:val="single" w:sz="4" w:space="0" w:color="auto"/>
              <w:bottom w:val="single" w:sz="4" w:space="0" w:color="auto"/>
              <w:right w:val="single" w:sz="4" w:space="0" w:color="auto"/>
            </w:tcBorders>
          </w:tcPr>
          <w:p w14:paraId="01E745FF"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11</w:t>
            </w:r>
          </w:p>
        </w:tc>
        <w:tc>
          <w:tcPr>
            <w:tcW w:w="1701" w:type="dxa"/>
            <w:tcBorders>
              <w:top w:val="single" w:sz="4" w:space="0" w:color="auto"/>
              <w:left w:val="single" w:sz="4" w:space="0" w:color="auto"/>
              <w:bottom w:val="single" w:sz="4" w:space="0" w:color="auto"/>
              <w:right w:val="single" w:sz="4" w:space="0" w:color="auto"/>
            </w:tcBorders>
          </w:tcPr>
          <w:p w14:paraId="2074F139"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30°21'5.28"S,</w:t>
            </w:r>
          </w:p>
          <w:p w14:paraId="4156EA48"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51°35'11.44"W</w:t>
            </w:r>
          </w:p>
        </w:tc>
        <w:tc>
          <w:tcPr>
            <w:tcW w:w="5386" w:type="dxa"/>
            <w:tcBorders>
              <w:top w:val="single" w:sz="4" w:space="0" w:color="auto"/>
              <w:left w:val="single" w:sz="4" w:space="0" w:color="auto"/>
              <w:bottom w:val="single" w:sz="4" w:space="0" w:color="auto"/>
              <w:right w:val="single" w:sz="4" w:space="0" w:color="auto"/>
            </w:tcBorders>
          </w:tcPr>
          <w:p w14:paraId="3E669D1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Fixa Lente Fixa </w:t>
            </w:r>
          </w:p>
          <w:p w14:paraId="01A4E8B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2E7FEC1A"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7C91697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71875B78"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70CD0865"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04C80A0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0934467E"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358114DC"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340A0188"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7EE98E6D"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6109EB8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FB0469" w:rsidRPr="008C5C46" w14:paraId="1C29DF5F"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84"/>
        </w:trPr>
        <w:tc>
          <w:tcPr>
            <w:tcW w:w="673" w:type="dxa"/>
            <w:tcBorders>
              <w:left w:val="single" w:sz="4" w:space="0" w:color="auto"/>
              <w:right w:val="single" w:sz="4" w:space="0" w:color="auto"/>
            </w:tcBorders>
          </w:tcPr>
          <w:p w14:paraId="0F914224"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Borders>
              <w:top w:val="single" w:sz="4" w:space="0" w:color="auto"/>
              <w:left w:val="single" w:sz="4" w:space="0" w:color="auto"/>
              <w:bottom w:val="single" w:sz="4" w:space="0" w:color="auto"/>
              <w:right w:val="single" w:sz="4" w:space="0" w:color="auto"/>
            </w:tcBorders>
          </w:tcPr>
          <w:p w14:paraId="52A327AF"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Central de Visualização – Brigada Militar</w:t>
            </w:r>
          </w:p>
        </w:tc>
        <w:tc>
          <w:tcPr>
            <w:tcW w:w="1701" w:type="dxa"/>
            <w:tcBorders>
              <w:top w:val="single" w:sz="4" w:space="0" w:color="auto"/>
              <w:left w:val="single" w:sz="4" w:space="0" w:color="auto"/>
              <w:bottom w:val="single" w:sz="4" w:space="0" w:color="auto"/>
              <w:right w:val="single" w:sz="4" w:space="0" w:color="auto"/>
            </w:tcBorders>
          </w:tcPr>
          <w:p w14:paraId="58363EC9"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30°21'16.87"S,</w:t>
            </w:r>
          </w:p>
          <w:p w14:paraId="34139989"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51°35'0.12"W</w:t>
            </w:r>
          </w:p>
        </w:tc>
        <w:tc>
          <w:tcPr>
            <w:tcW w:w="5386" w:type="dxa"/>
            <w:tcBorders>
              <w:top w:val="single" w:sz="4" w:space="0" w:color="auto"/>
              <w:left w:val="single" w:sz="4" w:space="0" w:color="auto"/>
              <w:bottom w:val="single" w:sz="4" w:space="0" w:color="auto"/>
              <w:right w:val="single" w:sz="4" w:space="0" w:color="auto"/>
            </w:tcBorders>
          </w:tcPr>
          <w:p w14:paraId="6EF5E18D"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TV 55 polegadas 4k</w:t>
            </w:r>
          </w:p>
          <w:p w14:paraId="69DAD4AF"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Suporte articulado para TV</w:t>
            </w:r>
          </w:p>
          <w:p w14:paraId="0B1E1E29"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Kit teclado e mouse USB Sem fio </w:t>
            </w:r>
          </w:p>
          <w:p w14:paraId="1D77C38B"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16956B4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Cabo PP 3 metros 2x 2,5mm</w:t>
            </w:r>
          </w:p>
          <w:p w14:paraId="7D40B2EA"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361CC97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1000va</w:t>
            </w:r>
          </w:p>
          <w:p w14:paraId="0968FFCC"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PC Cliente visualização i5, 8gb</w:t>
            </w:r>
          </w:p>
        </w:tc>
      </w:tr>
      <w:tr w:rsidR="00FB0469" w:rsidRPr="008C5C46" w14:paraId="3F484FFB"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10"/>
        </w:trPr>
        <w:tc>
          <w:tcPr>
            <w:tcW w:w="673" w:type="dxa"/>
            <w:tcBorders>
              <w:left w:val="single" w:sz="4" w:space="0" w:color="auto"/>
              <w:right w:val="single" w:sz="4" w:space="0" w:color="auto"/>
            </w:tcBorders>
          </w:tcPr>
          <w:p w14:paraId="0D6B0413"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Borders>
              <w:top w:val="single" w:sz="4" w:space="0" w:color="auto"/>
              <w:left w:val="single" w:sz="4" w:space="0" w:color="auto"/>
              <w:bottom w:val="single" w:sz="4" w:space="0" w:color="auto"/>
              <w:right w:val="single" w:sz="4" w:space="0" w:color="auto"/>
            </w:tcBorders>
          </w:tcPr>
          <w:p w14:paraId="5D880818"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Central de Visualização - Prefeitura</w:t>
            </w:r>
          </w:p>
        </w:tc>
        <w:tc>
          <w:tcPr>
            <w:tcW w:w="1701" w:type="dxa"/>
            <w:tcBorders>
              <w:top w:val="single" w:sz="4" w:space="0" w:color="auto"/>
              <w:left w:val="single" w:sz="4" w:space="0" w:color="auto"/>
              <w:bottom w:val="single" w:sz="4" w:space="0" w:color="auto"/>
              <w:right w:val="single" w:sz="4" w:space="0" w:color="auto"/>
            </w:tcBorders>
          </w:tcPr>
          <w:p w14:paraId="46AB6D97"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30°21'14.01"S,</w:t>
            </w:r>
          </w:p>
          <w:p w14:paraId="399810C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51°35'3.37"W</w:t>
            </w:r>
          </w:p>
        </w:tc>
        <w:tc>
          <w:tcPr>
            <w:tcW w:w="5386" w:type="dxa"/>
            <w:tcBorders>
              <w:top w:val="single" w:sz="4" w:space="0" w:color="auto"/>
              <w:left w:val="single" w:sz="4" w:space="0" w:color="auto"/>
              <w:bottom w:val="single" w:sz="4" w:space="0" w:color="auto"/>
              <w:right w:val="single" w:sz="4" w:space="0" w:color="auto"/>
            </w:tcBorders>
          </w:tcPr>
          <w:p w14:paraId="19C84A62"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TV 55 polegadas 4k</w:t>
            </w:r>
          </w:p>
          <w:p w14:paraId="33DA4BE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Suporte articulado para TV</w:t>
            </w:r>
          </w:p>
          <w:p w14:paraId="589E762B"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Kit teclado e mouse USB Sem fio </w:t>
            </w:r>
          </w:p>
          <w:p w14:paraId="522831A0"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6B04B771"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2EFE4E9B"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6D1A6127"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1000va</w:t>
            </w:r>
          </w:p>
          <w:p w14:paraId="280E14FF"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PC Cliente visualização i5, 8gb</w:t>
            </w:r>
          </w:p>
        </w:tc>
      </w:tr>
      <w:tr w:rsidR="00FB0469" w:rsidRPr="008C5C46" w14:paraId="03CF98AC"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tcBorders>
              <w:left w:val="single" w:sz="4" w:space="0" w:color="auto"/>
              <w:bottom w:val="single" w:sz="4" w:space="0" w:color="auto"/>
              <w:right w:val="single" w:sz="4" w:space="0" w:color="auto"/>
            </w:tcBorders>
          </w:tcPr>
          <w:p w14:paraId="543125C0"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p>
        </w:tc>
        <w:tc>
          <w:tcPr>
            <w:tcW w:w="1454" w:type="dxa"/>
            <w:tcBorders>
              <w:top w:val="single" w:sz="4" w:space="0" w:color="auto"/>
              <w:left w:val="single" w:sz="4" w:space="0" w:color="auto"/>
              <w:bottom w:val="single" w:sz="4" w:space="0" w:color="auto"/>
              <w:right w:val="single" w:sz="4" w:space="0" w:color="auto"/>
            </w:tcBorders>
          </w:tcPr>
          <w:p w14:paraId="7C822138" w14:textId="77777777" w:rsidR="00FB0469" w:rsidRPr="008C5C46" w:rsidRDefault="00FB0469"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Licenças Digifort</w:t>
            </w:r>
          </w:p>
        </w:tc>
        <w:tc>
          <w:tcPr>
            <w:tcW w:w="1701" w:type="dxa"/>
            <w:tcBorders>
              <w:top w:val="single" w:sz="4" w:space="0" w:color="auto"/>
              <w:left w:val="single" w:sz="4" w:space="0" w:color="auto"/>
              <w:bottom w:val="single" w:sz="4" w:space="0" w:color="auto"/>
              <w:right w:val="single" w:sz="4" w:space="0" w:color="auto"/>
            </w:tcBorders>
          </w:tcPr>
          <w:p w14:paraId="274165D2"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30°17'40.63"S,</w:t>
            </w:r>
          </w:p>
          <w:p w14:paraId="12EBE22A"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51°18'19.33"W</w:t>
            </w:r>
          </w:p>
        </w:tc>
        <w:tc>
          <w:tcPr>
            <w:tcW w:w="5386" w:type="dxa"/>
            <w:tcBorders>
              <w:top w:val="single" w:sz="4" w:space="0" w:color="auto"/>
              <w:left w:val="single" w:sz="4" w:space="0" w:color="auto"/>
              <w:bottom w:val="single" w:sz="4" w:space="0" w:color="auto"/>
              <w:right w:val="single" w:sz="4" w:space="0" w:color="auto"/>
            </w:tcBorders>
          </w:tcPr>
          <w:p w14:paraId="7E50138F"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Pack para gerenciamento de 16 câmeras adicionais - DGFEN1116V7</w:t>
            </w:r>
          </w:p>
          <w:p w14:paraId="610B5EE4"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Pack para gerenciamento de 4 câmeras adicionais –</w:t>
            </w:r>
          </w:p>
          <w:p w14:paraId="0C443A1B"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DGFEN1104V7</w:t>
            </w:r>
          </w:p>
          <w:p w14:paraId="3075D927"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Pack para gerenciamento de 2 câmeras adicionais - DGFEN1102V7</w:t>
            </w:r>
          </w:p>
          <w:p w14:paraId="3418819D"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Pack para gerenciamento de LPR borda 4 câmeras –</w:t>
            </w:r>
          </w:p>
          <w:p w14:paraId="2B3132B6"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DGFEN4104V7</w:t>
            </w:r>
          </w:p>
          <w:p w14:paraId="19733F52"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Pack para gerenciamento de LPR borda 2 câmeras –</w:t>
            </w:r>
          </w:p>
          <w:p w14:paraId="7550E009"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DGFEN4102V7</w:t>
            </w:r>
          </w:p>
          <w:p w14:paraId="3AAFC2C3" w14:textId="77777777" w:rsidR="00FB0469" w:rsidRPr="008C5C46" w:rsidRDefault="00FB0469"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Pack para integração banco de dados 4 LPR - DGFLB1104V7 Pack para integração banco de dados 2 LPR - DGFLB1102V7</w:t>
            </w:r>
          </w:p>
        </w:tc>
      </w:tr>
    </w:tbl>
    <w:p w14:paraId="4E20AC31" w14:textId="77777777" w:rsidR="00FB0469" w:rsidRPr="008C5C46" w:rsidRDefault="00FB0469" w:rsidP="009F26EF">
      <w:pPr>
        <w:ind w:left="0" w:right="1"/>
        <w:rPr>
          <w:rFonts w:cs="Arial"/>
          <w:b/>
          <w:bCs/>
          <w:spacing w:val="10"/>
          <w:sz w:val="20"/>
          <w:szCs w:val="20"/>
        </w:rPr>
      </w:pPr>
    </w:p>
    <w:tbl>
      <w:tblPr>
        <w:tblpPr w:leftFromText="141" w:rightFromText="141" w:vertAnchor="text" w:horzAnchor="margin" w:tblpXSpec="right" w:tblpY="-104"/>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6379"/>
        <w:gridCol w:w="992"/>
        <w:gridCol w:w="1134"/>
      </w:tblGrid>
      <w:tr w:rsidR="00FB0469" w:rsidRPr="008C5C46" w14:paraId="58C33DF3" w14:textId="77777777" w:rsidTr="00FB0469">
        <w:trPr>
          <w:trHeight w:val="244"/>
        </w:trPr>
        <w:tc>
          <w:tcPr>
            <w:tcW w:w="562" w:type="dxa"/>
          </w:tcPr>
          <w:p w14:paraId="567AA5FF" w14:textId="77777777" w:rsidR="00FB0469" w:rsidRPr="008C5C46" w:rsidRDefault="00FB0469" w:rsidP="009F26EF">
            <w:pPr>
              <w:ind w:left="0" w:right="1"/>
              <w:jc w:val="center"/>
              <w:rPr>
                <w:spacing w:val="10"/>
                <w:sz w:val="20"/>
                <w:szCs w:val="20"/>
              </w:rPr>
            </w:pPr>
            <w:r w:rsidRPr="008C5C46">
              <w:rPr>
                <w:spacing w:val="10"/>
                <w:sz w:val="20"/>
                <w:szCs w:val="20"/>
              </w:rPr>
              <w:t>2</w:t>
            </w:r>
          </w:p>
        </w:tc>
        <w:tc>
          <w:tcPr>
            <w:tcW w:w="6379" w:type="dxa"/>
          </w:tcPr>
          <w:p w14:paraId="3A3F0B71" w14:textId="77777777" w:rsidR="00FB0469" w:rsidRPr="008C5C46" w:rsidRDefault="00FB0469" w:rsidP="009F26EF">
            <w:pPr>
              <w:pBdr>
                <w:top w:val="nil"/>
                <w:left w:val="nil"/>
                <w:bottom w:val="nil"/>
                <w:right w:val="nil"/>
                <w:between w:val="nil"/>
              </w:pBdr>
              <w:ind w:left="0" w:right="1"/>
              <w:rPr>
                <w:rFonts w:eastAsia="Arial"/>
                <w:spacing w:val="10"/>
                <w:sz w:val="20"/>
                <w:szCs w:val="20"/>
              </w:rPr>
            </w:pPr>
            <w:r w:rsidRPr="008C5C46">
              <w:rPr>
                <w:rFonts w:eastAsia="Arial"/>
                <w:spacing w:val="10"/>
                <w:sz w:val="20"/>
                <w:szCs w:val="20"/>
              </w:rPr>
              <w:t xml:space="preserve">Prestação de serviços de transporte de dados </w:t>
            </w:r>
            <w:proofErr w:type="spellStart"/>
            <w:r w:rsidRPr="008C5C46">
              <w:rPr>
                <w:rFonts w:eastAsia="Arial"/>
                <w:spacing w:val="10"/>
                <w:sz w:val="20"/>
                <w:szCs w:val="20"/>
              </w:rPr>
              <w:t>L2L</w:t>
            </w:r>
            <w:proofErr w:type="spellEnd"/>
            <w:r w:rsidRPr="008C5C46">
              <w:rPr>
                <w:rFonts w:eastAsia="Arial"/>
                <w:spacing w:val="10"/>
                <w:sz w:val="20"/>
                <w:szCs w:val="20"/>
              </w:rPr>
              <w:t xml:space="preserve"> via fibra óptica com velocidade de </w:t>
            </w:r>
            <w:proofErr w:type="spellStart"/>
            <w:r w:rsidRPr="008C5C46">
              <w:rPr>
                <w:rFonts w:eastAsia="Arial"/>
                <w:spacing w:val="10"/>
                <w:sz w:val="20"/>
                <w:szCs w:val="20"/>
              </w:rPr>
              <w:t>50Mbps</w:t>
            </w:r>
            <w:proofErr w:type="spellEnd"/>
            <w:r w:rsidRPr="008C5C46">
              <w:rPr>
                <w:rFonts w:eastAsia="Arial"/>
                <w:spacing w:val="10"/>
                <w:sz w:val="20"/>
                <w:szCs w:val="20"/>
              </w:rPr>
              <w:t xml:space="preserve"> entre cada ponto de videomonitoramento e a </w:t>
            </w:r>
            <w:proofErr w:type="spellStart"/>
            <w:r w:rsidRPr="008C5C46">
              <w:rPr>
                <w:rFonts w:eastAsia="Arial"/>
                <w:spacing w:val="10"/>
                <w:sz w:val="20"/>
                <w:szCs w:val="20"/>
              </w:rPr>
              <w:t>cntral</w:t>
            </w:r>
            <w:proofErr w:type="spellEnd"/>
            <w:r w:rsidRPr="008C5C46">
              <w:rPr>
                <w:rFonts w:eastAsia="Arial"/>
                <w:spacing w:val="10"/>
                <w:sz w:val="20"/>
                <w:szCs w:val="20"/>
              </w:rPr>
              <w:t xml:space="preserve"> com pin máximo de </w:t>
            </w:r>
            <w:proofErr w:type="spellStart"/>
            <w:r w:rsidRPr="008C5C46">
              <w:rPr>
                <w:rFonts w:eastAsia="Arial"/>
                <w:spacing w:val="10"/>
                <w:sz w:val="20"/>
                <w:szCs w:val="20"/>
              </w:rPr>
              <w:t>10ms</w:t>
            </w:r>
            <w:proofErr w:type="spellEnd"/>
            <w:r w:rsidRPr="008C5C46">
              <w:rPr>
                <w:rFonts w:eastAsia="Arial"/>
                <w:spacing w:val="10"/>
                <w:sz w:val="20"/>
                <w:szCs w:val="20"/>
              </w:rPr>
              <w:t xml:space="preserve"> e taxa de perda de pacotes abaixo de 2%; realizando a conexão dos pontos de videomonitoramento com a central localizada no 2° Pelotão da 2° Cia da Brigada Militar de Barra do Ribeiro responsabilizando-se pelo transporte de dados de forma contínua, segura e confiável, conforme as condições descritas neste Termo de Referência.</w:t>
            </w:r>
          </w:p>
        </w:tc>
        <w:tc>
          <w:tcPr>
            <w:tcW w:w="992" w:type="dxa"/>
          </w:tcPr>
          <w:p w14:paraId="1FA6C5CB" w14:textId="77777777" w:rsidR="00FB0469" w:rsidRPr="008C5C46" w:rsidRDefault="00FB0469" w:rsidP="009F26EF">
            <w:pPr>
              <w:ind w:left="0" w:right="1"/>
              <w:jc w:val="center"/>
              <w:rPr>
                <w:spacing w:val="10"/>
                <w:sz w:val="20"/>
                <w:szCs w:val="20"/>
              </w:rPr>
            </w:pPr>
            <w:r w:rsidRPr="008C5C46">
              <w:rPr>
                <w:spacing w:val="10"/>
                <w:sz w:val="20"/>
                <w:szCs w:val="20"/>
              </w:rPr>
              <w:t>12</w:t>
            </w:r>
          </w:p>
        </w:tc>
        <w:tc>
          <w:tcPr>
            <w:tcW w:w="1134" w:type="dxa"/>
          </w:tcPr>
          <w:p w14:paraId="5BFECB1F" w14:textId="77777777" w:rsidR="00FB0469" w:rsidRPr="008C5C46" w:rsidRDefault="00FB0469" w:rsidP="009F26EF">
            <w:pPr>
              <w:ind w:left="0" w:right="1"/>
              <w:jc w:val="center"/>
              <w:rPr>
                <w:spacing w:val="10"/>
                <w:sz w:val="20"/>
                <w:szCs w:val="20"/>
              </w:rPr>
            </w:pPr>
            <w:r w:rsidRPr="008C5C46">
              <w:rPr>
                <w:spacing w:val="10"/>
                <w:sz w:val="20"/>
                <w:szCs w:val="20"/>
              </w:rPr>
              <w:t>Mês</w:t>
            </w:r>
          </w:p>
        </w:tc>
      </w:tr>
    </w:tbl>
    <w:p w14:paraId="26D2AD82" w14:textId="77777777" w:rsidR="00FB0469" w:rsidRPr="008C5C46" w:rsidRDefault="00FB0469" w:rsidP="009F26EF">
      <w:pPr>
        <w:pStyle w:val="PargrafodaLista"/>
        <w:numPr>
          <w:ilvl w:val="1"/>
          <w:numId w:val="29"/>
        </w:numPr>
        <w:ind w:left="0" w:right="1" w:firstLine="0"/>
        <w:contextualSpacing w:val="0"/>
        <w:rPr>
          <w:rFonts w:eastAsia="Arial"/>
          <w:spacing w:val="10"/>
          <w:sz w:val="20"/>
          <w:szCs w:val="20"/>
        </w:rPr>
      </w:pPr>
      <w:r w:rsidRPr="008C5C46">
        <w:rPr>
          <w:rFonts w:eastAsia="Arial"/>
          <w:spacing w:val="10"/>
          <w:sz w:val="20"/>
          <w:szCs w:val="20"/>
        </w:rPr>
        <w:t xml:space="preserve">A rede de fibra óptica com acesso para o transporte </w:t>
      </w:r>
      <w:proofErr w:type="spellStart"/>
      <w:r w:rsidRPr="008C5C46">
        <w:rPr>
          <w:rFonts w:eastAsia="Arial"/>
          <w:spacing w:val="10"/>
          <w:sz w:val="20"/>
          <w:szCs w:val="20"/>
        </w:rPr>
        <w:t>L2L</w:t>
      </w:r>
      <w:proofErr w:type="spellEnd"/>
      <w:r w:rsidRPr="008C5C46">
        <w:rPr>
          <w:rFonts w:eastAsia="Arial"/>
          <w:spacing w:val="10"/>
          <w:sz w:val="20"/>
          <w:szCs w:val="20"/>
        </w:rPr>
        <w:t xml:space="preserve"> deverá passar por todos os pontos identificados no quadro acima.</w:t>
      </w:r>
    </w:p>
    <w:p w14:paraId="7B5721B3" w14:textId="77777777" w:rsidR="00FB0469" w:rsidRPr="008C5C46" w:rsidRDefault="00FB0469" w:rsidP="009F26EF">
      <w:pPr>
        <w:ind w:left="0" w:right="1"/>
        <w:rPr>
          <w:rFonts w:eastAsia="Arial"/>
          <w:spacing w:val="10"/>
          <w:sz w:val="20"/>
          <w:szCs w:val="20"/>
        </w:rPr>
      </w:pPr>
    </w:p>
    <w:p w14:paraId="58B4C92F" w14:textId="77777777" w:rsidR="00FB0469" w:rsidRPr="008C5C46" w:rsidRDefault="00FB0469" w:rsidP="009F26EF">
      <w:pPr>
        <w:pStyle w:val="PargrafodaLista"/>
        <w:numPr>
          <w:ilvl w:val="1"/>
          <w:numId w:val="29"/>
        </w:numPr>
        <w:ind w:left="0" w:right="1" w:firstLine="0"/>
        <w:contextualSpacing w:val="0"/>
        <w:rPr>
          <w:rFonts w:eastAsia="Arial"/>
          <w:spacing w:val="10"/>
          <w:sz w:val="20"/>
          <w:szCs w:val="20"/>
        </w:rPr>
      </w:pPr>
      <w:r w:rsidRPr="008C5C46">
        <w:rPr>
          <w:rFonts w:eastAsia="Arial"/>
          <w:spacing w:val="10"/>
          <w:sz w:val="20"/>
          <w:szCs w:val="20"/>
        </w:rPr>
        <w:t>A empresa vencedora deverá fornecer todos os materiais e acessórios necessários, garantindo a instalação e o perfeito funcionamento do sistema.</w:t>
      </w:r>
    </w:p>
    <w:p w14:paraId="2A970557" w14:textId="77777777" w:rsidR="00FB0469" w:rsidRPr="008C5C46" w:rsidRDefault="00FB0469" w:rsidP="009F26EF">
      <w:pPr>
        <w:ind w:left="0" w:right="1"/>
        <w:rPr>
          <w:rFonts w:eastAsia="Arial"/>
          <w:spacing w:val="10"/>
          <w:sz w:val="20"/>
          <w:szCs w:val="20"/>
        </w:rPr>
      </w:pPr>
    </w:p>
    <w:p w14:paraId="7EB49858" w14:textId="77777777" w:rsidR="00FB0469" w:rsidRPr="008C5C46" w:rsidRDefault="00FB0469" w:rsidP="009F26EF">
      <w:pPr>
        <w:numPr>
          <w:ilvl w:val="1"/>
          <w:numId w:val="29"/>
        </w:numPr>
        <w:pBdr>
          <w:top w:val="nil"/>
          <w:left w:val="nil"/>
          <w:bottom w:val="nil"/>
          <w:right w:val="nil"/>
          <w:between w:val="nil"/>
        </w:pBdr>
        <w:ind w:left="0" w:right="1" w:firstLine="0"/>
        <w:rPr>
          <w:rFonts w:eastAsia="Arial"/>
          <w:b/>
          <w:spacing w:val="10"/>
          <w:sz w:val="20"/>
          <w:szCs w:val="20"/>
        </w:rPr>
      </w:pPr>
      <w:r w:rsidRPr="008C5C46">
        <w:rPr>
          <w:rFonts w:eastAsia="Arial"/>
          <w:b/>
          <w:spacing w:val="10"/>
          <w:sz w:val="20"/>
          <w:szCs w:val="20"/>
        </w:rPr>
        <w:t>Descrição dos Equipamentos a serem instalados</w:t>
      </w:r>
    </w:p>
    <w:p w14:paraId="71455B95" w14:textId="77777777" w:rsidR="00FB0469" w:rsidRPr="008C5C46" w:rsidRDefault="00FB0469" w:rsidP="009F26EF">
      <w:pPr>
        <w:ind w:left="0" w:right="1"/>
        <w:rPr>
          <w:rFonts w:eastAsia="Arial"/>
          <w:b/>
          <w:spacing w:val="10"/>
          <w:sz w:val="20"/>
          <w:szCs w:val="20"/>
        </w:rPr>
      </w:pPr>
    </w:p>
    <w:p w14:paraId="0CD74776"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 xml:space="preserve">TV 55 polegadas </w:t>
      </w:r>
      <w:proofErr w:type="spellStart"/>
      <w:r w:rsidRPr="008C5C46">
        <w:rPr>
          <w:rFonts w:eastAsia="Arial"/>
          <w:b/>
          <w:bCs/>
          <w:spacing w:val="10"/>
          <w:sz w:val="20"/>
          <w:szCs w:val="20"/>
        </w:rPr>
        <w:t>4k</w:t>
      </w:r>
      <w:proofErr w:type="spellEnd"/>
    </w:p>
    <w:p w14:paraId="39DD35BC" w14:textId="77777777" w:rsidR="00FB0469" w:rsidRPr="008C5C46" w:rsidRDefault="00FB0469" w:rsidP="00216972">
      <w:pPr>
        <w:ind w:left="709" w:right="1"/>
        <w:rPr>
          <w:rFonts w:eastAsia="Arial"/>
          <w:spacing w:val="10"/>
          <w:sz w:val="20"/>
          <w:szCs w:val="20"/>
        </w:rPr>
      </w:pPr>
      <w:r w:rsidRPr="008C5C46">
        <w:rPr>
          <w:rFonts w:eastAsia="Arial"/>
          <w:spacing w:val="10"/>
          <w:sz w:val="20"/>
          <w:szCs w:val="20"/>
        </w:rPr>
        <w:t>Resolução 3.840 x 2.160 pixels</w:t>
      </w:r>
    </w:p>
    <w:p w14:paraId="76634C27" w14:textId="77777777" w:rsidR="00FB0469" w:rsidRPr="008C5C46" w:rsidRDefault="00FB0469" w:rsidP="00216972">
      <w:pPr>
        <w:ind w:left="709" w:right="1"/>
        <w:rPr>
          <w:rFonts w:eastAsia="Arial"/>
          <w:spacing w:val="10"/>
          <w:sz w:val="20"/>
          <w:szCs w:val="20"/>
        </w:rPr>
      </w:pPr>
      <w:proofErr w:type="spellStart"/>
      <w:r w:rsidRPr="008C5C46">
        <w:rPr>
          <w:rFonts w:eastAsia="Arial"/>
          <w:spacing w:val="10"/>
          <w:sz w:val="20"/>
          <w:szCs w:val="20"/>
        </w:rPr>
        <w:t>HDR</w:t>
      </w:r>
      <w:proofErr w:type="spellEnd"/>
    </w:p>
    <w:p w14:paraId="5A6D72B8" w14:textId="77777777" w:rsidR="00FB0469" w:rsidRPr="008C5C46" w:rsidRDefault="00FB0469" w:rsidP="00216972">
      <w:pPr>
        <w:ind w:left="709" w:right="1"/>
        <w:rPr>
          <w:rFonts w:eastAsia="Arial"/>
          <w:spacing w:val="10"/>
          <w:sz w:val="20"/>
          <w:szCs w:val="20"/>
        </w:rPr>
      </w:pPr>
      <w:r w:rsidRPr="008C5C46">
        <w:rPr>
          <w:rFonts w:eastAsia="Arial"/>
          <w:spacing w:val="10"/>
          <w:sz w:val="20"/>
          <w:szCs w:val="20"/>
        </w:rPr>
        <w:t xml:space="preserve">Peso máximo sem suporte </w:t>
      </w:r>
      <w:proofErr w:type="spellStart"/>
      <w:r w:rsidRPr="008C5C46">
        <w:rPr>
          <w:rFonts w:eastAsia="Arial"/>
          <w:spacing w:val="10"/>
          <w:sz w:val="20"/>
          <w:szCs w:val="20"/>
        </w:rPr>
        <w:t>14kg</w:t>
      </w:r>
      <w:proofErr w:type="spellEnd"/>
    </w:p>
    <w:p w14:paraId="33D6F51B" w14:textId="77777777" w:rsidR="00FB0469" w:rsidRPr="008C5C46" w:rsidRDefault="00FB0469" w:rsidP="00216972">
      <w:pPr>
        <w:ind w:left="709" w:right="1"/>
        <w:rPr>
          <w:rFonts w:eastAsia="Arial"/>
          <w:spacing w:val="10"/>
          <w:sz w:val="20"/>
          <w:szCs w:val="20"/>
        </w:rPr>
      </w:pPr>
      <w:r w:rsidRPr="008C5C46">
        <w:rPr>
          <w:rFonts w:eastAsia="Arial"/>
          <w:spacing w:val="10"/>
          <w:sz w:val="20"/>
          <w:szCs w:val="20"/>
        </w:rPr>
        <w:t>Alimentação Bivolt Automático</w:t>
      </w:r>
    </w:p>
    <w:p w14:paraId="5885D4BD" w14:textId="77777777" w:rsidR="00FB0469" w:rsidRPr="008C5C46" w:rsidRDefault="00FB0469" w:rsidP="00216972">
      <w:pPr>
        <w:ind w:left="709" w:right="1"/>
        <w:rPr>
          <w:rFonts w:eastAsia="Arial"/>
          <w:spacing w:val="10"/>
          <w:sz w:val="20"/>
          <w:szCs w:val="20"/>
        </w:rPr>
      </w:pPr>
      <w:r w:rsidRPr="008C5C46">
        <w:rPr>
          <w:rFonts w:eastAsia="Arial"/>
          <w:spacing w:val="10"/>
          <w:sz w:val="20"/>
          <w:szCs w:val="20"/>
        </w:rPr>
        <w:t xml:space="preserve">Mínimo 3 portas </w:t>
      </w:r>
      <w:proofErr w:type="spellStart"/>
      <w:r w:rsidRPr="008C5C46">
        <w:rPr>
          <w:rFonts w:eastAsia="Arial"/>
          <w:spacing w:val="10"/>
          <w:sz w:val="20"/>
          <w:szCs w:val="20"/>
        </w:rPr>
        <w:t>HDMI</w:t>
      </w:r>
      <w:proofErr w:type="spellEnd"/>
    </w:p>
    <w:p w14:paraId="213F3EE3" w14:textId="77777777" w:rsidR="00FB0469" w:rsidRPr="008C5C46" w:rsidRDefault="00FB0469" w:rsidP="00216972">
      <w:pPr>
        <w:ind w:left="709" w:right="1"/>
        <w:rPr>
          <w:rFonts w:eastAsia="Arial"/>
          <w:spacing w:val="10"/>
          <w:sz w:val="20"/>
          <w:szCs w:val="20"/>
        </w:rPr>
      </w:pPr>
      <w:r w:rsidRPr="008C5C46">
        <w:rPr>
          <w:rFonts w:eastAsia="Arial"/>
          <w:spacing w:val="10"/>
          <w:sz w:val="20"/>
          <w:szCs w:val="20"/>
        </w:rPr>
        <w:lastRenderedPageBreak/>
        <w:t xml:space="preserve">Consumo máximo de energia </w:t>
      </w:r>
      <w:proofErr w:type="spellStart"/>
      <w:r w:rsidRPr="008C5C46">
        <w:rPr>
          <w:rFonts w:eastAsia="Arial"/>
          <w:spacing w:val="10"/>
          <w:sz w:val="20"/>
          <w:szCs w:val="20"/>
        </w:rPr>
        <w:t>150w</w:t>
      </w:r>
      <w:proofErr w:type="spellEnd"/>
    </w:p>
    <w:p w14:paraId="125C5758" w14:textId="77777777" w:rsidR="00FB0469" w:rsidRPr="008C5C46" w:rsidRDefault="00FB0469" w:rsidP="00216972">
      <w:pPr>
        <w:ind w:left="709" w:right="1"/>
        <w:rPr>
          <w:rFonts w:eastAsia="Arial"/>
          <w:spacing w:val="10"/>
          <w:sz w:val="20"/>
          <w:szCs w:val="20"/>
        </w:rPr>
      </w:pPr>
      <w:r w:rsidRPr="008C5C46">
        <w:rPr>
          <w:rFonts w:eastAsia="Arial"/>
          <w:spacing w:val="10"/>
          <w:sz w:val="20"/>
          <w:szCs w:val="20"/>
        </w:rPr>
        <w:t xml:space="preserve">Borda/Moldura máxima de </w:t>
      </w:r>
      <w:proofErr w:type="spellStart"/>
      <w:r w:rsidRPr="008C5C46">
        <w:rPr>
          <w:rFonts w:eastAsia="Arial"/>
          <w:spacing w:val="10"/>
          <w:sz w:val="20"/>
          <w:szCs w:val="20"/>
        </w:rPr>
        <w:t>1CM</w:t>
      </w:r>
      <w:proofErr w:type="spellEnd"/>
    </w:p>
    <w:p w14:paraId="7B8F8C61" w14:textId="77777777" w:rsidR="00FB0469" w:rsidRPr="008C5C46" w:rsidRDefault="00FB0469" w:rsidP="00216972">
      <w:pPr>
        <w:ind w:left="709" w:right="1"/>
        <w:rPr>
          <w:rFonts w:eastAsia="Arial"/>
          <w:spacing w:val="10"/>
          <w:sz w:val="20"/>
          <w:szCs w:val="20"/>
        </w:rPr>
      </w:pPr>
      <w:r w:rsidRPr="008C5C46">
        <w:rPr>
          <w:rFonts w:eastAsia="Arial"/>
          <w:spacing w:val="10"/>
          <w:sz w:val="20"/>
          <w:szCs w:val="20"/>
        </w:rPr>
        <w:t xml:space="preserve">Padrão de fixação </w:t>
      </w:r>
      <w:proofErr w:type="spellStart"/>
      <w:r w:rsidRPr="008C5C46">
        <w:rPr>
          <w:rFonts w:eastAsia="Arial"/>
          <w:spacing w:val="10"/>
          <w:sz w:val="20"/>
          <w:szCs w:val="20"/>
        </w:rPr>
        <w:t>VESA</w:t>
      </w:r>
      <w:proofErr w:type="spellEnd"/>
    </w:p>
    <w:p w14:paraId="4D095508" w14:textId="77777777" w:rsidR="00FB0469" w:rsidRPr="008C5C46" w:rsidRDefault="00FB0469" w:rsidP="00216972">
      <w:pPr>
        <w:ind w:left="709" w:right="1"/>
        <w:rPr>
          <w:rFonts w:eastAsia="Arial"/>
          <w:spacing w:val="10"/>
          <w:sz w:val="20"/>
          <w:szCs w:val="20"/>
        </w:rPr>
      </w:pPr>
      <w:r w:rsidRPr="008C5C46">
        <w:rPr>
          <w:rFonts w:eastAsia="Arial"/>
          <w:spacing w:val="10"/>
          <w:sz w:val="20"/>
          <w:szCs w:val="20"/>
        </w:rPr>
        <w:t>Controle remoto com 2 pilhas inclusas</w:t>
      </w:r>
    </w:p>
    <w:p w14:paraId="7A0FEE0B" w14:textId="77777777" w:rsidR="00FB0469" w:rsidRPr="008C5C46" w:rsidRDefault="00FB0469" w:rsidP="00216972">
      <w:pPr>
        <w:ind w:left="709" w:right="1"/>
        <w:rPr>
          <w:rFonts w:eastAsia="Arial"/>
          <w:spacing w:val="10"/>
          <w:sz w:val="20"/>
          <w:szCs w:val="20"/>
        </w:rPr>
      </w:pPr>
      <w:r w:rsidRPr="008C5C46">
        <w:rPr>
          <w:rFonts w:eastAsia="Arial"/>
          <w:spacing w:val="10"/>
          <w:sz w:val="20"/>
          <w:szCs w:val="20"/>
        </w:rPr>
        <w:t>Cabo de energia incluso</w:t>
      </w:r>
    </w:p>
    <w:p w14:paraId="502C098A" w14:textId="77777777" w:rsidR="00FB0469" w:rsidRPr="008C5C46" w:rsidRDefault="00FB0469" w:rsidP="00216972">
      <w:pPr>
        <w:ind w:left="709" w:right="1"/>
        <w:rPr>
          <w:rFonts w:eastAsia="Arial"/>
          <w:spacing w:val="10"/>
          <w:sz w:val="20"/>
          <w:szCs w:val="20"/>
        </w:rPr>
      </w:pPr>
      <w:r w:rsidRPr="008C5C46">
        <w:rPr>
          <w:rFonts w:eastAsia="Arial"/>
          <w:spacing w:val="10"/>
          <w:sz w:val="20"/>
          <w:szCs w:val="20"/>
        </w:rPr>
        <w:t>Garantia mínima de 01 ano</w:t>
      </w:r>
    </w:p>
    <w:p w14:paraId="4476E28D" w14:textId="77777777" w:rsidR="00FB0469" w:rsidRPr="008C5C46" w:rsidRDefault="00FB0469" w:rsidP="009F26EF">
      <w:pPr>
        <w:ind w:left="0" w:right="1"/>
        <w:rPr>
          <w:rFonts w:eastAsia="Arial"/>
          <w:spacing w:val="10"/>
          <w:sz w:val="20"/>
          <w:szCs w:val="20"/>
        </w:rPr>
      </w:pPr>
    </w:p>
    <w:p w14:paraId="1FDE18E3"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Kit teclado e mouse USB Sem fio</w:t>
      </w:r>
    </w:p>
    <w:p w14:paraId="266D71E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Receptor sem fio USB único para teclado + mouse </w:t>
      </w:r>
      <w:proofErr w:type="spellStart"/>
      <w:r w:rsidRPr="008C5C46">
        <w:rPr>
          <w:rFonts w:eastAsia="Arial"/>
          <w:spacing w:val="10"/>
          <w:sz w:val="20"/>
          <w:szCs w:val="20"/>
        </w:rPr>
        <w:t>2,4GHz</w:t>
      </w:r>
      <w:proofErr w:type="spellEnd"/>
    </w:p>
    <w:p w14:paraId="4FB6FED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Teclado Padrão </w:t>
      </w:r>
      <w:proofErr w:type="spellStart"/>
      <w:r w:rsidRPr="008C5C46">
        <w:rPr>
          <w:rFonts w:eastAsia="Arial"/>
          <w:spacing w:val="10"/>
          <w:sz w:val="20"/>
          <w:szCs w:val="20"/>
        </w:rPr>
        <w:t>ABNT2</w:t>
      </w:r>
      <w:proofErr w:type="spellEnd"/>
      <w:r w:rsidRPr="008C5C46">
        <w:rPr>
          <w:rFonts w:eastAsia="Arial"/>
          <w:spacing w:val="10"/>
          <w:sz w:val="20"/>
          <w:szCs w:val="20"/>
        </w:rPr>
        <w:t xml:space="preserve"> com teclado numérico</w:t>
      </w:r>
    </w:p>
    <w:p w14:paraId="3A5C1F4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Teclado com Tecnologia de Êmbolo</w:t>
      </w:r>
    </w:p>
    <w:p w14:paraId="7B27D89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Mouse com resolução de no mínimo </w:t>
      </w:r>
      <w:proofErr w:type="spellStart"/>
      <w:r w:rsidRPr="008C5C46">
        <w:rPr>
          <w:rFonts w:eastAsia="Arial"/>
          <w:spacing w:val="10"/>
          <w:sz w:val="20"/>
          <w:szCs w:val="20"/>
        </w:rPr>
        <w:t>1000ppp</w:t>
      </w:r>
      <w:proofErr w:type="spellEnd"/>
    </w:p>
    <w:p w14:paraId="42AC890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Mouse com no mínimo 3 botões com scroll </w:t>
      </w:r>
      <w:proofErr w:type="spellStart"/>
      <w:r w:rsidRPr="008C5C46">
        <w:rPr>
          <w:rFonts w:eastAsia="Arial"/>
          <w:spacing w:val="10"/>
          <w:sz w:val="20"/>
          <w:szCs w:val="20"/>
        </w:rPr>
        <w:t>clicável</w:t>
      </w:r>
      <w:proofErr w:type="spellEnd"/>
    </w:p>
    <w:p w14:paraId="70125EC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Cor preto</w:t>
      </w:r>
    </w:p>
    <w:p w14:paraId="0BCA2AA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Alimentação por pilhas</w:t>
      </w:r>
    </w:p>
    <w:p w14:paraId="65D3B51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Indicador de duração da pilha</w:t>
      </w:r>
    </w:p>
    <w:p w14:paraId="05D629F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Encriptação de 128 bits na conexão</w:t>
      </w:r>
    </w:p>
    <w:p w14:paraId="0413B11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Teclado com teclas resistentes a derramamento e </w:t>
      </w:r>
      <w:proofErr w:type="spellStart"/>
      <w:r w:rsidRPr="008C5C46">
        <w:rPr>
          <w:rFonts w:eastAsia="Arial"/>
          <w:spacing w:val="10"/>
          <w:sz w:val="20"/>
          <w:szCs w:val="20"/>
        </w:rPr>
        <w:t>antidesbotamento</w:t>
      </w:r>
      <w:proofErr w:type="spellEnd"/>
    </w:p>
    <w:p w14:paraId="027D44C1" w14:textId="77777777" w:rsidR="00FB0469" w:rsidRPr="008C5C46" w:rsidRDefault="00FB0469" w:rsidP="009F26EF">
      <w:pPr>
        <w:ind w:left="0" w:right="1" w:hanging="851"/>
        <w:rPr>
          <w:rFonts w:eastAsia="Arial"/>
          <w:b/>
          <w:spacing w:val="10"/>
          <w:sz w:val="20"/>
          <w:szCs w:val="20"/>
        </w:rPr>
      </w:pPr>
    </w:p>
    <w:p w14:paraId="1AC35697"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Cabo de rede externo dupla capa - Metro</w:t>
      </w:r>
    </w:p>
    <w:p w14:paraId="52DD945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Constituído por 4 pares de condutores 100% cobre </w:t>
      </w:r>
      <w:proofErr w:type="spellStart"/>
      <w:r w:rsidRPr="008C5C46">
        <w:rPr>
          <w:rFonts w:eastAsia="Arial"/>
          <w:spacing w:val="10"/>
          <w:sz w:val="20"/>
          <w:szCs w:val="20"/>
        </w:rPr>
        <w:t>24AWG</w:t>
      </w:r>
      <w:proofErr w:type="spellEnd"/>
      <w:r w:rsidRPr="008C5C46">
        <w:rPr>
          <w:rFonts w:eastAsia="Arial"/>
          <w:spacing w:val="10"/>
          <w:sz w:val="20"/>
          <w:szCs w:val="20"/>
        </w:rPr>
        <w:t xml:space="preserve"> com isolação termoplástico</w:t>
      </w:r>
    </w:p>
    <w:p w14:paraId="19914C1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Blindagem com fita metálica em contato com fio sólido estanhado</w:t>
      </w:r>
    </w:p>
    <w:p w14:paraId="761FD5F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1ª Capa:  composto termoplástico à base de cloreto de polivinila</w:t>
      </w:r>
    </w:p>
    <w:p w14:paraId="3E5FF12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2ª Capa:  Polietileno de Alta Densidade / Antichama com proteção UV</w:t>
      </w:r>
    </w:p>
    <w:p w14:paraId="01B3DE7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w:t>
      </w:r>
      <w:proofErr w:type="spellStart"/>
      <w:r w:rsidRPr="008C5C46">
        <w:rPr>
          <w:rFonts w:eastAsia="Arial"/>
          <w:spacing w:val="10"/>
          <w:sz w:val="20"/>
          <w:szCs w:val="20"/>
        </w:rPr>
        <w:t>UTP</w:t>
      </w:r>
      <w:proofErr w:type="spellEnd"/>
    </w:p>
    <w:p w14:paraId="6C69EE3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Categoria </w:t>
      </w:r>
      <w:proofErr w:type="spellStart"/>
      <w:r w:rsidRPr="008C5C46">
        <w:rPr>
          <w:rFonts w:eastAsia="Arial"/>
          <w:spacing w:val="10"/>
          <w:sz w:val="20"/>
          <w:szCs w:val="20"/>
        </w:rPr>
        <w:t>5e</w:t>
      </w:r>
      <w:proofErr w:type="spellEnd"/>
    </w:p>
    <w:p w14:paraId="36E3B6C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Homologado na ANATEL</w:t>
      </w:r>
    </w:p>
    <w:p w14:paraId="58E7CD21" w14:textId="77777777" w:rsidR="00FB0469" w:rsidRPr="008C5C46" w:rsidRDefault="00FB0469" w:rsidP="009F26EF">
      <w:pPr>
        <w:ind w:left="0" w:right="1"/>
        <w:rPr>
          <w:rFonts w:eastAsia="Arial"/>
          <w:spacing w:val="10"/>
          <w:sz w:val="20"/>
          <w:szCs w:val="20"/>
          <w:highlight w:val="white"/>
        </w:rPr>
      </w:pPr>
    </w:p>
    <w:p w14:paraId="4FB546DA"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 xml:space="preserve">Poste </w:t>
      </w:r>
      <w:proofErr w:type="spellStart"/>
      <w:r w:rsidRPr="008C5C46">
        <w:rPr>
          <w:rFonts w:eastAsia="Arial"/>
          <w:b/>
          <w:bCs/>
          <w:spacing w:val="10"/>
          <w:sz w:val="20"/>
          <w:szCs w:val="20"/>
        </w:rPr>
        <w:t>7,5m</w:t>
      </w:r>
      <w:proofErr w:type="spellEnd"/>
    </w:p>
    <w:p w14:paraId="786BE73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Poste de concreto armado Duplo T</w:t>
      </w:r>
    </w:p>
    <w:p w14:paraId="5E91466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Carga Nominal </w:t>
      </w:r>
      <w:proofErr w:type="spellStart"/>
      <w:r w:rsidRPr="008C5C46">
        <w:rPr>
          <w:rFonts w:eastAsia="Arial"/>
          <w:spacing w:val="10"/>
          <w:sz w:val="20"/>
          <w:szCs w:val="20"/>
        </w:rPr>
        <w:t>200DAN</w:t>
      </w:r>
      <w:proofErr w:type="spellEnd"/>
    </w:p>
    <w:p w14:paraId="0645A93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Comprimento total 7,5 metros</w:t>
      </w:r>
    </w:p>
    <w:p w14:paraId="397982B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Dimensões mínimas da base: 220 x </w:t>
      </w:r>
      <w:proofErr w:type="spellStart"/>
      <w:r w:rsidRPr="008C5C46">
        <w:rPr>
          <w:rFonts w:eastAsia="Arial"/>
          <w:spacing w:val="10"/>
          <w:sz w:val="20"/>
          <w:szCs w:val="20"/>
        </w:rPr>
        <w:t>220mm</w:t>
      </w:r>
      <w:proofErr w:type="spellEnd"/>
    </w:p>
    <w:p w14:paraId="05996BC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Dimensões mínimas do topo: 110 x </w:t>
      </w:r>
      <w:proofErr w:type="spellStart"/>
      <w:r w:rsidRPr="008C5C46">
        <w:rPr>
          <w:rFonts w:eastAsia="Arial"/>
          <w:spacing w:val="10"/>
          <w:sz w:val="20"/>
          <w:szCs w:val="20"/>
        </w:rPr>
        <w:t>110mm</w:t>
      </w:r>
      <w:proofErr w:type="spellEnd"/>
    </w:p>
    <w:p w14:paraId="69C7451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Fabricação segundo NBR 8451-1 a 6:2020</w:t>
      </w:r>
    </w:p>
    <w:p w14:paraId="1CB37BB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Kit elétrico completo com caixa padrão Equatorial</w:t>
      </w:r>
    </w:p>
    <w:p w14:paraId="2C9E2A4C" w14:textId="77777777" w:rsidR="00FB0469" w:rsidRPr="008C5C46" w:rsidRDefault="00FB0469" w:rsidP="009F26EF">
      <w:pPr>
        <w:ind w:left="0" w:right="1"/>
        <w:rPr>
          <w:rFonts w:eastAsia="Arial"/>
          <w:b/>
          <w:spacing w:val="10"/>
          <w:sz w:val="20"/>
          <w:szCs w:val="20"/>
        </w:rPr>
      </w:pPr>
    </w:p>
    <w:p w14:paraId="4AC96107"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 xml:space="preserve">Câmera </w:t>
      </w:r>
      <w:proofErr w:type="spellStart"/>
      <w:r w:rsidRPr="008C5C46">
        <w:rPr>
          <w:rFonts w:eastAsia="Arial"/>
          <w:b/>
          <w:bCs/>
          <w:spacing w:val="10"/>
          <w:sz w:val="20"/>
          <w:szCs w:val="20"/>
        </w:rPr>
        <w:t>LPR</w:t>
      </w:r>
      <w:proofErr w:type="spellEnd"/>
      <w:r w:rsidRPr="008C5C46">
        <w:rPr>
          <w:rFonts w:eastAsia="Arial"/>
          <w:b/>
          <w:bCs/>
          <w:spacing w:val="10"/>
          <w:sz w:val="20"/>
          <w:szCs w:val="20"/>
        </w:rPr>
        <w:t xml:space="preserve"> </w:t>
      </w:r>
    </w:p>
    <w:p w14:paraId="2A9C24F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Câmera IP </w:t>
      </w:r>
      <w:proofErr w:type="spellStart"/>
      <w:r w:rsidRPr="008C5C46">
        <w:rPr>
          <w:rFonts w:eastAsia="Arial"/>
          <w:spacing w:val="10"/>
          <w:sz w:val="20"/>
          <w:szCs w:val="20"/>
        </w:rPr>
        <w:t>4MP</w:t>
      </w:r>
      <w:proofErr w:type="spellEnd"/>
      <w:r w:rsidRPr="008C5C46">
        <w:rPr>
          <w:rFonts w:eastAsia="Arial"/>
          <w:spacing w:val="10"/>
          <w:sz w:val="20"/>
          <w:szCs w:val="20"/>
        </w:rPr>
        <w:t xml:space="preserve"> com Tecnologia de Leitura de Placas</w:t>
      </w:r>
    </w:p>
    <w:p w14:paraId="4342958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 Sensor De Imagem: 1/1.8" </w:t>
      </w:r>
      <w:proofErr w:type="spellStart"/>
      <w:r w:rsidRPr="008C5C46">
        <w:rPr>
          <w:rFonts w:eastAsia="Arial"/>
          <w:spacing w:val="10"/>
          <w:sz w:val="20"/>
          <w:szCs w:val="20"/>
        </w:rPr>
        <w:t>Progressive</w:t>
      </w:r>
      <w:proofErr w:type="spellEnd"/>
      <w:r w:rsidRPr="008C5C46">
        <w:rPr>
          <w:rFonts w:eastAsia="Arial"/>
          <w:spacing w:val="10"/>
          <w:sz w:val="20"/>
          <w:szCs w:val="20"/>
        </w:rPr>
        <w:t xml:space="preserve"> </w:t>
      </w:r>
      <w:proofErr w:type="spellStart"/>
      <w:r w:rsidRPr="008C5C46">
        <w:rPr>
          <w:rFonts w:eastAsia="Arial"/>
          <w:spacing w:val="10"/>
          <w:sz w:val="20"/>
          <w:szCs w:val="20"/>
        </w:rPr>
        <w:t>Scan</w:t>
      </w:r>
      <w:proofErr w:type="spellEnd"/>
      <w:r w:rsidRPr="008C5C46">
        <w:rPr>
          <w:rFonts w:eastAsia="Arial"/>
          <w:spacing w:val="10"/>
          <w:sz w:val="20"/>
          <w:szCs w:val="20"/>
        </w:rPr>
        <w:t xml:space="preserve"> </w:t>
      </w:r>
      <w:proofErr w:type="spellStart"/>
      <w:r w:rsidRPr="008C5C46">
        <w:rPr>
          <w:rFonts w:eastAsia="Arial"/>
          <w:spacing w:val="10"/>
          <w:sz w:val="20"/>
          <w:szCs w:val="20"/>
        </w:rPr>
        <w:t>CMOS</w:t>
      </w:r>
      <w:proofErr w:type="spellEnd"/>
    </w:p>
    <w:p w14:paraId="6C705E8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Resolução Máx.: 2688 × 1520</w:t>
      </w:r>
    </w:p>
    <w:p w14:paraId="2DE710C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Iluminação Mínima: Color: 0.0005 Lux @ (</w:t>
      </w:r>
      <w:proofErr w:type="spellStart"/>
      <w:r w:rsidRPr="008C5C46">
        <w:rPr>
          <w:rFonts w:eastAsia="Arial"/>
          <w:spacing w:val="10"/>
          <w:sz w:val="20"/>
          <w:szCs w:val="20"/>
        </w:rPr>
        <w:t>F1.2</w:t>
      </w:r>
      <w:proofErr w:type="spellEnd"/>
      <w:r w:rsidRPr="008C5C46">
        <w:rPr>
          <w:rFonts w:eastAsia="Arial"/>
          <w:spacing w:val="10"/>
          <w:sz w:val="20"/>
          <w:szCs w:val="20"/>
        </w:rPr>
        <w:t xml:space="preserve">, </w:t>
      </w:r>
      <w:proofErr w:type="spellStart"/>
      <w:r w:rsidRPr="008C5C46">
        <w:rPr>
          <w:rFonts w:eastAsia="Arial"/>
          <w:spacing w:val="10"/>
          <w:sz w:val="20"/>
          <w:szCs w:val="20"/>
        </w:rPr>
        <w:t>AGC</w:t>
      </w:r>
      <w:proofErr w:type="spellEnd"/>
      <w:r w:rsidRPr="008C5C46">
        <w:rPr>
          <w:rFonts w:eastAsia="Arial"/>
          <w:spacing w:val="10"/>
          <w:sz w:val="20"/>
          <w:szCs w:val="20"/>
        </w:rPr>
        <w:t xml:space="preserve"> ON</w:t>
      </w:r>
      <w:proofErr w:type="gramStart"/>
      <w:r w:rsidRPr="008C5C46">
        <w:rPr>
          <w:rFonts w:eastAsia="Arial"/>
          <w:spacing w:val="10"/>
          <w:sz w:val="20"/>
          <w:szCs w:val="20"/>
        </w:rPr>
        <w:t>) ;</w:t>
      </w:r>
      <w:proofErr w:type="gramEnd"/>
      <w:r w:rsidRPr="008C5C46">
        <w:rPr>
          <w:rFonts w:eastAsia="Arial"/>
          <w:spacing w:val="10"/>
          <w:sz w:val="20"/>
          <w:szCs w:val="20"/>
        </w:rPr>
        <w:t xml:space="preserve"> P/B: 0,0001 Lux @ (</w:t>
      </w:r>
      <w:proofErr w:type="spellStart"/>
      <w:r w:rsidRPr="008C5C46">
        <w:rPr>
          <w:rFonts w:eastAsia="Arial"/>
          <w:spacing w:val="10"/>
          <w:sz w:val="20"/>
          <w:szCs w:val="20"/>
        </w:rPr>
        <w:t>F1.2</w:t>
      </w:r>
      <w:proofErr w:type="spellEnd"/>
      <w:r w:rsidRPr="008C5C46">
        <w:rPr>
          <w:rFonts w:eastAsia="Arial"/>
          <w:spacing w:val="10"/>
          <w:sz w:val="20"/>
          <w:szCs w:val="20"/>
        </w:rPr>
        <w:t xml:space="preserve">, </w:t>
      </w:r>
      <w:proofErr w:type="spellStart"/>
      <w:r w:rsidRPr="008C5C46">
        <w:rPr>
          <w:rFonts w:eastAsia="Arial"/>
          <w:spacing w:val="10"/>
          <w:sz w:val="20"/>
          <w:szCs w:val="20"/>
        </w:rPr>
        <w:t>AGC</w:t>
      </w:r>
      <w:proofErr w:type="spellEnd"/>
      <w:r w:rsidRPr="008C5C46">
        <w:rPr>
          <w:rFonts w:eastAsia="Arial"/>
          <w:spacing w:val="10"/>
          <w:sz w:val="20"/>
          <w:szCs w:val="20"/>
        </w:rPr>
        <w:t xml:space="preserve"> ON), 0 Lux com IR</w:t>
      </w:r>
    </w:p>
    <w:p w14:paraId="147B4A8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Tempo Do Obturador: 1 s a 1/100,000 s</w:t>
      </w:r>
    </w:p>
    <w:p w14:paraId="58E70BA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Dia E Noite: filtro de corte IR, módulo de vidro azul para reduzir o fenômeno fantasma</w:t>
      </w:r>
    </w:p>
    <w:p w14:paraId="32B649F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Distância focal e </w:t>
      </w:r>
      <w:proofErr w:type="spellStart"/>
      <w:r w:rsidRPr="008C5C46">
        <w:rPr>
          <w:rFonts w:eastAsia="Arial"/>
          <w:spacing w:val="10"/>
          <w:sz w:val="20"/>
          <w:szCs w:val="20"/>
        </w:rPr>
        <w:t>FOV</w:t>
      </w:r>
      <w:proofErr w:type="spellEnd"/>
      <w:r w:rsidRPr="008C5C46">
        <w:rPr>
          <w:rFonts w:eastAsia="Arial"/>
          <w:spacing w:val="10"/>
          <w:sz w:val="20"/>
          <w:szCs w:val="20"/>
        </w:rPr>
        <w:t xml:space="preserve">: 8 a 32 mm, </w:t>
      </w:r>
      <w:proofErr w:type="spellStart"/>
      <w:r w:rsidRPr="008C5C46">
        <w:rPr>
          <w:rFonts w:eastAsia="Arial"/>
          <w:spacing w:val="10"/>
          <w:sz w:val="20"/>
          <w:szCs w:val="20"/>
        </w:rPr>
        <w:t>FOV</w:t>
      </w:r>
      <w:proofErr w:type="spellEnd"/>
      <w:r w:rsidRPr="008C5C46">
        <w:rPr>
          <w:rFonts w:eastAsia="Arial"/>
          <w:spacing w:val="10"/>
          <w:sz w:val="20"/>
          <w:szCs w:val="20"/>
        </w:rPr>
        <w:t xml:space="preserve"> horizontal: 42,5 ° a 15,1 °, </w:t>
      </w:r>
      <w:proofErr w:type="spellStart"/>
      <w:r w:rsidRPr="008C5C46">
        <w:rPr>
          <w:rFonts w:eastAsia="Arial"/>
          <w:spacing w:val="10"/>
          <w:sz w:val="20"/>
          <w:szCs w:val="20"/>
        </w:rPr>
        <w:t>FOV</w:t>
      </w:r>
      <w:proofErr w:type="spellEnd"/>
      <w:r w:rsidRPr="008C5C46">
        <w:rPr>
          <w:rFonts w:eastAsia="Arial"/>
          <w:spacing w:val="10"/>
          <w:sz w:val="20"/>
          <w:szCs w:val="20"/>
        </w:rPr>
        <w:t xml:space="preserve"> vertical: 23,3° a 8,64°, </w:t>
      </w:r>
      <w:proofErr w:type="spellStart"/>
      <w:r w:rsidRPr="008C5C46">
        <w:rPr>
          <w:rFonts w:eastAsia="Arial"/>
          <w:spacing w:val="10"/>
          <w:sz w:val="20"/>
          <w:szCs w:val="20"/>
        </w:rPr>
        <w:t>FOV</w:t>
      </w:r>
      <w:proofErr w:type="spellEnd"/>
      <w:r w:rsidRPr="008C5C46">
        <w:rPr>
          <w:rFonts w:eastAsia="Arial"/>
          <w:spacing w:val="10"/>
          <w:sz w:val="20"/>
          <w:szCs w:val="20"/>
        </w:rPr>
        <w:t xml:space="preserve"> diagonal: 49,6 ° a 17,3°</w:t>
      </w:r>
    </w:p>
    <w:p w14:paraId="163FD20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Foco Automático, semiautomático, manual</w:t>
      </w:r>
    </w:p>
    <w:p w14:paraId="2969662F"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P-</w:t>
      </w:r>
      <w:proofErr w:type="gramStart"/>
      <w:r w:rsidRPr="008C5C46">
        <w:rPr>
          <w:rFonts w:eastAsia="Arial"/>
          <w:spacing w:val="10"/>
          <w:sz w:val="20"/>
          <w:szCs w:val="20"/>
        </w:rPr>
        <w:t>iris</w:t>
      </w:r>
      <w:proofErr w:type="spellEnd"/>
      <w:proofErr w:type="gramEnd"/>
    </w:p>
    <w:p w14:paraId="4B81D46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Abertura: 8 a 32 mm: </w:t>
      </w:r>
      <w:proofErr w:type="spellStart"/>
      <w:r w:rsidRPr="008C5C46">
        <w:rPr>
          <w:rFonts w:eastAsia="Arial"/>
          <w:spacing w:val="10"/>
          <w:sz w:val="20"/>
          <w:szCs w:val="20"/>
        </w:rPr>
        <w:t>F1.7</w:t>
      </w:r>
      <w:proofErr w:type="spellEnd"/>
      <w:r w:rsidRPr="008C5C46">
        <w:rPr>
          <w:rFonts w:eastAsia="Arial"/>
          <w:spacing w:val="10"/>
          <w:sz w:val="20"/>
          <w:szCs w:val="20"/>
        </w:rPr>
        <w:t xml:space="preserve"> a </w:t>
      </w:r>
      <w:proofErr w:type="spellStart"/>
      <w:r w:rsidRPr="008C5C46">
        <w:rPr>
          <w:rFonts w:eastAsia="Arial"/>
          <w:spacing w:val="10"/>
          <w:sz w:val="20"/>
          <w:szCs w:val="20"/>
        </w:rPr>
        <w:t>F1.73</w:t>
      </w:r>
      <w:proofErr w:type="spellEnd"/>
    </w:p>
    <w:p w14:paraId="4EBEE15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DORI:</w:t>
      </w:r>
    </w:p>
    <w:p w14:paraId="0BD6AF1B"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Wide</w:t>
      </w:r>
      <w:proofErr w:type="spellEnd"/>
      <w:r w:rsidRPr="008C5C46">
        <w:rPr>
          <w:rFonts w:eastAsia="Arial"/>
          <w:spacing w:val="10"/>
          <w:sz w:val="20"/>
          <w:szCs w:val="20"/>
        </w:rPr>
        <w:t>: 8 a 32 mm: D: 150,3 m, O: 59,7 m, R: 30,1 m, I: 15 m</w:t>
      </w:r>
    </w:p>
    <w:p w14:paraId="460847A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Tele: 8 a 32 mm: D: 400 m, O: 158.7 m, R: 80 m, I: 40 m</w:t>
      </w:r>
    </w:p>
    <w:p w14:paraId="46B15E8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lastRenderedPageBreak/>
        <w:t>Infravermelho:</w:t>
      </w:r>
    </w:p>
    <w:p w14:paraId="1D8550B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Tipo De Luz Suplementar: IR</w:t>
      </w:r>
    </w:p>
    <w:p w14:paraId="1E76623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Faixa De Luz Suplementar: 8 a 32 mm: 100 m</w:t>
      </w:r>
    </w:p>
    <w:p w14:paraId="3EA364E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Luz Complementar Inteligente: Sim</w:t>
      </w:r>
    </w:p>
    <w:p w14:paraId="1D62A1E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Comprimento de onda IR: 850 </w:t>
      </w:r>
      <w:proofErr w:type="spellStart"/>
      <w:r w:rsidRPr="008C5C46">
        <w:rPr>
          <w:rFonts w:eastAsia="Arial"/>
          <w:spacing w:val="10"/>
          <w:sz w:val="20"/>
          <w:szCs w:val="20"/>
        </w:rPr>
        <w:t>nm</w:t>
      </w:r>
      <w:proofErr w:type="spellEnd"/>
    </w:p>
    <w:p w14:paraId="6BE8CB7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Vídeo:</w:t>
      </w:r>
    </w:p>
    <w:p w14:paraId="5CD1895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Convencional:</w:t>
      </w:r>
    </w:p>
    <w:p w14:paraId="6D8DA53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50 Hz: 25 </w:t>
      </w:r>
      <w:proofErr w:type="spellStart"/>
      <w:r w:rsidRPr="008C5C46">
        <w:rPr>
          <w:rFonts w:eastAsia="Arial"/>
          <w:spacing w:val="10"/>
          <w:sz w:val="20"/>
          <w:szCs w:val="20"/>
        </w:rPr>
        <w:t>fps</w:t>
      </w:r>
      <w:proofErr w:type="spellEnd"/>
      <w:r w:rsidRPr="008C5C46">
        <w:rPr>
          <w:rFonts w:eastAsia="Arial"/>
          <w:spacing w:val="10"/>
          <w:sz w:val="20"/>
          <w:szCs w:val="20"/>
        </w:rPr>
        <w:t xml:space="preserve"> (2688 × 1520, 2560 × 1440, 1920 × 1080, 1280 × 720)</w:t>
      </w:r>
    </w:p>
    <w:p w14:paraId="6E072E8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60 Hz: 30 </w:t>
      </w:r>
      <w:proofErr w:type="spellStart"/>
      <w:r w:rsidRPr="008C5C46">
        <w:rPr>
          <w:rFonts w:eastAsia="Arial"/>
          <w:spacing w:val="10"/>
          <w:sz w:val="20"/>
          <w:szCs w:val="20"/>
        </w:rPr>
        <w:t>fps</w:t>
      </w:r>
      <w:proofErr w:type="spellEnd"/>
      <w:r w:rsidRPr="008C5C46">
        <w:rPr>
          <w:rFonts w:eastAsia="Arial"/>
          <w:spacing w:val="10"/>
          <w:sz w:val="20"/>
          <w:szCs w:val="20"/>
        </w:rPr>
        <w:t xml:space="preserve"> (2688 × 1520, 2560 × 1440, 1920 × 1080, 1280 × 720)</w:t>
      </w:r>
    </w:p>
    <w:p w14:paraId="2491CAD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Subfluxo:</w:t>
      </w:r>
    </w:p>
    <w:p w14:paraId="081F581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50 Hz: 25 </w:t>
      </w:r>
      <w:proofErr w:type="spellStart"/>
      <w:r w:rsidRPr="008C5C46">
        <w:rPr>
          <w:rFonts w:eastAsia="Arial"/>
          <w:spacing w:val="10"/>
          <w:sz w:val="20"/>
          <w:szCs w:val="20"/>
        </w:rPr>
        <w:t>fps</w:t>
      </w:r>
      <w:proofErr w:type="spellEnd"/>
      <w:r w:rsidRPr="008C5C46">
        <w:rPr>
          <w:rFonts w:eastAsia="Arial"/>
          <w:spacing w:val="10"/>
          <w:sz w:val="20"/>
          <w:szCs w:val="20"/>
        </w:rPr>
        <w:t xml:space="preserve"> (704 × 576, 640 × 480)</w:t>
      </w:r>
    </w:p>
    <w:p w14:paraId="35828CB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60 Hz: 30 </w:t>
      </w:r>
      <w:proofErr w:type="spellStart"/>
      <w:r w:rsidRPr="008C5C46">
        <w:rPr>
          <w:rFonts w:eastAsia="Arial"/>
          <w:spacing w:val="10"/>
          <w:sz w:val="20"/>
          <w:szCs w:val="20"/>
        </w:rPr>
        <w:t>fps</w:t>
      </w:r>
      <w:proofErr w:type="spellEnd"/>
      <w:r w:rsidRPr="008C5C46">
        <w:rPr>
          <w:rFonts w:eastAsia="Arial"/>
          <w:spacing w:val="10"/>
          <w:sz w:val="20"/>
          <w:szCs w:val="20"/>
        </w:rPr>
        <w:t xml:space="preserve"> (704 × 480, 640 × 480)</w:t>
      </w:r>
    </w:p>
    <w:p w14:paraId="6C5C608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Transmissão Terciária</w:t>
      </w:r>
    </w:p>
    <w:p w14:paraId="2EF103E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50 Hz: 25 </w:t>
      </w:r>
      <w:proofErr w:type="spellStart"/>
      <w:r w:rsidRPr="008C5C46">
        <w:rPr>
          <w:rFonts w:eastAsia="Arial"/>
          <w:spacing w:val="10"/>
          <w:sz w:val="20"/>
          <w:szCs w:val="20"/>
        </w:rPr>
        <w:t>fps</w:t>
      </w:r>
      <w:proofErr w:type="spellEnd"/>
      <w:r w:rsidRPr="008C5C46">
        <w:rPr>
          <w:rFonts w:eastAsia="Arial"/>
          <w:spacing w:val="10"/>
          <w:sz w:val="20"/>
          <w:szCs w:val="20"/>
        </w:rPr>
        <w:t xml:space="preserve"> (1920 × 1080, 1280 × 720, 704 × 576, 640 × 480)</w:t>
      </w:r>
    </w:p>
    <w:p w14:paraId="6F2F600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60 Hz: 30 </w:t>
      </w:r>
      <w:proofErr w:type="spellStart"/>
      <w:r w:rsidRPr="008C5C46">
        <w:rPr>
          <w:rFonts w:eastAsia="Arial"/>
          <w:spacing w:val="10"/>
          <w:sz w:val="20"/>
          <w:szCs w:val="20"/>
        </w:rPr>
        <w:t>fps</w:t>
      </w:r>
      <w:proofErr w:type="spellEnd"/>
      <w:r w:rsidRPr="008C5C46">
        <w:rPr>
          <w:rFonts w:eastAsia="Arial"/>
          <w:spacing w:val="10"/>
          <w:sz w:val="20"/>
          <w:szCs w:val="20"/>
        </w:rPr>
        <w:t xml:space="preserve"> (1920 × 1080, 1280 × 720, 704 × 480, 640 × 480)</w:t>
      </w:r>
    </w:p>
    <w:p w14:paraId="0782CAD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Transmissão Quaternária</w:t>
      </w:r>
    </w:p>
    <w:p w14:paraId="3FACC19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50 Hz: 25 </w:t>
      </w:r>
      <w:proofErr w:type="spellStart"/>
      <w:r w:rsidRPr="008C5C46">
        <w:rPr>
          <w:rFonts w:eastAsia="Arial"/>
          <w:spacing w:val="10"/>
          <w:sz w:val="20"/>
          <w:szCs w:val="20"/>
        </w:rPr>
        <w:t>fps</w:t>
      </w:r>
      <w:proofErr w:type="spellEnd"/>
      <w:r w:rsidRPr="008C5C46">
        <w:rPr>
          <w:rFonts w:eastAsia="Arial"/>
          <w:spacing w:val="10"/>
          <w:sz w:val="20"/>
          <w:szCs w:val="20"/>
        </w:rPr>
        <w:t xml:space="preserve"> (1920 × 1080, 1280 × 720, 704 × 576, 640 × 480)</w:t>
      </w:r>
    </w:p>
    <w:p w14:paraId="618AD69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60 Hz: 30 </w:t>
      </w:r>
      <w:proofErr w:type="spellStart"/>
      <w:r w:rsidRPr="008C5C46">
        <w:rPr>
          <w:rFonts w:eastAsia="Arial"/>
          <w:spacing w:val="10"/>
          <w:sz w:val="20"/>
          <w:szCs w:val="20"/>
        </w:rPr>
        <w:t>fps</w:t>
      </w:r>
      <w:proofErr w:type="spellEnd"/>
      <w:r w:rsidRPr="008C5C46">
        <w:rPr>
          <w:rFonts w:eastAsia="Arial"/>
          <w:spacing w:val="10"/>
          <w:sz w:val="20"/>
          <w:szCs w:val="20"/>
        </w:rPr>
        <w:t xml:space="preserve"> (1920 × 1080, 1280 × 720, 704 × 480, 640 × 480)</w:t>
      </w:r>
    </w:p>
    <w:p w14:paraId="2657C69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Transmissão </w:t>
      </w:r>
      <w:proofErr w:type="spellStart"/>
      <w:r w:rsidRPr="008C5C46">
        <w:rPr>
          <w:rFonts w:eastAsia="Arial"/>
          <w:spacing w:val="10"/>
          <w:sz w:val="20"/>
          <w:szCs w:val="20"/>
        </w:rPr>
        <w:t>Quintenária</w:t>
      </w:r>
      <w:proofErr w:type="spellEnd"/>
    </w:p>
    <w:p w14:paraId="106B216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50 Hz: 25 </w:t>
      </w:r>
      <w:proofErr w:type="spellStart"/>
      <w:r w:rsidRPr="008C5C46">
        <w:rPr>
          <w:rFonts w:eastAsia="Arial"/>
          <w:spacing w:val="10"/>
          <w:sz w:val="20"/>
          <w:szCs w:val="20"/>
        </w:rPr>
        <w:t>fps</w:t>
      </w:r>
      <w:proofErr w:type="spellEnd"/>
      <w:r w:rsidRPr="008C5C46">
        <w:rPr>
          <w:rFonts w:eastAsia="Arial"/>
          <w:spacing w:val="10"/>
          <w:sz w:val="20"/>
          <w:szCs w:val="20"/>
        </w:rPr>
        <w:t xml:space="preserve"> (704 × 576, 640 × 480)</w:t>
      </w:r>
    </w:p>
    <w:p w14:paraId="78ECE78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60 Hz: 30 </w:t>
      </w:r>
      <w:proofErr w:type="spellStart"/>
      <w:r w:rsidRPr="008C5C46">
        <w:rPr>
          <w:rFonts w:eastAsia="Arial"/>
          <w:spacing w:val="10"/>
          <w:sz w:val="20"/>
          <w:szCs w:val="20"/>
        </w:rPr>
        <w:t>fps</w:t>
      </w:r>
      <w:proofErr w:type="spellEnd"/>
      <w:r w:rsidRPr="008C5C46">
        <w:rPr>
          <w:rFonts w:eastAsia="Arial"/>
          <w:spacing w:val="10"/>
          <w:sz w:val="20"/>
          <w:szCs w:val="20"/>
        </w:rPr>
        <w:t xml:space="preserve"> (704 × 480, 640 × 480)</w:t>
      </w:r>
    </w:p>
    <w:p w14:paraId="337BC71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Fluxo principal: </w:t>
      </w:r>
      <w:proofErr w:type="spellStart"/>
      <w:r w:rsidRPr="008C5C46">
        <w:rPr>
          <w:rFonts w:eastAsia="Arial"/>
          <w:spacing w:val="10"/>
          <w:sz w:val="20"/>
          <w:szCs w:val="20"/>
        </w:rPr>
        <w:t>H.265</w:t>
      </w:r>
      <w:proofErr w:type="spellEnd"/>
      <w:r w:rsidRPr="008C5C46">
        <w:rPr>
          <w:rFonts w:eastAsia="Arial"/>
          <w:spacing w:val="10"/>
          <w:sz w:val="20"/>
          <w:szCs w:val="20"/>
        </w:rPr>
        <w:t>+/</w:t>
      </w:r>
      <w:proofErr w:type="spellStart"/>
      <w:r w:rsidRPr="008C5C46">
        <w:rPr>
          <w:rFonts w:eastAsia="Arial"/>
          <w:spacing w:val="10"/>
          <w:sz w:val="20"/>
          <w:szCs w:val="20"/>
        </w:rPr>
        <w:t>H.265</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r w:rsidRPr="008C5C46">
        <w:rPr>
          <w:rFonts w:eastAsia="Arial"/>
          <w:spacing w:val="10"/>
          <w:sz w:val="20"/>
          <w:szCs w:val="20"/>
        </w:rPr>
        <w:t>,</w:t>
      </w:r>
    </w:p>
    <w:p w14:paraId="2E929B0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Subfluxo: </w:t>
      </w:r>
      <w:proofErr w:type="spellStart"/>
      <w:r w:rsidRPr="008C5C46">
        <w:rPr>
          <w:rFonts w:eastAsia="Arial"/>
          <w:spacing w:val="10"/>
          <w:sz w:val="20"/>
          <w:szCs w:val="20"/>
        </w:rPr>
        <w:t>H.265</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r w:rsidRPr="008C5C46">
        <w:rPr>
          <w:rFonts w:eastAsia="Arial"/>
          <w:spacing w:val="10"/>
          <w:sz w:val="20"/>
          <w:szCs w:val="20"/>
        </w:rPr>
        <w:t>/</w:t>
      </w:r>
      <w:proofErr w:type="spellStart"/>
      <w:r w:rsidRPr="008C5C46">
        <w:rPr>
          <w:rFonts w:eastAsia="Arial"/>
          <w:spacing w:val="10"/>
          <w:sz w:val="20"/>
          <w:szCs w:val="20"/>
        </w:rPr>
        <w:t>MJPEG</w:t>
      </w:r>
      <w:proofErr w:type="spellEnd"/>
      <w:r w:rsidRPr="008C5C46">
        <w:rPr>
          <w:rFonts w:eastAsia="Arial"/>
          <w:spacing w:val="10"/>
          <w:sz w:val="20"/>
          <w:szCs w:val="20"/>
        </w:rPr>
        <w:t>,</w:t>
      </w:r>
    </w:p>
    <w:p w14:paraId="4952EA5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Terceiro fluxo: </w:t>
      </w:r>
      <w:proofErr w:type="spellStart"/>
      <w:r w:rsidRPr="008C5C46">
        <w:rPr>
          <w:rFonts w:eastAsia="Arial"/>
          <w:spacing w:val="10"/>
          <w:sz w:val="20"/>
          <w:szCs w:val="20"/>
        </w:rPr>
        <w:t>H.265</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r w:rsidRPr="008C5C46">
        <w:rPr>
          <w:rFonts w:eastAsia="Arial"/>
          <w:spacing w:val="10"/>
          <w:sz w:val="20"/>
          <w:szCs w:val="20"/>
        </w:rPr>
        <w:t>,</w:t>
      </w:r>
    </w:p>
    <w:p w14:paraId="0CF4A9F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Quarto fluxo: </w:t>
      </w:r>
      <w:proofErr w:type="spellStart"/>
      <w:r w:rsidRPr="008C5C46">
        <w:rPr>
          <w:rFonts w:eastAsia="Arial"/>
          <w:spacing w:val="10"/>
          <w:sz w:val="20"/>
          <w:szCs w:val="20"/>
        </w:rPr>
        <w:t>H.265</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r w:rsidRPr="008C5C46">
        <w:rPr>
          <w:rFonts w:eastAsia="Arial"/>
          <w:spacing w:val="10"/>
          <w:sz w:val="20"/>
          <w:szCs w:val="20"/>
        </w:rPr>
        <w:t>/</w:t>
      </w:r>
      <w:proofErr w:type="spellStart"/>
      <w:r w:rsidRPr="008C5C46">
        <w:rPr>
          <w:rFonts w:eastAsia="Arial"/>
          <w:spacing w:val="10"/>
          <w:sz w:val="20"/>
          <w:szCs w:val="20"/>
        </w:rPr>
        <w:t>MJPEG</w:t>
      </w:r>
      <w:proofErr w:type="spellEnd"/>
      <w:r w:rsidRPr="008C5C46">
        <w:rPr>
          <w:rFonts w:eastAsia="Arial"/>
          <w:spacing w:val="10"/>
          <w:sz w:val="20"/>
          <w:szCs w:val="20"/>
        </w:rPr>
        <w:t>,</w:t>
      </w:r>
    </w:p>
    <w:p w14:paraId="2128BEC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Quinto fluxo: </w:t>
      </w:r>
      <w:proofErr w:type="spellStart"/>
      <w:r w:rsidRPr="008C5C46">
        <w:rPr>
          <w:rFonts w:eastAsia="Arial"/>
          <w:spacing w:val="10"/>
          <w:sz w:val="20"/>
          <w:szCs w:val="20"/>
        </w:rPr>
        <w:t>H.265</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r w:rsidRPr="008C5C46">
        <w:rPr>
          <w:rFonts w:eastAsia="Arial"/>
          <w:spacing w:val="10"/>
          <w:sz w:val="20"/>
          <w:szCs w:val="20"/>
        </w:rPr>
        <w:t>/</w:t>
      </w:r>
      <w:proofErr w:type="spellStart"/>
      <w:r w:rsidRPr="008C5C46">
        <w:rPr>
          <w:rFonts w:eastAsia="Arial"/>
          <w:spacing w:val="10"/>
          <w:sz w:val="20"/>
          <w:szCs w:val="20"/>
        </w:rPr>
        <w:t>MJPEG</w:t>
      </w:r>
      <w:proofErr w:type="spellEnd"/>
    </w:p>
    <w:p w14:paraId="332B703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Taxa de bits de vídeo: 32 Kbps a 8 Mbps</w:t>
      </w:r>
    </w:p>
    <w:p w14:paraId="247C05D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Tipo </w:t>
      </w:r>
      <w:proofErr w:type="spellStart"/>
      <w:r w:rsidRPr="008C5C46">
        <w:rPr>
          <w:rFonts w:eastAsia="Arial"/>
          <w:spacing w:val="10"/>
          <w:sz w:val="20"/>
          <w:szCs w:val="20"/>
        </w:rPr>
        <w:t>H.264</w:t>
      </w:r>
      <w:proofErr w:type="spellEnd"/>
      <w:r w:rsidRPr="008C5C46">
        <w:rPr>
          <w:rFonts w:eastAsia="Arial"/>
          <w:spacing w:val="10"/>
          <w:sz w:val="20"/>
          <w:szCs w:val="20"/>
        </w:rPr>
        <w:t>: Perfil Base, Perfil Principal, Perfil Alto</w:t>
      </w:r>
    </w:p>
    <w:p w14:paraId="44F883C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Tipo </w:t>
      </w:r>
      <w:proofErr w:type="spellStart"/>
      <w:r w:rsidRPr="008C5C46">
        <w:rPr>
          <w:rFonts w:eastAsia="Arial"/>
          <w:spacing w:val="10"/>
          <w:sz w:val="20"/>
          <w:szCs w:val="20"/>
        </w:rPr>
        <w:t>H.265</w:t>
      </w:r>
      <w:proofErr w:type="spellEnd"/>
      <w:r w:rsidRPr="008C5C46">
        <w:rPr>
          <w:rFonts w:eastAsia="Arial"/>
          <w:spacing w:val="10"/>
          <w:sz w:val="20"/>
          <w:szCs w:val="20"/>
        </w:rPr>
        <w:t>: Perfil Principal</w:t>
      </w:r>
    </w:p>
    <w:p w14:paraId="0CE493D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Controle Da Taxa De Bits: </w:t>
      </w:r>
      <w:proofErr w:type="spellStart"/>
      <w:proofErr w:type="gramStart"/>
      <w:r w:rsidRPr="008C5C46">
        <w:rPr>
          <w:rFonts w:eastAsia="Arial"/>
          <w:spacing w:val="10"/>
          <w:sz w:val="20"/>
          <w:szCs w:val="20"/>
        </w:rPr>
        <w:t>CBR,VBR</w:t>
      </w:r>
      <w:proofErr w:type="spellEnd"/>
      <w:proofErr w:type="gramEnd"/>
    </w:p>
    <w:p w14:paraId="380815B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Codificação De Vídeo Escalável (</w:t>
      </w:r>
      <w:proofErr w:type="spellStart"/>
      <w:r w:rsidRPr="008C5C46">
        <w:rPr>
          <w:rFonts w:eastAsia="Arial"/>
          <w:spacing w:val="10"/>
          <w:sz w:val="20"/>
          <w:szCs w:val="20"/>
        </w:rPr>
        <w:t>SVC</w:t>
      </w:r>
      <w:proofErr w:type="spellEnd"/>
      <w:r w:rsidRPr="008C5C46">
        <w:rPr>
          <w:rFonts w:eastAsia="Arial"/>
          <w:spacing w:val="10"/>
          <w:sz w:val="20"/>
          <w:szCs w:val="20"/>
        </w:rPr>
        <w:t xml:space="preserve">): Codificação </w:t>
      </w:r>
      <w:proofErr w:type="spellStart"/>
      <w:r w:rsidRPr="008C5C46">
        <w:rPr>
          <w:rFonts w:eastAsia="Arial"/>
          <w:spacing w:val="10"/>
          <w:sz w:val="20"/>
          <w:szCs w:val="20"/>
        </w:rPr>
        <w:t>H.265</w:t>
      </w:r>
      <w:proofErr w:type="spellEnd"/>
      <w:r w:rsidRPr="008C5C46">
        <w:rPr>
          <w:rFonts w:eastAsia="Arial"/>
          <w:spacing w:val="10"/>
          <w:sz w:val="20"/>
          <w:szCs w:val="20"/>
        </w:rPr>
        <w:t xml:space="preserve"> e </w:t>
      </w:r>
      <w:proofErr w:type="spellStart"/>
      <w:r w:rsidRPr="008C5C46">
        <w:rPr>
          <w:rFonts w:eastAsia="Arial"/>
          <w:spacing w:val="10"/>
          <w:sz w:val="20"/>
          <w:szCs w:val="20"/>
        </w:rPr>
        <w:t>H.264</w:t>
      </w:r>
      <w:proofErr w:type="spellEnd"/>
    </w:p>
    <w:p w14:paraId="2936D8D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Região de Interesse (ROI): 4 regiões fixas para cada fluxo</w:t>
      </w:r>
    </w:p>
    <w:p w14:paraId="382885A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Corte De Alvos: Sim</w:t>
      </w:r>
    </w:p>
    <w:p w14:paraId="059BDBD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Tipo de áudio: Som mono</w:t>
      </w:r>
    </w:p>
    <w:p w14:paraId="474E8DB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Compressão de áudio: </w:t>
      </w:r>
      <w:proofErr w:type="spellStart"/>
      <w:r w:rsidRPr="008C5C46">
        <w:rPr>
          <w:rFonts w:eastAsia="Arial"/>
          <w:spacing w:val="10"/>
          <w:sz w:val="20"/>
          <w:szCs w:val="20"/>
        </w:rPr>
        <w:t>G.711</w:t>
      </w:r>
      <w:proofErr w:type="spellEnd"/>
      <w:r w:rsidRPr="008C5C46">
        <w:rPr>
          <w:rFonts w:eastAsia="Arial"/>
          <w:spacing w:val="10"/>
          <w:sz w:val="20"/>
          <w:szCs w:val="20"/>
        </w:rPr>
        <w:t>/</w:t>
      </w:r>
      <w:proofErr w:type="spellStart"/>
      <w:r w:rsidRPr="008C5C46">
        <w:rPr>
          <w:rFonts w:eastAsia="Arial"/>
          <w:spacing w:val="10"/>
          <w:sz w:val="20"/>
          <w:szCs w:val="20"/>
        </w:rPr>
        <w:t>G.722.1</w:t>
      </w:r>
      <w:proofErr w:type="spellEnd"/>
      <w:r w:rsidRPr="008C5C46">
        <w:rPr>
          <w:rFonts w:eastAsia="Arial"/>
          <w:spacing w:val="10"/>
          <w:sz w:val="20"/>
          <w:szCs w:val="20"/>
        </w:rPr>
        <w:t>/</w:t>
      </w:r>
      <w:proofErr w:type="spellStart"/>
      <w:r w:rsidRPr="008C5C46">
        <w:rPr>
          <w:rFonts w:eastAsia="Arial"/>
          <w:spacing w:val="10"/>
          <w:sz w:val="20"/>
          <w:szCs w:val="20"/>
        </w:rPr>
        <w:t>G.726</w:t>
      </w:r>
      <w:proofErr w:type="spellEnd"/>
      <w:r w:rsidRPr="008C5C46">
        <w:rPr>
          <w:rFonts w:eastAsia="Arial"/>
          <w:spacing w:val="10"/>
          <w:sz w:val="20"/>
          <w:szCs w:val="20"/>
        </w:rPr>
        <w:t>/</w:t>
      </w:r>
      <w:proofErr w:type="spellStart"/>
      <w:r w:rsidRPr="008C5C46">
        <w:rPr>
          <w:rFonts w:eastAsia="Arial"/>
          <w:spacing w:val="10"/>
          <w:sz w:val="20"/>
          <w:szCs w:val="20"/>
        </w:rPr>
        <w:t>MP2L2</w:t>
      </w:r>
      <w:proofErr w:type="spellEnd"/>
      <w:r w:rsidRPr="008C5C46">
        <w:rPr>
          <w:rFonts w:eastAsia="Arial"/>
          <w:spacing w:val="10"/>
          <w:sz w:val="20"/>
          <w:szCs w:val="20"/>
        </w:rPr>
        <w:t>/PCM/MP3/</w:t>
      </w:r>
      <w:proofErr w:type="spellStart"/>
      <w:r w:rsidRPr="008C5C46">
        <w:rPr>
          <w:rFonts w:eastAsia="Arial"/>
          <w:spacing w:val="10"/>
          <w:sz w:val="20"/>
          <w:szCs w:val="20"/>
        </w:rPr>
        <w:t>AAC</w:t>
      </w:r>
      <w:proofErr w:type="spellEnd"/>
      <w:r w:rsidRPr="008C5C46">
        <w:rPr>
          <w:rFonts w:eastAsia="Arial"/>
          <w:spacing w:val="10"/>
          <w:sz w:val="20"/>
          <w:szCs w:val="20"/>
        </w:rPr>
        <w:t>-LC</w:t>
      </w:r>
    </w:p>
    <w:p w14:paraId="2B9F9CE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Taxa de bits de áudio: 64 Kbps (</w:t>
      </w:r>
      <w:proofErr w:type="spellStart"/>
      <w:proofErr w:type="gramStart"/>
      <w:r w:rsidRPr="008C5C46">
        <w:rPr>
          <w:rFonts w:eastAsia="Arial"/>
          <w:spacing w:val="10"/>
          <w:sz w:val="20"/>
          <w:szCs w:val="20"/>
        </w:rPr>
        <w:t>G.711ulaw</w:t>
      </w:r>
      <w:proofErr w:type="spellEnd"/>
      <w:r w:rsidRPr="008C5C46">
        <w:rPr>
          <w:rFonts w:eastAsia="Arial"/>
          <w:spacing w:val="10"/>
          <w:sz w:val="20"/>
          <w:szCs w:val="20"/>
        </w:rPr>
        <w:t>/</w:t>
      </w:r>
      <w:proofErr w:type="spellStart"/>
      <w:r w:rsidRPr="008C5C46">
        <w:rPr>
          <w:rFonts w:eastAsia="Arial"/>
          <w:spacing w:val="10"/>
          <w:sz w:val="20"/>
          <w:szCs w:val="20"/>
        </w:rPr>
        <w:t>G.711alaw</w:t>
      </w:r>
      <w:proofErr w:type="spellEnd"/>
      <w:r w:rsidRPr="008C5C46">
        <w:rPr>
          <w:rFonts w:eastAsia="Arial"/>
          <w:spacing w:val="10"/>
          <w:sz w:val="20"/>
          <w:szCs w:val="20"/>
        </w:rPr>
        <w:t>)/</w:t>
      </w:r>
      <w:proofErr w:type="gramEnd"/>
      <w:r w:rsidRPr="008C5C46">
        <w:rPr>
          <w:rFonts w:eastAsia="Arial"/>
          <w:spacing w:val="10"/>
          <w:sz w:val="20"/>
          <w:szCs w:val="20"/>
        </w:rPr>
        <w:t>16 Kbps (</w:t>
      </w:r>
      <w:proofErr w:type="spellStart"/>
      <w:r w:rsidRPr="008C5C46">
        <w:rPr>
          <w:rFonts w:eastAsia="Arial"/>
          <w:spacing w:val="10"/>
          <w:sz w:val="20"/>
          <w:szCs w:val="20"/>
        </w:rPr>
        <w:t>G.722.1</w:t>
      </w:r>
      <w:proofErr w:type="spellEnd"/>
      <w:r w:rsidRPr="008C5C46">
        <w:rPr>
          <w:rFonts w:eastAsia="Arial"/>
          <w:spacing w:val="10"/>
          <w:sz w:val="20"/>
          <w:szCs w:val="20"/>
        </w:rPr>
        <w:t>)/16 Kbps (</w:t>
      </w:r>
      <w:proofErr w:type="spellStart"/>
      <w:r w:rsidRPr="008C5C46">
        <w:rPr>
          <w:rFonts w:eastAsia="Arial"/>
          <w:spacing w:val="10"/>
          <w:sz w:val="20"/>
          <w:szCs w:val="20"/>
        </w:rPr>
        <w:t>G.726</w:t>
      </w:r>
      <w:proofErr w:type="spellEnd"/>
      <w:r w:rsidRPr="008C5C46">
        <w:rPr>
          <w:rFonts w:eastAsia="Arial"/>
          <w:spacing w:val="10"/>
          <w:sz w:val="20"/>
          <w:szCs w:val="20"/>
        </w:rPr>
        <w:t>)/32 a 192 Kbps (</w:t>
      </w:r>
      <w:proofErr w:type="spellStart"/>
      <w:r w:rsidRPr="008C5C46">
        <w:rPr>
          <w:rFonts w:eastAsia="Arial"/>
          <w:spacing w:val="10"/>
          <w:sz w:val="20"/>
          <w:szCs w:val="20"/>
        </w:rPr>
        <w:t>MP2L2</w:t>
      </w:r>
      <w:proofErr w:type="spellEnd"/>
      <w:r w:rsidRPr="008C5C46">
        <w:rPr>
          <w:rFonts w:eastAsia="Arial"/>
          <w:spacing w:val="10"/>
          <w:sz w:val="20"/>
          <w:szCs w:val="20"/>
        </w:rPr>
        <w:t>)/8 a 320 Kbps (MP3) /16 a 64 Kbps (</w:t>
      </w:r>
      <w:proofErr w:type="spellStart"/>
      <w:r w:rsidRPr="008C5C46">
        <w:rPr>
          <w:rFonts w:eastAsia="Arial"/>
          <w:spacing w:val="10"/>
          <w:sz w:val="20"/>
          <w:szCs w:val="20"/>
        </w:rPr>
        <w:t>AAC</w:t>
      </w:r>
      <w:proofErr w:type="spellEnd"/>
      <w:r w:rsidRPr="008C5C46">
        <w:rPr>
          <w:rFonts w:eastAsia="Arial"/>
          <w:spacing w:val="10"/>
          <w:sz w:val="20"/>
          <w:szCs w:val="20"/>
        </w:rPr>
        <w:t>-LC)</w:t>
      </w:r>
    </w:p>
    <w:p w14:paraId="2553AB6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Taxa de amostragem de áudio: 8 kHz/16 kHz/32 kHz/44,1 kHz/48 kHz</w:t>
      </w:r>
    </w:p>
    <w:p w14:paraId="15E2711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Filtragem De Ruído Ambiente: Sim</w:t>
      </w:r>
    </w:p>
    <w:p w14:paraId="2B18884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Protocolos: TCP/IP, </w:t>
      </w:r>
      <w:proofErr w:type="spellStart"/>
      <w:r w:rsidRPr="008C5C46">
        <w:rPr>
          <w:rFonts w:eastAsia="Arial"/>
          <w:spacing w:val="10"/>
          <w:sz w:val="20"/>
          <w:szCs w:val="20"/>
        </w:rPr>
        <w:t>ICMP</w:t>
      </w:r>
      <w:proofErr w:type="spellEnd"/>
      <w:r w:rsidRPr="008C5C46">
        <w:rPr>
          <w:rFonts w:eastAsia="Arial"/>
          <w:spacing w:val="10"/>
          <w:sz w:val="20"/>
          <w:szCs w:val="20"/>
        </w:rPr>
        <w:t xml:space="preserve">, HTTP, HTTPS, FTP, </w:t>
      </w:r>
      <w:proofErr w:type="spellStart"/>
      <w:r w:rsidRPr="008C5C46">
        <w:rPr>
          <w:rFonts w:eastAsia="Arial"/>
          <w:spacing w:val="10"/>
          <w:sz w:val="20"/>
          <w:szCs w:val="20"/>
        </w:rPr>
        <w:t>SFTP</w:t>
      </w:r>
      <w:proofErr w:type="spellEnd"/>
      <w:r w:rsidRPr="008C5C46">
        <w:rPr>
          <w:rFonts w:eastAsia="Arial"/>
          <w:spacing w:val="10"/>
          <w:sz w:val="20"/>
          <w:szCs w:val="20"/>
        </w:rPr>
        <w:t xml:space="preserve">, </w:t>
      </w:r>
      <w:proofErr w:type="spellStart"/>
      <w:r w:rsidRPr="008C5C46">
        <w:rPr>
          <w:rFonts w:eastAsia="Arial"/>
          <w:spacing w:val="10"/>
          <w:sz w:val="20"/>
          <w:szCs w:val="20"/>
        </w:rPr>
        <w:t>SRTP</w:t>
      </w:r>
      <w:proofErr w:type="spellEnd"/>
      <w:r w:rsidRPr="008C5C46">
        <w:rPr>
          <w:rFonts w:eastAsia="Arial"/>
          <w:spacing w:val="10"/>
          <w:sz w:val="20"/>
          <w:szCs w:val="20"/>
        </w:rPr>
        <w:t xml:space="preserve">, </w:t>
      </w:r>
      <w:proofErr w:type="spellStart"/>
      <w:r w:rsidRPr="008C5C46">
        <w:rPr>
          <w:rFonts w:eastAsia="Arial"/>
          <w:spacing w:val="10"/>
          <w:sz w:val="20"/>
          <w:szCs w:val="20"/>
        </w:rPr>
        <w:t>DHCP</w:t>
      </w:r>
      <w:proofErr w:type="spellEnd"/>
      <w:r w:rsidRPr="008C5C46">
        <w:rPr>
          <w:rFonts w:eastAsia="Arial"/>
          <w:spacing w:val="10"/>
          <w:sz w:val="20"/>
          <w:szCs w:val="20"/>
        </w:rPr>
        <w:t xml:space="preserve">, DNS, </w:t>
      </w:r>
      <w:proofErr w:type="spellStart"/>
      <w:r w:rsidRPr="008C5C46">
        <w:rPr>
          <w:rFonts w:eastAsia="Arial"/>
          <w:spacing w:val="10"/>
          <w:sz w:val="20"/>
          <w:szCs w:val="20"/>
        </w:rPr>
        <w:t>DDNS</w:t>
      </w:r>
      <w:proofErr w:type="spellEnd"/>
      <w:r w:rsidRPr="008C5C46">
        <w:rPr>
          <w:rFonts w:eastAsia="Arial"/>
          <w:spacing w:val="10"/>
          <w:sz w:val="20"/>
          <w:szCs w:val="20"/>
        </w:rPr>
        <w:t xml:space="preserve">, </w:t>
      </w:r>
      <w:proofErr w:type="spellStart"/>
      <w:r w:rsidRPr="008C5C46">
        <w:rPr>
          <w:rFonts w:eastAsia="Arial"/>
          <w:spacing w:val="10"/>
          <w:sz w:val="20"/>
          <w:szCs w:val="20"/>
        </w:rPr>
        <w:t>RTP</w:t>
      </w:r>
      <w:proofErr w:type="spellEnd"/>
      <w:r w:rsidRPr="008C5C46">
        <w:rPr>
          <w:rFonts w:eastAsia="Arial"/>
          <w:spacing w:val="10"/>
          <w:sz w:val="20"/>
          <w:szCs w:val="20"/>
        </w:rPr>
        <w:t xml:space="preserve">, </w:t>
      </w:r>
      <w:proofErr w:type="spellStart"/>
      <w:r w:rsidRPr="008C5C46">
        <w:rPr>
          <w:rFonts w:eastAsia="Arial"/>
          <w:spacing w:val="10"/>
          <w:sz w:val="20"/>
          <w:szCs w:val="20"/>
        </w:rPr>
        <w:t>RTSP</w:t>
      </w:r>
      <w:proofErr w:type="spellEnd"/>
      <w:r w:rsidRPr="008C5C46">
        <w:rPr>
          <w:rFonts w:eastAsia="Arial"/>
          <w:spacing w:val="10"/>
          <w:sz w:val="20"/>
          <w:szCs w:val="20"/>
        </w:rPr>
        <w:t xml:space="preserve">, </w:t>
      </w:r>
      <w:proofErr w:type="spellStart"/>
      <w:r w:rsidRPr="008C5C46">
        <w:rPr>
          <w:rFonts w:eastAsia="Arial"/>
          <w:spacing w:val="10"/>
          <w:sz w:val="20"/>
          <w:szCs w:val="20"/>
        </w:rPr>
        <w:t>RTCP</w:t>
      </w:r>
      <w:proofErr w:type="spellEnd"/>
      <w:r w:rsidRPr="008C5C46">
        <w:rPr>
          <w:rFonts w:eastAsia="Arial"/>
          <w:spacing w:val="10"/>
          <w:sz w:val="20"/>
          <w:szCs w:val="20"/>
        </w:rPr>
        <w:t xml:space="preserve">, </w:t>
      </w:r>
      <w:proofErr w:type="spellStart"/>
      <w:r w:rsidRPr="008C5C46">
        <w:rPr>
          <w:rFonts w:eastAsia="Arial"/>
          <w:spacing w:val="10"/>
          <w:sz w:val="20"/>
          <w:szCs w:val="20"/>
        </w:rPr>
        <w:t>PPPoE</w:t>
      </w:r>
      <w:proofErr w:type="spellEnd"/>
      <w:r w:rsidRPr="008C5C46">
        <w:rPr>
          <w:rFonts w:eastAsia="Arial"/>
          <w:spacing w:val="10"/>
          <w:sz w:val="20"/>
          <w:szCs w:val="20"/>
        </w:rPr>
        <w:t xml:space="preserve">, </w:t>
      </w:r>
      <w:proofErr w:type="spellStart"/>
      <w:proofErr w:type="gramStart"/>
      <w:r w:rsidRPr="008C5C46">
        <w:rPr>
          <w:rFonts w:eastAsia="Arial"/>
          <w:spacing w:val="10"/>
          <w:sz w:val="20"/>
          <w:szCs w:val="20"/>
        </w:rPr>
        <w:t>NTP,UPnP</w:t>
      </w:r>
      <w:proofErr w:type="spellEnd"/>
      <w:proofErr w:type="gramEnd"/>
      <w:r w:rsidRPr="008C5C46">
        <w:rPr>
          <w:rFonts w:eastAsia="Arial"/>
          <w:spacing w:val="10"/>
          <w:sz w:val="20"/>
          <w:szCs w:val="20"/>
        </w:rPr>
        <w:t xml:space="preserve">, SMTP, </w:t>
      </w:r>
      <w:proofErr w:type="spellStart"/>
      <w:r w:rsidRPr="008C5C46">
        <w:rPr>
          <w:rFonts w:eastAsia="Arial"/>
          <w:spacing w:val="10"/>
          <w:sz w:val="20"/>
          <w:szCs w:val="20"/>
        </w:rPr>
        <w:t>SNMP</w:t>
      </w:r>
      <w:proofErr w:type="spellEnd"/>
      <w:r w:rsidRPr="008C5C46">
        <w:rPr>
          <w:rFonts w:eastAsia="Arial"/>
          <w:spacing w:val="10"/>
          <w:sz w:val="20"/>
          <w:szCs w:val="20"/>
        </w:rPr>
        <w:t xml:space="preserve">, </w:t>
      </w:r>
      <w:proofErr w:type="spellStart"/>
      <w:r w:rsidRPr="008C5C46">
        <w:rPr>
          <w:rFonts w:eastAsia="Arial"/>
          <w:spacing w:val="10"/>
          <w:sz w:val="20"/>
          <w:szCs w:val="20"/>
        </w:rPr>
        <w:t>IGMP</w:t>
      </w:r>
      <w:proofErr w:type="spellEnd"/>
      <w:r w:rsidRPr="008C5C46">
        <w:rPr>
          <w:rFonts w:eastAsia="Arial"/>
          <w:spacing w:val="10"/>
          <w:sz w:val="20"/>
          <w:szCs w:val="20"/>
        </w:rPr>
        <w:t xml:space="preserve">, </w:t>
      </w:r>
      <w:proofErr w:type="spellStart"/>
      <w:r w:rsidRPr="008C5C46">
        <w:rPr>
          <w:rFonts w:eastAsia="Arial"/>
          <w:spacing w:val="10"/>
          <w:sz w:val="20"/>
          <w:szCs w:val="20"/>
        </w:rPr>
        <w:t>802.1X</w:t>
      </w:r>
      <w:proofErr w:type="spellEnd"/>
      <w:r w:rsidRPr="008C5C46">
        <w:rPr>
          <w:rFonts w:eastAsia="Arial"/>
          <w:spacing w:val="10"/>
          <w:sz w:val="20"/>
          <w:szCs w:val="20"/>
        </w:rPr>
        <w:t xml:space="preserve">, </w:t>
      </w:r>
      <w:proofErr w:type="spellStart"/>
      <w:r w:rsidRPr="008C5C46">
        <w:rPr>
          <w:rFonts w:eastAsia="Arial"/>
          <w:spacing w:val="10"/>
          <w:sz w:val="20"/>
          <w:szCs w:val="20"/>
        </w:rPr>
        <w:t>QoS</w:t>
      </w:r>
      <w:proofErr w:type="spellEnd"/>
      <w:r w:rsidRPr="008C5C46">
        <w:rPr>
          <w:rFonts w:eastAsia="Arial"/>
          <w:spacing w:val="10"/>
          <w:sz w:val="20"/>
          <w:szCs w:val="20"/>
        </w:rPr>
        <w:t xml:space="preserve">, </w:t>
      </w:r>
      <w:proofErr w:type="spellStart"/>
      <w:r w:rsidRPr="008C5C46">
        <w:rPr>
          <w:rFonts w:eastAsia="Arial"/>
          <w:spacing w:val="10"/>
          <w:sz w:val="20"/>
          <w:szCs w:val="20"/>
        </w:rPr>
        <w:t>IPv6</w:t>
      </w:r>
      <w:proofErr w:type="spellEnd"/>
      <w:r w:rsidRPr="008C5C46">
        <w:rPr>
          <w:rFonts w:eastAsia="Arial"/>
          <w:spacing w:val="10"/>
          <w:sz w:val="20"/>
          <w:szCs w:val="20"/>
        </w:rPr>
        <w:t xml:space="preserve">, </w:t>
      </w:r>
      <w:proofErr w:type="spellStart"/>
      <w:r w:rsidRPr="008C5C46">
        <w:rPr>
          <w:rFonts w:eastAsia="Arial"/>
          <w:spacing w:val="10"/>
          <w:sz w:val="20"/>
          <w:szCs w:val="20"/>
        </w:rPr>
        <w:t>UDP</w:t>
      </w:r>
      <w:proofErr w:type="spellEnd"/>
      <w:r w:rsidRPr="008C5C46">
        <w:rPr>
          <w:rFonts w:eastAsia="Arial"/>
          <w:spacing w:val="10"/>
          <w:sz w:val="20"/>
          <w:szCs w:val="20"/>
        </w:rPr>
        <w:t xml:space="preserve">, </w:t>
      </w:r>
      <w:proofErr w:type="spellStart"/>
      <w:r w:rsidRPr="008C5C46">
        <w:rPr>
          <w:rFonts w:eastAsia="Arial"/>
          <w:spacing w:val="10"/>
          <w:sz w:val="20"/>
          <w:szCs w:val="20"/>
        </w:rPr>
        <w:t>Bonjour</w:t>
      </w:r>
      <w:proofErr w:type="spellEnd"/>
      <w:r w:rsidRPr="008C5C46">
        <w:rPr>
          <w:rFonts w:eastAsia="Arial"/>
          <w:spacing w:val="10"/>
          <w:sz w:val="20"/>
          <w:szCs w:val="20"/>
        </w:rPr>
        <w:t xml:space="preserve">, </w:t>
      </w:r>
      <w:proofErr w:type="spellStart"/>
      <w:r w:rsidRPr="008C5C46">
        <w:rPr>
          <w:rFonts w:eastAsia="Arial"/>
          <w:spacing w:val="10"/>
          <w:sz w:val="20"/>
          <w:szCs w:val="20"/>
        </w:rPr>
        <w:t>SSL</w:t>
      </w:r>
      <w:proofErr w:type="spellEnd"/>
      <w:r w:rsidRPr="008C5C46">
        <w:rPr>
          <w:rFonts w:eastAsia="Arial"/>
          <w:spacing w:val="10"/>
          <w:sz w:val="20"/>
          <w:szCs w:val="20"/>
        </w:rPr>
        <w:t>/</w:t>
      </w:r>
      <w:proofErr w:type="spellStart"/>
      <w:r w:rsidRPr="008C5C46">
        <w:rPr>
          <w:rFonts w:eastAsia="Arial"/>
          <w:spacing w:val="10"/>
          <w:sz w:val="20"/>
          <w:szCs w:val="20"/>
        </w:rPr>
        <w:t>TLS</w:t>
      </w:r>
      <w:proofErr w:type="spellEnd"/>
      <w:r w:rsidRPr="008C5C46">
        <w:rPr>
          <w:rFonts w:eastAsia="Arial"/>
          <w:spacing w:val="10"/>
          <w:sz w:val="20"/>
          <w:szCs w:val="20"/>
        </w:rPr>
        <w:t xml:space="preserve">, </w:t>
      </w:r>
      <w:proofErr w:type="spellStart"/>
      <w:r w:rsidRPr="008C5C46">
        <w:rPr>
          <w:rFonts w:eastAsia="Arial"/>
          <w:spacing w:val="10"/>
          <w:sz w:val="20"/>
          <w:szCs w:val="20"/>
        </w:rPr>
        <w:t>WebSocket</w:t>
      </w:r>
      <w:proofErr w:type="spellEnd"/>
      <w:r w:rsidRPr="008C5C46">
        <w:rPr>
          <w:rFonts w:eastAsia="Arial"/>
          <w:spacing w:val="10"/>
          <w:sz w:val="20"/>
          <w:szCs w:val="20"/>
        </w:rPr>
        <w:t xml:space="preserve">, </w:t>
      </w:r>
      <w:proofErr w:type="spellStart"/>
      <w:r w:rsidRPr="008C5C46">
        <w:rPr>
          <w:rFonts w:eastAsia="Arial"/>
          <w:spacing w:val="10"/>
          <w:sz w:val="20"/>
          <w:szCs w:val="20"/>
        </w:rPr>
        <w:t>WebSocket</w:t>
      </w:r>
      <w:proofErr w:type="spellEnd"/>
    </w:p>
    <w:p w14:paraId="67318D6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Visualização Ao Vivo Simultânea: Até 20 canais</w:t>
      </w:r>
    </w:p>
    <w:p w14:paraId="730A47F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API: Open Network </w:t>
      </w:r>
      <w:proofErr w:type="spellStart"/>
      <w:r w:rsidRPr="008C5C46">
        <w:rPr>
          <w:rFonts w:eastAsia="Arial"/>
          <w:spacing w:val="10"/>
          <w:sz w:val="20"/>
          <w:szCs w:val="20"/>
        </w:rPr>
        <w:t>Video</w:t>
      </w:r>
      <w:proofErr w:type="spellEnd"/>
      <w:r w:rsidRPr="008C5C46">
        <w:rPr>
          <w:rFonts w:eastAsia="Arial"/>
          <w:spacing w:val="10"/>
          <w:sz w:val="20"/>
          <w:szCs w:val="20"/>
        </w:rPr>
        <w:t xml:space="preserve"> Interface (PROFILE S, PROFILE G, PROFILE T), </w:t>
      </w:r>
      <w:proofErr w:type="spellStart"/>
      <w:r w:rsidRPr="008C5C46">
        <w:rPr>
          <w:rFonts w:eastAsia="Arial"/>
          <w:spacing w:val="10"/>
          <w:sz w:val="20"/>
          <w:szCs w:val="20"/>
        </w:rPr>
        <w:t>ISAPI</w:t>
      </w:r>
      <w:proofErr w:type="spellEnd"/>
      <w:r w:rsidRPr="008C5C46">
        <w:rPr>
          <w:rFonts w:eastAsia="Arial"/>
          <w:spacing w:val="10"/>
          <w:sz w:val="20"/>
          <w:szCs w:val="20"/>
        </w:rPr>
        <w:t xml:space="preserve">, </w:t>
      </w:r>
      <w:proofErr w:type="spellStart"/>
      <w:r w:rsidRPr="008C5C46">
        <w:rPr>
          <w:rFonts w:eastAsia="Arial"/>
          <w:spacing w:val="10"/>
          <w:sz w:val="20"/>
          <w:szCs w:val="20"/>
        </w:rPr>
        <w:t>SDK</w:t>
      </w:r>
      <w:proofErr w:type="spellEnd"/>
      <w:r w:rsidRPr="008C5C46">
        <w:rPr>
          <w:rFonts w:eastAsia="Arial"/>
          <w:spacing w:val="10"/>
          <w:sz w:val="20"/>
          <w:szCs w:val="20"/>
        </w:rPr>
        <w:t xml:space="preserve">, </w:t>
      </w:r>
      <w:proofErr w:type="spellStart"/>
      <w:r w:rsidRPr="008C5C46">
        <w:rPr>
          <w:rFonts w:eastAsia="Arial"/>
          <w:spacing w:val="10"/>
          <w:sz w:val="20"/>
          <w:szCs w:val="20"/>
        </w:rPr>
        <w:t>ISUP</w:t>
      </w:r>
      <w:proofErr w:type="spellEnd"/>
    </w:p>
    <w:p w14:paraId="6C77944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Usuário/Host: Até 32 usuários. 3 níveis de usuário: administrador, operador e usuário</w:t>
      </w:r>
    </w:p>
    <w:p w14:paraId="427FBDC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Segurança: Proteção por senha, senha complicada, criptografia HTTPS, autenticação </w:t>
      </w:r>
      <w:proofErr w:type="spellStart"/>
      <w:r w:rsidRPr="008C5C46">
        <w:rPr>
          <w:rFonts w:eastAsia="Arial"/>
          <w:spacing w:val="10"/>
          <w:sz w:val="20"/>
          <w:szCs w:val="20"/>
        </w:rPr>
        <w:t>802.1X</w:t>
      </w:r>
      <w:proofErr w:type="spellEnd"/>
      <w:r w:rsidRPr="008C5C46">
        <w:rPr>
          <w:rFonts w:eastAsia="Arial"/>
          <w:spacing w:val="10"/>
          <w:sz w:val="20"/>
          <w:szCs w:val="20"/>
        </w:rPr>
        <w:t xml:space="preserve"> (</w:t>
      </w:r>
      <w:proofErr w:type="spellStart"/>
      <w:r w:rsidRPr="008C5C46">
        <w:rPr>
          <w:rFonts w:eastAsia="Arial"/>
          <w:spacing w:val="10"/>
          <w:sz w:val="20"/>
          <w:szCs w:val="20"/>
        </w:rPr>
        <w:t>EAP-TLS</w:t>
      </w:r>
      <w:proofErr w:type="spellEnd"/>
      <w:r w:rsidRPr="008C5C46">
        <w:rPr>
          <w:rFonts w:eastAsia="Arial"/>
          <w:spacing w:val="10"/>
          <w:sz w:val="20"/>
          <w:szCs w:val="20"/>
        </w:rPr>
        <w:t xml:space="preserve">, </w:t>
      </w:r>
      <w:proofErr w:type="spellStart"/>
      <w:r w:rsidRPr="008C5C46">
        <w:rPr>
          <w:rFonts w:eastAsia="Arial"/>
          <w:spacing w:val="10"/>
          <w:sz w:val="20"/>
          <w:szCs w:val="20"/>
        </w:rPr>
        <w:t>EAP-LEAP</w:t>
      </w:r>
      <w:proofErr w:type="spellEnd"/>
      <w:r w:rsidRPr="008C5C46">
        <w:rPr>
          <w:rFonts w:eastAsia="Arial"/>
          <w:spacing w:val="10"/>
          <w:sz w:val="20"/>
          <w:szCs w:val="20"/>
        </w:rPr>
        <w:t xml:space="preserve">, </w:t>
      </w:r>
      <w:proofErr w:type="spellStart"/>
      <w:r w:rsidRPr="008C5C46">
        <w:rPr>
          <w:rFonts w:eastAsia="Arial"/>
          <w:spacing w:val="10"/>
          <w:sz w:val="20"/>
          <w:szCs w:val="20"/>
        </w:rPr>
        <w:t>EAP-MD5</w:t>
      </w:r>
      <w:proofErr w:type="spellEnd"/>
      <w:r w:rsidRPr="008C5C46">
        <w:rPr>
          <w:rFonts w:eastAsia="Arial"/>
          <w:spacing w:val="10"/>
          <w:sz w:val="20"/>
          <w:szCs w:val="20"/>
        </w:rPr>
        <w:t xml:space="preserve">), marca d'água, filtro de endereço IP, autenticação básica e </w:t>
      </w:r>
      <w:proofErr w:type="spellStart"/>
      <w:r w:rsidRPr="008C5C46">
        <w:rPr>
          <w:rFonts w:eastAsia="Arial"/>
          <w:spacing w:val="10"/>
          <w:sz w:val="20"/>
          <w:szCs w:val="20"/>
        </w:rPr>
        <w:t>digest</w:t>
      </w:r>
      <w:proofErr w:type="spellEnd"/>
      <w:r w:rsidRPr="008C5C46">
        <w:rPr>
          <w:rFonts w:eastAsia="Arial"/>
          <w:spacing w:val="10"/>
          <w:sz w:val="20"/>
          <w:szCs w:val="20"/>
        </w:rPr>
        <w:t xml:space="preserve"> para HTTP/HTTPS, </w:t>
      </w:r>
      <w:proofErr w:type="spellStart"/>
      <w:r w:rsidRPr="008C5C46">
        <w:rPr>
          <w:rFonts w:eastAsia="Arial"/>
          <w:spacing w:val="10"/>
          <w:sz w:val="20"/>
          <w:szCs w:val="20"/>
        </w:rPr>
        <w:t>WSSE</w:t>
      </w:r>
      <w:proofErr w:type="spellEnd"/>
      <w:r w:rsidRPr="008C5C46">
        <w:rPr>
          <w:rFonts w:eastAsia="Arial"/>
          <w:spacing w:val="10"/>
          <w:sz w:val="20"/>
          <w:szCs w:val="20"/>
        </w:rPr>
        <w:t xml:space="preserve"> e autenticação </w:t>
      </w:r>
      <w:proofErr w:type="spellStart"/>
      <w:r w:rsidRPr="008C5C46">
        <w:rPr>
          <w:rFonts w:eastAsia="Arial"/>
          <w:spacing w:val="10"/>
          <w:sz w:val="20"/>
          <w:szCs w:val="20"/>
        </w:rPr>
        <w:t>digest</w:t>
      </w:r>
      <w:proofErr w:type="spellEnd"/>
      <w:r w:rsidRPr="008C5C46">
        <w:rPr>
          <w:rFonts w:eastAsia="Arial"/>
          <w:spacing w:val="10"/>
          <w:sz w:val="20"/>
          <w:szCs w:val="20"/>
        </w:rPr>
        <w:t xml:space="preserve"> para Open Interface de vídeo em rede, </w:t>
      </w:r>
      <w:proofErr w:type="spellStart"/>
      <w:r w:rsidRPr="008C5C46">
        <w:rPr>
          <w:rFonts w:eastAsia="Arial"/>
          <w:spacing w:val="10"/>
          <w:sz w:val="20"/>
          <w:szCs w:val="20"/>
        </w:rPr>
        <w:t>RTP</w:t>
      </w:r>
      <w:proofErr w:type="spellEnd"/>
      <w:r w:rsidRPr="008C5C46">
        <w:rPr>
          <w:rFonts w:eastAsia="Arial"/>
          <w:spacing w:val="10"/>
          <w:sz w:val="20"/>
          <w:szCs w:val="20"/>
        </w:rPr>
        <w:t>/</w:t>
      </w:r>
      <w:proofErr w:type="spellStart"/>
      <w:r w:rsidRPr="008C5C46">
        <w:rPr>
          <w:rFonts w:eastAsia="Arial"/>
          <w:spacing w:val="10"/>
          <w:sz w:val="20"/>
          <w:szCs w:val="20"/>
        </w:rPr>
        <w:t>RTSP</w:t>
      </w:r>
      <w:proofErr w:type="spellEnd"/>
      <w:r w:rsidRPr="008C5C46">
        <w:rPr>
          <w:rFonts w:eastAsia="Arial"/>
          <w:spacing w:val="10"/>
          <w:sz w:val="20"/>
          <w:szCs w:val="20"/>
        </w:rPr>
        <w:t xml:space="preserve"> OVER HTTPS, configurações de tempo limite de controle, registro de auditoria de segurança, </w:t>
      </w:r>
      <w:proofErr w:type="spellStart"/>
      <w:r w:rsidRPr="008C5C46">
        <w:rPr>
          <w:rFonts w:eastAsia="Arial"/>
          <w:spacing w:val="10"/>
          <w:sz w:val="20"/>
          <w:szCs w:val="20"/>
        </w:rPr>
        <w:t>TLS</w:t>
      </w:r>
      <w:proofErr w:type="spellEnd"/>
      <w:r w:rsidRPr="008C5C46">
        <w:rPr>
          <w:rFonts w:eastAsia="Arial"/>
          <w:spacing w:val="10"/>
          <w:sz w:val="20"/>
          <w:szCs w:val="20"/>
        </w:rPr>
        <w:t xml:space="preserve"> 1.2</w:t>
      </w:r>
    </w:p>
    <w:p w14:paraId="399F993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Armazenamento De Rede: NAS (NFS, </w:t>
      </w:r>
      <w:proofErr w:type="spellStart"/>
      <w:r w:rsidRPr="008C5C46">
        <w:rPr>
          <w:rFonts w:eastAsia="Arial"/>
          <w:spacing w:val="10"/>
          <w:sz w:val="20"/>
          <w:szCs w:val="20"/>
        </w:rPr>
        <w:t>SMB</w:t>
      </w:r>
      <w:proofErr w:type="spellEnd"/>
      <w:r w:rsidRPr="008C5C46">
        <w:rPr>
          <w:rFonts w:eastAsia="Arial"/>
          <w:spacing w:val="10"/>
          <w:sz w:val="20"/>
          <w:szCs w:val="20"/>
        </w:rPr>
        <w:t>/</w:t>
      </w:r>
      <w:proofErr w:type="spellStart"/>
      <w:r w:rsidRPr="008C5C46">
        <w:rPr>
          <w:rFonts w:eastAsia="Arial"/>
          <w:spacing w:val="10"/>
          <w:sz w:val="20"/>
          <w:szCs w:val="20"/>
        </w:rPr>
        <w:t>CIFS</w:t>
      </w:r>
      <w:proofErr w:type="spellEnd"/>
      <w:r w:rsidRPr="008C5C46">
        <w:rPr>
          <w:rFonts w:eastAsia="Arial"/>
          <w:spacing w:val="10"/>
          <w:sz w:val="20"/>
          <w:szCs w:val="20"/>
        </w:rPr>
        <w:t>), reabastecimento automático de rede (</w:t>
      </w:r>
      <w:proofErr w:type="spellStart"/>
      <w:r w:rsidRPr="008C5C46">
        <w:rPr>
          <w:rFonts w:eastAsia="Arial"/>
          <w:spacing w:val="10"/>
          <w:sz w:val="20"/>
          <w:szCs w:val="20"/>
        </w:rPr>
        <w:t>ANR</w:t>
      </w:r>
      <w:proofErr w:type="spellEnd"/>
      <w:r w:rsidRPr="008C5C46">
        <w:rPr>
          <w:rFonts w:eastAsia="Arial"/>
          <w:spacing w:val="10"/>
          <w:sz w:val="20"/>
          <w:szCs w:val="20"/>
        </w:rPr>
        <w:t>)</w:t>
      </w:r>
    </w:p>
    <w:p w14:paraId="3AC58F6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lastRenderedPageBreak/>
        <w:t>Interruptor De Parâmetros De Imagem: Sim</w:t>
      </w:r>
    </w:p>
    <w:p w14:paraId="481A18C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Configurações de imagem: Saturação, brilho, contraste, nitidez, ganho, balanço de branco ajustável pelo software cliente ou navegador da web</w:t>
      </w:r>
    </w:p>
    <w:p w14:paraId="2C35B8B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Interruptor Dia/Noite: Dia, Noite, Automático, Horário, Acionador de Alarme, Acionador de Vídeo</w:t>
      </w:r>
    </w:p>
    <w:p w14:paraId="23FC8C0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Ampla Faixa Dinâmica (</w:t>
      </w:r>
      <w:proofErr w:type="spellStart"/>
      <w:r w:rsidRPr="008C5C46">
        <w:rPr>
          <w:rFonts w:eastAsia="Arial"/>
          <w:spacing w:val="10"/>
          <w:sz w:val="20"/>
          <w:szCs w:val="20"/>
        </w:rPr>
        <w:t>WDR</w:t>
      </w:r>
      <w:proofErr w:type="spellEnd"/>
      <w:r w:rsidRPr="008C5C46">
        <w:rPr>
          <w:rFonts w:eastAsia="Arial"/>
          <w:spacing w:val="10"/>
          <w:sz w:val="20"/>
          <w:szCs w:val="20"/>
        </w:rPr>
        <w:t>): 140 dB</w:t>
      </w:r>
    </w:p>
    <w:p w14:paraId="2A944421"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SNR</w:t>
      </w:r>
      <w:proofErr w:type="spellEnd"/>
      <w:r w:rsidRPr="008C5C46">
        <w:rPr>
          <w:rFonts w:eastAsia="Arial"/>
          <w:spacing w:val="10"/>
          <w:sz w:val="20"/>
          <w:szCs w:val="20"/>
        </w:rPr>
        <w:t xml:space="preserve">: </w:t>
      </w:r>
      <w:r w:rsidRPr="008C5C46">
        <w:rPr>
          <w:rFonts w:ascii="Arial" w:eastAsia="Arial" w:hAnsi="Arial" w:cs="Arial"/>
          <w:spacing w:val="10"/>
          <w:sz w:val="20"/>
          <w:szCs w:val="20"/>
        </w:rPr>
        <w:t>≥</w:t>
      </w:r>
      <w:r w:rsidRPr="008C5C46">
        <w:rPr>
          <w:rFonts w:eastAsia="Arial"/>
          <w:spacing w:val="10"/>
          <w:sz w:val="20"/>
          <w:szCs w:val="20"/>
        </w:rPr>
        <w:t xml:space="preserve"> 52 dB</w:t>
      </w:r>
    </w:p>
    <w:p w14:paraId="1506753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Aprimoramento Da Imagem: </w:t>
      </w:r>
      <w:proofErr w:type="spellStart"/>
      <w:r w:rsidRPr="008C5C46">
        <w:rPr>
          <w:rFonts w:eastAsia="Arial"/>
          <w:spacing w:val="10"/>
          <w:sz w:val="20"/>
          <w:szCs w:val="20"/>
        </w:rPr>
        <w:t>BLC</w:t>
      </w:r>
      <w:proofErr w:type="spellEnd"/>
      <w:r w:rsidRPr="008C5C46">
        <w:rPr>
          <w:rFonts w:eastAsia="Arial"/>
          <w:spacing w:val="10"/>
          <w:sz w:val="20"/>
          <w:szCs w:val="20"/>
        </w:rPr>
        <w:t xml:space="preserve">, </w:t>
      </w:r>
      <w:proofErr w:type="spellStart"/>
      <w:r w:rsidRPr="008C5C46">
        <w:rPr>
          <w:rFonts w:eastAsia="Arial"/>
          <w:spacing w:val="10"/>
          <w:sz w:val="20"/>
          <w:szCs w:val="20"/>
        </w:rPr>
        <w:t>HLC</w:t>
      </w:r>
      <w:proofErr w:type="spellEnd"/>
      <w:r w:rsidRPr="008C5C46">
        <w:rPr>
          <w:rFonts w:eastAsia="Arial"/>
          <w:spacing w:val="10"/>
          <w:sz w:val="20"/>
          <w:szCs w:val="20"/>
        </w:rPr>
        <w:t xml:space="preserve">, </w:t>
      </w:r>
      <w:proofErr w:type="spellStart"/>
      <w:r w:rsidRPr="008C5C46">
        <w:rPr>
          <w:rFonts w:eastAsia="Arial"/>
          <w:spacing w:val="10"/>
          <w:sz w:val="20"/>
          <w:szCs w:val="20"/>
        </w:rPr>
        <w:t>Defog</w:t>
      </w:r>
      <w:proofErr w:type="spellEnd"/>
      <w:r w:rsidRPr="008C5C46">
        <w:rPr>
          <w:rFonts w:eastAsia="Arial"/>
          <w:spacing w:val="10"/>
          <w:sz w:val="20"/>
          <w:szCs w:val="20"/>
        </w:rPr>
        <w:t xml:space="preserve">, 3D </w:t>
      </w:r>
      <w:proofErr w:type="spellStart"/>
      <w:r w:rsidRPr="008C5C46">
        <w:rPr>
          <w:rFonts w:eastAsia="Arial"/>
          <w:spacing w:val="10"/>
          <w:sz w:val="20"/>
          <w:szCs w:val="20"/>
        </w:rPr>
        <w:t>DNR</w:t>
      </w:r>
      <w:proofErr w:type="spellEnd"/>
    </w:p>
    <w:p w14:paraId="33CA8C0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Sobreposição De Imagem: A imagem do LOGO pode ser sobreposta em vídeo com formato 128 × 128 </w:t>
      </w:r>
      <w:proofErr w:type="spellStart"/>
      <w:r w:rsidRPr="008C5C46">
        <w:rPr>
          <w:rFonts w:eastAsia="Arial"/>
          <w:spacing w:val="10"/>
          <w:sz w:val="20"/>
          <w:szCs w:val="20"/>
        </w:rPr>
        <w:t>24bit</w:t>
      </w:r>
      <w:proofErr w:type="spellEnd"/>
      <w:r w:rsidRPr="008C5C46">
        <w:rPr>
          <w:rFonts w:eastAsia="Arial"/>
          <w:spacing w:val="10"/>
          <w:sz w:val="20"/>
          <w:szCs w:val="20"/>
        </w:rPr>
        <w:t xml:space="preserve"> bmp</w:t>
      </w:r>
    </w:p>
    <w:p w14:paraId="7C6BB1D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Estabilização de imagem: EIS</w:t>
      </w:r>
    </w:p>
    <w:p w14:paraId="4A92DDF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Saída De Vídeo: 1 </w:t>
      </w:r>
      <w:proofErr w:type="spellStart"/>
      <w:r w:rsidRPr="008C5C46">
        <w:rPr>
          <w:rFonts w:eastAsia="Arial"/>
          <w:spacing w:val="10"/>
          <w:sz w:val="20"/>
          <w:szCs w:val="20"/>
        </w:rPr>
        <w:t>Vp</w:t>
      </w:r>
      <w:proofErr w:type="spellEnd"/>
      <w:r w:rsidRPr="008C5C46">
        <w:rPr>
          <w:rFonts w:eastAsia="Arial"/>
          <w:spacing w:val="10"/>
          <w:sz w:val="20"/>
          <w:szCs w:val="20"/>
        </w:rPr>
        <w:t>-p Saída Composta (75 Ω/</w:t>
      </w:r>
      <w:proofErr w:type="spellStart"/>
      <w:r w:rsidRPr="008C5C46">
        <w:rPr>
          <w:rFonts w:eastAsia="Arial"/>
          <w:spacing w:val="10"/>
          <w:sz w:val="20"/>
          <w:szCs w:val="20"/>
        </w:rPr>
        <w:t>CVBS</w:t>
      </w:r>
      <w:proofErr w:type="spellEnd"/>
      <w:r w:rsidRPr="008C5C46">
        <w:rPr>
          <w:rFonts w:eastAsia="Arial"/>
          <w:spacing w:val="10"/>
          <w:sz w:val="20"/>
          <w:szCs w:val="20"/>
        </w:rPr>
        <w:t>) (Apenas para depuração)</w:t>
      </w:r>
    </w:p>
    <w:p w14:paraId="7F59808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Interface Ethernet: 1 porta Ethernet </w:t>
      </w:r>
      <w:proofErr w:type="spellStart"/>
      <w:r w:rsidRPr="008C5C46">
        <w:rPr>
          <w:rFonts w:eastAsia="Arial"/>
          <w:spacing w:val="10"/>
          <w:sz w:val="20"/>
          <w:szCs w:val="20"/>
        </w:rPr>
        <w:t>auto-adaptável</w:t>
      </w:r>
      <w:proofErr w:type="spellEnd"/>
      <w:r w:rsidRPr="008C5C46">
        <w:rPr>
          <w:rFonts w:eastAsia="Arial"/>
          <w:spacing w:val="10"/>
          <w:sz w:val="20"/>
          <w:szCs w:val="20"/>
        </w:rPr>
        <w:t xml:space="preserve"> </w:t>
      </w:r>
      <w:proofErr w:type="spellStart"/>
      <w:r w:rsidRPr="008C5C46">
        <w:rPr>
          <w:rFonts w:eastAsia="Arial"/>
          <w:spacing w:val="10"/>
          <w:sz w:val="20"/>
          <w:szCs w:val="20"/>
        </w:rPr>
        <w:t>RJ45</w:t>
      </w:r>
      <w:proofErr w:type="spellEnd"/>
      <w:r w:rsidRPr="008C5C46">
        <w:rPr>
          <w:rFonts w:eastAsia="Arial"/>
          <w:spacing w:val="10"/>
          <w:sz w:val="20"/>
          <w:szCs w:val="20"/>
        </w:rPr>
        <w:t xml:space="preserve"> 10 M/100 M/1000 M</w:t>
      </w:r>
    </w:p>
    <w:p w14:paraId="27A49F4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Armazenamento A Bordo: Slot para cartão de memória integrado, suporta cartão </w:t>
      </w:r>
      <w:proofErr w:type="spellStart"/>
      <w:r w:rsidRPr="008C5C46">
        <w:rPr>
          <w:rFonts w:eastAsia="Arial"/>
          <w:spacing w:val="10"/>
          <w:sz w:val="20"/>
          <w:szCs w:val="20"/>
        </w:rPr>
        <w:t>microSD</w:t>
      </w:r>
      <w:proofErr w:type="spellEnd"/>
      <w:r w:rsidRPr="008C5C46">
        <w:rPr>
          <w:rFonts w:eastAsia="Arial"/>
          <w:spacing w:val="10"/>
          <w:sz w:val="20"/>
          <w:szCs w:val="20"/>
        </w:rPr>
        <w:t>/</w:t>
      </w:r>
      <w:proofErr w:type="spellStart"/>
      <w:r w:rsidRPr="008C5C46">
        <w:rPr>
          <w:rFonts w:eastAsia="Arial"/>
          <w:spacing w:val="10"/>
          <w:sz w:val="20"/>
          <w:szCs w:val="20"/>
        </w:rPr>
        <w:t>microSDHC</w:t>
      </w:r>
      <w:proofErr w:type="spellEnd"/>
      <w:r w:rsidRPr="008C5C46">
        <w:rPr>
          <w:rFonts w:eastAsia="Arial"/>
          <w:spacing w:val="10"/>
          <w:sz w:val="20"/>
          <w:szCs w:val="20"/>
        </w:rPr>
        <w:t>/</w:t>
      </w:r>
      <w:proofErr w:type="spellStart"/>
      <w:r w:rsidRPr="008C5C46">
        <w:rPr>
          <w:rFonts w:eastAsia="Arial"/>
          <w:spacing w:val="10"/>
          <w:sz w:val="20"/>
          <w:szCs w:val="20"/>
        </w:rPr>
        <w:t>microSDXC</w:t>
      </w:r>
      <w:proofErr w:type="spellEnd"/>
      <w:r w:rsidRPr="008C5C46">
        <w:rPr>
          <w:rFonts w:eastAsia="Arial"/>
          <w:spacing w:val="10"/>
          <w:sz w:val="20"/>
          <w:szCs w:val="20"/>
        </w:rPr>
        <w:t>, até 1 TB</w:t>
      </w:r>
    </w:p>
    <w:p w14:paraId="718001F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Áudio: Com -Y: 1 entrada (</w:t>
      </w:r>
      <w:proofErr w:type="spellStart"/>
      <w:r w:rsidRPr="008C5C46">
        <w:rPr>
          <w:rFonts w:eastAsia="Arial"/>
          <w:spacing w:val="10"/>
          <w:sz w:val="20"/>
          <w:szCs w:val="20"/>
        </w:rPr>
        <w:t>line</w:t>
      </w:r>
      <w:proofErr w:type="spellEnd"/>
      <w:r w:rsidRPr="008C5C46">
        <w:rPr>
          <w:rFonts w:eastAsia="Arial"/>
          <w:spacing w:val="10"/>
          <w:sz w:val="20"/>
          <w:szCs w:val="20"/>
        </w:rPr>
        <w:t xml:space="preserve"> in), 1 saída (</w:t>
      </w:r>
      <w:proofErr w:type="spellStart"/>
      <w:r w:rsidRPr="008C5C46">
        <w:rPr>
          <w:rFonts w:eastAsia="Arial"/>
          <w:spacing w:val="10"/>
          <w:sz w:val="20"/>
          <w:szCs w:val="20"/>
        </w:rPr>
        <w:t>line</w:t>
      </w:r>
      <w:proofErr w:type="spellEnd"/>
      <w:r w:rsidRPr="008C5C46">
        <w:rPr>
          <w:rFonts w:eastAsia="Arial"/>
          <w:spacing w:val="10"/>
          <w:sz w:val="20"/>
          <w:szCs w:val="20"/>
        </w:rPr>
        <w:t xml:space="preserve"> out), conector 3,5 mm</w:t>
      </w:r>
    </w:p>
    <w:p w14:paraId="56D78AD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Alarme: 2 entradas, 2 saídas (</w:t>
      </w:r>
      <w:proofErr w:type="spellStart"/>
      <w:r w:rsidRPr="008C5C46">
        <w:rPr>
          <w:rFonts w:eastAsia="Arial"/>
          <w:spacing w:val="10"/>
          <w:sz w:val="20"/>
          <w:szCs w:val="20"/>
        </w:rPr>
        <w:t>max</w:t>
      </w:r>
      <w:proofErr w:type="spellEnd"/>
      <w:r w:rsidRPr="008C5C46">
        <w:rPr>
          <w:rFonts w:eastAsia="Arial"/>
          <w:spacing w:val="10"/>
          <w:sz w:val="20"/>
          <w:szCs w:val="20"/>
        </w:rPr>
        <w:t xml:space="preserve">. 24 </w:t>
      </w:r>
      <w:proofErr w:type="spellStart"/>
      <w:r w:rsidRPr="008C5C46">
        <w:rPr>
          <w:rFonts w:eastAsia="Arial"/>
          <w:spacing w:val="10"/>
          <w:sz w:val="20"/>
          <w:szCs w:val="20"/>
        </w:rPr>
        <w:t>VDC</w:t>
      </w:r>
      <w:proofErr w:type="spellEnd"/>
      <w:r w:rsidRPr="008C5C46">
        <w:rPr>
          <w:rFonts w:eastAsia="Arial"/>
          <w:spacing w:val="10"/>
          <w:sz w:val="20"/>
          <w:szCs w:val="20"/>
        </w:rPr>
        <w:t>, 1 A)</w:t>
      </w:r>
    </w:p>
    <w:p w14:paraId="25F7142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RS-485: Com -Y: 1 RS-485 (</w:t>
      </w:r>
      <w:proofErr w:type="spellStart"/>
      <w:r w:rsidRPr="008C5C46">
        <w:rPr>
          <w:rFonts w:eastAsia="Arial"/>
          <w:spacing w:val="10"/>
          <w:sz w:val="20"/>
          <w:szCs w:val="20"/>
        </w:rPr>
        <w:t>half</w:t>
      </w:r>
      <w:proofErr w:type="spellEnd"/>
      <w:r w:rsidRPr="008C5C46">
        <w:rPr>
          <w:rFonts w:eastAsia="Arial"/>
          <w:spacing w:val="10"/>
          <w:sz w:val="20"/>
          <w:szCs w:val="20"/>
        </w:rPr>
        <w:t xml:space="preserve"> duplex, </w:t>
      </w:r>
      <w:proofErr w:type="spellStart"/>
      <w:r w:rsidRPr="008C5C46">
        <w:rPr>
          <w:rFonts w:eastAsia="Arial"/>
          <w:spacing w:val="10"/>
          <w:sz w:val="20"/>
          <w:szCs w:val="20"/>
        </w:rPr>
        <w:t>HIKVISION</w:t>
      </w:r>
      <w:proofErr w:type="spellEnd"/>
      <w:r w:rsidRPr="008C5C46">
        <w:rPr>
          <w:rFonts w:eastAsia="Arial"/>
          <w:spacing w:val="10"/>
          <w:sz w:val="20"/>
          <w:szCs w:val="20"/>
        </w:rPr>
        <w:t xml:space="preserve">, </w:t>
      </w:r>
      <w:proofErr w:type="spellStart"/>
      <w:r w:rsidRPr="008C5C46">
        <w:rPr>
          <w:rFonts w:eastAsia="Arial"/>
          <w:spacing w:val="10"/>
          <w:sz w:val="20"/>
          <w:szCs w:val="20"/>
        </w:rPr>
        <w:t>Pelco</w:t>
      </w:r>
      <w:proofErr w:type="spellEnd"/>
      <w:r w:rsidRPr="008C5C46">
        <w:rPr>
          <w:rFonts w:eastAsia="Arial"/>
          <w:spacing w:val="10"/>
          <w:sz w:val="20"/>
          <w:szCs w:val="20"/>
        </w:rPr>
        <w:t xml:space="preserve">-P, </w:t>
      </w:r>
      <w:proofErr w:type="spellStart"/>
      <w:r w:rsidRPr="008C5C46">
        <w:rPr>
          <w:rFonts w:eastAsia="Arial"/>
          <w:spacing w:val="10"/>
          <w:sz w:val="20"/>
          <w:szCs w:val="20"/>
        </w:rPr>
        <w:t>Pelco</w:t>
      </w:r>
      <w:proofErr w:type="spellEnd"/>
      <w:r w:rsidRPr="008C5C46">
        <w:rPr>
          <w:rFonts w:eastAsia="Arial"/>
          <w:spacing w:val="10"/>
          <w:sz w:val="20"/>
          <w:szCs w:val="20"/>
        </w:rPr>
        <w:t xml:space="preserve">-D, </w:t>
      </w:r>
      <w:proofErr w:type="spellStart"/>
      <w:r w:rsidRPr="008C5C46">
        <w:rPr>
          <w:rFonts w:eastAsia="Arial"/>
          <w:spacing w:val="10"/>
          <w:sz w:val="20"/>
          <w:szCs w:val="20"/>
        </w:rPr>
        <w:t>auto-adaptável</w:t>
      </w:r>
      <w:proofErr w:type="spellEnd"/>
      <w:r w:rsidRPr="008C5C46">
        <w:rPr>
          <w:rFonts w:eastAsia="Arial"/>
          <w:spacing w:val="10"/>
          <w:sz w:val="20"/>
          <w:szCs w:val="20"/>
        </w:rPr>
        <w:t>)</w:t>
      </w:r>
    </w:p>
    <w:p w14:paraId="12CC19A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Chave de reset: Sim</w:t>
      </w:r>
    </w:p>
    <w:p w14:paraId="3B0098B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Potência De Saída: Com -Y: 12 </w:t>
      </w:r>
      <w:proofErr w:type="spellStart"/>
      <w:r w:rsidRPr="008C5C46">
        <w:rPr>
          <w:rFonts w:eastAsia="Arial"/>
          <w:spacing w:val="10"/>
          <w:sz w:val="20"/>
          <w:szCs w:val="20"/>
        </w:rPr>
        <w:t>VDC</w:t>
      </w:r>
      <w:proofErr w:type="spellEnd"/>
      <w:r w:rsidRPr="008C5C46">
        <w:rPr>
          <w:rFonts w:eastAsia="Arial"/>
          <w:spacing w:val="10"/>
          <w:sz w:val="20"/>
          <w:szCs w:val="20"/>
        </w:rPr>
        <w:t xml:space="preserve">, máx. 100 </w:t>
      </w:r>
      <w:proofErr w:type="spellStart"/>
      <w:r w:rsidRPr="008C5C46">
        <w:rPr>
          <w:rFonts w:eastAsia="Arial"/>
          <w:spacing w:val="10"/>
          <w:sz w:val="20"/>
          <w:szCs w:val="20"/>
        </w:rPr>
        <w:t>mA</w:t>
      </w:r>
      <w:proofErr w:type="spellEnd"/>
    </w:p>
    <w:p w14:paraId="20F0AE02"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Wiegand</w:t>
      </w:r>
      <w:proofErr w:type="spellEnd"/>
      <w:r w:rsidRPr="008C5C46">
        <w:rPr>
          <w:rFonts w:eastAsia="Arial"/>
          <w:spacing w:val="10"/>
          <w:sz w:val="20"/>
          <w:szCs w:val="20"/>
        </w:rPr>
        <w:t xml:space="preserve">: -Y: 1 </w:t>
      </w:r>
      <w:proofErr w:type="spellStart"/>
      <w:r w:rsidRPr="008C5C46">
        <w:rPr>
          <w:rFonts w:eastAsia="Arial"/>
          <w:spacing w:val="10"/>
          <w:sz w:val="20"/>
          <w:szCs w:val="20"/>
        </w:rPr>
        <w:t>Wiegand</w:t>
      </w:r>
      <w:proofErr w:type="spellEnd"/>
      <w:r w:rsidRPr="008C5C46">
        <w:rPr>
          <w:rFonts w:eastAsia="Arial"/>
          <w:spacing w:val="10"/>
          <w:sz w:val="20"/>
          <w:szCs w:val="20"/>
        </w:rPr>
        <w:t xml:space="preserve"> (</w:t>
      </w:r>
      <w:proofErr w:type="spellStart"/>
      <w:r w:rsidRPr="008C5C46">
        <w:rPr>
          <w:rFonts w:eastAsia="Arial"/>
          <w:spacing w:val="10"/>
          <w:sz w:val="20"/>
          <w:szCs w:val="20"/>
        </w:rPr>
        <w:t>CardID</w:t>
      </w:r>
      <w:proofErr w:type="spellEnd"/>
      <w:r w:rsidRPr="008C5C46">
        <w:rPr>
          <w:rFonts w:eastAsia="Arial"/>
          <w:spacing w:val="10"/>
          <w:sz w:val="20"/>
          <w:szCs w:val="20"/>
        </w:rPr>
        <w:t xml:space="preserve"> </w:t>
      </w:r>
      <w:proofErr w:type="spellStart"/>
      <w:r w:rsidRPr="008C5C46">
        <w:rPr>
          <w:rFonts w:eastAsia="Arial"/>
          <w:spacing w:val="10"/>
          <w:sz w:val="20"/>
          <w:szCs w:val="20"/>
        </w:rPr>
        <w:t>26bit</w:t>
      </w:r>
      <w:proofErr w:type="spellEnd"/>
      <w:r w:rsidRPr="008C5C46">
        <w:rPr>
          <w:rFonts w:eastAsia="Arial"/>
          <w:spacing w:val="10"/>
          <w:sz w:val="20"/>
          <w:szCs w:val="20"/>
        </w:rPr>
        <w:t xml:space="preserve">, </w:t>
      </w:r>
      <w:proofErr w:type="spellStart"/>
      <w:r w:rsidRPr="008C5C46">
        <w:rPr>
          <w:rFonts w:eastAsia="Arial"/>
          <w:spacing w:val="10"/>
          <w:sz w:val="20"/>
          <w:szCs w:val="20"/>
        </w:rPr>
        <w:t>SHA</w:t>
      </w:r>
      <w:proofErr w:type="spellEnd"/>
      <w:r w:rsidRPr="008C5C46">
        <w:rPr>
          <w:rFonts w:eastAsia="Arial"/>
          <w:spacing w:val="10"/>
          <w:sz w:val="20"/>
          <w:szCs w:val="20"/>
        </w:rPr>
        <w:t xml:space="preserve">-1 </w:t>
      </w:r>
      <w:proofErr w:type="spellStart"/>
      <w:r w:rsidRPr="008C5C46">
        <w:rPr>
          <w:rFonts w:eastAsia="Arial"/>
          <w:spacing w:val="10"/>
          <w:sz w:val="20"/>
          <w:szCs w:val="20"/>
        </w:rPr>
        <w:t>26bit</w:t>
      </w:r>
      <w:proofErr w:type="spellEnd"/>
      <w:r w:rsidRPr="008C5C46">
        <w:rPr>
          <w:rFonts w:eastAsia="Arial"/>
          <w:spacing w:val="10"/>
          <w:sz w:val="20"/>
          <w:szCs w:val="20"/>
        </w:rPr>
        <w:t xml:space="preserve">, </w:t>
      </w:r>
      <w:proofErr w:type="spellStart"/>
      <w:r w:rsidRPr="008C5C46">
        <w:rPr>
          <w:rFonts w:eastAsia="Arial"/>
          <w:spacing w:val="10"/>
          <w:sz w:val="20"/>
          <w:szCs w:val="20"/>
        </w:rPr>
        <w:t>Hik</w:t>
      </w:r>
      <w:proofErr w:type="spellEnd"/>
      <w:r w:rsidRPr="008C5C46">
        <w:rPr>
          <w:rFonts w:eastAsia="Arial"/>
          <w:spacing w:val="10"/>
          <w:sz w:val="20"/>
          <w:szCs w:val="20"/>
        </w:rPr>
        <w:t xml:space="preserve"> </w:t>
      </w:r>
      <w:proofErr w:type="spellStart"/>
      <w:r w:rsidRPr="008C5C46">
        <w:rPr>
          <w:rFonts w:eastAsia="Arial"/>
          <w:spacing w:val="10"/>
          <w:sz w:val="20"/>
          <w:szCs w:val="20"/>
        </w:rPr>
        <w:t>34bit</w:t>
      </w:r>
      <w:proofErr w:type="spellEnd"/>
      <w:r w:rsidRPr="008C5C46">
        <w:rPr>
          <w:rFonts w:eastAsia="Arial"/>
          <w:spacing w:val="10"/>
          <w:sz w:val="20"/>
          <w:szCs w:val="20"/>
        </w:rPr>
        <w:t xml:space="preserve">, </w:t>
      </w:r>
      <w:proofErr w:type="spellStart"/>
      <w:r w:rsidRPr="008C5C46">
        <w:rPr>
          <w:rFonts w:eastAsia="Arial"/>
          <w:spacing w:val="10"/>
          <w:sz w:val="20"/>
          <w:szCs w:val="20"/>
        </w:rPr>
        <w:t>NEWG</w:t>
      </w:r>
      <w:proofErr w:type="spellEnd"/>
      <w:r w:rsidRPr="008C5C46">
        <w:rPr>
          <w:rFonts w:eastAsia="Arial"/>
          <w:spacing w:val="10"/>
          <w:sz w:val="20"/>
          <w:szCs w:val="20"/>
        </w:rPr>
        <w:t xml:space="preserve"> </w:t>
      </w:r>
      <w:proofErr w:type="spellStart"/>
      <w:r w:rsidRPr="008C5C46">
        <w:rPr>
          <w:rFonts w:eastAsia="Arial"/>
          <w:spacing w:val="10"/>
          <w:sz w:val="20"/>
          <w:szCs w:val="20"/>
        </w:rPr>
        <w:t>72bit</w:t>
      </w:r>
      <w:proofErr w:type="spellEnd"/>
      <w:r w:rsidRPr="008C5C46">
        <w:rPr>
          <w:rFonts w:eastAsia="Arial"/>
          <w:spacing w:val="10"/>
          <w:sz w:val="20"/>
          <w:szCs w:val="20"/>
        </w:rPr>
        <w:t>)</w:t>
      </w:r>
    </w:p>
    <w:p w14:paraId="4C50354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Eventos Básicos: Detecção de movimento, alarme de adulteração de vídeo, exceção (rede desconectada, conflito de endereço IP, login ilegal, reinicialização anormal, </w:t>
      </w:r>
      <w:proofErr w:type="spellStart"/>
      <w:r w:rsidRPr="008C5C46">
        <w:rPr>
          <w:rFonts w:eastAsia="Arial"/>
          <w:spacing w:val="10"/>
          <w:sz w:val="20"/>
          <w:szCs w:val="20"/>
        </w:rPr>
        <w:t>HDD</w:t>
      </w:r>
      <w:proofErr w:type="spellEnd"/>
      <w:r w:rsidRPr="008C5C46">
        <w:rPr>
          <w:rFonts w:eastAsia="Arial"/>
          <w:spacing w:val="10"/>
          <w:sz w:val="20"/>
          <w:szCs w:val="20"/>
        </w:rPr>
        <w:t xml:space="preserve"> cheio, erro de </w:t>
      </w:r>
      <w:proofErr w:type="spellStart"/>
      <w:r w:rsidRPr="008C5C46">
        <w:rPr>
          <w:rFonts w:eastAsia="Arial"/>
          <w:spacing w:val="10"/>
          <w:sz w:val="20"/>
          <w:szCs w:val="20"/>
        </w:rPr>
        <w:t>HDD</w:t>
      </w:r>
      <w:proofErr w:type="spellEnd"/>
      <w:r w:rsidRPr="008C5C46">
        <w:rPr>
          <w:rFonts w:eastAsia="Arial"/>
          <w:spacing w:val="10"/>
          <w:sz w:val="20"/>
          <w:szCs w:val="20"/>
        </w:rPr>
        <w:t>), diagnóstico de qualidade de vídeo, detecção de vibração</w:t>
      </w:r>
    </w:p>
    <w:p w14:paraId="3C19BC1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Evento Inteligente: Detecção de cruzamento de linha, detecção de intrusão, detecção de entrada de região, detecção de saída de região, detecção de exceção de áudio, detecção de mudança de cena, detecção de desfoque</w:t>
      </w:r>
    </w:p>
    <w:p w14:paraId="42528904"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Linkage</w:t>
      </w:r>
      <w:proofErr w:type="spellEnd"/>
      <w:r w:rsidRPr="008C5C46">
        <w:rPr>
          <w:rFonts w:eastAsia="Arial"/>
          <w:spacing w:val="10"/>
          <w:sz w:val="20"/>
          <w:szCs w:val="20"/>
        </w:rPr>
        <w:t>: Carregar para FTP/NAS/cartão de memória, notificar centro de vigilância, enviar e-mail, acionar saída de alarme, acionar gravação, acionar captura, aviso sonoro</w:t>
      </w:r>
    </w:p>
    <w:p w14:paraId="735F282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Função de aprendizado profundo:</w:t>
      </w:r>
    </w:p>
    <w:p w14:paraId="249562B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Proteção De Perímetro: Travessia de linha, intrusão, entrada de região, saída de região; </w:t>
      </w:r>
      <w:proofErr w:type="gramStart"/>
      <w:r w:rsidRPr="008C5C46">
        <w:rPr>
          <w:rFonts w:eastAsia="Arial"/>
          <w:spacing w:val="10"/>
          <w:sz w:val="20"/>
          <w:szCs w:val="20"/>
        </w:rPr>
        <w:t>Suporta</w:t>
      </w:r>
      <w:proofErr w:type="gramEnd"/>
      <w:r w:rsidRPr="008C5C46">
        <w:rPr>
          <w:rFonts w:eastAsia="Arial"/>
          <w:spacing w:val="10"/>
          <w:sz w:val="20"/>
          <w:szCs w:val="20"/>
        </w:rPr>
        <w:t xml:space="preserve"> disparo de alarme por tipos de alvo especificados</w:t>
      </w:r>
    </w:p>
    <w:p w14:paraId="11F9305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Tráfego Rodoviário E Detecção De Veículos: Lista de bloqueio e lista de permissões: até 10.000 registros / Suporte ao reconhecimento de placas de motocicletas (somente no cenário de checkpoint) / Suporte à detecção de atributos do veículo, incluindo tipo de veículo, cor, marca, etc. recomendado.) / Taxa de reconhecimento da placa de licença </w:t>
      </w:r>
      <w:r w:rsidRPr="008C5C46">
        <w:rPr>
          <w:rFonts w:ascii="Arial" w:eastAsia="Arial" w:hAnsi="Arial" w:cs="Arial"/>
          <w:spacing w:val="10"/>
          <w:sz w:val="20"/>
          <w:szCs w:val="20"/>
        </w:rPr>
        <w:t>≥</w:t>
      </w:r>
      <w:r w:rsidRPr="008C5C46">
        <w:rPr>
          <w:rFonts w:eastAsia="Arial"/>
          <w:spacing w:val="10"/>
          <w:sz w:val="20"/>
          <w:szCs w:val="20"/>
        </w:rPr>
        <w:t>98%</w:t>
      </w:r>
    </w:p>
    <w:p w14:paraId="1FC0715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Metadados: detecção de intrusão, detecção de cruzamento de linha, detecção de entrada de região, detecção de saída de região, tráfego rodoviário</w:t>
      </w:r>
    </w:p>
    <w:p w14:paraId="34C8FA7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Alimentação: 12 </w:t>
      </w:r>
      <w:proofErr w:type="spellStart"/>
      <w:r w:rsidRPr="008C5C46">
        <w:rPr>
          <w:rFonts w:eastAsia="Arial"/>
          <w:spacing w:val="10"/>
          <w:sz w:val="20"/>
          <w:szCs w:val="20"/>
        </w:rPr>
        <w:t>VDC</w:t>
      </w:r>
      <w:proofErr w:type="spellEnd"/>
      <w:r w:rsidRPr="008C5C46">
        <w:rPr>
          <w:rFonts w:eastAsia="Arial"/>
          <w:spacing w:val="10"/>
          <w:sz w:val="20"/>
          <w:szCs w:val="20"/>
        </w:rPr>
        <w:t xml:space="preserve"> ± 20%, 1,19 A, máx. 14,28 W, bloco terminal de três núcleos / </w:t>
      </w:r>
      <w:proofErr w:type="spellStart"/>
      <w:r w:rsidRPr="008C5C46">
        <w:rPr>
          <w:rFonts w:eastAsia="Arial"/>
          <w:spacing w:val="10"/>
          <w:sz w:val="20"/>
          <w:szCs w:val="20"/>
        </w:rPr>
        <w:t>PoE</w:t>
      </w:r>
      <w:proofErr w:type="spellEnd"/>
      <w:r w:rsidRPr="008C5C46">
        <w:rPr>
          <w:rFonts w:eastAsia="Arial"/>
          <w:spacing w:val="10"/>
          <w:sz w:val="20"/>
          <w:szCs w:val="20"/>
        </w:rPr>
        <w:t xml:space="preserve">: </w:t>
      </w:r>
      <w:proofErr w:type="spellStart"/>
      <w:r w:rsidRPr="008C5C46">
        <w:rPr>
          <w:rFonts w:eastAsia="Arial"/>
          <w:spacing w:val="10"/>
          <w:sz w:val="20"/>
          <w:szCs w:val="20"/>
        </w:rPr>
        <w:t>802.3at</w:t>
      </w:r>
      <w:proofErr w:type="spellEnd"/>
      <w:r w:rsidRPr="008C5C46">
        <w:rPr>
          <w:rFonts w:eastAsia="Arial"/>
          <w:spacing w:val="10"/>
          <w:sz w:val="20"/>
          <w:szCs w:val="20"/>
        </w:rPr>
        <w:t>, Tipo 2, Classe 4, 42,5 V a 57 V, 0,396 A a 0,295 A, máx. 16,8 W</w:t>
      </w:r>
    </w:p>
    <w:p w14:paraId="1D3E45C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Dimensões:</w:t>
      </w:r>
    </w:p>
    <w:p w14:paraId="7906EDB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Sem -Y: </w:t>
      </w:r>
      <w:proofErr w:type="spellStart"/>
      <w:r w:rsidRPr="008C5C46">
        <w:rPr>
          <w:rFonts w:eastAsia="Arial"/>
          <w:spacing w:val="10"/>
          <w:sz w:val="20"/>
          <w:szCs w:val="20"/>
        </w:rPr>
        <w:t>Ø144</w:t>
      </w:r>
      <w:proofErr w:type="spellEnd"/>
      <w:r w:rsidRPr="008C5C46">
        <w:rPr>
          <w:rFonts w:eastAsia="Arial"/>
          <w:spacing w:val="10"/>
          <w:sz w:val="20"/>
          <w:szCs w:val="20"/>
        </w:rPr>
        <w:t xml:space="preserve"> × 347 mm</w:t>
      </w:r>
    </w:p>
    <w:p w14:paraId="19DAF90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Com -Y: </w:t>
      </w:r>
      <w:proofErr w:type="spellStart"/>
      <w:r w:rsidRPr="008C5C46">
        <w:rPr>
          <w:rFonts w:eastAsia="Arial"/>
          <w:spacing w:val="10"/>
          <w:sz w:val="20"/>
          <w:szCs w:val="20"/>
        </w:rPr>
        <w:t>Ø140</w:t>
      </w:r>
      <w:proofErr w:type="spellEnd"/>
      <w:r w:rsidRPr="008C5C46">
        <w:rPr>
          <w:rFonts w:eastAsia="Arial"/>
          <w:spacing w:val="10"/>
          <w:sz w:val="20"/>
          <w:szCs w:val="20"/>
        </w:rPr>
        <w:t xml:space="preserve"> × 351 mm</w:t>
      </w:r>
    </w:p>
    <w:p w14:paraId="008F355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Ambiente:</w:t>
      </w:r>
    </w:p>
    <w:p w14:paraId="10FF0BC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CE-</w:t>
      </w:r>
      <w:proofErr w:type="spellStart"/>
      <w:r w:rsidRPr="008C5C46">
        <w:rPr>
          <w:rFonts w:eastAsia="Arial"/>
          <w:spacing w:val="10"/>
          <w:sz w:val="20"/>
          <w:szCs w:val="20"/>
        </w:rPr>
        <w:t>RoHS</w:t>
      </w:r>
      <w:proofErr w:type="spellEnd"/>
      <w:r w:rsidRPr="008C5C46">
        <w:rPr>
          <w:rFonts w:eastAsia="Arial"/>
          <w:spacing w:val="10"/>
          <w:sz w:val="20"/>
          <w:szCs w:val="20"/>
        </w:rPr>
        <w:t xml:space="preserve"> (2011/65/EU);</w:t>
      </w:r>
    </w:p>
    <w:p w14:paraId="23728BD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REEE (2012/19/UE);</w:t>
      </w:r>
    </w:p>
    <w:p w14:paraId="7C6C445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Alcance (Regulamento (CE) nº 1907/2006)</w:t>
      </w:r>
    </w:p>
    <w:p w14:paraId="60875FE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Proteção: </w:t>
      </w:r>
      <w:proofErr w:type="spellStart"/>
      <w:r w:rsidRPr="008C5C46">
        <w:rPr>
          <w:rFonts w:eastAsia="Arial"/>
          <w:spacing w:val="10"/>
          <w:sz w:val="20"/>
          <w:szCs w:val="20"/>
        </w:rPr>
        <w:t>IK10</w:t>
      </w:r>
      <w:proofErr w:type="spellEnd"/>
      <w:r w:rsidRPr="008C5C46">
        <w:rPr>
          <w:rFonts w:eastAsia="Arial"/>
          <w:spacing w:val="10"/>
          <w:sz w:val="20"/>
          <w:szCs w:val="20"/>
        </w:rPr>
        <w:t xml:space="preserve"> (IEC 62262:2002), </w:t>
      </w:r>
      <w:proofErr w:type="spellStart"/>
      <w:r w:rsidRPr="008C5C46">
        <w:rPr>
          <w:rFonts w:eastAsia="Arial"/>
          <w:spacing w:val="10"/>
          <w:sz w:val="20"/>
          <w:szCs w:val="20"/>
        </w:rPr>
        <w:t>IP67</w:t>
      </w:r>
      <w:proofErr w:type="spellEnd"/>
      <w:r w:rsidRPr="008C5C46">
        <w:rPr>
          <w:rFonts w:eastAsia="Arial"/>
          <w:spacing w:val="10"/>
          <w:sz w:val="20"/>
          <w:szCs w:val="20"/>
        </w:rPr>
        <w:t xml:space="preserve"> (IEC 60529-2013)</w:t>
      </w:r>
    </w:p>
    <w:p w14:paraId="4477783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Proteção Anticorrosão: Com -Y: </w:t>
      </w:r>
      <w:proofErr w:type="spellStart"/>
      <w:r w:rsidRPr="008C5C46">
        <w:rPr>
          <w:rFonts w:eastAsia="Arial"/>
          <w:spacing w:val="10"/>
          <w:sz w:val="20"/>
          <w:szCs w:val="20"/>
        </w:rPr>
        <w:t>NEMA</w:t>
      </w:r>
      <w:proofErr w:type="spellEnd"/>
      <w:r w:rsidRPr="008C5C46">
        <w:rPr>
          <w:rFonts w:eastAsia="Arial"/>
          <w:spacing w:val="10"/>
          <w:sz w:val="20"/>
          <w:szCs w:val="20"/>
        </w:rPr>
        <w:t xml:space="preserve"> </w:t>
      </w:r>
      <w:proofErr w:type="spellStart"/>
      <w:r w:rsidRPr="008C5C46">
        <w:rPr>
          <w:rFonts w:eastAsia="Arial"/>
          <w:spacing w:val="10"/>
          <w:sz w:val="20"/>
          <w:szCs w:val="20"/>
        </w:rPr>
        <w:t>4</w:t>
      </w:r>
      <w:proofErr w:type="gramStart"/>
      <w:r w:rsidRPr="008C5C46">
        <w:rPr>
          <w:rFonts w:eastAsia="Arial"/>
          <w:spacing w:val="10"/>
          <w:sz w:val="20"/>
          <w:szCs w:val="20"/>
        </w:rPr>
        <w:t>X</w:t>
      </w:r>
      <w:proofErr w:type="spellEnd"/>
      <w:r w:rsidRPr="008C5C46">
        <w:rPr>
          <w:rFonts w:eastAsia="Arial"/>
          <w:spacing w:val="10"/>
          <w:sz w:val="20"/>
          <w:szCs w:val="20"/>
        </w:rPr>
        <w:t>(</w:t>
      </w:r>
      <w:proofErr w:type="spellStart"/>
      <w:proofErr w:type="gramEnd"/>
      <w:r w:rsidRPr="008C5C46">
        <w:rPr>
          <w:rFonts w:eastAsia="Arial"/>
          <w:spacing w:val="10"/>
          <w:sz w:val="20"/>
          <w:szCs w:val="20"/>
        </w:rPr>
        <w:t>NEMA</w:t>
      </w:r>
      <w:proofErr w:type="spellEnd"/>
      <w:r w:rsidRPr="008C5C46">
        <w:rPr>
          <w:rFonts w:eastAsia="Arial"/>
          <w:spacing w:val="10"/>
          <w:sz w:val="20"/>
          <w:szCs w:val="20"/>
        </w:rPr>
        <w:t xml:space="preserve"> 250-2018)</w:t>
      </w:r>
    </w:p>
    <w:p w14:paraId="364A9DA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Automotivo E Ferroviário: </w:t>
      </w:r>
      <w:proofErr w:type="spellStart"/>
      <w:r w:rsidRPr="008C5C46">
        <w:rPr>
          <w:rFonts w:eastAsia="Arial"/>
          <w:spacing w:val="10"/>
          <w:sz w:val="20"/>
          <w:szCs w:val="20"/>
        </w:rPr>
        <w:t>EN50121</w:t>
      </w:r>
      <w:proofErr w:type="spellEnd"/>
      <w:r w:rsidRPr="008C5C46">
        <w:rPr>
          <w:rFonts w:eastAsia="Arial"/>
          <w:spacing w:val="10"/>
          <w:sz w:val="20"/>
          <w:szCs w:val="20"/>
        </w:rPr>
        <w:t>-4</w:t>
      </w:r>
    </w:p>
    <w:p w14:paraId="678F162A" w14:textId="77777777" w:rsidR="00FB0469" w:rsidRPr="008C5C46" w:rsidRDefault="00FB0469" w:rsidP="009F26EF">
      <w:pPr>
        <w:ind w:left="0" w:right="1"/>
        <w:rPr>
          <w:rFonts w:eastAsia="Arial"/>
          <w:spacing w:val="10"/>
          <w:sz w:val="20"/>
          <w:szCs w:val="20"/>
        </w:rPr>
      </w:pPr>
    </w:p>
    <w:p w14:paraId="775224D1"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Câmera Fixa Lente Fixa</w:t>
      </w:r>
    </w:p>
    <w:p w14:paraId="255B64C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Câmera IP </w:t>
      </w:r>
      <w:proofErr w:type="spellStart"/>
      <w:r w:rsidRPr="008C5C46">
        <w:rPr>
          <w:rFonts w:eastAsia="Arial"/>
          <w:spacing w:val="10"/>
          <w:sz w:val="20"/>
          <w:szCs w:val="20"/>
        </w:rPr>
        <w:t>4MP</w:t>
      </w:r>
      <w:proofErr w:type="spellEnd"/>
    </w:p>
    <w:p w14:paraId="3E36141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lastRenderedPageBreak/>
        <w:t>Sensor 1/3</w:t>
      </w:r>
      <w:r w:rsidRPr="008C5C46">
        <w:rPr>
          <w:rFonts w:ascii="Arial" w:eastAsia="Arial" w:hAnsi="Arial" w:cs="Arial"/>
          <w:spacing w:val="10"/>
          <w:sz w:val="20"/>
          <w:szCs w:val="20"/>
        </w:rPr>
        <w:t>″</w:t>
      </w:r>
      <w:r w:rsidRPr="008C5C46">
        <w:rPr>
          <w:rFonts w:eastAsia="Arial"/>
          <w:spacing w:val="10"/>
          <w:sz w:val="20"/>
          <w:szCs w:val="20"/>
        </w:rPr>
        <w:t xml:space="preserve"> </w:t>
      </w:r>
      <w:proofErr w:type="spellStart"/>
      <w:r w:rsidRPr="008C5C46">
        <w:rPr>
          <w:rFonts w:eastAsia="Arial"/>
          <w:spacing w:val="10"/>
          <w:sz w:val="20"/>
          <w:szCs w:val="20"/>
        </w:rPr>
        <w:t>Progressive</w:t>
      </w:r>
      <w:proofErr w:type="spellEnd"/>
      <w:r w:rsidRPr="008C5C46">
        <w:rPr>
          <w:rFonts w:eastAsia="Arial"/>
          <w:spacing w:val="10"/>
          <w:sz w:val="20"/>
          <w:szCs w:val="20"/>
        </w:rPr>
        <w:t xml:space="preserve"> </w:t>
      </w:r>
      <w:proofErr w:type="spellStart"/>
      <w:r w:rsidRPr="008C5C46">
        <w:rPr>
          <w:rFonts w:eastAsia="Arial"/>
          <w:spacing w:val="10"/>
          <w:sz w:val="20"/>
          <w:szCs w:val="20"/>
        </w:rPr>
        <w:t>Scan</w:t>
      </w:r>
      <w:proofErr w:type="spellEnd"/>
      <w:r w:rsidRPr="008C5C46">
        <w:rPr>
          <w:rFonts w:eastAsia="Arial"/>
          <w:spacing w:val="10"/>
          <w:sz w:val="20"/>
          <w:szCs w:val="20"/>
        </w:rPr>
        <w:t xml:space="preserve"> </w:t>
      </w:r>
      <w:proofErr w:type="spellStart"/>
      <w:r w:rsidRPr="008C5C46">
        <w:rPr>
          <w:rFonts w:eastAsia="Arial"/>
          <w:spacing w:val="10"/>
          <w:sz w:val="20"/>
          <w:szCs w:val="20"/>
        </w:rPr>
        <w:t>CMOS</w:t>
      </w:r>
      <w:proofErr w:type="spellEnd"/>
    </w:p>
    <w:p w14:paraId="3BAC87A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Iluminação mínima Color: 0.005 Lux @ (</w:t>
      </w:r>
      <w:proofErr w:type="spellStart"/>
      <w:r w:rsidRPr="008C5C46">
        <w:rPr>
          <w:rFonts w:eastAsia="Arial"/>
          <w:spacing w:val="10"/>
          <w:sz w:val="20"/>
          <w:szCs w:val="20"/>
        </w:rPr>
        <w:t>F1.6</w:t>
      </w:r>
      <w:proofErr w:type="spellEnd"/>
      <w:r w:rsidRPr="008C5C46">
        <w:rPr>
          <w:rFonts w:eastAsia="Arial"/>
          <w:spacing w:val="10"/>
          <w:sz w:val="20"/>
          <w:szCs w:val="20"/>
        </w:rPr>
        <w:t xml:space="preserve">, </w:t>
      </w:r>
      <w:proofErr w:type="spellStart"/>
      <w:r w:rsidRPr="008C5C46">
        <w:rPr>
          <w:rFonts w:eastAsia="Arial"/>
          <w:spacing w:val="10"/>
          <w:sz w:val="20"/>
          <w:szCs w:val="20"/>
        </w:rPr>
        <w:t>AGC</w:t>
      </w:r>
      <w:proofErr w:type="spellEnd"/>
      <w:r w:rsidRPr="008C5C46">
        <w:rPr>
          <w:rFonts w:eastAsia="Arial"/>
          <w:spacing w:val="10"/>
          <w:sz w:val="20"/>
          <w:szCs w:val="20"/>
        </w:rPr>
        <w:t xml:space="preserve"> ON), 0 Lux com IR</w:t>
      </w:r>
    </w:p>
    <w:p w14:paraId="64DBC87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Velocidade do Obturador 1/3 s a 1/100.000 s</w:t>
      </w:r>
    </w:p>
    <w:p w14:paraId="5EA72233"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WDR</w:t>
      </w:r>
      <w:proofErr w:type="spellEnd"/>
      <w:r w:rsidRPr="008C5C46">
        <w:rPr>
          <w:rFonts w:eastAsia="Arial"/>
          <w:spacing w:val="10"/>
          <w:sz w:val="20"/>
          <w:szCs w:val="20"/>
        </w:rPr>
        <w:t xml:space="preserve"> 120 dB</w:t>
      </w:r>
    </w:p>
    <w:p w14:paraId="4CD7E09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Filtro de corte de IR</w:t>
      </w:r>
    </w:p>
    <w:p w14:paraId="10D0919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Ajuste de ângulo Pan: 0° a 360°, </w:t>
      </w:r>
      <w:proofErr w:type="spellStart"/>
      <w:r w:rsidRPr="008C5C46">
        <w:rPr>
          <w:rFonts w:eastAsia="Arial"/>
          <w:spacing w:val="10"/>
          <w:sz w:val="20"/>
          <w:szCs w:val="20"/>
        </w:rPr>
        <w:t>tilt</w:t>
      </w:r>
      <w:proofErr w:type="spellEnd"/>
      <w:r w:rsidRPr="008C5C46">
        <w:rPr>
          <w:rFonts w:eastAsia="Arial"/>
          <w:spacing w:val="10"/>
          <w:sz w:val="20"/>
          <w:szCs w:val="20"/>
        </w:rPr>
        <w:t>: 0° a 90°, rotação: 0° a 360°</w:t>
      </w:r>
    </w:p>
    <w:p w14:paraId="2C6E54A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Lente 2.8 mm, </w:t>
      </w:r>
      <w:proofErr w:type="spellStart"/>
      <w:r w:rsidRPr="008C5C46">
        <w:rPr>
          <w:rFonts w:eastAsia="Arial"/>
          <w:spacing w:val="10"/>
          <w:sz w:val="20"/>
          <w:szCs w:val="20"/>
        </w:rPr>
        <w:t>FOV</w:t>
      </w:r>
      <w:proofErr w:type="spellEnd"/>
      <w:r w:rsidRPr="008C5C46">
        <w:rPr>
          <w:rFonts w:eastAsia="Arial"/>
          <w:spacing w:val="10"/>
          <w:sz w:val="20"/>
          <w:szCs w:val="20"/>
        </w:rPr>
        <w:t xml:space="preserve"> horizontal 103°, </w:t>
      </w:r>
      <w:proofErr w:type="spellStart"/>
      <w:r w:rsidRPr="008C5C46">
        <w:rPr>
          <w:rFonts w:eastAsia="Arial"/>
          <w:spacing w:val="10"/>
          <w:sz w:val="20"/>
          <w:szCs w:val="20"/>
        </w:rPr>
        <w:t>FOV</w:t>
      </w:r>
      <w:proofErr w:type="spellEnd"/>
      <w:r w:rsidRPr="008C5C46">
        <w:rPr>
          <w:rFonts w:eastAsia="Arial"/>
          <w:spacing w:val="10"/>
          <w:sz w:val="20"/>
          <w:szCs w:val="20"/>
        </w:rPr>
        <w:t xml:space="preserve"> vertical 55°, </w:t>
      </w:r>
      <w:proofErr w:type="spellStart"/>
      <w:r w:rsidRPr="008C5C46">
        <w:rPr>
          <w:rFonts w:eastAsia="Arial"/>
          <w:spacing w:val="10"/>
          <w:sz w:val="20"/>
          <w:szCs w:val="20"/>
        </w:rPr>
        <w:t>FOV</w:t>
      </w:r>
      <w:proofErr w:type="spellEnd"/>
      <w:r w:rsidRPr="008C5C46">
        <w:rPr>
          <w:rFonts w:eastAsia="Arial"/>
          <w:spacing w:val="10"/>
          <w:sz w:val="20"/>
          <w:szCs w:val="20"/>
        </w:rPr>
        <w:t xml:space="preserve"> diagonal 122°</w:t>
      </w:r>
    </w:p>
    <w:p w14:paraId="1FB25BB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Abertura da Lente </w:t>
      </w:r>
      <w:proofErr w:type="spellStart"/>
      <w:r w:rsidRPr="008C5C46">
        <w:rPr>
          <w:rFonts w:eastAsia="Arial"/>
          <w:spacing w:val="10"/>
          <w:sz w:val="20"/>
          <w:szCs w:val="20"/>
        </w:rPr>
        <w:t>F1.6</w:t>
      </w:r>
      <w:proofErr w:type="spellEnd"/>
    </w:p>
    <w:p w14:paraId="1876500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DORI D: </w:t>
      </w:r>
      <w:proofErr w:type="spellStart"/>
      <w:r w:rsidRPr="008C5C46">
        <w:rPr>
          <w:rFonts w:eastAsia="Arial"/>
          <w:spacing w:val="10"/>
          <w:sz w:val="20"/>
          <w:szCs w:val="20"/>
        </w:rPr>
        <w:t>67m</w:t>
      </w:r>
      <w:proofErr w:type="spellEnd"/>
      <w:r w:rsidRPr="008C5C46">
        <w:rPr>
          <w:rFonts w:eastAsia="Arial"/>
          <w:spacing w:val="10"/>
          <w:sz w:val="20"/>
          <w:szCs w:val="20"/>
        </w:rPr>
        <w:t xml:space="preserve">, O: </w:t>
      </w:r>
      <w:proofErr w:type="spellStart"/>
      <w:r w:rsidRPr="008C5C46">
        <w:rPr>
          <w:rFonts w:eastAsia="Arial"/>
          <w:spacing w:val="10"/>
          <w:sz w:val="20"/>
          <w:szCs w:val="20"/>
        </w:rPr>
        <w:t>26m</w:t>
      </w:r>
      <w:proofErr w:type="spellEnd"/>
      <w:r w:rsidRPr="008C5C46">
        <w:rPr>
          <w:rFonts w:eastAsia="Arial"/>
          <w:spacing w:val="10"/>
          <w:sz w:val="20"/>
          <w:szCs w:val="20"/>
        </w:rPr>
        <w:t xml:space="preserve">, R: </w:t>
      </w:r>
      <w:proofErr w:type="spellStart"/>
      <w:r w:rsidRPr="008C5C46">
        <w:rPr>
          <w:rFonts w:eastAsia="Arial"/>
          <w:spacing w:val="10"/>
          <w:sz w:val="20"/>
          <w:szCs w:val="20"/>
        </w:rPr>
        <w:t>13m</w:t>
      </w:r>
      <w:proofErr w:type="spellEnd"/>
      <w:r w:rsidRPr="008C5C46">
        <w:rPr>
          <w:rFonts w:eastAsia="Arial"/>
          <w:spacing w:val="10"/>
          <w:sz w:val="20"/>
          <w:szCs w:val="20"/>
        </w:rPr>
        <w:t xml:space="preserve">, I: </w:t>
      </w:r>
      <w:proofErr w:type="spellStart"/>
      <w:r w:rsidRPr="008C5C46">
        <w:rPr>
          <w:rFonts w:eastAsia="Arial"/>
          <w:spacing w:val="10"/>
          <w:sz w:val="20"/>
          <w:szCs w:val="20"/>
        </w:rPr>
        <w:t>6m</w:t>
      </w:r>
      <w:proofErr w:type="spellEnd"/>
    </w:p>
    <w:p w14:paraId="0DE90BB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Comprimento de onda do IR </w:t>
      </w:r>
      <w:proofErr w:type="spellStart"/>
      <w:r w:rsidRPr="008C5C46">
        <w:rPr>
          <w:rFonts w:eastAsia="Arial"/>
          <w:spacing w:val="10"/>
          <w:sz w:val="20"/>
          <w:szCs w:val="20"/>
        </w:rPr>
        <w:t>850nm</w:t>
      </w:r>
      <w:proofErr w:type="spellEnd"/>
    </w:p>
    <w:p w14:paraId="40741A6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Resolução máxima 2688 × 1520 pixels</w:t>
      </w:r>
    </w:p>
    <w:p w14:paraId="41263CA9"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Main</w:t>
      </w:r>
      <w:proofErr w:type="spellEnd"/>
      <w:r w:rsidRPr="008C5C46">
        <w:rPr>
          <w:rFonts w:eastAsia="Arial"/>
          <w:spacing w:val="10"/>
          <w:sz w:val="20"/>
          <w:szCs w:val="20"/>
        </w:rPr>
        <w:t xml:space="preserve"> </w:t>
      </w:r>
      <w:proofErr w:type="spellStart"/>
      <w:r w:rsidRPr="008C5C46">
        <w:rPr>
          <w:rFonts w:eastAsia="Arial"/>
          <w:spacing w:val="10"/>
          <w:sz w:val="20"/>
          <w:szCs w:val="20"/>
        </w:rPr>
        <w:t>stream</w:t>
      </w:r>
      <w:proofErr w:type="spellEnd"/>
      <w:r w:rsidRPr="008C5C46">
        <w:rPr>
          <w:rFonts w:eastAsia="Arial"/>
          <w:spacing w:val="10"/>
          <w:sz w:val="20"/>
          <w:szCs w:val="20"/>
        </w:rPr>
        <w:t xml:space="preserve">: </w:t>
      </w:r>
      <w:proofErr w:type="spellStart"/>
      <w:r w:rsidRPr="008C5C46">
        <w:rPr>
          <w:rFonts w:eastAsia="Arial"/>
          <w:spacing w:val="10"/>
          <w:sz w:val="20"/>
          <w:szCs w:val="20"/>
        </w:rPr>
        <w:t>H.265</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r w:rsidRPr="008C5C46">
        <w:rPr>
          <w:rFonts w:eastAsia="Arial"/>
          <w:spacing w:val="10"/>
          <w:sz w:val="20"/>
          <w:szCs w:val="20"/>
        </w:rPr>
        <w:t>+/</w:t>
      </w:r>
      <w:proofErr w:type="spellStart"/>
      <w:r w:rsidRPr="008C5C46">
        <w:rPr>
          <w:rFonts w:eastAsia="Arial"/>
          <w:spacing w:val="10"/>
          <w:sz w:val="20"/>
          <w:szCs w:val="20"/>
        </w:rPr>
        <w:t>H.265</w:t>
      </w:r>
      <w:proofErr w:type="spellEnd"/>
      <w:r w:rsidRPr="008C5C46">
        <w:rPr>
          <w:rFonts w:eastAsia="Arial"/>
          <w:spacing w:val="10"/>
          <w:sz w:val="20"/>
          <w:szCs w:val="20"/>
        </w:rPr>
        <w:t>+</w:t>
      </w:r>
    </w:p>
    <w:p w14:paraId="72F1E54D"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Sub-stream</w:t>
      </w:r>
      <w:proofErr w:type="spellEnd"/>
      <w:r w:rsidRPr="008C5C46">
        <w:rPr>
          <w:rFonts w:eastAsia="Arial"/>
          <w:spacing w:val="10"/>
          <w:sz w:val="20"/>
          <w:szCs w:val="20"/>
        </w:rPr>
        <w:t xml:space="preserve">: </w:t>
      </w:r>
      <w:proofErr w:type="spellStart"/>
      <w:r w:rsidRPr="008C5C46">
        <w:rPr>
          <w:rFonts w:eastAsia="Arial"/>
          <w:spacing w:val="10"/>
          <w:sz w:val="20"/>
          <w:szCs w:val="20"/>
        </w:rPr>
        <w:t>H.265</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r w:rsidRPr="008C5C46">
        <w:rPr>
          <w:rFonts w:eastAsia="Arial"/>
          <w:spacing w:val="10"/>
          <w:sz w:val="20"/>
          <w:szCs w:val="20"/>
        </w:rPr>
        <w:t>/</w:t>
      </w:r>
      <w:proofErr w:type="spellStart"/>
      <w:r w:rsidRPr="008C5C46">
        <w:rPr>
          <w:rFonts w:eastAsia="Arial"/>
          <w:spacing w:val="10"/>
          <w:sz w:val="20"/>
          <w:szCs w:val="20"/>
        </w:rPr>
        <w:t>MJPEG</w:t>
      </w:r>
      <w:proofErr w:type="spellEnd"/>
    </w:p>
    <w:p w14:paraId="44F6A6DF"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Third</w:t>
      </w:r>
      <w:proofErr w:type="spellEnd"/>
      <w:r w:rsidRPr="008C5C46">
        <w:rPr>
          <w:rFonts w:eastAsia="Arial"/>
          <w:spacing w:val="10"/>
          <w:sz w:val="20"/>
          <w:szCs w:val="20"/>
        </w:rPr>
        <w:t xml:space="preserve"> </w:t>
      </w:r>
      <w:proofErr w:type="spellStart"/>
      <w:r w:rsidRPr="008C5C46">
        <w:rPr>
          <w:rFonts w:eastAsia="Arial"/>
          <w:spacing w:val="10"/>
          <w:sz w:val="20"/>
          <w:szCs w:val="20"/>
        </w:rPr>
        <w:t>stream</w:t>
      </w:r>
      <w:proofErr w:type="spellEnd"/>
      <w:r w:rsidRPr="008C5C46">
        <w:rPr>
          <w:rFonts w:eastAsia="Arial"/>
          <w:spacing w:val="10"/>
          <w:sz w:val="20"/>
          <w:szCs w:val="20"/>
        </w:rPr>
        <w:t xml:space="preserve">: </w:t>
      </w:r>
      <w:proofErr w:type="spellStart"/>
      <w:r w:rsidRPr="008C5C46">
        <w:rPr>
          <w:rFonts w:eastAsia="Arial"/>
          <w:spacing w:val="10"/>
          <w:sz w:val="20"/>
          <w:szCs w:val="20"/>
        </w:rPr>
        <w:t>H.265</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p>
    <w:p w14:paraId="456C8211"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Main</w:t>
      </w:r>
      <w:proofErr w:type="spellEnd"/>
      <w:r w:rsidRPr="008C5C46">
        <w:rPr>
          <w:rFonts w:eastAsia="Arial"/>
          <w:spacing w:val="10"/>
          <w:sz w:val="20"/>
          <w:szCs w:val="20"/>
        </w:rPr>
        <w:t xml:space="preserve"> </w:t>
      </w:r>
      <w:proofErr w:type="spellStart"/>
      <w:r w:rsidRPr="008C5C46">
        <w:rPr>
          <w:rFonts w:eastAsia="Arial"/>
          <w:spacing w:val="10"/>
          <w:sz w:val="20"/>
          <w:szCs w:val="20"/>
        </w:rPr>
        <w:t>Stream</w:t>
      </w:r>
      <w:proofErr w:type="spellEnd"/>
      <w:r w:rsidRPr="008C5C46">
        <w:rPr>
          <w:rFonts w:eastAsia="Arial"/>
          <w:spacing w:val="10"/>
          <w:sz w:val="20"/>
          <w:szCs w:val="20"/>
        </w:rPr>
        <w:t xml:space="preserve"> </w:t>
      </w:r>
      <w:proofErr w:type="spellStart"/>
      <w:r w:rsidRPr="008C5C46">
        <w:rPr>
          <w:rFonts w:eastAsia="Arial"/>
          <w:spacing w:val="10"/>
          <w:sz w:val="20"/>
          <w:szCs w:val="20"/>
        </w:rPr>
        <w:t>50Hz</w:t>
      </w:r>
      <w:proofErr w:type="spellEnd"/>
      <w:r w:rsidRPr="008C5C46">
        <w:rPr>
          <w:rFonts w:eastAsia="Arial"/>
          <w:spacing w:val="10"/>
          <w:sz w:val="20"/>
          <w:szCs w:val="20"/>
        </w:rPr>
        <w:t xml:space="preserve">: </w:t>
      </w:r>
      <w:proofErr w:type="spellStart"/>
      <w:r w:rsidRPr="008C5C46">
        <w:rPr>
          <w:rFonts w:eastAsia="Arial"/>
          <w:spacing w:val="10"/>
          <w:sz w:val="20"/>
          <w:szCs w:val="20"/>
        </w:rPr>
        <w:t>25fps</w:t>
      </w:r>
      <w:proofErr w:type="spellEnd"/>
      <w:r w:rsidRPr="008C5C46">
        <w:rPr>
          <w:rFonts w:eastAsia="Arial"/>
          <w:spacing w:val="10"/>
          <w:sz w:val="20"/>
          <w:szCs w:val="20"/>
        </w:rPr>
        <w:t xml:space="preserve"> (2688 × 1520, 1920 × 1080, 1280 × 720) </w:t>
      </w:r>
      <w:proofErr w:type="spellStart"/>
      <w:r w:rsidRPr="008C5C46">
        <w:rPr>
          <w:rFonts w:eastAsia="Arial"/>
          <w:spacing w:val="10"/>
          <w:sz w:val="20"/>
          <w:szCs w:val="20"/>
        </w:rPr>
        <w:t>60Hz</w:t>
      </w:r>
      <w:proofErr w:type="spellEnd"/>
      <w:r w:rsidRPr="008C5C46">
        <w:rPr>
          <w:rFonts w:eastAsia="Arial"/>
          <w:spacing w:val="10"/>
          <w:sz w:val="20"/>
          <w:szCs w:val="20"/>
        </w:rPr>
        <w:t xml:space="preserve">: </w:t>
      </w:r>
      <w:proofErr w:type="spellStart"/>
      <w:r w:rsidRPr="008C5C46">
        <w:rPr>
          <w:rFonts w:eastAsia="Arial"/>
          <w:spacing w:val="10"/>
          <w:sz w:val="20"/>
          <w:szCs w:val="20"/>
        </w:rPr>
        <w:t>30fps</w:t>
      </w:r>
      <w:proofErr w:type="spellEnd"/>
      <w:r w:rsidRPr="008C5C46">
        <w:rPr>
          <w:rFonts w:eastAsia="Arial"/>
          <w:spacing w:val="10"/>
          <w:sz w:val="20"/>
          <w:szCs w:val="20"/>
        </w:rPr>
        <w:t xml:space="preserve"> (2688 × 1520, 1920 × 1080, 1280 × 720)</w:t>
      </w:r>
    </w:p>
    <w:p w14:paraId="6EC6A3D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Sub </w:t>
      </w:r>
      <w:proofErr w:type="spellStart"/>
      <w:r w:rsidRPr="008C5C46">
        <w:rPr>
          <w:rFonts w:eastAsia="Arial"/>
          <w:spacing w:val="10"/>
          <w:sz w:val="20"/>
          <w:szCs w:val="20"/>
        </w:rPr>
        <w:t>Stream</w:t>
      </w:r>
      <w:proofErr w:type="spellEnd"/>
      <w:r w:rsidRPr="008C5C46">
        <w:rPr>
          <w:rFonts w:eastAsia="Arial"/>
          <w:spacing w:val="10"/>
          <w:sz w:val="20"/>
          <w:szCs w:val="20"/>
        </w:rPr>
        <w:t xml:space="preserve"> </w:t>
      </w:r>
      <w:proofErr w:type="spellStart"/>
      <w:r w:rsidRPr="008C5C46">
        <w:rPr>
          <w:rFonts w:eastAsia="Arial"/>
          <w:spacing w:val="10"/>
          <w:sz w:val="20"/>
          <w:szCs w:val="20"/>
        </w:rPr>
        <w:t>50Hz</w:t>
      </w:r>
      <w:proofErr w:type="spellEnd"/>
      <w:r w:rsidRPr="008C5C46">
        <w:rPr>
          <w:rFonts w:eastAsia="Arial"/>
          <w:spacing w:val="10"/>
          <w:sz w:val="20"/>
          <w:szCs w:val="20"/>
        </w:rPr>
        <w:t xml:space="preserve">: 25 </w:t>
      </w:r>
      <w:proofErr w:type="spellStart"/>
      <w:r w:rsidRPr="008C5C46">
        <w:rPr>
          <w:rFonts w:eastAsia="Arial"/>
          <w:spacing w:val="10"/>
          <w:sz w:val="20"/>
          <w:szCs w:val="20"/>
        </w:rPr>
        <w:t>fps</w:t>
      </w:r>
      <w:proofErr w:type="spellEnd"/>
      <w:r w:rsidRPr="008C5C46">
        <w:rPr>
          <w:rFonts w:eastAsia="Arial"/>
          <w:spacing w:val="10"/>
          <w:sz w:val="20"/>
          <w:szCs w:val="20"/>
        </w:rPr>
        <w:t xml:space="preserve"> (1280 × 720, 640 × 480, 640 × 360) </w:t>
      </w:r>
      <w:proofErr w:type="spellStart"/>
      <w:r w:rsidRPr="008C5C46">
        <w:rPr>
          <w:rFonts w:eastAsia="Arial"/>
          <w:spacing w:val="10"/>
          <w:sz w:val="20"/>
          <w:szCs w:val="20"/>
        </w:rPr>
        <w:t>60Hz</w:t>
      </w:r>
      <w:proofErr w:type="spellEnd"/>
      <w:r w:rsidRPr="008C5C46">
        <w:rPr>
          <w:rFonts w:eastAsia="Arial"/>
          <w:spacing w:val="10"/>
          <w:sz w:val="20"/>
          <w:szCs w:val="20"/>
        </w:rPr>
        <w:t xml:space="preserve">: 30 </w:t>
      </w:r>
      <w:proofErr w:type="spellStart"/>
      <w:r w:rsidRPr="008C5C46">
        <w:rPr>
          <w:rFonts w:eastAsia="Arial"/>
          <w:spacing w:val="10"/>
          <w:sz w:val="20"/>
          <w:szCs w:val="20"/>
        </w:rPr>
        <w:t>fps</w:t>
      </w:r>
      <w:proofErr w:type="spellEnd"/>
      <w:r w:rsidRPr="008C5C46">
        <w:rPr>
          <w:rFonts w:eastAsia="Arial"/>
          <w:spacing w:val="10"/>
          <w:sz w:val="20"/>
          <w:szCs w:val="20"/>
        </w:rPr>
        <w:t xml:space="preserve"> (1280 × 720, 640 × 480, 640 × 360)</w:t>
      </w:r>
    </w:p>
    <w:p w14:paraId="55882487"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Third</w:t>
      </w:r>
      <w:proofErr w:type="spellEnd"/>
      <w:r w:rsidRPr="008C5C46">
        <w:rPr>
          <w:rFonts w:eastAsia="Arial"/>
          <w:spacing w:val="10"/>
          <w:sz w:val="20"/>
          <w:szCs w:val="20"/>
        </w:rPr>
        <w:t xml:space="preserve"> </w:t>
      </w:r>
      <w:proofErr w:type="spellStart"/>
      <w:r w:rsidRPr="008C5C46">
        <w:rPr>
          <w:rFonts w:eastAsia="Arial"/>
          <w:spacing w:val="10"/>
          <w:sz w:val="20"/>
          <w:szCs w:val="20"/>
        </w:rPr>
        <w:t>Stream</w:t>
      </w:r>
      <w:proofErr w:type="spellEnd"/>
      <w:r w:rsidRPr="008C5C46">
        <w:rPr>
          <w:rFonts w:eastAsia="Arial"/>
          <w:spacing w:val="10"/>
          <w:sz w:val="20"/>
          <w:szCs w:val="20"/>
        </w:rPr>
        <w:t xml:space="preserve"> 50 Hz: 10 </w:t>
      </w:r>
      <w:proofErr w:type="spellStart"/>
      <w:r w:rsidRPr="008C5C46">
        <w:rPr>
          <w:rFonts w:eastAsia="Arial"/>
          <w:spacing w:val="10"/>
          <w:sz w:val="20"/>
          <w:szCs w:val="20"/>
        </w:rPr>
        <w:t>fps</w:t>
      </w:r>
      <w:proofErr w:type="spellEnd"/>
      <w:r w:rsidRPr="008C5C46">
        <w:rPr>
          <w:rFonts w:eastAsia="Arial"/>
          <w:spacing w:val="10"/>
          <w:sz w:val="20"/>
          <w:szCs w:val="20"/>
        </w:rPr>
        <w:t xml:space="preserve"> (1920 × 1080, 1280 × 720, 640 × 480, 640 × 360) 60 Hz: 10 </w:t>
      </w:r>
      <w:proofErr w:type="spellStart"/>
      <w:r w:rsidRPr="008C5C46">
        <w:rPr>
          <w:rFonts w:eastAsia="Arial"/>
          <w:spacing w:val="10"/>
          <w:sz w:val="20"/>
          <w:szCs w:val="20"/>
        </w:rPr>
        <w:t>fps</w:t>
      </w:r>
      <w:proofErr w:type="spellEnd"/>
      <w:r w:rsidRPr="008C5C46">
        <w:rPr>
          <w:rFonts w:eastAsia="Arial"/>
          <w:spacing w:val="10"/>
          <w:sz w:val="20"/>
          <w:szCs w:val="20"/>
        </w:rPr>
        <w:t xml:space="preserve"> (1920 × 1080, 1280 × 720, 640 × 480, 640 × 360)</w:t>
      </w:r>
    </w:p>
    <w:p w14:paraId="62EE3C8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Taxa de bits: </w:t>
      </w:r>
      <w:proofErr w:type="spellStart"/>
      <w:r w:rsidRPr="008C5C46">
        <w:rPr>
          <w:rFonts w:eastAsia="Arial"/>
          <w:spacing w:val="10"/>
          <w:sz w:val="20"/>
          <w:szCs w:val="20"/>
        </w:rPr>
        <w:t>32Kbps</w:t>
      </w:r>
      <w:proofErr w:type="spellEnd"/>
      <w:r w:rsidRPr="008C5C46">
        <w:rPr>
          <w:rFonts w:eastAsia="Arial"/>
          <w:spacing w:val="10"/>
          <w:sz w:val="20"/>
          <w:szCs w:val="20"/>
        </w:rPr>
        <w:t xml:space="preserve"> a </w:t>
      </w:r>
      <w:proofErr w:type="spellStart"/>
      <w:r w:rsidRPr="008C5C46">
        <w:rPr>
          <w:rFonts w:eastAsia="Arial"/>
          <w:spacing w:val="10"/>
          <w:sz w:val="20"/>
          <w:szCs w:val="20"/>
        </w:rPr>
        <w:t>8Mbps</w:t>
      </w:r>
      <w:proofErr w:type="spellEnd"/>
    </w:p>
    <w:p w14:paraId="689455E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Controle de taxa de bits </w:t>
      </w:r>
      <w:proofErr w:type="spellStart"/>
      <w:r w:rsidRPr="008C5C46">
        <w:rPr>
          <w:rFonts w:eastAsia="Arial"/>
          <w:spacing w:val="10"/>
          <w:sz w:val="20"/>
          <w:szCs w:val="20"/>
        </w:rPr>
        <w:t>CBR</w:t>
      </w:r>
      <w:proofErr w:type="spellEnd"/>
      <w:r w:rsidRPr="008C5C46">
        <w:rPr>
          <w:rFonts w:eastAsia="Arial"/>
          <w:spacing w:val="10"/>
          <w:sz w:val="20"/>
          <w:szCs w:val="20"/>
        </w:rPr>
        <w:t>/</w:t>
      </w:r>
      <w:proofErr w:type="spellStart"/>
      <w:r w:rsidRPr="008C5C46">
        <w:rPr>
          <w:rFonts w:eastAsia="Arial"/>
          <w:spacing w:val="10"/>
          <w:sz w:val="20"/>
          <w:szCs w:val="20"/>
        </w:rPr>
        <w:t>VBR</w:t>
      </w:r>
      <w:proofErr w:type="spellEnd"/>
    </w:p>
    <w:p w14:paraId="1DAFDFAD"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Scalable</w:t>
      </w:r>
      <w:proofErr w:type="spellEnd"/>
      <w:r w:rsidRPr="008C5C46">
        <w:rPr>
          <w:rFonts w:eastAsia="Arial"/>
          <w:spacing w:val="10"/>
          <w:sz w:val="20"/>
          <w:szCs w:val="20"/>
        </w:rPr>
        <w:t xml:space="preserve"> </w:t>
      </w:r>
      <w:proofErr w:type="spellStart"/>
      <w:r w:rsidRPr="008C5C46">
        <w:rPr>
          <w:rFonts w:eastAsia="Arial"/>
          <w:spacing w:val="10"/>
          <w:sz w:val="20"/>
          <w:szCs w:val="20"/>
        </w:rPr>
        <w:t>Video</w:t>
      </w:r>
      <w:proofErr w:type="spellEnd"/>
      <w:r w:rsidRPr="008C5C46">
        <w:rPr>
          <w:rFonts w:eastAsia="Arial"/>
          <w:spacing w:val="10"/>
          <w:sz w:val="20"/>
          <w:szCs w:val="20"/>
        </w:rPr>
        <w:t xml:space="preserve"> </w:t>
      </w:r>
      <w:proofErr w:type="spellStart"/>
      <w:r w:rsidRPr="008C5C46">
        <w:rPr>
          <w:rFonts w:eastAsia="Arial"/>
          <w:spacing w:val="10"/>
          <w:sz w:val="20"/>
          <w:szCs w:val="20"/>
        </w:rPr>
        <w:t>Coding</w:t>
      </w:r>
      <w:proofErr w:type="spellEnd"/>
      <w:r w:rsidRPr="008C5C46">
        <w:rPr>
          <w:rFonts w:eastAsia="Arial"/>
          <w:spacing w:val="10"/>
          <w:sz w:val="20"/>
          <w:szCs w:val="20"/>
        </w:rPr>
        <w:t xml:space="preserve"> (</w:t>
      </w:r>
      <w:proofErr w:type="spellStart"/>
      <w:r w:rsidRPr="008C5C46">
        <w:rPr>
          <w:rFonts w:eastAsia="Arial"/>
          <w:spacing w:val="10"/>
          <w:sz w:val="20"/>
          <w:szCs w:val="20"/>
        </w:rPr>
        <w:t>SVC</w:t>
      </w:r>
      <w:proofErr w:type="spellEnd"/>
      <w:r w:rsidRPr="008C5C46">
        <w:rPr>
          <w:rFonts w:eastAsia="Arial"/>
          <w:spacing w:val="10"/>
          <w:sz w:val="20"/>
          <w:szCs w:val="20"/>
        </w:rPr>
        <w:t>)</w:t>
      </w:r>
    </w:p>
    <w:p w14:paraId="7F24AD2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1 região de interesse (ROI) fixa para </w:t>
      </w:r>
      <w:proofErr w:type="spellStart"/>
      <w:r w:rsidRPr="008C5C46">
        <w:rPr>
          <w:rFonts w:eastAsia="Arial"/>
          <w:spacing w:val="10"/>
          <w:sz w:val="20"/>
          <w:szCs w:val="20"/>
        </w:rPr>
        <w:t>main</w:t>
      </w:r>
      <w:proofErr w:type="spellEnd"/>
      <w:r w:rsidRPr="008C5C46">
        <w:rPr>
          <w:rFonts w:eastAsia="Arial"/>
          <w:spacing w:val="10"/>
          <w:sz w:val="20"/>
          <w:szCs w:val="20"/>
        </w:rPr>
        <w:t xml:space="preserve"> </w:t>
      </w:r>
      <w:proofErr w:type="spellStart"/>
      <w:r w:rsidRPr="008C5C46">
        <w:rPr>
          <w:rFonts w:eastAsia="Arial"/>
          <w:spacing w:val="10"/>
          <w:sz w:val="20"/>
          <w:szCs w:val="20"/>
        </w:rPr>
        <w:t>stream</w:t>
      </w:r>
      <w:proofErr w:type="spellEnd"/>
      <w:r w:rsidRPr="008C5C46">
        <w:rPr>
          <w:rFonts w:eastAsia="Arial"/>
          <w:spacing w:val="10"/>
          <w:sz w:val="20"/>
          <w:szCs w:val="20"/>
        </w:rPr>
        <w:t xml:space="preserve"> e </w:t>
      </w:r>
      <w:proofErr w:type="spellStart"/>
      <w:r w:rsidRPr="008C5C46">
        <w:rPr>
          <w:rFonts w:eastAsia="Arial"/>
          <w:spacing w:val="10"/>
          <w:sz w:val="20"/>
          <w:szCs w:val="20"/>
        </w:rPr>
        <w:t>sub-stream</w:t>
      </w:r>
      <w:proofErr w:type="spellEnd"/>
    </w:p>
    <w:p w14:paraId="3D1307E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Até 6 canais de visualização simultâneas</w:t>
      </w:r>
    </w:p>
    <w:p w14:paraId="1E223FC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Protocolos TCP/IP, </w:t>
      </w:r>
      <w:proofErr w:type="spellStart"/>
      <w:r w:rsidRPr="008C5C46">
        <w:rPr>
          <w:rFonts w:eastAsia="Arial"/>
          <w:spacing w:val="10"/>
          <w:sz w:val="20"/>
          <w:szCs w:val="20"/>
        </w:rPr>
        <w:t>ICMP</w:t>
      </w:r>
      <w:proofErr w:type="spellEnd"/>
      <w:r w:rsidRPr="008C5C46">
        <w:rPr>
          <w:rFonts w:eastAsia="Arial"/>
          <w:spacing w:val="10"/>
          <w:sz w:val="20"/>
          <w:szCs w:val="20"/>
        </w:rPr>
        <w:t xml:space="preserve">, HTTP, HTTPS, FTP, </w:t>
      </w:r>
      <w:proofErr w:type="spellStart"/>
      <w:r w:rsidRPr="008C5C46">
        <w:rPr>
          <w:rFonts w:eastAsia="Arial"/>
          <w:spacing w:val="10"/>
          <w:sz w:val="20"/>
          <w:szCs w:val="20"/>
        </w:rPr>
        <w:t>DHCP</w:t>
      </w:r>
      <w:proofErr w:type="spellEnd"/>
      <w:r w:rsidRPr="008C5C46">
        <w:rPr>
          <w:rFonts w:eastAsia="Arial"/>
          <w:spacing w:val="10"/>
          <w:sz w:val="20"/>
          <w:szCs w:val="20"/>
        </w:rPr>
        <w:t xml:space="preserve">, DNS, </w:t>
      </w:r>
      <w:proofErr w:type="spellStart"/>
      <w:r w:rsidRPr="008C5C46">
        <w:rPr>
          <w:rFonts w:eastAsia="Arial"/>
          <w:spacing w:val="10"/>
          <w:sz w:val="20"/>
          <w:szCs w:val="20"/>
        </w:rPr>
        <w:t>DDNS</w:t>
      </w:r>
      <w:proofErr w:type="spellEnd"/>
      <w:r w:rsidRPr="008C5C46">
        <w:rPr>
          <w:rFonts w:eastAsia="Arial"/>
          <w:spacing w:val="10"/>
          <w:sz w:val="20"/>
          <w:szCs w:val="20"/>
        </w:rPr>
        <w:t xml:space="preserve">, </w:t>
      </w:r>
      <w:proofErr w:type="spellStart"/>
      <w:r w:rsidRPr="008C5C46">
        <w:rPr>
          <w:rFonts w:eastAsia="Arial"/>
          <w:spacing w:val="10"/>
          <w:sz w:val="20"/>
          <w:szCs w:val="20"/>
        </w:rPr>
        <w:t>RTP</w:t>
      </w:r>
      <w:proofErr w:type="spellEnd"/>
      <w:r w:rsidRPr="008C5C46">
        <w:rPr>
          <w:rFonts w:eastAsia="Arial"/>
          <w:spacing w:val="10"/>
          <w:sz w:val="20"/>
          <w:szCs w:val="20"/>
        </w:rPr>
        <w:t xml:space="preserve">, </w:t>
      </w:r>
      <w:proofErr w:type="spellStart"/>
      <w:r w:rsidRPr="008C5C46">
        <w:rPr>
          <w:rFonts w:eastAsia="Arial"/>
          <w:spacing w:val="10"/>
          <w:sz w:val="20"/>
          <w:szCs w:val="20"/>
        </w:rPr>
        <w:t>RTSP</w:t>
      </w:r>
      <w:proofErr w:type="spellEnd"/>
      <w:r w:rsidRPr="008C5C46">
        <w:rPr>
          <w:rFonts w:eastAsia="Arial"/>
          <w:spacing w:val="10"/>
          <w:sz w:val="20"/>
          <w:szCs w:val="20"/>
        </w:rPr>
        <w:t xml:space="preserve">, </w:t>
      </w:r>
      <w:proofErr w:type="spellStart"/>
      <w:r w:rsidRPr="008C5C46">
        <w:rPr>
          <w:rFonts w:eastAsia="Arial"/>
          <w:spacing w:val="10"/>
          <w:sz w:val="20"/>
          <w:szCs w:val="20"/>
        </w:rPr>
        <w:t>NTP</w:t>
      </w:r>
      <w:proofErr w:type="spellEnd"/>
      <w:r w:rsidRPr="008C5C46">
        <w:rPr>
          <w:rFonts w:eastAsia="Arial"/>
          <w:spacing w:val="10"/>
          <w:sz w:val="20"/>
          <w:szCs w:val="20"/>
        </w:rPr>
        <w:t xml:space="preserve">, </w:t>
      </w:r>
      <w:proofErr w:type="spellStart"/>
      <w:r w:rsidRPr="008C5C46">
        <w:rPr>
          <w:rFonts w:eastAsia="Arial"/>
          <w:spacing w:val="10"/>
          <w:sz w:val="20"/>
          <w:szCs w:val="20"/>
        </w:rPr>
        <w:t>UPnP</w:t>
      </w:r>
      <w:proofErr w:type="spellEnd"/>
      <w:r w:rsidRPr="008C5C46">
        <w:rPr>
          <w:rFonts w:eastAsia="Arial"/>
          <w:spacing w:val="10"/>
          <w:sz w:val="20"/>
          <w:szCs w:val="20"/>
        </w:rPr>
        <w:t xml:space="preserve">, SMTP, </w:t>
      </w:r>
      <w:proofErr w:type="spellStart"/>
      <w:r w:rsidRPr="008C5C46">
        <w:rPr>
          <w:rFonts w:eastAsia="Arial"/>
          <w:spacing w:val="10"/>
          <w:sz w:val="20"/>
          <w:szCs w:val="20"/>
        </w:rPr>
        <w:t>IGMP</w:t>
      </w:r>
      <w:proofErr w:type="spellEnd"/>
      <w:r w:rsidRPr="008C5C46">
        <w:rPr>
          <w:rFonts w:eastAsia="Arial"/>
          <w:spacing w:val="10"/>
          <w:sz w:val="20"/>
          <w:szCs w:val="20"/>
        </w:rPr>
        <w:t xml:space="preserve">, </w:t>
      </w:r>
      <w:proofErr w:type="spellStart"/>
      <w:r w:rsidRPr="008C5C46">
        <w:rPr>
          <w:rFonts w:eastAsia="Arial"/>
          <w:spacing w:val="10"/>
          <w:sz w:val="20"/>
          <w:szCs w:val="20"/>
        </w:rPr>
        <w:t>802.1X</w:t>
      </w:r>
      <w:proofErr w:type="spellEnd"/>
      <w:r w:rsidRPr="008C5C46">
        <w:rPr>
          <w:rFonts w:eastAsia="Arial"/>
          <w:spacing w:val="10"/>
          <w:sz w:val="20"/>
          <w:szCs w:val="20"/>
        </w:rPr>
        <w:t xml:space="preserve">, </w:t>
      </w:r>
      <w:proofErr w:type="spellStart"/>
      <w:r w:rsidRPr="008C5C46">
        <w:rPr>
          <w:rFonts w:eastAsia="Arial"/>
          <w:spacing w:val="10"/>
          <w:sz w:val="20"/>
          <w:szCs w:val="20"/>
        </w:rPr>
        <w:t>QoS</w:t>
      </w:r>
      <w:proofErr w:type="spellEnd"/>
      <w:r w:rsidRPr="008C5C46">
        <w:rPr>
          <w:rFonts w:eastAsia="Arial"/>
          <w:spacing w:val="10"/>
          <w:sz w:val="20"/>
          <w:szCs w:val="20"/>
        </w:rPr>
        <w:t xml:space="preserve">, </w:t>
      </w:r>
      <w:proofErr w:type="spellStart"/>
      <w:r w:rsidRPr="008C5C46">
        <w:rPr>
          <w:rFonts w:eastAsia="Arial"/>
          <w:spacing w:val="10"/>
          <w:sz w:val="20"/>
          <w:szCs w:val="20"/>
        </w:rPr>
        <w:t>IPv6</w:t>
      </w:r>
      <w:proofErr w:type="spellEnd"/>
      <w:r w:rsidRPr="008C5C46">
        <w:rPr>
          <w:rFonts w:eastAsia="Arial"/>
          <w:spacing w:val="10"/>
          <w:sz w:val="20"/>
          <w:szCs w:val="20"/>
        </w:rPr>
        <w:t xml:space="preserve">, </w:t>
      </w:r>
      <w:proofErr w:type="spellStart"/>
      <w:r w:rsidRPr="008C5C46">
        <w:rPr>
          <w:rFonts w:eastAsia="Arial"/>
          <w:spacing w:val="10"/>
          <w:sz w:val="20"/>
          <w:szCs w:val="20"/>
        </w:rPr>
        <w:t>UDP</w:t>
      </w:r>
      <w:proofErr w:type="spellEnd"/>
      <w:r w:rsidRPr="008C5C46">
        <w:rPr>
          <w:rFonts w:eastAsia="Arial"/>
          <w:spacing w:val="10"/>
          <w:sz w:val="20"/>
          <w:szCs w:val="20"/>
        </w:rPr>
        <w:t xml:space="preserve">, </w:t>
      </w:r>
      <w:proofErr w:type="spellStart"/>
      <w:r w:rsidRPr="008C5C46">
        <w:rPr>
          <w:rFonts w:eastAsia="Arial"/>
          <w:spacing w:val="10"/>
          <w:sz w:val="20"/>
          <w:szCs w:val="20"/>
        </w:rPr>
        <w:t>Bonjour</w:t>
      </w:r>
      <w:proofErr w:type="spellEnd"/>
      <w:r w:rsidRPr="008C5C46">
        <w:rPr>
          <w:rFonts w:eastAsia="Arial"/>
          <w:spacing w:val="10"/>
          <w:sz w:val="20"/>
          <w:szCs w:val="20"/>
        </w:rPr>
        <w:t xml:space="preserve">, </w:t>
      </w:r>
      <w:proofErr w:type="spellStart"/>
      <w:r w:rsidRPr="008C5C46">
        <w:rPr>
          <w:rFonts w:eastAsia="Arial"/>
          <w:spacing w:val="10"/>
          <w:sz w:val="20"/>
          <w:szCs w:val="20"/>
        </w:rPr>
        <w:t>SSL</w:t>
      </w:r>
      <w:proofErr w:type="spellEnd"/>
      <w:r w:rsidRPr="008C5C46">
        <w:rPr>
          <w:rFonts w:eastAsia="Arial"/>
          <w:spacing w:val="10"/>
          <w:sz w:val="20"/>
          <w:szCs w:val="20"/>
        </w:rPr>
        <w:t>/</w:t>
      </w:r>
      <w:proofErr w:type="spellStart"/>
      <w:r w:rsidRPr="008C5C46">
        <w:rPr>
          <w:rFonts w:eastAsia="Arial"/>
          <w:spacing w:val="10"/>
          <w:sz w:val="20"/>
          <w:szCs w:val="20"/>
        </w:rPr>
        <w:t>TLS</w:t>
      </w:r>
      <w:proofErr w:type="spellEnd"/>
      <w:r w:rsidRPr="008C5C46">
        <w:rPr>
          <w:rFonts w:eastAsia="Arial"/>
          <w:spacing w:val="10"/>
          <w:sz w:val="20"/>
          <w:szCs w:val="20"/>
        </w:rPr>
        <w:t xml:space="preserve">, </w:t>
      </w:r>
      <w:proofErr w:type="spellStart"/>
      <w:r w:rsidRPr="008C5C46">
        <w:rPr>
          <w:rFonts w:eastAsia="Arial"/>
          <w:spacing w:val="10"/>
          <w:sz w:val="20"/>
          <w:szCs w:val="20"/>
        </w:rPr>
        <w:t>PPPoE</w:t>
      </w:r>
      <w:proofErr w:type="spellEnd"/>
      <w:r w:rsidRPr="008C5C46">
        <w:rPr>
          <w:rFonts w:eastAsia="Arial"/>
          <w:spacing w:val="10"/>
          <w:sz w:val="20"/>
          <w:szCs w:val="20"/>
        </w:rPr>
        <w:t xml:space="preserve">, </w:t>
      </w:r>
      <w:proofErr w:type="spellStart"/>
      <w:r w:rsidRPr="008C5C46">
        <w:rPr>
          <w:rFonts w:eastAsia="Arial"/>
          <w:spacing w:val="10"/>
          <w:sz w:val="20"/>
          <w:szCs w:val="20"/>
        </w:rPr>
        <w:t>WebSocket</w:t>
      </w:r>
      <w:proofErr w:type="spellEnd"/>
      <w:r w:rsidRPr="008C5C46">
        <w:rPr>
          <w:rFonts w:eastAsia="Arial"/>
          <w:spacing w:val="10"/>
          <w:sz w:val="20"/>
          <w:szCs w:val="20"/>
        </w:rPr>
        <w:t xml:space="preserve">, </w:t>
      </w:r>
      <w:proofErr w:type="spellStart"/>
      <w:r w:rsidRPr="008C5C46">
        <w:rPr>
          <w:rFonts w:eastAsia="Arial"/>
          <w:spacing w:val="10"/>
          <w:sz w:val="20"/>
          <w:szCs w:val="20"/>
        </w:rPr>
        <w:t>WebSockets</w:t>
      </w:r>
      <w:proofErr w:type="spellEnd"/>
    </w:p>
    <w:p w14:paraId="22F62EA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Até 32 usuários</w:t>
      </w:r>
    </w:p>
    <w:p w14:paraId="5968A9B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3 níveis de usuário: administrador, operador e usuário</w:t>
      </w:r>
    </w:p>
    <w:p w14:paraId="1F42A9C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Medidas de segurança: Proteção por senha, senha complicada, criptografia HTTPS, filtro de endereço IP, Log de auditoria de segurança, autenticação básica e resumida para HTTP/HTTPS, </w:t>
      </w:r>
      <w:proofErr w:type="spellStart"/>
      <w:r w:rsidRPr="008C5C46">
        <w:rPr>
          <w:rFonts w:eastAsia="Arial"/>
          <w:spacing w:val="10"/>
          <w:sz w:val="20"/>
          <w:szCs w:val="20"/>
        </w:rPr>
        <w:t>TLS</w:t>
      </w:r>
      <w:proofErr w:type="spellEnd"/>
      <w:r w:rsidRPr="008C5C46">
        <w:rPr>
          <w:rFonts w:eastAsia="Arial"/>
          <w:spacing w:val="10"/>
          <w:sz w:val="20"/>
          <w:szCs w:val="20"/>
        </w:rPr>
        <w:t xml:space="preserve"> 1.1/1.2, </w:t>
      </w:r>
      <w:proofErr w:type="spellStart"/>
      <w:r w:rsidRPr="008C5C46">
        <w:rPr>
          <w:rFonts w:eastAsia="Arial"/>
          <w:spacing w:val="10"/>
          <w:sz w:val="20"/>
          <w:szCs w:val="20"/>
        </w:rPr>
        <w:t>WSSE</w:t>
      </w:r>
      <w:proofErr w:type="spellEnd"/>
      <w:r w:rsidRPr="008C5C46">
        <w:rPr>
          <w:rFonts w:eastAsia="Arial"/>
          <w:spacing w:val="10"/>
          <w:sz w:val="20"/>
          <w:szCs w:val="20"/>
        </w:rPr>
        <w:t xml:space="preserve"> e autenticação resumida para Open Network </w:t>
      </w:r>
      <w:proofErr w:type="spellStart"/>
      <w:r w:rsidRPr="008C5C46">
        <w:rPr>
          <w:rFonts w:eastAsia="Arial"/>
          <w:spacing w:val="10"/>
          <w:sz w:val="20"/>
          <w:szCs w:val="20"/>
        </w:rPr>
        <w:t>Video</w:t>
      </w:r>
      <w:proofErr w:type="spellEnd"/>
      <w:r w:rsidRPr="008C5C46">
        <w:rPr>
          <w:rFonts w:eastAsia="Arial"/>
          <w:spacing w:val="10"/>
          <w:sz w:val="20"/>
          <w:szCs w:val="20"/>
        </w:rPr>
        <w:t xml:space="preserve"> Interface</w:t>
      </w:r>
    </w:p>
    <w:p w14:paraId="5B7896F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Mudança de estado Dia/Noite Automático/Programado/Ativado por alarme</w:t>
      </w:r>
    </w:p>
    <w:p w14:paraId="3C43F00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Conexão para microfone</w:t>
      </w:r>
    </w:p>
    <w:p w14:paraId="155CDB4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Aprimoramento de imagem </w:t>
      </w:r>
      <w:proofErr w:type="spellStart"/>
      <w:r w:rsidRPr="008C5C46">
        <w:rPr>
          <w:rFonts w:eastAsia="Arial"/>
          <w:spacing w:val="10"/>
          <w:sz w:val="20"/>
          <w:szCs w:val="20"/>
        </w:rPr>
        <w:t>BLC</w:t>
      </w:r>
      <w:proofErr w:type="spellEnd"/>
      <w:r w:rsidRPr="008C5C46">
        <w:rPr>
          <w:rFonts w:eastAsia="Arial"/>
          <w:spacing w:val="10"/>
          <w:sz w:val="20"/>
          <w:szCs w:val="20"/>
        </w:rPr>
        <w:t xml:space="preserve">, </w:t>
      </w:r>
      <w:proofErr w:type="spellStart"/>
      <w:r w:rsidRPr="008C5C46">
        <w:rPr>
          <w:rFonts w:eastAsia="Arial"/>
          <w:spacing w:val="10"/>
          <w:sz w:val="20"/>
          <w:szCs w:val="20"/>
        </w:rPr>
        <w:t>HLC</w:t>
      </w:r>
      <w:proofErr w:type="spellEnd"/>
      <w:r w:rsidRPr="008C5C46">
        <w:rPr>
          <w:rFonts w:eastAsia="Arial"/>
          <w:spacing w:val="10"/>
          <w:sz w:val="20"/>
          <w:szCs w:val="20"/>
        </w:rPr>
        <w:t xml:space="preserve"> e 3D </w:t>
      </w:r>
      <w:proofErr w:type="spellStart"/>
      <w:r w:rsidRPr="008C5C46">
        <w:rPr>
          <w:rFonts w:eastAsia="Arial"/>
          <w:spacing w:val="10"/>
          <w:sz w:val="20"/>
          <w:szCs w:val="20"/>
        </w:rPr>
        <w:t>DNR</w:t>
      </w:r>
      <w:proofErr w:type="spellEnd"/>
    </w:p>
    <w:p w14:paraId="2655AB6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Ajustes de imagem: Girar, espelhar, máscara de privacidade, saturação, brilho, contraste, nitidez, ganho, branco equilíbrio ajustável por software cliente ou navegador da web</w:t>
      </w:r>
    </w:p>
    <w:p w14:paraId="3F9D827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Entrada para cartão Micro SD até </w:t>
      </w:r>
      <w:proofErr w:type="spellStart"/>
      <w:r w:rsidRPr="008C5C46">
        <w:rPr>
          <w:rFonts w:eastAsia="Arial"/>
          <w:spacing w:val="10"/>
          <w:sz w:val="20"/>
          <w:szCs w:val="20"/>
        </w:rPr>
        <w:t>512GB</w:t>
      </w:r>
      <w:proofErr w:type="spellEnd"/>
    </w:p>
    <w:p w14:paraId="18A3906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Botão de reset</w:t>
      </w:r>
    </w:p>
    <w:p w14:paraId="55E6E86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1 porta ethernet </w:t>
      </w:r>
      <w:proofErr w:type="spellStart"/>
      <w:r w:rsidRPr="008C5C46">
        <w:rPr>
          <w:rFonts w:eastAsia="Arial"/>
          <w:spacing w:val="10"/>
          <w:sz w:val="20"/>
          <w:szCs w:val="20"/>
        </w:rPr>
        <w:t>RJ45</w:t>
      </w:r>
      <w:proofErr w:type="spellEnd"/>
      <w:r w:rsidRPr="008C5C46">
        <w:rPr>
          <w:rFonts w:eastAsia="Arial"/>
          <w:spacing w:val="10"/>
          <w:sz w:val="20"/>
          <w:szCs w:val="20"/>
        </w:rPr>
        <w:t xml:space="preserve"> </w:t>
      </w:r>
      <w:proofErr w:type="spellStart"/>
      <w:r w:rsidRPr="008C5C46">
        <w:rPr>
          <w:rFonts w:eastAsia="Arial"/>
          <w:spacing w:val="10"/>
          <w:sz w:val="20"/>
          <w:szCs w:val="20"/>
        </w:rPr>
        <w:t>10M</w:t>
      </w:r>
      <w:proofErr w:type="spellEnd"/>
      <w:r w:rsidRPr="008C5C46">
        <w:rPr>
          <w:rFonts w:eastAsia="Arial"/>
          <w:spacing w:val="10"/>
          <w:sz w:val="20"/>
          <w:szCs w:val="20"/>
        </w:rPr>
        <w:t>/</w:t>
      </w:r>
      <w:proofErr w:type="spellStart"/>
      <w:r w:rsidRPr="008C5C46">
        <w:rPr>
          <w:rFonts w:eastAsia="Arial"/>
          <w:spacing w:val="10"/>
          <w:sz w:val="20"/>
          <w:szCs w:val="20"/>
        </w:rPr>
        <w:t>100M</w:t>
      </w:r>
      <w:proofErr w:type="spellEnd"/>
    </w:p>
    <w:p w14:paraId="166F7BD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Detecção de movimento (classificação de alvos humanos e veículos), alarme de adulteração de vídeo, Exceção, detecção de face.</w:t>
      </w:r>
    </w:p>
    <w:p w14:paraId="4DEF6DB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Algoritmo de aprendizagem profunda: Detecção de cruzamento de linha, detecção de intrusão, suporte a classificação de alvos humanos e veículos</w:t>
      </w:r>
    </w:p>
    <w:p w14:paraId="75516B5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Temperatura de operação -</w:t>
      </w:r>
      <w:proofErr w:type="spellStart"/>
      <w:r w:rsidRPr="008C5C46">
        <w:rPr>
          <w:rFonts w:eastAsia="Arial"/>
          <w:spacing w:val="10"/>
          <w:sz w:val="20"/>
          <w:szCs w:val="20"/>
        </w:rPr>
        <w:t>30°C</w:t>
      </w:r>
      <w:proofErr w:type="spellEnd"/>
      <w:r w:rsidRPr="008C5C46">
        <w:rPr>
          <w:rFonts w:eastAsia="Arial"/>
          <w:spacing w:val="10"/>
          <w:sz w:val="20"/>
          <w:szCs w:val="20"/>
        </w:rPr>
        <w:t xml:space="preserve"> a </w:t>
      </w:r>
      <w:proofErr w:type="spellStart"/>
      <w:r w:rsidRPr="008C5C46">
        <w:rPr>
          <w:rFonts w:eastAsia="Arial"/>
          <w:spacing w:val="10"/>
          <w:sz w:val="20"/>
          <w:szCs w:val="20"/>
        </w:rPr>
        <w:t>60°C</w:t>
      </w:r>
      <w:proofErr w:type="spellEnd"/>
    </w:p>
    <w:p w14:paraId="4F908CC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Umidade de operação sem condensação: 95% ou menos</w:t>
      </w:r>
    </w:p>
    <w:p w14:paraId="777483F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Alimentação 12 </w:t>
      </w:r>
      <w:proofErr w:type="spellStart"/>
      <w:r w:rsidRPr="008C5C46">
        <w:rPr>
          <w:rFonts w:eastAsia="Arial"/>
          <w:spacing w:val="10"/>
          <w:sz w:val="20"/>
          <w:szCs w:val="20"/>
        </w:rPr>
        <w:t>VDC</w:t>
      </w:r>
      <w:proofErr w:type="spellEnd"/>
      <w:r w:rsidRPr="008C5C46">
        <w:rPr>
          <w:rFonts w:eastAsia="Arial"/>
          <w:spacing w:val="10"/>
          <w:sz w:val="20"/>
          <w:szCs w:val="20"/>
        </w:rPr>
        <w:t xml:space="preserve">, 0.5 A, </w:t>
      </w:r>
      <w:proofErr w:type="spellStart"/>
      <w:r w:rsidRPr="008C5C46">
        <w:rPr>
          <w:rFonts w:eastAsia="Arial"/>
          <w:spacing w:val="10"/>
          <w:sz w:val="20"/>
          <w:szCs w:val="20"/>
        </w:rPr>
        <w:t>max</w:t>
      </w:r>
      <w:proofErr w:type="spellEnd"/>
      <w:r w:rsidRPr="008C5C46">
        <w:rPr>
          <w:rFonts w:eastAsia="Arial"/>
          <w:spacing w:val="10"/>
          <w:sz w:val="20"/>
          <w:szCs w:val="20"/>
        </w:rPr>
        <w:t xml:space="preserve">. 6 W, </w:t>
      </w:r>
      <w:proofErr w:type="spellStart"/>
      <w:r w:rsidRPr="008C5C46">
        <w:rPr>
          <w:rFonts w:eastAsia="Arial"/>
          <w:spacing w:val="10"/>
          <w:sz w:val="20"/>
          <w:szCs w:val="20"/>
        </w:rPr>
        <w:t>PoE</w:t>
      </w:r>
      <w:proofErr w:type="spellEnd"/>
      <w:r w:rsidRPr="008C5C46">
        <w:rPr>
          <w:rFonts w:eastAsia="Arial"/>
          <w:spacing w:val="10"/>
          <w:sz w:val="20"/>
          <w:szCs w:val="20"/>
        </w:rPr>
        <w:t xml:space="preserve"> (</w:t>
      </w:r>
      <w:proofErr w:type="spellStart"/>
      <w:r w:rsidRPr="008C5C46">
        <w:rPr>
          <w:rFonts w:eastAsia="Arial"/>
          <w:spacing w:val="10"/>
          <w:sz w:val="20"/>
          <w:szCs w:val="20"/>
        </w:rPr>
        <w:t>802.3af</w:t>
      </w:r>
      <w:proofErr w:type="spellEnd"/>
      <w:r w:rsidRPr="008C5C46">
        <w:rPr>
          <w:rFonts w:eastAsia="Arial"/>
          <w:spacing w:val="10"/>
          <w:sz w:val="20"/>
          <w:szCs w:val="20"/>
        </w:rPr>
        <w:t xml:space="preserve">, 36 V a 57 V), 0.2 A a 0.13 A, </w:t>
      </w:r>
      <w:proofErr w:type="spellStart"/>
      <w:r w:rsidRPr="008C5C46">
        <w:rPr>
          <w:rFonts w:eastAsia="Arial"/>
          <w:spacing w:val="10"/>
          <w:sz w:val="20"/>
          <w:szCs w:val="20"/>
        </w:rPr>
        <w:t>max</w:t>
      </w:r>
      <w:proofErr w:type="spellEnd"/>
      <w:r w:rsidRPr="008C5C46">
        <w:rPr>
          <w:rFonts w:eastAsia="Arial"/>
          <w:spacing w:val="10"/>
          <w:sz w:val="20"/>
          <w:szCs w:val="20"/>
        </w:rPr>
        <w:t>. 7 W</w:t>
      </w:r>
    </w:p>
    <w:p w14:paraId="4BF8130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Peso máximo: </w:t>
      </w:r>
      <w:proofErr w:type="spellStart"/>
      <w:r w:rsidRPr="008C5C46">
        <w:rPr>
          <w:rFonts w:eastAsia="Arial"/>
          <w:spacing w:val="10"/>
          <w:sz w:val="20"/>
          <w:szCs w:val="20"/>
        </w:rPr>
        <w:t>0,5Kg</w:t>
      </w:r>
      <w:proofErr w:type="spellEnd"/>
    </w:p>
    <w:p w14:paraId="06FF655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Proteção </w:t>
      </w:r>
      <w:proofErr w:type="spellStart"/>
      <w:r w:rsidRPr="008C5C46">
        <w:rPr>
          <w:rFonts w:eastAsia="Arial"/>
          <w:spacing w:val="10"/>
          <w:sz w:val="20"/>
          <w:szCs w:val="20"/>
        </w:rPr>
        <w:t>IP67</w:t>
      </w:r>
      <w:proofErr w:type="spellEnd"/>
    </w:p>
    <w:p w14:paraId="0EDF740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Interface de vídeo em rede aberta (perfil S, perfil G), </w:t>
      </w:r>
      <w:proofErr w:type="spellStart"/>
      <w:r w:rsidRPr="008C5C46">
        <w:rPr>
          <w:rFonts w:eastAsia="Arial"/>
          <w:spacing w:val="10"/>
          <w:sz w:val="20"/>
          <w:szCs w:val="20"/>
        </w:rPr>
        <w:t>ISAPI</w:t>
      </w:r>
      <w:proofErr w:type="spellEnd"/>
      <w:r w:rsidRPr="008C5C46">
        <w:rPr>
          <w:rFonts w:eastAsia="Arial"/>
          <w:spacing w:val="10"/>
          <w:sz w:val="20"/>
          <w:szCs w:val="20"/>
        </w:rPr>
        <w:t xml:space="preserve">, </w:t>
      </w:r>
      <w:proofErr w:type="spellStart"/>
      <w:r w:rsidRPr="008C5C46">
        <w:rPr>
          <w:rFonts w:eastAsia="Arial"/>
          <w:spacing w:val="10"/>
          <w:sz w:val="20"/>
          <w:szCs w:val="20"/>
        </w:rPr>
        <w:t>SDK</w:t>
      </w:r>
      <w:proofErr w:type="spellEnd"/>
    </w:p>
    <w:p w14:paraId="2D72031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lastRenderedPageBreak/>
        <w:t>Upload para FTP/cartão de memória/NAS, notificar centro de vigilância, acionar registro, acionar captura, e-mail</w:t>
      </w:r>
    </w:p>
    <w:p w14:paraId="09ED29BA" w14:textId="77777777" w:rsidR="00FB0469" w:rsidRPr="008C5C46" w:rsidRDefault="00FB0469" w:rsidP="009F26EF">
      <w:pPr>
        <w:ind w:left="0" w:right="1"/>
        <w:rPr>
          <w:rFonts w:eastAsia="Arial"/>
          <w:spacing w:val="10"/>
          <w:sz w:val="20"/>
          <w:szCs w:val="20"/>
        </w:rPr>
      </w:pPr>
    </w:p>
    <w:p w14:paraId="6A668A07" w14:textId="77777777" w:rsidR="00FB0469" w:rsidRPr="008C5C46" w:rsidRDefault="00FB0469" w:rsidP="009F26EF">
      <w:pPr>
        <w:numPr>
          <w:ilvl w:val="2"/>
          <w:numId w:val="29"/>
        </w:numPr>
        <w:ind w:left="0" w:right="1" w:firstLine="0"/>
        <w:rPr>
          <w:rFonts w:eastAsia="Arial"/>
          <w:b/>
          <w:bCs/>
          <w:spacing w:val="10"/>
          <w:sz w:val="20"/>
          <w:szCs w:val="20"/>
        </w:rPr>
      </w:pPr>
      <w:proofErr w:type="spellStart"/>
      <w:r w:rsidRPr="008C5C46">
        <w:rPr>
          <w:rFonts w:eastAsia="Arial"/>
          <w:b/>
          <w:bCs/>
          <w:spacing w:val="10"/>
          <w:sz w:val="20"/>
          <w:szCs w:val="20"/>
        </w:rPr>
        <w:t>Speed</w:t>
      </w:r>
      <w:proofErr w:type="spellEnd"/>
      <w:r w:rsidRPr="008C5C46">
        <w:rPr>
          <w:rFonts w:eastAsia="Arial"/>
          <w:b/>
          <w:bCs/>
          <w:spacing w:val="10"/>
          <w:sz w:val="20"/>
          <w:szCs w:val="20"/>
        </w:rPr>
        <w:t xml:space="preserve"> Dome</w:t>
      </w:r>
    </w:p>
    <w:p w14:paraId="7ACA16F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Câmera </w:t>
      </w:r>
      <w:proofErr w:type="spellStart"/>
      <w:r w:rsidRPr="008C5C46">
        <w:rPr>
          <w:rFonts w:eastAsia="Arial"/>
          <w:spacing w:val="10"/>
          <w:sz w:val="20"/>
          <w:szCs w:val="20"/>
        </w:rPr>
        <w:t>Speed</w:t>
      </w:r>
      <w:proofErr w:type="spellEnd"/>
      <w:r w:rsidRPr="008C5C46">
        <w:rPr>
          <w:rFonts w:eastAsia="Arial"/>
          <w:spacing w:val="10"/>
          <w:sz w:val="20"/>
          <w:szCs w:val="20"/>
        </w:rPr>
        <w:t xml:space="preserve"> Dome </w:t>
      </w:r>
      <w:proofErr w:type="spellStart"/>
      <w:r w:rsidRPr="008C5C46">
        <w:rPr>
          <w:rFonts w:eastAsia="Arial"/>
          <w:spacing w:val="10"/>
          <w:sz w:val="20"/>
          <w:szCs w:val="20"/>
        </w:rPr>
        <w:t>PTZ</w:t>
      </w:r>
      <w:proofErr w:type="spellEnd"/>
      <w:r w:rsidRPr="008C5C46">
        <w:rPr>
          <w:rFonts w:eastAsia="Arial"/>
          <w:spacing w:val="10"/>
          <w:sz w:val="20"/>
          <w:szCs w:val="20"/>
        </w:rPr>
        <w:t xml:space="preserve"> IP </w:t>
      </w:r>
      <w:proofErr w:type="spellStart"/>
      <w:r w:rsidRPr="008C5C46">
        <w:rPr>
          <w:rFonts w:eastAsia="Arial"/>
          <w:spacing w:val="10"/>
          <w:sz w:val="20"/>
          <w:szCs w:val="20"/>
        </w:rPr>
        <w:t>4MP</w:t>
      </w:r>
      <w:proofErr w:type="spellEnd"/>
    </w:p>
    <w:p w14:paraId="35E0F00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Sensor 1/8</w:t>
      </w:r>
      <w:r w:rsidRPr="008C5C46">
        <w:rPr>
          <w:rFonts w:ascii="Arial" w:eastAsia="Arial" w:hAnsi="Arial" w:cs="Arial"/>
          <w:spacing w:val="10"/>
          <w:sz w:val="20"/>
          <w:szCs w:val="20"/>
        </w:rPr>
        <w:t>″</w:t>
      </w:r>
      <w:r w:rsidRPr="008C5C46">
        <w:rPr>
          <w:rFonts w:eastAsia="Arial"/>
          <w:spacing w:val="10"/>
          <w:sz w:val="20"/>
          <w:szCs w:val="20"/>
        </w:rPr>
        <w:t xml:space="preserve"> </w:t>
      </w:r>
      <w:proofErr w:type="spellStart"/>
      <w:r w:rsidRPr="008C5C46">
        <w:rPr>
          <w:rFonts w:eastAsia="Arial"/>
          <w:spacing w:val="10"/>
          <w:sz w:val="20"/>
          <w:szCs w:val="20"/>
        </w:rPr>
        <w:t>Progressive</w:t>
      </w:r>
      <w:proofErr w:type="spellEnd"/>
      <w:r w:rsidRPr="008C5C46">
        <w:rPr>
          <w:rFonts w:eastAsia="Arial"/>
          <w:spacing w:val="10"/>
          <w:sz w:val="20"/>
          <w:szCs w:val="20"/>
        </w:rPr>
        <w:t xml:space="preserve"> </w:t>
      </w:r>
      <w:proofErr w:type="spellStart"/>
      <w:r w:rsidRPr="008C5C46">
        <w:rPr>
          <w:rFonts w:eastAsia="Arial"/>
          <w:spacing w:val="10"/>
          <w:sz w:val="20"/>
          <w:szCs w:val="20"/>
        </w:rPr>
        <w:t>Scan</w:t>
      </w:r>
      <w:proofErr w:type="spellEnd"/>
      <w:r w:rsidRPr="008C5C46">
        <w:rPr>
          <w:rFonts w:eastAsia="Arial"/>
          <w:spacing w:val="10"/>
          <w:sz w:val="20"/>
          <w:szCs w:val="20"/>
        </w:rPr>
        <w:t xml:space="preserve"> </w:t>
      </w:r>
      <w:proofErr w:type="spellStart"/>
      <w:r w:rsidRPr="008C5C46">
        <w:rPr>
          <w:rFonts w:eastAsia="Arial"/>
          <w:spacing w:val="10"/>
          <w:sz w:val="20"/>
          <w:szCs w:val="20"/>
        </w:rPr>
        <w:t>CMOS</w:t>
      </w:r>
      <w:proofErr w:type="spellEnd"/>
    </w:p>
    <w:p w14:paraId="1166249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Iluminação mínima Color: 0.005 Lux @ (</w:t>
      </w:r>
      <w:proofErr w:type="spellStart"/>
      <w:r w:rsidRPr="008C5C46">
        <w:rPr>
          <w:rFonts w:eastAsia="Arial"/>
          <w:spacing w:val="10"/>
          <w:sz w:val="20"/>
          <w:szCs w:val="20"/>
        </w:rPr>
        <w:t>F1.5</w:t>
      </w:r>
      <w:proofErr w:type="spellEnd"/>
      <w:r w:rsidRPr="008C5C46">
        <w:rPr>
          <w:rFonts w:eastAsia="Arial"/>
          <w:spacing w:val="10"/>
          <w:sz w:val="20"/>
          <w:szCs w:val="20"/>
        </w:rPr>
        <w:t xml:space="preserve">, </w:t>
      </w:r>
      <w:proofErr w:type="spellStart"/>
      <w:r w:rsidRPr="008C5C46">
        <w:rPr>
          <w:rFonts w:eastAsia="Arial"/>
          <w:spacing w:val="10"/>
          <w:sz w:val="20"/>
          <w:szCs w:val="20"/>
        </w:rPr>
        <w:t>AGC</w:t>
      </w:r>
      <w:proofErr w:type="spellEnd"/>
      <w:r w:rsidRPr="008C5C46">
        <w:rPr>
          <w:rFonts w:eastAsia="Arial"/>
          <w:spacing w:val="10"/>
          <w:sz w:val="20"/>
          <w:szCs w:val="20"/>
        </w:rPr>
        <w:t xml:space="preserve"> ON), B/W: 0.001 Lux</w:t>
      </w:r>
      <w:proofErr w:type="gramStart"/>
      <w:r w:rsidRPr="008C5C46">
        <w:rPr>
          <w:rFonts w:eastAsia="Arial"/>
          <w:spacing w:val="10"/>
          <w:sz w:val="20"/>
          <w:szCs w:val="20"/>
        </w:rPr>
        <w:t>@(</w:t>
      </w:r>
      <w:proofErr w:type="spellStart"/>
      <w:proofErr w:type="gramEnd"/>
      <w:r w:rsidRPr="008C5C46">
        <w:rPr>
          <w:rFonts w:eastAsia="Arial"/>
          <w:spacing w:val="10"/>
          <w:sz w:val="20"/>
          <w:szCs w:val="20"/>
        </w:rPr>
        <w:t>F1.5</w:t>
      </w:r>
      <w:proofErr w:type="spellEnd"/>
      <w:r w:rsidRPr="008C5C46">
        <w:rPr>
          <w:rFonts w:eastAsia="Arial"/>
          <w:spacing w:val="10"/>
          <w:sz w:val="20"/>
          <w:szCs w:val="20"/>
        </w:rPr>
        <w:t xml:space="preserve">, </w:t>
      </w:r>
      <w:proofErr w:type="spellStart"/>
      <w:r w:rsidRPr="008C5C46">
        <w:rPr>
          <w:rFonts w:eastAsia="Arial"/>
          <w:spacing w:val="10"/>
          <w:sz w:val="20"/>
          <w:szCs w:val="20"/>
        </w:rPr>
        <w:t>AGC</w:t>
      </w:r>
      <w:proofErr w:type="spellEnd"/>
      <w:r w:rsidRPr="008C5C46">
        <w:rPr>
          <w:rFonts w:eastAsia="Arial"/>
          <w:spacing w:val="10"/>
          <w:sz w:val="20"/>
          <w:szCs w:val="20"/>
        </w:rPr>
        <w:t xml:space="preserve"> ON), 0 Lux com IR</w:t>
      </w:r>
    </w:p>
    <w:p w14:paraId="1695ECE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Velocidade do Obturador 1/3 s a 1/30.000 s</w:t>
      </w:r>
    </w:p>
    <w:p w14:paraId="10AF0B8E"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WDR</w:t>
      </w:r>
      <w:proofErr w:type="spellEnd"/>
      <w:r w:rsidRPr="008C5C46">
        <w:rPr>
          <w:rFonts w:eastAsia="Arial"/>
          <w:spacing w:val="10"/>
          <w:sz w:val="20"/>
          <w:szCs w:val="20"/>
        </w:rPr>
        <w:t xml:space="preserve"> 120 dB</w:t>
      </w:r>
    </w:p>
    <w:p w14:paraId="265AF6B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Filtro de corte de IR</w:t>
      </w:r>
    </w:p>
    <w:p w14:paraId="0AB6AF4F"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32x</w:t>
      </w:r>
      <w:proofErr w:type="spellEnd"/>
      <w:r w:rsidRPr="008C5C46">
        <w:rPr>
          <w:rFonts w:eastAsia="Arial"/>
          <w:spacing w:val="10"/>
          <w:sz w:val="20"/>
          <w:szCs w:val="20"/>
        </w:rPr>
        <w:t xml:space="preserve"> de zoom óptico, </w:t>
      </w:r>
      <w:proofErr w:type="spellStart"/>
      <w:r w:rsidRPr="008C5C46">
        <w:rPr>
          <w:rFonts w:eastAsia="Arial"/>
          <w:spacing w:val="10"/>
          <w:sz w:val="20"/>
          <w:szCs w:val="20"/>
        </w:rPr>
        <w:t>16x</w:t>
      </w:r>
      <w:proofErr w:type="spellEnd"/>
      <w:r w:rsidRPr="008C5C46">
        <w:rPr>
          <w:rFonts w:eastAsia="Arial"/>
          <w:spacing w:val="10"/>
          <w:sz w:val="20"/>
          <w:szCs w:val="20"/>
        </w:rPr>
        <w:t xml:space="preserve"> de zoom digital</w:t>
      </w:r>
    </w:p>
    <w:p w14:paraId="1D70165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Velocidade do zoom aproximadamente </w:t>
      </w:r>
      <w:proofErr w:type="spellStart"/>
      <w:r w:rsidRPr="008C5C46">
        <w:rPr>
          <w:rFonts w:eastAsia="Arial"/>
          <w:spacing w:val="10"/>
          <w:sz w:val="20"/>
          <w:szCs w:val="20"/>
        </w:rPr>
        <w:t>4,8s</w:t>
      </w:r>
      <w:proofErr w:type="spellEnd"/>
    </w:p>
    <w:p w14:paraId="701684C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Lente </w:t>
      </w:r>
      <w:proofErr w:type="spellStart"/>
      <w:r w:rsidRPr="008C5C46">
        <w:rPr>
          <w:rFonts w:eastAsia="Arial"/>
          <w:spacing w:val="10"/>
          <w:sz w:val="20"/>
          <w:szCs w:val="20"/>
        </w:rPr>
        <w:t>5,9mm</w:t>
      </w:r>
      <w:proofErr w:type="spellEnd"/>
      <w:r w:rsidRPr="008C5C46">
        <w:rPr>
          <w:rFonts w:eastAsia="Arial"/>
          <w:spacing w:val="10"/>
          <w:sz w:val="20"/>
          <w:szCs w:val="20"/>
        </w:rPr>
        <w:t xml:space="preserve"> a </w:t>
      </w:r>
      <w:proofErr w:type="spellStart"/>
      <w:r w:rsidRPr="008C5C46">
        <w:rPr>
          <w:rFonts w:eastAsia="Arial"/>
          <w:spacing w:val="10"/>
          <w:sz w:val="20"/>
          <w:szCs w:val="20"/>
        </w:rPr>
        <w:t>188,8mm</w:t>
      </w:r>
      <w:proofErr w:type="spellEnd"/>
      <w:r w:rsidRPr="008C5C46">
        <w:rPr>
          <w:rFonts w:eastAsia="Arial"/>
          <w:spacing w:val="10"/>
          <w:sz w:val="20"/>
          <w:szCs w:val="20"/>
        </w:rPr>
        <w:t xml:space="preserve">, </w:t>
      </w:r>
      <w:proofErr w:type="spellStart"/>
      <w:r w:rsidRPr="008C5C46">
        <w:rPr>
          <w:rFonts w:eastAsia="Arial"/>
          <w:spacing w:val="10"/>
          <w:sz w:val="20"/>
          <w:szCs w:val="20"/>
        </w:rPr>
        <w:t>FOV</w:t>
      </w:r>
      <w:proofErr w:type="spellEnd"/>
      <w:r w:rsidRPr="008C5C46">
        <w:rPr>
          <w:rFonts w:eastAsia="Arial"/>
          <w:spacing w:val="10"/>
          <w:sz w:val="20"/>
          <w:szCs w:val="20"/>
        </w:rPr>
        <w:t xml:space="preserve"> horizontal 50,8° a 2,6°, </w:t>
      </w:r>
      <w:proofErr w:type="spellStart"/>
      <w:r w:rsidRPr="008C5C46">
        <w:rPr>
          <w:rFonts w:eastAsia="Arial"/>
          <w:spacing w:val="10"/>
          <w:sz w:val="20"/>
          <w:szCs w:val="20"/>
        </w:rPr>
        <w:t>FOV</w:t>
      </w:r>
      <w:proofErr w:type="spellEnd"/>
      <w:r w:rsidRPr="008C5C46">
        <w:rPr>
          <w:rFonts w:eastAsia="Arial"/>
          <w:spacing w:val="10"/>
          <w:sz w:val="20"/>
          <w:szCs w:val="20"/>
        </w:rPr>
        <w:t xml:space="preserve"> vertical 29,4° a 1,5°, </w:t>
      </w:r>
      <w:proofErr w:type="spellStart"/>
      <w:r w:rsidRPr="008C5C46">
        <w:rPr>
          <w:rFonts w:eastAsia="Arial"/>
          <w:spacing w:val="10"/>
          <w:sz w:val="20"/>
          <w:szCs w:val="20"/>
        </w:rPr>
        <w:t>FOV</w:t>
      </w:r>
      <w:proofErr w:type="spellEnd"/>
      <w:r w:rsidRPr="008C5C46">
        <w:rPr>
          <w:rFonts w:eastAsia="Arial"/>
          <w:spacing w:val="10"/>
          <w:sz w:val="20"/>
          <w:szCs w:val="20"/>
        </w:rPr>
        <w:t xml:space="preserve"> diagonal 57,4° a 3°</w:t>
      </w:r>
    </w:p>
    <w:p w14:paraId="2AF10A2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Abertura máxima </w:t>
      </w:r>
      <w:proofErr w:type="spellStart"/>
      <w:r w:rsidRPr="008C5C46">
        <w:rPr>
          <w:rFonts w:eastAsia="Arial"/>
          <w:spacing w:val="10"/>
          <w:sz w:val="20"/>
          <w:szCs w:val="20"/>
        </w:rPr>
        <w:t>F1.5</w:t>
      </w:r>
      <w:proofErr w:type="spellEnd"/>
    </w:p>
    <w:p w14:paraId="7C1F732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Foco Auto, </w:t>
      </w:r>
      <w:proofErr w:type="spellStart"/>
      <w:r w:rsidRPr="008C5C46">
        <w:rPr>
          <w:rFonts w:eastAsia="Arial"/>
          <w:spacing w:val="10"/>
          <w:sz w:val="20"/>
          <w:szCs w:val="20"/>
        </w:rPr>
        <w:t>semi-auto</w:t>
      </w:r>
      <w:proofErr w:type="spellEnd"/>
      <w:r w:rsidRPr="008C5C46">
        <w:rPr>
          <w:rFonts w:eastAsia="Arial"/>
          <w:spacing w:val="10"/>
          <w:sz w:val="20"/>
          <w:szCs w:val="20"/>
        </w:rPr>
        <w:t>, manual, foco rápido</w:t>
      </w:r>
    </w:p>
    <w:p w14:paraId="5D926C9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Distância do IR até </w:t>
      </w:r>
      <w:proofErr w:type="spellStart"/>
      <w:r w:rsidRPr="008C5C46">
        <w:rPr>
          <w:rFonts w:eastAsia="Arial"/>
          <w:spacing w:val="10"/>
          <w:sz w:val="20"/>
          <w:szCs w:val="20"/>
        </w:rPr>
        <w:t>200m</w:t>
      </w:r>
      <w:proofErr w:type="spellEnd"/>
    </w:p>
    <w:p w14:paraId="555D0F1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Faixa de movimentação (Pan) 360°</w:t>
      </w:r>
    </w:p>
    <w:p w14:paraId="6E1983B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Faixa de movimentação (</w:t>
      </w:r>
      <w:proofErr w:type="spellStart"/>
      <w:r w:rsidRPr="008C5C46">
        <w:rPr>
          <w:rFonts w:eastAsia="Arial"/>
          <w:spacing w:val="10"/>
          <w:sz w:val="20"/>
          <w:szCs w:val="20"/>
        </w:rPr>
        <w:t>Tilt</w:t>
      </w:r>
      <w:proofErr w:type="spellEnd"/>
      <w:r w:rsidRPr="008C5C46">
        <w:rPr>
          <w:rFonts w:eastAsia="Arial"/>
          <w:spacing w:val="10"/>
          <w:sz w:val="20"/>
          <w:szCs w:val="20"/>
        </w:rPr>
        <w:t xml:space="preserve">) -15° </w:t>
      </w:r>
      <w:proofErr w:type="spellStart"/>
      <w:r w:rsidRPr="008C5C46">
        <w:rPr>
          <w:rFonts w:eastAsia="Arial"/>
          <w:spacing w:val="10"/>
          <w:sz w:val="20"/>
          <w:szCs w:val="20"/>
        </w:rPr>
        <w:t>to</w:t>
      </w:r>
      <w:proofErr w:type="spellEnd"/>
      <w:r w:rsidRPr="008C5C46">
        <w:rPr>
          <w:rFonts w:eastAsia="Arial"/>
          <w:spacing w:val="10"/>
          <w:sz w:val="20"/>
          <w:szCs w:val="20"/>
        </w:rPr>
        <w:t xml:space="preserve"> 90° (auto flip)</w:t>
      </w:r>
    </w:p>
    <w:p w14:paraId="63DF7F9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Velocidade do PAN: configurável de 0.1° a 160°/s; velocidade do </w:t>
      </w:r>
      <w:proofErr w:type="spellStart"/>
      <w:r w:rsidRPr="008C5C46">
        <w:rPr>
          <w:rFonts w:eastAsia="Arial"/>
          <w:spacing w:val="10"/>
          <w:sz w:val="20"/>
          <w:szCs w:val="20"/>
        </w:rPr>
        <w:t>preset</w:t>
      </w:r>
      <w:proofErr w:type="spellEnd"/>
      <w:r w:rsidRPr="008C5C46">
        <w:rPr>
          <w:rFonts w:eastAsia="Arial"/>
          <w:spacing w:val="10"/>
          <w:sz w:val="20"/>
          <w:szCs w:val="20"/>
        </w:rPr>
        <w:t>: 240°/s</w:t>
      </w:r>
    </w:p>
    <w:p w14:paraId="102F8C6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Velocidade do </w:t>
      </w:r>
      <w:proofErr w:type="spellStart"/>
      <w:r w:rsidRPr="008C5C46">
        <w:rPr>
          <w:rFonts w:eastAsia="Arial"/>
          <w:spacing w:val="10"/>
          <w:sz w:val="20"/>
          <w:szCs w:val="20"/>
        </w:rPr>
        <w:t>TILT</w:t>
      </w:r>
      <w:proofErr w:type="spellEnd"/>
      <w:r w:rsidRPr="008C5C46">
        <w:rPr>
          <w:rFonts w:eastAsia="Arial"/>
          <w:spacing w:val="10"/>
          <w:sz w:val="20"/>
          <w:szCs w:val="20"/>
        </w:rPr>
        <w:t xml:space="preserve">: configurável de 0.1° a 120°/s, velocidade do </w:t>
      </w:r>
      <w:proofErr w:type="spellStart"/>
      <w:r w:rsidRPr="008C5C46">
        <w:rPr>
          <w:rFonts w:eastAsia="Arial"/>
          <w:spacing w:val="10"/>
          <w:sz w:val="20"/>
          <w:szCs w:val="20"/>
        </w:rPr>
        <w:t>preset</w:t>
      </w:r>
      <w:proofErr w:type="spellEnd"/>
      <w:r w:rsidRPr="008C5C46">
        <w:rPr>
          <w:rFonts w:eastAsia="Arial"/>
          <w:spacing w:val="10"/>
          <w:sz w:val="20"/>
          <w:szCs w:val="20"/>
        </w:rPr>
        <w:t>: 200°/s</w:t>
      </w:r>
    </w:p>
    <w:p w14:paraId="0B2AAB4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300 </w:t>
      </w:r>
      <w:proofErr w:type="spellStart"/>
      <w:r w:rsidRPr="008C5C46">
        <w:rPr>
          <w:rFonts w:eastAsia="Arial"/>
          <w:spacing w:val="10"/>
          <w:sz w:val="20"/>
          <w:szCs w:val="20"/>
        </w:rPr>
        <w:t>presets</w:t>
      </w:r>
      <w:proofErr w:type="spellEnd"/>
    </w:p>
    <w:p w14:paraId="7EFA9F4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8 patrulhas, até 32 </w:t>
      </w:r>
      <w:proofErr w:type="spellStart"/>
      <w:r w:rsidRPr="008C5C46">
        <w:rPr>
          <w:rFonts w:eastAsia="Arial"/>
          <w:spacing w:val="10"/>
          <w:sz w:val="20"/>
          <w:szCs w:val="20"/>
        </w:rPr>
        <w:t>presets</w:t>
      </w:r>
      <w:proofErr w:type="spellEnd"/>
      <w:r w:rsidRPr="008C5C46">
        <w:rPr>
          <w:rFonts w:eastAsia="Arial"/>
          <w:spacing w:val="10"/>
          <w:sz w:val="20"/>
          <w:szCs w:val="20"/>
        </w:rPr>
        <w:t xml:space="preserve"> em cada patrulha</w:t>
      </w:r>
    </w:p>
    <w:p w14:paraId="6FBD8617"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Pattern</w:t>
      </w:r>
      <w:proofErr w:type="spellEnd"/>
      <w:r w:rsidRPr="008C5C46">
        <w:rPr>
          <w:rFonts w:eastAsia="Arial"/>
          <w:spacing w:val="10"/>
          <w:sz w:val="20"/>
          <w:szCs w:val="20"/>
        </w:rPr>
        <w:t xml:space="preserve"> </w:t>
      </w:r>
      <w:proofErr w:type="spellStart"/>
      <w:r w:rsidRPr="008C5C46">
        <w:rPr>
          <w:rFonts w:eastAsia="Arial"/>
          <w:spacing w:val="10"/>
          <w:sz w:val="20"/>
          <w:szCs w:val="20"/>
        </w:rPr>
        <w:t>Scan</w:t>
      </w:r>
      <w:proofErr w:type="spellEnd"/>
      <w:r w:rsidRPr="008C5C46">
        <w:rPr>
          <w:rFonts w:eastAsia="Arial"/>
          <w:spacing w:val="10"/>
          <w:sz w:val="20"/>
          <w:szCs w:val="20"/>
        </w:rPr>
        <w:t xml:space="preserve"> 4 </w:t>
      </w:r>
      <w:proofErr w:type="spellStart"/>
      <w:r w:rsidRPr="008C5C46">
        <w:rPr>
          <w:rFonts w:eastAsia="Arial"/>
          <w:spacing w:val="10"/>
          <w:sz w:val="20"/>
          <w:szCs w:val="20"/>
        </w:rPr>
        <w:t>pattern</w:t>
      </w:r>
      <w:proofErr w:type="spellEnd"/>
      <w:r w:rsidRPr="008C5C46">
        <w:rPr>
          <w:rFonts w:eastAsia="Arial"/>
          <w:spacing w:val="10"/>
          <w:sz w:val="20"/>
          <w:szCs w:val="20"/>
        </w:rPr>
        <w:t xml:space="preserve"> </w:t>
      </w:r>
      <w:proofErr w:type="spellStart"/>
      <w:r w:rsidRPr="008C5C46">
        <w:rPr>
          <w:rFonts w:eastAsia="Arial"/>
          <w:spacing w:val="10"/>
          <w:sz w:val="20"/>
          <w:szCs w:val="20"/>
        </w:rPr>
        <w:t>scans</w:t>
      </w:r>
      <w:proofErr w:type="spellEnd"/>
    </w:p>
    <w:p w14:paraId="54CE00C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Memória de Desligamento</w:t>
      </w:r>
    </w:p>
    <w:p w14:paraId="7E01168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Park </w:t>
      </w:r>
      <w:proofErr w:type="spellStart"/>
      <w:r w:rsidRPr="008C5C46">
        <w:rPr>
          <w:rFonts w:eastAsia="Arial"/>
          <w:spacing w:val="10"/>
          <w:sz w:val="20"/>
          <w:szCs w:val="20"/>
        </w:rPr>
        <w:t>Action</w:t>
      </w:r>
      <w:proofErr w:type="spellEnd"/>
      <w:r w:rsidRPr="008C5C46">
        <w:rPr>
          <w:rFonts w:eastAsia="Arial"/>
          <w:spacing w:val="10"/>
          <w:sz w:val="20"/>
          <w:szCs w:val="20"/>
        </w:rPr>
        <w:t xml:space="preserve"> </w:t>
      </w:r>
      <w:proofErr w:type="spellStart"/>
      <w:r w:rsidRPr="008C5C46">
        <w:rPr>
          <w:rFonts w:eastAsia="Arial"/>
          <w:spacing w:val="10"/>
          <w:sz w:val="20"/>
          <w:szCs w:val="20"/>
        </w:rPr>
        <w:t>Preset</w:t>
      </w:r>
      <w:proofErr w:type="spellEnd"/>
      <w:r w:rsidRPr="008C5C46">
        <w:rPr>
          <w:rFonts w:eastAsia="Arial"/>
          <w:spacing w:val="10"/>
          <w:sz w:val="20"/>
          <w:szCs w:val="20"/>
        </w:rPr>
        <w:t xml:space="preserve">, </w:t>
      </w:r>
      <w:proofErr w:type="spellStart"/>
      <w:r w:rsidRPr="008C5C46">
        <w:rPr>
          <w:rFonts w:eastAsia="Arial"/>
          <w:spacing w:val="10"/>
          <w:sz w:val="20"/>
          <w:szCs w:val="20"/>
        </w:rPr>
        <w:t>pattern</w:t>
      </w:r>
      <w:proofErr w:type="spellEnd"/>
      <w:r w:rsidRPr="008C5C46">
        <w:rPr>
          <w:rFonts w:eastAsia="Arial"/>
          <w:spacing w:val="10"/>
          <w:sz w:val="20"/>
          <w:szCs w:val="20"/>
        </w:rPr>
        <w:t xml:space="preserve"> </w:t>
      </w:r>
      <w:proofErr w:type="spellStart"/>
      <w:r w:rsidRPr="008C5C46">
        <w:rPr>
          <w:rFonts w:eastAsia="Arial"/>
          <w:spacing w:val="10"/>
          <w:sz w:val="20"/>
          <w:szCs w:val="20"/>
        </w:rPr>
        <w:t>scan</w:t>
      </w:r>
      <w:proofErr w:type="spellEnd"/>
      <w:r w:rsidRPr="008C5C46">
        <w:rPr>
          <w:rFonts w:eastAsia="Arial"/>
          <w:spacing w:val="10"/>
          <w:sz w:val="20"/>
          <w:szCs w:val="20"/>
        </w:rPr>
        <w:t xml:space="preserve">, auto </w:t>
      </w:r>
      <w:proofErr w:type="spellStart"/>
      <w:r w:rsidRPr="008C5C46">
        <w:rPr>
          <w:rFonts w:eastAsia="Arial"/>
          <w:spacing w:val="10"/>
          <w:sz w:val="20"/>
          <w:szCs w:val="20"/>
        </w:rPr>
        <w:t>scan</w:t>
      </w:r>
      <w:proofErr w:type="spellEnd"/>
      <w:r w:rsidRPr="008C5C46">
        <w:rPr>
          <w:rFonts w:eastAsia="Arial"/>
          <w:spacing w:val="10"/>
          <w:sz w:val="20"/>
          <w:szCs w:val="20"/>
        </w:rPr>
        <w:t xml:space="preserve">, </w:t>
      </w:r>
      <w:proofErr w:type="spellStart"/>
      <w:r w:rsidRPr="008C5C46">
        <w:rPr>
          <w:rFonts w:eastAsia="Arial"/>
          <w:spacing w:val="10"/>
          <w:sz w:val="20"/>
          <w:szCs w:val="20"/>
        </w:rPr>
        <w:t>tilt</w:t>
      </w:r>
      <w:proofErr w:type="spellEnd"/>
      <w:r w:rsidRPr="008C5C46">
        <w:rPr>
          <w:rFonts w:eastAsia="Arial"/>
          <w:spacing w:val="10"/>
          <w:sz w:val="20"/>
          <w:szCs w:val="20"/>
        </w:rPr>
        <w:t xml:space="preserve"> </w:t>
      </w:r>
      <w:proofErr w:type="spellStart"/>
      <w:r w:rsidRPr="008C5C46">
        <w:rPr>
          <w:rFonts w:eastAsia="Arial"/>
          <w:spacing w:val="10"/>
          <w:sz w:val="20"/>
          <w:szCs w:val="20"/>
        </w:rPr>
        <w:t>scan</w:t>
      </w:r>
      <w:proofErr w:type="spellEnd"/>
      <w:r w:rsidRPr="008C5C46">
        <w:rPr>
          <w:rFonts w:eastAsia="Arial"/>
          <w:spacing w:val="10"/>
          <w:sz w:val="20"/>
          <w:szCs w:val="20"/>
        </w:rPr>
        <w:t xml:space="preserve">, </w:t>
      </w:r>
      <w:proofErr w:type="spellStart"/>
      <w:r w:rsidRPr="008C5C46">
        <w:rPr>
          <w:rFonts w:eastAsia="Arial"/>
          <w:spacing w:val="10"/>
          <w:sz w:val="20"/>
          <w:szCs w:val="20"/>
        </w:rPr>
        <w:t>random</w:t>
      </w:r>
      <w:proofErr w:type="spellEnd"/>
      <w:r w:rsidRPr="008C5C46">
        <w:rPr>
          <w:rFonts w:eastAsia="Arial"/>
          <w:spacing w:val="10"/>
          <w:sz w:val="20"/>
          <w:szCs w:val="20"/>
        </w:rPr>
        <w:t xml:space="preserve"> </w:t>
      </w:r>
      <w:proofErr w:type="spellStart"/>
      <w:r w:rsidRPr="008C5C46">
        <w:rPr>
          <w:rFonts w:eastAsia="Arial"/>
          <w:spacing w:val="10"/>
          <w:sz w:val="20"/>
          <w:szCs w:val="20"/>
        </w:rPr>
        <w:t>scan</w:t>
      </w:r>
      <w:proofErr w:type="spellEnd"/>
      <w:r w:rsidRPr="008C5C46">
        <w:rPr>
          <w:rFonts w:eastAsia="Arial"/>
          <w:spacing w:val="10"/>
          <w:sz w:val="20"/>
          <w:szCs w:val="20"/>
        </w:rPr>
        <w:t xml:space="preserve">, frame </w:t>
      </w:r>
      <w:proofErr w:type="spellStart"/>
      <w:r w:rsidRPr="008C5C46">
        <w:rPr>
          <w:rFonts w:eastAsia="Arial"/>
          <w:spacing w:val="10"/>
          <w:sz w:val="20"/>
          <w:szCs w:val="20"/>
        </w:rPr>
        <w:t>scan</w:t>
      </w:r>
      <w:proofErr w:type="spellEnd"/>
      <w:r w:rsidRPr="008C5C46">
        <w:rPr>
          <w:rFonts w:eastAsia="Arial"/>
          <w:spacing w:val="10"/>
          <w:sz w:val="20"/>
          <w:szCs w:val="20"/>
        </w:rPr>
        <w:t xml:space="preserve">, panorama </w:t>
      </w:r>
      <w:proofErr w:type="spellStart"/>
      <w:r w:rsidRPr="008C5C46">
        <w:rPr>
          <w:rFonts w:eastAsia="Arial"/>
          <w:spacing w:val="10"/>
          <w:sz w:val="20"/>
          <w:szCs w:val="20"/>
        </w:rPr>
        <w:t>scan</w:t>
      </w:r>
      <w:proofErr w:type="spellEnd"/>
    </w:p>
    <w:p w14:paraId="0ACA2E6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Exibição de status </w:t>
      </w:r>
      <w:proofErr w:type="spellStart"/>
      <w:r w:rsidRPr="008C5C46">
        <w:rPr>
          <w:rFonts w:eastAsia="Arial"/>
          <w:spacing w:val="10"/>
          <w:sz w:val="20"/>
          <w:szCs w:val="20"/>
        </w:rPr>
        <w:t>PTZ</w:t>
      </w:r>
      <w:proofErr w:type="spellEnd"/>
    </w:p>
    <w:p w14:paraId="09622A7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Congelamento de </w:t>
      </w:r>
      <w:proofErr w:type="spellStart"/>
      <w:r w:rsidRPr="008C5C46">
        <w:rPr>
          <w:rFonts w:eastAsia="Arial"/>
          <w:spacing w:val="10"/>
          <w:sz w:val="20"/>
          <w:szCs w:val="20"/>
        </w:rPr>
        <w:t>Preset</w:t>
      </w:r>
      <w:proofErr w:type="spellEnd"/>
    </w:p>
    <w:p w14:paraId="1603C7F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Tarefas Agendadas: </w:t>
      </w:r>
      <w:proofErr w:type="spellStart"/>
      <w:r w:rsidRPr="008C5C46">
        <w:rPr>
          <w:rFonts w:eastAsia="Arial"/>
          <w:spacing w:val="10"/>
          <w:sz w:val="20"/>
          <w:szCs w:val="20"/>
        </w:rPr>
        <w:t>Preset</w:t>
      </w:r>
      <w:proofErr w:type="spellEnd"/>
      <w:r w:rsidRPr="008C5C46">
        <w:rPr>
          <w:rFonts w:eastAsia="Arial"/>
          <w:spacing w:val="10"/>
          <w:sz w:val="20"/>
          <w:szCs w:val="20"/>
        </w:rPr>
        <w:t xml:space="preserve">, </w:t>
      </w:r>
      <w:proofErr w:type="spellStart"/>
      <w:r w:rsidRPr="008C5C46">
        <w:rPr>
          <w:rFonts w:eastAsia="Arial"/>
          <w:spacing w:val="10"/>
          <w:sz w:val="20"/>
          <w:szCs w:val="20"/>
        </w:rPr>
        <w:t>pattern</w:t>
      </w:r>
      <w:proofErr w:type="spellEnd"/>
      <w:r w:rsidRPr="008C5C46">
        <w:rPr>
          <w:rFonts w:eastAsia="Arial"/>
          <w:spacing w:val="10"/>
          <w:sz w:val="20"/>
          <w:szCs w:val="20"/>
        </w:rPr>
        <w:t xml:space="preserve"> </w:t>
      </w:r>
      <w:proofErr w:type="spellStart"/>
      <w:r w:rsidRPr="008C5C46">
        <w:rPr>
          <w:rFonts w:eastAsia="Arial"/>
          <w:spacing w:val="10"/>
          <w:sz w:val="20"/>
          <w:szCs w:val="20"/>
        </w:rPr>
        <w:t>scan</w:t>
      </w:r>
      <w:proofErr w:type="spellEnd"/>
      <w:r w:rsidRPr="008C5C46">
        <w:rPr>
          <w:rFonts w:eastAsia="Arial"/>
          <w:spacing w:val="10"/>
          <w:sz w:val="20"/>
          <w:szCs w:val="20"/>
        </w:rPr>
        <w:t xml:space="preserve">, </w:t>
      </w:r>
      <w:proofErr w:type="spellStart"/>
      <w:r w:rsidRPr="008C5C46">
        <w:rPr>
          <w:rFonts w:eastAsia="Arial"/>
          <w:spacing w:val="10"/>
          <w:sz w:val="20"/>
          <w:szCs w:val="20"/>
        </w:rPr>
        <w:t>patrol</w:t>
      </w:r>
      <w:proofErr w:type="spellEnd"/>
      <w:r w:rsidRPr="008C5C46">
        <w:rPr>
          <w:rFonts w:eastAsia="Arial"/>
          <w:spacing w:val="10"/>
          <w:sz w:val="20"/>
          <w:szCs w:val="20"/>
        </w:rPr>
        <w:t xml:space="preserve"> </w:t>
      </w:r>
      <w:proofErr w:type="spellStart"/>
      <w:r w:rsidRPr="008C5C46">
        <w:rPr>
          <w:rFonts w:eastAsia="Arial"/>
          <w:spacing w:val="10"/>
          <w:sz w:val="20"/>
          <w:szCs w:val="20"/>
        </w:rPr>
        <w:t>scan</w:t>
      </w:r>
      <w:proofErr w:type="spellEnd"/>
      <w:r w:rsidRPr="008C5C46">
        <w:rPr>
          <w:rFonts w:eastAsia="Arial"/>
          <w:spacing w:val="10"/>
          <w:sz w:val="20"/>
          <w:szCs w:val="20"/>
        </w:rPr>
        <w:t xml:space="preserve">, auto </w:t>
      </w:r>
      <w:proofErr w:type="spellStart"/>
      <w:r w:rsidRPr="008C5C46">
        <w:rPr>
          <w:rFonts w:eastAsia="Arial"/>
          <w:spacing w:val="10"/>
          <w:sz w:val="20"/>
          <w:szCs w:val="20"/>
        </w:rPr>
        <w:t>scan</w:t>
      </w:r>
      <w:proofErr w:type="spellEnd"/>
      <w:r w:rsidRPr="008C5C46">
        <w:rPr>
          <w:rFonts w:eastAsia="Arial"/>
          <w:spacing w:val="10"/>
          <w:sz w:val="20"/>
          <w:szCs w:val="20"/>
        </w:rPr>
        <w:t xml:space="preserve">, </w:t>
      </w:r>
      <w:proofErr w:type="spellStart"/>
      <w:r w:rsidRPr="008C5C46">
        <w:rPr>
          <w:rFonts w:eastAsia="Arial"/>
          <w:spacing w:val="10"/>
          <w:sz w:val="20"/>
          <w:szCs w:val="20"/>
        </w:rPr>
        <w:t>tilt</w:t>
      </w:r>
      <w:proofErr w:type="spellEnd"/>
      <w:r w:rsidRPr="008C5C46">
        <w:rPr>
          <w:rFonts w:eastAsia="Arial"/>
          <w:spacing w:val="10"/>
          <w:sz w:val="20"/>
          <w:szCs w:val="20"/>
        </w:rPr>
        <w:t xml:space="preserve"> </w:t>
      </w:r>
      <w:proofErr w:type="spellStart"/>
      <w:r w:rsidRPr="008C5C46">
        <w:rPr>
          <w:rFonts w:eastAsia="Arial"/>
          <w:spacing w:val="10"/>
          <w:sz w:val="20"/>
          <w:szCs w:val="20"/>
        </w:rPr>
        <w:t>scan</w:t>
      </w:r>
      <w:proofErr w:type="spellEnd"/>
      <w:r w:rsidRPr="008C5C46">
        <w:rPr>
          <w:rFonts w:eastAsia="Arial"/>
          <w:spacing w:val="10"/>
          <w:sz w:val="20"/>
          <w:szCs w:val="20"/>
        </w:rPr>
        <w:t xml:space="preserve">, </w:t>
      </w:r>
      <w:proofErr w:type="spellStart"/>
      <w:r w:rsidRPr="008C5C46">
        <w:rPr>
          <w:rFonts w:eastAsia="Arial"/>
          <w:spacing w:val="10"/>
          <w:sz w:val="20"/>
          <w:szCs w:val="20"/>
        </w:rPr>
        <w:t>random</w:t>
      </w:r>
      <w:proofErr w:type="spellEnd"/>
      <w:r w:rsidRPr="008C5C46">
        <w:rPr>
          <w:rFonts w:eastAsia="Arial"/>
          <w:spacing w:val="10"/>
          <w:sz w:val="20"/>
          <w:szCs w:val="20"/>
        </w:rPr>
        <w:t xml:space="preserve"> </w:t>
      </w:r>
      <w:proofErr w:type="spellStart"/>
      <w:r w:rsidRPr="008C5C46">
        <w:rPr>
          <w:rFonts w:eastAsia="Arial"/>
          <w:spacing w:val="10"/>
          <w:sz w:val="20"/>
          <w:szCs w:val="20"/>
        </w:rPr>
        <w:t>scan</w:t>
      </w:r>
      <w:proofErr w:type="spellEnd"/>
      <w:r w:rsidRPr="008C5C46">
        <w:rPr>
          <w:rFonts w:eastAsia="Arial"/>
          <w:spacing w:val="10"/>
          <w:sz w:val="20"/>
          <w:szCs w:val="20"/>
        </w:rPr>
        <w:t xml:space="preserve">, frame </w:t>
      </w:r>
      <w:proofErr w:type="spellStart"/>
      <w:r w:rsidRPr="008C5C46">
        <w:rPr>
          <w:rFonts w:eastAsia="Arial"/>
          <w:spacing w:val="10"/>
          <w:sz w:val="20"/>
          <w:szCs w:val="20"/>
        </w:rPr>
        <w:t>scan</w:t>
      </w:r>
      <w:proofErr w:type="spellEnd"/>
      <w:r w:rsidRPr="008C5C46">
        <w:rPr>
          <w:rFonts w:eastAsia="Arial"/>
          <w:spacing w:val="10"/>
          <w:sz w:val="20"/>
          <w:szCs w:val="20"/>
        </w:rPr>
        <w:t xml:space="preserve">, panorama </w:t>
      </w:r>
      <w:proofErr w:type="spellStart"/>
      <w:r w:rsidRPr="008C5C46">
        <w:rPr>
          <w:rFonts w:eastAsia="Arial"/>
          <w:spacing w:val="10"/>
          <w:sz w:val="20"/>
          <w:szCs w:val="20"/>
        </w:rPr>
        <w:t>scan</w:t>
      </w:r>
      <w:proofErr w:type="spellEnd"/>
      <w:r w:rsidRPr="008C5C46">
        <w:rPr>
          <w:rFonts w:eastAsia="Arial"/>
          <w:spacing w:val="10"/>
          <w:sz w:val="20"/>
          <w:szCs w:val="20"/>
        </w:rPr>
        <w:t xml:space="preserve">, dome reboot, dome </w:t>
      </w:r>
      <w:proofErr w:type="spellStart"/>
      <w:r w:rsidRPr="008C5C46">
        <w:rPr>
          <w:rFonts w:eastAsia="Arial"/>
          <w:spacing w:val="10"/>
          <w:sz w:val="20"/>
          <w:szCs w:val="20"/>
        </w:rPr>
        <w:t>adjust</w:t>
      </w:r>
      <w:proofErr w:type="spellEnd"/>
      <w:r w:rsidRPr="008C5C46">
        <w:rPr>
          <w:rFonts w:eastAsia="Arial"/>
          <w:spacing w:val="10"/>
          <w:sz w:val="20"/>
          <w:szCs w:val="20"/>
        </w:rPr>
        <w:t xml:space="preserve">, </w:t>
      </w:r>
      <w:proofErr w:type="spellStart"/>
      <w:r w:rsidRPr="008C5C46">
        <w:rPr>
          <w:rFonts w:eastAsia="Arial"/>
          <w:spacing w:val="10"/>
          <w:sz w:val="20"/>
          <w:szCs w:val="20"/>
        </w:rPr>
        <w:t>aux</w:t>
      </w:r>
      <w:proofErr w:type="spellEnd"/>
      <w:r w:rsidRPr="008C5C46">
        <w:rPr>
          <w:rFonts w:eastAsia="Arial"/>
          <w:spacing w:val="10"/>
          <w:sz w:val="20"/>
          <w:szCs w:val="20"/>
        </w:rPr>
        <w:t xml:space="preserve"> output</w:t>
      </w:r>
    </w:p>
    <w:p w14:paraId="2A19F836"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Main</w:t>
      </w:r>
      <w:proofErr w:type="spellEnd"/>
      <w:r w:rsidRPr="008C5C46">
        <w:rPr>
          <w:rFonts w:eastAsia="Arial"/>
          <w:spacing w:val="10"/>
          <w:sz w:val="20"/>
          <w:szCs w:val="20"/>
        </w:rPr>
        <w:t xml:space="preserve"> </w:t>
      </w:r>
      <w:proofErr w:type="spellStart"/>
      <w:r w:rsidRPr="008C5C46">
        <w:rPr>
          <w:rFonts w:eastAsia="Arial"/>
          <w:spacing w:val="10"/>
          <w:sz w:val="20"/>
          <w:szCs w:val="20"/>
        </w:rPr>
        <w:t>Stream</w:t>
      </w:r>
      <w:proofErr w:type="spellEnd"/>
      <w:r w:rsidRPr="008C5C46">
        <w:rPr>
          <w:rFonts w:eastAsia="Arial"/>
          <w:spacing w:val="10"/>
          <w:sz w:val="20"/>
          <w:szCs w:val="20"/>
        </w:rPr>
        <w:t xml:space="preserve"> 50 Hz: 25 </w:t>
      </w:r>
      <w:proofErr w:type="spellStart"/>
      <w:r w:rsidRPr="008C5C46">
        <w:rPr>
          <w:rFonts w:eastAsia="Arial"/>
          <w:spacing w:val="10"/>
          <w:sz w:val="20"/>
          <w:szCs w:val="20"/>
        </w:rPr>
        <w:t>fps</w:t>
      </w:r>
      <w:proofErr w:type="spellEnd"/>
      <w:r w:rsidRPr="008C5C46">
        <w:rPr>
          <w:rFonts w:eastAsia="Arial"/>
          <w:spacing w:val="10"/>
          <w:sz w:val="20"/>
          <w:szCs w:val="20"/>
        </w:rPr>
        <w:t xml:space="preserve"> (2560 × 1440, 1920 × 1080, 1280 × 960, 1280 × 720); 60 Hz: 30 </w:t>
      </w:r>
      <w:proofErr w:type="spellStart"/>
      <w:r w:rsidRPr="008C5C46">
        <w:rPr>
          <w:rFonts w:eastAsia="Arial"/>
          <w:spacing w:val="10"/>
          <w:sz w:val="20"/>
          <w:szCs w:val="20"/>
        </w:rPr>
        <w:t>fps</w:t>
      </w:r>
      <w:proofErr w:type="spellEnd"/>
      <w:r w:rsidRPr="008C5C46">
        <w:rPr>
          <w:rFonts w:eastAsia="Arial"/>
          <w:spacing w:val="10"/>
          <w:sz w:val="20"/>
          <w:szCs w:val="20"/>
        </w:rPr>
        <w:t xml:space="preserve"> (2560 × 1440, 1920 × 1080, 1280 × 960, 1280 × 720)</w:t>
      </w:r>
    </w:p>
    <w:p w14:paraId="41540808"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Sub-Stream</w:t>
      </w:r>
      <w:proofErr w:type="spellEnd"/>
      <w:r w:rsidRPr="008C5C46">
        <w:rPr>
          <w:rFonts w:eastAsia="Arial"/>
          <w:spacing w:val="10"/>
          <w:sz w:val="20"/>
          <w:szCs w:val="20"/>
        </w:rPr>
        <w:t xml:space="preserve"> 50 Hz: 25 </w:t>
      </w:r>
      <w:proofErr w:type="spellStart"/>
      <w:r w:rsidRPr="008C5C46">
        <w:rPr>
          <w:rFonts w:eastAsia="Arial"/>
          <w:spacing w:val="10"/>
          <w:sz w:val="20"/>
          <w:szCs w:val="20"/>
        </w:rPr>
        <w:t>fps</w:t>
      </w:r>
      <w:proofErr w:type="spellEnd"/>
      <w:r w:rsidRPr="008C5C46">
        <w:rPr>
          <w:rFonts w:eastAsia="Arial"/>
          <w:spacing w:val="10"/>
          <w:sz w:val="20"/>
          <w:szCs w:val="20"/>
        </w:rPr>
        <w:t xml:space="preserve"> (704 × 576, 640 × 480, 352 × 288); 60 Hz: 30 </w:t>
      </w:r>
      <w:proofErr w:type="spellStart"/>
      <w:r w:rsidRPr="008C5C46">
        <w:rPr>
          <w:rFonts w:eastAsia="Arial"/>
          <w:spacing w:val="10"/>
          <w:sz w:val="20"/>
          <w:szCs w:val="20"/>
        </w:rPr>
        <w:t>fps</w:t>
      </w:r>
      <w:proofErr w:type="spellEnd"/>
      <w:r w:rsidRPr="008C5C46">
        <w:rPr>
          <w:rFonts w:eastAsia="Arial"/>
          <w:spacing w:val="10"/>
          <w:sz w:val="20"/>
          <w:szCs w:val="20"/>
        </w:rPr>
        <w:t xml:space="preserve"> (704 × 480, 640 × 480, 352 × 240)</w:t>
      </w:r>
    </w:p>
    <w:p w14:paraId="4FC501A2"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Third</w:t>
      </w:r>
      <w:proofErr w:type="spellEnd"/>
      <w:r w:rsidRPr="008C5C46">
        <w:rPr>
          <w:rFonts w:eastAsia="Arial"/>
          <w:spacing w:val="10"/>
          <w:sz w:val="20"/>
          <w:szCs w:val="20"/>
        </w:rPr>
        <w:t xml:space="preserve"> </w:t>
      </w:r>
      <w:proofErr w:type="spellStart"/>
      <w:r w:rsidRPr="008C5C46">
        <w:rPr>
          <w:rFonts w:eastAsia="Arial"/>
          <w:spacing w:val="10"/>
          <w:sz w:val="20"/>
          <w:szCs w:val="20"/>
        </w:rPr>
        <w:t>Stream</w:t>
      </w:r>
      <w:proofErr w:type="spellEnd"/>
      <w:r w:rsidRPr="008C5C46">
        <w:rPr>
          <w:rFonts w:eastAsia="Arial"/>
          <w:spacing w:val="10"/>
          <w:sz w:val="20"/>
          <w:szCs w:val="20"/>
        </w:rPr>
        <w:t xml:space="preserve"> 50 Hz: 25 </w:t>
      </w:r>
      <w:proofErr w:type="spellStart"/>
      <w:r w:rsidRPr="008C5C46">
        <w:rPr>
          <w:rFonts w:eastAsia="Arial"/>
          <w:spacing w:val="10"/>
          <w:sz w:val="20"/>
          <w:szCs w:val="20"/>
        </w:rPr>
        <w:t>fps</w:t>
      </w:r>
      <w:proofErr w:type="spellEnd"/>
      <w:r w:rsidRPr="008C5C46">
        <w:rPr>
          <w:rFonts w:eastAsia="Arial"/>
          <w:spacing w:val="10"/>
          <w:sz w:val="20"/>
          <w:szCs w:val="20"/>
        </w:rPr>
        <w:t xml:space="preserve"> (1920 × 1080, 1280 × 960, 1280 × 720, 704 × 576, 640 × 480, 352 × 288); 60 Hz: 30 </w:t>
      </w:r>
      <w:proofErr w:type="spellStart"/>
      <w:r w:rsidRPr="008C5C46">
        <w:rPr>
          <w:rFonts w:eastAsia="Arial"/>
          <w:spacing w:val="10"/>
          <w:sz w:val="20"/>
          <w:szCs w:val="20"/>
        </w:rPr>
        <w:t>fps</w:t>
      </w:r>
      <w:proofErr w:type="spellEnd"/>
      <w:r w:rsidRPr="008C5C46">
        <w:rPr>
          <w:rFonts w:eastAsia="Arial"/>
          <w:spacing w:val="10"/>
          <w:sz w:val="20"/>
          <w:szCs w:val="20"/>
        </w:rPr>
        <w:t xml:space="preserve"> (1920 × 1080, 1280 × 960, 1280 × 720, 704 × 480, 640 × 480, 352 × 240)</w:t>
      </w:r>
    </w:p>
    <w:p w14:paraId="53DC7ED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Compressão de vídeo: </w:t>
      </w:r>
      <w:proofErr w:type="spellStart"/>
      <w:r w:rsidRPr="008C5C46">
        <w:rPr>
          <w:rFonts w:eastAsia="Arial"/>
          <w:spacing w:val="10"/>
          <w:sz w:val="20"/>
          <w:szCs w:val="20"/>
        </w:rPr>
        <w:t>Main</w:t>
      </w:r>
      <w:proofErr w:type="spellEnd"/>
      <w:r w:rsidRPr="008C5C46">
        <w:rPr>
          <w:rFonts w:eastAsia="Arial"/>
          <w:spacing w:val="10"/>
          <w:sz w:val="20"/>
          <w:szCs w:val="20"/>
        </w:rPr>
        <w:t xml:space="preserve"> </w:t>
      </w:r>
      <w:proofErr w:type="spellStart"/>
      <w:r w:rsidRPr="008C5C46">
        <w:rPr>
          <w:rFonts w:eastAsia="Arial"/>
          <w:spacing w:val="10"/>
          <w:sz w:val="20"/>
          <w:szCs w:val="20"/>
        </w:rPr>
        <w:t>stream</w:t>
      </w:r>
      <w:proofErr w:type="spellEnd"/>
      <w:r w:rsidRPr="008C5C46">
        <w:rPr>
          <w:rFonts w:eastAsia="Arial"/>
          <w:spacing w:val="10"/>
          <w:sz w:val="20"/>
          <w:szCs w:val="20"/>
        </w:rPr>
        <w:t xml:space="preserve">: </w:t>
      </w:r>
      <w:proofErr w:type="spellStart"/>
      <w:r w:rsidRPr="008C5C46">
        <w:rPr>
          <w:rFonts w:eastAsia="Arial"/>
          <w:spacing w:val="10"/>
          <w:sz w:val="20"/>
          <w:szCs w:val="20"/>
        </w:rPr>
        <w:t>H.265</w:t>
      </w:r>
      <w:proofErr w:type="spellEnd"/>
      <w:r w:rsidRPr="008C5C46">
        <w:rPr>
          <w:rFonts w:eastAsia="Arial"/>
          <w:spacing w:val="10"/>
          <w:sz w:val="20"/>
          <w:szCs w:val="20"/>
        </w:rPr>
        <w:t>+/</w:t>
      </w:r>
      <w:proofErr w:type="spellStart"/>
      <w:r w:rsidRPr="008C5C46">
        <w:rPr>
          <w:rFonts w:eastAsia="Arial"/>
          <w:spacing w:val="10"/>
          <w:sz w:val="20"/>
          <w:szCs w:val="20"/>
        </w:rPr>
        <w:t>H.265</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r w:rsidRPr="008C5C46">
        <w:rPr>
          <w:rFonts w:eastAsia="Arial"/>
          <w:spacing w:val="10"/>
          <w:sz w:val="20"/>
          <w:szCs w:val="20"/>
        </w:rPr>
        <w:t xml:space="preserve">, </w:t>
      </w:r>
      <w:proofErr w:type="spellStart"/>
      <w:r w:rsidRPr="008C5C46">
        <w:rPr>
          <w:rFonts w:eastAsia="Arial"/>
          <w:spacing w:val="10"/>
          <w:sz w:val="20"/>
          <w:szCs w:val="20"/>
        </w:rPr>
        <w:t>Sub-stream</w:t>
      </w:r>
      <w:proofErr w:type="spellEnd"/>
      <w:r w:rsidRPr="008C5C46">
        <w:rPr>
          <w:rFonts w:eastAsia="Arial"/>
          <w:spacing w:val="10"/>
          <w:sz w:val="20"/>
          <w:szCs w:val="20"/>
        </w:rPr>
        <w:t xml:space="preserve">: </w:t>
      </w:r>
      <w:proofErr w:type="spellStart"/>
      <w:r w:rsidRPr="008C5C46">
        <w:rPr>
          <w:rFonts w:eastAsia="Arial"/>
          <w:spacing w:val="10"/>
          <w:sz w:val="20"/>
          <w:szCs w:val="20"/>
        </w:rPr>
        <w:t>H.265</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r w:rsidRPr="008C5C46">
        <w:rPr>
          <w:rFonts w:eastAsia="Arial"/>
          <w:spacing w:val="10"/>
          <w:sz w:val="20"/>
          <w:szCs w:val="20"/>
        </w:rPr>
        <w:t>/</w:t>
      </w:r>
      <w:proofErr w:type="spellStart"/>
      <w:r w:rsidRPr="008C5C46">
        <w:rPr>
          <w:rFonts w:eastAsia="Arial"/>
          <w:spacing w:val="10"/>
          <w:sz w:val="20"/>
          <w:szCs w:val="20"/>
        </w:rPr>
        <w:t>MJPEG</w:t>
      </w:r>
      <w:proofErr w:type="spellEnd"/>
      <w:r w:rsidRPr="008C5C46">
        <w:rPr>
          <w:rFonts w:eastAsia="Arial"/>
          <w:spacing w:val="10"/>
          <w:sz w:val="20"/>
          <w:szCs w:val="20"/>
        </w:rPr>
        <w:t xml:space="preserve">, </w:t>
      </w:r>
      <w:proofErr w:type="spellStart"/>
      <w:r w:rsidRPr="008C5C46">
        <w:rPr>
          <w:rFonts w:eastAsia="Arial"/>
          <w:spacing w:val="10"/>
          <w:sz w:val="20"/>
          <w:szCs w:val="20"/>
        </w:rPr>
        <w:t>Third</w:t>
      </w:r>
      <w:proofErr w:type="spellEnd"/>
      <w:r w:rsidRPr="008C5C46">
        <w:rPr>
          <w:rFonts w:eastAsia="Arial"/>
          <w:spacing w:val="10"/>
          <w:sz w:val="20"/>
          <w:szCs w:val="20"/>
        </w:rPr>
        <w:t xml:space="preserve"> </w:t>
      </w:r>
      <w:proofErr w:type="spellStart"/>
      <w:r w:rsidRPr="008C5C46">
        <w:rPr>
          <w:rFonts w:eastAsia="Arial"/>
          <w:spacing w:val="10"/>
          <w:sz w:val="20"/>
          <w:szCs w:val="20"/>
        </w:rPr>
        <w:t>stream</w:t>
      </w:r>
      <w:proofErr w:type="spellEnd"/>
      <w:r w:rsidRPr="008C5C46">
        <w:rPr>
          <w:rFonts w:eastAsia="Arial"/>
          <w:spacing w:val="10"/>
          <w:sz w:val="20"/>
          <w:szCs w:val="20"/>
        </w:rPr>
        <w:t xml:space="preserve">: </w:t>
      </w:r>
      <w:proofErr w:type="spellStart"/>
      <w:r w:rsidRPr="008C5C46">
        <w:rPr>
          <w:rFonts w:eastAsia="Arial"/>
          <w:spacing w:val="10"/>
          <w:sz w:val="20"/>
          <w:szCs w:val="20"/>
        </w:rPr>
        <w:t>H.265</w:t>
      </w:r>
      <w:proofErr w:type="spellEnd"/>
      <w:r w:rsidRPr="008C5C46">
        <w:rPr>
          <w:rFonts w:eastAsia="Arial"/>
          <w:spacing w:val="10"/>
          <w:sz w:val="20"/>
          <w:szCs w:val="20"/>
        </w:rPr>
        <w:t>/</w:t>
      </w:r>
      <w:proofErr w:type="spellStart"/>
      <w:r w:rsidRPr="008C5C46">
        <w:rPr>
          <w:rFonts w:eastAsia="Arial"/>
          <w:spacing w:val="10"/>
          <w:sz w:val="20"/>
          <w:szCs w:val="20"/>
        </w:rPr>
        <w:t>H.264</w:t>
      </w:r>
      <w:proofErr w:type="spellEnd"/>
      <w:r w:rsidRPr="008C5C46">
        <w:rPr>
          <w:rFonts w:eastAsia="Arial"/>
          <w:spacing w:val="10"/>
          <w:sz w:val="20"/>
          <w:szCs w:val="20"/>
        </w:rPr>
        <w:t>/</w:t>
      </w:r>
      <w:proofErr w:type="spellStart"/>
      <w:r w:rsidRPr="008C5C46">
        <w:rPr>
          <w:rFonts w:eastAsia="Arial"/>
          <w:spacing w:val="10"/>
          <w:sz w:val="20"/>
          <w:szCs w:val="20"/>
        </w:rPr>
        <w:t>MJPEG</w:t>
      </w:r>
      <w:proofErr w:type="spellEnd"/>
    </w:p>
    <w:p w14:paraId="4CF9DF0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Taxa de bits de vídeo: 32 </w:t>
      </w:r>
      <w:proofErr w:type="spellStart"/>
      <w:r w:rsidRPr="008C5C46">
        <w:rPr>
          <w:rFonts w:eastAsia="Arial"/>
          <w:spacing w:val="10"/>
          <w:sz w:val="20"/>
          <w:szCs w:val="20"/>
        </w:rPr>
        <w:t>kbps</w:t>
      </w:r>
      <w:proofErr w:type="spellEnd"/>
      <w:r w:rsidRPr="008C5C46">
        <w:rPr>
          <w:rFonts w:eastAsia="Arial"/>
          <w:spacing w:val="10"/>
          <w:sz w:val="20"/>
          <w:szCs w:val="20"/>
        </w:rPr>
        <w:t xml:space="preserve"> </w:t>
      </w:r>
      <w:proofErr w:type="spellStart"/>
      <w:r w:rsidRPr="008C5C46">
        <w:rPr>
          <w:rFonts w:eastAsia="Arial"/>
          <w:spacing w:val="10"/>
          <w:sz w:val="20"/>
          <w:szCs w:val="20"/>
        </w:rPr>
        <w:t>to</w:t>
      </w:r>
      <w:proofErr w:type="spellEnd"/>
      <w:r w:rsidRPr="008C5C46">
        <w:rPr>
          <w:rFonts w:eastAsia="Arial"/>
          <w:spacing w:val="10"/>
          <w:sz w:val="20"/>
          <w:szCs w:val="20"/>
        </w:rPr>
        <w:t xml:space="preserve"> 16384 </w:t>
      </w:r>
      <w:proofErr w:type="spellStart"/>
      <w:r w:rsidRPr="008C5C46">
        <w:rPr>
          <w:rFonts w:eastAsia="Arial"/>
          <w:spacing w:val="10"/>
          <w:sz w:val="20"/>
          <w:szCs w:val="20"/>
        </w:rPr>
        <w:t>kbps</w:t>
      </w:r>
      <w:proofErr w:type="spellEnd"/>
    </w:p>
    <w:p w14:paraId="28EE1E35"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Scalable</w:t>
      </w:r>
      <w:proofErr w:type="spellEnd"/>
      <w:r w:rsidRPr="008C5C46">
        <w:rPr>
          <w:rFonts w:eastAsia="Arial"/>
          <w:spacing w:val="10"/>
          <w:sz w:val="20"/>
          <w:szCs w:val="20"/>
        </w:rPr>
        <w:t xml:space="preserve"> </w:t>
      </w:r>
      <w:proofErr w:type="spellStart"/>
      <w:r w:rsidRPr="008C5C46">
        <w:rPr>
          <w:rFonts w:eastAsia="Arial"/>
          <w:spacing w:val="10"/>
          <w:sz w:val="20"/>
          <w:szCs w:val="20"/>
        </w:rPr>
        <w:t>Video</w:t>
      </w:r>
      <w:proofErr w:type="spellEnd"/>
      <w:r w:rsidRPr="008C5C46">
        <w:rPr>
          <w:rFonts w:eastAsia="Arial"/>
          <w:spacing w:val="10"/>
          <w:sz w:val="20"/>
          <w:szCs w:val="20"/>
        </w:rPr>
        <w:t xml:space="preserve"> </w:t>
      </w:r>
      <w:proofErr w:type="spellStart"/>
      <w:r w:rsidRPr="008C5C46">
        <w:rPr>
          <w:rFonts w:eastAsia="Arial"/>
          <w:spacing w:val="10"/>
          <w:sz w:val="20"/>
          <w:szCs w:val="20"/>
        </w:rPr>
        <w:t>Coding</w:t>
      </w:r>
      <w:proofErr w:type="spellEnd"/>
      <w:r w:rsidRPr="008C5C46">
        <w:rPr>
          <w:rFonts w:eastAsia="Arial"/>
          <w:spacing w:val="10"/>
          <w:sz w:val="20"/>
          <w:szCs w:val="20"/>
        </w:rPr>
        <w:t xml:space="preserve"> (</w:t>
      </w:r>
      <w:proofErr w:type="spellStart"/>
      <w:r w:rsidRPr="008C5C46">
        <w:rPr>
          <w:rFonts w:eastAsia="Arial"/>
          <w:spacing w:val="10"/>
          <w:sz w:val="20"/>
          <w:szCs w:val="20"/>
        </w:rPr>
        <w:t>SVC</w:t>
      </w:r>
      <w:proofErr w:type="spellEnd"/>
      <w:r w:rsidRPr="008C5C46">
        <w:rPr>
          <w:rFonts w:eastAsia="Arial"/>
          <w:spacing w:val="10"/>
          <w:sz w:val="20"/>
          <w:szCs w:val="20"/>
        </w:rPr>
        <w:t>)</w:t>
      </w:r>
    </w:p>
    <w:p w14:paraId="5209AB1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8 regiões de interesse (ROI) fixas para cada </w:t>
      </w:r>
      <w:proofErr w:type="spellStart"/>
      <w:r w:rsidRPr="008C5C46">
        <w:rPr>
          <w:rFonts w:eastAsia="Arial"/>
          <w:spacing w:val="10"/>
          <w:sz w:val="20"/>
          <w:szCs w:val="20"/>
        </w:rPr>
        <w:t>stream</w:t>
      </w:r>
      <w:proofErr w:type="spellEnd"/>
    </w:p>
    <w:p w14:paraId="57F5C1B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Protocolos </w:t>
      </w:r>
      <w:proofErr w:type="spellStart"/>
      <w:r w:rsidRPr="008C5C46">
        <w:rPr>
          <w:rFonts w:eastAsia="Arial"/>
          <w:spacing w:val="10"/>
          <w:sz w:val="20"/>
          <w:szCs w:val="20"/>
        </w:rPr>
        <w:t>IPv4</w:t>
      </w:r>
      <w:proofErr w:type="spellEnd"/>
      <w:r w:rsidRPr="008C5C46">
        <w:rPr>
          <w:rFonts w:eastAsia="Arial"/>
          <w:spacing w:val="10"/>
          <w:sz w:val="20"/>
          <w:szCs w:val="20"/>
        </w:rPr>
        <w:t>/</w:t>
      </w:r>
      <w:proofErr w:type="spellStart"/>
      <w:r w:rsidRPr="008C5C46">
        <w:rPr>
          <w:rFonts w:eastAsia="Arial"/>
          <w:spacing w:val="10"/>
          <w:sz w:val="20"/>
          <w:szCs w:val="20"/>
        </w:rPr>
        <w:t>IPv6</w:t>
      </w:r>
      <w:proofErr w:type="spellEnd"/>
      <w:r w:rsidRPr="008C5C46">
        <w:rPr>
          <w:rFonts w:eastAsia="Arial"/>
          <w:spacing w:val="10"/>
          <w:sz w:val="20"/>
          <w:szCs w:val="20"/>
        </w:rPr>
        <w:t xml:space="preserve">, HTTP, HTTPS, </w:t>
      </w:r>
      <w:proofErr w:type="spellStart"/>
      <w:r w:rsidRPr="008C5C46">
        <w:rPr>
          <w:rFonts w:eastAsia="Arial"/>
          <w:spacing w:val="10"/>
          <w:sz w:val="20"/>
          <w:szCs w:val="20"/>
        </w:rPr>
        <w:t>802.1x</w:t>
      </w:r>
      <w:proofErr w:type="spellEnd"/>
      <w:r w:rsidRPr="008C5C46">
        <w:rPr>
          <w:rFonts w:eastAsia="Arial"/>
          <w:spacing w:val="10"/>
          <w:sz w:val="20"/>
          <w:szCs w:val="20"/>
        </w:rPr>
        <w:t xml:space="preserve">, </w:t>
      </w:r>
      <w:proofErr w:type="spellStart"/>
      <w:r w:rsidRPr="008C5C46">
        <w:rPr>
          <w:rFonts w:eastAsia="Arial"/>
          <w:spacing w:val="10"/>
          <w:sz w:val="20"/>
          <w:szCs w:val="20"/>
        </w:rPr>
        <w:t>QoS</w:t>
      </w:r>
      <w:proofErr w:type="spellEnd"/>
      <w:r w:rsidRPr="008C5C46">
        <w:rPr>
          <w:rFonts w:eastAsia="Arial"/>
          <w:spacing w:val="10"/>
          <w:sz w:val="20"/>
          <w:szCs w:val="20"/>
        </w:rPr>
        <w:t xml:space="preserve">, FTP, SMTP, </w:t>
      </w:r>
      <w:proofErr w:type="spellStart"/>
      <w:r w:rsidRPr="008C5C46">
        <w:rPr>
          <w:rFonts w:eastAsia="Arial"/>
          <w:spacing w:val="10"/>
          <w:sz w:val="20"/>
          <w:szCs w:val="20"/>
        </w:rPr>
        <w:t>UPnP</w:t>
      </w:r>
      <w:proofErr w:type="spellEnd"/>
      <w:r w:rsidRPr="008C5C46">
        <w:rPr>
          <w:rFonts w:eastAsia="Arial"/>
          <w:spacing w:val="10"/>
          <w:sz w:val="20"/>
          <w:szCs w:val="20"/>
        </w:rPr>
        <w:t xml:space="preserve">, </w:t>
      </w:r>
      <w:proofErr w:type="spellStart"/>
      <w:r w:rsidRPr="008C5C46">
        <w:rPr>
          <w:rFonts w:eastAsia="Arial"/>
          <w:spacing w:val="10"/>
          <w:sz w:val="20"/>
          <w:szCs w:val="20"/>
        </w:rPr>
        <w:t>SNMP</w:t>
      </w:r>
      <w:proofErr w:type="spellEnd"/>
      <w:r w:rsidRPr="008C5C46">
        <w:rPr>
          <w:rFonts w:eastAsia="Arial"/>
          <w:spacing w:val="10"/>
          <w:sz w:val="20"/>
          <w:szCs w:val="20"/>
        </w:rPr>
        <w:t xml:space="preserve">, DNS, </w:t>
      </w:r>
      <w:proofErr w:type="spellStart"/>
      <w:r w:rsidRPr="008C5C46">
        <w:rPr>
          <w:rFonts w:eastAsia="Arial"/>
          <w:spacing w:val="10"/>
          <w:sz w:val="20"/>
          <w:szCs w:val="20"/>
        </w:rPr>
        <w:t>DDNS</w:t>
      </w:r>
      <w:proofErr w:type="spellEnd"/>
      <w:r w:rsidRPr="008C5C46">
        <w:rPr>
          <w:rFonts w:eastAsia="Arial"/>
          <w:spacing w:val="10"/>
          <w:sz w:val="20"/>
          <w:szCs w:val="20"/>
        </w:rPr>
        <w:t xml:space="preserve">, </w:t>
      </w:r>
      <w:proofErr w:type="spellStart"/>
      <w:r w:rsidRPr="008C5C46">
        <w:rPr>
          <w:rFonts w:eastAsia="Arial"/>
          <w:spacing w:val="10"/>
          <w:sz w:val="20"/>
          <w:szCs w:val="20"/>
        </w:rPr>
        <w:t>NTP</w:t>
      </w:r>
      <w:proofErr w:type="spellEnd"/>
      <w:r w:rsidRPr="008C5C46">
        <w:rPr>
          <w:rFonts w:eastAsia="Arial"/>
          <w:spacing w:val="10"/>
          <w:sz w:val="20"/>
          <w:szCs w:val="20"/>
        </w:rPr>
        <w:t xml:space="preserve">, </w:t>
      </w:r>
      <w:proofErr w:type="spellStart"/>
      <w:r w:rsidRPr="008C5C46">
        <w:rPr>
          <w:rFonts w:eastAsia="Arial"/>
          <w:spacing w:val="10"/>
          <w:sz w:val="20"/>
          <w:szCs w:val="20"/>
        </w:rPr>
        <w:t>RTSP</w:t>
      </w:r>
      <w:proofErr w:type="spellEnd"/>
      <w:r w:rsidRPr="008C5C46">
        <w:rPr>
          <w:rFonts w:eastAsia="Arial"/>
          <w:spacing w:val="10"/>
          <w:sz w:val="20"/>
          <w:szCs w:val="20"/>
        </w:rPr>
        <w:t xml:space="preserve">, </w:t>
      </w:r>
      <w:proofErr w:type="spellStart"/>
      <w:r w:rsidRPr="008C5C46">
        <w:rPr>
          <w:rFonts w:eastAsia="Arial"/>
          <w:spacing w:val="10"/>
          <w:sz w:val="20"/>
          <w:szCs w:val="20"/>
        </w:rPr>
        <w:t>RTCP</w:t>
      </w:r>
      <w:proofErr w:type="spellEnd"/>
      <w:r w:rsidRPr="008C5C46">
        <w:rPr>
          <w:rFonts w:eastAsia="Arial"/>
          <w:spacing w:val="10"/>
          <w:sz w:val="20"/>
          <w:szCs w:val="20"/>
        </w:rPr>
        <w:t xml:space="preserve">, </w:t>
      </w:r>
      <w:proofErr w:type="spellStart"/>
      <w:r w:rsidRPr="008C5C46">
        <w:rPr>
          <w:rFonts w:eastAsia="Arial"/>
          <w:spacing w:val="10"/>
          <w:sz w:val="20"/>
          <w:szCs w:val="20"/>
        </w:rPr>
        <w:t>RTP</w:t>
      </w:r>
      <w:proofErr w:type="spellEnd"/>
      <w:r w:rsidRPr="008C5C46">
        <w:rPr>
          <w:rFonts w:eastAsia="Arial"/>
          <w:spacing w:val="10"/>
          <w:sz w:val="20"/>
          <w:szCs w:val="20"/>
        </w:rPr>
        <w:t xml:space="preserve">, TCP/IP, </w:t>
      </w:r>
      <w:proofErr w:type="spellStart"/>
      <w:r w:rsidRPr="008C5C46">
        <w:rPr>
          <w:rFonts w:eastAsia="Arial"/>
          <w:spacing w:val="10"/>
          <w:sz w:val="20"/>
          <w:szCs w:val="20"/>
        </w:rPr>
        <w:t>UDP</w:t>
      </w:r>
      <w:proofErr w:type="spellEnd"/>
      <w:r w:rsidRPr="008C5C46">
        <w:rPr>
          <w:rFonts w:eastAsia="Arial"/>
          <w:spacing w:val="10"/>
          <w:sz w:val="20"/>
          <w:szCs w:val="20"/>
        </w:rPr>
        <w:t xml:space="preserve">, </w:t>
      </w:r>
      <w:proofErr w:type="spellStart"/>
      <w:r w:rsidRPr="008C5C46">
        <w:rPr>
          <w:rFonts w:eastAsia="Arial"/>
          <w:spacing w:val="10"/>
          <w:sz w:val="20"/>
          <w:szCs w:val="20"/>
        </w:rPr>
        <w:t>IGMP</w:t>
      </w:r>
      <w:proofErr w:type="spellEnd"/>
      <w:r w:rsidRPr="008C5C46">
        <w:rPr>
          <w:rFonts w:eastAsia="Arial"/>
          <w:spacing w:val="10"/>
          <w:sz w:val="20"/>
          <w:szCs w:val="20"/>
        </w:rPr>
        <w:t xml:space="preserve">, </w:t>
      </w:r>
      <w:proofErr w:type="spellStart"/>
      <w:r w:rsidRPr="008C5C46">
        <w:rPr>
          <w:rFonts w:eastAsia="Arial"/>
          <w:spacing w:val="10"/>
          <w:sz w:val="20"/>
          <w:szCs w:val="20"/>
        </w:rPr>
        <w:t>ICMP</w:t>
      </w:r>
      <w:proofErr w:type="spellEnd"/>
      <w:r w:rsidRPr="008C5C46">
        <w:rPr>
          <w:rFonts w:eastAsia="Arial"/>
          <w:spacing w:val="10"/>
          <w:sz w:val="20"/>
          <w:szCs w:val="20"/>
        </w:rPr>
        <w:t xml:space="preserve">, </w:t>
      </w:r>
      <w:proofErr w:type="spellStart"/>
      <w:r w:rsidRPr="008C5C46">
        <w:rPr>
          <w:rFonts w:eastAsia="Arial"/>
          <w:spacing w:val="10"/>
          <w:sz w:val="20"/>
          <w:szCs w:val="20"/>
        </w:rPr>
        <w:t>DHCP</w:t>
      </w:r>
      <w:proofErr w:type="spellEnd"/>
      <w:r w:rsidRPr="008C5C46">
        <w:rPr>
          <w:rFonts w:eastAsia="Arial"/>
          <w:spacing w:val="10"/>
          <w:sz w:val="20"/>
          <w:szCs w:val="20"/>
        </w:rPr>
        <w:t xml:space="preserve">, </w:t>
      </w:r>
      <w:proofErr w:type="spellStart"/>
      <w:r w:rsidRPr="008C5C46">
        <w:rPr>
          <w:rFonts w:eastAsia="Arial"/>
          <w:spacing w:val="10"/>
          <w:sz w:val="20"/>
          <w:szCs w:val="20"/>
        </w:rPr>
        <w:t>PPPoE</w:t>
      </w:r>
      <w:proofErr w:type="spellEnd"/>
      <w:r w:rsidRPr="008C5C46">
        <w:rPr>
          <w:rFonts w:eastAsia="Arial"/>
          <w:spacing w:val="10"/>
          <w:sz w:val="20"/>
          <w:szCs w:val="20"/>
        </w:rPr>
        <w:t xml:space="preserve">, </w:t>
      </w:r>
      <w:proofErr w:type="spellStart"/>
      <w:r w:rsidRPr="008C5C46">
        <w:rPr>
          <w:rFonts w:eastAsia="Arial"/>
          <w:spacing w:val="10"/>
          <w:sz w:val="20"/>
          <w:szCs w:val="20"/>
        </w:rPr>
        <w:t>Bonjour</w:t>
      </w:r>
      <w:proofErr w:type="spellEnd"/>
      <w:r w:rsidRPr="008C5C46">
        <w:rPr>
          <w:rFonts w:eastAsia="Arial"/>
          <w:spacing w:val="10"/>
          <w:sz w:val="20"/>
          <w:szCs w:val="20"/>
        </w:rPr>
        <w:t xml:space="preserve">, </w:t>
      </w:r>
      <w:proofErr w:type="spellStart"/>
      <w:r w:rsidRPr="008C5C46">
        <w:rPr>
          <w:rFonts w:eastAsia="Arial"/>
          <w:spacing w:val="10"/>
          <w:sz w:val="20"/>
          <w:szCs w:val="20"/>
        </w:rPr>
        <w:t>Websocket</w:t>
      </w:r>
      <w:proofErr w:type="spellEnd"/>
      <w:r w:rsidRPr="008C5C46">
        <w:rPr>
          <w:rFonts w:eastAsia="Arial"/>
          <w:spacing w:val="10"/>
          <w:sz w:val="20"/>
          <w:szCs w:val="20"/>
        </w:rPr>
        <w:t xml:space="preserve">, </w:t>
      </w:r>
      <w:proofErr w:type="spellStart"/>
      <w:r w:rsidRPr="008C5C46">
        <w:rPr>
          <w:rFonts w:eastAsia="Arial"/>
          <w:spacing w:val="10"/>
          <w:sz w:val="20"/>
          <w:szCs w:val="20"/>
        </w:rPr>
        <w:t>Websockets</w:t>
      </w:r>
      <w:proofErr w:type="spellEnd"/>
    </w:p>
    <w:p w14:paraId="0A16397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Interface de vídeo em rede aberta (</w:t>
      </w:r>
      <w:proofErr w:type="spellStart"/>
      <w:r w:rsidRPr="008C5C46">
        <w:rPr>
          <w:rFonts w:eastAsia="Arial"/>
          <w:spacing w:val="10"/>
          <w:sz w:val="20"/>
          <w:szCs w:val="20"/>
        </w:rPr>
        <w:t>Version</w:t>
      </w:r>
      <w:proofErr w:type="spellEnd"/>
      <w:r w:rsidRPr="008C5C46">
        <w:rPr>
          <w:rFonts w:eastAsia="Arial"/>
          <w:spacing w:val="10"/>
          <w:sz w:val="20"/>
          <w:szCs w:val="20"/>
        </w:rPr>
        <w:t xml:space="preserve"> 19.12, Profile S, Profile G, Profile T), </w:t>
      </w:r>
      <w:proofErr w:type="spellStart"/>
      <w:r w:rsidRPr="008C5C46">
        <w:rPr>
          <w:rFonts w:eastAsia="Arial"/>
          <w:spacing w:val="10"/>
          <w:sz w:val="20"/>
          <w:szCs w:val="20"/>
        </w:rPr>
        <w:t>ISAPI</w:t>
      </w:r>
      <w:proofErr w:type="spellEnd"/>
      <w:r w:rsidRPr="008C5C46">
        <w:rPr>
          <w:rFonts w:eastAsia="Arial"/>
          <w:spacing w:val="10"/>
          <w:sz w:val="20"/>
          <w:szCs w:val="20"/>
        </w:rPr>
        <w:t xml:space="preserve">, </w:t>
      </w:r>
      <w:proofErr w:type="spellStart"/>
      <w:r w:rsidRPr="008C5C46">
        <w:rPr>
          <w:rFonts w:eastAsia="Arial"/>
          <w:spacing w:val="10"/>
          <w:sz w:val="20"/>
          <w:szCs w:val="20"/>
        </w:rPr>
        <w:t>SDK</w:t>
      </w:r>
      <w:proofErr w:type="spellEnd"/>
      <w:r w:rsidRPr="008C5C46">
        <w:rPr>
          <w:rFonts w:eastAsia="Arial"/>
          <w:spacing w:val="10"/>
          <w:sz w:val="20"/>
          <w:szCs w:val="20"/>
        </w:rPr>
        <w:t xml:space="preserve">, </w:t>
      </w:r>
      <w:proofErr w:type="spellStart"/>
      <w:r w:rsidRPr="008C5C46">
        <w:rPr>
          <w:rFonts w:eastAsia="Arial"/>
          <w:spacing w:val="10"/>
          <w:sz w:val="20"/>
          <w:szCs w:val="20"/>
        </w:rPr>
        <w:t>ISUP</w:t>
      </w:r>
      <w:proofErr w:type="spellEnd"/>
    </w:p>
    <w:p w14:paraId="11A760D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Medidas de segurança: Proteção por senha, senha complicada, criptografia HTTPS, autenticação </w:t>
      </w:r>
      <w:proofErr w:type="spellStart"/>
      <w:r w:rsidRPr="008C5C46">
        <w:rPr>
          <w:rFonts w:eastAsia="Arial"/>
          <w:spacing w:val="10"/>
          <w:sz w:val="20"/>
          <w:szCs w:val="20"/>
        </w:rPr>
        <w:t>802.1X</w:t>
      </w:r>
      <w:proofErr w:type="spellEnd"/>
    </w:p>
    <w:p w14:paraId="5D3B3DC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w:t>
      </w:r>
      <w:proofErr w:type="spellStart"/>
      <w:r w:rsidRPr="008C5C46">
        <w:rPr>
          <w:rFonts w:eastAsia="Arial"/>
          <w:spacing w:val="10"/>
          <w:sz w:val="20"/>
          <w:szCs w:val="20"/>
        </w:rPr>
        <w:t>EAP-TLS</w:t>
      </w:r>
      <w:proofErr w:type="spellEnd"/>
      <w:r w:rsidRPr="008C5C46">
        <w:rPr>
          <w:rFonts w:eastAsia="Arial"/>
          <w:spacing w:val="10"/>
          <w:sz w:val="20"/>
          <w:szCs w:val="20"/>
        </w:rPr>
        <w:t xml:space="preserve">, </w:t>
      </w:r>
      <w:proofErr w:type="spellStart"/>
      <w:r w:rsidRPr="008C5C46">
        <w:rPr>
          <w:rFonts w:eastAsia="Arial"/>
          <w:spacing w:val="10"/>
          <w:sz w:val="20"/>
          <w:szCs w:val="20"/>
        </w:rPr>
        <w:t>EAP-LEAP</w:t>
      </w:r>
      <w:proofErr w:type="spellEnd"/>
      <w:r w:rsidRPr="008C5C46">
        <w:rPr>
          <w:rFonts w:eastAsia="Arial"/>
          <w:spacing w:val="10"/>
          <w:sz w:val="20"/>
          <w:szCs w:val="20"/>
        </w:rPr>
        <w:t xml:space="preserve">, </w:t>
      </w:r>
      <w:proofErr w:type="spellStart"/>
      <w:r w:rsidRPr="008C5C46">
        <w:rPr>
          <w:rFonts w:eastAsia="Arial"/>
          <w:spacing w:val="10"/>
          <w:sz w:val="20"/>
          <w:szCs w:val="20"/>
        </w:rPr>
        <w:t>EAP-MD5</w:t>
      </w:r>
      <w:proofErr w:type="spellEnd"/>
      <w:r w:rsidRPr="008C5C46">
        <w:rPr>
          <w:rFonts w:eastAsia="Arial"/>
          <w:spacing w:val="10"/>
          <w:sz w:val="20"/>
          <w:szCs w:val="20"/>
        </w:rPr>
        <w:t>), marca d'água, filtro de endereço IP, básico e resumo</w:t>
      </w:r>
    </w:p>
    <w:p w14:paraId="44BD9FB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lastRenderedPageBreak/>
        <w:t xml:space="preserve">autenticação para HTTP/HTTPS, </w:t>
      </w:r>
      <w:proofErr w:type="spellStart"/>
      <w:r w:rsidRPr="008C5C46">
        <w:rPr>
          <w:rFonts w:eastAsia="Arial"/>
          <w:spacing w:val="10"/>
          <w:sz w:val="20"/>
          <w:szCs w:val="20"/>
        </w:rPr>
        <w:t>RTP</w:t>
      </w:r>
      <w:proofErr w:type="spellEnd"/>
      <w:r w:rsidRPr="008C5C46">
        <w:rPr>
          <w:rFonts w:eastAsia="Arial"/>
          <w:spacing w:val="10"/>
          <w:sz w:val="20"/>
          <w:szCs w:val="20"/>
        </w:rPr>
        <w:t>/</w:t>
      </w:r>
      <w:proofErr w:type="spellStart"/>
      <w:r w:rsidRPr="008C5C46">
        <w:rPr>
          <w:rFonts w:eastAsia="Arial"/>
          <w:spacing w:val="10"/>
          <w:sz w:val="20"/>
          <w:szCs w:val="20"/>
        </w:rPr>
        <w:t>RTSP</w:t>
      </w:r>
      <w:proofErr w:type="spellEnd"/>
      <w:r w:rsidRPr="008C5C46">
        <w:rPr>
          <w:rFonts w:eastAsia="Arial"/>
          <w:spacing w:val="10"/>
          <w:sz w:val="20"/>
          <w:szCs w:val="20"/>
        </w:rPr>
        <w:t xml:space="preserve"> sobre HTTPS, controle de configurações de tempo limite,</w:t>
      </w:r>
    </w:p>
    <w:p w14:paraId="39A4C73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log de auditoria de segurança, </w:t>
      </w:r>
      <w:proofErr w:type="spellStart"/>
      <w:r w:rsidRPr="008C5C46">
        <w:rPr>
          <w:rFonts w:eastAsia="Arial"/>
          <w:spacing w:val="10"/>
          <w:sz w:val="20"/>
          <w:szCs w:val="20"/>
        </w:rPr>
        <w:t>TLS</w:t>
      </w:r>
      <w:proofErr w:type="spellEnd"/>
      <w:r w:rsidRPr="008C5C46">
        <w:rPr>
          <w:rFonts w:eastAsia="Arial"/>
          <w:spacing w:val="10"/>
          <w:sz w:val="20"/>
          <w:szCs w:val="20"/>
        </w:rPr>
        <w:t xml:space="preserve"> 1.2, </w:t>
      </w:r>
      <w:proofErr w:type="spellStart"/>
      <w:r w:rsidRPr="008C5C46">
        <w:rPr>
          <w:rFonts w:eastAsia="Arial"/>
          <w:spacing w:val="10"/>
          <w:sz w:val="20"/>
          <w:szCs w:val="20"/>
        </w:rPr>
        <w:t>TLS</w:t>
      </w:r>
      <w:proofErr w:type="spellEnd"/>
      <w:r w:rsidRPr="008C5C46">
        <w:rPr>
          <w:rFonts w:eastAsia="Arial"/>
          <w:spacing w:val="10"/>
          <w:sz w:val="20"/>
          <w:szCs w:val="20"/>
        </w:rPr>
        <w:t xml:space="preserve"> 1.3, autenticação de host (endereço MAC)</w:t>
      </w:r>
    </w:p>
    <w:p w14:paraId="017C128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Até 20 canais de visualização simultâneas</w:t>
      </w:r>
    </w:p>
    <w:p w14:paraId="0FDF94B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Até 32 usuários</w:t>
      </w:r>
    </w:p>
    <w:p w14:paraId="0F58275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3 níveis de usuário: administrador, operador e usuário</w:t>
      </w:r>
    </w:p>
    <w:p w14:paraId="43EAF0B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Mudança de estado Dia/Noite Automático/Programado/Ativado por alarme</w:t>
      </w:r>
    </w:p>
    <w:p w14:paraId="2720869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Aprimoramento de imagem </w:t>
      </w:r>
      <w:proofErr w:type="spellStart"/>
      <w:r w:rsidRPr="008C5C46">
        <w:rPr>
          <w:rFonts w:eastAsia="Arial"/>
          <w:spacing w:val="10"/>
          <w:sz w:val="20"/>
          <w:szCs w:val="20"/>
        </w:rPr>
        <w:t>BLC</w:t>
      </w:r>
      <w:proofErr w:type="spellEnd"/>
      <w:r w:rsidRPr="008C5C46">
        <w:rPr>
          <w:rFonts w:eastAsia="Arial"/>
          <w:spacing w:val="10"/>
          <w:sz w:val="20"/>
          <w:szCs w:val="20"/>
        </w:rPr>
        <w:t xml:space="preserve">, </w:t>
      </w:r>
      <w:proofErr w:type="spellStart"/>
      <w:r w:rsidRPr="008C5C46">
        <w:rPr>
          <w:rFonts w:eastAsia="Arial"/>
          <w:spacing w:val="10"/>
          <w:sz w:val="20"/>
          <w:szCs w:val="20"/>
        </w:rPr>
        <w:t>HLC</w:t>
      </w:r>
      <w:proofErr w:type="spellEnd"/>
      <w:r w:rsidRPr="008C5C46">
        <w:rPr>
          <w:rFonts w:eastAsia="Arial"/>
          <w:spacing w:val="10"/>
          <w:sz w:val="20"/>
          <w:szCs w:val="20"/>
        </w:rPr>
        <w:t xml:space="preserve"> e 3D </w:t>
      </w:r>
      <w:proofErr w:type="spellStart"/>
      <w:r w:rsidRPr="008C5C46">
        <w:rPr>
          <w:rFonts w:eastAsia="Arial"/>
          <w:spacing w:val="10"/>
          <w:sz w:val="20"/>
          <w:szCs w:val="20"/>
        </w:rPr>
        <w:t>DNR</w:t>
      </w:r>
      <w:proofErr w:type="spellEnd"/>
    </w:p>
    <w:p w14:paraId="25D80734"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Anti</w:t>
      </w:r>
      <w:proofErr w:type="spellEnd"/>
      <w:r w:rsidRPr="008C5C46">
        <w:rPr>
          <w:rFonts w:eastAsia="Arial"/>
          <w:spacing w:val="10"/>
          <w:sz w:val="20"/>
          <w:szCs w:val="20"/>
        </w:rPr>
        <w:t xml:space="preserve"> neblina digital</w:t>
      </w:r>
    </w:p>
    <w:p w14:paraId="6B99202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Estabilizador de imagem</w:t>
      </w:r>
    </w:p>
    <w:p w14:paraId="6C73058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Exposição Regional</w:t>
      </w:r>
    </w:p>
    <w:p w14:paraId="13A70C9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Foco Regional</w:t>
      </w:r>
    </w:p>
    <w:p w14:paraId="0A9AD7E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Ajustes de imagem: Saturação, brilho, contraste, nitidez, ganho e balanço de branco ajustáveis </w:t>
      </w:r>
      <w:r w:rsidRPr="008C5C46">
        <w:rPr>
          <w:rFonts w:ascii="Arial" w:eastAsia="Arial" w:hAnsi="Arial" w:cs="Arial"/>
          <w:spacing w:val="10"/>
          <w:sz w:val="20"/>
          <w:szCs w:val="20"/>
        </w:rPr>
        <w:t>​​</w:t>
      </w:r>
      <w:r w:rsidRPr="008C5C46">
        <w:rPr>
          <w:rFonts w:eastAsia="Arial"/>
          <w:spacing w:val="10"/>
          <w:sz w:val="20"/>
          <w:szCs w:val="20"/>
        </w:rPr>
        <w:t>por software cliente ou navegador da web</w:t>
      </w:r>
    </w:p>
    <w:p w14:paraId="71593A4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Conexão </w:t>
      </w:r>
      <w:proofErr w:type="spellStart"/>
      <w:r w:rsidRPr="008C5C46">
        <w:rPr>
          <w:rFonts w:eastAsia="Arial"/>
          <w:spacing w:val="10"/>
          <w:sz w:val="20"/>
          <w:szCs w:val="20"/>
        </w:rPr>
        <w:t>RJ45</w:t>
      </w:r>
      <w:proofErr w:type="spellEnd"/>
      <w:r w:rsidRPr="008C5C46">
        <w:rPr>
          <w:rFonts w:eastAsia="Arial"/>
          <w:spacing w:val="10"/>
          <w:sz w:val="20"/>
          <w:szCs w:val="20"/>
        </w:rPr>
        <w:t xml:space="preserve"> </w:t>
      </w:r>
      <w:proofErr w:type="spellStart"/>
      <w:r w:rsidRPr="008C5C46">
        <w:rPr>
          <w:rFonts w:eastAsia="Arial"/>
          <w:spacing w:val="10"/>
          <w:sz w:val="20"/>
          <w:szCs w:val="20"/>
        </w:rPr>
        <w:t>10M</w:t>
      </w:r>
      <w:proofErr w:type="spellEnd"/>
      <w:r w:rsidRPr="008C5C46">
        <w:rPr>
          <w:rFonts w:eastAsia="Arial"/>
          <w:spacing w:val="10"/>
          <w:sz w:val="20"/>
          <w:szCs w:val="20"/>
        </w:rPr>
        <w:t>/</w:t>
      </w:r>
      <w:proofErr w:type="spellStart"/>
      <w:r w:rsidRPr="008C5C46">
        <w:rPr>
          <w:rFonts w:eastAsia="Arial"/>
          <w:spacing w:val="10"/>
          <w:sz w:val="20"/>
          <w:szCs w:val="20"/>
        </w:rPr>
        <w:t>100M</w:t>
      </w:r>
      <w:proofErr w:type="spellEnd"/>
      <w:r w:rsidRPr="008C5C46">
        <w:rPr>
          <w:rFonts w:eastAsia="Arial"/>
          <w:spacing w:val="10"/>
          <w:sz w:val="20"/>
          <w:szCs w:val="20"/>
        </w:rPr>
        <w:t>/</w:t>
      </w:r>
      <w:proofErr w:type="spellStart"/>
      <w:r w:rsidRPr="008C5C46">
        <w:rPr>
          <w:rFonts w:eastAsia="Arial"/>
          <w:spacing w:val="10"/>
          <w:sz w:val="20"/>
          <w:szCs w:val="20"/>
        </w:rPr>
        <w:t>1000M</w:t>
      </w:r>
      <w:proofErr w:type="spellEnd"/>
      <w:r w:rsidRPr="008C5C46">
        <w:rPr>
          <w:rFonts w:eastAsia="Arial"/>
          <w:spacing w:val="10"/>
          <w:sz w:val="20"/>
          <w:szCs w:val="20"/>
        </w:rPr>
        <w:t xml:space="preserve"> interface ethernet</w:t>
      </w:r>
    </w:p>
    <w:p w14:paraId="071D26E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Entrada para cartão Micro SD até </w:t>
      </w:r>
      <w:proofErr w:type="spellStart"/>
      <w:r w:rsidRPr="008C5C46">
        <w:rPr>
          <w:rFonts w:eastAsia="Arial"/>
          <w:spacing w:val="10"/>
          <w:sz w:val="20"/>
          <w:szCs w:val="20"/>
        </w:rPr>
        <w:t>256GB</w:t>
      </w:r>
      <w:proofErr w:type="spellEnd"/>
    </w:p>
    <w:p w14:paraId="0469806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2 entradas e 1 saída de alarme</w:t>
      </w:r>
    </w:p>
    <w:p w14:paraId="5E6F89C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1 entrada de áudio</w:t>
      </w:r>
    </w:p>
    <w:p w14:paraId="7806082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1 saída de áudio</w:t>
      </w:r>
    </w:p>
    <w:p w14:paraId="1A74F24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Botão de reset</w:t>
      </w:r>
    </w:p>
    <w:p w14:paraId="13805E4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Auto falante embutido com alcance efetivo de 30 metros</w:t>
      </w:r>
    </w:p>
    <w:p w14:paraId="3EAE59C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Eventos Básicos: Detecção de movimento, alarme de adulteração de vídeo, exceção, entrada e saída de alarme</w:t>
      </w:r>
    </w:p>
    <w:p w14:paraId="41B7352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Eventos Inteligentes: Detecção de cruzamento de linha, detecção de intrusão, detecção de entrada de região, detecção de saída de região, detecção de bagagem desacompanhada, detecção de remoção de objeto</w:t>
      </w:r>
    </w:p>
    <w:p w14:paraId="2C7E2D4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Rastreamento inteligente: Rastreamento manual, rastreamento automático</w:t>
      </w:r>
    </w:p>
    <w:p w14:paraId="7F9B9AB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Detecção de face de aprendizado profundo: Detecta até 5 rostos simultaneamente. Suporta detecção, captura, gradação, seleção de face em movimento e saída da melhor foto do rosto</w:t>
      </w:r>
    </w:p>
    <w:p w14:paraId="0F8A3DF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Detecção de perímetro de aprendizado profundo: Cruzamento de linha, intrusão, entrada de região, saída de região. Suporte ao disparo de alarme por tipos de alvo especificados (humano e veículo)</w:t>
      </w:r>
    </w:p>
    <w:p w14:paraId="4578C3B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Alimentação: 24 </w:t>
      </w:r>
      <w:proofErr w:type="spellStart"/>
      <w:r w:rsidRPr="008C5C46">
        <w:rPr>
          <w:rFonts w:eastAsia="Arial"/>
          <w:spacing w:val="10"/>
          <w:sz w:val="20"/>
          <w:szCs w:val="20"/>
        </w:rPr>
        <w:t>VAC</w:t>
      </w:r>
      <w:proofErr w:type="spellEnd"/>
      <w:r w:rsidRPr="008C5C46">
        <w:rPr>
          <w:rFonts w:eastAsia="Arial"/>
          <w:spacing w:val="10"/>
          <w:sz w:val="20"/>
          <w:szCs w:val="20"/>
        </w:rPr>
        <w:t xml:space="preserve">, </w:t>
      </w:r>
      <w:proofErr w:type="spellStart"/>
      <w:r w:rsidRPr="008C5C46">
        <w:rPr>
          <w:rFonts w:eastAsia="Arial"/>
          <w:spacing w:val="10"/>
          <w:sz w:val="20"/>
          <w:szCs w:val="20"/>
        </w:rPr>
        <w:t>max</w:t>
      </w:r>
      <w:proofErr w:type="spellEnd"/>
      <w:r w:rsidRPr="008C5C46">
        <w:rPr>
          <w:rFonts w:eastAsia="Arial"/>
          <w:spacing w:val="10"/>
          <w:sz w:val="20"/>
          <w:szCs w:val="20"/>
        </w:rPr>
        <w:t xml:space="preserve">. 42 W (incluindo </w:t>
      </w:r>
      <w:proofErr w:type="spellStart"/>
      <w:r w:rsidRPr="008C5C46">
        <w:rPr>
          <w:rFonts w:eastAsia="Arial"/>
          <w:spacing w:val="10"/>
          <w:sz w:val="20"/>
          <w:szCs w:val="20"/>
        </w:rPr>
        <w:t>max</w:t>
      </w:r>
      <w:proofErr w:type="spellEnd"/>
      <w:r w:rsidRPr="008C5C46">
        <w:rPr>
          <w:rFonts w:eastAsia="Arial"/>
          <w:spacing w:val="10"/>
          <w:sz w:val="20"/>
          <w:szCs w:val="20"/>
        </w:rPr>
        <w:t xml:space="preserve">. 18 W para IR e </w:t>
      </w:r>
      <w:proofErr w:type="spellStart"/>
      <w:r w:rsidRPr="008C5C46">
        <w:rPr>
          <w:rFonts w:eastAsia="Arial"/>
          <w:spacing w:val="10"/>
          <w:sz w:val="20"/>
          <w:szCs w:val="20"/>
        </w:rPr>
        <w:t>max</w:t>
      </w:r>
      <w:proofErr w:type="spellEnd"/>
      <w:r w:rsidRPr="008C5C46">
        <w:rPr>
          <w:rFonts w:eastAsia="Arial"/>
          <w:spacing w:val="10"/>
          <w:sz w:val="20"/>
          <w:szCs w:val="20"/>
        </w:rPr>
        <w:t xml:space="preserve">. 10 W para aquecedor); </w:t>
      </w:r>
      <w:proofErr w:type="spellStart"/>
      <w:r w:rsidRPr="008C5C46">
        <w:rPr>
          <w:rFonts w:eastAsia="Arial"/>
          <w:spacing w:val="10"/>
          <w:sz w:val="20"/>
          <w:szCs w:val="20"/>
        </w:rPr>
        <w:t>Hi-PoE</w:t>
      </w:r>
      <w:proofErr w:type="spellEnd"/>
      <w:r w:rsidRPr="008C5C46">
        <w:rPr>
          <w:rFonts w:eastAsia="Arial"/>
          <w:spacing w:val="10"/>
          <w:sz w:val="20"/>
          <w:szCs w:val="20"/>
        </w:rPr>
        <w:t>.</w:t>
      </w:r>
    </w:p>
    <w:p w14:paraId="44F81A4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Temperatura de operação: -30 °C a 65 °C</w:t>
      </w:r>
    </w:p>
    <w:p w14:paraId="7D15838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Peso máximo: </w:t>
      </w:r>
      <w:proofErr w:type="spellStart"/>
      <w:r w:rsidRPr="008C5C46">
        <w:rPr>
          <w:rFonts w:eastAsia="Arial"/>
          <w:spacing w:val="10"/>
          <w:sz w:val="20"/>
          <w:szCs w:val="20"/>
        </w:rPr>
        <w:t>6kg</w:t>
      </w:r>
      <w:proofErr w:type="spellEnd"/>
    </w:p>
    <w:p w14:paraId="3D642C3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Proteção </w:t>
      </w:r>
      <w:proofErr w:type="spellStart"/>
      <w:r w:rsidRPr="008C5C46">
        <w:rPr>
          <w:rFonts w:eastAsia="Arial"/>
          <w:spacing w:val="10"/>
          <w:sz w:val="20"/>
          <w:szCs w:val="20"/>
        </w:rPr>
        <w:t>IP66</w:t>
      </w:r>
      <w:proofErr w:type="spellEnd"/>
      <w:r w:rsidRPr="008C5C46">
        <w:rPr>
          <w:rFonts w:eastAsia="Arial"/>
          <w:spacing w:val="10"/>
          <w:sz w:val="20"/>
          <w:szCs w:val="20"/>
        </w:rPr>
        <w:t xml:space="preserve">, </w:t>
      </w:r>
      <w:proofErr w:type="spellStart"/>
      <w:r w:rsidRPr="008C5C46">
        <w:rPr>
          <w:rFonts w:eastAsia="Arial"/>
          <w:spacing w:val="10"/>
          <w:sz w:val="20"/>
          <w:szCs w:val="20"/>
        </w:rPr>
        <w:t>IK10</w:t>
      </w:r>
      <w:proofErr w:type="spellEnd"/>
      <w:r w:rsidRPr="008C5C46">
        <w:rPr>
          <w:rFonts w:eastAsia="Arial"/>
          <w:spacing w:val="10"/>
          <w:sz w:val="20"/>
          <w:szCs w:val="20"/>
        </w:rPr>
        <w:t>, proteção contra raios, proteção contra surtos e proteção contra transientes de tensão</w:t>
      </w:r>
    </w:p>
    <w:p w14:paraId="4701D13D" w14:textId="77777777" w:rsidR="00FB0469" w:rsidRPr="008C5C46" w:rsidRDefault="00FB0469" w:rsidP="009F26EF">
      <w:pPr>
        <w:ind w:left="0" w:right="1"/>
        <w:rPr>
          <w:rFonts w:eastAsia="Arial"/>
          <w:b/>
          <w:spacing w:val="10"/>
          <w:sz w:val="20"/>
          <w:szCs w:val="20"/>
        </w:rPr>
      </w:pPr>
    </w:p>
    <w:p w14:paraId="2BC4EA07"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 xml:space="preserve">Rack Outdoor </w:t>
      </w:r>
      <w:proofErr w:type="spellStart"/>
      <w:r w:rsidRPr="008C5C46">
        <w:rPr>
          <w:rFonts w:eastAsia="Arial"/>
          <w:b/>
          <w:bCs/>
          <w:spacing w:val="10"/>
          <w:sz w:val="20"/>
          <w:szCs w:val="20"/>
        </w:rPr>
        <w:t>8u</w:t>
      </w:r>
      <w:proofErr w:type="spellEnd"/>
    </w:p>
    <w:p w14:paraId="3C52D25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Construção em aço com pintura eletrostática resistente a raios UV</w:t>
      </w:r>
    </w:p>
    <w:p w14:paraId="505CAF4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Mínimo 8 unidades de fixação de equipamentos</w:t>
      </w:r>
    </w:p>
    <w:p w14:paraId="0EBDBFF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Aplicação outdoor</w:t>
      </w:r>
    </w:p>
    <w:p w14:paraId="207A39E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Grau de proteção mínimo IP-55</w:t>
      </w:r>
    </w:p>
    <w:p w14:paraId="0C0C1E3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Ventilação na porta com filtro </w:t>
      </w:r>
      <w:proofErr w:type="spellStart"/>
      <w:r w:rsidRPr="008C5C46">
        <w:rPr>
          <w:rFonts w:eastAsia="Arial"/>
          <w:spacing w:val="10"/>
          <w:sz w:val="20"/>
          <w:szCs w:val="20"/>
        </w:rPr>
        <w:t>antipartículas</w:t>
      </w:r>
      <w:proofErr w:type="spellEnd"/>
      <w:r w:rsidRPr="008C5C46">
        <w:rPr>
          <w:rFonts w:eastAsia="Arial"/>
          <w:spacing w:val="10"/>
          <w:sz w:val="20"/>
          <w:szCs w:val="20"/>
        </w:rPr>
        <w:t xml:space="preserve"> (ventiladores não inclusos)</w:t>
      </w:r>
    </w:p>
    <w:p w14:paraId="47F0393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Fixação em poste</w:t>
      </w:r>
    </w:p>
    <w:p w14:paraId="65D0AC6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Tratamento Anticorrosivo</w:t>
      </w:r>
    </w:p>
    <w:p w14:paraId="1172E40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Padrão 19 polegadas</w:t>
      </w:r>
    </w:p>
    <w:p w14:paraId="7FA3B17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Suporte de fixação em poste</w:t>
      </w:r>
    </w:p>
    <w:p w14:paraId="45DD28C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Dupla trava</w:t>
      </w:r>
    </w:p>
    <w:p w14:paraId="5071693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Dimensões mínimas: Medidas externas - Altura </w:t>
      </w:r>
      <w:proofErr w:type="spellStart"/>
      <w:r w:rsidRPr="008C5C46">
        <w:rPr>
          <w:rFonts w:eastAsia="Arial"/>
          <w:spacing w:val="10"/>
          <w:sz w:val="20"/>
          <w:szCs w:val="20"/>
        </w:rPr>
        <w:t>500mm</w:t>
      </w:r>
      <w:proofErr w:type="spellEnd"/>
      <w:r w:rsidRPr="008C5C46">
        <w:rPr>
          <w:rFonts w:eastAsia="Arial"/>
          <w:spacing w:val="10"/>
          <w:sz w:val="20"/>
          <w:szCs w:val="20"/>
        </w:rPr>
        <w:t xml:space="preserve">, Largura </w:t>
      </w:r>
      <w:proofErr w:type="spellStart"/>
      <w:r w:rsidRPr="008C5C46">
        <w:rPr>
          <w:rFonts w:eastAsia="Arial"/>
          <w:spacing w:val="10"/>
          <w:sz w:val="20"/>
          <w:szCs w:val="20"/>
        </w:rPr>
        <w:t>570mm</w:t>
      </w:r>
      <w:proofErr w:type="spellEnd"/>
    </w:p>
    <w:p w14:paraId="29DEAC3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Profundidade </w:t>
      </w:r>
      <w:proofErr w:type="spellStart"/>
      <w:r w:rsidRPr="008C5C46">
        <w:rPr>
          <w:rFonts w:eastAsia="Arial"/>
          <w:spacing w:val="10"/>
          <w:sz w:val="20"/>
          <w:szCs w:val="20"/>
        </w:rPr>
        <w:t>410mm</w:t>
      </w:r>
      <w:proofErr w:type="spellEnd"/>
    </w:p>
    <w:p w14:paraId="5E8275A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lastRenderedPageBreak/>
        <w:t xml:space="preserve">Medidas internas - Altura </w:t>
      </w:r>
      <w:proofErr w:type="spellStart"/>
      <w:r w:rsidRPr="008C5C46">
        <w:rPr>
          <w:rFonts w:eastAsia="Arial"/>
          <w:spacing w:val="10"/>
          <w:sz w:val="20"/>
          <w:szCs w:val="20"/>
        </w:rPr>
        <w:t>490mm</w:t>
      </w:r>
      <w:proofErr w:type="spellEnd"/>
      <w:r w:rsidRPr="008C5C46">
        <w:rPr>
          <w:rFonts w:eastAsia="Arial"/>
          <w:spacing w:val="10"/>
          <w:sz w:val="20"/>
          <w:szCs w:val="20"/>
        </w:rPr>
        <w:t xml:space="preserve">, Largura </w:t>
      </w:r>
      <w:proofErr w:type="spellStart"/>
      <w:r w:rsidRPr="008C5C46">
        <w:rPr>
          <w:rFonts w:eastAsia="Arial"/>
          <w:spacing w:val="10"/>
          <w:sz w:val="20"/>
          <w:szCs w:val="20"/>
        </w:rPr>
        <w:t>560mm</w:t>
      </w:r>
      <w:proofErr w:type="spellEnd"/>
      <w:r w:rsidRPr="008C5C46">
        <w:rPr>
          <w:rFonts w:eastAsia="Arial"/>
          <w:spacing w:val="10"/>
          <w:sz w:val="20"/>
          <w:szCs w:val="20"/>
        </w:rPr>
        <w:t xml:space="preserve">, Profundidade </w:t>
      </w:r>
      <w:proofErr w:type="spellStart"/>
      <w:r w:rsidRPr="008C5C46">
        <w:rPr>
          <w:rFonts w:eastAsia="Arial"/>
          <w:spacing w:val="10"/>
          <w:sz w:val="20"/>
          <w:szCs w:val="20"/>
        </w:rPr>
        <w:t>400mm</w:t>
      </w:r>
      <w:proofErr w:type="spellEnd"/>
    </w:p>
    <w:p w14:paraId="4DE86B2C" w14:textId="77777777" w:rsidR="00FB0469" w:rsidRPr="008C5C46" w:rsidRDefault="00FB0469" w:rsidP="009F26EF">
      <w:pPr>
        <w:ind w:left="0" w:right="1"/>
        <w:rPr>
          <w:rFonts w:eastAsia="Arial"/>
          <w:spacing w:val="10"/>
          <w:sz w:val="20"/>
          <w:szCs w:val="20"/>
        </w:rPr>
      </w:pPr>
    </w:p>
    <w:p w14:paraId="68645937"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 xml:space="preserve">Bandeja </w:t>
      </w:r>
      <w:proofErr w:type="spellStart"/>
      <w:r w:rsidRPr="008C5C46">
        <w:rPr>
          <w:rFonts w:eastAsia="Arial"/>
          <w:b/>
          <w:bCs/>
          <w:spacing w:val="10"/>
          <w:sz w:val="20"/>
          <w:szCs w:val="20"/>
        </w:rPr>
        <w:t>250mm</w:t>
      </w:r>
      <w:proofErr w:type="spellEnd"/>
      <w:r w:rsidRPr="008C5C46">
        <w:rPr>
          <w:rFonts w:eastAsia="Arial"/>
          <w:b/>
          <w:bCs/>
          <w:spacing w:val="10"/>
          <w:sz w:val="20"/>
          <w:szCs w:val="20"/>
        </w:rPr>
        <w:t xml:space="preserve"> para rack 19"</w:t>
      </w:r>
    </w:p>
    <w:p w14:paraId="6CBF71D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2 pontos de fixação frontal</w:t>
      </w:r>
    </w:p>
    <w:p w14:paraId="077F1D4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Encaixe padrão Rack Padrão 19''</w:t>
      </w:r>
    </w:p>
    <w:p w14:paraId="3293BE82"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1U</w:t>
      </w:r>
      <w:proofErr w:type="spellEnd"/>
      <w:r w:rsidRPr="008C5C46">
        <w:rPr>
          <w:rFonts w:eastAsia="Arial"/>
          <w:spacing w:val="10"/>
          <w:sz w:val="20"/>
          <w:szCs w:val="20"/>
        </w:rPr>
        <w:t xml:space="preserve"> x </w:t>
      </w:r>
      <w:proofErr w:type="spellStart"/>
      <w:r w:rsidRPr="008C5C46">
        <w:rPr>
          <w:rFonts w:eastAsia="Arial"/>
          <w:spacing w:val="10"/>
          <w:sz w:val="20"/>
          <w:szCs w:val="20"/>
        </w:rPr>
        <w:t>250mm</w:t>
      </w:r>
      <w:proofErr w:type="spellEnd"/>
      <w:r w:rsidRPr="008C5C46">
        <w:rPr>
          <w:rFonts w:eastAsia="Arial"/>
          <w:spacing w:val="10"/>
          <w:sz w:val="20"/>
          <w:szCs w:val="20"/>
        </w:rPr>
        <w:t xml:space="preserve"> profundidade</w:t>
      </w:r>
    </w:p>
    <w:p w14:paraId="6900492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Fabricado em chapa de aço tratado com anticorrosivos sem frisos</w:t>
      </w:r>
    </w:p>
    <w:p w14:paraId="4B036BC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Acompanha kit de porca gaiola</w:t>
      </w:r>
    </w:p>
    <w:p w14:paraId="5D49BE5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Pintura eletrostática</w:t>
      </w:r>
    </w:p>
    <w:p w14:paraId="71186A78" w14:textId="77777777" w:rsidR="00FB0469" w:rsidRPr="008C5C46" w:rsidRDefault="00FB0469" w:rsidP="009F26EF">
      <w:pPr>
        <w:ind w:left="0" w:right="1"/>
        <w:rPr>
          <w:rFonts w:eastAsia="Arial"/>
          <w:spacing w:val="10"/>
          <w:sz w:val="20"/>
          <w:szCs w:val="20"/>
        </w:rPr>
      </w:pPr>
    </w:p>
    <w:p w14:paraId="50B96D63" w14:textId="77777777" w:rsidR="00FB0469" w:rsidRPr="008C5C46" w:rsidRDefault="00FB0469" w:rsidP="009F26EF">
      <w:pPr>
        <w:numPr>
          <w:ilvl w:val="2"/>
          <w:numId w:val="29"/>
        </w:numPr>
        <w:ind w:left="0" w:right="1" w:firstLine="0"/>
        <w:rPr>
          <w:rFonts w:eastAsia="Arial"/>
          <w:b/>
          <w:bCs/>
          <w:spacing w:val="10"/>
          <w:sz w:val="20"/>
          <w:szCs w:val="20"/>
        </w:rPr>
      </w:pPr>
      <w:proofErr w:type="spellStart"/>
      <w:r w:rsidRPr="008C5C46">
        <w:rPr>
          <w:rFonts w:eastAsia="Arial"/>
          <w:b/>
          <w:bCs/>
          <w:spacing w:val="10"/>
          <w:sz w:val="20"/>
          <w:szCs w:val="20"/>
        </w:rPr>
        <w:t>DPS</w:t>
      </w:r>
      <w:proofErr w:type="spellEnd"/>
      <w:r w:rsidRPr="008C5C46">
        <w:rPr>
          <w:rFonts w:eastAsia="Arial"/>
          <w:b/>
          <w:bCs/>
          <w:spacing w:val="10"/>
          <w:sz w:val="20"/>
          <w:szCs w:val="20"/>
        </w:rPr>
        <w:t xml:space="preserve"> DIN Classe i/</w:t>
      </w:r>
      <w:proofErr w:type="spellStart"/>
      <w:r w:rsidRPr="008C5C46">
        <w:rPr>
          <w:rFonts w:eastAsia="Arial"/>
          <w:b/>
          <w:bCs/>
          <w:spacing w:val="10"/>
          <w:sz w:val="20"/>
          <w:szCs w:val="20"/>
        </w:rPr>
        <w:t>ii</w:t>
      </w:r>
      <w:proofErr w:type="spellEnd"/>
    </w:p>
    <w:p w14:paraId="74A6491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Tensão de operação: 220 V / 60 Hz</w:t>
      </w:r>
    </w:p>
    <w:p w14:paraId="2A4F57F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Máxima tensão de operação continua - UC: 275 </w:t>
      </w:r>
      <w:proofErr w:type="spellStart"/>
      <w:r w:rsidRPr="008C5C46">
        <w:rPr>
          <w:rFonts w:eastAsia="Arial"/>
          <w:spacing w:val="10"/>
          <w:sz w:val="20"/>
          <w:szCs w:val="20"/>
        </w:rPr>
        <w:t>Vca</w:t>
      </w:r>
      <w:proofErr w:type="spellEnd"/>
    </w:p>
    <w:p w14:paraId="40EF745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Máxima corrente de curto-circuito sem fusível backup: 5 kA</w:t>
      </w:r>
    </w:p>
    <w:p w14:paraId="3D4E982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Corrente de impulso - </w:t>
      </w:r>
      <w:proofErr w:type="spellStart"/>
      <w:r w:rsidRPr="008C5C46">
        <w:rPr>
          <w:rFonts w:eastAsia="Arial"/>
          <w:spacing w:val="10"/>
          <w:sz w:val="20"/>
          <w:szCs w:val="20"/>
        </w:rPr>
        <w:t>Iimp</w:t>
      </w:r>
      <w:proofErr w:type="spellEnd"/>
      <w:r w:rsidRPr="008C5C46">
        <w:rPr>
          <w:rFonts w:eastAsia="Arial"/>
          <w:spacing w:val="10"/>
          <w:sz w:val="20"/>
          <w:szCs w:val="20"/>
        </w:rPr>
        <w:t xml:space="preserve">: </w:t>
      </w:r>
      <w:proofErr w:type="spellStart"/>
      <w:r w:rsidRPr="008C5C46">
        <w:rPr>
          <w:rFonts w:eastAsia="Arial"/>
          <w:spacing w:val="10"/>
          <w:sz w:val="20"/>
          <w:szCs w:val="20"/>
        </w:rPr>
        <w:t>12,5kA</w:t>
      </w:r>
      <w:proofErr w:type="spellEnd"/>
    </w:p>
    <w:p w14:paraId="0B30D22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Corrente de descarga máxima - </w:t>
      </w:r>
      <w:proofErr w:type="spellStart"/>
      <w:r w:rsidRPr="008C5C46">
        <w:rPr>
          <w:rFonts w:eastAsia="Arial"/>
          <w:spacing w:val="10"/>
          <w:sz w:val="20"/>
          <w:szCs w:val="20"/>
        </w:rPr>
        <w:t>Imax</w:t>
      </w:r>
      <w:proofErr w:type="spellEnd"/>
      <w:r w:rsidRPr="008C5C46">
        <w:rPr>
          <w:rFonts w:eastAsia="Arial"/>
          <w:spacing w:val="10"/>
          <w:sz w:val="20"/>
          <w:szCs w:val="20"/>
        </w:rPr>
        <w:t xml:space="preserve">: </w:t>
      </w:r>
      <w:proofErr w:type="spellStart"/>
      <w:r w:rsidRPr="008C5C46">
        <w:rPr>
          <w:rFonts w:eastAsia="Arial"/>
          <w:spacing w:val="10"/>
          <w:sz w:val="20"/>
          <w:szCs w:val="20"/>
        </w:rPr>
        <w:t>60kA</w:t>
      </w:r>
      <w:proofErr w:type="spellEnd"/>
    </w:p>
    <w:p w14:paraId="6AFA4FB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Tecnologia de proteção: </w:t>
      </w:r>
      <w:proofErr w:type="spellStart"/>
      <w:r w:rsidRPr="008C5C46">
        <w:rPr>
          <w:rFonts w:eastAsia="Arial"/>
          <w:spacing w:val="10"/>
          <w:sz w:val="20"/>
          <w:szCs w:val="20"/>
        </w:rPr>
        <w:t>Varistor</w:t>
      </w:r>
      <w:proofErr w:type="spellEnd"/>
    </w:p>
    <w:p w14:paraId="1FD233B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Proteção térmica</w:t>
      </w:r>
    </w:p>
    <w:p w14:paraId="5E16F1E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Sinalização Através de bandeirola</w:t>
      </w:r>
    </w:p>
    <w:p w14:paraId="314A555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Fixação: Trilho DIN 35 mm</w:t>
      </w:r>
    </w:p>
    <w:p w14:paraId="0BB926E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Classe I/II</w:t>
      </w:r>
    </w:p>
    <w:p w14:paraId="59163127" w14:textId="77777777" w:rsidR="00FB0469" w:rsidRPr="008C5C46" w:rsidRDefault="00FB0469" w:rsidP="009F26EF">
      <w:pPr>
        <w:ind w:left="0" w:right="1"/>
        <w:rPr>
          <w:rFonts w:eastAsia="Arial"/>
          <w:spacing w:val="10"/>
          <w:sz w:val="20"/>
          <w:szCs w:val="20"/>
        </w:rPr>
      </w:pPr>
    </w:p>
    <w:p w14:paraId="436878B7" w14:textId="77777777" w:rsidR="00FB0469" w:rsidRPr="008C5C46" w:rsidRDefault="00FB0469" w:rsidP="009F26EF">
      <w:pPr>
        <w:numPr>
          <w:ilvl w:val="2"/>
          <w:numId w:val="29"/>
        </w:numPr>
        <w:ind w:left="0" w:right="1" w:firstLine="0"/>
        <w:rPr>
          <w:rFonts w:eastAsia="Arial"/>
          <w:b/>
          <w:bCs/>
          <w:spacing w:val="10"/>
          <w:sz w:val="20"/>
          <w:szCs w:val="20"/>
        </w:rPr>
      </w:pPr>
      <w:proofErr w:type="spellStart"/>
      <w:r w:rsidRPr="008C5C46">
        <w:rPr>
          <w:rFonts w:eastAsia="Arial"/>
          <w:b/>
          <w:bCs/>
          <w:spacing w:val="10"/>
          <w:sz w:val="20"/>
          <w:szCs w:val="20"/>
        </w:rPr>
        <w:t>DPS</w:t>
      </w:r>
      <w:proofErr w:type="spellEnd"/>
      <w:r w:rsidRPr="008C5C46">
        <w:rPr>
          <w:rFonts w:eastAsia="Arial"/>
          <w:b/>
          <w:bCs/>
          <w:spacing w:val="10"/>
          <w:sz w:val="20"/>
          <w:szCs w:val="20"/>
        </w:rPr>
        <w:t xml:space="preserve"> </w:t>
      </w:r>
      <w:proofErr w:type="spellStart"/>
      <w:r w:rsidRPr="008C5C46">
        <w:rPr>
          <w:rFonts w:eastAsia="Arial"/>
          <w:b/>
          <w:bCs/>
          <w:spacing w:val="10"/>
          <w:sz w:val="20"/>
          <w:szCs w:val="20"/>
        </w:rPr>
        <w:t>3P</w:t>
      </w:r>
      <w:proofErr w:type="spellEnd"/>
      <w:r w:rsidRPr="008C5C46">
        <w:rPr>
          <w:rFonts w:eastAsia="Arial"/>
          <w:b/>
          <w:bCs/>
          <w:spacing w:val="10"/>
          <w:sz w:val="20"/>
          <w:szCs w:val="20"/>
        </w:rPr>
        <w:t xml:space="preserve"> Classe 3</w:t>
      </w:r>
    </w:p>
    <w:p w14:paraId="19EBCC4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Proteção: Linha-Neutro / Linha-Linha / Linha-Terra / Neutro-Terra</w:t>
      </w:r>
    </w:p>
    <w:p w14:paraId="060800A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Tensão de operação: 220 V / 60 Hz</w:t>
      </w:r>
    </w:p>
    <w:p w14:paraId="7C0CF59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Máxima tensão de operação contínua: 275 V</w:t>
      </w:r>
    </w:p>
    <w:p w14:paraId="1837225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Corrente de carga máxima - IL: 10 A</w:t>
      </w:r>
    </w:p>
    <w:p w14:paraId="162D0DC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Potência máxima - </w:t>
      </w:r>
      <w:proofErr w:type="spellStart"/>
      <w:r w:rsidRPr="008C5C46">
        <w:rPr>
          <w:rFonts w:eastAsia="Arial"/>
          <w:spacing w:val="10"/>
          <w:sz w:val="20"/>
          <w:szCs w:val="20"/>
        </w:rPr>
        <w:t>Wmax</w:t>
      </w:r>
      <w:proofErr w:type="spellEnd"/>
      <w:r w:rsidRPr="008C5C46">
        <w:rPr>
          <w:rFonts w:eastAsia="Arial"/>
          <w:spacing w:val="10"/>
          <w:sz w:val="20"/>
          <w:szCs w:val="20"/>
        </w:rPr>
        <w:t>: 1270 / 2200 W</w:t>
      </w:r>
    </w:p>
    <w:p w14:paraId="5976E25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Corrente de descarga máxima - </w:t>
      </w:r>
      <w:proofErr w:type="spellStart"/>
      <w:r w:rsidRPr="008C5C46">
        <w:rPr>
          <w:rFonts w:eastAsia="Arial"/>
          <w:spacing w:val="10"/>
          <w:sz w:val="20"/>
          <w:szCs w:val="20"/>
        </w:rPr>
        <w:t>Imax</w:t>
      </w:r>
      <w:proofErr w:type="spellEnd"/>
      <w:r w:rsidRPr="008C5C46">
        <w:rPr>
          <w:rFonts w:eastAsia="Arial"/>
          <w:spacing w:val="10"/>
          <w:sz w:val="20"/>
          <w:szCs w:val="20"/>
        </w:rPr>
        <w:t xml:space="preserve">: 4,5 kA @8 / </w:t>
      </w:r>
      <w:proofErr w:type="spellStart"/>
      <w:r w:rsidRPr="008C5C46">
        <w:rPr>
          <w:rFonts w:eastAsia="Arial"/>
          <w:spacing w:val="10"/>
          <w:sz w:val="20"/>
          <w:szCs w:val="20"/>
        </w:rPr>
        <w:t>20µs</w:t>
      </w:r>
      <w:proofErr w:type="spellEnd"/>
      <w:r w:rsidRPr="008C5C46">
        <w:rPr>
          <w:rFonts w:eastAsia="Arial"/>
          <w:spacing w:val="10"/>
          <w:sz w:val="20"/>
          <w:szCs w:val="20"/>
        </w:rPr>
        <w:t xml:space="preserve"> (</w:t>
      </w:r>
      <w:proofErr w:type="spellStart"/>
      <w:r w:rsidRPr="008C5C46">
        <w:rPr>
          <w:rFonts w:eastAsia="Arial"/>
          <w:spacing w:val="10"/>
          <w:sz w:val="20"/>
          <w:szCs w:val="20"/>
        </w:rPr>
        <w:t>L-L</w:t>
      </w:r>
      <w:proofErr w:type="spellEnd"/>
      <w:r w:rsidRPr="008C5C46">
        <w:rPr>
          <w:rFonts w:eastAsia="Arial"/>
          <w:spacing w:val="10"/>
          <w:sz w:val="20"/>
          <w:szCs w:val="20"/>
        </w:rPr>
        <w:t xml:space="preserve"> ou </w:t>
      </w:r>
      <w:proofErr w:type="spellStart"/>
      <w:r w:rsidRPr="008C5C46">
        <w:rPr>
          <w:rFonts w:eastAsia="Arial"/>
          <w:spacing w:val="10"/>
          <w:sz w:val="20"/>
          <w:szCs w:val="20"/>
        </w:rPr>
        <w:t>L-N</w:t>
      </w:r>
      <w:proofErr w:type="spellEnd"/>
      <w:r w:rsidRPr="008C5C46">
        <w:rPr>
          <w:rFonts w:eastAsia="Arial"/>
          <w:spacing w:val="10"/>
          <w:sz w:val="20"/>
          <w:szCs w:val="20"/>
        </w:rPr>
        <w:t>)</w:t>
      </w:r>
    </w:p>
    <w:p w14:paraId="40D5E2E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Corrente de descarga total: 9 kA</w:t>
      </w:r>
    </w:p>
    <w:p w14:paraId="686F3DD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Conexão de entrada: Tomada 2 P + T (ABNT NBR 14136) 10 A</w:t>
      </w:r>
    </w:p>
    <w:p w14:paraId="0EA5481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Conexão de saída: 3 Tomadas 2 P + T (ABNT NBR 14136) 10 A</w:t>
      </w:r>
    </w:p>
    <w:p w14:paraId="75CB570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Classe III</w:t>
      </w:r>
    </w:p>
    <w:p w14:paraId="14D74626" w14:textId="77777777" w:rsidR="00FB0469" w:rsidRPr="008C5C46" w:rsidRDefault="00FB0469" w:rsidP="009F26EF">
      <w:pPr>
        <w:ind w:left="0" w:right="1"/>
        <w:rPr>
          <w:rFonts w:eastAsia="Arial"/>
          <w:spacing w:val="10"/>
          <w:sz w:val="20"/>
          <w:szCs w:val="20"/>
        </w:rPr>
      </w:pPr>
    </w:p>
    <w:p w14:paraId="21AACABE"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 xml:space="preserve">Cabo PP 3 metros </w:t>
      </w:r>
      <w:proofErr w:type="spellStart"/>
      <w:r w:rsidRPr="008C5C46">
        <w:rPr>
          <w:rFonts w:eastAsia="Arial"/>
          <w:b/>
          <w:bCs/>
          <w:spacing w:val="10"/>
          <w:sz w:val="20"/>
          <w:szCs w:val="20"/>
        </w:rPr>
        <w:t>2x</w:t>
      </w:r>
      <w:proofErr w:type="spellEnd"/>
      <w:r w:rsidRPr="008C5C46">
        <w:rPr>
          <w:rFonts w:eastAsia="Arial"/>
          <w:b/>
          <w:bCs/>
          <w:spacing w:val="10"/>
          <w:sz w:val="20"/>
          <w:szCs w:val="20"/>
        </w:rPr>
        <w:t xml:space="preserve"> </w:t>
      </w:r>
      <w:proofErr w:type="spellStart"/>
      <w:r w:rsidRPr="008C5C46">
        <w:rPr>
          <w:rFonts w:eastAsia="Arial"/>
          <w:b/>
          <w:bCs/>
          <w:spacing w:val="10"/>
          <w:sz w:val="20"/>
          <w:szCs w:val="20"/>
        </w:rPr>
        <w:t>2,5mm</w:t>
      </w:r>
      <w:proofErr w:type="spellEnd"/>
    </w:p>
    <w:p w14:paraId="3030919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Condutores de fios de cobre eletrolítico, têmpera mole</w:t>
      </w:r>
    </w:p>
    <w:p w14:paraId="524D70D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Classe de encordoamento 5</w:t>
      </w:r>
    </w:p>
    <w:p w14:paraId="7FEFE4E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Isolação de composto termoplástico </w:t>
      </w:r>
      <w:proofErr w:type="spellStart"/>
      <w:r w:rsidRPr="008C5C46">
        <w:rPr>
          <w:rFonts w:eastAsia="Arial"/>
          <w:spacing w:val="10"/>
          <w:sz w:val="20"/>
          <w:szCs w:val="20"/>
        </w:rPr>
        <w:t>polivinílico</w:t>
      </w:r>
      <w:proofErr w:type="spellEnd"/>
      <w:r w:rsidRPr="008C5C46">
        <w:rPr>
          <w:rFonts w:eastAsia="Arial"/>
          <w:spacing w:val="10"/>
          <w:sz w:val="20"/>
          <w:szCs w:val="20"/>
        </w:rPr>
        <w:t xml:space="preserve"> (PVC) tipo </w:t>
      </w:r>
      <w:proofErr w:type="spellStart"/>
      <w:r w:rsidRPr="008C5C46">
        <w:rPr>
          <w:rFonts w:eastAsia="Arial"/>
          <w:spacing w:val="10"/>
          <w:sz w:val="20"/>
          <w:szCs w:val="20"/>
        </w:rPr>
        <w:t>BWF</w:t>
      </w:r>
      <w:proofErr w:type="spellEnd"/>
    </w:p>
    <w:p w14:paraId="312CDC6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Classe térmica </w:t>
      </w:r>
      <w:proofErr w:type="spellStart"/>
      <w:r w:rsidRPr="008C5C46">
        <w:rPr>
          <w:rFonts w:eastAsia="Arial"/>
          <w:spacing w:val="10"/>
          <w:sz w:val="20"/>
          <w:szCs w:val="20"/>
        </w:rPr>
        <w:t>70ºC</w:t>
      </w:r>
      <w:proofErr w:type="spellEnd"/>
    </w:p>
    <w:p w14:paraId="2110A36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Cobertura do composto termoplástico </w:t>
      </w:r>
      <w:proofErr w:type="spellStart"/>
      <w:r w:rsidRPr="008C5C46">
        <w:rPr>
          <w:rFonts w:eastAsia="Arial"/>
          <w:spacing w:val="10"/>
          <w:sz w:val="20"/>
          <w:szCs w:val="20"/>
        </w:rPr>
        <w:t>polivinílico</w:t>
      </w:r>
      <w:proofErr w:type="spellEnd"/>
      <w:r w:rsidRPr="008C5C46">
        <w:rPr>
          <w:rFonts w:eastAsia="Arial"/>
          <w:spacing w:val="10"/>
          <w:sz w:val="20"/>
          <w:szCs w:val="20"/>
        </w:rPr>
        <w:t xml:space="preserve"> (PVC) tipo </w:t>
      </w:r>
      <w:proofErr w:type="spellStart"/>
      <w:r w:rsidRPr="008C5C46">
        <w:rPr>
          <w:rFonts w:eastAsia="Arial"/>
          <w:spacing w:val="10"/>
          <w:sz w:val="20"/>
          <w:szCs w:val="20"/>
        </w:rPr>
        <w:t>ST5</w:t>
      </w:r>
      <w:proofErr w:type="spellEnd"/>
    </w:p>
    <w:p w14:paraId="1659788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Tensão de isolamento 300/500 V</w:t>
      </w:r>
    </w:p>
    <w:p w14:paraId="017222F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Produto certificado: INMETRO</w:t>
      </w:r>
    </w:p>
    <w:p w14:paraId="12B45FF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Tamanho: 3 metros</w:t>
      </w:r>
    </w:p>
    <w:p w14:paraId="2CD2080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Seção nominal do condutor (mm²): </w:t>
      </w:r>
      <w:proofErr w:type="spellStart"/>
      <w:r w:rsidRPr="008C5C46">
        <w:rPr>
          <w:rFonts w:eastAsia="Arial"/>
          <w:spacing w:val="10"/>
          <w:sz w:val="20"/>
          <w:szCs w:val="20"/>
        </w:rPr>
        <w:t>3x2,5</w:t>
      </w:r>
      <w:proofErr w:type="spellEnd"/>
    </w:p>
    <w:p w14:paraId="1089F71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Diâmetro nominal do condutor (mm²): 2</w:t>
      </w:r>
    </w:p>
    <w:p w14:paraId="17D87AE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Espessura nominal isolação (mm): 0,8</w:t>
      </w:r>
    </w:p>
    <w:p w14:paraId="66EF5CF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Espessura nominal de capa (mm): 1,1</w:t>
      </w:r>
    </w:p>
    <w:p w14:paraId="07CF94D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Diâmetro nominal externo (mm): 9,7</w:t>
      </w:r>
    </w:p>
    <w:p w14:paraId="418ECBE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Cor: Preto</w:t>
      </w:r>
    </w:p>
    <w:p w14:paraId="1E326E0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3 Condutores multipolares: preto, azul claro, verde/amarelo</w:t>
      </w:r>
    </w:p>
    <w:p w14:paraId="0FB328EF" w14:textId="77777777" w:rsidR="00FB0469" w:rsidRPr="008C5C46" w:rsidRDefault="00FB0469" w:rsidP="009F26EF">
      <w:pPr>
        <w:ind w:left="0" w:right="1"/>
        <w:rPr>
          <w:rFonts w:eastAsia="Arial"/>
          <w:spacing w:val="10"/>
          <w:sz w:val="20"/>
          <w:szCs w:val="20"/>
        </w:rPr>
      </w:pPr>
    </w:p>
    <w:p w14:paraId="67360302"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 xml:space="preserve">Conector Fêmea </w:t>
      </w:r>
      <w:proofErr w:type="spellStart"/>
      <w:r w:rsidRPr="008C5C46">
        <w:rPr>
          <w:rFonts w:eastAsia="Arial"/>
          <w:b/>
          <w:bCs/>
          <w:spacing w:val="10"/>
          <w:sz w:val="20"/>
          <w:szCs w:val="20"/>
        </w:rPr>
        <w:t>3P</w:t>
      </w:r>
      <w:proofErr w:type="spellEnd"/>
      <w:r w:rsidRPr="008C5C46">
        <w:rPr>
          <w:rFonts w:eastAsia="Arial"/>
          <w:b/>
          <w:bCs/>
          <w:spacing w:val="10"/>
          <w:sz w:val="20"/>
          <w:szCs w:val="20"/>
        </w:rPr>
        <w:t xml:space="preserve"> </w:t>
      </w:r>
      <w:proofErr w:type="spellStart"/>
      <w:r w:rsidRPr="008C5C46">
        <w:rPr>
          <w:rFonts w:eastAsia="Arial"/>
          <w:b/>
          <w:bCs/>
          <w:spacing w:val="10"/>
          <w:sz w:val="20"/>
          <w:szCs w:val="20"/>
        </w:rPr>
        <w:t>10A</w:t>
      </w:r>
      <w:proofErr w:type="spellEnd"/>
      <w:r w:rsidRPr="008C5C46">
        <w:rPr>
          <w:rFonts w:eastAsia="Arial"/>
          <w:b/>
          <w:bCs/>
          <w:spacing w:val="10"/>
          <w:sz w:val="20"/>
          <w:szCs w:val="20"/>
        </w:rPr>
        <w:t xml:space="preserve"> em L</w:t>
      </w:r>
    </w:p>
    <w:p w14:paraId="1E1E47A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Plugue Fêmea 3 pinos</w:t>
      </w:r>
    </w:p>
    <w:p w14:paraId="0AB0C3E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lastRenderedPageBreak/>
        <w:t>Corrente: 10 Amperes</w:t>
      </w:r>
    </w:p>
    <w:p w14:paraId="3A57C7F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Tensão: Até </w:t>
      </w:r>
      <w:proofErr w:type="spellStart"/>
      <w:r w:rsidRPr="008C5C46">
        <w:rPr>
          <w:rFonts w:eastAsia="Arial"/>
          <w:spacing w:val="10"/>
          <w:sz w:val="20"/>
          <w:szCs w:val="20"/>
        </w:rPr>
        <w:t>250v</w:t>
      </w:r>
      <w:proofErr w:type="spellEnd"/>
    </w:p>
    <w:p w14:paraId="549F02C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Com prensa cabos</w:t>
      </w:r>
    </w:p>
    <w:p w14:paraId="733B7BE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Ligação dos condutores através de bornes parafusados</w:t>
      </w:r>
    </w:p>
    <w:p w14:paraId="4C0CB89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Material de cobertura: termoplástico</w:t>
      </w:r>
    </w:p>
    <w:p w14:paraId="1F13305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Saída dos cabos em 90 graus</w:t>
      </w:r>
    </w:p>
    <w:p w14:paraId="3E3209C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Pinos e contatos em latão</w:t>
      </w:r>
    </w:p>
    <w:p w14:paraId="20AE6D3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Prensa cabos ajustável por parafusos</w:t>
      </w:r>
    </w:p>
    <w:p w14:paraId="5EA0A0D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Produtos Certificados pelo INMETRO</w:t>
      </w:r>
    </w:p>
    <w:p w14:paraId="5347F58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Cor: Preto</w:t>
      </w:r>
    </w:p>
    <w:p w14:paraId="0AA2510D" w14:textId="77777777" w:rsidR="00FB0469" w:rsidRPr="008C5C46" w:rsidRDefault="00FB0469" w:rsidP="009F26EF">
      <w:pPr>
        <w:ind w:left="0" w:right="1"/>
        <w:rPr>
          <w:rFonts w:eastAsia="Arial"/>
          <w:spacing w:val="10"/>
          <w:sz w:val="20"/>
          <w:szCs w:val="20"/>
        </w:rPr>
      </w:pPr>
    </w:p>
    <w:p w14:paraId="100C0484"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 xml:space="preserve">Nobreak </w:t>
      </w:r>
      <w:proofErr w:type="spellStart"/>
      <w:r w:rsidRPr="008C5C46">
        <w:rPr>
          <w:rFonts w:eastAsia="Arial"/>
          <w:b/>
          <w:bCs/>
          <w:spacing w:val="10"/>
          <w:sz w:val="20"/>
          <w:szCs w:val="20"/>
        </w:rPr>
        <w:t>1000va</w:t>
      </w:r>
      <w:proofErr w:type="spellEnd"/>
    </w:p>
    <w:p w14:paraId="3815F68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Potência 1000 VA</w:t>
      </w:r>
    </w:p>
    <w:p w14:paraId="3DA03459"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Tecnologia Interativo</w:t>
      </w:r>
    </w:p>
    <w:p w14:paraId="46050BD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Microprocessador RISC/FLASH de alta velocidade</w:t>
      </w:r>
    </w:p>
    <w:p w14:paraId="4AA49C0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Forma de onda Senoidal por aproximação (</w:t>
      </w:r>
      <w:proofErr w:type="spellStart"/>
      <w:r w:rsidRPr="008C5C46">
        <w:rPr>
          <w:rFonts w:eastAsia="Arial"/>
          <w:spacing w:val="10"/>
          <w:sz w:val="20"/>
          <w:szCs w:val="20"/>
        </w:rPr>
        <w:t>PWM</w:t>
      </w:r>
      <w:proofErr w:type="spellEnd"/>
      <w:r w:rsidRPr="008C5C46">
        <w:rPr>
          <w:rFonts w:eastAsia="Arial"/>
          <w:spacing w:val="10"/>
          <w:sz w:val="20"/>
          <w:szCs w:val="20"/>
        </w:rPr>
        <w:t>)</w:t>
      </w:r>
    </w:p>
    <w:p w14:paraId="2801F58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Fusível externo regenerativo</w:t>
      </w:r>
    </w:p>
    <w:p w14:paraId="6E3639F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DC Start: Permite ser ligado na ausência de rede elétrica</w:t>
      </w:r>
    </w:p>
    <w:p w14:paraId="315A18AA"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Auto-teste</w:t>
      </w:r>
      <w:proofErr w:type="spellEnd"/>
    </w:p>
    <w:p w14:paraId="6870EF1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Painel Sinóptico</w:t>
      </w:r>
    </w:p>
    <w:p w14:paraId="4F926F6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Rearme Automático após exaustão das baterias ou restauração da energia</w:t>
      </w:r>
    </w:p>
    <w:p w14:paraId="3FC86E8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Tensão Nominal de entrada Bivolt Automático</w:t>
      </w:r>
    </w:p>
    <w:p w14:paraId="0745F08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Variação Admissível da Rede 88 a </w:t>
      </w:r>
      <w:proofErr w:type="spellStart"/>
      <w:r w:rsidRPr="008C5C46">
        <w:rPr>
          <w:rFonts w:eastAsia="Arial"/>
          <w:spacing w:val="10"/>
          <w:sz w:val="20"/>
          <w:szCs w:val="20"/>
        </w:rPr>
        <w:t>145Vac</w:t>
      </w:r>
      <w:proofErr w:type="spellEnd"/>
      <w:r w:rsidRPr="008C5C46">
        <w:rPr>
          <w:rFonts w:eastAsia="Arial"/>
          <w:spacing w:val="10"/>
          <w:sz w:val="20"/>
          <w:szCs w:val="20"/>
        </w:rPr>
        <w:t xml:space="preserve"> / 175 a </w:t>
      </w:r>
      <w:proofErr w:type="spellStart"/>
      <w:r w:rsidRPr="008C5C46">
        <w:rPr>
          <w:rFonts w:eastAsia="Arial"/>
          <w:spacing w:val="10"/>
          <w:sz w:val="20"/>
          <w:szCs w:val="20"/>
        </w:rPr>
        <w:t>265Vac</w:t>
      </w:r>
      <w:proofErr w:type="spellEnd"/>
    </w:p>
    <w:p w14:paraId="2129A56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Frequência </w:t>
      </w:r>
      <w:proofErr w:type="spellStart"/>
      <w:r w:rsidRPr="008C5C46">
        <w:rPr>
          <w:rFonts w:eastAsia="Arial"/>
          <w:spacing w:val="10"/>
          <w:sz w:val="20"/>
          <w:szCs w:val="20"/>
        </w:rPr>
        <w:t>60Hz</w:t>
      </w:r>
      <w:proofErr w:type="spellEnd"/>
    </w:p>
    <w:p w14:paraId="55BABD3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Tolerância de Frequência +/- 10%</w:t>
      </w:r>
    </w:p>
    <w:p w14:paraId="77F93F7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Conexão de entrada cabo PP com Plug </w:t>
      </w:r>
      <w:proofErr w:type="spellStart"/>
      <w:r w:rsidRPr="008C5C46">
        <w:rPr>
          <w:rFonts w:eastAsia="Arial"/>
          <w:spacing w:val="10"/>
          <w:sz w:val="20"/>
          <w:szCs w:val="20"/>
        </w:rPr>
        <w:t>NBR14136</w:t>
      </w:r>
      <w:proofErr w:type="spellEnd"/>
    </w:p>
    <w:p w14:paraId="3005A92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Proteção contra Curto Circuito Proteção Eletrônica e Fusível</w:t>
      </w:r>
    </w:p>
    <w:p w14:paraId="64380C7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Tensão Nominal de Saída </w:t>
      </w:r>
      <w:proofErr w:type="spellStart"/>
      <w:r w:rsidRPr="008C5C46">
        <w:rPr>
          <w:rFonts w:eastAsia="Arial"/>
          <w:spacing w:val="10"/>
          <w:sz w:val="20"/>
          <w:szCs w:val="20"/>
        </w:rPr>
        <w:t>115V</w:t>
      </w:r>
      <w:proofErr w:type="spellEnd"/>
    </w:p>
    <w:p w14:paraId="554351B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Tempo de transferência 2 - 6 </w:t>
      </w:r>
      <w:proofErr w:type="spellStart"/>
      <w:r w:rsidRPr="008C5C46">
        <w:rPr>
          <w:rFonts w:eastAsia="Arial"/>
          <w:spacing w:val="10"/>
          <w:sz w:val="20"/>
          <w:szCs w:val="20"/>
        </w:rPr>
        <w:t>ms</w:t>
      </w:r>
      <w:proofErr w:type="spellEnd"/>
    </w:p>
    <w:p w14:paraId="12A3294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Frequência </w:t>
      </w:r>
      <w:proofErr w:type="spellStart"/>
      <w:r w:rsidRPr="008C5C46">
        <w:rPr>
          <w:rFonts w:eastAsia="Arial"/>
          <w:spacing w:val="10"/>
          <w:sz w:val="20"/>
          <w:szCs w:val="20"/>
        </w:rPr>
        <w:t>60Hz</w:t>
      </w:r>
      <w:proofErr w:type="spellEnd"/>
    </w:p>
    <w:p w14:paraId="187296E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Conexão de saída 6 tomadas padrão ABNT NBR 14136</w:t>
      </w:r>
    </w:p>
    <w:p w14:paraId="7F13F22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Instalação Plug </w:t>
      </w:r>
      <w:proofErr w:type="spellStart"/>
      <w:r w:rsidRPr="008C5C46">
        <w:rPr>
          <w:rFonts w:eastAsia="Arial"/>
          <w:spacing w:val="10"/>
          <w:sz w:val="20"/>
          <w:szCs w:val="20"/>
        </w:rPr>
        <w:t>and</w:t>
      </w:r>
      <w:proofErr w:type="spellEnd"/>
      <w:r w:rsidRPr="008C5C46">
        <w:rPr>
          <w:rFonts w:eastAsia="Arial"/>
          <w:spacing w:val="10"/>
          <w:sz w:val="20"/>
          <w:szCs w:val="20"/>
        </w:rPr>
        <w:t xml:space="preserve"> Play</w:t>
      </w:r>
    </w:p>
    <w:p w14:paraId="3B3DEB5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Cold Start</w:t>
      </w:r>
    </w:p>
    <w:p w14:paraId="517AE19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Conexão para Baterias Externas até </w:t>
      </w:r>
      <w:proofErr w:type="spellStart"/>
      <w:r w:rsidRPr="008C5C46">
        <w:rPr>
          <w:rFonts w:eastAsia="Arial"/>
          <w:spacing w:val="10"/>
          <w:sz w:val="20"/>
          <w:szCs w:val="20"/>
        </w:rPr>
        <w:t>65A</w:t>
      </w:r>
      <w:proofErr w:type="spellEnd"/>
    </w:p>
    <w:p w14:paraId="722D4E6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Cabo Incluso </w:t>
      </w:r>
      <w:proofErr w:type="spellStart"/>
      <w:r w:rsidRPr="008C5C46">
        <w:rPr>
          <w:rFonts w:eastAsia="Arial"/>
          <w:spacing w:val="10"/>
          <w:sz w:val="20"/>
          <w:szCs w:val="20"/>
        </w:rPr>
        <w:t>conectorizado</w:t>
      </w:r>
      <w:proofErr w:type="spellEnd"/>
      <w:r w:rsidRPr="008C5C46">
        <w:rPr>
          <w:rFonts w:eastAsia="Arial"/>
          <w:spacing w:val="10"/>
          <w:sz w:val="20"/>
          <w:szCs w:val="20"/>
        </w:rPr>
        <w:t xml:space="preserve"> para bateria externa</w:t>
      </w:r>
    </w:p>
    <w:p w14:paraId="4F25722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Dimensional máximo (</w:t>
      </w:r>
      <w:proofErr w:type="spellStart"/>
      <w:r w:rsidRPr="008C5C46">
        <w:rPr>
          <w:rFonts w:eastAsia="Arial"/>
          <w:spacing w:val="10"/>
          <w:sz w:val="20"/>
          <w:szCs w:val="20"/>
        </w:rPr>
        <w:t>AxLxP</w:t>
      </w:r>
      <w:proofErr w:type="spellEnd"/>
      <w:r w:rsidRPr="008C5C46">
        <w:rPr>
          <w:rFonts w:eastAsia="Arial"/>
          <w:spacing w:val="10"/>
          <w:sz w:val="20"/>
          <w:szCs w:val="20"/>
        </w:rPr>
        <w:t xml:space="preserve">)mm: </w:t>
      </w:r>
      <w:proofErr w:type="spellStart"/>
      <w:r w:rsidRPr="008C5C46">
        <w:rPr>
          <w:rFonts w:eastAsia="Arial"/>
          <w:spacing w:val="10"/>
          <w:sz w:val="20"/>
          <w:szCs w:val="20"/>
        </w:rPr>
        <w:t>220x145x310</w:t>
      </w:r>
      <w:proofErr w:type="spellEnd"/>
    </w:p>
    <w:p w14:paraId="6A99069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Peso máximo 11,2 kg</w:t>
      </w:r>
    </w:p>
    <w:p w14:paraId="0B9E2F6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Comunicação: USB</w:t>
      </w:r>
    </w:p>
    <w:p w14:paraId="4E8CB7B7" w14:textId="77777777" w:rsidR="00FB0469" w:rsidRPr="008C5C46" w:rsidRDefault="00FB0469" w:rsidP="009F26EF">
      <w:pPr>
        <w:ind w:left="0" w:right="1"/>
        <w:rPr>
          <w:rFonts w:eastAsia="Arial"/>
          <w:spacing w:val="10"/>
          <w:sz w:val="20"/>
          <w:szCs w:val="20"/>
        </w:rPr>
      </w:pPr>
    </w:p>
    <w:p w14:paraId="0770BDA7"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 xml:space="preserve">Bateria Estacionária </w:t>
      </w:r>
      <w:proofErr w:type="spellStart"/>
      <w:r w:rsidRPr="008C5C46">
        <w:rPr>
          <w:rFonts w:eastAsia="Arial"/>
          <w:b/>
          <w:bCs/>
          <w:spacing w:val="10"/>
          <w:sz w:val="20"/>
          <w:szCs w:val="20"/>
        </w:rPr>
        <w:t>45ah</w:t>
      </w:r>
      <w:proofErr w:type="spellEnd"/>
    </w:p>
    <w:p w14:paraId="0B285EC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4 anos de vida útil a </w:t>
      </w:r>
      <w:proofErr w:type="spellStart"/>
      <w:r w:rsidRPr="008C5C46">
        <w:rPr>
          <w:rFonts w:eastAsia="Arial"/>
          <w:spacing w:val="10"/>
          <w:sz w:val="20"/>
          <w:szCs w:val="20"/>
        </w:rPr>
        <w:t>35°C</w:t>
      </w:r>
      <w:proofErr w:type="spellEnd"/>
    </w:p>
    <w:p w14:paraId="26C99B9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Retenção de névoa ácida</w:t>
      </w:r>
    </w:p>
    <w:p w14:paraId="1F63B84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Membrana </w:t>
      </w:r>
      <w:proofErr w:type="spellStart"/>
      <w:r w:rsidRPr="008C5C46">
        <w:rPr>
          <w:rFonts w:eastAsia="Arial"/>
          <w:spacing w:val="10"/>
          <w:sz w:val="20"/>
          <w:szCs w:val="20"/>
        </w:rPr>
        <w:t>nanoporosa</w:t>
      </w:r>
      <w:proofErr w:type="spellEnd"/>
    </w:p>
    <w:p w14:paraId="4FA0E79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Liga de chumbo-estanho-prata para prevenir corrosão</w:t>
      </w:r>
    </w:p>
    <w:p w14:paraId="6AE0578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Indicador do fim da bateria</w:t>
      </w:r>
    </w:p>
    <w:p w14:paraId="3B89C1B0"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Pastilha antichama</w:t>
      </w:r>
    </w:p>
    <w:p w14:paraId="2ED83DE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Tensão </w:t>
      </w:r>
      <w:proofErr w:type="spellStart"/>
      <w:r w:rsidRPr="008C5C46">
        <w:rPr>
          <w:rFonts w:eastAsia="Arial"/>
          <w:spacing w:val="10"/>
          <w:sz w:val="20"/>
          <w:szCs w:val="20"/>
        </w:rPr>
        <w:t>12v</w:t>
      </w:r>
      <w:proofErr w:type="spellEnd"/>
    </w:p>
    <w:p w14:paraId="38CB8CE7"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C5</w:t>
      </w:r>
      <w:proofErr w:type="spellEnd"/>
      <w:r w:rsidRPr="008C5C46">
        <w:rPr>
          <w:rFonts w:eastAsia="Arial"/>
          <w:spacing w:val="10"/>
          <w:sz w:val="20"/>
          <w:szCs w:val="20"/>
        </w:rPr>
        <w:t xml:space="preserve">: </w:t>
      </w:r>
      <w:proofErr w:type="spellStart"/>
      <w:r w:rsidRPr="008C5C46">
        <w:rPr>
          <w:rFonts w:eastAsia="Arial"/>
          <w:spacing w:val="10"/>
          <w:sz w:val="20"/>
          <w:szCs w:val="20"/>
        </w:rPr>
        <w:t>37Ah</w:t>
      </w:r>
      <w:proofErr w:type="spellEnd"/>
    </w:p>
    <w:p w14:paraId="73E9466B"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C10</w:t>
      </w:r>
      <w:proofErr w:type="spellEnd"/>
      <w:r w:rsidRPr="008C5C46">
        <w:rPr>
          <w:rFonts w:eastAsia="Arial"/>
          <w:spacing w:val="10"/>
          <w:sz w:val="20"/>
          <w:szCs w:val="20"/>
        </w:rPr>
        <w:t xml:space="preserve">: </w:t>
      </w:r>
      <w:proofErr w:type="spellStart"/>
      <w:r w:rsidRPr="008C5C46">
        <w:rPr>
          <w:rFonts w:eastAsia="Arial"/>
          <w:spacing w:val="10"/>
          <w:sz w:val="20"/>
          <w:szCs w:val="20"/>
        </w:rPr>
        <w:t>41Ah</w:t>
      </w:r>
      <w:proofErr w:type="spellEnd"/>
    </w:p>
    <w:p w14:paraId="573F622B"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C20</w:t>
      </w:r>
      <w:proofErr w:type="spellEnd"/>
      <w:r w:rsidRPr="008C5C46">
        <w:rPr>
          <w:rFonts w:eastAsia="Arial"/>
          <w:spacing w:val="10"/>
          <w:sz w:val="20"/>
          <w:szCs w:val="20"/>
        </w:rPr>
        <w:t xml:space="preserve">: </w:t>
      </w:r>
      <w:proofErr w:type="spellStart"/>
      <w:r w:rsidRPr="008C5C46">
        <w:rPr>
          <w:rFonts w:eastAsia="Arial"/>
          <w:spacing w:val="10"/>
          <w:sz w:val="20"/>
          <w:szCs w:val="20"/>
        </w:rPr>
        <w:t>45Ah</w:t>
      </w:r>
      <w:proofErr w:type="spellEnd"/>
    </w:p>
    <w:p w14:paraId="35A5E9A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Tensão de Flutuação de 13,2 - </w:t>
      </w:r>
      <w:proofErr w:type="spellStart"/>
      <w:r w:rsidRPr="008C5C46">
        <w:rPr>
          <w:rFonts w:eastAsia="Arial"/>
          <w:spacing w:val="10"/>
          <w:sz w:val="20"/>
          <w:szCs w:val="20"/>
        </w:rPr>
        <w:t>13,38V</w:t>
      </w:r>
      <w:proofErr w:type="spellEnd"/>
      <w:r w:rsidRPr="008C5C46">
        <w:rPr>
          <w:rFonts w:eastAsia="Arial"/>
          <w:spacing w:val="10"/>
          <w:sz w:val="20"/>
          <w:szCs w:val="20"/>
        </w:rPr>
        <w:t xml:space="preserve"> @ 25 ºC</w:t>
      </w:r>
    </w:p>
    <w:p w14:paraId="3901AA4C"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Tensão Equalização de 14,16 a </w:t>
      </w:r>
      <w:proofErr w:type="spellStart"/>
      <w:r w:rsidRPr="008C5C46">
        <w:rPr>
          <w:rFonts w:eastAsia="Arial"/>
          <w:spacing w:val="10"/>
          <w:sz w:val="20"/>
          <w:szCs w:val="20"/>
        </w:rPr>
        <w:t>14,4V</w:t>
      </w:r>
      <w:proofErr w:type="spellEnd"/>
      <w:r w:rsidRPr="008C5C46">
        <w:rPr>
          <w:rFonts w:eastAsia="Arial"/>
          <w:spacing w:val="10"/>
          <w:sz w:val="20"/>
          <w:szCs w:val="20"/>
        </w:rPr>
        <w:t xml:space="preserve"> @ 25 ºC</w:t>
      </w:r>
    </w:p>
    <w:p w14:paraId="0FEEFE6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Peso máximo </w:t>
      </w:r>
      <w:proofErr w:type="spellStart"/>
      <w:r w:rsidRPr="008C5C46">
        <w:rPr>
          <w:rFonts w:eastAsia="Arial"/>
          <w:spacing w:val="10"/>
          <w:sz w:val="20"/>
          <w:szCs w:val="20"/>
        </w:rPr>
        <w:t>11,80Kg</w:t>
      </w:r>
      <w:proofErr w:type="spellEnd"/>
    </w:p>
    <w:p w14:paraId="5EA2724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lastRenderedPageBreak/>
        <w:t>Dimensões máximas (</w:t>
      </w:r>
      <w:proofErr w:type="spellStart"/>
      <w:r w:rsidRPr="008C5C46">
        <w:rPr>
          <w:rFonts w:eastAsia="Arial"/>
          <w:spacing w:val="10"/>
          <w:sz w:val="20"/>
          <w:szCs w:val="20"/>
        </w:rPr>
        <w:t>Comp</w:t>
      </w:r>
      <w:proofErr w:type="spellEnd"/>
      <w:r w:rsidRPr="008C5C46">
        <w:rPr>
          <w:rFonts w:eastAsia="Arial"/>
          <w:spacing w:val="10"/>
          <w:sz w:val="20"/>
          <w:szCs w:val="20"/>
        </w:rPr>
        <w:t xml:space="preserve"> x </w:t>
      </w:r>
      <w:proofErr w:type="spellStart"/>
      <w:r w:rsidRPr="008C5C46">
        <w:rPr>
          <w:rFonts w:eastAsia="Arial"/>
          <w:spacing w:val="10"/>
          <w:sz w:val="20"/>
          <w:szCs w:val="20"/>
        </w:rPr>
        <w:t>Larg</w:t>
      </w:r>
      <w:proofErr w:type="spellEnd"/>
      <w:r w:rsidRPr="008C5C46">
        <w:rPr>
          <w:rFonts w:eastAsia="Arial"/>
          <w:spacing w:val="10"/>
          <w:sz w:val="20"/>
          <w:szCs w:val="20"/>
        </w:rPr>
        <w:t xml:space="preserve"> x Alt): 212 x 175 x </w:t>
      </w:r>
      <w:proofErr w:type="spellStart"/>
      <w:r w:rsidRPr="008C5C46">
        <w:rPr>
          <w:rFonts w:eastAsia="Arial"/>
          <w:spacing w:val="10"/>
          <w:sz w:val="20"/>
          <w:szCs w:val="20"/>
        </w:rPr>
        <w:t>175mm</w:t>
      </w:r>
      <w:proofErr w:type="spellEnd"/>
    </w:p>
    <w:p w14:paraId="19063AB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Estacionária</w:t>
      </w:r>
    </w:p>
    <w:p w14:paraId="1F06AE0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Acompanha parafusos e porcas</w:t>
      </w:r>
    </w:p>
    <w:p w14:paraId="5E4E596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Capa de proteção para Bornes</w:t>
      </w:r>
    </w:p>
    <w:p w14:paraId="7EC93DC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Garantia de 2 Anos.</w:t>
      </w:r>
    </w:p>
    <w:p w14:paraId="0953E851" w14:textId="77777777" w:rsidR="00FB0469" w:rsidRPr="008C5C46" w:rsidRDefault="00FB0469" w:rsidP="009F26EF">
      <w:pPr>
        <w:ind w:left="0" w:right="1" w:firstLine="709"/>
        <w:rPr>
          <w:rFonts w:eastAsia="Arial"/>
          <w:spacing w:val="10"/>
          <w:sz w:val="20"/>
          <w:szCs w:val="20"/>
        </w:rPr>
      </w:pPr>
    </w:p>
    <w:p w14:paraId="730429FD"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Switch POE 5 Portas</w:t>
      </w:r>
    </w:p>
    <w:p w14:paraId="01CBC27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Porta Ethernet: 1*10/100 </w:t>
      </w:r>
      <w:proofErr w:type="spellStart"/>
      <w:r w:rsidRPr="008C5C46">
        <w:rPr>
          <w:rFonts w:eastAsia="Arial"/>
          <w:spacing w:val="10"/>
          <w:sz w:val="20"/>
          <w:szCs w:val="20"/>
        </w:rPr>
        <w:t>Base-T</w:t>
      </w:r>
      <w:proofErr w:type="spellEnd"/>
      <w:r w:rsidRPr="008C5C46">
        <w:rPr>
          <w:rFonts w:eastAsia="Arial"/>
          <w:spacing w:val="10"/>
          <w:sz w:val="20"/>
          <w:szCs w:val="20"/>
        </w:rPr>
        <w:t xml:space="preserve"> | 4*10/100 </w:t>
      </w:r>
      <w:proofErr w:type="spellStart"/>
      <w:r w:rsidRPr="008C5C46">
        <w:rPr>
          <w:rFonts w:eastAsia="Arial"/>
          <w:spacing w:val="10"/>
          <w:sz w:val="20"/>
          <w:szCs w:val="20"/>
        </w:rPr>
        <w:t>Base-T</w:t>
      </w:r>
      <w:proofErr w:type="spellEnd"/>
      <w:r w:rsidRPr="008C5C46">
        <w:rPr>
          <w:rFonts w:eastAsia="Arial"/>
          <w:spacing w:val="10"/>
          <w:sz w:val="20"/>
          <w:szCs w:val="20"/>
        </w:rPr>
        <w:t xml:space="preserve"> (</w:t>
      </w:r>
      <w:proofErr w:type="spellStart"/>
      <w:r w:rsidRPr="008C5C46">
        <w:rPr>
          <w:rFonts w:eastAsia="Arial"/>
          <w:spacing w:val="10"/>
          <w:sz w:val="20"/>
          <w:szCs w:val="20"/>
        </w:rPr>
        <w:t>PoE</w:t>
      </w:r>
      <w:proofErr w:type="spellEnd"/>
      <w:r w:rsidRPr="008C5C46">
        <w:rPr>
          <w:rFonts w:eastAsia="Arial"/>
          <w:spacing w:val="10"/>
          <w:sz w:val="20"/>
          <w:szCs w:val="20"/>
        </w:rPr>
        <w:t>)</w:t>
      </w:r>
    </w:p>
    <w:p w14:paraId="00EF9338"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PoE</w:t>
      </w:r>
      <w:proofErr w:type="spellEnd"/>
      <w:r w:rsidRPr="008C5C46">
        <w:rPr>
          <w:rFonts w:eastAsia="Arial"/>
          <w:spacing w:val="10"/>
          <w:sz w:val="20"/>
          <w:szCs w:val="20"/>
        </w:rPr>
        <w:t xml:space="preserve">: Porta 1 até </w:t>
      </w:r>
      <w:proofErr w:type="spellStart"/>
      <w:r w:rsidRPr="008C5C46">
        <w:rPr>
          <w:rFonts w:eastAsia="Arial"/>
          <w:spacing w:val="10"/>
          <w:sz w:val="20"/>
          <w:szCs w:val="20"/>
        </w:rPr>
        <w:t>60W</w:t>
      </w:r>
      <w:proofErr w:type="spellEnd"/>
      <w:r w:rsidRPr="008C5C46">
        <w:rPr>
          <w:rFonts w:eastAsia="Arial"/>
          <w:spacing w:val="10"/>
          <w:sz w:val="20"/>
          <w:szCs w:val="20"/>
        </w:rPr>
        <w:t xml:space="preserve"> | Portas 2 a 4 até </w:t>
      </w:r>
      <w:proofErr w:type="spellStart"/>
      <w:r w:rsidRPr="008C5C46">
        <w:rPr>
          <w:rFonts w:eastAsia="Arial"/>
          <w:spacing w:val="10"/>
          <w:sz w:val="20"/>
          <w:szCs w:val="20"/>
        </w:rPr>
        <w:t>30W</w:t>
      </w:r>
      <w:proofErr w:type="spellEnd"/>
      <w:r w:rsidRPr="008C5C46">
        <w:rPr>
          <w:rFonts w:eastAsia="Arial"/>
          <w:spacing w:val="10"/>
          <w:sz w:val="20"/>
          <w:szCs w:val="20"/>
        </w:rPr>
        <w:t xml:space="preserve"> | Total até </w:t>
      </w:r>
      <w:proofErr w:type="spellStart"/>
      <w:r w:rsidRPr="008C5C46">
        <w:rPr>
          <w:rFonts w:eastAsia="Arial"/>
          <w:spacing w:val="10"/>
          <w:sz w:val="20"/>
          <w:szCs w:val="20"/>
        </w:rPr>
        <w:t>60W</w:t>
      </w:r>
      <w:proofErr w:type="spellEnd"/>
    </w:p>
    <w:p w14:paraId="01EF6BD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Padrões: </w:t>
      </w:r>
      <w:proofErr w:type="spellStart"/>
      <w:r w:rsidRPr="008C5C46">
        <w:rPr>
          <w:rFonts w:eastAsia="Arial"/>
          <w:spacing w:val="10"/>
          <w:sz w:val="20"/>
          <w:szCs w:val="20"/>
        </w:rPr>
        <w:t>IEEE802.3</w:t>
      </w:r>
      <w:proofErr w:type="spellEnd"/>
      <w:r w:rsidRPr="008C5C46">
        <w:rPr>
          <w:rFonts w:eastAsia="Arial"/>
          <w:spacing w:val="10"/>
          <w:sz w:val="20"/>
          <w:szCs w:val="20"/>
        </w:rPr>
        <w:t xml:space="preserve"> – </w:t>
      </w:r>
      <w:proofErr w:type="spellStart"/>
      <w:r w:rsidRPr="008C5C46">
        <w:rPr>
          <w:rFonts w:eastAsia="Arial"/>
          <w:spacing w:val="10"/>
          <w:sz w:val="20"/>
          <w:szCs w:val="20"/>
        </w:rPr>
        <w:t>10BASE</w:t>
      </w:r>
      <w:proofErr w:type="spellEnd"/>
      <w:r w:rsidRPr="008C5C46">
        <w:rPr>
          <w:rFonts w:eastAsia="Arial"/>
          <w:spacing w:val="10"/>
          <w:sz w:val="20"/>
          <w:szCs w:val="20"/>
        </w:rPr>
        <w:t xml:space="preserve">-T / </w:t>
      </w:r>
      <w:proofErr w:type="spellStart"/>
      <w:r w:rsidRPr="008C5C46">
        <w:rPr>
          <w:rFonts w:eastAsia="Arial"/>
          <w:spacing w:val="10"/>
          <w:sz w:val="20"/>
          <w:szCs w:val="20"/>
        </w:rPr>
        <w:t>IEEE802.3u</w:t>
      </w:r>
      <w:proofErr w:type="spellEnd"/>
      <w:r w:rsidRPr="008C5C46">
        <w:rPr>
          <w:rFonts w:eastAsia="Arial"/>
          <w:spacing w:val="10"/>
          <w:sz w:val="20"/>
          <w:szCs w:val="20"/>
        </w:rPr>
        <w:t xml:space="preserve"> – </w:t>
      </w:r>
      <w:proofErr w:type="spellStart"/>
      <w:r w:rsidRPr="008C5C46">
        <w:rPr>
          <w:rFonts w:eastAsia="Arial"/>
          <w:spacing w:val="10"/>
          <w:sz w:val="20"/>
          <w:szCs w:val="20"/>
        </w:rPr>
        <w:t>100BASE</w:t>
      </w:r>
      <w:proofErr w:type="spellEnd"/>
      <w:r w:rsidRPr="008C5C46">
        <w:rPr>
          <w:rFonts w:eastAsia="Arial"/>
          <w:spacing w:val="10"/>
          <w:sz w:val="20"/>
          <w:szCs w:val="20"/>
        </w:rPr>
        <w:t xml:space="preserve">-TX / </w:t>
      </w:r>
      <w:proofErr w:type="spellStart"/>
      <w:r w:rsidRPr="008C5C46">
        <w:rPr>
          <w:rFonts w:eastAsia="Arial"/>
          <w:spacing w:val="10"/>
          <w:sz w:val="20"/>
          <w:szCs w:val="20"/>
        </w:rPr>
        <w:t>IEEE802.3x</w:t>
      </w:r>
      <w:proofErr w:type="spellEnd"/>
      <w:r w:rsidRPr="008C5C46">
        <w:rPr>
          <w:rFonts w:eastAsia="Arial"/>
          <w:spacing w:val="10"/>
          <w:sz w:val="20"/>
          <w:szCs w:val="20"/>
        </w:rPr>
        <w:t xml:space="preserve"> – </w:t>
      </w:r>
      <w:proofErr w:type="spellStart"/>
      <w:r w:rsidRPr="008C5C46">
        <w:rPr>
          <w:rFonts w:eastAsia="Arial"/>
          <w:spacing w:val="10"/>
          <w:sz w:val="20"/>
          <w:szCs w:val="20"/>
        </w:rPr>
        <w:t>Flow</w:t>
      </w:r>
      <w:proofErr w:type="spellEnd"/>
      <w:r w:rsidRPr="008C5C46">
        <w:rPr>
          <w:rFonts w:eastAsia="Arial"/>
          <w:spacing w:val="10"/>
          <w:sz w:val="20"/>
          <w:szCs w:val="20"/>
        </w:rPr>
        <w:t xml:space="preserve"> </w:t>
      </w:r>
      <w:proofErr w:type="spellStart"/>
      <w:r w:rsidRPr="008C5C46">
        <w:rPr>
          <w:rFonts w:eastAsia="Arial"/>
          <w:spacing w:val="10"/>
          <w:sz w:val="20"/>
          <w:szCs w:val="20"/>
        </w:rPr>
        <w:t>Control</w:t>
      </w:r>
      <w:proofErr w:type="spellEnd"/>
      <w:r w:rsidRPr="008C5C46">
        <w:rPr>
          <w:rFonts w:eastAsia="Arial"/>
          <w:spacing w:val="10"/>
          <w:sz w:val="20"/>
          <w:szCs w:val="20"/>
        </w:rPr>
        <w:t xml:space="preserve"> / </w:t>
      </w:r>
      <w:proofErr w:type="spellStart"/>
      <w:r w:rsidRPr="008C5C46">
        <w:rPr>
          <w:rFonts w:eastAsia="Arial"/>
          <w:spacing w:val="10"/>
          <w:sz w:val="20"/>
          <w:szCs w:val="20"/>
        </w:rPr>
        <w:t>IEEE802.3af</w:t>
      </w:r>
      <w:proofErr w:type="spellEnd"/>
      <w:r w:rsidRPr="008C5C46">
        <w:rPr>
          <w:rFonts w:eastAsia="Arial"/>
          <w:spacing w:val="10"/>
          <w:sz w:val="20"/>
          <w:szCs w:val="20"/>
        </w:rPr>
        <w:t xml:space="preserve"> (</w:t>
      </w:r>
      <w:proofErr w:type="spellStart"/>
      <w:r w:rsidRPr="008C5C46">
        <w:rPr>
          <w:rFonts w:eastAsia="Arial"/>
          <w:spacing w:val="10"/>
          <w:sz w:val="20"/>
          <w:szCs w:val="20"/>
        </w:rPr>
        <w:t>PoE</w:t>
      </w:r>
      <w:proofErr w:type="spellEnd"/>
      <w:r w:rsidRPr="008C5C46">
        <w:rPr>
          <w:rFonts w:eastAsia="Arial"/>
          <w:spacing w:val="10"/>
          <w:sz w:val="20"/>
          <w:szCs w:val="20"/>
        </w:rPr>
        <w:t xml:space="preserve">) / </w:t>
      </w:r>
      <w:proofErr w:type="spellStart"/>
      <w:r w:rsidRPr="008C5C46">
        <w:rPr>
          <w:rFonts w:eastAsia="Arial"/>
          <w:spacing w:val="10"/>
          <w:sz w:val="20"/>
          <w:szCs w:val="20"/>
        </w:rPr>
        <w:t>IEEE802.3at</w:t>
      </w:r>
      <w:proofErr w:type="spellEnd"/>
      <w:r w:rsidRPr="008C5C46">
        <w:rPr>
          <w:rFonts w:eastAsia="Arial"/>
          <w:spacing w:val="10"/>
          <w:sz w:val="20"/>
          <w:szCs w:val="20"/>
        </w:rPr>
        <w:t xml:space="preserve"> (</w:t>
      </w:r>
      <w:proofErr w:type="spellStart"/>
      <w:r w:rsidRPr="008C5C46">
        <w:rPr>
          <w:rFonts w:eastAsia="Arial"/>
          <w:spacing w:val="10"/>
          <w:sz w:val="20"/>
          <w:szCs w:val="20"/>
        </w:rPr>
        <w:t>PoE</w:t>
      </w:r>
      <w:proofErr w:type="spellEnd"/>
      <w:r w:rsidRPr="008C5C46">
        <w:rPr>
          <w:rFonts w:eastAsia="Arial"/>
          <w:spacing w:val="10"/>
          <w:sz w:val="20"/>
          <w:szCs w:val="20"/>
        </w:rPr>
        <w:t>+</w:t>
      </w:r>
      <w:proofErr w:type="gramStart"/>
      <w:r w:rsidRPr="008C5C46">
        <w:rPr>
          <w:rFonts w:eastAsia="Arial"/>
          <w:spacing w:val="10"/>
          <w:sz w:val="20"/>
          <w:szCs w:val="20"/>
        </w:rPr>
        <w:t>)  /</w:t>
      </w:r>
      <w:proofErr w:type="gramEnd"/>
      <w:r w:rsidRPr="008C5C46">
        <w:rPr>
          <w:rFonts w:eastAsia="Arial"/>
          <w:spacing w:val="10"/>
          <w:sz w:val="20"/>
          <w:szCs w:val="20"/>
        </w:rPr>
        <w:t xml:space="preserve"> </w:t>
      </w:r>
      <w:proofErr w:type="spellStart"/>
      <w:r w:rsidRPr="008C5C46">
        <w:rPr>
          <w:rFonts w:eastAsia="Arial"/>
          <w:spacing w:val="10"/>
          <w:sz w:val="20"/>
          <w:szCs w:val="20"/>
        </w:rPr>
        <w:t>Hi-PoE</w:t>
      </w:r>
      <w:proofErr w:type="spellEnd"/>
    </w:p>
    <w:p w14:paraId="5909E7AD"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Backplane</w:t>
      </w:r>
      <w:proofErr w:type="spellEnd"/>
      <w:r w:rsidRPr="008C5C46">
        <w:rPr>
          <w:rFonts w:eastAsia="Arial"/>
          <w:spacing w:val="10"/>
          <w:sz w:val="20"/>
          <w:szCs w:val="20"/>
        </w:rPr>
        <w:t xml:space="preserve">: 1.8 </w:t>
      </w:r>
      <w:proofErr w:type="spellStart"/>
      <w:r w:rsidRPr="008C5C46">
        <w:rPr>
          <w:rFonts w:eastAsia="Arial"/>
          <w:spacing w:val="10"/>
          <w:sz w:val="20"/>
          <w:szCs w:val="20"/>
        </w:rPr>
        <w:t>Gbps</w:t>
      </w:r>
      <w:proofErr w:type="spellEnd"/>
    </w:p>
    <w:p w14:paraId="6C09C23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Taxa de encaminhamento de pacotes: </w:t>
      </w:r>
      <w:proofErr w:type="spellStart"/>
      <w:r w:rsidRPr="008C5C46">
        <w:rPr>
          <w:rFonts w:eastAsia="Arial"/>
          <w:spacing w:val="10"/>
          <w:sz w:val="20"/>
          <w:szCs w:val="20"/>
        </w:rPr>
        <w:t>744Kpps</w:t>
      </w:r>
      <w:proofErr w:type="spellEnd"/>
    </w:p>
    <w:p w14:paraId="4D6D211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Taxa de latência: 2,8 </w:t>
      </w:r>
      <w:proofErr w:type="spellStart"/>
      <w:r w:rsidRPr="008C5C46">
        <w:rPr>
          <w:rFonts w:eastAsia="Arial"/>
          <w:spacing w:val="10"/>
          <w:sz w:val="20"/>
          <w:szCs w:val="20"/>
        </w:rPr>
        <w:t>μs</w:t>
      </w:r>
      <w:proofErr w:type="spellEnd"/>
    </w:p>
    <w:p w14:paraId="6E9AFFC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Memória Buffer de Pacote: 1 </w:t>
      </w:r>
      <w:proofErr w:type="spellStart"/>
      <w:r w:rsidRPr="008C5C46">
        <w:rPr>
          <w:rFonts w:eastAsia="Arial"/>
          <w:spacing w:val="10"/>
          <w:sz w:val="20"/>
          <w:szCs w:val="20"/>
        </w:rPr>
        <w:t>Mbit</w:t>
      </w:r>
      <w:proofErr w:type="spellEnd"/>
      <w:r w:rsidRPr="008C5C46">
        <w:rPr>
          <w:rFonts w:eastAsia="Arial"/>
          <w:spacing w:val="10"/>
          <w:sz w:val="20"/>
          <w:szCs w:val="20"/>
        </w:rPr>
        <w:t>;</w:t>
      </w:r>
    </w:p>
    <w:p w14:paraId="4B52D39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Tabela de endereço MAC: </w:t>
      </w:r>
      <w:proofErr w:type="spellStart"/>
      <w:r w:rsidRPr="008C5C46">
        <w:rPr>
          <w:rFonts w:eastAsia="Arial"/>
          <w:spacing w:val="10"/>
          <w:sz w:val="20"/>
          <w:szCs w:val="20"/>
        </w:rPr>
        <w:t>1K</w:t>
      </w:r>
      <w:proofErr w:type="spellEnd"/>
    </w:p>
    <w:p w14:paraId="438B926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Controle de fluxo: Habilitado</w:t>
      </w:r>
    </w:p>
    <w:p w14:paraId="5C7D729B" w14:textId="77777777" w:rsidR="00FB0469" w:rsidRPr="008C5C46" w:rsidRDefault="00FB0469" w:rsidP="009F26EF">
      <w:pPr>
        <w:ind w:left="0" w:right="1" w:firstLine="709"/>
        <w:rPr>
          <w:rFonts w:eastAsia="Arial"/>
          <w:spacing w:val="10"/>
          <w:sz w:val="20"/>
          <w:szCs w:val="20"/>
        </w:rPr>
      </w:pPr>
      <w:proofErr w:type="spellStart"/>
      <w:r w:rsidRPr="008C5C46">
        <w:rPr>
          <w:rFonts w:eastAsia="Arial"/>
          <w:spacing w:val="10"/>
          <w:sz w:val="20"/>
          <w:szCs w:val="20"/>
        </w:rPr>
        <w:t>PD</w:t>
      </w:r>
      <w:proofErr w:type="spellEnd"/>
      <w:r w:rsidRPr="008C5C46">
        <w:rPr>
          <w:rFonts w:eastAsia="Arial"/>
          <w:spacing w:val="10"/>
          <w:sz w:val="20"/>
          <w:szCs w:val="20"/>
        </w:rPr>
        <w:t xml:space="preserve"> </w:t>
      </w:r>
      <w:proofErr w:type="spellStart"/>
      <w:r w:rsidRPr="008C5C46">
        <w:rPr>
          <w:rFonts w:eastAsia="Arial"/>
          <w:spacing w:val="10"/>
          <w:sz w:val="20"/>
          <w:szCs w:val="20"/>
        </w:rPr>
        <w:t>Alive</w:t>
      </w:r>
      <w:proofErr w:type="spellEnd"/>
      <w:r w:rsidRPr="008C5C46">
        <w:rPr>
          <w:rFonts w:eastAsia="Arial"/>
          <w:spacing w:val="10"/>
          <w:sz w:val="20"/>
          <w:szCs w:val="20"/>
        </w:rPr>
        <w:t>: Detecção de falhas e travamento na porta</w:t>
      </w:r>
    </w:p>
    <w:p w14:paraId="53A28CA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Energia: Entrada: 100 – 240 </w:t>
      </w:r>
      <w:proofErr w:type="spellStart"/>
      <w:r w:rsidRPr="008C5C46">
        <w:rPr>
          <w:rFonts w:eastAsia="Arial"/>
          <w:spacing w:val="10"/>
          <w:sz w:val="20"/>
          <w:szCs w:val="20"/>
        </w:rPr>
        <w:t>Vac</w:t>
      </w:r>
      <w:proofErr w:type="spellEnd"/>
      <w:r w:rsidRPr="008C5C46">
        <w:rPr>
          <w:rFonts w:eastAsia="Arial"/>
          <w:spacing w:val="10"/>
          <w:sz w:val="20"/>
          <w:szCs w:val="20"/>
        </w:rPr>
        <w:t xml:space="preserve">, 50/60 Hz / Saída: 48~57 </w:t>
      </w:r>
      <w:proofErr w:type="spellStart"/>
      <w:r w:rsidRPr="008C5C46">
        <w:rPr>
          <w:rFonts w:eastAsia="Arial"/>
          <w:spacing w:val="10"/>
          <w:sz w:val="20"/>
          <w:szCs w:val="20"/>
        </w:rPr>
        <w:t>VDC</w:t>
      </w:r>
      <w:proofErr w:type="spellEnd"/>
    </w:p>
    <w:p w14:paraId="1DFBF06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Proteção contra surtos: Proteção contra surtos 15 kV durante 45 microssegundos em modo Comum | 1 kV durante 10/700 microssegundos em modo Diferencial</w:t>
      </w:r>
    </w:p>
    <w:p w14:paraId="6541E57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Temperatura de operação: -</w:t>
      </w:r>
      <w:proofErr w:type="spellStart"/>
      <w:r w:rsidRPr="008C5C46">
        <w:rPr>
          <w:rFonts w:eastAsia="Arial"/>
          <w:spacing w:val="10"/>
          <w:sz w:val="20"/>
          <w:szCs w:val="20"/>
        </w:rPr>
        <w:t>10°C~55°C</w:t>
      </w:r>
      <w:proofErr w:type="spellEnd"/>
    </w:p>
    <w:p w14:paraId="2C0E29A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Dimensões máximas (</w:t>
      </w:r>
      <w:proofErr w:type="spellStart"/>
      <w:r w:rsidRPr="008C5C46">
        <w:rPr>
          <w:rFonts w:eastAsia="Arial"/>
          <w:spacing w:val="10"/>
          <w:sz w:val="20"/>
          <w:szCs w:val="20"/>
        </w:rPr>
        <w:t>LxPxA</w:t>
      </w:r>
      <w:proofErr w:type="spellEnd"/>
      <w:r w:rsidRPr="008C5C46">
        <w:rPr>
          <w:rFonts w:eastAsia="Arial"/>
          <w:spacing w:val="10"/>
          <w:sz w:val="20"/>
          <w:szCs w:val="20"/>
        </w:rPr>
        <w:t xml:space="preserve">): </w:t>
      </w:r>
      <w:proofErr w:type="spellStart"/>
      <w:r w:rsidRPr="008C5C46">
        <w:rPr>
          <w:rFonts w:eastAsia="Arial"/>
          <w:spacing w:val="10"/>
          <w:sz w:val="20"/>
          <w:szCs w:val="20"/>
        </w:rPr>
        <w:t>130mm×85mm×26mm</w:t>
      </w:r>
      <w:proofErr w:type="spellEnd"/>
    </w:p>
    <w:p w14:paraId="3661CB4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Peso máximo: </w:t>
      </w:r>
      <w:proofErr w:type="spellStart"/>
      <w:r w:rsidRPr="008C5C46">
        <w:rPr>
          <w:rFonts w:eastAsia="Arial"/>
          <w:spacing w:val="10"/>
          <w:sz w:val="20"/>
          <w:szCs w:val="20"/>
        </w:rPr>
        <w:t>300g</w:t>
      </w:r>
      <w:proofErr w:type="spellEnd"/>
    </w:p>
    <w:p w14:paraId="60C15A0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Certificação Anatel</w:t>
      </w:r>
    </w:p>
    <w:p w14:paraId="74A7D7EB" w14:textId="77777777" w:rsidR="00FB0469" w:rsidRPr="008C5C46" w:rsidRDefault="00FB0469" w:rsidP="009F26EF">
      <w:pPr>
        <w:ind w:left="0" w:right="1"/>
        <w:rPr>
          <w:rFonts w:eastAsia="Arial"/>
          <w:spacing w:val="10"/>
          <w:sz w:val="20"/>
          <w:szCs w:val="20"/>
        </w:rPr>
      </w:pPr>
    </w:p>
    <w:p w14:paraId="66134B9A"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 xml:space="preserve">Braço para </w:t>
      </w:r>
      <w:proofErr w:type="spellStart"/>
      <w:r w:rsidRPr="008C5C46">
        <w:rPr>
          <w:rFonts w:eastAsia="Arial"/>
          <w:b/>
          <w:bCs/>
          <w:spacing w:val="10"/>
          <w:sz w:val="20"/>
          <w:szCs w:val="20"/>
        </w:rPr>
        <w:t>Speed</w:t>
      </w:r>
      <w:proofErr w:type="spellEnd"/>
      <w:r w:rsidRPr="008C5C46">
        <w:rPr>
          <w:rFonts w:eastAsia="Arial"/>
          <w:b/>
          <w:bCs/>
          <w:spacing w:val="10"/>
          <w:sz w:val="20"/>
          <w:szCs w:val="20"/>
        </w:rPr>
        <w:t xml:space="preserve"> Dome</w:t>
      </w:r>
    </w:p>
    <w:p w14:paraId="0D484F41"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Suporte tubular para montagem de </w:t>
      </w:r>
      <w:proofErr w:type="spellStart"/>
      <w:r w:rsidRPr="008C5C46">
        <w:rPr>
          <w:rFonts w:eastAsia="Arial"/>
          <w:spacing w:val="10"/>
          <w:sz w:val="20"/>
          <w:szCs w:val="20"/>
        </w:rPr>
        <w:t>Speed</w:t>
      </w:r>
      <w:proofErr w:type="spellEnd"/>
      <w:r w:rsidRPr="008C5C46">
        <w:rPr>
          <w:rFonts w:eastAsia="Arial"/>
          <w:spacing w:val="10"/>
          <w:sz w:val="20"/>
          <w:szCs w:val="20"/>
        </w:rPr>
        <w:t xml:space="preserve"> Dome em Área Externa</w:t>
      </w:r>
    </w:p>
    <w:p w14:paraId="2A153134"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Fabricado em liga metálica com tratamento resistente à corrosão do tipo galvanização à fogo ou liga de alumínio</w:t>
      </w:r>
    </w:p>
    <w:p w14:paraId="0A0D616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Comprimento mínimo </w:t>
      </w:r>
      <w:proofErr w:type="spellStart"/>
      <w:r w:rsidRPr="008C5C46">
        <w:rPr>
          <w:rFonts w:eastAsia="Arial"/>
          <w:spacing w:val="10"/>
          <w:sz w:val="20"/>
          <w:szCs w:val="20"/>
        </w:rPr>
        <w:t>150cm</w:t>
      </w:r>
      <w:proofErr w:type="spellEnd"/>
    </w:p>
    <w:p w14:paraId="3E5E40CD"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Capacidade de carga mínima </w:t>
      </w:r>
      <w:proofErr w:type="spellStart"/>
      <w:r w:rsidRPr="008C5C46">
        <w:rPr>
          <w:rFonts w:eastAsia="Arial"/>
          <w:spacing w:val="10"/>
          <w:sz w:val="20"/>
          <w:szCs w:val="20"/>
        </w:rPr>
        <w:t>5Kg</w:t>
      </w:r>
      <w:proofErr w:type="spellEnd"/>
    </w:p>
    <w:p w14:paraId="40E8BB89" w14:textId="77777777" w:rsidR="00FB0469" w:rsidRPr="008C5C46" w:rsidRDefault="00FB0469" w:rsidP="009F26EF">
      <w:pPr>
        <w:ind w:left="0" w:right="1"/>
        <w:rPr>
          <w:rFonts w:eastAsia="Arial"/>
          <w:spacing w:val="10"/>
          <w:sz w:val="20"/>
          <w:szCs w:val="20"/>
        </w:rPr>
      </w:pPr>
    </w:p>
    <w:p w14:paraId="3B6F400D"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 xml:space="preserve">Eletroduto 3/4 </w:t>
      </w:r>
      <w:proofErr w:type="spellStart"/>
      <w:r w:rsidRPr="008C5C46">
        <w:rPr>
          <w:rFonts w:eastAsia="Arial"/>
          <w:b/>
          <w:bCs/>
          <w:spacing w:val="10"/>
          <w:sz w:val="20"/>
          <w:szCs w:val="20"/>
        </w:rPr>
        <w:t>1m</w:t>
      </w:r>
      <w:proofErr w:type="spellEnd"/>
    </w:p>
    <w:p w14:paraId="35F8FEED" w14:textId="77777777" w:rsidR="00FB0469" w:rsidRPr="008C5C46" w:rsidRDefault="00FB0469" w:rsidP="009F26EF">
      <w:pPr>
        <w:ind w:left="0" w:right="1" w:firstLine="709"/>
        <w:rPr>
          <w:rFonts w:eastAsia="Arial"/>
          <w:spacing w:val="10"/>
          <w:sz w:val="20"/>
          <w:szCs w:val="20"/>
        </w:rPr>
      </w:pPr>
      <w:bookmarkStart w:id="3" w:name="_gjdgxs" w:colFirst="0" w:colLast="0"/>
      <w:bookmarkEnd w:id="3"/>
      <w:r w:rsidRPr="008C5C46">
        <w:rPr>
          <w:rFonts w:eastAsia="Arial"/>
          <w:spacing w:val="10"/>
          <w:sz w:val="20"/>
          <w:szCs w:val="20"/>
        </w:rPr>
        <w:t>Eletroduto Flexível Metálico Revestido e Recoberto</w:t>
      </w:r>
    </w:p>
    <w:p w14:paraId="2C58998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Material: Aço Carbono</w:t>
      </w:r>
    </w:p>
    <w:p w14:paraId="5E0671D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Revestimento Galvanizado Eletrolítico</w:t>
      </w:r>
    </w:p>
    <w:p w14:paraId="3849F58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Cobertura </w:t>
      </w:r>
      <w:proofErr w:type="spellStart"/>
      <w:r w:rsidRPr="008C5C46">
        <w:rPr>
          <w:rFonts w:eastAsia="Arial"/>
          <w:spacing w:val="10"/>
          <w:sz w:val="20"/>
          <w:szCs w:val="20"/>
        </w:rPr>
        <w:t>Pvc</w:t>
      </w:r>
      <w:proofErr w:type="spellEnd"/>
      <w:r w:rsidRPr="008C5C46">
        <w:rPr>
          <w:rFonts w:eastAsia="Arial"/>
          <w:spacing w:val="10"/>
          <w:sz w:val="20"/>
          <w:szCs w:val="20"/>
        </w:rPr>
        <w:t>-Cloreto Polivinila</w:t>
      </w:r>
    </w:p>
    <w:p w14:paraId="085C631B"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Diâmetro Nominal: 3/4 de polegada</w:t>
      </w:r>
    </w:p>
    <w:p w14:paraId="5B52C558"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Classificação de proteção </w:t>
      </w:r>
      <w:proofErr w:type="spellStart"/>
      <w:r w:rsidRPr="008C5C46">
        <w:rPr>
          <w:rFonts w:eastAsia="Arial"/>
          <w:spacing w:val="10"/>
          <w:sz w:val="20"/>
          <w:szCs w:val="20"/>
        </w:rPr>
        <w:t>Ip</w:t>
      </w:r>
      <w:proofErr w:type="spellEnd"/>
      <w:r w:rsidRPr="008C5C46">
        <w:rPr>
          <w:rFonts w:eastAsia="Arial"/>
          <w:spacing w:val="10"/>
          <w:sz w:val="20"/>
          <w:szCs w:val="20"/>
        </w:rPr>
        <w:t>-65</w:t>
      </w:r>
    </w:p>
    <w:p w14:paraId="1169A63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Cor Preto</w:t>
      </w:r>
    </w:p>
    <w:p w14:paraId="1D19B53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Comprimento: 1 Metro</w:t>
      </w:r>
    </w:p>
    <w:p w14:paraId="7E49CBC7" w14:textId="77777777" w:rsidR="00FB0469" w:rsidRPr="008C5C46" w:rsidRDefault="00FB0469" w:rsidP="009F26EF">
      <w:pPr>
        <w:ind w:left="0" w:right="1"/>
        <w:rPr>
          <w:rFonts w:eastAsia="Arial"/>
          <w:spacing w:val="10"/>
          <w:sz w:val="20"/>
          <w:szCs w:val="20"/>
        </w:rPr>
      </w:pPr>
    </w:p>
    <w:p w14:paraId="701B9876"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Conector Eletroduto 3/4</w:t>
      </w:r>
    </w:p>
    <w:p w14:paraId="6DB4DAC7"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Conector Macho Giratório 3/4 de polegada</w:t>
      </w:r>
    </w:p>
    <w:p w14:paraId="4E3A047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Com arruela</w:t>
      </w:r>
    </w:p>
    <w:p w14:paraId="22CB4DE3"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Produzido em Liga Metálica com Zamak e Latão</w:t>
      </w:r>
    </w:p>
    <w:p w14:paraId="6C77B775" w14:textId="77777777" w:rsidR="00FB0469" w:rsidRPr="008C5C46" w:rsidRDefault="00FB0469" w:rsidP="009F26EF">
      <w:pPr>
        <w:ind w:left="0" w:right="1"/>
        <w:rPr>
          <w:rFonts w:eastAsia="Arial"/>
          <w:b/>
          <w:spacing w:val="10"/>
          <w:sz w:val="20"/>
          <w:szCs w:val="20"/>
        </w:rPr>
      </w:pPr>
    </w:p>
    <w:p w14:paraId="47C5F3F9" w14:textId="77777777" w:rsidR="00FB0469" w:rsidRPr="008C5C46" w:rsidRDefault="00FB0469" w:rsidP="009F26EF">
      <w:pPr>
        <w:numPr>
          <w:ilvl w:val="2"/>
          <w:numId w:val="29"/>
        </w:numPr>
        <w:ind w:left="0" w:right="1" w:firstLine="0"/>
        <w:rPr>
          <w:rFonts w:eastAsia="Arial"/>
          <w:b/>
          <w:bCs/>
          <w:spacing w:val="10"/>
          <w:sz w:val="20"/>
          <w:szCs w:val="20"/>
        </w:rPr>
      </w:pPr>
      <w:r w:rsidRPr="008C5C46">
        <w:rPr>
          <w:rFonts w:eastAsia="Arial"/>
          <w:b/>
          <w:bCs/>
          <w:spacing w:val="10"/>
          <w:sz w:val="20"/>
          <w:szCs w:val="20"/>
        </w:rPr>
        <w:t xml:space="preserve">PC Cliente visualização </w:t>
      </w:r>
      <w:proofErr w:type="spellStart"/>
      <w:r w:rsidRPr="008C5C46">
        <w:rPr>
          <w:rFonts w:eastAsia="Arial"/>
          <w:b/>
          <w:bCs/>
          <w:spacing w:val="10"/>
          <w:sz w:val="20"/>
          <w:szCs w:val="20"/>
        </w:rPr>
        <w:t>i5</w:t>
      </w:r>
      <w:proofErr w:type="spellEnd"/>
      <w:r w:rsidRPr="008C5C46">
        <w:rPr>
          <w:rFonts w:eastAsia="Arial"/>
          <w:b/>
          <w:bCs/>
          <w:spacing w:val="10"/>
          <w:sz w:val="20"/>
          <w:szCs w:val="20"/>
        </w:rPr>
        <w:t xml:space="preserve">, </w:t>
      </w:r>
      <w:proofErr w:type="spellStart"/>
      <w:r w:rsidRPr="008C5C46">
        <w:rPr>
          <w:rFonts w:eastAsia="Arial"/>
          <w:b/>
          <w:bCs/>
          <w:spacing w:val="10"/>
          <w:sz w:val="20"/>
          <w:szCs w:val="20"/>
        </w:rPr>
        <w:t>8gb</w:t>
      </w:r>
      <w:proofErr w:type="spellEnd"/>
    </w:p>
    <w:p w14:paraId="102D63AA"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Processador Intel® Core™ </w:t>
      </w:r>
      <w:proofErr w:type="spellStart"/>
      <w:r w:rsidRPr="008C5C46">
        <w:rPr>
          <w:rFonts w:eastAsia="Arial"/>
          <w:spacing w:val="10"/>
          <w:sz w:val="20"/>
          <w:szCs w:val="20"/>
        </w:rPr>
        <w:t>i5-11600K</w:t>
      </w:r>
      <w:proofErr w:type="spellEnd"/>
      <w:r w:rsidRPr="008C5C46">
        <w:rPr>
          <w:rFonts w:eastAsia="Arial"/>
          <w:spacing w:val="10"/>
          <w:sz w:val="20"/>
          <w:szCs w:val="20"/>
        </w:rPr>
        <w:t xml:space="preserve"> Processor</w:t>
      </w:r>
    </w:p>
    <w:p w14:paraId="385519D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Memória </w:t>
      </w:r>
      <w:proofErr w:type="spellStart"/>
      <w:r w:rsidRPr="008C5C46">
        <w:rPr>
          <w:rFonts w:eastAsia="Arial"/>
          <w:spacing w:val="10"/>
          <w:sz w:val="20"/>
          <w:szCs w:val="20"/>
        </w:rPr>
        <w:t>Ram</w:t>
      </w:r>
      <w:proofErr w:type="spellEnd"/>
      <w:r w:rsidRPr="008C5C46">
        <w:rPr>
          <w:rFonts w:eastAsia="Arial"/>
          <w:spacing w:val="10"/>
          <w:sz w:val="20"/>
          <w:szCs w:val="20"/>
        </w:rPr>
        <w:t xml:space="preserve"> </w:t>
      </w:r>
      <w:proofErr w:type="spellStart"/>
      <w:r w:rsidRPr="008C5C46">
        <w:rPr>
          <w:rFonts w:eastAsia="Arial"/>
          <w:spacing w:val="10"/>
          <w:sz w:val="20"/>
          <w:szCs w:val="20"/>
        </w:rPr>
        <w:t>8GB</w:t>
      </w:r>
      <w:proofErr w:type="spellEnd"/>
      <w:r w:rsidRPr="008C5C46">
        <w:rPr>
          <w:rFonts w:eastAsia="Arial"/>
          <w:spacing w:val="10"/>
          <w:sz w:val="20"/>
          <w:szCs w:val="20"/>
        </w:rPr>
        <w:t xml:space="preserve"> </w:t>
      </w:r>
      <w:proofErr w:type="spellStart"/>
      <w:r w:rsidRPr="008C5C46">
        <w:rPr>
          <w:rFonts w:eastAsia="Arial"/>
          <w:spacing w:val="10"/>
          <w:sz w:val="20"/>
          <w:szCs w:val="20"/>
        </w:rPr>
        <w:t>DDR4</w:t>
      </w:r>
      <w:proofErr w:type="spellEnd"/>
    </w:p>
    <w:p w14:paraId="33CC5572"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Disco Primário: </w:t>
      </w:r>
      <w:proofErr w:type="spellStart"/>
      <w:r w:rsidRPr="008C5C46">
        <w:rPr>
          <w:rFonts w:eastAsia="Arial"/>
          <w:spacing w:val="10"/>
          <w:sz w:val="20"/>
          <w:szCs w:val="20"/>
        </w:rPr>
        <w:t>240GB</w:t>
      </w:r>
      <w:proofErr w:type="spellEnd"/>
      <w:r w:rsidRPr="008C5C46">
        <w:rPr>
          <w:rFonts w:eastAsia="Arial"/>
          <w:spacing w:val="10"/>
          <w:sz w:val="20"/>
          <w:szCs w:val="20"/>
        </w:rPr>
        <w:t xml:space="preserve"> </w:t>
      </w:r>
      <w:proofErr w:type="spellStart"/>
      <w:r w:rsidRPr="008C5C46">
        <w:rPr>
          <w:rFonts w:eastAsia="Arial"/>
          <w:spacing w:val="10"/>
          <w:sz w:val="20"/>
          <w:szCs w:val="20"/>
        </w:rPr>
        <w:t>SSD</w:t>
      </w:r>
      <w:proofErr w:type="spellEnd"/>
    </w:p>
    <w:p w14:paraId="40F6CD2E"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 xml:space="preserve">Fonte </w:t>
      </w:r>
      <w:proofErr w:type="spellStart"/>
      <w:r w:rsidRPr="008C5C46">
        <w:rPr>
          <w:rFonts w:eastAsia="Arial"/>
          <w:spacing w:val="10"/>
          <w:sz w:val="20"/>
          <w:szCs w:val="20"/>
        </w:rPr>
        <w:t>ATX</w:t>
      </w:r>
      <w:proofErr w:type="spellEnd"/>
      <w:r w:rsidRPr="008C5C46">
        <w:rPr>
          <w:rFonts w:eastAsia="Arial"/>
          <w:spacing w:val="10"/>
          <w:sz w:val="20"/>
          <w:szCs w:val="20"/>
        </w:rPr>
        <w:t xml:space="preserve"> </w:t>
      </w:r>
      <w:proofErr w:type="spellStart"/>
      <w:r w:rsidRPr="008C5C46">
        <w:rPr>
          <w:rFonts w:eastAsia="Arial"/>
          <w:spacing w:val="10"/>
          <w:sz w:val="20"/>
          <w:szCs w:val="20"/>
        </w:rPr>
        <w:t>550W</w:t>
      </w:r>
      <w:proofErr w:type="spellEnd"/>
      <w:r w:rsidRPr="008C5C46">
        <w:rPr>
          <w:rFonts w:eastAsia="Arial"/>
          <w:spacing w:val="10"/>
          <w:sz w:val="20"/>
          <w:szCs w:val="20"/>
        </w:rPr>
        <w:t xml:space="preserve"> Certificada</w:t>
      </w:r>
    </w:p>
    <w:p w14:paraId="572A4496"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lastRenderedPageBreak/>
        <w:t>Placa de rede Gigabit</w:t>
      </w:r>
    </w:p>
    <w:p w14:paraId="0B961765"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Windows 10 Professional ou superior</w:t>
      </w:r>
    </w:p>
    <w:p w14:paraId="180C3C8F" w14:textId="77777777" w:rsidR="00FB0469" w:rsidRPr="008C5C46" w:rsidRDefault="00FB0469" w:rsidP="009F26EF">
      <w:pPr>
        <w:ind w:left="0" w:right="1" w:firstLine="709"/>
        <w:rPr>
          <w:rFonts w:eastAsia="Arial"/>
          <w:spacing w:val="10"/>
          <w:sz w:val="20"/>
          <w:szCs w:val="20"/>
        </w:rPr>
      </w:pPr>
      <w:r w:rsidRPr="008C5C46">
        <w:rPr>
          <w:rFonts w:eastAsia="Arial"/>
          <w:spacing w:val="10"/>
          <w:sz w:val="20"/>
          <w:szCs w:val="20"/>
        </w:rPr>
        <w:t>Placa mãe compatível</w:t>
      </w:r>
    </w:p>
    <w:p w14:paraId="287BFCA3" w14:textId="77777777" w:rsidR="00FB0469" w:rsidRPr="008C5C46" w:rsidRDefault="00FB0469" w:rsidP="009F26EF">
      <w:pPr>
        <w:pBdr>
          <w:top w:val="nil"/>
          <w:left w:val="nil"/>
          <w:bottom w:val="nil"/>
          <w:right w:val="nil"/>
          <w:between w:val="nil"/>
        </w:pBdr>
        <w:tabs>
          <w:tab w:val="left" w:pos="990"/>
        </w:tabs>
        <w:ind w:left="0" w:right="1"/>
        <w:rPr>
          <w:rFonts w:eastAsia="Arial"/>
          <w:b/>
          <w:spacing w:val="10"/>
          <w:sz w:val="20"/>
          <w:szCs w:val="20"/>
        </w:rPr>
      </w:pPr>
    </w:p>
    <w:p w14:paraId="3797C604" w14:textId="77777777" w:rsidR="00FB0469" w:rsidRPr="008C5C46" w:rsidRDefault="00FB0469" w:rsidP="009F26EF">
      <w:pPr>
        <w:numPr>
          <w:ilvl w:val="1"/>
          <w:numId w:val="29"/>
        </w:numPr>
        <w:pBdr>
          <w:top w:val="nil"/>
          <w:left w:val="nil"/>
          <w:bottom w:val="nil"/>
          <w:right w:val="nil"/>
          <w:between w:val="nil"/>
        </w:pBdr>
        <w:tabs>
          <w:tab w:val="left" w:pos="426"/>
        </w:tabs>
        <w:ind w:left="0" w:right="1" w:firstLine="0"/>
        <w:rPr>
          <w:rFonts w:eastAsia="Arial"/>
          <w:b/>
          <w:spacing w:val="10"/>
          <w:sz w:val="20"/>
          <w:szCs w:val="20"/>
        </w:rPr>
      </w:pPr>
      <w:r w:rsidRPr="008C5C46">
        <w:rPr>
          <w:rFonts w:eastAsia="Arial"/>
          <w:b/>
          <w:spacing w:val="10"/>
          <w:sz w:val="20"/>
          <w:szCs w:val="20"/>
        </w:rPr>
        <w:t>Descritivo da implementação do software</w:t>
      </w:r>
    </w:p>
    <w:p w14:paraId="54946842" w14:textId="77777777" w:rsidR="00FB0469" w:rsidRPr="008C5C46" w:rsidRDefault="00FB0469" w:rsidP="009F26EF">
      <w:pPr>
        <w:pBdr>
          <w:top w:val="nil"/>
          <w:left w:val="nil"/>
          <w:bottom w:val="nil"/>
          <w:right w:val="nil"/>
          <w:between w:val="nil"/>
        </w:pBdr>
        <w:ind w:left="0" w:right="1"/>
        <w:rPr>
          <w:rFonts w:eastAsia="Arial"/>
          <w:b/>
          <w:spacing w:val="10"/>
          <w:sz w:val="20"/>
          <w:szCs w:val="20"/>
        </w:rPr>
      </w:pPr>
    </w:p>
    <w:p w14:paraId="5C709FE4" w14:textId="77777777" w:rsidR="00FB0469" w:rsidRPr="008C5C46" w:rsidRDefault="00FB0469" w:rsidP="009F26EF">
      <w:pPr>
        <w:numPr>
          <w:ilvl w:val="2"/>
          <w:numId w:val="29"/>
        </w:numPr>
        <w:ind w:left="0" w:right="1" w:firstLine="0"/>
        <w:rPr>
          <w:rFonts w:eastAsia="Arial"/>
          <w:spacing w:val="10"/>
          <w:sz w:val="20"/>
          <w:szCs w:val="20"/>
        </w:rPr>
      </w:pPr>
      <w:r w:rsidRPr="008C5C46">
        <w:rPr>
          <w:rFonts w:eastAsia="Arial"/>
          <w:spacing w:val="10"/>
          <w:sz w:val="20"/>
          <w:szCs w:val="20"/>
        </w:rPr>
        <w:t>É de responsabilidade da licitante o fornecimento e instalação das licenças listadas no item 2.2. no servidor de vídeo monitoramento localizado no 2° Pelotão da 2° Cia da Brigada Militar de Barra do Ribeiro, bem como a configuração das câmeras no software seguindo os mesmos parâmetros e analíticos atualmente definidos a fim de ocorrer de forma satisfatória a integração dos equipamentos de vídeo monitoramento de Mariana Pimentel com a central.</w:t>
      </w:r>
    </w:p>
    <w:p w14:paraId="67B2C797" w14:textId="77777777" w:rsidR="00FB0469" w:rsidRPr="008C5C46" w:rsidRDefault="00FB0469" w:rsidP="009F26EF">
      <w:pPr>
        <w:ind w:left="0" w:right="1"/>
        <w:rPr>
          <w:rFonts w:eastAsia="Arial"/>
          <w:spacing w:val="10"/>
          <w:sz w:val="20"/>
          <w:szCs w:val="20"/>
        </w:rPr>
      </w:pPr>
    </w:p>
    <w:p w14:paraId="509FDCEC" w14:textId="77777777" w:rsidR="00FB0469" w:rsidRPr="008C5C46" w:rsidRDefault="00FB0469" w:rsidP="009F26EF">
      <w:pPr>
        <w:numPr>
          <w:ilvl w:val="2"/>
          <w:numId w:val="29"/>
        </w:numPr>
        <w:ind w:left="0" w:right="1" w:firstLine="0"/>
        <w:rPr>
          <w:rFonts w:eastAsia="Arial"/>
          <w:spacing w:val="10"/>
          <w:sz w:val="20"/>
          <w:szCs w:val="20"/>
        </w:rPr>
      </w:pPr>
      <w:r w:rsidRPr="008C5C46">
        <w:rPr>
          <w:rFonts w:eastAsia="Arial"/>
          <w:spacing w:val="10"/>
          <w:sz w:val="20"/>
          <w:szCs w:val="20"/>
        </w:rPr>
        <w:t xml:space="preserve">A licitante fará a instalação das estações cliente de monitoramento descritas no item 2.2., bem como a instalação e configuração do software </w:t>
      </w:r>
      <w:proofErr w:type="spellStart"/>
      <w:r w:rsidRPr="008C5C46">
        <w:rPr>
          <w:rFonts w:eastAsia="Arial"/>
          <w:spacing w:val="10"/>
          <w:sz w:val="20"/>
          <w:szCs w:val="20"/>
        </w:rPr>
        <w:t>Digifort</w:t>
      </w:r>
      <w:proofErr w:type="spellEnd"/>
      <w:r w:rsidRPr="008C5C46">
        <w:rPr>
          <w:rFonts w:eastAsia="Arial"/>
          <w:spacing w:val="10"/>
          <w:sz w:val="20"/>
          <w:szCs w:val="20"/>
        </w:rPr>
        <w:t xml:space="preserve"> </w:t>
      </w:r>
      <w:proofErr w:type="spellStart"/>
      <w:r w:rsidRPr="008C5C46">
        <w:rPr>
          <w:rFonts w:eastAsia="Arial"/>
          <w:spacing w:val="10"/>
          <w:sz w:val="20"/>
          <w:szCs w:val="20"/>
        </w:rPr>
        <w:t>Client</w:t>
      </w:r>
      <w:proofErr w:type="spellEnd"/>
      <w:r w:rsidRPr="008C5C46">
        <w:rPr>
          <w:rFonts w:eastAsia="Arial"/>
          <w:spacing w:val="10"/>
          <w:sz w:val="20"/>
          <w:szCs w:val="20"/>
        </w:rPr>
        <w:t xml:space="preserve"> para a visualização das câmeras pertencentes ao presente edital.</w:t>
      </w:r>
    </w:p>
    <w:p w14:paraId="1FEB273F" w14:textId="77777777" w:rsidR="00FB0469" w:rsidRPr="008C5C46" w:rsidRDefault="00FB0469" w:rsidP="009F26EF">
      <w:pPr>
        <w:ind w:left="0" w:right="1"/>
        <w:rPr>
          <w:rFonts w:eastAsia="Arial"/>
          <w:spacing w:val="10"/>
          <w:sz w:val="20"/>
          <w:szCs w:val="20"/>
        </w:rPr>
      </w:pPr>
    </w:p>
    <w:p w14:paraId="1B4D69BD" w14:textId="77777777" w:rsidR="00FB0469" w:rsidRPr="008C5C46" w:rsidRDefault="00FB0469" w:rsidP="009F26EF">
      <w:pPr>
        <w:numPr>
          <w:ilvl w:val="1"/>
          <w:numId w:val="29"/>
        </w:numPr>
        <w:pBdr>
          <w:top w:val="nil"/>
          <w:left w:val="nil"/>
          <w:bottom w:val="nil"/>
          <w:right w:val="nil"/>
          <w:between w:val="nil"/>
        </w:pBdr>
        <w:tabs>
          <w:tab w:val="left" w:pos="567"/>
        </w:tabs>
        <w:ind w:left="0" w:right="1" w:firstLine="0"/>
        <w:rPr>
          <w:rFonts w:eastAsia="Arial"/>
          <w:b/>
          <w:spacing w:val="10"/>
          <w:sz w:val="20"/>
          <w:szCs w:val="20"/>
        </w:rPr>
      </w:pPr>
      <w:r w:rsidRPr="008C5C46">
        <w:rPr>
          <w:rFonts w:eastAsia="Arial"/>
          <w:b/>
          <w:spacing w:val="10"/>
          <w:sz w:val="20"/>
          <w:szCs w:val="20"/>
        </w:rPr>
        <w:t>Descritivo do serviço de transporte de dados</w:t>
      </w:r>
    </w:p>
    <w:p w14:paraId="03DE46F0" w14:textId="77777777" w:rsidR="00FB0469" w:rsidRPr="008C5C46" w:rsidRDefault="00FB0469" w:rsidP="009F26EF">
      <w:pPr>
        <w:pBdr>
          <w:top w:val="nil"/>
          <w:left w:val="nil"/>
          <w:bottom w:val="nil"/>
          <w:right w:val="nil"/>
          <w:between w:val="nil"/>
        </w:pBdr>
        <w:ind w:left="0" w:right="1"/>
        <w:rPr>
          <w:rFonts w:eastAsia="Arial"/>
          <w:b/>
          <w:spacing w:val="10"/>
          <w:sz w:val="20"/>
          <w:szCs w:val="20"/>
        </w:rPr>
      </w:pPr>
    </w:p>
    <w:p w14:paraId="01541F69" w14:textId="77777777" w:rsidR="00FB0469" w:rsidRPr="008C5C46" w:rsidRDefault="00FB0469" w:rsidP="009F26EF">
      <w:pPr>
        <w:numPr>
          <w:ilvl w:val="2"/>
          <w:numId w:val="29"/>
        </w:numPr>
        <w:ind w:left="0" w:right="1" w:firstLine="0"/>
        <w:rPr>
          <w:rFonts w:eastAsia="Arial"/>
          <w:spacing w:val="10"/>
          <w:sz w:val="20"/>
          <w:szCs w:val="20"/>
        </w:rPr>
      </w:pPr>
      <w:r w:rsidRPr="008C5C46">
        <w:rPr>
          <w:rFonts w:eastAsia="Arial"/>
          <w:spacing w:val="10"/>
          <w:sz w:val="20"/>
          <w:szCs w:val="20"/>
        </w:rPr>
        <w:t xml:space="preserve">Os serviços de transporte de dados </w:t>
      </w:r>
      <w:proofErr w:type="spellStart"/>
      <w:r w:rsidRPr="008C5C46">
        <w:rPr>
          <w:rFonts w:eastAsia="Arial"/>
          <w:spacing w:val="10"/>
          <w:sz w:val="20"/>
          <w:szCs w:val="20"/>
        </w:rPr>
        <w:t>L2L</w:t>
      </w:r>
      <w:proofErr w:type="spellEnd"/>
      <w:r w:rsidRPr="008C5C46">
        <w:rPr>
          <w:rFonts w:eastAsia="Arial"/>
          <w:spacing w:val="10"/>
          <w:sz w:val="20"/>
          <w:szCs w:val="20"/>
        </w:rPr>
        <w:t xml:space="preserve"> deverão ser de via fibra óptica realizando a conexão do de todos os pontos de videomonitoramento e as centrais de visualização com a central localizada no 2° Pelotão da 2° Cia da Brigada Militar de Barra do Ribeiro responsabilizando-se o Licitante pelo transporte de dados de forma contínua, segura e confiável;</w:t>
      </w:r>
    </w:p>
    <w:p w14:paraId="1345B7CB" w14:textId="77777777" w:rsidR="00FB0469" w:rsidRPr="008C5C46" w:rsidRDefault="00FB0469" w:rsidP="009F26EF">
      <w:pPr>
        <w:ind w:left="0" w:right="1"/>
        <w:rPr>
          <w:rFonts w:eastAsia="Arial"/>
          <w:spacing w:val="10"/>
          <w:sz w:val="20"/>
          <w:szCs w:val="20"/>
        </w:rPr>
      </w:pPr>
    </w:p>
    <w:p w14:paraId="74A8A682" w14:textId="77777777" w:rsidR="00FB0469" w:rsidRPr="008C5C46" w:rsidRDefault="00FB0469" w:rsidP="009F26EF">
      <w:pPr>
        <w:numPr>
          <w:ilvl w:val="2"/>
          <w:numId w:val="29"/>
        </w:numPr>
        <w:ind w:left="0" w:right="1" w:firstLine="0"/>
        <w:rPr>
          <w:rFonts w:eastAsia="Arial"/>
          <w:spacing w:val="10"/>
          <w:sz w:val="20"/>
          <w:szCs w:val="20"/>
        </w:rPr>
      </w:pPr>
      <w:r w:rsidRPr="008C5C46">
        <w:rPr>
          <w:rFonts w:eastAsia="Arial"/>
          <w:spacing w:val="10"/>
          <w:sz w:val="20"/>
          <w:szCs w:val="20"/>
        </w:rPr>
        <w:t xml:space="preserve">Deverá ser fornecido link através de tecnologia de fibra óptica, ter comunicação com velocidade de no mínimo </w:t>
      </w:r>
      <w:proofErr w:type="spellStart"/>
      <w:r w:rsidRPr="008C5C46">
        <w:rPr>
          <w:rFonts w:eastAsia="Arial"/>
          <w:spacing w:val="10"/>
          <w:sz w:val="20"/>
          <w:szCs w:val="20"/>
        </w:rPr>
        <w:t>50Mbps</w:t>
      </w:r>
      <w:proofErr w:type="spellEnd"/>
      <w:r w:rsidRPr="008C5C46">
        <w:rPr>
          <w:rFonts w:eastAsia="Arial"/>
          <w:spacing w:val="10"/>
          <w:sz w:val="20"/>
          <w:szCs w:val="20"/>
        </w:rPr>
        <w:t xml:space="preserve"> entre cada ponto e a central com </w:t>
      </w:r>
      <w:proofErr w:type="spellStart"/>
      <w:r w:rsidRPr="008C5C46">
        <w:rPr>
          <w:rFonts w:eastAsia="Arial"/>
          <w:spacing w:val="10"/>
          <w:sz w:val="20"/>
          <w:szCs w:val="20"/>
        </w:rPr>
        <w:t>ping</w:t>
      </w:r>
      <w:proofErr w:type="spellEnd"/>
      <w:r w:rsidRPr="008C5C46">
        <w:rPr>
          <w:rFonts w:eastAsia="Arial"/>
          <w:spacing w:val="10"/>
          <w:sz w:val="20"/>
          <w:szCs w:val="20"/>
        </w:rPr>
        <w:t xml:space="preserve"> máximo de </w:t>
      </w:r>
      <w:proofErr w:type="spellStart"/>
      <w:r w:rsidRPr="008C5C46">
        <w:rPr>
          <w:rFonts w:eastAsia="Arial"/>
          <w:spacing w:val="10"/>
          <w:sz w:val="20"/>
          <w:szCs w:val="20"/>
        </w:rPr>
        <w:t>10ms</w:t>
      </w:r>
      <w:proofErr w:type="spellEnd"/>
      <w:r w:rsidRPr="008C5C46">
        <w:rPr>
          <w:rFonts w:eastAsia="Arial"/>
          <w:spacing w:val="10"/>
          <w:sz w:val="20"/>
          <w:szCs w:val="20"/>
        </w:rPr>
        <w:t xml:space="preserve"> e taxa de perda de pacotes abaixo de 2%;</w:t>
      </w:r>
    </w:p>
    <w:p w14:paraId="0508C4AD" w14:textId="77777777" w:rsidR="00FB0469" w:rsidRPr="008C5C46" w:rsidRDefault="00FB0469" w:rsidP="009F26EF">
      <w:pPr>
        <w:ind w:left="0" w:right="1"/>
        <w:rPr>
          <w:rFonts w:eastAsia="Arial"/>
          <w:spacing w:val="10"/>
          <w:sz w:val="20"/>
          <w:szCs w:val="20"/>
        </w:rPr>
      </w:pPr>
    </w:p>
    <w:p w14:paraId="3C6DCAE2" w14:textId="77777777" w:rsidR="00FB0469" w:rsidRPr="008C5C46" w:rsidRDefault="00FB0469" w:rsidP="009F26EF">
      <w:pPr>
        <w:numPr>
          <w:ilvl w:val="2"/>
          <w:numId w:val="29"/>
        </w:numPr>
        <w:ind w:left="0" w:right="1" w:firstLine="0"/>
        <w:rPr>
          <w:rFonts w:eastAsia="Arial"/>
          <w:spacing w:val="10"/>
          <w:sz w:val="20"/>
          <w:szCs w:val="20"/>
        </w:rPr>
      </w:pPr>
      <w:r w:rsidRPr="008C5C46">
        <w:rPr>
          <w:rFonts w:eastAsia="Arial"/>
          <w:spacing w:val="10"/>
          <w:sz w:val="20"/>
          <w:szCs w:val="20"/>
        </w:rPr>
        <w:t>A licitante deve se responsabilizar pela instalação e prestação de serviço incluindo todos os materiais e acessórios necessários para o funcionamento do mesmo;</w:t>
      </w:r>
    </w:p>
    <w:p w14:paraId="5B0D161E" w14:textId="77777777" w:rsidR="00FB0469" w:rsidRPr="008C5C46" w:rsidRDefault="00FB0469" w:rsidP="009F26EF">
      <w:pPr>
        <w:ind w:left="0" w:right="1"/>
        <w:rPr>
          <w:rFonts w:eastAsia="Arial"/>
          <w:spacing w:val="10"/>
          <w:sz w:val="20"/>
          <w:szCs w:val="20"/>
        </w:rPr>
      </w:pPr>
    </w:p>
    <w:p w14:paraId="20166AD2" w14:textId="77777777" w:rsidR="00FB0469" w:rsidRPr="008C5C46" w:rsidRDefault="00FB0469" w:rsidP="009F26EF">
      <w:pPr>
        <w:numPr>
          <w:ilvl w:val="2"/>
          <w:numId w:val="29"/>
        </w:numPr>
        <w:ind w:left="0" w:right="1" w:firstLine="0"/>
        <w:rPr>
          <w:rFonts w:eastAsia="Arial"/>
          <w:spacing w:val="10"/>
          <w:sz w:val="20"/>
          <w:szCs w:val="20"/>
        </w:rPr>
      </w:pPr>
      <w:r w:rsidRPr="008C5C46">
        <w:rPr>
          <w:rFonts w:eastAsia="Arial"/>
          <w:spacing w:val="10"/>
          <w:sz w:val="20"/>
          <w:szCs w:val="20"/>
        </w:rPr>
        <w:t>A licitante deverá disponibilizar um número de telefone com pronto atendimento 24 horas por dia e 7 dias por semana para os atendimentos emergenciais e casos de interrupção do serviço.</w:t>
      </w:r>
    </w:p>
    <w:p w14:paraId="170CBFAD" w14:textId="77777777" w:rsidR="00FB0469" w:rsidRPr="008C5C46" w:rsidRDefault="00FB0469" w:rsidP="009F26EF">
      <w:pPr>
        <w:ind w:left="0" w:right="1"/>
        <w:rPr>
          <w:rFonts w:eastAsia="Arial"/>
          <w:spacing w:val="10"/>
          <w:sz w:val="20"/>
          <w:szCs w:val="20"/>
        </w:rPr>
      </w:pPr>
    </w:p>
    <w:p w14:paraId="5F220AF7" w14:textId="77777777" w:rsidR="00FB0469" w:rsidRPr="008C5C46" w:rsidRDefault="00FB0469" w:rsidP="009F26EF">
      <w:pPr>
        <w:numPr>
          <w:ilvl w:val="2"/>
          <w:numId w:val="29"/>
        </w:numPr>
        <w:ind w:left="0" w:right="1" w:firstLine="0"/>
        <w:rPr>
          <w:rFonts w:eastAsia="Arial"/>
          <w:spacing w:val="10"/>
          <w:sz w:val="20"/>
          <w:szCs w:val="20"/>
        </w:rPr>
      </w:pPr>
      <w:r w:rsidRPr="008C5C46">
        <w:rPr>
          <w:rFonts w:eastAsia="Arial"/>
          <w:spacing w:val="10"/>
          <w:sz w:val="20"/>
          <w:szCs w:val="20"/>
        </w:rPr>
        <w:t>Em caso de falhas na prestação de serviço a licitante deverá iniciar o atendimento de reparo remoto em até 30 minutos ou presencial em até 60 minutos após efetuado o chamado pela contratante, que ocorrerá por telefone ou via e-mail.</w:t>
      </w:r>
    </w:p>
    <w:p w14:paraId="380B8BA2" w14:textId="77777777" w:rsidR="00FB0469" w:rsidRPr="008C5C46" w:rsidRDefault="00FB0469" w:rsidP="009F26EF">
      <w:pPr>
        <w:ind w:left="0" w:right="1"/>
        <w:rPr>
          <w:rFonts w:eastAsia="Arial"/>
          <w:spacing w:val="10"/>
          <w:sz w:val="20"/>
          <w:szCs w:val="20"/>
        </w:rPr>
      </w:pPr>
    </w:p>
    <w:p w14:paraId="2DF8A0E4" w14:textId="77777777" w:rsidR="00FB0469" w:rsidRPr="008C5C46" w:rsidRDefault="00FB0469" w:rsidP="009F26EF">
      <w:pPr>
        <w:numPr>
          <w:ilvl w:val="2"/>
          <w:numId w:val="29"/>
        </w:numPr>
        <w:ind w:left="0" w:right="1" w:firstLine="0"/>
        <w:rPr>
          <w:rFonts w:eastAsia="Arial"/>
          <w:spacing w:val="10"/>
          <w:sz w:val="20"/>
          <w:szCs w:val="20"/>
        </w:rPr>
      </w:pPr>
      <w:r w:rsidRPr="008C5C46">
        <w:rPr>
          <w:rFonts w:eastAsia="Arial"/>
          <w:spacing w:val="10"/>
          <w:sz w:val="20"/>
          <w:szCs w:val="20"/>
        </w:rPr>
        <w:t>O atendimento deverá ser realizado por pessoal devidamente identificado com crachás e por veículos igualmente identificados.</w:t>
      </w:r>
    </w:p>
    <w:p w14:paraId="364118E8" w14:textId="77777777" w:rsidR="00FB0469" w:rsidRPr="008C5C46" w:rsidRDefault="00FB0469" w:rsidP="009F26EF">
      <w:pPr>
        <w:ind w:left="0" w:right="1"/>
        <w:rPr>
          <w:rFonts w:cs="Arial"/>
          <w:spacing w:val="10"/>
          <w:sz w:val="20"/>
          <w:szCs w:val="20"/>
        </w:rPr>
      </w:pPr>
    </w:p>
    <w:p w14:paraId="7A653A18" w14:textId="77777777" w:rsidR="00FB0469" w:rsidRPr="008C5C46" w:rsidRDefault="00FB0469" w:rsidP="009F26EF">
      <w:pPr>
        <w:ind w:left="0" w:right="1"/>
        <w:rPr>
          <w:rFonts w:eastAsia="Times New Roman" w:cs="Arial"/>
          <w:b/>
          <w:bCs/>
          <w:spacing w:val="10"/>
          <w:sz w:val="20"/>
          <w:szCs w:val="20"/>
        </w:rPr>
      </w:pPr>
      <w:r w:rsidRPr="008C5C46">
        <w:rPr>
          <w:rFonts w:cs="Arial"/>
          <w:b/>
          <w:bCs/>
          <w:spacing w:val="10"/>
          <w:sz w:val="20"/>
          <w:szCs w:val="20"/>
        </w:rPr>
        <w:t>2.8. Do prazo de validade</w:t>
      </w:r>
    </w:p>
    <w:p w14:paraId="1872A54E" w14:textId="77777777" w:rsidR="00FB0469" w:rsidRPr="008C5C46" w:rsidRDefault="00FB0469" w:rsidP="009F26EF">
      <w:pPr>
        <w:ind w:left="0" w:right="1"/>
        <w:rPr>
          <w:rFonts w:cs="Arial"/>
          <w:spacing w:val="10"/>
          <w:sz w:val="20"/>
          <w:szCs w:val="20"/>
        </w:rPr>
      </w:pPr>
    </w:p>
    <w:p w14:paraId="013C5B1C" w14:textId="77777777" w:rsidR="00FB0469" w:rsidRPr="008C5C46" w:rsidRDefault="00FB0469" w:rsidP="009F26EF">
      <w:pPr>
        <w:ind w:left="0" w:right="1"/>
        <w:rPr>
          <w:rFonts w:eastAsia="Arial"/>
          <w:spacing w:val="10"/>
          <w:sz w:val="20"/>
          <w:szCs w:val="20"/>
        </w:rPr>
      </w:pPr>
      <w:bookmarkStart w:id="4" w:name="_Hlk195022992"/>
      <w:r w:rsidRPr="008C5C46">
        <w:rPr>
          <w:spacing w:val="10"/>
          <w:sz w:val="20"/>
          <w:szCs w:val="20"/>
        </w:rPr>
        <w:t xml:space="preserve">O presente instrumento produzirá seus jurídicos e legais efeitos a partir da data de sua assinatura e vigorará </w:t>
      </w:r>
      <w:r w:rsidRPr="008C5C46">
        <w:rPr>
          <w:rFonts w:eastAsia="Arial"/>
          <w:spacing w:val="10"/>
          <w:sz w:val="20"/>
          <w:szCs w:val="20"/>
        </w:rPr>
        <w:t>12(doze) meses, prorrogáveis por igual período até o limite da lei.</w:t>
      </w:r>
    </w:p>
    <w:bookmarkEnd w:id="4"/>
    <w:p w14:paraId="037FF660" w14:textId="77777777" w:rsidR="00FB0469" w:rsidRPr="008C5C46" w:rsidRDefault="00FB0469" w:rsidP="009F26EF">
      <w:pPr>
        <w:ind w:left="0" w:right="1"/>
        <w:rPr>
          <w:rFonts w:eastAsia="Arial"/>
          <w:spacing w:val="10"/>
          <w:sz w:val="20"/>
          <w:szCs w:val="20"/>
        </w:rPr>
      </w:pPr>
    </w:p>
    <w:p w14:paraId="5F1B7300" w14:textId="77777777" w:rsidR="00FB0469" w:rsidRPr="008C5C46" w:rsidRDefault="00FB0469" w:rsidP="009F26EF">
      <w:pPr>
        <w:pBdr>
          <w:top w:val="nil"/>
          <w:left w:val="nil"/>
          <w:bottom w:val="nil"/>
          <w:right w:val="nil"/>
          <w:between w:val="nil"/>
        </w:pBdr>
        <w:tabs>
          <w:tab w:val="left" w:pos="990"/>
        </w:tabs>
        <w:ind w:left="0" w:right="1"/>
        <w:rPr>
          <w:rFonts w:eastAsia="Arial"/>
          <w:b/>
          <w:spacing w:val="10"/>
          <w:sz w:val="20"/>
          <w:szCs w:val="20"/>
        </w:rPr>
      </w:pPr>
      <w:r w:rsidRPr="008C5C46">
        <w:rPr>
          <w:rFonts w:eastAsia="Arial"/>
          <w:b/>
          <w:spacing w:val="10"/>
          <w:sz w:val="20"/>
          <w:szCs w:val="20"/>
        </w:rPr>
        <w:t>2.9. Do Prazo de Instalação</w:t>
      </w:r>
    </w:p>
    <w:p w14:paraId="3B17C031" w14:textId="77777777" w:rsidR="00FB0469" w:rsidRPr="008C5C46" w:rsidRDefault="00FB0469" w:rsidP="009F26EF">
      <w:pPr>
        <w:pBdr>
          <w:top w:val="nil"/>
          <w:left w:val="nil"/>
          <w:bottom w:val="nil"/>
          <w:right w:val="nil"/>
          <w:between w:val="nil"/>
        </w:pBdr>
        <w:ind w:left="0" w:right="1"/>
        <w:rPr>
          <w:rFonts w:eastAsia="Arial"/>
          <w:spacing w:val="10"/>
          <w:sz w:val="20"/>
          <w:szCs w:val="20"/>
        </w:rPr>
      </w:pPr>
    </w:p>
    <w:p w14:paraId="1934F5B0" w14:textId="77777777" w:rsidR="00FB0469" w:rsidRPr="008C5C46" w:rsidRDefault="00FB0469" w:rsidP="009F26EF">
      <w:pPr>
        <w:pStyle w:val="PargrafodaLista"/>
        <w:numPr>
          <w:ilvl w:val="2"/>
          <w:numId w:val="31"/>
        </w:numPr>
        <w:ind w:left="0" w:right="1" w:firstLine="0"/>
        <w:contextualSpacing w:val="0"/>
        <w:rPr>
          <w:rFonts w:eastAsia="Arial"/>
          <w:spacing w:val="10"/>
          <w:sz w:val="20"/>
          <w:szCs w:val="20"/>
        </w:rPr>
      </w:pPr>
      <w:bookmarkStart w:id="5" w:name="_Hlk195023012"/>
      <w:r w:rsidRPr="008C5C46">
        <w:rPr>
          <w:rFonts w:eastAsia="Arial"/>
          <w:spacing w:val="10"/>
          <w:sz w:val="20"/>
          <w:szCs w:val="20"/>
        </w:rPr>
        <w:t>Até 30 (trinta dias) após a assinatura do contrato, a CONTRATADA deverá apresentar o cronograma físico-financeiro para instalação e funcionalidade do objeto do presente termo de referência.</w:t>
      </w:r>
    </w:p>
    <w:p w14:paraId="7702B0BB" w14:textId="77777777" w:rsidR="00FB0469" w:rsidRPr="008C5C46" w:rsidRDefault="00FB0469" w:rsidP="009F26EF">
      <w:pPr>
        <w:pStyle w:val="PargrafodaLista"/>
        <w:numPr>
          <w:ilvl w:val="2"/>
          <w:numId w:val="22"/>
        </w:numPr>
        <w:ind w:left="0" w:right="1" w:firstLine="0"/>
        <w:contextualSpacing w:val="0"/>
        <w:rPr>
          <w:rFonts w:eastAsia="Arial"/>
          <w:spacing w:val="10"/>
          <w:sz w:val="20"/>
          <w:szCs w:val="20"/>
        </w:rPr>
      </w:pPr>
      <w:r w:rsidRPr="008C5C46">
        <w:rPr>
          <w:rFonts w:eastAsia="Arial"/>
          <w:spacing w:val="10"/>
          <w:sz w:val="20"/>
          <w:szCs w:val="20"/>
        </w:rPr>
        <w:lastRenderedPageBreak/>
        <w:t>O prazo para a instalação será definido a partir da aprovação do cronograma físico-financeiro, sendo o prazo máximo de instalação de 45 (quarenta e cinco) dias corridos, quando o objeto do presente termo de referência deverá ser entregue de forma definitiva.</w:t>
      </w:r>
    </w:p>
    <w:p w14:paraId="3D42FEC1" w14:textId="77777777" w:rsidR="00FB0469" w:rsidRPr="008C5C46" w:rsidRDefault="00FB0469" w:rsidP="009F26EF">
      <w:pPr>
        <w:ind w:left="0" w:right="1"/>
        <w:rPr>
          <w:rFonts w:eastAsia="Arial"/>
          <w:spacing w:val="10"/>
          <w:sz w:val="20"/>
          <w:szCs w:val="20"/>
        </w:rPr>
      </w:pPr>
    </w:p>
    <w:p w14:paraId="4E33FFAA" w14:textId="77777777" w:rsidR="00FB0469" w:rsidRPr="008C5C46" w:rsidRDefault="00FB0469" w:rsidP="009F26EF">
      <w:pPr>
        <w:pStyle w:val="PargrafodaLista"/>
        <w:numPr>
          <w:ilvl w:val="2"/>
          <w:numId w:val="22"/>
        </w:numPr>
        <w:ind w:left="0" w:right="1" w:firstLine="0"/>
        <w:contextualSpacing w:val="0"/>
        <w:rPr>
          <w:rFonts w:eastAsia="Arial"/>
          <w:spacing w:val="10"/>
          <w:sz w:val="20"/>
          <w:szCs w:val="20"/>
        </w:rPr>
      </w:pPr>
      <w:r w:rsidRPr="008C5C46">
        <w:rPr>
          <w:rFonts w:eastAsia="Arial"/>
          <w:spacing w:val="10"/>
          <w:sz w:val="20"/>
          <w:szCs w:val="20"/>
        </w:rPr>
        <w:t xml:space="preserve">O prazo estabelecido neste item poderá ser prorrogável por igual período, desde que devidamente justificado e aceito entre Contratante e Contratado. </w:t>
      </w:r>
    </w:p>
    <w:bookmarkEnd w:id="5"/>
    <w:p w14:paraId="3BE3F686" w14:textId="77777777" w:rsidR="00FB0469" w:rsidRPr="008C5C46" w:rsidRDefault="00FB0469" w:rsidP="009F26EF">
      <w:pPr>
        <w:ind w:left="0" w:right="1"/>
        <w:rPr>
          <w:rFonts w:cs="Arial"/>
          <w:spacing w:val="10"/>
          <w:sz w:val="20"/>
          <w:szCs w:val="20"/>
        </w:rPr>
      </w:pPr>
    </w:p>
    <w:p w14:paraId="33753D62" w14:textId="1B03A862" w:rsidR="00FB0469" w:rsidRPr="008C5C46" w:rsidRDefault="00FB0469" w:rsidP="009F26EF">
      <w:pPr>
        <w:pStyle w:val="PargrafodaLista"/>
        <w:numPr>
          <w:ilvl w:val="0"/>
          <w:numId w:val="22"/>
        </w:numPr>
        <w:pBdr>
          <w:top w:val="nil"/>
          <w:left w:val="nil"/>
          <w:bottom w:val="nil"/>
          <w:right w:val="nil"/>
          <w:between w:val="nil"/>
        </w:pBdr>
        <w:tabs>
          <w:tab w:val="left" w:pos="284"/>
        </w:tabs>
        <w:ind w:left="0" w:right="1" w:firstLine="0"/>
        <w:contextualSpacing w:val="0"/>
        <w:rPr>
          <w:rFonts w:eastAsia="Arial"/>
          <w:spacing w:val="10"/>
          <w:sz w:val="20"/>
          <w:szCs w:val="20"/>
        </w:rPr>
      </w:pPr>
      <w:r w:rsidRPr="008C5C46">
        <w:rPr>
          <w:rFonts w:cs="Arial"/>
          <w:b/>
          <w:bCs/>
          <w:spacing w:val="10"/>
          <w:sz w:val="20"/>
          <w:szCs w:val="20"/>
        </w:rPr>
        <w:t xml:space="preserve"> </w:t>
      </w:r>
      <w:r w:rsidRPr="008C5C46">
        <w:rPr>
          <w:rFonts w:eastAsia="Arial"/>
          <w:b/>
          <w:spacing w:val="10"/>
          <w:sz w:val="20"/>
          <w:szCs w:val="20"/>
        </w:rPr>
        <w:t>DA JUSTIFICATIVA PARA AQUISIÇÃO EM LOTE ÚNICO</w:t>
      </w:r>
      <w:r w:rsidR="00216972" w:rsidRPr="008C5C46">
        <w:rPr>
          <w:rFonts w:eastAsia="Arial"/>
          <w:b/>
          <w:spacing w:val="10"/>
          <w:sz w:val="20"/>
          <w:szCs w:val="20"/>
        </w:rPr>
        <w:t xml:space="preserve"> DO</w:t>
      </w:r>
      <w:r w:rsidRPr="008C5C46">
        <w:rPr>
          <w:rFonts w:eastAsia="Arial"/>
          <w:b/>
          <w:spacing w:val="10"/>
          <w:sz w:val="20"/>
          <w:szCs w:val="20"/>
        </w:rPr>
        <w:t xml:space="preserve"> ITEM 01</w:t>
      </w:r>
    </w:p>
    <w:p w14:paraId="33C0B61D" w14:textId="77777777" w:rsidR="00FB0469" w:rsidRPr="008C5C46" w:rsidRDefault="00FB0469" w:rsidP="009F26EF">
      <w:pPr>
        <w:ind w:left="0" w:right="1"/>
        <w:rPr>
          <w:rFonts w:cs="Arial"/>
          <w:b/>
          <w:bCs/>
          <w:spacing w:val="10"/>
          <w:sz w:val="20"/>
          <w:szCs w:val="20"/>
        </w:rPr>
      </w:pPr>
    </w:p>
    <w:p w14:paraId="03174464" w14:textId="720401E7" w:rsidR="00FB0469" w:rsidRPr="008C5C46" w:rsidRDefault="00FB0469" w:rsidP="00216972">
      <w:pPr>
        <w:pStyle w:val="PargrafodaLista"/>
        <w:numPr>
          <w:ilvl w:val="1"/>
          <w:numId w:val="46"/>
        </w:numPr>
        <w:tabs>
          <w:tab w:val="left" w:pos="426"/>
        </w:tabs>
        <w:ind w:left="0" w:right="1" w:firstLine="0"/>
        <w:rPr>
          <w:rFonts w:eastAsia="Arial"/>
          <w:spacing w:val="10"/>
          <w:sz w:val="20"/>
          <w:szCs w:val="20"/>
        </w:rPr>
      </w:pPr>
      <w:r w:rsidRPr="008C5C46">
        <w:rPr>
          <w:rFonts w:eastAsia="Arial"/>
          <w:spacing w:val="10"/>
          <w:sz w:val="20"/>
          <w:szCs w:val="20"/>
        </w:rPr>
        <w:t>A contratação em um único lote para o item 01, visando a aquisição e instalação de sistema de vídeo monitoramento, justifica-se pela necessidade de garantir a integração plena e a compatibilidade tecnológica dos componentes do sistema. Ao centralizar todas as etapas do projeto sob a responsabilidade de um único fornecedor, o Município assegura que todos os equipamentos e serviços sejam entregues e executados de forma coordenada e harmoniosa, evitando problemas de integração que poderiam surgir se diferentes partes fossem fornecidas por empresas distintas.</w:t>
      </w:r>
    </w:p>
    <w:p w14:paraId="2EA7593E" w14:textId="77777777" w:rsidR="00FB0469" w:rsidRPr="008C5C46" w:rsidRDefault="00FB0469" w:rsidP="00216972">
      <w:pPr>
        <w:tabs>
          <w:tab w:val="left" w:pos="426"/>
        </w:tabs>
        <w:ind w:left="0" w:right="1"/>
        <w:rPr>
          <w:rFonts w:eastAsia="Arial"/>
          <w:spacing w:val="10"/>
          <w:sz w:val="20"/>
          <w:szCs w:val="20"/>
        </w:rPr>
      </w:pPr>
    </w:p>
    <w:p w14:paraId="651759BE" w14:textId="77777777" w:rsidR="00FB0469" w:rsidRPr="008C5C46" w:rsidRDefault="00FB0469" w:rsidP="00216972">
      <w:pPr>
        <w:numPr>
          <w:ilvl w:val="1"/>
          <w:numId w:val="46"/>
        </w:numPr>
        <w:tabs>
          <w:tab w:val="left" w:pos="426"/>
        </w:tabs>
        <w:ind w:left="0" w:right="1" w:firstLine="0"/>
        <w:rPr>
          <w:rFonts w:eastAsia="Arial"/>
          <w:spacing w:val="10"/>
          <w:sz w:val="20"/>
          <w:szCs w:val="20"/>
        </w:rPr>
      </w:pPr>
      <w:r w:rsidRPr="008C5C46">
        <w:rPr>
          <w:rFonts w:eastAsia="Arial"/>
          <w:spacing w:val="10"/>
          <w:sz w:val="20"/>
          <w:szCs w:val="20"/>
        </w:rPr>
        <w:t>A abordagem em um único lote para o item 01 também permite maior controle e previsibilidade sobre o processo de instalação e manutenção. Ao contratar uma única empresa para fornecer e instalar todo o sistema, o Município pode estabelecer prazos e critérios de qualidade que garantem que a execução atenda às exigências regulamentares e aos padrões estabelecidos, reduzindo riscos de atrasos e incompatibilidades. Além disso, concentrar a responsabilidade em um único contratante facilita a fiscalização e a gestão do projeto, assegurando que eventuais problemas sejam resolvidos de forma mais ágil e eficaz.</w:t>
      </w:r>
    </w:p>
    <w:p w14:paraId="4BDAC409" w14:textId="77777777" w:rsidR="00FB0469" w:rsidRPr="008C5C46" w:rsidRDefault="00FB0469" w:rsidP="00216972">
      <w:pPr>
        <w:tabs>
          <w:tab w:val="left" w:pos="426"/>
        </w:tabs>
        <w:ind w:left="0" w:right="1"/>
        <w:rPr>
          <w:rFonts w:eastAsia="Arial"/>
          <w:spacing w:val="10"/>
          <w:sz w:val="20"/>
          <w:szCs w:val="20"/>
        </w:rPr>
      </w:pPr>
    </w:p>
    <w:p w14:paraId="229F6A55" w14:textId="77777777" w:rsidR="00FB0469" w:rsidRPr="008C5C46" w:rsidRDefault="00FB0469" w:rsidP="00216972">
      <w:pPr>
        <w:numPr>
          <w:ilvl w:val="1"/>
          <w:numId w:val="46"/>
        </w:numPr>
        <w:tabs>
          <w:tab w:val="left" w:pos="426"/>
        </w:tabs>
        <w:ind w:left="0" w:right="1" w:firstLine="0"/>
        <w:rPr>
          <w:rFonts w:eastAsia="Arial"/>
          <w:spacing w:val="10"/>
          <w:sz w:val="20"/>
          <w:szCs w:val="20"/>
        </w:rPr>
      </w:pPr>
      <w:r w:rsidRPr="008C5C46">
        <w:rPr>
          <w:rFonts w:eastAsia="Arial"/>
          <w:spacing w:val="10"/>
          <w:sz w:val="20"/>
          <w:szCs w:val="20"/>
        </w:rPr>
        <w:t>A contratação em um único lote para o item 01 não apenas simplifica a administração do contrato, como também pode resultar em economia de custos. Ao invés de lidar com múltiplos fornecedores, o Município pode negociar condições mais vantajosas com um único fornecedor, que será responsável por todo o processo, desde o fornecimento dos equipamentos até a instalação e manutenção. Essa abordagem também minimiza a necessidade de intervenções futuras para corrigir problemas de compatibilidade ou desempenho, o que poderia gerar custos adicionais.</w:t>
      </w:r>
    </w:p>
    <w:p w14:paraId="58BF0948" w14:textId="77777777" w:rsidR="00FB0469" w:rsidRPr="008C5C46" w:rsidRDefault="00FB0469" w:rsidP="00216972">
      <w:pPr>
        <w:tabs>
          <w:tab w:val="left" w:pos="426"/>
        </w:tabs>
        <w:ind w:left="0" w:right="1"/>
        <w:rPr>
          <w:rFonts w:eastAsia="Arial"/>
          <w:spacing w:val="10"/>
          <w:sz w:val="20"/>
          <w:szCs w:val="20"/>
        </w:rPr>
      </w:pPr>
    </w:p>
    <w:p w14:paraId="33D3F728" w14:textId="77777777" w:rsidR="00FB0469" w:rsidRPr="008C5C46" w:rsidRDefault="00FB0469" w:rsidP="00216972">
      <w:pPr>
        <w:numPr>
          <w:ilvl w:val="1"/>
          <w:numId w:val="46"/>
        </w:numPr>
        <w:tabs>
          <w:tab w:val="left" w:pos="426"/>
        </w:tabs>
        <w:ind w:left="0" w:right="1" w:firstLine="0"/>
        <w:rPr>
          <w:rFonts w:eastAsia="Arial"/>
          <w:spacing w:val="10"/>
          <w:sz w:val="20"/>
          <w:szCs w:val="20"/>
        </w:rPr>
      </w:pPr>
      <w:r w:rsidRPr="008C5C46">
        <w:rPr>
          <w:rFonts w:eastAsia="Arial"/>
          <w:spacing w:val="10"/>
          <w:sz w:val="20"/>
          <w:szCs w:val="20"/>
        </w:rPr>
        <w:t>Finalmente, a contratação em um único lote para o item 01 promove uma competição ampla e saudável entre os potenciais fornecedores, sem prejudicar o caráter competitivo da licitação. O processo licitatório será conduzido com o objetivo de selecionar a empresa que ofereça a melhor solução integrada, garantindo que as necessidades do Poder Público sejam atendidas de forma eficiente e eficaz. Com essa abordagem, o Município pode assegurar a implementação de um sistema de segurança que atenda plenamente às suas necessidades, contribuindo para a melhoria da segurança pública e a redução da criminalidade.</w:t>
      </w:r>
    </w:p>
    <w:p w14:paraId="65BD97DD" w14:textId="77777777" w:rsidR="00FB0469" w:rsidRPr="008C5C46" w:rsidRDefault="00FB0469" w:rsidP="009F26EF">
      <w:pPr>
        <w:pStyle w:val="PargrafodaLista"/>
        <w:ind w:left="0" w:right="1"/>
        <w:rPr>
          <w:rFonts w:eastAsia="Arial"/>
          <w:spacing w:val="10"/>
          <w:sz w:val="20"/>
          <w:szCs w:val="20"/>
        </w:rPr>
      </w:pPr>
    </w:p>
    <w:p w14:paraId="3577ED6D" w14:textId="77777777" w:rsidR="00FB0469" w:rsidRPr="008C5C46" w:rsidRDefault="00FB0469" w:rsidP="009F26EF">
      <w:pPr>
        <w:pStyle w:val="PargrafodaLista"/>
        <w:widowControl w:val="0"/>
        <w:numPr>
          <w:ilvl w:val="0"/>
          <w:numId w:val="46"/>
        </w:numPr>
        <w:tabs>
          <w:tab w:val="left" w:pos="284"/>
        </w:tabs>
        <w:autoSpaceDE w:val="0"/>
        <w:autoSpaceDN w:val="0"/>
        <w:ind w:left="0" w:right="1" w:firstLine="0"/>
        <w:contextualSpacing w:val="0"/>
        <w:rPr>
          <w:rFonts w:eastAsia="Times New Roman" w:cs="Arial"/>
          <w:b/>
          <w:bCs/>
          <w:spacing w:val="10"/>
          <w:sz w:val="20"/>
          <w:szCs w:val="20"/>
        </w:rPr>
      </w:pPr>
      <w:r w:rsidRPr="008C5C46">
        <w:rPr>
          <w:rFonts w:cs="Arial"/>
          <w:b/>
          <w:bCs/>
          <w:spacing w:val="10"/>
          <w:sz w:val="20"/>
          <w:szCs w:val="20"/>
        </w:rPr>
        <w:t xml:space="preserve">DA SUBCONTRATAÇÃO </w:t>
      </w:r>
    </w:p>
    <w:p w14:paraId="54DC36E7" w14:textId="77777777" w:rsidR="00FB0469" w:rsidRPr="008C5C46" w:rsidRDefault="00FB0469" w:rsidP="009F26EF">
      <w:pPr>
        <w:pStyle w:val="PargrafodaLista"/>
        <w:ind w:left="0" w:right="1"/>
        <w:rPr>
          <w:rFonts w:cs="Arial"/>
          <w:spacing w:val="10"/>
          <w:sz w:val="20"/>
          <w:szCs w:val="20"/>
        </w:rPr>
      </w:pPr>
    </w:p>
    <w:p w14:paraId="1F3320A0" w14:textId="0742D84B" w:rsidR="00FB0469" w:rsidRPr="008C5C46" w:rsidRDefault="00FB0469" w:rsidP="00216972">
      <w:pPr>
        <w:pStyle w:val="PargrafodaLista"/>
        <w:numPr>
          <w:ilvl w:val="1"/>
          <w:numId w:val="46"/>
        </w:numPr>
        <w:tabs>
          <w:tab w:val="left" w:pos="567"/>
        </w:tabs>
        <w:ind w:left="0" w:right="1" w:firstLine="0"/>
        <w:rPr>
          <w:rFonts w:cs="Arial"/>
          <w:spacing w:val="10"/>
          <w:sz w:val="20"/>
          <w:szCs w:val="20"/>
        </w:rPr>
      </w:pPr>
      <w:bookmarkStart w:id="6" w:name="_Hlk195023475"/>
      <w:r w:rsidRPr="008C5C46">
        <w:rPr>
          <w:rFonts w:cs="Arial"/>
          <w:spacing w:val="10"/>
          <w:sz w:val="20"/>
          <w:szCs w:val="20"/>
        </w:rPr>
        <w:t>É vedada a subcontratação ou transferência total ou parcial do objeto.</w:t>
      </w:r>
    </w:p>
    <w:bookmarkEnd w:id="6"/>
    <w:p w14:paraId="07775266" w14:textId="77777777" w:rsidR="00FB0469" w:rsidRPr="008C5C46" w:rsidRDefault="00FB0469" w:rsidP="009F26EF">
      <w:pPr>
        <w:pStyle w:val="PargrafodaLista"/>
        <w:ind w:left="0" w:right="1"/>
        <w:rPr>
          <w:rFonts w:eastAsia="Arial"/>
          <w:spacing w:val="10"/>
          <w:sz w:val="20"/>
          <w:szCs w:val="20"/>
        </w:rPr>
      </w:pPr>
    </w:p>
    <w:p w14:paraId="07A0D658" w14:textId="77777777" w:rsidR="00FB0469" w:rsidRPr="008C5C46" w:rsidRDefault="00FB0469" w:rsidP="009F26EF">
      <w:pPr>
        <w:pStyle w:val="PargrafodaLista"/>
        <w:widowControl w:val="0"/>
        <w:numPr>
          <w:ilvl w:val="0"/>
          <w:numId w:val="46"/>
        </w:numPr>
        <w:tabs>
          <w:tab w:val="left" w:pos="284"/>
        </w:tabs>
        <w:autoSpaceDE w:val="0"/>
        <w:autoSpaceDN w:val="0"/>
        <w:ind w:left="0" w:right="1" w:firstLine="0"/>
        <w:contextualSpacing w:val="0"/>
        <w:rPr>
          <w:rFonts w:eastAsia="Times New Roman" w:cs="Arial"/>
          <w:b/>
          <w:bCs/>
          <w:spacing w:val="10"/>
          <w:sz w:val="20"/>
          <w:szCs w:val="20"/>
        </w:rPr>
      </w:pPr>
      <w:bookmarkStart w:id="7" w:name="_1fob9te" w:colFirst="0" w:colLast="0"/>
      <w:bookmarkEnd w:id="7"/>
      <w:r w:rsidRPr="008C5C46">
        <w:rPr>
          <w:rFonts w:cs="Arial"/>
          <w:b/>
          <w:bCs/>
          <w:spacing w:val="10"/>
          <w:sz w:val="20"/>
          <w:szCs w:val="20"/>
        </w:rPr>
        <w:t>DO RECEBIMENTO DO OBJETO</w:t>
      </w:r>
    </w:p>
    <w:p w14:paraId="404BA5CA" w14:textId="77777777" w:rsidR="00FB0469" w:rsidRPr="008C5C46" w:rsidRDefault="00FB0469" w:rsidP="009F26EF">
      <w:pPr>
        <w:ind w:left="0" w:right="1"/>
        <w:rPr>
          <w:rFonts w:cs="Arial"/>
          <w:spacing w:val="10"/>
          <w:sz w:val="20"/>
          <w:szCs w:val="20"/>
        </w:rPr>
      </w:pPr>
    </w:p>
    <w:p w14:paraId="31241C96" w14:textId="77777777" w:rsidR="00FB0469" w:rsidRPr="008C5C46" w:rsidRDefault="00FB0469" w:rsidP="009F26EF">
      <w:pPr>
        <w:ind w:left="0" w:right="1"/>
        <w:rPr>
          <w:rFonts w:cs="Arial"/>
          <w:spacing w:val="10"/>
          <w:sz w:val="20"/>
          <w:szCs w:val="20"/>
        </w:rPr>
      </w:pPr>
      <w:r w:rsidRPr="008C5C46">
        <w:rPr>
          <w:rFonts w:cs="Arial"/>
          <w:spacing w:val="10"/>
          <w:sz w:val="20"/>
          <w:szCs w:val="20"/>
        </w:rPr>
        <w:t>Para o recebimento do objeto deste ajuste, o CONTRATANTE designará servidores nomeados por Portaria, que farão o recebimento nos termos do artigo 140, II, "a" e "b", da Lei n.º 14.133/21, da seguinte forma:</w:t>
      </w:r>
    </w:p>
    <w:p w14:paraId="5169770A" w14:textId="77777777" w:rsidR="00FB0469" w:rsidRPr="008C5C46" w:rsidRDefault="00FB0469" w:rsidP="009F26EF">
      <w:pPr>
        <w:ind w:left="0" w:right="1"/>
        <w:rPr>
          <w:rFonts w:cs="Arial"/>
          <w:spacing w:val="10"/>
          <w:sz w:val="20"/>
          <w:szCs w:val="20"/>
        </w:rPr>
      </w:pPr>
    </w:p>
    <w:p w14:paraId="56089E96" w14:textId="77777777" w:rsidR="00FB0469" w:rsidRPr="008C5C46" w:rsidRDefault="00FB0469" w:rsidP="009F26EF">
      <w:pPr>
        <w:ind w:left="0" w:right="1"/>
        <w:rPr>
          <w:rFonts w:cs="Arial"/>
          <w:spacing w:val="10"/>
          <w:sz w:val="20"/>
          <w:szCs w:val="20"/>
        </w:rPr>
      </w:pPr>
      <w:r w:rsidRPr="008C5C46">
        <w:rPr>
          <w:rFonts w:cs="Arial"/>
          <w:spacing w:val="10"/>
          <w:sz w:val="20"/>
          <w:szCs w:val="20"/>
        </w:rPr>
        <w:t>a) provisoriamente, em até 15 (quinze) dias úteis a contar da entrega do objeto, para efeito de posterior verificação da conformidade com o solicitado na contratação;</w:t>
      </w:r>
    </w:p>
    <w:p w14:paraId="23B8C62C" w14:textId="77777777" w:rsidR="00FB0469" w:rsidRPr="008C5C46" w:rsidRDefault="00FB0469" w:rsidP="009F26EF">
      <w:pPr>
        <w:ind w:left="0" w:right="1"/>
        <w:rPr>
          <w:rFonts w:cs="Arial"/>
          <w:spacing w:val="10"/>
          <w:sz w:val="20"/>
          <w:szCs w:val="20"/>
        </w:rPr>
      </w:pPr>
    </w:p>
    <w:p w14:paraId="02974C1F" w14:textId="77777777" w:rsidR="00FB0469" w:rsidRPr="008C5C46" w:rsidRDefault="00FB0469" w:rsidP="009F26EF">
      <w:pPr>
        <w:ind w:left="0" w:right="1"/>
        <w:rPr>
          <w:rFonts w:cs="Arial"/>
          <w:spacing w:val="10"/>
          <w:sz w:val="20"/>
          <w:szCs w:val="20"/>
        </w:rPr>
      </w:pPr>
      <w:r w:rsidRPr="008C5C46">
        <w:rPr>
          <w:rFonts w:cs="Arial"/>
          <w:spacing w:val="10"/>
          <w:sz w:val="20"/>
          <w:szCs w:val="20"/>
        </w:rPr>
        <w:t>b) definitivamente, com a emissão do respectivo termo de recebimento, após a verificação da qualidade, características e quantidades do objeto e consequente aceitação, no prazo máximo de 10 (dez) dias consecutivos contados após o recebimento provisório.</w:t>
      </w:r>
    </w:p>
    <w:p w14:paraId="014FF557" w14:textId="77777777" w:rsidR="00FB0469" w:rsidRPr="008C5C46" w:rsidRDefault="00FB0469" w:rsidP="009F26EF">
      <w:pPr>
        <w:ind w:left="0" w:right="1"/>
        <w:rPr>
          <w:rFonts w:cs="Arial"/>
          <w:spacing w:val="10"/>
          <w:sz w:val="20"/>
          <w:szCs w:val="20"/>
        </w:rPr>
      </w:pPr>
    </w:p>
    <w:p w14:paraId="7383C74C" w14:textId="77777777" w:rsidR="00FB0469" w:rsidRPr="008C5C46" w:rsidRDefault="00FB0469" w:rsidP="009F26EF">
      <w:pPr>
        <w:pStyle w:val="PargrafodaLista"/>
        <w:widowControl w:val="0"/>
        <w:numPr>
          <w:ilvl w:val="0"/>
          <w:numId w:val="46"/>
        </w:numPr>
        <w:tabs>
          <w:tab w:val="left" w:pos="284"/>
        </w:tabs>
        <w:autoSpaceDE w:val="0"/>
        <w:autoSpaceDN w:val="0"/>
        <w:ind w:left="0" w:right="1" w:firstLine="0"/>
        <w:contextualSpacing w:val="0"/>
        <w:rPr>
          <w:rFonts w:cs="Arial"/>
          <w:b/>
          <w:bCs/>
          <w:spacing w:val="10"/>
          <w:sz w:val="20"/>
          <w:szCs w:val="20"/>
        </w:rPr>
      </w:pPr>
      <w:r w:rsidRPr="008C5C46">
        <w:rPr>
          <w:rFonts w:cs="Arial"/>
          <w:b/>
          <w:bCs/>
          <w:spacing w:val="10"/>
          <w:sz w:val="20"/>
          <w:szCs w:val="20"/>
        </w:rPr>
        <w:t>DAS OBRIGAÇÕES DO CONTRATANTE</w:t>
      </w:r>
    </w:p>
    <w:p w14:paraId="2181A465" w14:textId="77777777" w:rsidR="00FB0469" w:rsidRPr="008C5C46" w:rsidRDefault="00FB0469" w:rsidP="009F26EF">
      <w:pPr>
        <w:ind w:left="0" w:right="1"/>
        <w:rPr>
          <w:rFonts w:cs="Arial"/>
          <w:b/>
          <w:bCs/>
          <w:spacing w:val="10"/>
          <w:sz w:val="20"/>
          <w:szCs w:val="20"/>
        </w:rPr>
      </w:pPr>
    </w:p>
    <w:p w14:paraId="058C6BD2" w14:textId="77777777" w:rsidR="00FB0469" w:rsidRPr="008C5C46" w:rsidRDefault="00FB0469" w:rsidP="009F26EF">
      <w:pPr>
        <w:ind w:left="0" w:right="1"/>
        <w:rPr>
          <w:rFonts w:cs="Arial"/>
          <w:spacing w:val="10"/>
          <w:sz w:val="20"/>
          <w:szCs w:val="20"/>
        </w:rPr>
      </w:pPr>
      <w:bookmarkStart w:id="8" w:name="_Hlk195025057"/>
      <w:r w:rsidRPr="008C5C46">
        <w:rPr>
          <w:rFonts w:cs="Arial"/>
          <w:spacing w:val="10"/>
          <w:sz w:val="20"/>
          <w:szCs w:val="20"/>
        </w:rPr>
        <w:t>6.1. Compete ao CONTRATANTE:</w:t>
      </w:r>
    </w:p>
    <w:p w14:paraId="77110272" w14:textId="77777777" w:rsidR="00FB0469" w:rsidRPr="008C5C46" w:rsidRDefault="00FB0469" w:rsidP="009F26EF">
      <w:pPr>
        <w:ind w:left="0" w:right="1"/>
        <w:rPr>
          <w:rFonts w:cs="Arial"/>
          <w:spacing w:val="10"/>
          <w:sz w:val="20"/>
          <w:szCs w:val="20"/>
        </w:rPr>
      </w:pPr>
    </w:p>
    <w:p w14:paraId="6297C13A" w14:textId="77777777" w:rsidR="00FB0469" w:rsidRPr="008C5C46" w:rsidRDefault="00FB0469" w:rsidP="009F26EF">
      <w:pPr>
        <w:ind w:left="0" w:right="1"/>
        <w:rPr>
          <w:rFonts w:cs="Arial"/>
          <w:spacing w:val="10"/>
          <w:sz w:val="20"/>
          <w:szCs w:val="20"/>
        </w:rPr>
      </w:pPr>
      <w:r w:rsidRPr="008C5C46">
        <w:rPr>
          <w:rFonts w:cs="Arial"/>
          <w:spacing w:val="10"/>
          <w:sz w:val="20"/>
          <w:szCs w:val="20"/>
        </w:rPr>
        <w:t>6.1.1. receber, fiscalizar, orientar, contestar, dirimir dúvidas emergentes da execução do objeto adquirido;</w:t>
      </w:r>
    </w:p>
    <w:p w14:paraId="72DCCAF9" w14:textId="77777777" w:rsidR="00FB0469" w:rsidRPr="008C5C46" w:rsidRDefault="00FB0469" w:rsidP="009F26EF">
      <w:pPr>
        <w:ind w:left="0" w:right="1"/>
        <w:rPr>
          <w:rFonts w:cs="Arial"/>
          <w:spacing w:val="10"/>
          <w:sz w:val="20"/>
          <w:szCs w:val="20"/>
        </w:rPr>
      </w:pPr>
    </w:p>
    <w:p w14:paraId="1B63AACB" w14:textId="77777777" w:rsidR="00FB0469" w:rsidRPr="008C5C46" w:rsidRDefault="00FB0469" w:rsidP="009F26EF">
      <w:pPr>
        <w:ind w:left="0" w:right="1"/>
        <w:rPr>
          <w:rFonts w:cs="Arial"/>
          <w:spacing w:val="10"/>
          <w:sz w:val="20"/>
          <w:szCs w:val="20"/>
        </w:rPr>
      </w:pPr>
      <w:r w:rsidRPr="008C5C46">
        <w:rPr>
          <w:rFonts w:cs="Arial"/>
          <w:spacing w:val="10"/>
          <w:sz w:val="20"/>
          <w:szCs w:val="20"/>
        </w:rPr>
        <w:t>6.1.2. receber o objeto e lavrar termo de recebimento provisório. Se o objeto contratado não estiver de acordo com as especificações do CONTRATANTE, rejeitá-lo, no todo ou em parte. Do contrário, após a análise de compatibilidade entre o adquirido e o efetivamente entregue, será lavrado o termo de recebimento definitivo;</w:t>
      </w:r>
    </w:p>
    <w:p w14:paraId="599BFCCB" w14:textId="77777777" w:rsidR="00FB0469" w:rsidRPr="008C5C46" w:rsidRDefault="00FB0469" w:rsidP="009F26EF">
      <w:pPr>
        <w:ind w:left="0" w:right="1"/>
        <w:rPr>
          <w:rFonts w:cs="Arial"/>
          <w:spacing w:val="10"/>
          <w:sz w:val="20"/>
          <w:szCs w:val="20"/>
        </w:rPr>
      </w:pPr>
    </w:p>
    <w:p w14:paraId="503DE9C9" w14:textId="77777777" w:rsidR="00FB0469" w:rsidRPr="008C5C46" w:rsidRDefault="00FB0469" w:rsidP="009F26EF">
      <w:pPr>
        <w:ind w:left="0" w:right="1"/>
        <w:rPr>
          <w:rFonts w:cs="Arial"/>
          <w:spacing w:val="10"/>
          <w:sz w:val="20"/>
          <w:szCs w:val="20"/>
        </w:rPr>
      </w:pPr>
      <w:r w:rsidRPr="008C5C46">
        <w:rPr>
          <w:rFonts w:cs="Arial"/>
          <w:spacing w:val="10"/>
          <w:sz w:val="20"/>
          <w:szCs w:val="20"/>
        </w:rPr>
        <w:t>6.1.2.1. comunicar à CONTRATADA, por escrito, sobre imperfeições, falhas ou irregularidades verificadas no objeto entregue, para que seja substituído, reparado ou corrigido;</w:t>
      </w:r>
    </w:p>
    <w:p w14:paraId="723EAF64" w14:textId="77777777" w:rsidR="00FB0469" w:rsidRPr="008C5C46" w:rsidRDefault="00FB0469" w:rsidP="009F26EF">
      <w:pPr>
        <w:ind w:left="0" w:right="1"/>
        <w:rPr>
          <w:rFonts w:cs="Arial"/>
          <w:spacing w:val="10"/>
          <w:sz w:val="20"/>
          <w:szCs w:val="20"/>
        </w:rPr>
      </w:pPr>
    </w:p>
    <w:p w14:paraId="69DB7454" w14:textId="77777777" w:rsidR="00FB0469" w:rsidRPr="008C5C46" w:rsidRDefault="00FB0469" w:rsidP="009F26EF">
      <w:pPr>
        <w:ind w:left="0" w:right="1"/>
        <w:rPr>
          <w:rFonts w:cs="Arial"/>
          <w:spacing w:val="10"/>
          <w:sz w:val="20"/>
          <w:szCs w:val="20"/>
        </w:rPr>
      </w:pPr>
      <w:r w:rsidRPr="008C5C46">
        <w:rPr>
          <w:rFonts w:cs="Arial"/>
          <w:spacing w:val="10"/>
          <w:sz w:val="20"/>
          <w:szCs w:val="20"/>
        </w:rPr>
        <w:t>6.1.3. efetuar o pagamento à CONTRATADA no valor correspondente à aquisição do objeto, no prazo e forma estabelecidos neste Termo de Referência.</w:t>
      </w:r>
    </w:p>
    <w:p w14:paraId="230AB507" w14:textId="77777777" w:rsidR="00FB0469" w:rsidRPr="008C5C46" w:rsidRDefault="00FB0469" w:rsidP="009F26EF">
      <w:pPr>
        <w:ind w:left="0" w:right="1"/>
        <w:rPr>
          <w:rFonts w:cs="Arial"/>
          <w:spacing w:val="10"/>
          <w:sz w:val="20"/>
          <w:szCs w:val="20"/>
        </w:rPr>
      </w:pPr>
    </w:p>
    <w:p w14:paraId="6CCF8058" w14:textId="77777777" w:rsidR="00FB0469" w:rsidRPr="008C5C46" w:rsidRDefault="00FB0469" w:rsidP="009F26EF">
      <w:pPr>
        <w:ind w:left="0" w:right="1"/>
        <w:rPr>
          <w:rFonts w:eastAsia="Arial"/>
          <w:b/>
          <w:spacing w:val="10"/>
          <w:sz w:val="20"/>
          <w:szCs w:val="20"/>
        </w:rPr>
      </w:pPr>
      <w:r w:rsidRPr="008C5C46">
        <w:rPr>
          <w:rFonts w:cs="Arial"/>
          <w:spacing w:val="10"/>
          <w:sz w:val="20"/>
          <w:szCs w:val="20"/>
        </w:rPr>
        <w:t>6.2. 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bookmarkEnd w:id="8"/>
    <w:p w14:paraId="6F7B8FA6" w14:textId="77777777" w:rsidR="00FB0469" w:rsidRPr="008C5C46" w:rsidRDefault="00FB0469" w:rsidP="009F26EF">
      <w:pPr>
        <w:pBdr>
          <w:top w:val="nil"/>
          <w:left w:val="nil"/>
          <w:bottom w:val="nil"/>
          <w:right w:val="nil"/>
          <w:between w:val="nil"/>
        </w:pBdr>
        <w:ind w:left="0" w:right="1"/>
        <w:rPr>
          <w:rFonts w:eastAsia="Arial"/>
          <w:b/>
          <w:spacing w:val="10"/>
          <w:sz w:val="20"/>
          <w:szCs w:val="20"/>
        </w:rPr>
      </w:pPr>
    </w:p>
    <w:p w14:paraId="7242D1DB" w14:textId="77777777" w:rsidR="00FB0469" w:rsidRPr="008C5C46" w:rsidRDefault="00FB0469" w:rsidP="009F26EF">
      <w:pPr>
        <w:pStyle w:val="PargrafodaLista"/>
        <w:widowControl w:val="0"/>
        <w:numPr>
          <w:ilvl w:val="0"/>
          <w:numId w:val="46"/>
        </w:numPr>
        <w:tabs>
          <w:tab w:val="left" w:pos="284"/>
        </w:tabs>
        <w:autoSpaceDE w:val="0"/>
        <w:autoSpaceDN w:val="0"/>
        <w:ind w:left="0" w:right="1" w:firstLine="0"/>
        <w:contextualSpacing w:val="0"/>
        <w:rPr>
          <w:rFonts w:cs="Arial"/>
          <w:spacing w:val="10"/>
          <w:sz w:val="20"/>
          <w:szCs w:val="20"/>
        </w:rPr>
      </w:pPr>
      <w:r w:rsidRPr="008C5C46">
        <w:rPr>
          <w:rFonts w:cs="Arial"/>
          <w:b/>
          <w:bCs/>
          <w:spacing w:val="10"/>
          <w:sz w:val="20"/>
          <w:szCs w:val="20"/>
        </w:rPr>
        <w:t>DAS OBRIGAÇÕES DA CONTRATADA</w:t>
      </w:r>
    </w:p>
    <w:p w14:paraId="0879B6D2" w14:textId="77777777" w:rsidR="00FB0469" w:rsidRPr="008C5C46" w:rsidRDefault="00FB0469" w:rsidP="009F26EF">
      <w:pPr>
        <w:pStyle w:val="PargrafodaLista"/>
        <w:ind w:left="0" w:right="1"/>
        <w:rPr>
          <w:rFonts w:cs="Arial"/>
          <w:spacing w:val="10"/>
          <w:sz w:val="20"/>
          <w:szCs w:val="20"/>
        </w:rPr>
      </w:pPr>
    </w:p>
    <w:p w14:paraId="40675E4C" w14:textId="77777777" w:rsidR="00FB0469" w:rsidRPr="008C5C46" w:rsidRDefault="00FB0469" w:rsidP="009F26EF">
      <w:pPr>
        <w:pStyle w:val="PargrafodaLista"/>
        <w:ind w:left="0" w:right="1"/>
        <w:rPr>
          <w:rFonts w:cs="Arial"/>
          <w:spacing w:val="10"/>
          <w:sz w:val="20"/>
          <w:szCs w:val="20"/>
        </w:rPr>
      </w:pPr>
      <w:bookmarkStart w:id="9" w:name="_Hlk195025329"/>
      <w:r w:rsidRPr="008C5C46">
        <w:rPr>
          <w:rFonts w:cs="Arial"/>
          <w:spacing w:val="10"/>
          <w:sz w:val="20"/>
          <w:szCs w:val="20"/>
        </w:rPr>
        <w:t xml:space="preserve">7.1. A CONTRATADA cumprirá todas as obrigações constantes no </w:t>
      </w:r>
      <w:r w:rsidRPr="008C5C46">
        <w:rPr>
          <w:rFonts w:eastAsia="Arial-BoldMT" w:cs="Arial"/>
          <w:spacing w:val="10"/>
          <w:sz w:val="20"/>
          <w:szCs w:val="20"/>
        </w:rPr>
        <w:t>Termo de Referência</w:t>
      </w:r>
      <w:r w:rsidRPr="008C5C46">
        <w:rPr>
          <w:rFonts w:cs="Arial"/>
          <w:spacing w:val="10"/>
          <w:sz w:val="20"/>
          <w:szCs w:val="20"/>
        </w:rPr>
        <w:t xml:space="preserve"> e sua proposta, assumindo como exclusivamente seus os riscos e as despesas decorrentes da boa e perfeita execução do objeto e, ainda:</w:t>
      </w:r>
    </w:p>
    <w:p w14:paraId="58995270" w14:textId="77777777" w:rsidR="00FB0469" w:rsidRPr="008C5C46" w:rsidRDefault="00FB0469" w:rsidP="009F26EF">
      <w:pPr>
        <w:ind w:left="0" w:right="1"/>
        <w:rPr>
          <w:rFonts w:cs="Arial"/>
          <w:spacing w:val="10"/>
          <w:sz w:val="20"/>
          <w:szCs w:val="20"/>
        </w:rPr>
      </w:pPr>
    </w:p>
    <w:p w14:paraId="0CFC81CF" w14:textId="77777777" w:rsidR="00FB0469" w:rsidRPr="008C5C46" w:rsidRDefault="00FB0469" w:rsidP="009F26EF">
      <w:pPr>
        <w:ind w:left="0" w:right="1"/>
        <w:rPr>
          <w:rFonts w:cs="Arial"/>
          <w:spacing w:val="10"/>
          <w:sz w:val="20"/>
          <w:szCs w:val="20"/>
        </w:rPr>
      </w:pPr>
      <w:r w:rsidRPr="008C5C46">
        <w:rPr>
          <w:rFonts w:cs="Arial"/>
          <w:spacing w:val="10"/>
          <w:sz w:val="20"/>
          <w:szCs w:val="20"/>
        </w:rPr>
        <w:t>7.1.1. proceder à entrega do objeto no prazo e local fixados, acompanhado da respectiva nota fiscal;</w:t>
      </w:r>
    </w:p>
    <w:p w14:paraId="4E0CA3FC" w14:textId="77777777" w:rsidR="00FB0469" w:rsidRPr="008C5C46" w:rsidRDefault="00FB0469" w:rsidP="009F26EF">
      <w:pPr>
        <w:ind w:left="0" w:right="1"/>
        <w:rPr>
          <w:rFonts w:cs="Arial"/>
          <w:spacing w:val="10"/>
          <w:sz w:val="20"/>
          <w:szCs w:val="20"/>
        </w:rPr>
      </w:pPr>
    </w:p>
    <w:p w14:paraId="55FBE6D1" w14:textId="77777777" w:rsidR="00FB0469" w:rsidRPr="008C5C46" w:rsidRDefault="00FB0469" w:rsidP="009F26EF">
      <w:pPr>
        <w:ind w:left="0" w:right="1"/>
        <w:rPr>
          <w:rFonts w:cs="Arial"/>
          <w:spacing w:val="10"/>
          <w:sz w:val="20"/>
          <w:szCs w:val="20"/>
        </w:rPr>
      </w:pPr>
      <w:r w:rsidRPr="008C5C46">
        <w:rPr>
          <w:rFonts w:cs="Arial"/>
          <w:spacing w:val="10"/>
          <w:sz w:val="20"/>
          <w:szCs w:val="20"/>
        </w:rPr>
        <w:t>7.1.2. considerar os preços propostos completos e suficientes para aquisição do objeto, sendo desconsiderada qualquer reivindicação de pagamento adicional devido a erro ou à má interpretação de parte da CONTRATADA;</w:t>
      </w:r>
    </w:p>
    <w:p w14:paraId="3BD2CBD3" w14:textId="77777777" w:rsidR="00FB0469" w:rsidRPr="008C5C46" w:rsidRDefault="00FB0469" w:rsidP="009F26EF">
      <w:pPr>
        <w:ind w:left="0" w:right="1"/>
        <w:rPr>
          <w:rFonts w:cs="Arial"/>
          <w:spacing w:val="10"/>
          <w:sz w:val="20"/>
          <w:szCs w:val="20"/>
        </w:rPr>
      </w:pPr>
    </w:p>
    <w:p w14:paraId="20E226B6" w14:textId="77777777" w:rsidR="00FB0469" w:rsidRPr="008C5C46" w:rsidRDefault="00FB0469" w:rsidP="009F26EF">
      <w:pPr>
        <w:pBdr>
          <w:top w:val="nil"/>
          <w:left w:val="nil"/>
          <w:bottom w:val="nil"/>
          <w:right w:val="nil"/>
          <w:between w:val="nil"/>
        </w:pBdr>
        <w:ind w:left="0" w:right="1"/>
        <w:rPr>
          <w:rFonts w:cs="Arial"/>
          <w:spacing w:val="10"/>
          <w:sz w:val="20"/>
          <w:szCs w:val="20"/>
        </w:rPr>
      </w:pPr>
      <w:r w:rsidRPr="008C5C46">
        <w:rPr>
          <w:rFonts w:cs="Arial"/>
          <w:spacing w:val="10"/>
          <w:sz w:val="20"/>
          <w:szCs w:val="20"/>
        </w:rPr>
        <w:t>7.1.3. arcar com os encargos previdenciários, fiscais (ICMS e outros), comerciais, trabalhistas, tributários, itens, embalagens, tarifas, fretes, seguros, descarga, transporte, material, responsabilidade civil e outros resultantes da aquisição, bem como os riscos atinentes à atividade, inclusive quaisquer despesas que venham a incidir sobre os itens.</w:t>
      </w:r>
    </w:p>
    <w:bookmarkEnd w:id="9"/>
    <w:p w14:paraId="1EF3CB6B" w14:textId="77777777" w:rsidR="00FB0469" w:rsidRPr="008C5C46" w:rsidRDefault="00FB0469" w:rsidP="009F26EF">
      <w:pPr>
        <w:pBdr>
          <w:top w:val="nil"/>
          <w:left w:val="nil"/>
          <w:bottom w:val="nil"/>
          <w:right w:val="nil"/>
          <w:between w:val="nil"/>
        </w:pBdr>
        <w:ind w:left="0" w:right="1"/>
        <w:rPr>
          <w:rFonts w:eastAsia="Arial"/>
          <w:b/>
          <w:spacing w:val="10"/>
          <w:sz w:val="20"/>
          <w:szCs w:val="20"/>
        </w:rPr>
      </w:pPr>
    </w:p>
    <w:p w14:paraId="09CF7D4C" w14:textId="72C2022A" w:rsidR="00FB0469" w:rsidRPr="008C5C46" w:rsidRDefault="007C5A9F" w:rsidP="009F26EF">
      <w:pPr>
        <w:numPr>
          <w:ilvl w:val="0"/>
          <w:numId w:val="46"/>
        </w:numPr>
        <w:pBdr>
          <w:top w:val="nil"/>
          <w:left w:val="nil"/>
          <w:bottom w:val="nil"/>
          <w:right w:val="nil"/>
          <w:between w:val="nil"/>
        </w:pBdr>
        <w:tabs>
          <w:tab w:val="left" w:pos="284"/>
        </w:tabs>
        <w:ind w:left="0" w:right="1" w:firstLine="0"/>
        <w:rPr>
          <w:rFonts w:eastAsia="Arial"/>
          <w:b/>
          <w:spacing w:val="10"/>
          <w:sz w:val="20"/>
          <w:szCs w:val="20"/>
        </w:rPr>
      </w:pPr>
      <w:r w:rsidRPr="008C5C46">
        <w:rPr>
          <w:rFonts w:eastAsia="Arial"/>
          <w:b/>
          <w:spacing w:val="10"/>
          <w:sz w:val="20"/>
          <w:szCs w:val="20"/>
        </w:rPr>
        <w:t xml:space="preserve">DA QUALIFICAÇÃO TÉCNICA </w:t>
      </w:r>
    </w:p>
    <w:p w14:paraId="780693A3" w14:textId="77777777" w:rsidR="00FB0469" w:rsidRPr="008C5C46" w:rsidRDefault="00FB0469" w:rsidP="009F26EF">
      <w:pPr>
        <w:pBdr>
          <w:top w:val="nil"/>
          <w:left w:val="nil"/>
          <w:bottom w:val="nil"/>
          <w:right w:val="nil"/>
          <w:between w:val="nil"/>
        </w:pBdr>
        <w:ind w:left="0" w:right="1"/>
        <w:rPr>
          <w:rFonts w:eastAsia="Arial"/>
          <w:spacing w:val="10"/>
          <w:sz w:val="20"/>
          <w:szCs w:val="20"/>
        </w:rPr>
      </w:pPr>
    </w:p>
    <w:p w14:paraId="2F5ADBE9" w14:textId="77777777" w:rsidR="00FB0469" w:rsidRPr="008C5C46" w:rsidRDefault="00FB0469" w:rsidP="00216972">
      <w:pPr>
        <w:pStyle w:val="PargrafodaLista"/>
        <w:numPr>
          <w:ilvl w:val="1"/>
          <w:numId w:val="32"/>
        </w:numPr>
        <w:tabs>
          <w:tab w:val="left" w:pos="426"/>
        </w:tabs>
        <w:ind w:left="0" w:right="1" w:firstLine="0"/>
        <w:contextualSpacing w:val="0"/>
        <w:rPr>
          <w:rFonts w:eastAsia="Arial"/>
          <w:spacing w:val="10"/>
          <w:sz w:val="20"/>
          <w:szCs w:val="20"/>
        </w:rPr>
      </w:pPr>
      <w:r w:rsidRPr="008C5C46">
        <w:rPr>
          <w:rFonts w:eastAsia="Arial"/>
          <w:spacing w:val="10"/>
          <w:sz w:val="20"/>
          <w:szCs w:val="20"/>
        </w:rPr>
        <w:t>A licitante deverá apresentar Licenças de SCM (Serviço de Comunicação Multimídia) expedida pelo órgão regulamentador (ANATEL) em seu nome ou, em caso de subcontratação, em nome da respectiva subcontratada;</w:t>
      </w:r>
    </w:p>
    <w:p w14:paraId="4BB351AF" w14:textId="77777777" w:rsidR="00FB0469" w:rsidRPr="008C5C46" w:rsidRDefault="00FB0469" w:rsidP="00216972">
      <w:pPr>
        <w:tabs>
          <w:tab w:val="left" w:pos="426"/>
        </w:tabs>
        <w:ind w:left="0" w:right="1"/>
        <w:rPr>
          <w:rFonts w:eastAsia="Arial"/>
          <w:spacing w:val="10"/>
          <w:sz w:val="20"/>
          <w:szCs w:val="20"/>
        </w:rPr>
      </w:pPr>
    </w:p>
    <w:p w14:paraId="395190D3" w14:textId="77777777" w:rsidR="00FB0469" w:rsidRPr="008C5C46" w:rsidRDefault="00FB0469" w:rsidP="00216972">
      <w:pPr>
        <w:numPr>
          <w:ilvl w:val="1"/>
          <w:numId w:val="32"/>
        </w:numPr>
        <w:tabs>
          <w:tab w:val="left" w:pos="426"/>
        </w:tabs>
        <w:ind w:left="0" w:right="1" w:firstLine="0"/>
        <w:rPr>
          <w:rFonts w:eastAsia="Arial"/>
          <w:spacing w:val="10"/>
          <w:sz w:val="20"/>
          <w:szCs w:val="20"/>
        </w:rPr>
      </w:pPr>
      <w:r w:rsidRPr="008C5C46">
        <w:rPr>
          <w:rFonts w:eastAsia="Arial"/>
          <w:spacing w:val="10"/>
          <w:sz w:val="20"/>
          <w:szCs w:val="20"/>
        </w:rPr>
        <w:lastRenderedPageBreak/>
        <w:t xml:space="preserve">A rede de fibra óptica com acesso à internet deverá passar por todos os locais identificados no quadro constante neste termo de referência; </w:t>
      </w:r>
    </w:p>
    <w:p w14:paraId="092DB7DC" w14:textId="77777777" w:rsidR="00FB0469" w:rsidRPr="008C5C46" w:rsidRDefault="00FB0469" w:rsidP="00216972">
      <w:pPr>
        <w:tabs>
          <w:tab w:val="left" w:pos="426"/>
        </w:tabs>
        <w:ind w:left="0" w:right="1"/>
        <w:rPr>
          <w:rFonts w:eastAsia="Arial"/>
          <w:spacing w:val="10"/>
          <w:sz w:val="20"/>
          <w:szCs w:val="20"/>
        </w:rPr>
      </w:pPr>
    </w:p>
    <w:p w14:paraId="39F33828" w14:textId="77777777" w:rsidR="00FB0469" w:rsidRPr="008C5C46" w:rsidRDefault="00FB0469" w:rsidP="00216972">
      <w:pPr>
        <w:numPr>
          <w:ilvl w:val="1"/>
          <w:numId w:val="32"/>
        </w:numPr>
        <w:tabs>
          <w:tab w:val="left" w:pos="426"/>
        </w:tabs>
        <w:ind w:left="0" w:right="1" w:firstLine="0"/>
        <w:rPr>
          <w:rFonts w:eastAsia="Arial"/>
          <w:spacing w:val="10"/>
          <w:sz w:val="20"/>
          <w:szCs w:val="20"/>
        </w:rPr>
      </w:pPr>
      <w:r w:rsidRPr="008C5C46">
        <w:rPr>
          <w:rFonts w:eastAsia="Arial"/>
          <w:spacing w:val="10"/>
          <w:sz w:val="20"/>
          <w:szCs w:val="20"/>
        </w:rPr>
        <w:t>Deverá ser comprovado o registro da licitante e do(s) seu(s) responsável(</w:t>
      </w:r>
      <w:proofErr w:type="spellStart"/>
      <w:r w:rsidRPr="008C5C46">
        <w:rPr>
          <w:rFonts w:eastAsia="Arial"/>
          <w:spacing w:val="10"/>
          <w:sz w:val="20"/>
          <w:szCs w:val="20"/>
        </w:rPr>
        <w:t>is</w:t>
      </w:r>
      <w:proofErr w:type="spellEnd"/>
      <w:r w:rsidRPr="008C5C46">
        <w:rPr>
          <w:rFonts w:eastAsia="Arial"/>
          <w:spacing w:val="10"/>
          <w:sz w:val="20"/>
          <w:szCs w:val="20"/>
        </w:rPr>
        <w:t xml:space="preserve">) técnico(s) perante a entidade profissional competente (CREA ou </w:t>
      </w:r>
      <w:proofErr w:type="spellStart"/>
      <w:r w:rsidRPr="008C5C46">
        <w:rPr>
          <w:rFonts w:eastAsia="Arial"/>
          <w:spacing w:val="10"/>
          <w:sz w:val="20"/>
          <w:szCs w:val="20"/>
        </w:rPr>
        <w:t>CFT</w:t>
      </w:r>
      <w:proofErr w:type="spellEnd"/>
      <w:r w:rsidRPr="008C5C46">
        <w:rPr>
          <w:rFonts w:eastAsia="Arial"/>
          <w:spacing w:val="10"/>
          <w:sz w:val="20"/>
          <w:szCs w:val="20"/>
        </w:rPr>
        <w:t xml:space="preserve">); </w:t>
      </w:r>
    </w:p>
    <w:p w14:paraId="42BE2A14" w14:textId="77777777" w:rsidR="00FB0469" w:rsidRPr="008C5C46" w:rsidRDefault="00FB0469" w:rsidP="00216972">
      <w:pPr>
        <w:tabs>
          <w:tab w:val="left" w:pos="426"/>
        </w:tabs>
        <w:ind w:left="0" w:right="1"/>
        <w:rPr>
          <w:rFonts w:eastAsia="Arial"/>
          <w:spacing w:val="10"/>
          <w:sz w:val="20"/>
          <w:szCs w:val="20"/>
        </w:rPr>
      </w:pPr>
    </w:p>
    <w:p w14:paraId="1461090D" w14:textId="77777777" w:rsidR="00FB0469" w:rsidRPr="008C5C46" w:rsidRDefault="00FB0469" w:rsidP="00216972">
      <w:pPr>
        <w:numPr>
          <w:ilvl w:val="1"/>
          <w:numId w:val="32"/>
        </w:numPr>
        <w:tabs>
          <w:tab w:val="left" w:pos="426"/>
        </w:tabs>
        <w:ind w:left="0" w:right="1" w:firstLine="0"/>
        <w:rPr>
          <w:rFonts w:eastAsia="Arial"/>
          <w:spacing w:val="10"/>
          <w:sz w:val="20"/>
          <w:szCs w:val="20"/>
        </w:rPr>
      </w:pPr>
      <w:r w:rsidRPr="008C5C46">
        <w:rPr>
          <w:rFonts w:eastAsia="Arial"/>
          <w:spacing w:val="10"/>
          <w:sz w:val="20"/>
          <w:szCs w:val="20"/>
        </w:rPr>
        <w:t>A licitante vencedora deverá apresentar junto aos documentos de habilitação, a comprovação de que está autorizada a comercializar e instalar sistemas eletrônicos de segurança, através de Alvará de Funcionamento do Grupamento de Supervisão de Vigilância e Guardas (</w:t>
      </w:r>
      <w:proofErr w:type="spellStart"/>
      <w:r w:rsidRPr="008C5C46">
        <w:rPr>
          <w:rFonts w:eastAsia="Arial"/>
          <w:spacing w:val="10"/>
          <w:sz w:val="20"/>
          <w:szCs w:val="20"/>
        </w:rPr>
        <w:t>GSVG</w:t>
      </w:r>
      <w:proofErr w:type="spellEnd"/>
      <w:r w:rsidRPr="008C5C46">
        <w:rPr>
          <w:rFonts w:eastAsia="Arial"/>
          <w:spacing w:val="10"/>
          <w:sz w:val="20"/>
          <w:szCs w:val="20"/>
        </w:rPr>
        <w:t>), concedido por Portaria de Autorização emitida pelo Estado do Rio Grande do Sul, através da Brigada Militar;</w:t>
      </w:r>
    </w:p>
    <w:p w14:paraId="69A4EBA5" w14:textId="77777777" w:rsidR="00FB0469" w:rsidRPr="008C5C46" w:rsidRDefault="00FB0469" w:rsidP="009F26EF">
      <w:pPr>
        <w:ind w:left="0" w:right="1"/>
        <w:rPr>
          <w:rFonts w:eastAsia="Arial"/>
          <w:spacing w:val="10"/>
          <w:sz w:val="20"/>
          <w:szCs w:val="20"/>
        </w:rPr>
      </w:pPr>
    </w:p>
    <w:p w14:paraId="76F1146C" w14:textId="77777777" w:rsidR="00FB0469" w:rsidRPr="008C5C46" w:rsidRDefault="00FB0469" w:rsidP="00216972">
      <w:pPr>
        <w:numPr>
          <w:ilvl w:val="1"/>
          <w:numId w:val="32"/>
        </w:numPr>
        <w:tabs>
          <w:tab w:val="left" w:pos="426"/>
        </w:tabs>
        <w:ind w:left="0" w:right="1" w:firstLine="0"/>
        <w:rPr>
          <w:rFonts w:eastAsia="Arial"/>
          <w:spacing w:val="10"/>
          <w:sz w:val="20"/>
          <w:szCs w:val="20"/>
        </w:rPr>
      </w:pPr>
      <w:r w:rsidRPr="008C5C46">
        <w:rPr>
          <w:rFonts w:eastAsia="Arial"/>
          <w:spacing w:val="10"/>
          <w:sz w:val="20"/>
          <w:szCs w:val="20"/>
        </w:rPr>
        <w:t>A licitante deverá apresentar comprovação de que possui responsável técnico devidamente credenciado pelo Grupamento de Supervisão de Vigilância e Guardas (</w:t>
      </w:r>
      <w:proofErr w:type="spellStart"/>
      <w:r w:rsidRPr="008C5C46">
        <w:rPr>
          <w:rFonts w:eastAsia="Arial"/>
          <w:spacing w:val="10"/>
          <w:sz w:val="20"/>
          <w:szCs w:val="20"/>
        </w:rPr>
        <w:t>GSVG</w:t>
      </w:r>
      <w:proofErr w:type="spellEnd"/>
      <w:r w:rsidRPr="008C5C46">
        <w:rPr>
          <w:rFonts w:eastAsia="Arial"/>
          <w:spacing w:val="10"/>
          <w:sz w:val="20"/>
          <w:szCs w:val="20"/>
        </w:rPr>
        <w:t>);</w:t>
      </w:r>
    </w:p>
    <w:p w14:paraId="19A95A43" w14:textId="77777777" w:rsidR="00FB0469" w:rsidRPr="008C5C46" w:rsidRDefault="00FB0469" w:rsidP="00216972">
      <w:pPr>
        <w:tabs>
          <w:tab w:val="left" w:pos="426"/>
        </w:tabs>
        <w:ind w:left="0" w:right="1"/>
        <w:rPr>
          <w:rFonts w:eastAsia="Arial"/>
          <w:spacing w:val="10"/>
          <w:sz w:val="20"/>
          <w:szCs w:val="20"/>
        </w:rPr>
      </w:pPr>
    </w:p>
    <w:p w14:paraId="10F88CE4" w14:textId="77777777" w:rsidR="00FB0469" w:rsidRPr="008C5C46" w:rsidRDefault="00FB0469" w:rsidP="00216972">
      <w:pPr>
        <w:numPr>
          <w:ilvl w:val="1"/>
          <w:numId w:val="32"/>
        </w:numPr>
        <w:tabs>
          <w:tab w:val="left" w:pos="426"/>
        </w:tabs>
        <w:ind w:left="0" w:right="1" w:firstLine="0"/>
        <w:rPr>
          <w:rFonts w:eastAsia="Arial"/>
          <w:spacing w:val="10"/>
          <w:sz w:val="20"/>
          <w:szCs w:val="20"/>
        </w:rPr>
      </w:pPr>
      <w:r w:rsidRPr="008C5C46">
        <w:rPr>
          <w:rFonts w:eastAsia="Arial"/>
          <w:spacing w:val="10"/>
          <w:sz w:val="20"/>
          <w:szCs w:val="20"/>
        </w:rPr>
        <w:t>A licitante deverá apresentar certidão (</w:t>
      </w:r>
      <w:proofErr w:type="spellStart"/>
      <w:r w:rsidRPr="008C5C46">
        <w:rPr>
          <w:rFonts w:eastAsia="Arial"/>
          <w:spacing w:val="10"/>
          <w:sz w:val="20"/>
          <w:szCs w:val="20"/>
        </w:rPr>
        <w:t>ões</w:t>
      </w:r>
      <w:proofErr w:type="spellEnd"/>
      <w:r w:rsidRPr="008C5C46">
        <w:rPr>
          <w:rFonts w:eastAsia="Arial"/>
          <w:spacing w:val="10"/>
          <w:sz w:val="20"/>
          <w:szCs w:val="20"/>
        </w:rPr>
        <w:t xml:space="preserve">) ou atestado(s) emitidos por pessoa jurídica de direito público ou privado, devidamente registrado(s) na entidade profissional competente (CREA ou </w:t>
      </w:r>
      <w:proofErr w:type="spellStart"/>
      <w:r w:rsidRPr="008C5C46">
        <w:rPr>
          <w:rFonts w:eastAsia="Arial"/>
          <w:spacing w:val="10"/>
          <w:sz w:val="20"/>
          <w:szCs w:val="20"/>
        </w:rPr>
        <w:t>CFT</w:t>
      </w:r>
      <w:proofErr w:type="spellEnd"/>
      <w:r w:rsidRPr="008C5C46">
        <w:rPr>
          <w:rFonts w:eastAsia="Arial"/>
          <w:spacing w:val="10"/>
          <w:sz w:val="20"/>
          <w:szCs w:val="20"/>
        </w:rPr>
        <w:t>), acompanhados da respectiva Certidão de Acervo Técnico – CAT, comprovando a execução, pelo(s) profissional(</w:t>
      </w:r>
      <w:proofErr w:type="spellStart"/>
      <w:r w:rsidRPr="008C5C46">
        <w:rPr>
          <w:rFonts w:eastAsia="Arial"/>
          <w:spacing w:val="10"/>
          <w:sz w:val="20"/>
          <w:szCs w:val="20"/>
        </w:rPr>
        <w:t>is</w:t>
      </w:r>
      <w:proofErr w:type="spellEnd"/>
      <w:r w:rsidRPr="008C5C46">
        <w:rPr>
          <w:rFonts w:eastAsia="Arial"/>
          <w:spacing w:val="10"/>
          <w:sz w:val="20"/>
          <w:szCs w:val="20"/>
        </w:rPr>
        <w:t xml:space="preserve">) do quadro técnico da empresa e pela mesma, de serviços de características semelhantes e de complexidade tecnológica e operacional equivalentes ao objeto da licitação, salvo a prestação de serviços os quais não são aceitos para registro de CAT no CREA ou </w:t>
      </w:r>
      <w:proofErr w:type="spellStart"/>
      <w:r w:rsidRPr="008C5C46">
        <w:rPr>
          <w:rFonts w:eastAsia="Arial"/>
          <w:spacing w:val="10"/>
          <w:sz w:val="20"/>
          <w:szCs w:val="20"/>
        </w:rPr>
        <w:t>CFT</w:t>
      </w:r>
      <w:proofErr w:type="spellEnd"/>
      <w:r w:rsidRPr="008C5C46">
        <w:rPr>
          <w:rFonts w:eastAsia="Arial"/>
          <w:spacing w:val="10"/>
          <w:sz w:val="20"/>
          <w:szCs w:val="20"/>
        </w:rPr>
        <w:t>;</w:t>
      </w:r>
    </w:p>
    <w:p w14:paraId="2A41C46C" w14:textId="77777777" w:rsidR="00FB0469" w:rsidRPr="008C5C46" w:rsidRDefault="00FB0469" w:rsidP="00216972">
      <w:pPr>
        <w:tabs>
          <w:tab w:val="left" w:pos="426"/>
        </w:tabs>
        <w:ind w:left="0" w:right="1"/>
        <w:rPr>
          <w:rFonts w:eastAsia="Arial"/>
          <w:spacing w:val="10"/>
          <w:sz w:val="20"/>
          <w:szCs w:val="20"/>
        </w:rPr>
      </w:pPr>
    </w:p>
    <w:p w14:paraId="3819228D" w14:textId="77777777" w:rsidR="00FB0469" w:rsidRPr="008C5C46" w:rsidRDefault="00FB0469" w:rsidP="00216972">
      <w:pPr>
        <w:numPr>
          <w:ilvl w:val="1"/>
          <w:numId w:val="32"/>
        </w:numPr>
        <w:tabs>
          <w:tab w:val="left" w:pos="426"/>
        </w:tabs>
        <w:ind w:left="0" w:right="1" w:firstLine="0"/>
        <w:rPr>
          <w:rFonts w:eastAsia="Arial"/>
          <w:spacing w:val="10"/>
          <w:sz w:val="20"/>
          <w:szCs w:val="20"/>
        </w:rPr>
      </w:pPr>
      <w:r w:rsidRPr="008C5C46">
        <w:rPr>
          <w:rFonts w:eastAsia="Arial"/>
          <w:spacing w:val="10"/>
          <w:sz w:val="20"/>
          <w:szCs w:val="20"/>
        </w:rPr>
        <w:t>Declaração, em papel timbrado do licitante, de que possui suporte técnico/administrativo, aparelhamento, instalações e condições adequadas, bem como pessoal qualificado e treinado, disponíveis para a execução dos serviços objeto desta licitação;</w:t>
      </w:r>
    </w:p>
    <w:p w14:paraId="374F415B" w14:textId="77777777" w:rsidR="00FB0469" w:rsidRPr="008C5C46" w:rsidRDefault="00FB0469" w:rsidP="00216972">
      <w:pPr>
        <w:tabs>
          <w:tab w:val="left" w:pos="426"/>
        </w:tabs>
        <w:ind w:left="0" w:right="1"/>
        <w:rPr>
          <w:rFonts w:eastAsia="Arial"/>
          <w:spacing w:val="10"/>
          <w:sz w:val="20"/>
          <w:szCs w:val="20"/>
        </w:rPr>
      </w:pPr>
    </w:p>
    <w:p w14:paraId="768B1A7E" w14:textId="77777777" w:rsidR="00FB0469" w:rsidRPr="008C5C46" w:rsidRDefault="00FB0469" w:rsidP="00216972">
      <w:pPr>
        <w:numPr>
          <w:ilvl w:val="1"/>
          <w:numId w:val="32"/>
        </w:numPr>
        <w:tabs>
          <w:tab w:val="left" w:pos="426"/>
        </w:tabs>
        <w:ind w:left="0" w:right="1" w:firstLine="0"/>
        <w:rPr>
          <w:rFonts w:eastAsia="Arial"/>
          <w:spacing w:val="10"/>
          <w:sz w:val="20"/>
          <w:szCs w:val="20"/>
        </w:rPr>
      </w:pPr>
      <w:r w:rsidRPr="008C5C46">
        <w:rPr>
          <w:rFonts w:eastAsia="Arial"/>
          <w:spacing w:val="10"/>
          <w:sz w:val="20"/>
          <w:szCs w:val="20"/>
        </w:rPr>
        <w:t>Declaração que dispõe de profissional com formação superior na área de Sistemas de Informação, Ciência da Computação, Gestão de Tecnologia da Informação ou equivalente;</w:t>
      </w:r>
    </w:p>
    <w:p w14:paraId="51845D31" w14:textId="77777777" w:rsidR="00FB0469" w:rsidRPr="008C5C46" w:rsidRDefault="00FB0469" w:rsidP="00216972">
      <w:pPr>
        <w:tabs>
          <w:tab w:val="left" w:pos="426"/>
        </w:tabs>
        <w:ind w:left="0" w:right="1"/>
        <w:rPr>
          <w:rFonts w:eastAsia="Arial"/>
          <w:spacing w:val="10"/>
          <w:sz w:val="20"/>
          <w:szCs w:val="20"/>
        </w:rPr>
      </w:pPr>
    </w:p>
    <w:p w14:paraId="5DF7FFBC" w14:textId="77777777" w:rsidR="00FB0469" w:rsidRPr="008C5C46" w:rsidRDefault="00FB0469" w:rsidP="00216972">
      <w:pPr>
        <w:numPr>
          <w:ilvl w:val="1"/>
          <w:numId w:val="32"/>
        </w:numPr>
        <w:tabs>
          <w:tab w:val="left" w:pos="426"/>
        </w:tabs>
        <w:ind w:left="0" w:right="1" w:firstLine="0"/>
        <w:rPr>
          <w:rFonts w:eastAsia="Arial"/>
          <w:spacing w:val="10"/>
          <w:sz w:val="20"/>
          <w:szCs w:val="20"/>
        </w:rPr>
      </w:pPr>
      <w:r w:rsidRPr="008C5C46">
        <w:rPr>
          <w:rFonts w:eastAsia="Arial"/>
          <w:spacing w:val="10"/>
          <w:sz w:val="20"/>
          <w:szCs w:val="20"/>
        </w:rPr>
        <w:t xml:space="preserve">Comprovação de que possui, profissionais em seu quadro de funcionários, com certificação em </w:t>
      </w:r>
      <w:proofErr w:type="spellStart"/>
      <w:r w:rsidRPr="008C5C46">
        <w:rPr>
          <w:rFonts w:eastAsia="Arial"/>
          <w:spacing w:val="10"/>
          <w:sz w:val="20"/>
          <w:szCs w:val="20"/>
        </w:rPr>
        <w:t>NR10</w:t>
      </w:r>
      <w:proofErr w:type="spellEnd"/>
      <w:r w:rsidRPr="008C5C46">
        <w:rPr>
          <w:rFonts w:eastAsia="Arial"/>
          <w:spacing w:val="10"/>
          <w:sz w:val="20"/>
          <w:szCs w:val="20"/>
        </w:rPr>
        <w:t xml:space="preserve">, </w:t>
      </w:r>
      <w:proofErr w:type="spellStart"/>
      <w:r w:rsidRPr="008C5C46">
        <w:rPr>
          <w:rFonts w:eastAsia="Arial"/>
          <w:spacing w:val="10"/>
          <w:sz w:val="20"/>
          <w:szCs w:val="20"/>
        </w:rPr>
        <w:t>NR35</w:t>
      </w:r>
      <w:proofErr w:type="spellEnd"/>
      <w:r w:rsidRPr="008C5C46">
        <w:rPr>
          <w:rFonts w:eastAsia="Arial"/>
          <w:spacing w:val="10"/>
          <w:sz w:val="20"/>
          <w:szCs w:val="20"/>
        </w:rPr>
        <w:t xml:space="preserve"> e </w:t>
      </w:r>
      <w:proofErr w:type="spellStart"/>
      <w:r w:rsidRPr="008C5C46">
        <w:rPr>
          <w:rFonts w:eastAsia="Arial"/>
          <w:spacing w:val="10"/>
          <w:sz w:val="20"/>
          <w:szCs w:val="20"/>
        </w:rPr>
        <w:t>NR6</w:t>
      </w:r>
      <w:proofErr w:type="spellEnd"/>
      <w:r w:rsidRPr="008C5C46">
        <w:rPr>
          <w:rFonts w:eastAsia="Arial"/>
          <w:spacing w:val="10"/>
          <w:sz w:val="20"/>
          <w:szCs w:val="20"/>
        </w:rPr>
        <w:t>.</w:t>
      </w:r>
    </w:p>
    <w:p w14:paraId="0E1AAE76" w14:textId="77777777" w:rsidR="00FB0469" w:rsidRPr="008C5C46" w:rsidRDefault="00FB0469" w:rsidP="009F26EF">
      <w:pPr>
        <w:pStyle w:val="PargrafodaLista"/>
        <w:ind w:left="0" w:right="1"/>
        <w:rPr>
          <w:rFonts w:eastAsia="Arial"/>
          <w:spacing w:val="10"/>
          <w:sz w:val="20"/>
          <w:szCs w:val="20"/>
        </w:rPr>
      </w:pPr>
    </w:p>
    <w:p w14:paraId="30A38C35" w14:textId="77777777" w:rsidR="00FB0469" w:rsidRPr="008C5C46" w:rsidRDefault="00FB0469" w:rsidP="009F26EF">
      <w:pPr>
        <w:pStyle w:val="PargrafodaLista"/>
        <w:widowControl w:val="0"/>
        <w:numPr>
          <w:ilvl w:val="0"/>
          <w:numId w:val="32"/>
        </w:numPr>
        <w:tabs>
          <w:tab w:val="left" w:pos="284"/>
        </w:tabs>
        <w:autoSpaceDE w:val="0"/>
        <w:autoSpaceDN w:val="0"/>
        <w:ind w:left="0" w:right="1" w:firstLine="0"/>
        <w:contextualSpacing w:val="0"/>
        <w:rPr>
          <w:rFonts w:eastAsia="Times New Roman" w:cs="Arial"/>
          <w:b/>
          <w:bCs/>
          <w:spacing w:val="10"/>
          <w:sz w:val="20"/>
          <w:szCs w:val="20"/>
        </w:rPr>
      </w:pPr>
      <w:r w:rsidRPr="008C5C46">
        <w:rPr>
          <w:rFonts w:cs="Arial"/>
          <w:b/>
          <w:bCs/>
          <w:spacing w:val="10"/>
          <w:sz w:val="20"/>
          <w:szCs w:val="20"/>
        </w:rPr>
        <w:t>DO PAGAMENTO</w:t>
      </w:r>
    </w:p>
    <w:p w14:paraId="0D468E98" w14:textId="77777777" w:rsidR="00FB0469" w:rsidRPr="008C5C46" w:rsidRDefault="00FB0469" w:rsidP="009F26EF">
      <w:pPr>
        <w:ind w:left="0" w:right="1"/>
        <w:rPr>
          <w:rFonts w:cs="Arial"/>
          <w:spacing w:val="10"/>
          <w:sz w:val="20"/>
          <w:szCs w:val="20"/>
        </w:rPr>
      </w:pPr>
    </w:p>
    <w:p w14:paraId="66D91FAE" w14:textId="77777777" w:rsidR="00FB0469" w:rsidRPr="008C5C46" w:rsidRDefault="00FB0469" w:rsidP="009F26EF">
      <w:pPr>
        <w:ind w:left="0" w:right="1"/>
        <w:rPr>
          <w:rFonts w:cs="Arial"/>
          <w:spacing w:val="10"/>
          <w:sz w:val="20"/>
          <w:szCs w:val="20"/>
        </w:rPr>
      </w:pPr>
      <w:bookmarkStart w:id="10" w:name="_Hlk195023718"/>
      <w:r w:rsidRPr="008C5C46">
        <w:rPr>
          <w:rFonts w:cs="Arial"/>
          <w:spacing w:val="10"/>
          <w:sz w:val="20"/>
          <w:szCs w:val="20"/>
        </w:rPr>
        <w:t>9.1. O pagamento será efetuado mediante a entrega do objeto, acompanhado da respectiva nota fiscal, até o 30.º dia consecutivo, após o ateste realizado pelo fiscal designado.</w:t>
      </w:r>
    </w:p>
    <w:p w14:paraId="32A13479" w14:textId="77777777" w:rsidR="00FB0469" w:rsidRPr="008C5C46" w:rsidRDefault="00FB0469" w:rsidP="009F26EF">
      <w:pPr>
        <w:ind w:left="0" w:right="1"/>
        <w:rPr>
          <w:rFonts w:cs="Arial"/>
          <w:spacing w:val="10"/>
          <w:sz w:val="20"/>
          <w:szCs w:val="20"/>
        </w:rPr>
      </w:pPr>
    </w:p>
    <w:p w14:paraId="6D66CCC3" w14:textId="77777777" w:rsidR="00FB0469" w:rsidRPr="008C5C46" w:rsidRDefault="00FB0469" w:rsidP="009F26EF">
      <w:pPr>
        <w:ind w:left="0" w:right="1"/>
        <w:rPr>
          <w:rFonts w:cs="Arial"/>
          <w:spacing w:val="10"/>
          <w:sz w:val="20"/>
          <w:szCs w:val="20"/>
        </w:rPr>
      </w:pPr>
      <w:r w:rsidRPr="008C5C46">
        <w:rPr>
          <w:rFonts w:cs="Arial"/>
          <w:spacing w:val="10"/>
          <w:sz w:val="20"/>
          <w:szCs w:val="20"/>
        </w:rPr>
        <w:t>9.2. A CONTRATADA deverá emitir documento fiscal em conformidade com a legislação tributária, sob pena de devolução para que haja o acerto do faturamento.</w:t>
      </w:r>
    </w:p>
    <w:p w14:paraId="1BCA47A2" w14:textId="77777777" w:rsidR="00FB0469" w:rsidRPr="008C5C46" w:rsidRDefault="00FB0469" w:rsidP="009F26EF">
      <w:pPr>
        <w:ind w:left="0" w:right="1"/>
        <w:rPr>
          <w:rFonts w:cs="Arial"/>
          <w:spacing w:val="10"/>
          <w:sz w:val="20"/>
          <w:szCs w:val="20"/>
        </w:rPr>
      </w:pPr>
    </w:p>
    <w:p w14:paraId="3A2ACFD1" w14:textId="77777777" w:rsidR="00FB0469" w:rsidRPr="008C5C46" w:rsidRDefault="00FB0469" w:rsidP="009F26EF">
      <w:pPr>
        <w:ind w:left="0" w:right="1"/>
        <w:rPr>
          <w:rFonts w:cs="Arial"/>
          <w:spacing w:val="10"/>
          <w:sz w:val="20"/>
          <w:szCs w:val="20"/>
        </w:rPr>
      </w:pPr>
      <w:r w:rsidRPr="008C5C46">
        <w:rPr>
          <w:rFonts w:cs="Arial"/>
          <w:spacing w:val="10"/>
          <w:sz w:val="20"/>
          <w:szCs w:val="20"/>
        </w:rPr>
        <w:t>9.3. Serão retidos na fonte os tributos e as contribuições elencados nas disposições determinadas pelos órgãos fiscais e fazendários, em conformidade com as instruções normativas vigentes.</w:t>
      </w:r>
    </w:p>
    <w:p w14:paraId="17736716" w14:textId="77777777" w:rsidR="00FB0469" w:rsidRPr="008C5C46" w:rsidRDefault="00FB0469" w:rsidP="009F26EF">
      <w:pPr>
        <w:ind w:left="0" w:right="1"/>
        <w:rPr>
          <w:rFonts w:cs="Arial"/>
          <w:spacing w:val="10"/>
          <w:sz w:val="20"/>
          <w:szCs w:val="20"/>
        </w:rPr>
      </w:pPr>
    </w:p>
    <w:p w14:paraId="41466885" w14:textId="77777777" w:rsidR="00FB0469" w:rsidRPr="008C5C46" w:rsidRDefault="00FB0469" w:rsidP="009F26EF">
      <w:pPr>
        <w:ind w:left="0" w:right="1"/>
        <w:rPr>
          <w:rFonts w:cs="Arial"/>
          <w:spacing w:val="10"/>
          <w:sz w:val="20"/>
          <w:szCs w:val="20"/>
        </w:rPr>
      </w:pPr>
      <w:r w:rsidRPr="008C5C46">
        <w:rPr>
          <w:rFonts w:cs="Arial"/>
          <w:spacing w:val="10"/>
          <w:sz w:val="20"/>
          <w:szCs w:val="20"/>
        </w:rPr>
        <w:t>9.4. De acordo com o Decreto Municipal 1.669 de 09 de junho de 2022, a Administração Pública Municipal, efetuará a retenção do IR no momento do pagamento, com base na Instrução Normativa RFB 1234/2012.</w:t>
      </w:r>
    </w:p>
    <w:p w14:paraId="452492A1" w14:textId="77777777" w:rsidR="00FB0469" w:rsidRPr="008C5C46" w:rsidRDefault="00FB0469" w:rsidP="009F26EF">
      <w:pPr>
        <w:ind w:left="0" w:right="1"/>
        <w:rPr>
          <w:rFonts w:cs="Arial"/>
          <w:spacing w:val="10"/>
          <w:sz w:val="20"/>
          <w:szCs w:val="20"/>
        </w:rPr>
      </w:pPr>
    </w:p>
    <w:p w14:paraId="2719FBF0" w14:textId="77777777" w:rsidR="00FB0469" w:rsidRPr="008C5C46" w:rsidRDefault="00FB0469" w:rsidP="009F26EF">
      <w:pPr>
        <w:ind w:left="0" w:right="1"/>
        <w:rPr>
          <w:rFonts w:cs="Arial"/>
          <w:spacing w:val="10"/>
          <w:sz w:val="20"/>
          <w:szCs w:val="20"/>
        </w:rPr>
      </w:pPr>
      <w:r w:rsidRPr="008C5C46">
        <w:rPr>
          <w:rFonts w:cs="Arial"/>
          <w:spacing w:val="10"/>
          <w:sz w:val="20"/>
          <w:szCs w:val="20"/>
        </w:rPr>
        <w:t>9.5. A retenção do tributo de que trata a Instrução Normativa RFB n.º 1.234/2012 não será efetuada caso a CONTRATADA apresente, na entrega da nota de empenho, declaração de que é regularmente inscrita no Simples Nacional.</w:t>
      </w:r>
    </w:p>
    <w:p w14:paraId="2AE2EAAC" w14:textId="77777777" w:rsidR="00FB0469" w:rsidRPr="008C5C46" w:rsidRDefault="00FB0469" w:rsidP="009F26EF">
      <w:pPr>
        <w:ind w:left="0" w:right="1"/>
        <w:rPr>
          <w:rFonts w:cs="Arial"/>
          <w:spacing w:val="10"/>
          <w:sz w:val="20"/>
          <w:szCs w:val="20"/>
        </w:rPr>
      </w:pPr>
    </w:p>
    <w:bookmarkEnd w:id="10"/>
    <w:p w14:paraId="5E51A312" w14:textId="77777777" w:rsidR="00FB0469" w:rsidRPr="008C5C46" w:rsidRDefault="00FB0469" w:rsidP="00216972">
      <w:pPr>
        <w:pStyle w:val="PargrafodaLista"/>
        <w:widowControl w:val="0"/>
        <w:numPr>
          <w:ilvl w:val="0"/>
          <w:numId w:val="32"/>
        </w:numPr>
        <w:tabs>
          <w:tab w:val="left" w:pos="426"/>
        </w:tabs>
        <w:autoSpaceDE w:val="0"/>
        <w:autoSpaceDN w:val="0"/>
        <w:ind w:left="0" w:right="1" w:firstLine="0"/>
        <w:contextualSpacing w:val="0"/>
        <w:rPr>
          <w:rFonts w:cs="Arial"/>
          <w:b/>
          <w:bCs/>
          <w:spacing w:val="10"/>
          <w:sz w:val="20"/>
          <w:szCs w:val="20"/>
        </w:rPr>
      </w:pPr>
      <w:r w:rsidRPr="008C5C46">
        <w:rPr>
          <w:rFonts w:cs="Arial"/>
          <w:b/>
          <w:bCs/>
          <w:spacing w:val="10"/>
          <w:sz w:val="20"/>
          <w:szCs w:val="20"/>
        </w:rPr>
        <w:lastRenderedPageBreak/>
        <w:t>DO REAJUSTE E DO REEQUILÍBRIO</w:t>
      </w:r>
    </w:p>
    <w:p w14:paraId="7CE9DA87" w14:textId="77777777" w:rsidR="00FB0469" w:rsidRPr="008C5C46" w:rsidRDefault="00FB0469" w:rsidP="009F26EF">
      <w:pPr>
        <w:ind w:left="0" w:right="1"/>
        <w:rPr>
          <w:rFonts w:cs="Arial"/>
          <w:spacing w:val="10"/>
          <w:sz w:val="20"/>
          <w:szCs w:val="20"/>
        </w:rPr>
      </w:pPr>
    </w:p>
    <w:p w14:paraId="327169F3" w14:textId="77777777" w:rsidR="00FB0469" w:rsidRPr="008C5C46" w:rsidRDefault="00FB0469" w:rsidP="009F26EF">
      <w:pPr>
        <w:ind w:left="0" w:right="1"/>
        <w:rPr>
          <w:rFonts w:cs="Arial"/>
          <w:spacing w:val="10"/>
          <w:sz w:val="20"/>
          <w:szCs w:val="20"/>
        </w:rPr>
      </w:pPr>
      <w:bookmarkStart w:id="11" w:name="_Hlk195023635"/>
      <w:r w:rsidRPr="008C5C46">
        <w:rPr>
          <w:rFonts w:cs="Arial"/>
          <w:spacing w:val="10"/>
          <w:sz w:val="20"/>
          <w:szCs w:val="20"/>
        </w:rPr>
        <w:t>10.1. Os preços inicialmente contratados são fixos e irreajustáveis no prazo de 12 (doze) meses contados da data da contratação.</w:t>
      </w:r>
    </w:p>
    <w:p w14:paraId="43FA6153" w14:textId="77777777" w:rsidR="00FB0469" w:rsidRPr="008C5C46" w:rsidRDefault="00FB0469" w:rsidP="009F26EF">
      <w:pPr>
        <w:ind w:left="0" w:right="1"/>
        <w:rPr>
          <w:rFonts w:cs="Arial"/>
          <w:spacing w:val="10"/>
          <w:sz w:val="20"/>
          <w:szCs w:val="20"/>
        </w:rPr>
      </w:pPr>
    </w:p>
    <w:p w14:paraId="77748304" w14:textId="77777777" w:rsidR="00FB0469" w:rsidRPr="008C5C46" w:rsidRDefault="00FB0469" w:rsidP="009F26EF">
      <w:pPr>
        <w:ind w:left="0" w:right="1"/>
        <w:rPr>
          <w:spacing w:val="10"/>
          <w:sz w:val="20"/>
          <w:szCs w:val="20"/>
        </w:rPr>
      </w:pPr>
      <w:r w:rsidRPr="008C5C46">
        <w:rPr>
          <w:spacing w:val="10"/>
          <w:sz w:val="20"/>
          <w:szCs w:val="20"/>
        </w:rPr>
        <w:t xml:space="preserve">10.2. Transcorrido o prazo descrito no item 10.1. o reajuste será concedido, a pedido da CONTRATADA, contemplando a variação anual do índice do IGPM/FGV </w:t>
      </w:r>
      <w:r w:rsidRPr="008C5C46">
        <w:rPr>
          <w:spacing w:val="10"/>
          <w:sz w:val="20"/>
          <w:szCs w:val="20"/>
          <w:shd w:val="clear" w:color="auto" w:fill="FFFFFF" w:themeFill="background1"/>
        </w:rPr>
        <w:t>durante 12 (doze) meses, a partir da data de apresentação da última proposta comercial</w:t>
      </w:r>
      <w:r w:rsidRPr="008C5C46">
        <w:rPr>
          <w:spacing w:val="10"/>
          <w:sz w:val="20"/>
          <w:szCs w:val="20"/>
        </w:rPr>
        <w:t xml:space="preserve">. </w:t>
      </w:r>
    </w:p>
    <w:p w14:paraId="4BD336CD" w14:textId="77777777" w:rsidR="00FB0469" w:rsidRPr="008C5C46" w:rsidRDefault="00FB0469" w:rsidP="009F26EF">
      <w:pPr>
        <w:ind w:left="0" w:right="1"/>
        <w:rPr>
          <w:spacing w:val="10"/>
          <w:sz w:val="20"/>
          <w:szCs w:val="20"/>
          <w:highlight w:val="yellow"/>
        </w:rPr>
      </w:pPr>
    </w:p>
    <w:p w14:paraId="00EA242D" w14:textId="77777777" w:rsidR="00FB0469" w:rsidRPr="008C5C46" w:rsidRDefault="00FB0469" w:rsidP="009F26EF">
      <w:pPr>
        <w:pBdr>
          <w:top w:val="nil"/>
          <w:left w:val="nil"/>
          <w:bottom w:val="nil"/>
          <w:right w:val="nil"/>
          <w:between w:val="nil"/>
        </w:pBdr>
        <w:ind w:left="0" w:right="1"/>
        <w:rPr>
          <w:spacing w:val="10"/>
          <w:sz w:val="20"/>
          <w:szCs w:val="20"/>
        </w:rPr>
      </w:pPr>
      <w:r w:rsidRPr="008C5C46">
        <w:rPr>
          <w:spacing w:val="10"/>
          <w:sz w:val="20"/>
          <w:szCs w:val="20"/>
        </w:rPr>
        <w:t>10.5.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 fornecimento, objetivando a manutenção do equilíbrio econômico-financeiro inicial do contrato, na forma da legislação vigente.</w:t>
      </w:r>
    </w:p>
    <w:bookmarkEnd w:id="11"/>
    <w:p w14:paraId="317A93B0" w14:textId="77777777" w:rsidR="00FB0469" w:rsidRPr="008C5C46" w:rsidRDefault="00FB0469" w:rsidP="009F26EF">
      <w:pPr>
        <w:pBdr>
          <w:top w:val="nil"/>
          <w:left w:val="nil"/>
          <w:bottom w:val="nil"/>
          <w:right w:val="nil"/>
          <w:between w:val="nil"/>
        </w:pBdr>
        <w:ind w:left="0" w:right="1"/>
        <w:rPr>
          <w:spacing w:val="10"/>
          <w:sz w:val="20"/>
          <w:szCs w:val="20"/>
        </w:rPr>
      </w:pPr>
    </w:p>
    <w:p w14:paraId="46808966" w14:textId="788593DC" w:rsidR="00FB0469" w:rsidRPr="008C5C46" w:rsidRDefault="00FB0469" w:rsidP="009F26EF">
      <w:pPr>
        <w:pBdr>
          <w:top w:val="nil"/>
          <w:left w:val="nil"/>
          <w:bottom w:val="nil"/>
          <w:right w:val="nil"/>
          <w:between w:val="nil"/>
        </w:pBdr>
        <w:ind w:left="0" w:right="1"/>
        <w:rPr>
          <w:rFonts w:cs="Arial"/>
          <w:b/>
          <w:bCs/>
          <w:spacing w:val="10"/>
          <w:sz w:val="20"/>
          <w:szCs w:val="20"/>
        </w:rPr>
      </w:pPr>
      <w:r w:rsidRPr="008C5C46">
        <w:rPr>
          <w:rFonts w:cs="Arial"/>
          <w:b/>
          <w:bCs/>
          <w:spacing w:val="10"/>
          <w:sz w:val="20"/>
          <w:szCs w:val="20"/>
        </w:rPr>
        <w:t>1</w:t>
      </w:r>
      <w:r w:rsidR="007C5A9F" w:rsidRPr="008C5C46">
        <w:rPr>
          <w:rFonts w:cs="Arial"/>
          <w:b/>
          <w:bCs/>
          <w:spacing w:val="10"/>
          <w:sz w:val="20"/>
          <w:szCs w:val="20"/>
        </w:rPr>
        <w:t>1</w:t>
      </w:r>
      <w:r w:rsidRPr="008C5C46">
        <w:rPr>
          <w:rFonts w:cs="Arial"/>
          <w:b/>
          <w:bCs/>
          <w:spacing w:val="10"/>
          <w:sz w:val="20"/>
          <w:szCs w:val="20"/>
        </w:rPr>
        <w:t>. DA GARANTIA DE EXECUÇÃO CONTRATUAL</w:t>
      </w:r>
    </w:p>
    <w:p w14:paraId="4C23F7D1" w14:textId="77777777" w:rsidR="00FB0469" w:rsidRPr="008C5C46" w:rsidRDefault="00FB0469" w:rsidP="009F26EF">
      <w:pPr>
        <w:pBdr>
          <w:top w:val="nil"/>
          <w:left w:val="nil"/>
          <w:bottom w:val="nil"/>
          <w:right w:val="nil"/>
          <w:between w:val="nil"/>
        </w:pBdr>
        <w:ind w:left="0" w:right="1"/>
        <w:rPr>
          <w:rFonts w:cs="Arial"/>
          <w:b/>
          <w:bCs/>
          <w:spacing w:val="10"/>
          <w:sz w:val="20"/>
          <w:szCs w:val="20"/>
        </w:rPr>
      </w:pPr>
    </w:p>
    <w:p w14:paraId="1AE6E259" w14:textId="37A32FE4" w:rsidR="00FB0469" w:rsidRPr="008C5C46" w:rsidRDefault="00FB0469" w:rsidP="009F26EF">
      <w:pPr>
        <w:pBdr>
          <w:top w:val="nil"/>
          <w:left w:val="nil"/>
          <w:bottom w:val="nil"/>
          <w:right w:val="nil"/>
          <w:between w:val="nil"/>
        </w:pBdr>
        <w:ind w:left="0" w:right="1"/>
        <w:rPr>
          <w:rFonts w:cs="Arial"/>
          <w:spacing w:val="10"/>
          <w:sz w:val="20"/>
          <w:szCs w:val="20"/>
        </w:rPr>
      </w:pPr>
      <w:r w:rsidRPr="008C5C46">
        <w:rPr>
          <w:rFonts w:cs="Arial"/>
          <w:spacing w:val="10"/>
          <w:sz w:val="20"/>
          <w:szCs w:val="20"/>
        </w:rPr>
        <w:t>1</w:t>
      </w:r>
      <w:r w:rsidR="007C5A9F" w:rsidRPr="008C5C46">
        <w:rPr>
          <w:rFonts w:cs="Arial"/>
          <w:spacing w:val="10"/>
          <w:sz w:val="20"/>
          <w:szCs w:val="20"/>
        </w:rPr>
        <w:t>1</w:t>
      </w:r>
      <w:r w:rsidRPr="008C5C46">
        <w:rPr>
          <w:rFonts w:cs="Arial"/>
          <w:spacing w:val="10"/>
          <w:sz w:val="20"/>
          <w:szCs w:val="20"/>
        </w:rPr>
        <w:t>.1. Não haverá a exigência da garantia de execução contratual.</w:t>
      </w:r>
    </w:p>
    <w:p w14:paraId="26862682" w14:textId="77777777" w:rsidR="00FB0469" w:rsidRPr="008C5C46" w:rsidRDefault="00FB0469" w:rsidP="009F26EF">
      <w:pPr>
        <w:ind w:left="0" w:right="1"/>
        <w:rPr>
          <w:rFonts w:cs="Arial"/>
          <w:spacing w:val="10"/>
          <w:sz w:val="20"/>
          <w:szCs w:val="20"/>
        </w:rPr>
      </w:pPr>
    </w:p>
    <w:p w14:paraId="03800938" w14:textId="2FFEE8C9" w:rsidR="00FB0469" w:rsidRPr="008C5C46" w:rsidRDefault="00FB0469" w:rsidP="009F26EF">
      <w:pPr>
        <w:ind w:left="0" w:right="1"/>
        <w:rPr>
          <w:rFonts w:cs="Arial"/>
          <w:b/>
          <w:bCs/>
          <w:spacing w:val="10"/>
          <w:sz w:val="20"/>
          <w:szCs w:val="20"/>
        </w:rPr>
      </w:pPr>
      <w:r w:rsidRPr="008C5C46">
        <w:rPr>
          <w:rFonts w:cs="Arial"/>
          <w:b/>
          <w:bCs/>
          <w:spacing w:val="10"/>
          <w:sz w:val="20"/>
          <w:szCs w:val="20"/>
        </w:rPr>
        <w:t>1</w:t>
      </w:r>
      <w:r w:rsidR="007C5A9F" w:rsidRPr="008C5C46">
        <w:rPr>
          <w:rFonts w:cs="Arial"/>
          <w:b/>
          <w:bCs/>
          <w:spacing w:val="10"/>
          <w:sz w:val="20"/>
          <w:szCs w:val="20"/>
        </w:rPr>
        <w:t>2</w:t>
      </w:r>
      <w:r w:rsidRPr="008C5C46">
        <w:rPr>
          <w:rFonts w:cs="Arial"/>
          <w:b/>
          <w:bCs/>
          <w:spacing w:val="10"/>
          <w:sz w:val="20"/>
          <w:szCs w:val="20"/>
        </w:rPr>
        <w:t>. DAS SANÇÕES ADMINISTRATIVAS</w:t>
      </w:r>
    </w:p>
    <w:p w14:paraId="61EE6177" w14:textId="77777777" w:rsidR="00FB0469" w:rsidRPr="008C5C46" w:rsidRDefault="00FB0469" w:rsidP="009F26EF">
      <w:pPr>
        <w:ind w:left="0" w:right="1"/>
        <w:rPr>
          <w:rFonts w:cs="Arial"/>
          <w:b/>
          <w:bCs/>
          <w:spacing w:val="10"/>
          <w:sz w:val="20"/>
          <w:szCs w:val="20"/>
        </w:rPr>
      </w:pPr>
    </w:p>
    <w:p w14:paraId="111DEDF2" w14:textId="510F003A" w:rsidR="00FB0469" w:rsidRPr="008C5C46" w:rsidRDefault="00FB0469" w:rsidP="009F26EF">
      <w:pPr>
        <w:ind w:left="0" w:right="1"/>
        <w:rPr>
          <w:rFonts w:cs="Arial"/>
          <w:spacing w:val="10"/>
          <w:sz w:val="20"/>
          <w:szCs w:val="20"/>
        </w:rPr>
      </w:pPr>
      <w:r w:rsidRPr="008C5C46">
        <w:rPr>
          <w:rFonts w:cs="Arial"/>
          <w:spacing w:val="10"/>
          <w:sz w:val="20"/>
          <w:szCs w:val="20"/>
        </w:rPr>
        <w:t>1</w:t>
      </w:r>
      <w:r w:rsidR="007C5A9F" w:rsidRPr="008C5C46">
        <w:rPr>
          <w:rFonts w:cs="Arial"/>
          <w:spacing w:val="10"/>
          <w:sz w:val="20"/>
          <w:szCs w:val="20"/>
        </w:rPr>
        <w:t>2</w:t>
      </w:r>
      <w:r w:rsidRPr="008C5C46">
        <w:rPr>
          <w:rFonts w:cs="Arial"/>
          <w:spacing w:val="10"/>
          <w:sz w:val="20"/>
          <w:szCs w:val="20"/>
        </w:rPr>
        <w:t>.1. A</w:t>
      </w:r>
      <w:r w:rsidRPr="008C5C46">
        <w:rPr>
          <w:rFonts w:eastAsia="Arial-BoldMT" w:cs="Arial"/>
          <w:spacing w:val="10"/>
          <w:sz w:val="20"/>
          <w:szCs w:val="20"/>
        </w:rPr>
        <w:t xml:space="preserve"> CONTRATADA</w:t>
      </w:r>
      <w:r w:rsidRPr="008C5C46">
        <w:rPr>
          <w:rFonts w:cs="Arial"/>
          <w:spacing w:val="10"/>
          <w:sz w:val="20"/>
          <w:szCs w:val="20"/>
        </w:rPr>
        <w:t xml:space="preserve"> que cometer qualquer conduta que infrinja as condições e prazos estabelecidos no instrumento ou na legislação atinente à execução do objeto ficará sujeita, sem prejuízo da responsabilidade civil e criminal, conforme disposto na Lei n.º 14.133/21, às sanções a seguir estabelecidas, aplicáveis após regular Processo Administrativo.</w:t>
      </w:r>
    </w:p>
    <w:p w14:paraId="443E1CFA" w14:textId="77777777" w:rsidR="00FB0469" w:rsidRPr="008C5C46" w:rsidRDefault="00FB0469" w:rsidP="009F26EF">
      <w:pPr>
        <w:ind w:left="0" w:right="1"/>
        <w:rPr>
          <w:rFonts w:cs="Arial"/>
          <w:spacing w:val="10"/>
          <w:sz w:val="20"/>
          <w:szCs w:val="20"/>
        </w:rPr>
      </w:pPr>
    </w:p>
    <w:p w14:paraId="1DEA8847" w14:textId="5B0C8C69" w:rsidR="00FB0469" w:rsidRPr="008C5C46" w:rsidRDefault="00FB0469" w:rsidP="009F26EF">
      <w:pPr>
        <w:ind w:left="0" w:right="1"/>
        <w:rPr>
          <w:rFonts w:cs="Arial"/>
          <w:b/>
          <w:bCs/>
          <w:spacing w:val="10"/>
          <w:sz w:val="20"/>
          <w:szCs w:val="20"/>
        </w:rPr>
      </w:pPr>
      <w:r w:rsidRPr="008C5C46">
        <w:rPr>
          <w:rFonts w:cs="Arial"/>
          <w:b/>
          <w:bCs/>
          <w:spacing w:val="10"/>
          <w:sz w:val="20"/>
          <w:szCs w:val="20"/>
        </w:rPr>
        <w:t>1</w:t>
      </w:r>
      <w:r w:rsidR="007C5A9F" w:rsidRPr="008C5C46">
        <w:rPr>
          <w:rFonts w:cs="Arial"/>
          <w:b/>
          <w:bCs/>
          <w:spacing w:val="10"/>
          <w:sz w:val="20"/>
          <w:szCs w:val="20"/>
        </w:rPr>
        <w:t>3</w:t>
      </w:r>
      <w:r w:rsidRPr="008C5C46">
        <w:rPr>
          <w:rFonts w:cs="Arial"/>
          <w:b/>
          <w:bCs/>
          <w:spacing w:val="10"/>
          <w:sz w:val="20"/>
          <w:szCs w:val="20"/>
        </w:rPr>
        <w:t>. DA ADEQUAÇÃO ORÇAMENTÁRIA</w:t>
      </w:r>
    </w:p>
    <w:p w14:paraId="497ABD05" w14:textId="77777777" w:rsidR="00FB0469" w:rsidRPr="008C5C46" w:rsidRDefault="00FB0469" w:rsidP="009F26EF">
      <w:pPr>
        <w:ind w:left="0" w:right="1"/>
        <w:rPr>
          <w:rFonts w:cs="Arial"/>
          <w:spacing w:val="10"/>
          <w:sz w:val="20"/>
          <w:szCs w:val="20"/>
        </w:rPr>
      </w:pPr>
    </w:p>
    <w:p w14:paraId="04B24F9F" w14:textId="6AEAD40C" w:rsidR="00FB0469" w:rsidRPr="008C5C46" w:rsidRDefault="00FB0469" w:rsidP="009F26EF">
      <w:pPr>
        <w:ind w:left="0" w:right="1"/>
        <w:rPr>
          <w:rFonts w:cs="Arial"/>
          <w:spacing w:val="10"/>
          <w:sz w:val="20"/>
          <w:szCs w:val="20"/>
        </w:rPr>
      </w:pPr>
      <w:r w:rsidRPr="008C5C46">
        <w:rPr>
          <w:rFonts w:cs="Arial"/>
          <w:spacing w:val="10"/>
          <w:sz w:val="20"/>
          <w:szCs w:val="20"/>
        </w:rPr>
        <w:t>1</w:t>
      </w:r>
      <w:r w:rsidR="007C5A9F" w:rsidRPr="008C5C46">
        <w:rPr>
          <w:rFonts w:cs="Arial"/>
          <w:spacing w:val="10"/>
          <w:sz w:val="20"/>
          <w:szCs w:val="20"/>
        </w:rPr>
        <w:t>3</w:t>
      </w:r>
      <w:r w:rsidRPr="008C5C46">
        <w:rPr>
          <w:rFonts w:cs="Arial"/>
          <w:spacing w:val="10"/>
          <w:sz w:val="20"/>
          <w:szCs w:val="20"/>
        </w:rPr>
        <w:t>.1. As despesas decorrentes da presente contratação correrão à conta de recursos específicos consignados no orçamento da Secretaria requisitante, a qual consta no documento de formalização da demanda (Memorando Interno).</w:t>
      </w:r>
    </w:p>
    <w:p w14:paraId="47A54254" w14:textId="77777777" w:rsidR="00FB0469" w:rsidRPr="008C5C46" w:rsidRDefault="00FB0469" w:rsidP="009F26EF">
      <w:pPr>
        <w:ind w:left="0" w:right="1"/>
        <w:rPr>
          <w:rFonts w:cs="Arial"/>
          <w:spacing w:val="10"/>
          <w:sz w:val="20"/>
          <w:szCs w:val="20"/>
        </w:rPr>
      </w:pPr>
    </w:p>
    <w:p w14:paraId="29EE79DE" w14:textId="1C9B2E10" w:rsidR="00FB0469" w:rsidRPr="008C5C46" w:rsidRDefault="00FB0469" w:rsidP="009F26EF">
      <w:pPr>
        <w:ind w:left="0" w:right="1"/>
        <w:rPr>
          <w:rFonts w:cs="Arial"/>
          <w:b/>
          <w:bCs/>
          <w:spacing w:val="10"/>
          <w:sz w:val="20"/>
          <w:szCs w:val="20"/>
        </w:rPr>
      </w:pPr>
      <w:r w:rsidRPr="008C5C46">
        <w:rPr>
          <w:rFonts w:cs="Arial"/>
          <w:b/>
          <w:bCs/>
          <w:spacing w:val="10"/>
          <w:sz w:val="20"/>
          <w:szCs w:val="20"/>
        </w:rPr>
        <w:t>1</w:t>
      </w:r>
      <w:r w:rsidR="007C5A9F" w:rsidRPr="008C5C46">
        <w:rPr>
          <w:rFonts w:cs="Arial"/>
          <w:b/>
          <w:bCs/>
          <w:spacing w:val="10"/>
          <w:sz w:val="20"/>
          <w:szCs w:val="20"/>
        </w:rPr>
        <w:t>4</w:t>
      </w:r>
      <w:r w:rsidRPr="008C5C46">
        <w:rPr>
          <w:rFonts w:cs="Arial"/>
          <w:b/>
          <w:bCs/>
          <w:spacing w:val="10"/>
          <w:sz w:val="20"/>
          <w:szCs w:val="20"/>
        </w:rPr>
        <w:t>. DAS DISPOSIÇÕES GERAIS</w:t>
      </w:r>
    </w:p>
    <w:p w14:paraId="3CC5FBF6" w14:textId="77777777" w:rsidR="00FB0469" w:rsidRPr="008C5C46" w:rsidRDefault="00FB0469" w:rsidP="009F26EF">
      <w:pPr>
        <w:ind w:left="0" w:right="1"/>
        <w:rPr>
          <w:rFonts w:cs="Arial"/>
          <w:b/>
          <w:bCs/>
          <w:spacing w:val="10"/>
          <w:sz w:val="20"/>
          <w:szCs w:val="20"/>
        </w:rPr>
      </w:pPr>
    </w:p>
    <w:p w14:paraId="125FDCB2" w14:textId="0761ACB0" w:rsidR="00FB0469" w:rsidRPr="008C5C46" w:rsidRDefault="00FB0469" w:rsidP="009F26EF">
      <w:pPr>
        <w:ind w:left="0" w:right="1"/>
        <w:rPr>
          <w:rFonts w:eastAsia="Arial"/>
          <w:spacing w:val="10"/>
          <w:sz w:val="20"/>
          <w:szCs w:val="20"/>
        </w:rPr>
      </w:pPr>
      <w:r w:rsidRPr="008C5C46">
        <w:rPr>
          <w:rFonts w:cs="Arial"/>
          <w:spacing w:val="10"/>
          <w:sz w:val="20"/>
          <w:szCs w:val="20"/>
        </w:rPr>
        <w:t>1</w:t>
      </w:r>
      <w:r w:rsidR="007C5A9F" w:rsidRPr="008C5C46">
        <w:rPr>
          <w:rFonts w:cs="Arial"/>
          <w:spacing w:val="10"/>
          <w:sz w:val="20"/>
          <w:szCs w:val="20"/>
        </w:rPr>
        <w:t>4</w:t>
      </w:r>
      <w:r w:rsidRPr="008C5C46">
        <w:rPr>
          <w:rFonts w:cs="Arial"/>
          <w:spacing w:val="10"/>
          <w:sz w:val="20"/>
          <w:szCs w:val="20"/>
        </w:rPr>
        <w:t>.1.</w:t>
      </w:r>
      <w:r w:rsidRPr="008C5C46">
        <w:rPr>
          <w:rFonts w:cs="Arial"/>
          <w:b/>
          <w:bCs/>
          <w:spacing w:val="10"/>
          <w:sz w:val="20"/>
          <w:szCs w:val="20"/>
        </w:rPr>
        <w:t xml:space="preserve"> </w:t>
      </w:r>
      <w:r w:rsidRPr="008C5C46">
        <w:rPr>
          <w:rFonts w:eastAsia="Arial"/>
          <w:spacing w:val="10"/>
          <w:sz w:val="20"/>
          <w:szCs w:val="20"/>
        </w:rPr>
        <w:t>A reconstituição de pisos, paredes, bem como de quaisquer revestimentos de alvenaria que se façam necessários, nos locais envolvidos pela instalação, são de responsabilidade da contratada;</w:t>
      </w:r>
    </w:p>
    <w:p w14:paraId="02A2415B" w14:textId="77777777" w:rsidR="00FB0469" w:rsidRPr="008C5C46" w:rsidRDefault="00FB0469" w:rsidP="009F26EF">
      <w:pPr>
        <w:ind w:left="0" w:right="1"/>
        <w:rPr>
          <w:rFonts w:eastAsia="Arial"/>
          <w:spacing w:val="10"/>
          <w:sz w:val="20"/>
          <w:szCs w:val="20"/>
        </w:rPr>
      </w:pPr>
    </w:p>
    <w:p w14:paraId="25B1E560" w14:textId="5C2F85D3" w:rsidR="00FB0469" w:rsidRPr="008C5C46" w:rsidRDefault="00FB0469" w:rsidP="009F26EF">
      <w:pPr>
        <w:pStyle w:val="PargrafodaLista"/>
        <w:numPr>
          <w:ilvl w:val="1"/>
          <w:numId w:val="47"/>
        </w:numPr>
        <w:tabs>
          <w:tab w:val="left" w:pos="567"/>
        </w:tabs>
        <w:ind w:left="0" w:right="1" w:firstLine="0"/>
        <w:rPr>
          <w:rFonts w:eastAsia="Arial"/>
          <w:spacing w:val="10"/>
          <w:sz w:val="20"/>
          <w:szCs w:val="20"/>
        </w:rPr>
      </w:pPr>
      <w:r w:rsidRPr="008C5C46">
        <w:rPr>
          <w:rFonts w:eastAsia="Arial"/>
          <w:spacing w:val="10"/>
          <w:sz w:val="20"/>
          <w:szCs w:val="20"/>
        </w:rPr>
        <w:t xml:space="preserve">Na proposta deverão estar inclusos todos os impostos inerentes aos serviços a serem executados. </w:t>
      </w:r>
    </w:p>
    <w:p w14:paraId="34B958E3" w14:textId="77777777" w:rsidR="00FB0469" w:rsidRPr="008C5C46" w:rsidRDefault="00FB0469" w:rsidP="009F26EF">
      <w:pPr>
        <w:ind w:left="0" w:right="1"/>
        <w:jc w:val="right"/>
        <w:rPr>
          <w:rFonts w:eastAsia="Times New Roman"/>
          <w:spacing w:val="10"/>
          <w:sz w:val="20"/>
          <w:szCs w:val="20"/>
          <w:lang w:eastAsia="zh-CN"/>
        </w:rPr>
      </w:pPr>
    </w:p>
    <w:p w14:paraId="4593D21C" w14:textId="77777777" w:rsidR="00FB0469" w:rsidRPr="008C5C46" w:rsidRDefault="00FB0469" w:rsidP="009F26EF">
      <w:pPr>
        <w:ind w:left="0" w:right="1"/>
        <w:jc w:val="right"/>
        <w:rPr>
          <w:rFonts w:eastAsia="Times New Roman"/>
          <w:spacing w:val="10"/>
          <w:sz w:val="20"/>
          <w:szCs w:val="20"/>
          <w:lang w:eastAsia="zh-CN"/>
        </w:rPr>
      </w:pPr>
      <w:r w:rsidRPr="008C5C46">
        <w:rPr>
          <w:rFonts w:eastAsia="Times New Roman"/>
          <w:spacing w:val="10"/>
          <w:sz w:val="20"/>
          <w:szCs w:val="20"/>
          <w:lang w:eastAsia="zh-CN"/>
        </w:rPr>
        <w:t>Mariana Pimentel, 08 de abril de 2025.</w:t>
      </w:r>
    </w:p>
    <w:p w14:paraId="52F04740" w14:textId="77777777" w:rsidR="00FB0469" w:rsidRPr="008C5C46" w:rsidRDefault="00FB0469" w:rsidP="009F26EF">
      <w:pPr>
        <w:ind w:left="0" w:right="1"/>
        <w:rPr>
          <w:rFonts w:eastAsia="Times New Roman"/>
          <w:spacing w:val="10"/>
          <w:sz w:val="20"/>
          <w:szCs w:val="20"/>
          <w:lang w:eastAsia="zh-CN"/>
        </w:rPr>
      </w:pPr>
    </w:p>
    <w:p w14:paraId="66EA3C3D" w14:textId="77777777" w:rsidR="00FB0469" w:rsidRPr="008C5C46" w:rsidRDefault="00FB0469" w:rsidP="009F26EF">
      <w:pPr>
        <w:ind w:left="0" w:right="1"/>
        <w:rPr>
          <w:rFonts w:eastAsia="Times New Roman"/>
          <w:spacing w:val="10"/>
          <w:sz w:val="20"/>
          <w:szCs w:val="20"/>
          <w:lang w:eastAsia="zh-CN"/>
        </w:rPr>
      </w:pPr>
    </w:p>
    <w:p w14:paraId="4315CFC5" w14:textId="77777777" w:rsidR="00FB0469" w:rsidRPr="008C5C46" w:rsidRDefault="00FB0469" w:rsidP="009F26EF">
      <w:pPr>
        <w:ind w:left="0" w:right="1"/>
        <w:rPr>
          <w:rFonts w:eastAsia="Times New Roman"/>
          <w:spacing w:val="10"/>
          <w:sz w:val="20"/>
          <w:szCs w:val="20"/>
          <w:lang w:eastAsia="zh-CN"/>
        </w:rPr>
      </w:pPr>
    </w:p>
    <w:p w14:paraId="36D089B7" w14:textId="77777777" w:rsidR="00FB0469" w:rsidRPr="008C5C46" w:rsidRDefault="00FB0469" w:rsidP="009F26EF">
      <w:pPr>
        <w:ind w:left="0" w:right="1"/>
        <w:rPr>
          <w:spacing w:val="10"/>
          <w:sz w:val="20"/>
          <w:szCs w:val="20"/>
        </w:rPr>
      </w:pPr>
      <w:r w:rsidRPr="008C5C46">
        <w:rPr>
          <w:spacing w:val="10"/>
          <w:sz w:val="20"/>
          <w:szCs w:val="20"/>
        </w:rPr>
        <w:t xml:space="preserve">              Alvaci </w:t>
      </w:r>
      <w:proofErr w:type="spellStart"/>
      <w:r w:rsidRPr="008C5C46">
        <w:rPr>
          <w:spacing w:val="10"/>
          <w:sz w:val="20"/>
          <w:szCs w:val="20"/>
        </w:rPr>
        <w:t>Kramm</w:t>
      </w:r>
      <w:proofErr w:type="spellEnd"/>
      <w:r w:rsidRPr="008C5C46">
        <w:rPr>
          <w:spacing w:val="10"/>
          <w:sz w:val="20"/>
          <w:szCs w:val="20"/>
        </w:rPr>
        <w:t>,</w:t>
      </w:r>
      <w:r w:rsidRPr="008C5C46">
        <w:rPr>
          <w:spacing w:val="10"/>
          <w:sz w:val="20"/>
          <w:szCs w:val="20"/>
        </w:rPr>
        <w:tab/>
      </w:r>
      <w:r w:rsidRPr="008C5C46">
        <w:rPr>
          <w:spacing w:val="10"/>
          <w:sz w:val="20"/>
          <w:szCs w:val="20"/>
        </w:rPr>
        <w:tab/>
      </w:r>
      <w:r w:rsidRPr="008C5C46">
        <w:rPr>
          <w:spacing w:val="10"/>
          <w:sz w:val="20"/>
          <w:szCs w:val="20"/>
        </w:rPr>
        <w:tab/>
      </w:r>
      <w:r w:rsidRPr="008C5C46">
        <w:rPr>
          <w:spacing w:val="10"/>
          <w:sz w:val="20"/>
          <w:szCs w:val="20"/>
        </w:rPr>
        <w:tab/>
      </w:r>
      <w:r w:rsidRPr="008C5C46">
        <w:rPr>
          <w:spacing w:val="10"/>
          <w:sz w:val="20"/>
          <w:szCs w:val="20"/>
        </w:rPr>
        <w:tab/>
        <w:t xml:space="preserve">          Ederson </w:t>
      </w:r>
      <w:proofErr w:type="spellStart"/>
      <w:r w:rsidRPr="008C5C46">
        <w:rPr>
          <w:spacing w:val="10"/>
          <w:sz w:val="20"/>
          <w:szCs w:val="20"/>
        </w:rPr>
        <w:t>Pazutti</w:t>
      </w:r>
      <w:proofErr w:type="spellEnd"/>
      <w:r w:rsidRPr="008C5C46">
        <w:rPr>
          <w:spacing w:val="10"/>
          <w:sz w:val="20"/>
          <w:szCs w:val="20"/>
        </w:rPr>
        <w:t xml:space="preserve"> </w:t>
      </w:r>
      <w:proofErr w:type="spellStart"/>
      <w:r w:rsidRPr="008C5C46">
        <w:rPr>
          <w:spacing w:val="10"/>
          <w:sz w:val="20"/>
          <w:szCs w:val="20"/>
        </w:rPr>
        <w:t>Magagna</w:t>
      </w:r>
      <w:proofErr w:type="spellEnd"/>
      <w:r w:rsidRPr="008C5C46">
        <w:rPr>
          <w:spacing w:val="10"/>
          <w:sz w:val="20"/>
          <w:szCs w:val="20"/>
        </w:rPr>
        <w:t>,</w:t>
      </w:r>
    </w:p>
    <w:p w14:paraId="79400074" w14:textId="732E4F51" w:rsidR="00FB0469" w:rsidRPr="008C5C46" w:rsidRDefault="00FB0469" w:rsidP="009F26EF">
      <w:pPr>
        <w:ind w:left="0" w:right="1"/>
        <w:rPr>
          <w:spacing w:val="10"/>
          <w:sz w:val="20"/>
          <w:szCs w:val="20"/>
        </w:rPr>
      </w:pPr>
      <w:r w:rsidRPr="008C5C46">
        <w:rPr>
          <w:spacing w:val="10"/>
          <w:sz w:val="20"/>
          <w:szCs w:val="20"/>
        </w:rPr>
        <w:t xml:space="preserve">       Diretor de Departamento,</w:t>
      </w:r>
      <w:r w:rsidRPr="008C5C46">
        <w:rPr>
          <w:spacing w:val="10"/>
          <w:sz w:val="20"/>
          <w:szCs w:val="20"/>
        </w:rPr>
        <w:tab/>
      </w:r>
      <w:r w:rsidRPr="008C5C46">
        <w:rPr>
          <w:spacing w:val="10"/>
          <w:sz w:val="20"/>
          <w:szCs w:val="20"/>
        </w:rPr>
        <w:tab/>
        <w:t xml:space="preserve">                                  Diretor de Departamento,</w:t>
      </w:r>
    </w:p>
    <w:p w14:paraId="275E4D37" w14:textId="07C0AB2B" w:rsidR="00FB0469" w:rsidRPr="008C5C46" w:rsidRDefault="00FB0469" w:rsidP="009F26EF">
      <w:pPr>
        <w:ind w:left="0" w:right="1"/>
        <w:rPr>
          <w:rFonts w:eastAsia="Times New Roman"/>
          <w:spacing w:val="10"/>
          <w:sz w:val="20"/>
          <w:szCs w:val="20"/>
          <w:lang w:eastAsia="zh-CN"/>
        </w:rPr>
      </w:pPr>
      <w:r w:rsidRPr="008C5C46">
        <w:rPr>
          <w:spacing w:val="10"/>
          <w:sz w:val="20"/>
          <w:szCs w:val="20"/>
        </w:rPr>
        <w:t xml:space="preserve">        Setor de Planejamento.</w:t>
      </w:r>
      <w:r w:rsidRPr="008C5C46">
        <w:rPr>
          <w:spacing w:val="10"/>
          <w:sz w:val="20"/>
          <w:szCs w:val="20"/>
        </w:rPr>
        <w:tab/>
      </w:r>
      <w:r w:rsidRPr="008C5C46">
        <w:rPr>
          <w:spacing w:val="10"/>
          <w:sz w:val="20"/>
          <w:szCs w:val="20"/>
        </w:rPr>
        <w:tab/>
      </w:r>
      <w:r w:rsidRPr="008C5C46">
        <w:rPr>
          <w:spacing w:val="10"/>
          <w:sz w:val="20"/>
          <w:szCs w:val="20"/>
        </w:rPr>
        <w:tab/>
      </w:r>
      <w:r w:rsidRPr="008C5C46">
        <w:rPr>
          <w:spacing w:val="10"/>
          <w:sz w:val="20"/>
          <w:szCs w:val="20"/>
        </w:rPr>
        <w:tab/>
        <w:t xml:space="preserve">             </w:t>
      </w:r>
      <w:r w:rsidR="007C5A9F" w:rsidRPr="008C5C46">
        <w:rPr>
          <w:spacing w:val="10"/>
          <w:sz w:val="20"/>
          <w:szCs w:val="20"/>
        </w:rPr>
        <w:t xml:space="preserve">           </w:t>
      </w:r>
      <w:r w:rsidRPr="008C5C46">
        <w:rPr>
          <w:spacing w:val="10"/>
          <w:sz w:val="20"/>
          <w:szCs w:val="20"/>
        </w:rPr>
        <w:t>Setor de Planejamento.</w:t>
      </w:r>
    </w:p>
    <w:p w14:paraId="0BCFDF4C" w14:textId="77777777" w:rsidR="00FB0469" w:rsidRPr="008C5C46" w:rsidRDefault="00FB0469" w:rsidP="009F26EF">
      <w:pPr>
        <w:pStyle w:val="Corpodetexto"/>
        <w:spacing w:before="0" w:beforeAutospacing="0" w:after="0" w:afterAutospacing="0"/>
        <w:ind w:left="0" w:right="1"/>
        <w:rPr>
          <w:rFonts w:ascii="Arial Nova Light" w:hAnsi="Arial Nova Light"/>
          <w:spacing w:val="10"/>
          <w:sz w:val="20"/>
          <w:szCs w:val="20"/>
        </w:rPr>
      </w:pPr>
    </w:p>
    <w:p w14:paraId="749F79FE" w14:textId="05734DFE" w:rsidR="00184BB2" w:rsidRPr="008C5C46" w:rsidRDefault="00184BB2" w:rsidP="009F26EF">
      <w:pPr>
        <w:ind w:left="0" w:right="1"/>
        <w:rPr>
          <w:b/>
          <w:spacing w:val="10"/>
          <w:sz w:val="20"/>
          <w:szCs w:val="20"/>
        </w:rPr>
      </w:pPr>
    </w:p>
    <w:p w14:paraId="3383B3AF" w14:textId="77777777" w:rsidR="007C5A9F" w:rsidRPr="008C5C46" w:rsidRDefault="007C5A9F" w:rsidP="009F26EF">
      <w:pPr>
        <w:ind w:left="0" w:right="1"/>
        <w:rPr>
          <w:b/>
          <w:spacing w:val="10"/>
          <w:sz w:val="20"/>
          <w:szCs w:val="20"/>
        </w:rPr>
      </w:pPr>
    </w:p>
    <w:p w14:paraId="23F570AB"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noProof/>
          <w:spacing w:val="10"/>
          <w:sz w:val="20"/>
          <w:szCs w:val="20"/>
        </w:rPr>
        <mc:AlternateContent>
          <mc:Choice Requires="wps">
            <w:drawing>
              <wp:inline distT="0" distB="0" distL="0" distR="0" wp14:anchorId="03D1A209" wp14:editId="4CBC8718">
                <wp:extent cx="5645529" cy="365760"/>
                <wp:effectExtent l="0" t="0" r="12700" b="15240"/>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5529" cy="365760"/>
                        </a:xfrm>
                        <a:prstGeom prst="rect">
                          <a:avLst/>
                        </a:prstGeom>
                        <a:solidFill>
                          <a:srgbClr val="DFDFDF"/>
                        </a:solidFill>
                        <a:ln w="6095">
                          <a:solidFill>
                            <a:srgbClr val="000009"/>
                          </a:solidFill>
                          <a:prstDash val="solid"/>
                        </a:ln>
                      </wps:spPr>
                      <wps:txbx>
                        <w:txbxContent>
                          <w:p w14:paraId="08429E28" w14:textId="44A2B532" w:rsidR="009F26EF" w:rsidRDefault="009F26EF" w:rsidP="00981EDF">
                            <w:pPr>
                              <w:spacing w:before="16"/>
                              <w:ind w:left="1" w:right="2"/>
                              <w:jc w:val="center"/>
                              <w:rPr>
                                <w:b/>
                                <w:color w:val="000000"/>
                                <w:spacing w:val="-2"/>
                                <w:w w:val="110"/>
                                <w:sz w:val="20"/>
                              </w:rPr>
                            </w:pPr>
                            <w:r>
                              <w:rPr>
                                <w:b/>
                                <w:color w:val="000000"/>
                                <w:w w:val="110"/>
                                <w:sz w:val="20"/>
                              </w:rPr>
                              <w:t>APÊNDICE</w:t>
                            </w:r>
                            <w:r>
                              <w:rPr>
                                <w:b/>
                                <w:color w:val="000000"/>
                                <w:spacing w:val="2"/>
                                <w:w w:val="110"/>
                                <w:sz w:val="20"/>
                              </w:rPr>
                              <w:t xml:space="preserve"> </w:t>
                            </w:r>
                            <w:r>
                              <w:rPr>
                                <w:b/>
                                <w:color w:val="000000"/>
                                <w:w w:val="110"/>
                                <w:sz w:val="20"/>
                              </w:rPr>
                              <w:t>ANEXO</w:t>
                            </w:r>
                            <w:r>
                              <w:rPr>
                                <w:b/>
                                <w:color w:val="000000"/>
                                <w:spacing w:val="1"/>
                                <w:w w:val="110"/>
                                <w:sz w:val="20"/>
                              </w:rPr>
                              <w:t xml:space="preserve"> </w:t>
                            </w:r>
                            <w:r>
                              <w:rPr>
                                <w:b/>
                                <w:color w:val="000000"/>
                                <w:w w:val="110"/>
                                <w:sz w:val="20"/>
                              </w:rPr>
                              <w:t>I</w:t>
                            </w:r>
                            <w:r>
                              <w:rPr>
                                <w:b/>
                                <w:color w:val="000000"/>
                                <w:spacing w:val="4"/>
                                <w:w w:val="110"/>
                                <w:sz w:val="20"/>
                              </w:rPr>
                              <w:t xml:space="preserve"> </w:t>
                            </w:r>
                            <w:r>
                              <w:rPr>
                                <w:b/>
                                <w:color w:val="000000"/>
                                <w:w w:val="110"/>
                                <w:sz w:val="20"/>
                              </w:rPr>
                              <w:t>–</w:t>
                            </w:r>
                            <w:r>
                              <w:rPr>
                                <w:b/>
                                <w:color w:val="000000"/>
                                <w:spacing w:val="5"/>
                                <w:w w:val="110"/>
                                <w:sz w:val="20"/>
                              </w:rPr>
                              <w:t xml:space="preserve"> </w:t>
                            </w:r>
                            <w:r>
                              <w:rPr>
                                <w:b/>
                                <w:color w:val="000000"/>
                                <w:w w:val="110"/>
                                <w:sz w:val="20"/>
                              </w:rPr>
                              <w:t>ESTUDO</w:t>
                            </w:r>
                            <w:r>
                              <w:rPr>
                                <w:b/>
                                <w:color w:val="000000"/>
                                <w:spacing w:val="1"/>
                                <w:w w:val="110"/>
                                <w:sz w:val="20"/>
                              </w:rPr>
                              <w:t xml:space="preserve"> </w:t>
                            </w:r>
                            <w:r>
                              <w:rPr>
                                <w:b/>
                                <w:color w:val="000000"/>
                                <w:w w:val="110"/>
                                <w:sz w:val="20"/>
                              </w:rPr>
                              <w:t>TÉCNICO</w:t>
                            </w:r>
                            <w:r>
                              <w:rPr>
                                <w:b/>
                                <w:color w:val="000000"/>
                                <w:spacing w:val="2"/>
                                <w:w w:val="110"/>
                                <w:sz w:val="20"/>
                              </w:rPr>
                              <w:t xml:space="preserve"> </w:t>
                            </w:r>
                            <w:r>
                              <w:rPr>
                                <w:b/>
                                <w:color w:val="000000"/>
                                <w:spacing w:val="-2"/>
                                <w:w w:val="110"/>
                                <w:sz w:val="20"/>
                              </w:rPr>
                              <w:t>PRELIMINAR</w:t>
                            </w:r>
                          </w:p>
                          <w:p w14:paraId="310E15A2" w14:textId="68FE1BFA" w:rsidR="0062413F" w:rsidRDefault="0062413F" w:rsidP="00981EDF">
                            <w:pPr>
                              <w:spacing w:before="16"/>
                              <w:ind w:left="1" w:right="2"/>
                              <w:jc w:val="center"/>
                              <w:rPr>
                                <w:b/>
                                <w:color w:val="000000"/>
                                <w:sz w:val="20"/>
                              </w:rPr>
                            </w:pPr>
                            <w:r>
                              <w:rPr>
                                <w:b/>
                                <w:color w:val="000000"/>
                                <w:sz w:val="20"/>
                              </w:rPr>
                              <w:t xml:space="preserve">EDITAL </w:t>
                            </w:r>
                            <w:proofErr w:type="spellStart"/>
                            <w:r>
                              <w:rPr>
                                <w:b/>
                                <w:color w:val="000000"/>
                                <w:sz w:val="20"/>
                              </w:rPr>
                              <w:t>N.°</w:t>
                            </w:r>
                            <w:proofErr w:type="spellEnd"/>
                            <w:r>
                              <w:rPr>
                                <w:b/>
                                <w:color w:val="000000"/>
                                <w:sz w:val="20"/>
                              </w:rPr>
                              <w:t xml:space="preserve"> 05/2025 – PREGÃO ELETRÔNICO </w:t>
                            </w:r>
                            <w:proofErr w:type="spellStart"/>
                            <w:r>
                              <w:rPr>
                                <w:b/>
                                <w:color w:val="000000"/>
                                <w:sz w:val="20"/>
                              </w:rPr>
                              <w:t>N.°</w:t>
                            </w:r>
                            <w:proofErr w:type="spellEnd"/>
                            <w:r>
                              <w:rPr>
                                <w:b/>
                                <w:color w:val="000000"/>
                                <w:sz w:val="20"/>
                              </w:rPr>
                              <w:t xml:space="preserve"> 04/2025</w:t>
                            </w:r>
                          </w:p>
                        </w:txbxContent>
                      </wps:txbx>
                      <wps:bodyPr wrap="square" lIns="0" tIns="0" rIns="0" bIns="0" rtlCol="0">
                        <a:noAutofit/>
                      </wps:bodyPr>
                    </wps:wsp>
                  </a:graphicData>
                </a:graphic>
              </wp:inline>
            </w:drawing>
          </mc:Choice>
          <mc:Fallback>
            <w:pict>
              <v:shapetype w14:anchorId="03D1A209" id="_x0000_t202" coordsize="21600,21600" o:spt="202" path="m,l,21600r21600,l21600,xe">
                <v:stroke joinstyle="miter"/>
                <v:path gradientshapeok="t" o:connecttype="rect"/>
              </v:shapetype>
              <v:shape id="Textbox 9" o:spid="_x0000_s1026" type="#_x0000_t202" style="width:444.55pt;height:2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" fillcolor="#dfdfdf" strokecolor="#000009" strokeweight=".16931mm">
                <v:path arrowok="t"/>
                <v:textbox inset="0,0,0,0">
                  <w:txbxContent>
                    <w:p w14:paraId="08429E28" w14:textId="44A2B532" w:rsidR="009F26EF" w:rsidRDefault="009F26EF" w:rsidP="00981EDF">
                      <w:pPr>
                        <w:spacing w:before="16"/>
                        <w:ind w:left="1" w:right="2"/>
                        <w:jc w:val="center"/>
                        <w:rPr>
                          <w:b/>
                          <w:color w:val="000000"/>
                          <w:spacing w:val="-2"/>
                          <w:w w:val="110"/>
                          <w:sz w:val="20"/>
                        </w:rPr>
                      </w:pPr>
                      <w:r>
                        <w:rPr>
                          <w:b/>
                          <w:color w:val="000000"/>
                          <w:w w:val="110"/>
                          <w:sz w:val="20"/>
                        </w:rPr>
                        <w:t>APÊNDICE</w:t>
                      </w:r>
                      <w:r>
                        <w:rPr>
                          <w:b/>
                          <w:color w:val="000000"/>
                          <w:spacing w:val="2"/>
                          <w:w w:val="110"/>
                          <w:sz w:val="20"/>
                        </w:rPr>
                        <w:t xml:space="preserve"> </w:t>
                      </w:r>
                      <w:r>
                        <w:rPr>
                          <w:b/>
                          <w:color w:val="000000"/>
                          <w:w w:val="110"/>
                          <w:sz w:val="20"/>
                        </w:rPr>
                        <w:t>ANEXO</w:t>
                      </w:r>
                      <w:r>
                        <w:rPr>
                          <w:b/>
                          <w:color w:val="000000"/>
                          <w:spacing w:val="1"/>
                          <w:w w:val="110"/>
                          <w:sz w:val="20"/>
                        </w:rPr>
                        <w:t xml:space="preserve"> </w:t>
                      </w:r>
                      <w:r>
                        <w:rPr>
                          <w:b/>
                          <w:color w:val="000000"/>
                          <w:w w:val="110"/>
                          <w:sz w:val="20"/>
                        </w:rPr>
                        <w:t>I</w:t>
                      </w:r>
                      <w:r>
                        <w:rPr>
                          <w:b/>
                          <w:color w:val="000000"/>
                          <w:spacing w:val="4"/>
                          <w:w w:val="110"/>
                          <w:sz w:val="20"/>
                        </w:rPr>
                        <w:t xml:space="preserve"> </w:t>
                      </w:r>
                      <w:r>
                        <w:rPr>
                          <w:b/>
                          <w:color w:val="000000"/>
                          <w:w w:val="110"/>
                          <w:sz w:val="20"/>
                        </w:rPr>
                        <w:t>–</w:t>
                      </w:r>
                      <w:r>
                        <w:rPr>
                          <w:b/>
                          <w:color w:val="000000"/>
                          <w:spacing w:val="5"/>
                          <w:w w:val="110"/>
                          <w:sz w:val="20"/>
                        </w:rPr>
                        <w:t xml:space="preserve"> </w:t>
                      </w:r>
                      <w:r>
                        <w:rPr>
                          <w:b/>
                          <w:color w:val="000000"/>
                          <w:w w:val="110"/>
                          <w:sz w:val="20"/>
                        </w:rPr>
                        <w:t>ESTUDO</w:t>
                      </w:r>
                      <w:r>
                        <w:rPr>
                          <w:b/>
                          <w:color w:val="000000"/>
                          <w:spacing w:val="1"/>
                          <w:w w:val="110"/>
                          <w:sz w:val="20"/>
                        </w:rPr>
                        <w:t xml:space="preserve"> </w:t>
                      </w:r>
                      <w:r>
                        <w:rPr>
                          <w:b/>
                          <w:color w:val="000000"/>
                          <w:w w:val="110"/>
                          <w:sz w:val="20"/>
                        </w:rPr>
                        <w:t>TÉCNICO</w:t>
                      </w:r>
                      <w:r>
                        <w:rPr>
                          <w:b/>
                          <w:color w:val="000000"/>
                          <w:spacing w:val="2"/>
                          <w:w w:val="110"/>
                          <w:sz w:val="20"/>
                        </w:rPr>
                        <w:t xml:space="preserve"> </w:t>
                      </w:r>
                      <w:r>
                        <w:rPr>
                          <w:b/>
                          <w:color w:val="000000"/>
                          <w:spacing w:val="-2"/>
                          <w:w w:val="110"/>
                          <w:sz w:val="20"/>
                        </w:rPr>
                        <w:t>PRELIMINAR</w:t>
                      </w:r>
                    </w:p>
                    <w:p w14:paraId="310E15A2" w14:textId="68FE1BFA" w:rsidR="0062413F" w:rsidRDefault="0062413F" w:rsidP="00981EDF">
                      <w:pPr>
                        <w:spacing w:before="16"/>
                        <w:ind w:left="1" w:right="2"/>
                        <w:jc w:val="center"/>
                        <w:rPr>
                          <w:b/>
                          <w:color w:val="000000"/>
                          <w:sz w:val="20"/>
                        </w:rPr>
                      </w:pPr>
                      <w:r>
                        <w:rPr>
                          <w:b/>
                          <w:color w:val="000000"/>
                          <w:sz w:val="20"/>
                        </w:rPr>
                        <w:t xml:space="preserve">EDITAL </w:t>
                      </w:r>
                      <w:proofErr w:type="spellStart"/>
                      <w:r>
                        <w:rPr>
                          <w:b/>
                          <w:color w:val="000000"/>
                          <w:sz w:val="20"/>
                        </w:rPr>
                        <w:t>N.°</w:t>
                      </w:r>
                      <w:proofErr w:type="spellEnd"/>
                      <w:r>
                        <w:rPr>
                          <w:b/>
                          <w:color w:val="000000"/>
                          <w:sz w:val="20"/>
                        </w:rPr>
                        <w:t xml:space="preserve"> 05/2025 – PREGÃO ELETRÔNICO </w:t>
                      </w:r>
                      <w:proofErr w:type="spellStart"/>
                      <w:r>
                        <w:rPr>
                          <w:b/>
                          <w:color w:val="000000"/>
                          <w:sz w:val="20"/>
                        </w:rPr>
                        <w:t>N.°</w:t>
                      </w:r>
                      <w:proofErr w:type="spellEnd"/>
                      <w:r>
                        <w:rPr>
                          <w:b/>
                          <w:color w:val="000000"/>
                          <w:sz w:val="20"/>
                        </w:rPr>
                        <w:t xml:space="preserve"> 04/2025</w:t>
                      </w:r>
                    </w:p>
                  </w:txbxContent>
                </v:textbox>
                <w10:anchorlock/>
              </v:shape>
            </w:pict>
          </mc:Fallback>
        </mc:AlternateContent>
      </w:r>
    </w:p>
    <w:p w14:paraId="727E163E" w14:textId="77777777" w:rsidR="008B6B4A" w:rsidRPr="008C5C46" w:rsidRDefault="008B6B4A" w:rsidP="008B6B4A">
      <w:pPr>
        <w:pStyle w:val="Corpodetexto"/>
        <w:spacing w:before="0" w:beforeAutospacing="0" w:after="0" w:afterAutospacing="0"/>
        <w:ind w:left="0" w:right="1"/>
        <w:jc w:val="center"/>
        <w:rPr>
          <w:rFonts w:ascii="Arial Nova Light" w:hAnsi="Arial Nova Light"/>
          <w:spacing w:val="10"/>
          <w:sz w:val="20"/>
          <w:szCs w:val="20"/>
        </w:rPr>
      </w:pPr>
    </w:p>
    <w:p w14:paraId="19F010B6" w14:textId="08F6789F" w:rsidR="00981EDF" w:rsidRPr="008C5C46" w:rsidRDefault="008B6B4A" w:rsidP="008B6B4A">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ESTUDO TÉCNICO PRELIMINAR</w:t>
      </w:r>
    </w:p>
    <w:p w14:paraId="6B4C63E0" w14:textId="77777777" w:rsidR="007C5A9F" w:rsidRPr="008C5C46" w:rsidRDefault="007C5A9F" w:rsidP="009F26EF">
      <w:pPr>
        <w:ind w:left="0" w:right="1"/>
        <w:rPr>
          <w:rFonts w:eastAsia="Arial" w:cs="Arial"/>
          <w:spacing w:val="10"/>
          <w:sz w:val="20"/>
          <w:szCs w:val="20"/>
        </w:rPr>
      </w:pPr>
      <w:r w:rsidRPr="008C5C46">
        <w:rPr>
          <w:rFonts w:eastAsia="Arial" w:cs="Arial"/>
          <w:spacing w:val="10"/>
          <w:sz w:val="20"/>
          <w:szCs w:val="20"/>
        </w:rPr>
        <w:t>Este documento constitui a primeira etapa do planejamento de uma contratação que caracteriza o interesse público envolvido e a sua melhor solução e dá base ao Termo de Referência a ser elaborado, caso se conclua pela viabilidade da contratação.</w:t>
      </w:r>
    </w:p>
    <w:p w14:paraId="6CA089A0" w14:textId="77777777" w:rsidR="007C5A9F" w:rsidRPr="008C5C46" w:rsidRDefault="007C5A9F" w:rsidP="009F26EF">
      <w:pPr>
        <w:ind w:left="0" w:right="1"/>
        <w:rPr>
          <w:rFonts w:eastAsia="Arial" w:cs="Arial"/>
          <w:spacing w:val="10"/>
          <w:sz w:val="20"/>
          <w:szCs w:val="20"/>
        </w:rPr>
      </w:pPr>
    </w:p>
    <w:p w14:paraId="65CCA5B3" w14:textId="77777777" w:rsidR="007C5A9F" w:rsidRPr="008C5C46" w:rsidRDefault="007C5A9F" w:rsidP="009F26EF">
      <w:pPr>
        <w:pStyle w:val="Corpodetexto"/>
        <w:pBdr>
          <w:top w:val="single" w:sz="4" w:space="1" w:color="auto"/>
          <w:left w:val="single" w:sz="4" w:space="4" w:color="auto"/>
          <w:bottom w:val="single" w:sz="4" w:space="1" w:color="auto"/>
          <w:right w:val="single" w:sz="4" w:space="4" w:color="auto"/>
        </w:pBdr>
        <w:spacing w:before="0" w:beforeAutospacing="0" w:after="0" w:afterAutospacing="0"/>
        <w:ind w:left="0" w:right="1"/>
        <w:rPr>
          <w:rFonts w:ascii="Arial Nova Light" w:eastAsia="Arial" w:hAnsi="Arial Nova Light" w:cs="Arial"/>
          <w:b/>
          <w:spacing w:val="10"/>
          <w:sz w:val="20"/>
          <w:szCs w:val="20"/>
        </w:rPr>
      </w:pPr>
      <w:r w:rsidRPr="008C5C46">
        <w:rPr>
          <w:rFonts w:ascii="Arial Nova Light" w:eastAsia="Arial" w:hAnsi="Arial Nova Light" w:cs="Arial"/>
          <w:b/>
          <w:spacing w:val="10"/>
          <w:sz w:val="20"/>
          <w:szCs w:val="20"/>
        </w:rPr>
        <w:t>SECRETARIA MUNICIPAL DE GOVERNANÇA</w:t>
      </w:r>
    </w:p>
    <w:p w14:paraId="76FDB77D" w14:textId="77777777" w:rsidR="007C5A9F" w:rsidRPr="008C5C46" w:rsidRDefault="007C5A9F" w:rsidP="009F26EF">
      <w:pPr>
        <w:pStyle w:val="Corpodetexto"/>
        <w:pBdr>
          <w:top w:val="single" w:sz="4" w:space="1" w:color="auto"/>
          <w:left w:val="single" w:sz="4" w:space="4" w:color="auto"/>
          <w:bottom w:val="single" w:sz="4" w:space="1" w:color="auto"/>
          <w:right w:val="single" w:sz="4" w:space="4" w:color="auto"/>
        </w:pBdr>
        <w:spacing w:before="0" w:beforeAutospacing="0" w:after="0" w:afterAutospacing="0"/>
        <w:ind w:left="0" w:right="1"/>
        <w:rPr>
          <w:rFonts w:ascii="Arial Nova Light" w:eastAsia="Arial" w:hAnsi="Arial Nova Light" w:cs="Arial"/>
          <w:b/>
          <w:spacing w:val="10"/>
          <w:sz w:val="20"/>
          <w:szCs w:val="20"/>
        </w:rPr>
      </w:pPr>
      <w:r w:rsidRPr="008C5C46">
        <w:rPr>
          <w:rFonts w:ascii="Arial Nova Light" w:eastAsia="Arial" w:hAnsi="Arial Nova Light" w:cs="Arial"/>
          <w:b/>
          <w:spacing w:val="10"/>
          <w:sz w:val="20"/>
          <w:szCs w:val="20"/>
        </w:rPr>
        <w:t xml:space="preserve">RESPONSÁVEL PELO PREENCHIMENTO DO </w:t>
      </w:r>
      <w:proofErr w:type="spellStart"/>
      <w:r w:rsidRPr="008C5C46">
        <w:rPr>
          <w:rFonts w:ascii="Arial Nova Light" w:eastAsia="Arial" w:hAnsi="Arial Nova Light" w:cs="Arial"/>
          <w:b/>
          <w:spacing w:val="10"/>
          <w:sz w:val="20"/>
          <w:szCs w:val="20"/>
        </w:rPr>
        <w:t>ETP</w:t>
      </w:r>
      <w:proofErr w:type="spellEnd"/>
    </w:p>
    <w:p w14:paraId="7E753316" w14:textId="77777777" w:rsidR="007C5A9F" w:rsidRPr="008C5C46" w:rsidRDefault="007C5A9F" w:rsidP="009F26EF">
      <w:pPr>
        <w:pStyle w:val="Corpodetexto"/>
        <w:pBdr>
          <w:top w:val="single" w:sz="4" w:space="1" w:color="auto"/>
          <w:left w:val="single" w:sz="4" w:space="4" w:color="auto"/>
          <w:bottom w:val="single" w:sz="4" w:space="1" w:color="auto"/>
          <w:right w:val="single" w:sz="4" w:space="4" w:color="auto"/>
        </w:pBdr>
        <w:spacing w:before="0" w:beforeAutospacing="0" w:after="0" w:afterAutospacing="0"/>
        <w:ind w:left="0" w:right="1"/>
        <w:rPr>
          <w:rFonts w:ascii="Arial Nova Light" w:eastAsia="Arial" w:hAnsi="Arial Nova Light" w:cs="Arial"/>
          <w:spacing w:val="10"/>
          <w:sz w:val="20"/>
          <w:szCs w:val="20"/>
        </w:rPr>
      </w:pPr>
      <w:r w:rsidRPr="008C5C46">
        <w:rPr>
          <w:rFonts w:ascii="Arial Nova Light" w:eastAsia="Arial" w:hAnsi="Arial Nova Light" w:cs="Arial"/>
          <w:spacing w:val="10"/>
          <w:sz w:val="20"/>
          <w:szCs w:val="20"/>
        </w:rPr>
        <w:t xml:space="preserve">Nome: Alvaci </w:t>
      </w:r>
      <w:proofErr w:type="spellStart"/>
      <w:r w:rsidRPr="008C5C46">
        <w:rPr>
          <w:rFonts w:ascii="Arial Nova Light" w:eastAsia="Arial" w:hAnsi="Arial Nova Light" w:cs="Arial"/>
          <w:spacing w:val="10"/>
          <w:sz w:val="20"/>
          <w:szCs w:val="20"/>
        </w:rPr>
        <w:t>Kramm</w:t>
      </w:r>
      <w:proofErr w:type="spellEnd"/>
      <w:r w:rsidRPr="008C5C46">
        <w:rPr>
          <w:rFonts w:ascii="Arial Nova Light" w:eastAsia="Arial" w:hAnsi="Arial Nova Light" w:cs="Arial"/>
          <w:spacing w:val="10"/>
          <w:sz w:val="20"/>
          <w:szCs w:val="20"/>
        </w:rPr>
        <w:t xml:space="preserve"> e Ederson </w:t>
      </w:r>
      <w:proofErr w:type="spellStart"/>
      <w:r w:rsidRPr="008C5C46">
        <w:rPr>
          <w:rFonts w:ascii="Arial Nova Light" w:eastAsia="Arial" w:hAnsi="Arial Nova Light" w:cs="Arial"/>
          <w:spacing w:val="10"/>
          <w:sz w:val="20"/>
          <w:szCs w:val="20"/>
        </w:rPr>
        <w:t>Pazutti</w:t>
      </w:r>
      <w:proofErr w:type="spellEnd"/>
      <w:r w:rsidRPr="008C5C46">
        <w:rPr>
          <w:rFonts w:ascii="Arial Nova Light" w:eastAsia="Arial" w:hAnsi="Arial Nova Light" w:cs="Arial"/>
          <w:spacing w:val="10"/>
          <w:sz w:val="20"/>
          <w:szCs w:val="20"/>
        </w:rPr>
        <w:t xml:space="preserve"> </w:t>
      </w:r>
      <w:proofErr w:type="spellStart"/>
      <w:r w:rsidRPr="008C5C46">
        <w:rPr>
          <w:rFonts w:ascii="Arial Nova Light" w:eastAsia="Arial" w:hAnsi="Arial Nova Light" w:cs="Arial"/>
          <w:spacing w:val="10"/>
          <w:sz w:val="20"/>
          <w:szCs w:val="20"/>
        </w:rPr>
        <w:t>Magagna</w:t>
      </w:r>
      <w:proofErr w:type="spellEnd"/>
    </w:p>
    <w:p w14:paraId="7135DCC8" w14:textId="77777777" w:rsidR="007C5A9F" w:rsidRPr="008C5C46" w:rsidRDefault="007C5A9F" w:rsidP="009F26EF">
      <w:pPr>
        <w:pStyle w:val="Corpodetexto"/>
        <w:spacing w:before="0" w:beforeAutospacing="0" w:after="0" w:afterAutospacing="0"/>
        <w:ind w:left="0" w:right="1"/>
        <w:rPr>
          <w:rFonts w:ascii="Arial Nova Light" w:eastAsia="Arial" w:hAnsi="Arial Nova Light" w:cs="Arial"/>
          <w:spacing w:val="10"/>
          <w:sz w:val="20"/>
          <w:szCs w:val="20"/>
        </w:rPr>
      </w:pPr>
    </w:p>
    <w:p w14:paraId="3A63E65C" w14:textId="77777777" w:rsidR="007C5A9F" w:rsidRPr="008C5C46" w:rsidRDefault="007C5A9F" w:rsidP="009F26EF">
      <w:pPr>
        <w:pStyle w:val="Ttulo1"/>
        <w:tabs>
          <w:tab w:val="left" w:pos="280"/>
        </w:tabs>
        <w:spacing w:before="0" w:line="240" w:lineRule="auto"/>
        <w:ind w:left="0" w:right="1"/>
        <w:jc w:val="center"/>
        <w:rPr>
          <w:rFonts w:ascii="Arial Nova Light" w:eastAsia="Arial" w:hAnsi="Arial Nova Light" w:cs="Arial"/>
          <w:b/>
          <w:bCs/>
          <w:color w:val="auto"/>
          <w:spacing w:val="10"/>
          <w:sz w:val="20"/>
          <w:szCs w:val="20"/>
        </w:rPr>
      </w:pPr>
      <w:r w:rsidRPr="008C5C46">
        <w:rPr>
          <w:rFonts w:ascii="Arial Nova Light" w:eastAsia="Arial" w:hAnsi="Arial Nova Light" w:cs="Arial"/>
          <w:b/>
          <w:bCs/>
          <w:color w:val="auto"/>
          <w:spacing w:val="10"/>
          <w:sz w:val="20"/>
          <w:szCs w:val="20"/>
        </w:rPr>
        <w:t>1. DESCRIÇÃO DO OBJETO</w:t>
      </w:r>
    </w:p>
    <w:p w14:paraId="25891B16" w14:textId="77777777" w:rsidR="007C5A9F" w:rsidRPr="008C5C46" w:rsidRDefault="007C5A9F" w:rsidP="009F26EF">
      <w:pPr>
        <w:pStyle w:val="Ttulo1"/>
        <w:tabs>
          <w:tab w:val="left" w:pos="280"/>
        </w:tabs>
        <w:spacing w:before="0" w:line="240" w:lineRule="auto"/>
        <w:ind w:left="0" w:right="1"/>
        <w:rPr>
          <w:rFonts w:ascii="Arial Nova Light" w:eastAsia="Arial" w:hAnsi="Arial Nova Light" w:cs="Arial"/>
          <w:spacing w:val="10"/>
          <w:sz w:val="20"/>
          <w:szCs w:val="20"/>
        </w:rPr>
      </w:pPr>
    </w:p>
    <w:p w14:paraId="17E0CF4B" w14:textId="77777777" w:rsidR="007C5A9F" w:rsidRPr="008C5C46" w:rsidRDefault="007C5A9F" w:rsidP="009F26EF">
      <w:pPr>
        <w:keepLines/>
        <w:ind w:left="0" w:right="1"/>
        <w:outlineLvl w:val="0"/>
        <w:rPr>
          <w:rFonts w:eastAsia="Arial"/>
          <w:spacing w:val="10"/>
          <w:sz w:val="20"/>
          <w:szCs w:val="20"/>
        </w:rPr>
      </w:pPr>
      <w:r w:rsidRPr="008C5C46">
        <w:rPr>
          <w:rFonts w:eastAsia="Arial"/>
          <w:spacing w:val="10"/>
          <w:sz w:val="20"/>
          <w:szCs w:val="20"/>
        </w:rPr>
        <w:t xml:space="preserve">Contratação de empresa especializada para a prestação de serviços e fornecimento, instalação, configuração, suporte técnico e manutenção de sistema de segurança eletrônica por meio de vídeo monitoramento e cercamento eletrônico, para a Prefeitura Municipal de Mariana Pimentel, bem como, transporte de dados </w:t>
      </w:r>
      <w:proofErr w:type="spellStart"/>
      <w:r w:rsidRPr="008C5C46">
        <w:rPr>
          <w:rFonts w:eastAsia="Arial"/>
          <w:spacing w:val="10"/>
          <w:sz w:val="20"/>
          <w:szCs w:val="20"/>
        </w:rPr>
        <w:t>L2L</w:t>
      </w:r>
      <w:proofErr w:type="spellEnd"/>
      <w:r w:rsidRPr="008C5C46">
        <w:rPr>
          <w:rFonts w:eastAsia="Arial"/>
          <w:spacing w:val="10"/>
          <w:sz w:val="20"/>
          <w:szCs w:val="20"/>
        </w:rPr>
        <w:t xml:space="preserve"> via fibra óptica realizando a conexão dos pontos de videomonitoramento com a central localizada no 2° Pelotão da 2° Cia da Brigada Militar de Barra do Ribeiro responsabilizando-se pelo transporte de dados de forma contínua, segura e confiável, visando o atendimento do Plano de Ação 09032024-073273/2024 e Emenda Parlamentar </w:t>
      </w:r>
      <w:proofErr w:type="spellStart"/>
      <w:r w:rsidRPr="008C5C46">
        <w:rPr>
          <w:rFonts w:eastAsia="Arial"/>
          <w:spacing w:val="10"/>
          <w:sz w:val="20"/>
          <w:szCs w:val="20"/>
        </w:rPr>
        <w:t>n.°</w:t>
      </w:r>
      <w:proofErr w:type="spellEnd"/>
      <w:r w:rsidRPr="008C5C46">
        <w:rPr>
          <w:rFonts w:eastAsia="Arial"/>
          <w:spacing w:val="10"/>
          <w:sz w:val="20"/>
          <w:szCs w:val="20"/>
        </w:rPr>
        <w:t xml:space="preserve"> 202440330010.</w:t>
      </w:r>
    </w:p>
    <w:p w14:paraId="267D41D8" w14:textId="77777777" w:rsidR="007C5A9F" w:rsidRPr="008C5C46" w:rsidRDefault="007C5A9F" w:rsidP="009F26EF">
      <w:pPr>
        <w:keepLines/>
        <w:ind w:left="0" w:right="1"/>
        <w:outlineLvl w:val="0"/>
        <w:rPr>
          <w:rFonts w:eastAsia="Arial"/>
          <w:spacing w:val="10"/>
          <w:sz w:val="20"/>
          <w:szCs w:val="20"/>
        </w:rPr>
      </w:pPr>
    </w:p>
    <w:p w14:paraId="2E53CDE4" w14:textId="77777777" w:rsidR="007C5A9F" w:rsidRPr="008C5C46" w:rsidRDefault="007C5A9F" w:rsidP="009F26EF">
      <w:pPr>
        <w:ind w:left="0" w:right="1"/>
        <w:jc w:val="center"/>
        <w:rPr>
          <w:rFonts w:eastAsia="Arial"/>
          <w:b/>
          <w:bCs/>
          <w:spacing w:val="10"/>
          <w:sz w:val="20"/>
          <w:szCs w:val="20"/>
        </w:rPr>
      </w:pPr>
      <w:r w:rsidRPr="008C5C46">
        <w:rPr>
          <w:rFonts w:eastAsia="Arial"/>
          <w:b/>
          <w:bCs/>
          <w:spacing w:val="10"/>
          <w:sz w:val="20"/>
          <w:szCs w:val="20"/>
        </w:rPr>
        <w:t>2. DESCRIÇÃO DA NECESSIDADE</w:t>
      </w:r>
    </w:p>
    <w:p w14:paraId="600E762C" w14:textId="77777777" w:rsidR="007C5A9F" w:rsidRPr="008C5C46" w:rsidRDefault="007C5A9F" w:rsidP="009F26EF">
      <w:pPr>
        <w:ind w:left="0" w:right="1"/>
        <w:rPr>
          <w:rFonts w:eastAsia="Arial"/>
          <w:b/>
          <w:bCs/>
          <w:spacing w:val="10"/>
          <w:sz w:val="20"/>
          <w:szCs w:val="20"/>
        </w:rPr>
      </w:pPr>
    </w:p>
    <w:p w14:paraId="25D867BA" w14:textId="77777777" w:rsidR="007C5A9F" w:rsidRPr="008C5C46" w:rsidRDefault="007C5A9F" w:rsidP="009F26EF">
      <w:pPr>
        <w:ind w:left="0" w:right="1"/>
        <w:rPr>
          <w:spacing w:val="10"/>
          <w:sz w:val="20"/>
          <w:szCs w:val="20"/>
        </w:rPr>
      </w:pPr>
      <w:r w:rsidRPr="008C5C46">
        <w:rPr>
          <w:spacing w:val="10"/>
          <w:sz w:val="20"/>
          <w:szCs w:val="20"/>
        </w:rPr>
        <w:t>Com o objetivo de garantir a segurança da população e aprimorar as ações das forças de segurança pública que atuam no município de Mariana Pimentel pela ampliação da capacidade de vigilância, de pronta resposta, de trabalho de inteligência policial e de investigação, concretizado pelo cercamento e pelo monitoramento eletrônico, numa parceria entre o Município de Mariana Pimentel e a unidade da Polícia Militar, que já demonstrou em diversas ocasiões a sua efetividade e continua se mostrando ferramenta essencial para o serviço de segurança pública.</w:t>
      </w:r>
    </w:p>
    <w:p w14:paraId="7A101A11" w14:textId="77777777" w:rsidR="007C5A9F" w:rsidRPr="008C5C46" w:rsidRDefault="007C5A9F" w:rsidP="009F26EF">
      <w:pPr>
        <w:ind w:left="0" w:right="1"/>
        <w:rPr>
          <w:rFonts w:eastAsia="Arial"/>
          <w:spacing w:val="10"/>
          <w:sz w:val="20"/>
          <w:szCs w:val="20"/>
          <w:lang w:eastAsia="zh-CN" w:bidi="hi-IN"/>
        </w:rPr>
      </w:pPr>
      <w:r w:rsidRPr="008C5C46">
        <w:rPr>
          <w:rFonts w:eastAsia="Arial"/>
          <w:spacing w:val="10"/>
          <w:sz w:val="20"/>
          <w:szCs w:val="20"/>
          <w:lang w:eastAsia="zh-CN" w:bidi="hi-IN"/>
        </w:rPr>
        <w:t>Com o avanço da tecnologia e o uso das Tecnologias de Informação e Comunicação (TIC), é possível combater de forma mais eficaz crimes de todas as naturezas, desde que os órgãos de segurança pública disponham de ferramentas tecnológicas avançadas. Isso está diretamente ligado à capacidade de adaptação, inovação tecnológica e à disseminação de informação e conhecimento.</w:t>
      </w:r>
    </w:p>
    <w:p w14:paraId="56C4F3AA" w14:textId="77777777" w:rsidR="007C5A9F" w:rsidRPr="008C5C46" w:rsidRDefault="007C5A9F" w:rsidP="009F26EF">
      <w:pPr>
        <w:pStyle w:val="PargrafodaLista"/>
        <w:pBdr>
          <w:top w:val="nil"/>
          <w:left w:val="nil"/>
          <w:bottom w:val="nil"/>
          <w:right w:val="nil"/>
          <w:between w:val="nil"/>
        </w:pBdr>
        <w:ind w:left="0" w:right="1"/>
        <w:rPr>
          <w:rFonts w:eastAsia="Arial"/>
          <w:spacing w:val="10"/>
          <w:sz w:val="20"/>
          <w:szCs w:val="20"/>
        </w:rPr>
      </w:pPr>
      <w:r w:rsidRPr="008C5C46">
        <w:rPr>
          <w:rFonts w:eastAsia="Arial"/>
          <w:spacing w:val="10"/>
          <w:sz w:val="20"/>
          <w:szCs w:val="20"/>
        </w:rPr>
        <w:t>Entre os outros benefícios do sistema, destacam-se a maior agilidade na troca de informações e o fortalecimento da cooperação entre o Município e o Estado, permitindo a execução de ações mais precisas no combate à criminalidade. Este sistema representa uma inovação no uso da tecnologia como aliada da segurança, ampliando a capacidade das forças de segurança pública em reprimir o crime. Além disso, contribui para investigações criminais, possibilitando a identificação e o rastreamento de veículos e suas rotas de fuga.</w:t>
      </w:r>
    </w:p>
    <w:p w14:paraId="5CC49367" w14:textId="77777777" w:rsidR="007C5A9F" w:rsidRPr="008C5C46" w:rsidRDefault="007C5A9F" w:rsidP="009F26EF">
      <w:pPr>
        <w:ind w:left="0" w:right="1"/>
        <w:jc w:val="center"/>
        <w:rPr>
          <w:rFonts w:eastAsia="Arial" w:cs="Arial"/>
          <w:b/>
          <w:spacing w:val="10"/>
          <w:sz w:val="20"/>
          <w:szCs w:val="20"/>
        </w:rPr>
      </w:pPr>
      <w:bookmarkStart w:id="12" w:name="_fj4a3kszjbq6"/>
      <w:bookmarkEnd w:id="12"/>
      <w:r w:rsidRPr="008C5C46">
        <w:rPr>
          <w:rFonts w:eastAsia="Arial"/>
          <w:b/>
          <w:bCs/>
          <w:spacing w:val="10"/>
          <w:sz w:val="20"/>
          <w:szCs w:val="20"/>
        </w:rPr>
        <w:br/>
        <w:t xml:space="preserve">3. </w:t>
      </w:r>
      <w:r w:rsidRPr="008C5C46">
        <w:rPr>
          <w:rFonts w:eastAsia="Arial" w:cs="Arial"/>
          <w:b/>
          <w:spacing w:val="10"/>
          <w:sz w:val="20"/>
          <w:szCs w:val="20"/>
        </w:rPr>
        <w:t>PLANO DE CONTRATAÇÕES ANUAL</w:t>
      </w:r>
    </w:p>
    <w:p w14:paraId="7C57BDAA" w14:textId="77777777" w:rsidR="007C5A9F" w:rsidRPr="008C5C46" w:rsidRDefault="007C5A9F" w:rsidP="009F26EF">
      <w:pPr>
        <w:ind w:left="0" w:right="1"/>
        <w:jc w:val="center"/>
        <w:rPr>
          <w:rFonts w:eastAsia="Arial" w:cs="Arial"/>
          <w:b/>
          <w:spacing w:val="10"/>
          <w:sz w:val="20"/>
          <w:szCs w:val="20"/>
        </w:rPr>
      </w:pPr>
    </w:p>
    <w:p w14:paraId="4D142E80" w14:textId="77777777" w:rsidR="007C5A9F" w:rsidRPr="008C5C46" w:rsidRDefault="007C5A9F" w:rsidP="009F26EF">
      <w:pPr>
        <w:ind w:left="0" w:right="1"/>
        <w:rPr>
          <w:rFonts w:eastAsia="Arial" w:cs="Arial"/>
          <w:bCs/>
          <w:spacing w:val="10"/>
          <w:sz w:val="20"/>
          <w:szCs w:val="20"/>
        </w:rPr>
      </w:pPr>
      <w:bookmarkStart w:id="13" w:name="_Hlk191905697"/>
      <w:r w:rsidRPr="008C5C46">
        <w:rPr>
          <w:rFonts w:eastAsia="Arial" w:cs="Arial"/>
          <w:bCs/>
          <w:spacing w:val="10"/>
          <w:sz w:val="20"/>
          <w:szCs w:val="20"/>
        </w:rPr>
        <w:t>Está previsto no plano anual de 2025.</w:t>
      </w:r>
    </w:p>
    <w:bookmarkEnd w:id="13"/>
    <w:p w14:paraId="1A48B533" w14:textId="77777777" w:rsidR="007C5A9F" w:rsidRPr="008C5C46" w:rsidRDefault="007C5A9F" w:rsidP="009F26EF">
      <w:pPr>
        <w:pStyle w:val="Corpodetexto"/>
        <w:spacing w:before="0" w:beforeAutospacing="0" w:after="0" w:afterAutospacing="0"/>
        <w:ind w:left="0" w:right="1"/>
        <w:rPr>
          <w:rFonts w:ascii="Arial Nova Light" w:eastAsia="Arial" w:hAnsi="Arial Nova Light" w:cs="Arial"/>
          <w:bCs/>
          <w:spacing w:val="10"/>
          <w:sz w:val="20"/>
          <w:szCs w:val="20"/>
        </w:rPr>
      </w:pPr>
    </w:p>
    <w:p w14:paraId="725C310D" w14:textId="77777777" w:rsidR="007C5A9F" w:rsidRPr="008C5C46" w:rsidRDefault="007C5A9F" w:rsidP="009F26EF">
      <w:pPr>
        <w:pStyle w:val="Ttulo1"/>
        <w:spacing w:before="0" w:line="240" w:lineRule="auto"/>
        <w:ind w:left="0" w:right="1"/>
        <w:jc w:val="center"/>
        <w:rPr>
          <w:rFonts w:ascii="Arial Nova Light" w:eastAsia="Arial" w:hAnsi="Arial Nova Light" w:cs="Arial"/>
          <w:b/>
          <w:bCs/>
          <w:color w:val="auto"/>
          <w:spacing w:val="10"/>
          <w:sz w:val="20"/>
          <w:szCs w:val="20"/>
        </w:rPr>
      </w:pPr>
      <w:r w:rsidRPr="008C5C46">
        <w:rPr>
          <w:rFonts w:ascii="Arial Nova Light" w:eastAsia="Arial" w:hAnsi="Arial Nova Light" w:cs="Arial"/>
          <w:b/>
          <w:bCs/>
          <w:color w:val="auto"/>
          <w:spacing w:val="10"/>
          <w:sz w:val="20"/>
          <w:szCs w:val="20"/>
        </w:rPr>
        <w:t>4.  REQUISITOS DA CONTRATAÇÃO</w:t>
      </w:r>
    </w:p>
    <w:p w14:paraId="55D2C385" w14:textId="77777777" w:rsidR="007C5A9F" w:rsidRPr="008C5C46" w:rsidRDefault="007C5A9F" w:rsidP="009F26EF">
      <w:pPr>
        <w:suppressAutoHyphens/>
        <w:ind w:left="0" w:right="1"/>
        <w:rPr>
          <w:spacing w:val="10"/>
          <w:sz w:val="20"/>
          <w:szCs w:val="20"/>
        </w:rPr>
      </w:pPr>
    </w:p>
    <w:p w14:paraId="11A3B2A4" w14:textId="77777777" w:rsidR="007C5A9F" w:rsidRPr="008C5C46" w:rsidRDefault="007C5A9F" w:rsidP="009F26EF">
      <w:pPr>
        <w:suppressAutoHyphens/>
        <w:ind w:left="0" w:right="1"/>
        <w:rPr>
          <w:spacing w:val="10"/>
          <w:sz w:val="20"/>
          <w:szCs w:val="20"/>
        </w:rPr>
      </w:pPr>
      <w:r w:rsidRPr="008C5C46">
        <w:rPr>
          <w:spacing w:val="10"/>
          <w:sz w:val="20"/>
          <w:szCs w:val="20"/>
        </w:rPr>
        <w:t>4.1. Ser empresa que tenha descrito em sua atividade econômica principal ou secundária códigos relacionados com o objeto deste Estudo Técnico Preliminar.</w:t>
      </w:r>
    </w:p>
    <w:p w14:paraId="5008F194" w14:textId="77777777" w:rsidR="007C5A9F" w:rsidRPr="008C5C46" w:rsidRDefault="007C5A9F" w:rsidP="009F26EF">
      <w:pPr>
        <w:suppressAutoHyphens/>
        <w:ind w:left="0" w:right="1"/>
        <w:rPr>
          <w:spacing w:val="10"/>
          <w:sz w:val="20"/>
          <w:szCs w:val="20"/>
        </w:rPr>
      </w:pPr>
    </w:p>
    <w:p w14:paraId="022896DB" w14:textId="77777777" w:rsidR="007C5A9F" w:rsidRPr="008C5C46" w:rsidRDefault="007C5A9F" w:rsidP="009F26EF">
      <w:pPr>
        <w:suppressAutoHyphens/>
        <w:ind w:left="0" w:right="1"/>
        <w:rPr>
          <w:rFonts w:eastAsia="Arial"/>
          <w:spacing w:val="10"/>
          <w:sz w:val="20"/>
          <w:szCs w:val="20"/>
          <w:lang w:eastAsia="zh-CN" w:bidi="hi-IN"/>
        </w:rPr>
      </w:pPr>
      <w:r w:rsidRPr="008C5C46">
        <w:rPr>
          <w:spacing w:val="10"/>
          <w:sz w:val="20"/>
          <w:szCs w:val="20"/>
        </w:rPr>
        <w:t>4.2. Entregar os</w:t>
      </w:r>
      <w:r w:rsidRPr="008C5C46">
        <w:rPr>
          <w:rFonts w:eastAsia="Arial"/>
          <w:spacing w:val="10"/>
          <w:sz w:val="20"/>
          <w:szCs w:val="20"/>
          <w:lang w:eastAsia="zh-CN" w:bidi="hi-IN"/>
        </w:rPr>
        <w:t xml:space="preserve"> serviços em conformidade com as especificações constantes no termo de referência e seus anexos. </w:t>
      </w:r>
    </w:p>
    <w:p w14:paraId="6A300C19" w14:textId="77777777" w:rsidR="007C5A9F" w:rsidRPr="008C5C46" w:rsidRDefault="007C5A9F" w:rsidP="009F26EF">
      <w:pPr>
        <w:suppressAutoHyphens/>
        <w:ind w:left="0" w:right="1"/>
        <w:rPr>
          <w:rFonts w:eastAsia="Arial"/>
          <w:spacing w:val="10"/>
          <w:sz w:val="20"/>
          <w:szCs w:val="20"/>
          <w:lang w:eastAsia="zh-CN" w:bidi="hi-IN"/>
        </w:rPr>
      </w:pPr>
    </w:p>
    <w:p w14:paraId="504D124B" w14:textId="77777777" w:rsidR="007C5A9F" w:rsidRPr="008C5C46" w:rsidRDefault="007C5A9F" w:rsidP="009F26EF">
      <w:pPr>
        <w:suppressAutoHyphens/>
        <w:ind w:left="0" w:right="1"/>
        <w:rPr>
          <w:rFonts w:eastAsia="Arial"/>
          <w:b/>
          <w:bCs/>
          <w:spacing w:val="10"/>
          <w:sz w:val="20"/>
          <w:szCs w:val="20"/>
        </w:rPr>
      </w:pPr>
      <w:r w:rsidRPr="008C5C46">
        <w:rPr>
          <w:spacing w:val="10"/>
          <w:sz w:val="20"/>
          <w:szCs w:val="20"/>
        </w:rPr>
        <w:t>4.3. Fornecer todos os itens conforme especificação e sem avarias, novos, acondicionados em embalagem original, em perfeitas condições de funcionamento, e sem quaisquer defeitos ou danos.</w:t>
      </w:r>
    </w:p>
    <w:p w14:paraId="37C3B7B7" w14:textId="77777777" w:rsidR="007C5A9F" w:rsidRPr="008C5C46" w:rsidRDefault="007C5A9F" w:rsidP="009F26EF">
      <w:pPr>
        <w:suppressAutoHyphens/>
        <w:ind w:left="0" w:right="1"/>
        <w:rPr>
          <w:rFonts w:eastAsia="Arial"/>
          <w:spacing w:val="10"/>
          <w:sz w:val="20"/>
          <w:szCs w:val="20"/>
          <w:lang w:eastAsia="zh-CN" w:bidi="hi-IN"/>
        </w:rPr>
      </w:pPr>
    </w:p>
    <w:p w14:paraId="6A6BB39B" w14:textId="77777777" w:rsidR="007C5A9F" w:rsidRPr="008C5C46" w:rsidRDefault="007C5A9F" w:rsidP="009F26EF">
      <w:pPr>
        <w:suppressAutoHyphens/>
        <w:ind w:left="0" w:right="1"/>
        <w:rPr>
          <w:spacing w:val="10"/>
          <w:sz w:val="20"/>
          <w:szCs w:val="20"/>
        </w:rPr>
      </w:pPr>
      <w:r w:rsidRPr="008C5C46">
        <w:rPr>
          <w:spacing w:val="10"/>
          <w:sz w:val="20"/>
          <w:szCs w:val="20"/>
        </w:rPr>
        <w:t>4.4. Os serviços de instalação não deverão obstruir o andamento das rotinas de trabalho dos ambientes.</w:t>
      </w:r>
    </w:p>
    <w:p w14:paraId="40D63021" w14:textId="77777777" w:rsidR="007C5A9F" w:rsidRPr="008C5C46" w:rsidRDefault="007C5A9F" w:rsidP="009F26EF">
      <w:pPr>
        <w:suppressAutoHyphens/>
        <w:ind w:left="0" w:right="1"/>
        <w:rPr>
          <w:spacing w:val="10"/>
          <w:sz w:val="20"/>
          <w:szCs w:val="20"/>
        </w:rPr>
      </w:pPr>
      <w:r w:rsidRPr="008C5C46">
        <w:rPr>
          <w:spacing w:val="10"/>
          <w:sz w:val="20"/>
          <w:szCs w:val="20"/>
        </w:rPr>
        <w:t xml:space="preserve">4.5. A Contratada será responsável pela perfeita instalação e funcionamento do dispositivo em sua integralidade, ser responsável ainda por quaisquer danos as estruturas existentes, reparando ou ressarcindo-as. </w:t>
      </w:r>
    </w:p>
    <w:p w14:paraId="74012E43" w14:textId="77777777" w:rsidR="007C5A9F" w:rsidRPr="008C5C46" w:rsidRDefault="007C5A9F" w:rsidP="009F26EF">
      <w:pPr>
        <w:suppressAutoHyphens/>
        <w:ind w:left="0" w:right="1"/>
        <w:rPr>
          <w:spacing w:val="10"/>
          <w:sz w:val="20"/>
          <w:szCs w:val="20"/>
        </w:rPr>
      </w:pPr>
    </w:p>
    <w:p w14:paraId="6C58BD18" w14:textId="77777777" w:rsidR="007C5A9F" w:rsidRPr="008C5C46" w:rsidRDefault="007C5A9F" w:rsidP="009F26EF">
      <w:pPr>
        <w:suppressAutoHyphens/>
        <w:ind w:left="0" w:right="1"/>
        <w:rPr>
          <w:spacing w:val="10"/>
          <w:sz w:val="20"/>
          <w:szCs w:val="20"/>
        </w:rPr>
      </w:pPr>
      <w:r w:rsidRPr="008C5C46">
        <w:rPr>
          <w:spacing w:val="10"/>
          <w:sz w:val="20"/>
          <w:szCs w:val="20"/>
        </w:rPr>
        <w:t>4.6. A contratada deverá recolher todos os entulhos/lixos gerados durante a execução do serviço.</w:t>
      </w:r>
    </w:p>
    <w:p w14:paraId="235B2C32" w14:textId="77777777" w:rsidR="007C5A9F" w:rsidRPr="008C5C46" w:rsidRDefault="007C5A9F" w:rsidP="009F26EF">
      <w:pPr>
        <w:suppressAutoHyphens/>
        <w:ind w:left="0" w:right="1"/>
        <w:rPr>
          <w:rFonts w:eastAsia="Arial"/>
          <w:spacing w:val="10"/>
          <w:sz w:val="20"/>
          <w:szCs w:val="20"/>
          <w:lang w:eastAsia="zh-CN" w:bidi="hi-IN"/>
        </w:rPr>
      </w:pPr>
    </w:p>
    <w:p w14:paraId="7BBB31FB" w14:textId="77777777" w:rsidR="007C5A9F" w:rsidRPr="008C5C46" w:rsidRDefault="007C5A9F" w:rsidP="009F26EF">
      <w:pPr>
        <w:ind w:left="0" w:right="1"/>
        <w:rPr>
          <w:rFonts w:eastAsia="Times New Roman"/>
          <w:spacing w:val="10"/>
          <w:sz w:val="20"/>
          <w:szCs w:val="20"/>
        </w:rPr>
      </w:pPr>
      <w:r w:rsidRPr="008C5C46">
        <w:rPr>
          <w:rFonts w:eastAsia="Times New Roman"/>
          <w:spacing w:val="10"/>
          <w:sz w:val="20"/>
          <w:szCs w:val="20"/>
        </w:rPr>
        <w:t>4.7. O prestador deverá manter a integridade e qualidade do serviço durante o processo.</w:t>
      </w:r>
    </w:p>
    <w:p w14:paraId="577976BF" w14:textId="77777777" w:rsidR="007C5A9F" w:rsidRPr="008C5C46" w:rsidRDefault="007C5A9F" w:rsidP="009F26EF">
      <w:pPr>
        <w:ind w:left="0" w:right="1"/>
        <w:rPr>
          <w:rFonts w:eastAsia="Times New Roman"/>
          <w:spacing w:val="10"/>
          <w:sz w:val="20"/>
          <w:szCs w:val="20"/>
        </w:rPr>
      </w:pPr>
    </w:p>
    <w:p w14:paraId="69CD744C" w14:textId="77777777" w:rsidR="007C5A9F" w:rsidRPr="008C5C46" w:rsidRDefault="007C5A9F" w:rsidP="009F26EF">
      <w:pPr>
        <w:suppressAutoHyphens/>
        <w:ind w:left="0" w:right="1"/>
        <w:jc w:val="center"/>
        <w:rPr>
          <w:rFonts w:eastAsia="Arial"/>
          <w:b/>
          <w:spacing w:val="10"/>
          <w:sz w:val="20"/>
          <w:szCs w:val="20"/>
          <w:lang w:eastAsia="zh-CN" w:bidi="hi-IN"/>
        </w:rPr>
      </w:pPr>
      <w:r w:rsidRPr="008C5C46">
        <w:rPr>
          <w:rFonts w:eastAsia="Arial"/>
          <w:b/>
          <w:spacing w:val="10"/>
          <w:sz w:val="20"/>
          <w:szCs w:val="20"/>
          <w:lang w:eastAsia="zh-CN" w:bidi="hi-IN"/>
        </w:rPr>
        <w:t>5. ESTIMATIVA DAS QUANTIDADES</w:t>
      </w:r>
    </w:p>
    <w:p w14:paraId="09F36B91" w14:textId="77777777" w:rsidR="007C5A9F" w:rsidRPr="008C5C46" w:rsidRDefault="007C5A9F" w:rsidP="009F26EF">
      <w:pPr>
        <w:suppressAutoHyphens/>
        <w:ind w:left="0" w:right="1"/>
        <w:rPr>
          <w:rFonts w:eastAsia="Arial"/>
          <w:b/>
          <w:spacing w:val="10"/>
          <w:sz w:val="20"/>
          <w:szCs w:val="20"/>
          <w:lang w:eastAsia="zh-CN" w:bidi="hi-IN"/>
        </w:rPr>
      </w:pPr>
    </w:p>
    <w:tbl>
      <w:tblPr>
        <w:tblStyle w:val="TableNormal"/>
        <w:tblpPr w:leftFromText="141" w:rightFromText="141" w:vertAnchor="text" w:horzAnchor="margin" w:tblpXSpec="right" w:tblpY="-104"/>
        <w:tblW w:w="9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946"/>
        <w:gridCol w:w="851"/>
        <w:gridCol w:w="845"/>
      </w:tblGrid>
      <w:tr w:rsidR="007C5A9F" w:rsidRPr="008C5C46" w14:paraId="6C57C8B5" w14:textId="77777777" w:rsidTr="007C5A9F">
        <w:trPr>
          <w:trHeight w:val="268"/>
        </w:trPr>
        <w:tc>
          <w:tcPr>
            <w:tcW w:w="704" w:type="dxa"/>
            <w:shd w:val="clear" w:color="auto" w:fill="C0C0C0"/>
          </w:tcPr>
          <w:p w14:paraId="5A7258FD" w14:textId="77777777" w:rsidR="007C5A9F" w:rsidRPr="008C5C46" w:rsidRDefault="007C5A9F" w:rsidP="009F26EF">
            <w:pPr>
              <w:ind w:left="0" w:right="1"/>
              <w:jc w:val="center"/>
              <w:rPr>
                <w:b/>
                <w:bCs/>
                <w:spacing w:val="10"/>
                <w:sz w:val="20"/>
                <w:szCs w:val="20"/>
              </w:rPr>
            </w:pPr>
            <w:r w:rsidRPr="008C5C46">
              <w:rPr>
                <w:b/>
                <w:bCs/>
                <w:spacing w:val="10"/>
                <w:sz w:val="20"/>
                <w:szCs w:val="20"/>
              </w:rPr>
              <w:t>ITEM</w:t>
            </w:r>
          </w:p>
        </w:tc>
        <w:tc>
          <w:tcPr>
            <w:tcW w:w="6946" w:type="dxa"/>
            <w:shd w:val="clear" w:color="auto" w:fill="C0C0C0"/>
          </w:tcPr>
          <w:p w14:paraId="6FCCCE67" w14:textId="77777777" w:rsidR="007C5A9F" w:rsidRPr="008C5C46" w:rsidRDefault="007C5A9F" w:rsidP="009F26EF">
            <w:pPr>
              <w:ind w:left="0" w:right="1"/>
              <w:jc w:val="center"/>
              <w:rPr>
                <w:b/>
                <w:bCs/>
                <w:spacing w:val="10"/>
                <w:sz w:val="20"/>
                <w:szCs w:val="20"/>
              </w:rPr>
            </w:pPr>
            <w:proofErr w:type="spellStart"/>
            <w:r w:rsidRPr="008C5C46">
              <w:rPr>
                <w:b/>
                <w:bCs/>
                <w:spacing w:val="10"/>
                <w:sz w:val="20"/>
                <w:szCs w:val="20"/>
              </w:rPr>
              <w:t>DESCRIÇÃO</w:t>
            </w:r>
            <w:proofErr w:type="spellEnd"/>
          </w:p>
        </w:tc>
        <w:tc>
          <w:tcPr>
            <w:tcW w:w="851" w:type="dxa"/>
            <w:shd w:val="clear" w:color="auto" w:fill="C0C0C0"/>
          </w:tcPr>
          <w:p w14:paraId="1F174639" w14:textId="77777777" w:rsidR="007C5A9F" w:rsidRPr="008C5C46" w:rsidRDefault="007C5A9F" w:rsidP="009F26EF">
            <w:pPr>
              <w:ind w:left="0" w:right="1"/>
              <w:jc w:val="center"/>
              <w:rPr>
                <w:b/>
                <w:bCs/>
                <w:spacing w:val="10"/>
                <w:sz w:val="20"/>
                <w:szCs w:val="20"/>
              </w:rPr>
            </w:pPr>
            <w:r w:rsidRPr="008C5C46">
              <w:rPr>
                <w:b/>
                <w:bCs/>
                <w:spacing w:val="10"/>
                <w:sz w:val="20"/>
                <w:szCs w:val="20"/>
              </w:rPr>
              <w:t>QUANT.</w:t>
            </w:r>
          </w:p>
        </w:tc>
        <w:tc>
          <w:tcPr>
            <w:tcW w:w="845" w:type="dxa"/>
            <w:shd w:val="clear" w:color="auto" w:fill="C0C0C0"/>
          </w:tcPr>
          <w:p w14:paraId="5AEDB579" w14:textId="77777777" w:rsidR="007C5A9F" w:rsidRPr="008C5C46" w:rsidRDefault="007C5A9F" w:rsidP="009F26EF">
            <w:pPr>
              <w:ind w:left="0" w:right="1"/>
              <w:jc w:val="center"/>
              <w:rPr>
                <w:b/>
                <w:bCs/>
                <w:spacing w:val="10"/>
                <w:sz w:val="20"/>
                <w:szCs w:val="20"/>
              </w:rPr>
            </w:pPr>
            <w:proofErr w:type="spellStart"/>
            <w:r w:rsidRPr="008C5C46">
              <w:rPr>
                <w:b/>
                <w:bCs/>
                <w:spacing w:val="10"/>
                <w:sz w:val="20"/>
                <w:szCs w:val="20"/>
              </w:rPr>
              <w:t>UNID</w:t>
            </w:r>
            <w:proofErr w:type="spellEnd"/>
            <w:r w:rsidRPr="008C5C46">
              <w:rPr>
                <w:b/>
                <w:bCs/>
                <w:spacing w:val="10"/>
                <w:sz w:val="20"/>
                <w:szCs w:val="20"/>
              </w:rPr>
              <w:t>.</w:t>
            </w:r>
          </w:p>
        </w:tc>
      </w:tr>
      <w:tr w:rsidR="007C5A9F" w:rsidRPr="008C5C46" w14:paraId="20F9ED16" w14:textId="77777777" w:rsidTr="007C5A9F">
        <w:trPr>
          <w:trHeight w:val="244"/>
        </w:trPr>
        <w:tc>
          <w:tcPr>
            <w:tcW w:w="704" w:type="dxa"/>
          </w:tcPr>
          <w:p w14:paraId="7EBBBB37" w14:textId="77777777" w:rsidR="007C5A9F" w:rsidRPr="008C5C46" w:rsidRDefault="007C5A9F" w:rsidP="009F26EF">
            <w:pPr>
              <w:ind w:left="0" w:right="1"/>
              <w:jc w:val="center"/>
              <w:rPr>
                <w:spacing w:val="10"/>
                <w:sz w:val="20"/>
                <w:szCs w:val="20"/>
              </w:rPr>
            </w:pPr>
            <w:r w:rsidRPr="008C5C46">
              <w:rPr>
                <w:spacing w:val="10"/>
                <w:sz w:val="20"/>
                <w:szCs w:val="20"/>
              </w:rPr>
              <w:t>1</w:t>
            </w:r>
          </w:p>
        </w:tc>
        <w:tc>
          <w:tcPr>
            <w:tcW w:w="6946" w:type="dxa"/>
          </w:tcPr>
          <w:p w14:paraId="030A29BD" w14:textId="77777777" w:rsidR="007C5A9F" w:rsidRPr="008C5C46" w:rsidRDefault="007C5A9F" w:rsidP="009F26EF">
            <w:pPr>
              <w:widowControl/>
              <w:pBdr>
                <w:top w:val="nil"/>
                <w:left w:val="nil"/>
                <w:bottom w:val="nil"/>
                <w:right w:val="nil"/>
                <w:between w:val="nil"/>
              </w:pBdr>
              <w:autoSpaceDE/>
              <w:autoSpaceDN/>
              <w:ind w:left="0" w:right="1"/>
              <w:rPr>
                <w:spacing w:val="10"/>
                <w:sz w:val="20"/>
                <w:szCs w:val="20"/>
              </w:rPr>
            </w:pPr>
            <w:proofErr w:type="spellStart"/>
            <w:r w:rsidRPr="008C5C46">
              <w:rPr>
                <w:rFonts w:eastAsia="Arial"/>
                <w:spacing w:val="10"/>
                <w:sz w:val="20"/>
                <w:szCs w:val="20"/>
              </w:rPr>
              <w:t>Prestação</w:t>
            </w:r>
            <w:proofErr w:type="spellEnd"/>
            <w:r w:rsidRPr="008C5C46">
              <w:rPr>
                <w:rFonts w:eastAsia="Arial"/>
                <w:spacing w:val="10"/>
                <w:sz w:val="20"/>
                <w:szCs w:val="20"/>
              </w:rPr>
              <w:t xml:space="preserve"> de </w:t>
            </w:r>
            <w:proofErr w:type="spellStart"/>
            <w:r w:rsidRPr="008C5C46">
              <w:rPr>
                <w:rFonts w:eastAsia="Arial"/>
                <w:spacing w:val="10"/>
                <w:sz w:val="20"/>
                <w:szCs w:val="20"/>
              </w:rPr>
              <w:t>serviços</w:t>
            </w:r>
            <w:proofErr w:type="spellEnd"/>
            <w:r w:rsidRPr="008C5C46">
              <w:rPr>
                <w:rFonts w:eastAsia="Arial"/>
                <w:spacing w:val="10"/>
                <w:sz w:val="20"/>
                <w:szCs w:val="20"/>
              </w:rPr>
              <w:t xml:space="preserve"> de </w:t>
            </w:r>
            <w:proofErr w:type="spellStart"/>
            <w:r w:rsidRPr="008C5C46">
              <w:rPr>
                <w:rFonts w:eastAsia="Arial"/>
                <w:spacing w:val="10"/>
                <w:sz w:val="20"/>
                <w:szCs w:val="20"/>
              </w:rPr>
              <w:t>fornecimento</w:t>
            </w:r>
            <w:proofErr w:type="spellEnd"/>
            <w:r w:rsidRPr="008C5C46">
              <w:rPr>
                <w:rFonts w:eastAsia="Arial"/>
                <w:spacing w:val="10"/>
                <w:sz w:val="20"/>
                <w:szCs w:val="20"/>
              </w:rPr>
              <w:t xml:space="preserve">, </w:t>
            </w:r>
            <w:proofErr w:type="spellStart"/>
            <w:r w:rsidRPr="008C5C46">
              <w:rPr>
                <w:rFonts w:eastAsia="Arial"/>
                <w:spacing w:val="10"/>
                <w:sz w:val="20"/>
                <w:szCs w:val="20"/>
              </w:rPr>
              <w:t>instalação</w:t>
            </w:r>
            <w:proofErr w:type="spellEnd"/>
            <w:r w:rsidRPr="008C5C46">
              <w:rPr>
                <w:rFonts w:eastAsia="Arial"/>
                <w:spacing w:val="10"/>
                <w:sz w:val="20"/>
                <w:szCs w:val="20"/>
              </w:rPr>
              <w:t xml:space="preserve">, </w:t>
            </w:r>
            <w:proofErr w:type="spellStart"/>
            <w:r w:rsidRPr="008C5C46">
              <w:rPr>
                <w:rFonts w:eastAsia="Arial"/>
                <w:spacing w:val="10"/>
                <w:sz w:val="20"/>
                <w:szCs w:val="20"/>
              </w:rPr>
              <w:t>configuração</w:t>
            </w:r>
            <w:proofErr w:type="spellEnd"/>
            <w:r w:rsidRPr="008C5C46">
              <w:rPr>
                <w:rFonts w:eastAsia="Arial"/>
                <w:spacing w:val="10"/>
                <w:sz w:val="20"/>
                <w:szCs w:val="20"/>
              </w:rPr>
              <w:t xml:space="preserve">, </w:t>
            </w:r>
            <w:proofErr w:type="spellStart"/>
            <w:r w:rsidRPr="008C5C46">
              <w:rPr>
                <w:rFonts w:eastAsia="Arial"/>
                <w:spacing w:val="10"/>
                <w:sz w:val="20"/>
                <w:szCs w:val="20"/>
              </w:rPr>
              <w:t>suporte</w:t>
            </w:r>
            <w:proofErr w:type="spellEnd"/>
            <w:r w:rsidRPr="008C5C46">
              <w:rPr>
                <w:rFonts w:eastAsia="Arial"/>
                <w:spacing w:val="10"/>
                <w:sz w:val="20"/>
                <w:szCs w:val="20"/>
              </w:rPr>
              <w:t xml:space="preserve"> </w:t>
            </w:r>
            <w:proofErr w:type="spellStart"/>
            <w:r w:rsidRPr="008C5C46">
              <w:rPr>
                <w:rFonts w:eastAsia="Arial"/>
                <w:spacing w:val="10"/>
                <w:sz w:val="20"/>
                <w:szCs w:val="20"/>
              </w:rPr>
              <w:t>técnico</w:t>
            </w:r>
            <w:proofErr w:type="spellEnd"/>
            <w:r w:rsidRPr="008C5C46">
              <w:rPr>
                <w:rFonts w:eastAsia="Arial"/>
                <w:spacing w:val="10"/>
                <w:sz w:val="20"/>
                <w:szCs w:val="20"/>
              </w:rPr>
              <w:t xml:space="preserve">, </w:t>
            </w:r>
            <w:proofErr w:type="spellStart"/>
            <w:r w:rsidRPr="008C5C46">
              <w:rPr>
                <w:rFonts w:eastAsia="Arial"/>
                <w:spacing w:val="10"/>
                <w:sz w:val="20"/>
                <w:szCs w:val="20"/>
              </w:rPr>
              <w:t>manutenção</w:t>
            </w:r>
            <w:proofErr w:type="spellEnd"/>
            <w:r w:rsidRPr="008C5C46">
              <w:rPr>
                <w:rFonts w:eastAsia="Arial"/>
                <w:spacing w:val="10"/>
                <w:sz w:val="20"/>
                <w:szCs w:val="20"/>
              </w:rPr>
              <w:t xml:space="preserve"> e </w:t>
            </w:r>
            <w:proofErr w:type="spellStart"/>
            <w:r w:rsidRPr="008C5C46">
              <w:rPr>
                <w:rFonts w:eastAsia="Arial"/>
                <w:spacing w:val="10"/>
                <w:sz w:val="20"/>
                <w:szCs w:val="20"/>
              </w:rPr>
              <w:t>garantia</w:t>
            </w:r>
            <w:proofErr w:type="spellEnd"/>
            <w:r w:rsidRPr="008C5C46">
              <w:rPr>
                <w:rFonts w:eastAsia="Arial"/>
                <w:spacing w:val="10"/>
                <w:sz w:val="20"/>
                <w:szCs w:val="20"/>
              </w:rPr>
              <w:t xml:space="preserve"> de </w:t>
            </w:r>
            <w:proofErr w:type="spellStart"/>
            <w:r w:rsidRPr="008C5C46">
              <w:rPr>
                <w:rFonts w:eastAsia="Arial"/>
                <w:spacing w:val="10"/>
                <w:sz w:val="20"/>
                <w:szCs w:val="20"/>
              </w:rPr>
              <w:t>sistema</w:t>
            </w:r>
            <w:proofErr w:type="spellEnd"/>
            <w:r w:rsidRPr="008C5C46">
              <w:rPr>
                <w:rFonts w:eastAsia="Arial"/>
                <w:spacing w:val="10"/>
                <w:sz w:val="20"/>
                <w:szCs w:val="20"/>
              </w:rPr>
              <w:t xml:space="preserve"> de </w:t>
            </w:r>
            <w:proofErr w:type="spellStart"/>
            <w:r w:rsidRPr="008C5C46">
              <w:rPr>
                <w:rFonts w:eastAsia="Arial"/>
                <w:spacing w:val="10"/>
                <w:sz w:val="20"/>
                <w:szCs w:val="20"/>
              </w:rPr>
              <w:t>segurança</w:t>
            </w:r>
            <w:proofErr w:type="spellEnd"/>
            <w:r w:rsidRPr="008C5C46">
              <w:rPr>
                <w:rFonts w:eastAsia="Arial"/>
                <w:spacing w:val="10"/>
                <w:sz w:val="20"/>
                <w:szCs w:val="20"/>
              </w:rPr>
              <w:t xml:space="preserve"> </w:t>
            </w:r>
            <w:proofErr w:type="spellStart"/>
            <w:r w:rsidRPr="008C5C46">
              <w:rPr>
                <w:rFonts w:eastAsia="Arial"/>
                <w:spacing w:val="10"/>
                <w:sz w:val="20"/>
                <w:szCs w:val="20"/>
              </w:rPr>
              <w:t>eletrônica</w:t>
            </w:r>
            <w:proofErr w:type="spellEnd"/>
            <w:r w:rsidRPr="008C5C46">
              <w:rPr>
                <w:rFonts w:eastAsia="Arial"/>
                <w:spacing w:val="10"/>
                <w:sz w:val="20"/>
                <w:szCs w:val="20"/>
              </w:rPr>
              <w:t xml:space="preserve"> por </w:t>
            </w:r>
            <w:proofErr w:type="spellStart"/>
            <w:r w:rsidRPr="008C5C46">
              <w:rPr>
                <w:rFonts w:eastAsia="Arial"/>
                <w:spacing w:val="10"/>
                <w:sz w:val="20"/>
                <w:szCs w:val="20"/>
              </w:rPr>
              <w:t>meio</w:t>
            </w:r>
            <w:proofErr w:type="spellEnd"/>
            <w:r w:rsidRPr="008C5C46">
              <w:rPr>
                <w:rFonts w:eastAsia="Arial"/>
                <w:spacing w:val="10"/>
                <w:sz w:val="20"/>
                <w:szCs w:val="20"/>
              </w:rPr>
              <w:t xml:space="preserve"> de </w:t>
            </w:r>
            <w:proofErr w:type="spellStart"/>
            <w:r w:rsidRPr="008C5C46">
              <w:rPr>
                <w:rFonts w:eastAsia="Arial"/>
                <w:spacing w:val="10"/>
                <w:sz w:val="20"/>
                <w:szCs w:val="20"/>
              </w:rPr>
              <w:t>vídeo</w:t>
            </w:r>
            <w:proofErr w:type="spellEnd"/>
            <w:r w:rsidRPr="008C5C46">
              <w:rPr>
                <w:rFonts w:eastAsia="Arial"/>
                <w:spacing w:val="10"/>
                <w:sz w:val="20"/>
                <w:szCs w:val="20"/>
              </w:rPr>
              <w:t xml:space="preserve"> </w:t>
            </w:r>
            <w:proofErr w:type="spellStart"/>
            <w:r w:rsidRPr="008C5C46">
              <w:rPr>
                <w:rFonts w:eastAsia="Arial"/>
                <w:spacing w:val="10"/>
                <w:sz w:val="20"/>
                <w:szCs w:val="20"/>
              </w:rPr>
              <w:t>monitoramento</w:t>
            </w:r>
            <w:proofErr w:type="spellEnd"/>
            <w:r w:rsidRPr="008C5C46">
              <w:rPr>
                <w:rFonts w:eastAsia="Arial"/>
                <w:spacing w:val="10"/>
                <w:sz w:val="20"/>
                <w:szCs w:val="20"/>
              </w:rPr>
              <w:t xml:space="preserve"> e </w:t>
            </w:r>
            <w:proofErr w:type="spellStart"/>
            <w:r w:rsidRPr="008C5C46">
              <w:rPr>
                <w:rFonts w:eastAsia="Arial"/>
                <w:spacing w:val="10"/>
                <w:sz w:val="20"/>
                <w:szCs w:val="20"/>
              </w:rPr>
              <w:t>cercamento</w:t>
            </w:r>
            <w:proofErr w:type="spellEnd"/>
            <w:r w:rsidRPr="008C5C46">
              <w:rPr>
                <w:rFonts w:eastAsia="Arial"/>
                <w:spacing w:val="10"/>
                <w:sz w:val="20"/>
                <w:szCs w:val="20"/>
              </w:rPr>
              <w:t xml:space="preserve"> </w:t>
            </w:r>
            <w:proofErr w:type="spellStart"/>
            <w:r w:rsidRPr="008C5C46">
              <w:rPr>
                <w:rFonts w:eastAsia="Arial"/>
                <w:spacing w:val="10"/>
                <w:sz w:val="20"/>
                <w:szCs w:val="20"/>
              </w:rPr>
              <w:t>eletrônico</w:t>
            </w:r>
            <w:proofErr w:type="spellEnd"/>
            <w:r w:rsidRPr="008C5C46">
              <w:rPr>
                <w:rFonts w:eastAsia="Arial"/>
                <w:spacing w:val="10"/>
                <w:sz w:val="20"/>
                <w:szCs w:val="20"/>
              </w:rPr>
              <w:t xml:space="preserve">, para a </w:t>
            </w:r>
            <w:proofErr w:type="spellStart"/>
            <w:r w:rsidRPr="008C5C46">
              <w:rPr>
                <w:rFonts w:eastAsia="Arial"/>
                <w:spacing w:val="10"/>
                <w:sz w:val="20"/>
                <w:szCs w:val="20"/>
              </w:rPr>
              <w:t>Prefeitura</w:t>
            </w:r>
            <w:proofErr w:type="spellEnd"/>
            <w:r w:rsidRPr="008C5C46">
              <w:rPr>
                <w:rFonts w:eastAsia="Arial"/>
                <w:spacing w:val="10"/>
                <w:sz w:val="20"/>
                <w:szCs w:val="20"/>
              </w:rPr>
              <w:t xml:space="preserve"> Municipal de Mariana Pimentel, </w:t>
            </w:r>
            <w:proofErr w:type="spellStart"/>
            <w:r w:rsidRPr="008C5C46">
              <w:rPr>
                <w:rFonts w:eastAsia="Arial"/>
                <w:spacing w:val="10"/>
                <w:sz w:val="20"/>
                <w:szCs w:val="20"/>
              </w:rPr>
              <w:t>conforme</w:t>
            </w:r>
            <w:proofErr w:type="spellEnd"/>
            <w:r w:rsidRPr="008C5C46">
              <w:rPr>
                <w:rFonts w:eastAsia="Arial"/>
                <w:spacing w:val="10"/>
                <w:sz w:val="20"/>
                <w:szCs w:val="20"/>
              </w:rPr>
              <w:t xml:space="preserve"> as </w:t>
            </w:r>
            <w:proofErr w:type="spellStart"/>
            <w:r w:rsidRPr="008C5C46">
              <w:rPr>
                <w:rFonts w:eastAsia="Arial"/>
                <w:spacing w:val="10"/>
                <w:sz w:val="20"/>
                <w:szCs w:val="20"/>
              </w:rPr>
              <w:t>condições</w:t>
            </w:r>
            <w:proofErr w:type="spellEnd"/>
            <w:r w:rsidRPr="008C5C46">
              <w:rPr>
                <w:rFonts w:eastAsia="Arial"/>
                <w:spacing w:val="10"/>
                <w:sz w:val="20"/>
                <w:szCs w:val="20"/>
              </w:rPr>
              <w:t xml:space="preserve"> </w:t>
            </w:r>
            <w:proofErr w:type="spellStart"/>
            <w:r w:rsidRPr="008C5C46">
              <w:rPr>
                <w:rFonts w:eastAsia="Arial"/>
                <w:spacing w:val="10"/>
                <w:sz w:val="20"/>
                <w:szCs w:val="20"/>
              </w:rPr>
              <w:t>descritas</w:t>
            </w:r>
            <w:proofErr w:type="spellEnd"/>
            <w:r w:rsidRPr="008C5C46">
              <w:rPr>
                <w:rFonts w:eastAsia="Arial"/>
                <w:spacing w:val="10"/>
                <w:sz w:val="20"/>
                <w:szCs w:val="20"/>
              </w:rPr>
              <w:t xml:space="preserve"> </w:t>
            </w:r>
            <w:proofErr w:type="spellStart"/>
            <w:r w:rsidRPr="008C5C46">
              <w:rPr>
                <w:rFonts w:eastAsia="Arial"/>
                <w:spacing w:val="10"/>
                <w:sz w:val="20"/>
                <w:szCs w:val="20"/>
              </w:rPr>
              <w:t>abaixo</w:t>
            </w:r>
            <w:proofErr w:type="spellEnd"/>
            <w:r w:rsidRPr="008C5C46">
              <w:rPr>
                <w:rFonts w:eastAsia="Arial"/>
                <w:spacing w:val="10"/>
                <w:sz w:val="20"/>
                <w:szCs w:val="20"/>
              </w:rPr>
              <w:t xml:space="preserve"> no Item 01.</w:t>
            </w:r>
          </w:p>
        </w:tc>
        <w:tc>
          <w:tcPr>
            <w:tcW w:w="851" w:type="dxa"/>
          </w:tcPr>
          <w:p w14:paraId="37EFFBC5" w14:textId="77777777" w:rsidR="007C5A9F" w:rsidRPr="008C5C46" w:rsidRDefault="007C5A9F" w:rsidP="009F26EF">
            <w:pPr>
              <w:ind w:left="0" w:right="1"/>
              <w:jc w:val="center"/>
              <w:rPr>
                <w:spacing w:val="10"/>
                <w:sz w:val="20"/>
                <w:szCs w:val="20"/>
              </w:rPr>
            </w:pPr>
            <w:r w:rsidRPr="008C5C46">
              <w:rPr>
                <w:spacing w:val="10"/>
                <w:sz w:val="20"/>
                <w:szCs w:val="20"/>
              </w:rPr>
              <w:t>01</w:t>
            </w:r>
          </w:p>
        </w:tc>
        <w:tc>
          <w:tcPr>
            <w:tcW w:w="845" w:type="dxa"/>
          </w:tcPr>
          <w:p w14:paraId="0C9A92AF" w14:textId="77777777" w:rsidR="007C5A9F" w:rsidRPr="008C5C46" w:rsidRDefault="007C5A9F" w:rsidP="009F26EF">
            <w:pPr>
              <w:ind w:left="0" w:right="1"/>
              <w:jc w:val="center"/>
              <w:rPr>
                <w:spacing w:val="10"/>
                <w:sz w:val="20"/>
                <w:szCs w:val="20"/>
              </w:rPr>
            </w:pPr>
            <w:proofErr w:type="spellStart"/>
            <w:r w:rsidRPr="008C5C46">
              <w:rPr>
                <w:spacing w:val="10"/>
                <w:sz w:val="20"/>
                <w:szCs w:val="20"/>
              </w:rPr>
              <w:t>Unid</w:t>
            </w:r>
            <w:proofErr w:type="spellEnd"/>
          </w:p>
        </w:tc>
      </w:tr>
      <w:tr w:rsidR="007C5A9F" w:rsidRPr="008C5C46" w14:paraId="10E8757D" w14:textId="77777777" w:rsidTr="007C5A9F">
        <w:trPr>
          <w:trHeight w:val="244"/>
        </w:trPr>
        <w:tc>
          <w:tcPr>
            <w:tcW w:w="704" w:type="dxa"/>
          </w:tcPr>
          <w:p w14:paraId="2F093099" w14:textId="77777777" w:rsidR="007C5A9F" w:rsidRPr="008C5C46" w:rsidRDefault="007C5A9F" w:rsidP="009F26EF">
            <w:pPr>
              <w:ind w:left="0" w:right="1"/>
              <w:jc w:val="center"/>
              <w:rPr>
                <w:spacing w:val="10"/>
                <w:sz w:val="20"/>
                <w:szCs w:val="20"/>
              </w:rPr>
            </w:pPr>
            <w:r w:rsidRPr="008C5C46">
              <w:rPr>
                <w:spacing w:val="10"/>
                <w:sz w:val="20"/>
                <w:szCs w:val="20"/>
              </w:rPr>
              <w:t>2</w:t>
            </w:r>
          </w:p>
        </w:tc>
        <w:tc>
          <w:tcPr>
            <w:tcW w:w="6946" w:type="dxa"/>
          </w:tcPr>
          <w:p w14:paraId="0E9A1BA0" w14:textId="77777777" w:rsidR="007C5A9F" w:rsidRPr="008C5C46" w:rsidRDefault="007C5A9F" w:rsidP="009F26EF">
            <w:pPr>
              <w:widowControl/>
              <w:pBdr>
                <w:top w:val="nil"/>
                <w:left w:val="nil"/>
                <w:bottom w:val="nil"/>
                <w:right w:val="nil"/>
                <w:between w:val="nil"/>
              </w:pBdr>
              <w:autoSpaceDE/>
              <w:autoSpaceDN/>
              <w:ind w:left="0" w:right="1"/>
              <w:rPr>
                <w:rFonts w:eastAsia="Arial"/>
                <w:spacing w:val="10"/>
                <w:sz w:val="20"/>
                <w:szCs w:val="20"/>
              </w:rPr>
            </w:pPr>
            <w:proofErr w:type="spellStart"/>
            <w:r w:rsidRPr="008C5C46">
              <w:rPr>
                <w:rFonts w:eastAsia="Arial"/>
                <w:spacing w:val="10"/>
                <w:sz w:val="20"/>
                <w:szCs w:val="20"/>
              </w:rPr>
              <w:t>Prestação</w:t>
            </w:r>
            <w:proofErr w:type="spellEnd"/>
            <w:r w:rsidRPr="008C5C46">
              <w:rPr>
                <w:rFonts w:eastAsia="Arial"/>
                <w:spacing w:val="10"/>
                <w:sz w:val="20"/>
                <w:szCs w:val="20"/>
              </w:rPr>
              <w:t xml:space="preserve"> de </w:t>
            </w:r>
            <w:proofErr w:type="spellStart"/>
            <w:r w:rsidRPr="008C5C46">
              <w:rPr>
                <w:rFonts w:eastAsia="Arial"/>
                <w:spacing w:val="10"/>
                <w:sz w:val="20"/>
                <w:szCs w:val="20"/>
              </w:rPr>
              <w:t>serviços</w:t>
            </w:r>
            <w:proofErr w:type="spellEnd"/>
            <w:r w:rsidRPr="008C5C46">
              <w:rPr>
                <w:rFonts w:eastAsia="Arial"/>
                <w:spacing w:val="10"/>
                <w:sz w:val="20"/>
                <w:szCs w:val="20"/>
              </w:rPr>
              <w:t xml:space="preserve"> de </w:t>
            </w:r>
            <w:proofErr w:type="spellStart"/>
            <w:r w:rsidRPr="008C5C46">
              <w:rPr>
                <w:rFonts w:eastAsia="Arial"/>
                <w:spacing w:val="10"/>
                <w:sz w:val="20"/>
                <w:szCs w:val="20"/>
              </w:rPr>
              <w:t>transporte</w:t>
            </w:r>
            <w:proofErr w:type="spellEnd"/>
            <w:r w:rsidRPr="008C5C46">
              <w:rPr>
                <w:rFonts w:eastAsia="Arial"/>
                <w:spacing w:val="10"/>
                <w:sz w:val="20"/>
                <w:szCs w:val="20"/>
              </w:rPr>
              <w:t xml:space="preserve"> de dados </w:t>
            </w:r>
            <w:proofErr w:type="spellStart"/>
            <w:r w:rsidRPr="008C5C46">
              <w:rPr>
                <w:rFonts w:eastAsia="Arial"/>
                <w:spacing w:val="10"/>
                <w:sz w:val="20"/>
                <w:szCs w:val="20"/>
              </w:rPr>
              <w:t>L2L</w:t>
            </w:r>
            <w:proofErr w:type="spellEnd"/>
            <w:r w:rsidRPr="008C5C46">
              <w:rPr>
                <w:rFonts w:eastAsia="Arial"/>
                <w:spacing w:val="10"/>
                <w:sz w:val="20"/>
                <w:szCs w:val="20"/>
              </w:rPr>
              <w:t xml:space="preserve"> via </w:t>
            </w:r>
            <w:proofErr w:type="spellStart"/>
            <w:r w:rsidRPr="008C5C46">
              <w:rPr>
                <w:rFonts w:eastAsia="Arial"/>
                <w:spacing w:val="10"/>
                <w:sz w:val="20"/>
                <w:szCs w:val="20"/>
              </w:rPr>
              <w:t>fibra</w:t>
            </w:r>
            <w:proofErr w:type="spellEnd"/>
            <w:r w:rsidRPr="008C5C46">
              <w:rPr>
                <w:rFonts w:eastAsia="Arial"/>
                <w:spacing w:val="10"/>
                <w:sz w:val="20"/>
                <w:szCs w:val="20"/>
              </w:rPr>
              <w:t xml:space="preserve"> </w:t>
            </w:r>
            <w:proofErr w:type="spellStart"/>
            <w:r w:rsidRPr="008C5C46">
              <w:rPr>
                <w:rFonts w:eastAsia="Arial"/>
                <w:spacing w:val="10"/>
                <w:sz w:val="20"/>
                <w:szCs w:val="20"/>
              </w:rPr>
              <w:t>óptica</w:t>
            </w:r>
            <w:proofErr w:type="spellEnd"/>
            <w:r w:rsidRPr="008C5C46">
              <w:rPr>
                <w:rFonts w:eastAsia="Arial"/>
                <w:spacing w:val="10"/>
                <w:sz w:val="20"/>
                <w:szCs w:val="20"/>
              </w:rPr>
              <w:t xml:space="preserve"> com </w:t>
            </w:r>
            <w:proofErr w:type="spellStart"/>
            <w:r w:rsidRPr="008C5C46">
              <w:rPr>
                <w:rFonts w:eastAsia="Arial"/>
                <w:spacing w:val="10"/>
                <w:sz w:val="20"/>
                <w:szCs w:val="20"/>
              </w:rPr>
              <w:t>velocidade</w:t>
            </w:r>
            <w:proofErr w:type="spellEnd"/>
            <w:r w:rsidRPr="008C5C46">
              <w:rPr>
                <w:rFonts w:eastAsia="Arial"/>
                <w:spacing w:val="10"/>
                <w:sz w:val="20"/>
                <w:szCs w:val="20"/>
              </w:rPr>
              <w:t xml:space="preserve"> de </w:t>
            </w:r>
            <w:proofErr w:type="spellStart"/>
            <w:r w:rsidRPr="008C5C46">
              <w:rPr>
                <w:rFonts w:eastAsia="Arial"/>
                <w:spacing w:val="10"/>
                <w:sz w:val="20"/>
                <w:szCs w:val="20"/>
              </w:rPr>
              <w:t>50Mbps</w:t>
            </w:r>
            <w:proofErr w:type="spellEnd"/>
            <w:r w:rsidRPr="008C5C46">
              <w:rPr>
                <w:rFonts w:eastAsia="Arial"/>
                <w:spacing w:val="10"/>
                <w:sz w:val="20"/>
                <w:szCs w:val="20"/>
              </w:rPr>
              <w:t xml:space="preserve"> entre </w:t>
            </w:r>
            <w:proofErr w:type="spellStart"/>
            <w:r w:rsidRPr="008C5C46">
              <w:rPr>
                <w:rFonts w:eastAsia="Arial"/>
                <w:spacing w:val="10"/>
                <w:sz w:val="20"/>
                <w:szCs w:val="20"/>
              </w:rPr>
              <w:t>cada</w:t>
            </w:r>
            <w:proofErr w:type="spellEnd"/>
            <w:r w:rsidRPr="008C5C46">
              <w:rPr>
                <w:rFonts w:eastAsia="Arial"/>
                <w:spacing w:val="10"/>
                <w:sz w:val="20"/>
                <w:szCs w:val="20"/>
              </w:rPr>
              <w:t xml:space="preserve"> </w:t>
            </w:r>
            <w:proofErr w:type="spellStart"/>
            <w:r w:rsidRPr="008C5C46">
              <w:rPr>
                <w:rFonts w:eastAsia="Arial"/>
                <w:spacing w:val="10"/>
                <w:sz w:val="20"/>
                <w:szCs w:val="20"/>
              </w:rPr>
              <w:t>ponto</w:t>
            </w:r>
            <w:proofErr w:type="spellEnd"/>
            <w:r w:rsidRPr="008C5C46">
              <w:rPr>
                <w:rFonts w:eastAsia="Arial"/>
                <w:spacing w:val="10"/>
                <w:sz w:val="20"/>
                <w:szCs w:val="20"/>
              </w:rPr>
              <w:t xml:space="preserve"> de </w:t>
            </w:r>
            <w:proofErr w:type="spellStart"/>
            <w:r w:rsidRPr="008C5C46">
              <w:rPr>
                <w:rFonts w:eastAsia="Arial"/>
                <w:spacing w:val="10"/>
                <w:sz w:val="20"/>
                <w:szCs w:val="20"/>
              </w:rPr>
              <w:t>videomonitoramento</w:t>
            </w:r>
            <w:proofErr w:type="spellEnd"/>
            <w:r w:rsidRPr="008C5C46">
              <w:rPr>
                <w:rFonts w:eastAsia="Arial"/>
                <w:spacing w:val="10"/>
                <w:sz w:val="20"/>
                <w:szCs w:val="20"/>
              </w:rPr>
              <w:t xml:space="preserve"> e a </w:t>
            </w:r>
            <w:proofErr w:type="spellStart"/>
            <w:r w:rsidRPr="008C5C46">
              <w:rPr>
                <w:rFonts w:eastAsia="Arial"/>
                <w:spacing w:val="10"/>
                <w:sz w:val="20"/>
                <w:szCs w:val="20"/>
              </w:rPr>
              <w:t>cntral</w:t>
            </w:r>
            <w:proofErr w:type="spellEnd"/>
            <w:r w:rsidRPr="008C5C46">
              <w:rPr>
                <w:rFonts w:eastAsia="Arial"/>
                <w:spacing w:val="10"/>
                <w:sz w:val="20"/>
                <w:szCs w:val="20"/>
              </w:rPr>
              <w:t xml:space="preserve"> com pin </w:t>
            </w:r>
            <w:proofErr w:type="spellStart"/>
            <w:r w:rsidRPr="008C5C46">
              <w:rPr>
                <w:rFonts w:eastAsia="Arial"/>
                <w:spacing w:val="10"/>
                <w:sz w:val="20"/>
                <w:szCs w:val="20"/>
              </w:rPr>
              <w:t>máximo</w:t>
            </w:r>
            <w:proofErr w:type="spellEnd"/>
            <w:r w:rsidRPr="008C5C46">
              <w:rPr>
                <w:rFonts w:eastAsia="Arial"/>
                <w:spacing w:val="10"/>
                <w:sz w:val="20"/>
                <w:szCs w:val="20"/>
              </w:rPr>
              <w:t xml:space="preserve"> de </w:t>
            </w:r>
            <w:proofErr w:type="spellStart"/>
            <w:r w:rsidRPr="008C5C46">
              <w:rPr>
                <w:rFonts w:eastAsia="Arial"/>
                <w:spacing w:val="10"/>
                <w:sz w:val="20"/>
                <w:szCs w:val="20"/>
              </w:rPr>
              <w:t>10ms</w:t>
            </w:r>
            <w:proofErr w:type="spellEnd"/>
            <w:r w:rsidRPr="008C5C46">
              <w:rPr>
                <w:rFonts w:eastAsia="Arial"/>
                <w:spacing w:val="10"/>
                <w:sz w:val="20"/>
                <w:szCs w:val="20"/>
              </w:rPr>
              <w:t xml:space="preserve"> e taxa de </w:t>
            </w:r>
            <w:proofErr w:type="spellStart"/>
            <w:r w:rsidRPr="008C5C46">
              <w:rPr>
                <w:rFonts w:eastAsia="Arial"/>
                <w:spacing w:val="10"/>
                <w:sz w:val="20"/>
                <w:szCs w:val="20"/>
              </w:rPr>
              <w:t>perda</w:t>
            </w:r>
            <w:proofErr w:type="spellEnd"/>
            <w:r w:rsidRPr="008C5C46">
              <w:rPr>
                <w:rFonts w:eastAsia="Arial"/>
                <w:spacing w:val="10"/>
                <w:sz w:val="20"/>
                <w:szCs w:val="20"/>
              </w:rPr>
              <w:t xml:space="preserve"> de </w:t>
            </w:r>
            <w:proofErr w:type="spellStart"/>
            <w:r w:rsidRPr="008C5C46">
              <w:rPr>
                <w:rFonts w:eastAsia="Arial"/>
                <w:spacing w:val="10"/>
                <w:sz w:val="20"/>
                <w:szCs w:val="20"/>
              </w:rPr>
              <w:t>pacotes</w:t>
            </w:r>
            <w:proofErr w:type="spellEnd"/>
            <w:r w:rsidRPr="008C5C46">
              <w:rPr>
                <w:rFonts w:eastAsia="Arial"/>
                <w:spacing w:val="10"/>
                <w:sz w:val="20"/>
                <w:szCs w:val="20"/>
              </w:rPr>
              <w:t xml:space="preserve"> </w:t>
            </w:r>
            <w:proofErr w:type="spellStart"/>
            <w:r w:rsidRPr="008C5C46">
              <w:rPr>
                <w:rFonts w:eastAsia="Arial"/>
                <w:spacing w:val="10"/>
                <w:sz w:val="20"/>
                <w:szCs w:val="20"/>
              </w:rPr>
              <w:t>abaixo</w:t>
            </w:r>
            <w:proofErr w:type="spellEnd"/>
            <w:r w:rsidRPr="008C5C46">
              <w:rPr>
                <w:rFonts w:eastAsia="Arial"/>
                <w:spacing w:val="10"/>
                <w:sz w:val="20"/>
                <w:szCs w:val="20"/>
              </w:rPr>
              <w:t xml:space="preserve"> de 2%; </w:t>
            </w:r>
            <w:proofErr w:type="spellStart"/>
            <w:r w:rsidRPr="008C5C46">
              <w:rPr>
                <w:rFonts w:eastAsia="Arial"/>
                <w:spacing w:val="10"/>
                <w:sz w:val="20"/>
                <w:szCs w:val="20"/>
              </w:rPr>
              <w:t>realizando</w:t>
            </w:r>
            <w:proofErr w:type="spellEnd"/>
            <w:r w:rsidRPr="008C5C46">
              <w:rPr>
                <w:rFonts w:eastAsia="Arial"/>
                <w:spacing w:val="10"/>
                <w:sz w:val="20"/>
                <w:szCs w:val="20"/>
              </w:rPr>
              <w:t xml:space="preserve"> a </w:t>
            </w:r>
            <w:proofErr w:type="spellStart"/>
            <w:r w:rsidRPr="008C5C46">
              <w:rPr>
                <w:rFonts w:eastAsia="Arial"/>
                <w:spacing w:val="10"/>
                <w:sz w:val="20"/>
                <w:szCs w:val="20"/>
              </w:rPr>
              <w:t>conexão</w:t>
            </w:r>
            <w:proofErr w:type="spellEnd"/>
            <w:r w:rsidRPr="008C5C46">
              <w:rPr>
                <w:rFonts w:eastAsia="Arial"/>
                <w:spacing w:val="10"/>
                <w:sz w:val="20"/>
                <w:szCs w:val="20"/>
              </w:rPr>
              <w:t xml:space="preserve"> dos </w:t>
            </w:r>
            <w:proofErr w:type="spellStart"/>
            <w:r w:rsidRPr="008C5C46">
              <w:rPr>
                <w:rFonts w:eastAsia="Arial"/>
                <w:spacing w:val="10"/>
                <w:sz w:val="20"/>
                <w:szCs w:val="20"/>
              </w:rPr>
              <w:t>pontos</w:t>
            </w:r>
            <w:proofErr w:type="spellEnd"/>
            <w:r w:rsidRPr="008C5C46">
              <w:rPr>
                <w:rFonts w:eastAsia="Arial"/>
                <w:spacing w:val="10"/>
                <w:sz w:val="20"/>
                <w:szCs w:val="20"/>
              </w:rPr>
              <w:t xml:space="preserve"> de </w:t>
            </w:r>
            <w:proofErr w:type="spellStart"/>
            <w:r w:rsidRPr="008C5C46">
              <w:rPr>
                <w:rFonts w:eastAsia="Arial"/>
                <w:spacing w:val="10"/>
                <w:sz w:val="20"/>
                <w:szCs w:val="20"/>
              </w:rPr>
              <w:t>videomonitoramento</w:t>
            </w:r>
            <w:proofErr w:type="spellEnd"/>
            <w:r w:rsidRPr="008C5C46">
              <w:rPr>
                <w:rFonts w:eastAsia="Arial"/>
                <w:spacing w:val="10"/>
                <w:sz w:val="20"/>
                <w:szCs w:val="20"/>
              </w:rPr>
              <w:t xml:space="preserve"> com a central </w:t>
            </w:r>
            <w:proofErr w:type="spellStart"/>
            <w:r w:rsidRPr="008C5C46">
              <w:rPr>
                <w:rFonts w:eastAsia="Arial"/>
                <w:spacing w:val="10"/>
                <w:sz w:val="20"/>
                <w:szCs w:val="20"/>
              </w:rPr>
              <w:t>localizada</w:t>
            </w:r>
            <w:proofErr w:type="spellEnd"/>
            <w:r w:rsidRPr="008C5C46">
              <w:rPr>
                <w:rFonts w:eastAsia="Arial"/>
                <w:spacing w:val="10"/>
                <w:sz w:val="20"/>
                <w:szCs w:val="20"/>
              </w:rPr>
              <w:t xml:space="preserve"> no 2° </w:t>
            </w:r>
            <w:proofErr w:type="spellStart"/>
            <w:r w:rsidRPr="008C5C46">
              <w:rPr>
                <w:rFonts w:eastAsia="Arial"/>
                <w:spacing w:val="10"/>
                <w:sz w:val="20"/>
                <w:szCs w:val="20"/>
              </w:rPr>
              <w:t>Pelotão</w:t>
            </w:r>
            <w:proofErr w:type="spellEnd"/>
            <w:r w:rsidRPr="008C5C46">
              <w:rPr>
                <w:rFonts w:eastAsia="Arial"/>
                <w:spacing w:val="10"/>
                <w:sz w:val="20"/>
                <w:szCs w:val="20"/>
              </w:rPr>
              <w:t xml:space="preserve"> da 2° Cia da Brigada Militar de Barra do Ribeiro </w:t>
            </w:r>
            <w:proofErr w:type="spellStart"/>
            <w:r w:rsidRPr="008C5C46">
              <w:rPr>
                <w:rFonts w:eastAsia="Arial"/>
                <w:spacing w:val="10"/>
                <w:sz w:val="20"/>
                <w:szCs w:val="20"/>
              </w:rPr>
              <w:t>responsabilizando</w:t>
            </w:r>
            <w:proofErr w:type="spellEnd"/>
            <w:r w:rsidRPr="008C5C46">
              <w:rPr>
                <w:rFonts w:eastAsia="Arial"/>
                <w:spacing w:val="10"/>
                <w:sz w:val="20"/>
                <w:szCs w:val="20"/>
              </w:rPr>
              <w:t xml:space="preserve">-se </w:t>
            </w:r>
            <w:proofErr w:type="spellStart"/>
            <w:r w:rsidRPr="008C5C46">
              <w:rPr>
                <w:rFonts w:eastAsia="Arial"/>
                <w:spacing w:val="10"/>
                <w:sz w:val="20"/>
                <w:szCs w:val="20"/>
              </w:rPr>
              <w:t>pelo</w:t>
            </w:r>
            <w:proofErr w:type="spellEnd"/>
            <w:r w:rsidRPr="008C5C46">
              <w:rPr>
                <w:rFonts w:eastAsia="Arial"/>
                <w:spacing w:val="10"/>
                <w:sz w:val="20"/>
                <w:szCs w:val="20"/>
              </w:rPr>
              <w:t xml:space="preserve"> </w:t>
            </w:r>
            <w:proofErr w:type="spellStart"/>
            <w:r w:rsidRPr="008C5C46">
              <w:rPr>
                <w:rFonts w:eastAsia="Arial"/>
                <w:spacing w:val="10"/>
                <w:sz w:val="20"/>
                <w:szCs w:val="20"/>
              </w:rPr>
              <w:t>transporte</w:t>
            </w:r>
            <w:proofErr w:type="spellEnd"/>
            <w:r w:rsidRPr="008C5C46">
              <w:rPr>
                <w:rFonts w:eastAsia="Arial"/>
                <w:spacing w:val="10"/>
                <w:sz w:val="20"/>
                <w:szCs w:val="20"/>
              </w:rPr>
              <w:t xml:space="preserve"> de dados de forma </w:t>
            </w:r>
            <w:proofErr w:type="spellStart"/>
            <w:r w:rsidRPr="008C5C46">
              <w:rPr>
                <w:rFonts w:eastAsia="Arial"/>
                <w:spacing w:val="10"/>
                <w:sz w:val="20"/>
                <w:szCs w:val="20"/>
              </w:rPr>
              <w:t>contínua</w:t>
            </w:r>
            <w:proofErr w:type="spellEnd"/>
            <w:r w:rsidRPr="008C5C46">
              <w:rPr>
                <w:rFonts w:eastAsia="Arial"/>
                <w:spacing w:val="10"/>
                <w:sz w:val="20"/>
                <w:szCs w:val="20"/>
              </w:rPr>
              <w:t xml:space="preserve">, </w:t>
            </w:r>
            <w:proofErr w:type="spellStart"/>
            <w:r w:rsidRPr="008C5C46">
              <w:rPr>
                <w:rFonts w:eastAsia="Arial"/>
                <w:spacing w:val="10"/>
                <w:sz w:val="20"/>
                <w:szCs w:val="20"/>
              </w:rPr>
              <w:t>segura</w:t>
            </w:r>
            <w:proofErr w:type="spellEnd"/>
            <w:r w:rsidRPr="008C5C46">
              <w:rPr>
                <w:rFonts w:eastAsia="Arial"/>
                <w:spacing w:val="10"/>
                <w:sz w:val="20"/>
                <w:szCs w:val="20"/>
              </w:rPr>
              <w:t xml:space="preserve"> e </w:t>
            </w:r>
            <w:proofErr w:type="spellStart"/>
            <w:r w:rsidRPr="008C5C46">
              <w:rPr>
                <w:rFonts w:eastAsia="Arial"/>
                <w:spacing w:val="10"/>
                <w:sz w:val="20"/>
                <w:szCs w:val="20"/>
              </w:rPr>
              <w:t>confiável</w:t>
            </w:r>
            <w:proofErr w:type="spellEnd"/>
            <w:r w:rsidRPr="008C5C46">
              <w:rPr>
                <w:rFonts w:eastAsia="Arial"/>
                <w:spacing w:val="10"/>
                <w:sz w:val="20"/>
                <w:szCs w:val="20"/>
              </w:rPr>
              <w:t xml:space="preserve">, </w:t>
            </w:r>
            <w:proofErr w:type="spellStart"/>
            <w:r w:rsidRPr="008C5C46">
              <w:rPr>
                <w:rFonts w:eastAsia="Arial"/>
                <w:spacing w:val="10"/>
                <w:sz w:val="20"/>
                <w:szCs w:val="20"/>
              </w:rPr>
              <w:t>conforme</w:t>
            </w:r>
            <w:proofErr w:type="spellEnd"/>
            <w:r w:rsidRPr="008C5C46">
              <w:rPr>
                <w:rFonts w:eastAsia="Arial"/>
                <w:spacing w:val="10"/>
                <w:sz w:val="20"/>
                <w:szCs w:val="20"/>
              </w:rPr>
              <w:t xml:space="preserve"> as </w:t>
            </w:r>
            <w:proofErr w:type="spellStart"/>
            <w:r w:rsidRPr="008C5C46">
              <w:rPr>
                <w:rFonts w:eastAsia="Arial"/>
                <w:spacing w:val="10"/>
                <w:sz w:val="20"/>
                <w:szCs w:val="20"/>
              </w:rPr>
              <w:t>condições</w:t>
            </w:r>
            <w:proofErr w:type="spellEnd"/>
            <w:r w:rsidRPr="008C5C46">
              <w:rPr>
                <w:rFonts w:eastAsia="Arial"/>
                <w:spacing w:val="10"/>
                <w:sz w:val="20"/>
                <w:szCs w:val="20"/>
              </w:rPr>
              <w:t xml:space="preserve"> </w:t>
            </w:r>
            <w:proofErr w:type="spellStart"/>
            <w:r w:rsidRPr="008C5C46">
              <w:rPr>
                <w:rFonts w:eastAsia="Arial"/>
                <w:spacing w:val="10"/>
                <w:sz w:val="20"/>
                <w:szCs w:val="20"/>
              </w:rPr>
              <w:t>estabelecidas</w:t>
            </w:r>
            <w:proofErr w:type="spellEnd"/>
            <w:r w:rsidRPr="008C5C46">
              <w:rPr>
                <w:rFonts w:eastAsia="Arial"/>
                <w:spacing w:val="10"/>
                <w:sz w:val="20"/>
                <w:szCs w:val="20"/>
              </w:rPr>
              <w:t xml:space="preserve"> no </w:t>
            </w:r>
            <w:proofErr w:type="spellStart"/>
            <w:r w:rsidRPr="008C5C46">
              <w:rPr>
                <w:rFonts w:eastAsia="Arial"/>
                <w:spacing w:val="10"/>
                <w:sz w:val="20"/>
                <w:szCs w:val="20"/>
              </w:rPr>
              <w:t>Termo</w:t>
            </w:r>
            <w:proofErr w:type="spellEnd"/>
            <w:r w:rsidRPr="008C5C46">
              <w:rPr>
                <w:rFonts w:eastAsia="Arial"/>
                <w:spacing w:val="10"/>
                <w:sz w:val="20"/>
                <w:szCs w:val="20"/>
              </w:rPr>
              <w:t xml:space="preserve"> de </w:t>
            </w:r>
            <w:proofErr w:type="spellStart"/>
            <w:r w:rsidRPr="008C5C46">
              <w:rPr>
                <w:rFonts w:eastAsia="Arial"/>
                <w:spacing w:val="10"/>
                <w:sz w:val="20"/>
                <w:szCs w:val="20"/>
              </w:rPr>
              <w:t>Referência</w:t>
            </w:r>
            <w:proofErr w:type="spellEnd"/>
            <w:r w:rsidRPr="008C5C46">
              <w:rPr>
                <w:rFonts w:eastAsia="Arial"/>
                <w:spacing w:val="10"/>
                <w:sz w:val="20"/>
                <w:szCs w:val="20"/>
              </w:rPr>
              <w:t xml:space="preserve"> – Item 2.</w:t>
            </w:r>
          </w:p>
        </w:tc>
        <w:tc>
          <w:tcPr>
            <w:tcW w:w="851" w:type="dxa"/>
          </w:tcPr>
          <w:p w14:paraId="49228BE3" w14:textId="77777777" w:rsidR="007C5A9F" w:rsidRPr="008C5C46" w:rsidRDefault="007C5A9F" w:rsidP="009F26EF">
            <w:pPr>
              <w:ind w:left="0" w:right="1"/>
              <w:jc w:val="center"/>
              <w:rPr>
                <w:spacing w:val="10"/>
                <w:sz w:val="20"/>
                <w:szCs w:val="20"/>
              </w:rPr>
            </w:pPr>
            <w:r w:rsidRPr="008C5C46">
              <w:rPr>
                <w:spacing w:val="10"/>
                <w:sz w:val="20"/>
                <w:szCs w:val="20"/>
              </w:rPr>
              <w:t>12</w:t>
            </w:r>
          </w:p>
        </w:tc>
        <w:tc>
          <w:tcPr>
            <w:tcW w:w="845" w:type="dxa"/>
          </w:tcPr>
          <w:p w14:paraId="4D5D573C" w14:textId="77777777" w:rsidR="007C5A9F" w:rsidRPr="008C5C46" w:rsidRDefault="007C5A9F" w:rsidP="009F26EF">
            <w:pPr>
              <w:ind w:left="0" w:right="1"/>
              <w:jc w:val="center"/>
              <w:rPr>
                <w:spacing w:val="10"/>
                <w:sz w:val="20"/>
                <w:szCs w:val="20"/>
              </w:rPr>
            </w:pPr>
            <w:proofErr w:type="spellStart"/>
            <w:r w:rsidRPr="008C5C46">
              <w:rPr>
                <w:spacing w:val="10"/>
                <w:sz w:val="20"/>
                <w:szCs w:val="20"/>
              </w:rPr>
              <w:t>Mês</w:t>
            </w:r>
            <w:proofErr w:type="spellEnd"/>
          </w:p>
        </w:tc>
      </w:tr>
    </w:tbl>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3"/>
        <w:gridCol w:w="1417"/>
        <w:gridCol w:w="1556"/>
        <w:gridCol w:w="5710"/>
      </w:tblGrid>
      <w:tr w:rsidR="007C5A9F" w:rsidRPr="008C5C46" w14:paraId="45B5B85A" w14:textId="77777777" w:rsidTr="007C5A9F">
        <w:trPr>
          <w:trHeight w:val="352"/>
        </w:trPr>
        <w:tc>
          <w:tcPr>
            <w:tcW w:w="673" w:type="dxa"/>
            <w:shd w:val="clear" w:color="auto" w:fill="D9D9D9" w:themeFill="background1" w:themeFillShade="D9"/>
          </w:tcPr>
          <w:p w14:paraId="40EFE3F9" w14:textId="77777777" w:rsidR="007C5A9F" w:rsidRPr="008C5C46" w:rsidRDefault="007C5A9F" w:rsidP="009F26EF">
            <w:pPr>
              <w:pStyle w:val="TableParagraph"/>
              <w:spacing w:before="0"/>
              <w:ind w:left="0" w:right="1"/>
              <w:jc w:val="center"/>
              <w:rPr>
                <w:rFonts w:ascii="Arial Nova Light" w:hAnsi="Arial Nova Light"/>
                <w:b/>
                <w:bCs/>
                <w:spacing w:val="10"/>
                <w:sz w:val="20"/>
                <w:szCs w:val="20"/>
              </w:rPr>
            </w:pPr>
            <w:bookmarkStart w:id="14" w:name="_Hlk194997953"/>
            <w:r w:rsidRPr="008C5C46">
              <w:rPr>
                <w:rFonts w:ascii="Arial Nova Light" w:hAnsi="Arial Nova Light"/>
                <w:b/>
                <w:bCs/>
                <w:spacing w:val="10"/>
                <w:sz w:val="20"/>
                <w:szCs w:val="20"/>
              </w:rPr>
              <w:t>ITEM</w:t>
            </w:r>
          </w:p>
        </w:tc>
        <w:tc>
          <w:tcPr>
            <w:tcW w:w="1417" w:type="dxa"/>
            <w:shd w:val="clear" w:color="auto" w:fill="D9D9D9" w:themeFill="background1" w:themeFillShade="D9"/>
          </w:tcPr>
          <w:p w14:paraId="4E099DB3" w14:textId="77777777" w:rsidR="007C5A9F" w:rsidRPr="008C5C46" w:rsidRDefault="007C5A9F" w:rsidP="009F26EF">
            <w:pPr>
              <w:pStyle w:val="TableParagraph"/>
              <w:spacing w:before="0"/>
              <w:ind w:left="0" w:right="1"/>
              <w:jc w:val="center"/>
              <w:rPr>
                <w:rFonts w:ascii="Arial Nova Light" w:hAnsi="Arial Nova Light"/>
                <w:b/>
                <w:bCs/>
                <w:spacing w:val="10"/>
                <w:sz w:val="20"/>
                <w:szCs w:val="20"/>
              </w:rPr>
            </w:pPr>
            <w:r w:rsidRPr="008C5C46">
              <w:rPr>
                <w:rFonts w:ascii="Arial Nova Light" w:hAnsi="Arial Nova Light"/>
                <w:b/>
                <w:bCs/>
                <w:spacing w:val="10"/>
                <w:sz w:val="20"/>
                <w:szCs w:val="20"/>
              </w:rPr>
              <w:t>NOME</w:t>
            </w:r>
          </w:p>
        </w:tc>
        <w:tc>
          <w:tcPr>
            <w:tcW w:w="1556" w:type="dxa"/>
            <w:shd w:val="clear" w:color="auto" w:fill="D9D9D9" w:themeFill="background1" w:themeFillShade="D9"/>
          </w:tcPr>
          <w:p w14:paraId="61F3B87D" w14:textId="77777777" w:rsidR="007C5A9F" w:rsidRPr="008C5C46" w:rsidRDefault="007C5A9F" w:rsidP="009F26EF">
            <w:pPr>
              <w:pStyle w:val="TableParagraph"/>
              <w:spacing w:before="0"/>
              <w:ind w:left="0" w:right="1"/>
              <w:jc w:val="center"/>
              <w:rPr>
                <w:rFonts w:ascii="Arial Nova Light" w:hAnsi="Arial Nova Light"/>
                <w:b/>
                <w:bCs/>
                <w:spacing w:val="10"/>
                <w:sz w:val="20"/>
                <w:szCs w:val="20"/>
              </w:rPr>
            </w:pPr>
            <w:r w:rsidRPr="008C5C46">
              <w:rPr>
                <w:rFonts w:ascii="Arial Nova Light" w:hAnsi="Arial Nova Light"/>
                <w:b/>
                <w:bCs/>
                <w:spacing w:val="10"/>
                <w:sz w:val="20"/>
                <w:szCs w:val="20"/>
              </w:rPr>
              <w:t>LOCALIZAÇÃO</w:t>
            </w:r>
          </w:p>
        </w:tc>
        <w:tc>
          <w:tcPr>
            <w:tcW w:w="5710" w:type="dxa"/>
            <w:shd w:val="clear" w:color="auto" w:fill="D9D9D9" w:themeFill="background1" w:themeFillShade="D9"/>
          </w:tcPr>
          <w:p w14:paraId="5DF972CB" w14:textId="77777777" w:rsidR="007C5A9F" w:rsidRPr="008C5C46" w:rsidRDefault="007C5A9F" w:rsidP="009F26EF">
            <w:pPr>
              <w:pStyle w:val="TableParagraph"/>
              <w:spacing w:before="0"/>
              <w:ind w:left="0" w:right="1"/>
              <w:jc w:val="center"/>
              <w:rPr>
                <w:rFonts w:ascii="Arial Nova Light" w:hAnsi="Arial Nova Light"/>
                <w:b/>
                <w:bCs/>
                <w:spacing w:val="10"/>
                <w:sz w:val="20"/>
                <w:szCs w:val="20"/>
              </w:rPr>
            </w:pPr>
            <w:r w:rsidRPr="008C5C46">
              <w:rPr>
                <w:rFonts w:ascii="Arial Nova Light" w:hAnsi="Arial Nova Light"/>
                <w:b/>
                <w:bCs/>
                <w:spacing w:val="10"/>
                <w:sz w:val="20"/>
                <w:szCs w:val="20"/>
              </w:rPr>
              <w:t>DESCRITIVO</w:t>
            </w:r>
          </w:p>
        </w:tc>
      </w:tr>
      <w:tr w:rsidR="007C5A9F" w:rsidRPr="008C5C46" w14:paraId="6FB1F1CD" w14:textId="77777777" w:rsidTr="007C5A9F">
        <w:trPr>
          <w:trHeight w:val="3662"/>
        </w:trPr>
        <w:tc>
          <w:tcPr>
            <w:tcW w:w="673" w:type="dxa"/>
            <w:vMerge w:val="restart"/>
          </w:tcPr>
          <w:p w14:paraId="676E3008"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01</w:t>
            </w:r>
          </w:p>
          <w:p w14:paraId="09358CDC"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Pr>
          <w:p w14:paraId="66698140"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1</w:t>
            </w:r>
          </w:p>
        </w:tc>
        <w:tc>
          <w:tcPr>
            <w:tcW w:w="1556" w:type="dxa"/>
          </w:tcPr>
          <w:p w14:paraId="7890705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30°21'11.86"S,</w:t>
            </w:r>
          </w:p>
          <w:p w14:paraId="58323EED"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51°35'2.26"W</w:t>
            </w:r>
          </w:p>
        </w:tc>
        <w:tc>
          <w:tcPr>
            <w:tcW w:w="5710" w:type="dxa"/>
          </w:tcPr>
          <w:p w14:paraId="1AA4E00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Speed Dome </w:t>
            </w:r>
          </w:p>
          <w:p w14:paraId="4233C69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575631F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20C8E4B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55FC3672"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47C1A30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6A9942A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149ED018"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2BA1F0E0"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7EA2982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Bateria Estacionária 45ah </w:t>
            </w:r>
          </w:p>
          <w:p w14:paraId="3EB383F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Braço para Speed Dome </w:t>
            </w:r>
          </w:p>
          <w:p w14:paraId="07DA109E"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Eletroduto 3/4 1m</w:t>
            </w:r>
          </w:p>
          <w:p w14:paraId="53BC433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Eletroduto 3/4 </w:t>
            </w:r>
          </w:p>
          <w:p w14:paraId="786C135C"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652FA3F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 x Cabo de rede externo dupla capa - Metro</w:t>
            </w:r>
          </w:p>
        </w:tc>
      </w:tr>
      <w:tr w:rsidR="007C5A9F" w:rsidRPr="008C5C46" w14:paraId="5FF45BD3" w14:textId="77777777" w:rsidTr="007C5A9F">
        <w:trPr>
          <w:trHeight w:val="2677"/>
        </w:trPr>
        <w:tc>
          <w:tcPr>
            <w:tcW w:w="673" w:type="dxa"/>
            <w:vMerge/>
          </w:tcPr>
          <w:p w14:paraId="189632B9"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Pr>
          <w:p w14:paraId="55249063"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2</w:t>
            </w:r>
          </w:p>
        </w:tc>
        <w:tc>
          <w:tcPr>
            <w:tcW w:w="1556" w:type="dxa"/>
          </w:tcPr>
          <w:p w14:paraId="76C4141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30°21'12.04"S,</w:t>
            </w:r>
          </w:p>
          <w:p w14:paraId="5B44507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51°35'22.62"W</w:t>
            </w:r>
          </w:p>
        </w:tc>
        <w:tc>
          <w:tcPr>
            <w:tcW w:w="5710" w:type="dxa"/>
          </w:tcPr>
          <w:p w14:paraId="66CF940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LPR </w:t>
            </w:r>
          </w:p>
          <w:p w14:paraId="446FF172"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158E6EC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143C3291"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646CA49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36F30C5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252E7859"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02CBAE0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5ADFDECA"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5972D79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25C544B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1BE94B2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2 x Cabo de rede externo dupla capa - Metro</w:t>
            </w:r>
          </w:p>
        </w:tc>
      </w:tr>
      <w:tr w:rsidR="007C5A9F" w:rsidRPr="008C5C46" w14:paraId="1CE9DB54" w14:textId="77777777" w:rsidTr="007C5A9F">
        <w:trPr>
          <w:trHeight w:val="2717"/>
        </w:trPr>
        <w:tc>
          <w:tcPr>
            <w:tcW w:w="673" w:type="dxa"/>
            <w:vMerge/>
          </w:tcPr>
          <w:p w14:paraId="3C738CE3"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Pr>
          <w:p w14:paraId="37F0B522"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3</w:t>
            </w:r>
          </w:p>
        </w:tc>
        <w:tc>
          <w:tcPr>
            <w:tcW w:w="1556" w:type="dxa"/>
          </w:tcPr>
          <w:p w14:paraId="2861BCE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30°20'52.44"S,</w:t>
            </w:r>
          </w:p>
          <w:p w14:paraId="4899DFA9"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51°35'18.85"W</w:t>
            </w:r>
          </w:p>
        </w:tc>
        <w:tc>
          <w:tcPr>
            <w:tcW w:w="5710" w:type="dxa"/>
          </w:tcPr>
          <w:p w14:paraId="52263122"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LPR </w:t>
            </w:r>
          </w:p>
          <w:p w14:paraId="1E37BDE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5B7DAEA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7FA2CF3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23F3EC1D"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5FB5CF81"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5CE65FD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0CF72B4D"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0144CFF1"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47E9EF0C"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7484766D"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18C01B7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2 x Cabo de rede externo dupla capa - Metro</w:t>
            </w:r>
          </w:p>
        </w:tc>
      </w:tr>
      <w:tr w:rsidR="007C5A9F" w:rsidRPr="008C5C46" w14:paraId="0923AAAF" w14:textId="77777777" w:rsidTr="007C5A9F">
        <w:trPr>
          <w:trHeight w:val="2199"/>
        </w:trPr>
        <w:tc>
          <w:tcPr>
            <w:tcW w:w="673" w:type="dxa"/>
            <w:vMerge/>
            <w:tcBorders>
              <w:bottom w:val="single" w:sz="4" w:space="0" w:color="auto"/>
            </w:tcBorders>
          </w:tcPr>
          <w:p w14:paraId="528FE31B"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Borders>
              <w:bottom w:val="single" w:sz="4" w:space="0" w:color="auto"/>
            </w:tcBorders>
          </w:tcPr>
          <w:p w14:paraId="7508687C"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4</w:t>
            </w:r>
          </w:p>
        </w:tc>
        <w:tc>
          <w:tcPr>
            <w:tcW w:w="1556" w:type="dxa"/>
            <w:tcBorders>
              <w:bottom w:val="single" w:sz="4" w:space="0" w:color="auto"/>
            </w:tcBorders>
          </w:tcPr>
          <w:p w14:paraId="5E9D498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30°21'27.44"S,</w:t>
            </w:r>
          </w:p>
          <w:p w14:paraId="531B33E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51°34'46.86"W</w:t>
            </w:r>
          </w:p>
        </w:tc>
        <w:tc>
          <w:tcPr>
            <w:tcW w:w="5710" w:type="dxa"/>
            <w:tcBorders>
              <w:bottom w:val="single" w:sz="4" w:space="0" w:color="auto"/>
            </w:tcBorders>
          </w:tcPr>
          <w:p w14:paraId="55A43AE1"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LPR </w:t>
            </w:r>
          </w:p>
          <w:p w14:paraId="1873A88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2814EDE7"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45F78CDC"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44E3BAE0"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6F84ECE1"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598054D8"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2B43CBE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Conector Fêmea 3P 10A em L</w:t>
            </w:r>
          </w:p>
          <w:p w14:paraId="62F1D978"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7330C328"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30BBCB52"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2F73D0F2"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2 x Cabo de rede externo dupla capa – Metro</w:t>
            </w:r>
          </w:p>
        </w:tc>
      </w:tr>
      <w:tr w:rsidR="007C5A9F" w:rsidRPr="008C5C46" w14:paraId="710D6658"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07"/>
        </w:trPr>
        <w:tc>
          <w:tcPr>
            <w:tcW w:w="673" w:type="dxa"/>
            <w:vMerge/>
            <w:tcBorders>
              <w:top w:val="single" w:sz="4" w:space="0" w:color="auto"/>
              <w:left w:val="single" w:sz="4" w:space="0" w:color="auto"/>
              <w:bottom w:val="single" w:sz="4" w:space="0" w:color="auto"/>
              <w:right w:val="single" w:sz="4" w:space="0" w:color="auto"/>
            </w:tcBorders>
          </w:tcPr>
          <w:p w14:paraId="3857BC17"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8D780E5"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5</w:t>
            </w:r>
          </w:p>
        </w:tc>
        <w:tc>
          <w:tcPr>
            <w:tcW w:w="1556" w:type="dxa"/>
            <w:tcBorders>
              <w:top w:val="single" w:sz="4" w:space="0" w:color="auto"/>
              <w:left w:val="single" w:sz="4" w:space="0" w:color="auto"/>
              <w:bottom w:val="single" w:sz="4" w:space="0" w:color="auto"/>
              <w:right w:val="single" w:sz="4" w:space="0" w:color="auto"/>
            </w:tcBorders>
          </w:tcPr>
          <w:p w14:paraId="1E78900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30°20'58.64"S,</w:t>
            </w:r>
          </w:p>
          <w:p w14:paraId="123B522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51°34'43.78"W</w:t>
            </w:r>
          </w:p>
        </w:tc>
        <w:tc>
          <w:tcPr>
            <w:tcW w:w="5710" w:type="dxa"/>
            <w:tcBorders>
              <w:top w:val="single" w:sz="4" w:space="0" w:color="auto"/>
              <w:left w:val="single" w:sz="4" w:space="0" w:color="auto"/>
              <w:bottom w:val="single" w:sz="4" w:space="0" w:color="auto"/>
              <w:right w:val="single" w:sz="4" w:space="0" w:color="auto"/>
            </w:tcBorders>
          </w:tcPr>
          <w:p w14:paraId="08CAD58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Fixa Lente Fixa </w:t>
            </w:r>
          </w:p>
          <w:p w14:paraId="686E09C2"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60794B6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284E1518"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568C046C"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549280BE"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1361ED3E"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2ED70C70"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0B04DEE9"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54E8494A"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6E508202"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219876AC"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7C5A9F" w:rsidRPr="008C5C46" w14:paraId="34EE596C"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vMerge/>
            <w:tcBorders>
              <w:top w:val="single" w:sz="4" w:space="0" w:color="auto"/>
              <w:left w:val="single" w:sz="4" w:space="0" w:color="auto"/>
              <w:bottom w:val="single" w:sz="4" w:space="0" w:color="auto"/>
              <w:right w:val="single" w:sz="4" w:space="0" w:color="auto"/>
            </w:tcBorders>
          </w:tcPr>
          <w:p w14:paraId="2A1C3136"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698A62F"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6</w:t>
            </w:r>
          </w:p>
        </w:tc>
        <w:tc>
          <w:tcPr>
            <w:tcW w:w="1556" w:type="dxa"/>
            <w:tcBorders>
              <w:top w:val="single" w:sz="4" w:space="0" w:color="auto"/>
              <w:left w:val="single" w:sz="4" w:space="0" w:color="auto"/>
              <w:bottom w:val="single" w:sz="4" w:space="0" w:color="auto"/>
              <w:right w:val="single" w:sz="4" w:space="0" w:color="auto"/>
            </w:tcBorders>
          </w:tcPr>
          <w:p w14:paraId="792C0A1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30°21'5.56"S,</w:t>
            </w:r>
          </w:p>
          <w:p w14:paraId="298B732A"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51°34'43.71"W</w:t>
            </w:r>
          </w:p>
        </w:tc>
        <w:tc>
          <w:tcPr>
            <w:tcW w:w="5710" w:type="dxa"/>
            <w:tcBorders>
              <w:top w:val="single" w:sz="4" w:space="0" w:color="auto"/>
              <w:left w:val="single" w:sz="4" w:space="0" w:color="auto"/>
              <w:bottom w:val="single" w:sz="4" w:space="0" w:color="auto"/>
              <w:right w:val="single" w:sz="4" w:space="0" w:color="auto"/>
            </w:tcBorders>
          </w:tcPr>
          <w:p w14:paraId="65CDDA4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Fixa Lente Fixa </w:t>
            </w:r>
          </w:p>
          <w:p w14:paraId="253B2B89"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6A01EF8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674ECFD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5587E449"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594DB06A"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1475C1EE"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049D7EC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2914B44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1A545BBD"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31501CA1"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6967247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7C5A9F" w:rsidRPr="008C5C46" w14:paraId="455B49C3"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tcBorders>
              <w:top w:val="single" w:sz="4" w:space="0" w:color="auto"/>
              <w:left w:val="single" w:sz="4" w:space="0" w:color="auto"/>
              <w:right w:val="single" w:sz="4" w:space="0" w:color="auto"/>
            </w:tcBorders>
          </w:tcPr>
          <w:p w14:paraId="36E95190"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FEAC62C"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7</w:t>
            </w:r>
          </w:p>
        </w:tc>
        <w:tc>
          <w:tcPr>
            <w:tcW w:w="1556" w:type="dxa"/>
            <w:tcBorders>
              <w:top w:val="single" w:sz="4" w:space="0" w:color="auto"/>
              <w:left w:val="single" w:sz="4" w:space="0" w:color="auto"/>
              <w:bottom w:val="single" w:sz="4" w:space="0" w:color="auto"/>
              <w:right w:val="single" w:sz="4" w:space="0" w:color="auto"/>
            </w:tcBorders>
          </w:tcPr>
          <w:p w14:paraId="5CC15D0D"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30°21'29.56"S,</w:t>
            </w:r>
          </w:p>
          <w:p w14:paraId="011B981D"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51°35'20.27"W</w:t>
            </w:r>
          </w:p>
        </w:tc>
        <w:tc>
          <w:tcPr>
            <w:tcW w:w="5710" w:type="dxa"/>
            <w:tcBorders>
              <w:top w:val="single" w:sz="4" w:space="0" w:color="auto"/>
              <w:left w:val="single" w:sz="4" w:space="0" w:color="auto"/>
              <w:bottom w:val="single" w:sz="4" w:space="0" w:color="auto"/>
              <w:right w:val="single" w:sz="4" w:space="0" w:color="auto"/>
            </w:tcBorders>
          </w:tcPr>
          <w:p w14:paraId="1AA74297"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Fixa Lente Fixa </w:t>
            </w:r>
          </w:p>
          <w:p w14:paraId="1DB25B39"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5E6259C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7E1C2FF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1A688C6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37DEAFC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7509F16E"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197FF32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5C9F480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659B04DD"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071687B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0660A9B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7C5A9F" w:rsidRPr="008C5C46" w14:paraId="67EDACE2"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tcBorders>
              <w:left w:val="single" w:sz="4" w:space="0" w:color="auto"/>
              <w:right w:val="single" w:sz="4" w:space="0" w:color="auto"/>
            </w:tcBorders>
          </w:tcPr>
          <w:p w14:paraId="5A29A2D8"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A590C9E"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8</w:t>
            </w:r>
          </w:p>
        </w:tc>
        <w:tc>
          <w:tcPr>
            <w:tcW w:w="1556" w:type="dxa"/>
            <w:tcBorders>
              <w:top w:val="single" w:sz="4" w:space="0" w:color="auto"/>
              <w:left w:val="single" w:sz="4" w:space="0" w:color="auto"/>
              <w:bottom w:val="single" w:sz="4" w:space="0" w:color="auto"/>
              <w:right w:val="single" w:sz="4" w:space="0" w:color="auto"/>
            </w:tcBorders>
          </w:tcPr>
          <w:p w14:paraId="1545BC3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30°21'29.50"S,</w:t>
            </w:r>
          </w:p>
          <w:p w14:paraId="2F51D03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51°34'56.47"W</w:t>
            </w:r>
          </w:p>
        </w:tc>
        <w:tc>
          <w:tcPr>
            <w:tcW w:w="5710" w:type="dxa"/>
            <w:tcBorders>
              <w:top w:val="single" w:sz="4" w:space="0" w:color="auto"/>
              <w:left w:val="single" w:sz="4" w:space="0" w:color="auto"/>
              <w:bottom w:val="single" w:sz="4" w:space="0" w:color="auto"/>
              <w:right w:val="single" w:sz="4" w:space="0" w:color="auto"/>
            </w:tcBorders>
          </w:tcPr>
          <w:p w14:paraId="70AD7FB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2 x Câmera Fixa Lente Fixa</w:t>
            </w:r>
          </w:p>
          <w:p w14:paraId="4B0A1A2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5D9A0F5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7A4AD617"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Bandeja 250mm para rack 19"</w:t>
            </w:r>
          </w:p>
          <w:p w14:paraId="240422A0"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4DB107C0"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1B83305C"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12E30A9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2B19520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056C282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214D9C6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39756698"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7C5A9F" w:rsidRPr="008C5C46" w14:paraId="4FBDF242"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tcBorders>
              <w:left w:val="single" w:sz="4" w:space="0" w:color="auto"/>
              <w:right w:val="single" w:sz="4" w:space="0" w:color="auto"/>
            </w:tcBorders>
          </w:tcPr>
          <w:p w14:paraId="240E47E0"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2E813D2"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9</w:t>
            </w:r>
          </w:p>
        </w:tc>
        <w:tc>
          <w:tcPr>
            <w:tcW w:w="1556" w:type="dxa"/>
            <w:tcBorders>
              <w:top w:val="single" w:sz="4" w:space="0" w:color="auto"/>
              <w:left w:val="single" w:sz="4" w:space="0" w:color="auto"/>
              <w:bottom w:val="single" w:sz="4" w:space="0" w:color="auto"/>
              <w:right w:val="single" w:sz="4" w:space="0" w:color="auto"/>
            </w:tcBorders>
          </w:tcPr>
          <w:p w14:paraId="2C4D490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30°21'12.31"S,</w:t>
            </w:r>
          </w:p>
          <w:p w14:paraId="2BF6DD3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51°35'8.28"W</w:t>
            </w:r>
          </w:p>
        </w:tc>
        <w:tc>
          <w:tcPr>
            <w:tcW w:w="5710" w:type="dxa"/>
            <w:tcBorders>
              <w:top w:val="single" w:sz="4" w:space="0" w:color="auto"/>
              <w:left w:val="single" w:sz="4" w:space="0" w:color="auto"/>
              <w:bottom w:val="single" w:sz="4" w:space="0" w:color="auto"/>
              <w:right w:val="single" w:sz="4" w:space="0" w:color="auto"/>
            </w:tcBorders>
          </w:tcPr>
          <w:p w14:paraId="3892759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Fixa Lente Fixa </w:t>
            </w:r>
          </w:p>
          <w:p w14:paraId="65B68C3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272E93DE"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40EB7CB9"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251C8D37"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53623FC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7B36D751"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01EF269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4EA7C1D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14C38F21"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2D569671"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6DD6426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7C5A9F" w:rsidRPr="008C5C46" w14:paraId="318E5B92"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tcBorders>
              <w:left w:val="single" w:sz="4" w:space="0" w:color="auto"/>
              <w:right w:val="single" w:sz="4" w:space="0" w:color="auto"/>
            </w:tcBorders>
          </w:tcPr>
          <w:p w14:paraId="4503B899"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ACDB1A1"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10</w:t>
            </w:r>
          </w:p>
        </w:tc>
        <w:tc>
          <w:tcPr>
            <w:tcW w:w="1556" w:type="dxa"/>
            <w:tcBorders>
              <w:top w:val="single" w:sz="4" w:space="0" w:color="auto"/>
              <w:left w:val="single" w:sz="4" w:space="0" w:color="auto"/>
              <w:bottom w:val="single" w:sz="4" w:space="0" w:color="auto"/>
              <w:right w:val="single" w:sz="4" w:space="0" w:color="auto"/>
            </w:tcBorders>
          </w:tcPr>
          <w:p w14:paraId="0024447C"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30°21'4.49"S,</w:t>
            </w:r>
          </w:p>
          <w:p w14:paraId="0A63F81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51°35'15.60"W</w:t>
            </w:r>
          </w:p>
        </w:tc>
        <w:tc>
          <w:tcPr>
            <w:tcW w:w="5710" w:type="dxa"/>
            <w:tcBorders>
              <w:top w:val="single" w:sz="4" w:space="0" w:color="auto"/>
              <w:left w:val="single" w:sz="4" w:space="0" w:color="auto"/>
              <w:bottom w:val="single" w:sz="4" w:space="0" w:color="auto"/>
              <w:right w:val="single" w:sz="4" w:space="0" w:color="auto"/>
            </w:tcBorders>
          </w:tcPr>
          <w:p w14:paraId="3831D9FC"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Fixa Lente Fixa </w:t>
            </w:r>
          </w:p>
          <w:p w14:paraId="6B8466E9"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516CE969"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5A434938"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625CCEA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1D707FF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7FE9C90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46D2B28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1C18489A"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6AA60812"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7E90895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09F25AB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7C5A9F" w:rsidRPr="008C5C46" w14:paraId="3DBDF4C4"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tcBorders>
              <w:left w:val="single" w:sz="4" w:space="0" w:color="auto"/>
              <w:right w:val="single" w:sz="4" w:space="0" w:color="auto"/>
            </w:tcBorders>
          </w:tcPr>
          <w:p w14:paraId="3D5BC203"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42EBBFE"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Ponto 11</w:t>
            </w:r>
          </w:p>
        </w:tc>
        <w:tc>
          <w:tcPr>
            <w:tcW w:w="1556" w:type="dxa"/>
            <w:tcBorders>
              <w:top w:val="single" w:sz="4" w:space="0" w:color="auto"/>
              <w:left w:val="single" w:sz="4" w:space="0" w:color="auto"/>
              <w:bottom w:val="single" w:sz="4" w:space="0" w:color="auto"/>
              <w:right w:val="single" w:sz="4" w:space="0" w:color="auto"/>
            </w:tcBorders>
          </w:tcPr>
          <w:p w14:paraId="0FEEBD0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30°21'5.28"S,</w:t>
            </w:r>
          </w:p>
          <w:p w14:paraId="54D60FB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51°35'11.44"W</w:t>
            </w:r>
          </w:p>
        </w:tc>
        <w:tc>
          <w:tcPr>
            <w:tcW w:w="5710" w:type="dxa"/>
            <w:tcBorders>
              <w:top w:val="single" w:sz="4" w:space="0" w:color="auto"/>
              <w:left w:val="single" w:sz="4" w:space="0" w:color="auto"/>
              <w:bottom w:val="single" w:sz="4" w:space="0" w:color="auto"/>
              <w:right w:val="single" w:sz="4" w:space="0" w:color="auto"/>
            </w:tcBorders>
          </w:tcPr>
          <w:p w14:paraId="332550A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2 x Câmera Fixa Lente Fixa </w:t>
            </w:r>
          </w:p>
          <w:p w14:paraId="3993A521"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Poste 7,5m</w:t>
            </w:r>
          </w:p>
          <w:p w14:paraId="7032BEF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Rack Outdoor 8u</w:t>
            </w:r>
          </w:p>
          <w:p w14:paraId="65D63EE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Bandeja 250mm para rack 19" </w:t>
            </w:r>
          </w:p>
          <w:p w14:paraId="6739523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DIN Classe i/ii</w:t>
            </w:r>
          </w:p>
          <w:p w14:paraId="1D14817E"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36B8935E"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61FA59C2"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800va</w:t>
            </w:r>
          </w:p>
          <w:p w14:paraId="5C5254CC"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Bateria Estacionária 45ah</w:t>
            </w:r>
          </w:p>
          <w:p w14:paraId="5D8BF079"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5C952E0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Switch POE 5 Portas</w:t>
            </w:r>
          </w:p>
          <w:p w14:paraId="62143EE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 x Cabo de rede externo dupla capa - Metro</w:t>
            </w:r>
          </w:p>
        </w:tc>
      </w:tr>
      <w:tr w:rsidR="007C5A9F" w:rsidRPr="008C5C46" w14:paraId="330641A6"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84"/>
        </w:trPr>
        <w:tc>
          <w:tcPr>
            <w:tcW w:w="673" w:type="dxa"/>
            <w:tcBorders>
              <w:left w:val="single" w:sz="4" w:space="0" w:color="auto"/>
              <w:right w:val="single" w:sz="4" w:space="0" w:color="auto"/>
            </w:tcBorders>
          </w:tcPr>
          <w:p w14:paraId="3B63DCAB"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1156152"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Central de Visualização – Brigada Militar</w:t>
            </w:r>
          </w:p>
        </w:tc>
        <w:tc>
          <w:tcPr>
            <w:tcW w:w="1556" w:type="dxa"/>
            <w:tcBorders>
              <w:top w:val="single" w:sz="4" w:space="0" w:color="auto"/>
              <w:left w:val="single" w:sz="4" w:space="0" w:color="auto"/>
              <w:bottom w:val="single" w:sz="4" w:space="0" w:color="auto"/>
              <w:right w:val="single" w:sz="4" w:space="0" w:color="auto"/>
            </w:tcBorders>
          </w:tcPr>
          <w:p w14:paraId="2C43280F"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30°21'16.87"S,</w:t>
            </w:r>
          </w:p>
          <w:p w14:paraId="276493CE"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51°35'0.12"W</w:t>
            </w:r>
          </w:p>
        </w:tc>
        <w:tc>
          <w:tcPr>
            <w:tcW w:w="5710" w:type="dxa"/>
            <w:tcBorders>
              <w:top w:val="single" w:sz="4" w:space="0" w:color="auto"/>
              <w:left w:val="single" w:sz="4" w:space="0" w:color="auto"/>
              <w:bottom w:val="single" w:sz="4" w:space="0" w:color="auto"/>
              <w:right w:val="single" w:sz="4" w:space="0" w:color="auto"/>
            </w:tcBorders>
          </w:tcPr>
          <w:p w14:paraId="5887085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TV 55 polegadas 4k</w:t>
            </w:r>
          </w:p>
          <w:p w14:paraId="4F5799CE"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Suporte articulado para TV</w:t>
            </w:r>
          </w:p>
          <w:p w14:paraId="6EB44BCD"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Kit teclado e mouse USB Sem fio </w:t>
            </w:r>
          </w:p>
          <w:p w14:paraId="15CCDAC1"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6EF0EB8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Cabo PP 3 metros 2x 2,5mm</w:t>
            </w:r>
          </w:p>
          <w:p w14:paraId="2B87F2C8"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1979B59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1000va</w:t>
            </w:r>
          </w:p>
          <w:p w14:paraId="6D38B1B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PC Cliente visualização i5, 8gb</w:t>
            </w:r>
          </w:p>
        </w:tc>
      </w:tr>
      <w:tr w:rsidR="007C5A9F" w:rsidRPr="008C5C46" w14:paraId="3938E442"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10"/>
        </w:trPr>
        <w:tc>
          <w:tcPr>
            <w:tcW w:w="673" w:type="dxa"/>
            <w:tcBorders>
              <w:left w:val="single" w:sz="4" w:space="0" w:color="auto"/>
              <w:right w:val="single" w:sz="4" w:space="0" w:color="auto"/>
            </w:tcBorders>
          </w:tcPr>
          <w:p w14:paraId="12114F81"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D23C54E"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Central de Visualização - Prefeitura</w:t>
            </w:r>
          </w:p>
        </w:tc>
        <w:tc>
          <w:tcPr>
            <w:tcW w:w="1556" w:type="dxa"/>
            <w:tcBorders>
              <w:top w:val="single" w:sz="4" w:space="0" w:color="auto"/>
              <w:left w:val="single" w:sz="4" w:space="0" w:color="auto"/>
              <w:bottom w:val="single" w:sz="4" w:space="0" w:color="auto"/>
              <w:right w:val="single" w:sz="4" w:space="0" w:color="auto"/>
            </w:tcBorders>
          </w:tcPr>
          <w:p w14:paraId="2055191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30°21'14.01"S,</w:t>
            </w:r>
          </w:p>
          <w:p w14:paraId="7BAFE2A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51°35'3.37"W</w:t>
            </w:r>
          </w:p>
        </w:tc>
        <w:tc>
          <w:tcPr>
            <w:tcW w:w="5710" w:type="dxa"/>
            <w:tcBorders>
              <w:top w:val="single" w:sz="4" w:space="0" w:color="auto"/>
              <w:left w:val="single" w:sz="4" w:space="0" w:color="auto"/>
              <w:bottom w:val="single" w:sz="4" w:space="0" w:color="auto"/>
              <w:right w:val="single" w:sz="4" w:space="0" w:color="auto"/>
            </w:tcBorders>
          </w:tcPr>
          <w:p w14:paraId="2596874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TV 55 polegadas 4k</w:t>
            </w:r>
          </w:p>
          <w:p w14:paraId="1AD025E1"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Suporte articulado para TV</w:t>
            </w:r>
          </w:p>
          <w:p w14:paraId="3E49EAFA"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Kit teclado e mouse USB Sem fio </w:t>
            </w:r>
          </w:p>
          <w:p w14:paraId="34C8422D"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DPS 3P Classe 3</w:t>
            </w:r>
          </w:p>
          <w:p w14:paraId="019F8B8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Cabo PP 3 metros 2x 2,5mm </w:t>
            </w:r>
          </w:p>
          <w:p w14:paraId="60B8389E"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 xml:space="preserve">1 x Conector Fêmea 3P 10A em L </w:t>
            </w:r>
          </w:p>
          <w:p w14:paraId="1660F44C"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Nobreak 1000va</w:t>
            </w:r>
          </w:p>
          <w:p w14:paraId="2088BFF5"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1 x PC Cliente visualização i5, 8gb</w:t>
            </w:r>
          </w:p>
        </w:tc>
      </w:tr>
      <w:tr w:rsidR="007C5A9F" w:rsidRPr="008C5C46" w14:paraId="721523EE" w14:textId="77777777" w:rsidTr="007C5A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93"/>
        </w:trPr>
        <w:tc>
          <w:tcPr>
            <w:tcW w:w="673" w:type="dxa"/>
            <w:tcBorders>
              <w:left w:val="single" w:sz="4" w:space="0" w:color="auto"/>
              <w:bottom w:val="single" w:sz="4" w:space="0" w:color="auto"/>
              <w:right w:val="single" w:sz="4" w:space="0" w:color="auto"/>
            </w:tcBorders>
          </w:tcPr>
          <w:p w14:paraId="5699920A"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C847035" w14:textId="77777777" w:rsidR="007C5A9F" w:rsidRPr="008C5C46" w:rsidRDefault="007C5A9F" w:rsidP="009F26EF">
            <w:pPr>
              <w:pStyle w:val="TableParagraph"/>
              <w:spacing w:before="0"/>
              <w:ind w:left="0" w:right="1"/>
              <w:jc w:val="center"/>
              <w:rPr>
                <w:rFonts w:ascii="Arial Nova Light" w:hAnsi="Arial Nova Light"/>
                <w:spacing w:val="10"/>
                <w:sz w:val="20"/>
                <w:szCs w:val="20"/>
              </w:rPr>
            </w:pPr>
            <w:r w:rsidRPr="008C5C46">
              <w:rPr>
                <w:rFonts w:ascii="Arial Nova Light" w:hAnsi="Arial Nova Light"/>
                <w:spacing w:val="10"/>
                <w:sz w:val="20"/>
                <w:szCs w:val="20"/>
              </w:rPr>
              <w:t>Licenças Digifort</w:t>
            </w:r>
          </w:p>
        </w:tc>
        <w:tc>
          <w:tcPr>
            <w:tcW w:w="1556" w:type="dxa"/>
            <w:tcBorders>
              <w:top w:val="single" w:sz="4" w:space="0" w:color="auto"/>
              <w:left w:val="single" w:sz="4" w:space="0" w:color="auto"/>
              <w:bottom w:val="single" w:sz="4" w:space="0" w:color="auto"/>
              <w:right w:val="single" w:sz="4" w:space="0" w:color="auto"/>
            </w:tcBorders>
          </w:tcPr>
          <w:p w14:paraId="5FD194A4"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30°17'40.63"S,</w:t>
            </w:r>
          </w:p>
          <w:p w14:paraId="06404D4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51°18'19.33"W</w:t>
            </w:r>
          </w:p>
        </w:tc>
        <w:tc>
          <w:tcPr>
            <w:tcW w:w="5710" w:type="dxa"/>
            <w:tcBorders>
              <w:top w:val="single" w:sz="4" w:space="0" w:color="auto"/>
              <w:left w:val="single" w:sz="4" w:space="0" w:color="auto"/>
              <w:bottom w:val="single" w:sz="4" w:space="0" w:color="auto"/>
              <w:right w:val="single" w:sz="4" w:space="0" w:color="auto"/>
            </w:tcBorders>
          </w:tcPr>
          <w:p w14:paraId="6BE1F76E"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Pack para gerenciamento de 16 câmeras adicionais - DGFEN1116V7</w:t>
            </w:r>
          </w:p>
          <w:p w14:paraId="56DE3836"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Pack para gerenciamento de 4 câmeras adicionais –</w:t>
            </w:r>
          </w:p>
          <w:p w14:paraId="261F5632"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DGFEN1104V7</w:t>
            </w:r>
          </w:p>
          <w:p w14:paraId="1B3A8931"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Pack para gerenciamento de 2 câmeras adicionais - DGFEN1102V7</w:t>
            </w:r>
          </w:p>
          <w:p w14:paraId="2FADEC27"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Pack para gerenciamento de LPR borda 4 câmeras –</w:t>
            </w:r>
          </w:p>
          <w:p w14:paraId="3E49555B"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DGFEN4104V7</w:t>
            </w:r>
          </w:p>
          <w:p w14:paraId="1E5C5EF3"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Pack para gerenciamento de LPR borda 2 câmeras –</w:t>
            </w:r>
          </w:p>
          <w:p w14:paraId="58B3506A"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DGFEN4102V7</w:t>
            </w:r>
          </w:p>
          <w:p w14:paraId="7220DEED" w14:textId="77777777" w:rsidR="007C5A9F" w:rsidRPr="008C5C46" w:rsidRDefault="007C5A9F" w:rsidP="009F26EF">
            <w:pPr>
              <w:pStyle w:val="TableParagraph"/>
              <w:spacing w:before="0"/>
              <w:ind w:left="0" w:right="1"/>
              <w:rPr>
                <w:rFonts w:ascii="Arial Nova Light" w:hAnsi="Arial Nova Light"/>
                <w:spacing w:val="10"/>
                <w:sz w:val="20"/>
                <w:szCs w:val="20"/>
              </w:rPr>
            </w:pPr>
            <w:r w:rsidRPr="008C5C46">
              <w:rPr>
                <w:rFonts w:ascii="Arial Nova Light" w:hAnsi="Arial Nova Light"/>
                <w:spacing w:val="10"/>
                <w:sz w:val="20"/>
                <w:szCs w:val="20"/>
              </w:rPr>
              <w:t>Pack para integração banco de dados 4 LPR - DGFLB1104V7 Pack para integração banco de dados 2 LPR - DGFLB1102V7</w:t>
            </w:r>
          </w:p>
        </w:tc>
      </w:tr>
      <w:bookmarkEnd w:id="14"/>
    </w:tbl>
    <w:p w14:paraId="301048CA" w14:textId="77777777" w:rsidR="007C5A9F" w:rsidRPr="008C5C46" w:rsidRDefault="007C5A9F" w:rsidP="009F26EF">
      <w:pPr>
        <w:suppressAutoHyphens/>
        <w:ind w:left="0" w:right="1"/>
        <w:rPr>
          <w:rFonts w:eastAsia="Arial"/>
          <w:b/>
          <w:spacing w:val="10"/>
          <w:sz w:val="20"/>
          <w:szCs w:val="20"/>
          <w:lang w:eastAsia="zh-CN" w:bidi="hi-IN"/>
        </w:rPr>
      </w:pPr>
    </w:p>
    <w:p w14:paraId="7BC53370" w14:textId="77777777" w:rsidR="007C5A9F" w:rsidRPr="008C5C46" w:rsidRDefault="007C5A9F" w:rsidP="009F26EF">
      <w:pPr>
        <w:suppressAutoHyphens/>
        <w:ind w:left="0" w:right="1"/>
        <w:jc w:val="center"/>
        <w:rPr>
          <w:rFonts w:eastAsia="Arial"/>
          <w:b/>
          <w:spacing w:val="10"/>
          <w:sz w:val="20"/>
          <w:szCs w:val="20"/>
          <w:lang w:eastAsia="zh-CN" w:bidi="hi-IN"/>
        </w:rPr>
      </w:pPr>
      <w:r w:rsidRPr="008C5C46">
        <w:rPr>
          <w:rFonts w:eastAsia="Arial"/>
          <w:b/>
          <w:spacing w:val="10"/>
          <w:sz w:val="20"/>
          <w:szCs w:val="20"/>
          <w:lang w:eastAsia="zh-CN" w:bidi="hi-IN"/>
        </w:rPr>
        <w:t>6. LEVANTAMENTO DE MERCADO</w:t>
      </w:r>
    </w:p>
    <w:p w14:paraId="57534985" w14:textId="77777777" w:rsidR="007C5A9F" w:rsidRPr="008C5C46" w:rsidRDefault="007C5A9F" w:rsidP="009F26EF">
      <w:pPr>
        <w:suppressAutoHyphens/>
        <w:ind w:left="0" w:right="1"/>
        <w:contextualSpacing/>
        <w:rPr>
          <w:rFonts w:eastAsia="Arial"/>
          <w:b/>
          <w:color w:val="auto"/>
          <w:spacing w:val="10"/>
          <w:sz w:val="20"/>
          <w:szCs w:val="20"/>
          <w:lang w:eastAsia="zh-CN" w:bidi="hi-IN"/>
        </w:rPr>
      </w:pPr>
    </w:p>
    <w:p w14:paraId="31385AA5" w14:textId="77777777" w:rsidR="007C5A9F" w:rsidRPr="008C5C46" w:rsidRDefault="007C5A9F" w:rsidP="009F26EF">
      <w:pPr>
        <w:suppressAutoHyphens/>
        <w:ind w:left="0" w:right="1"/>
        <w:contextualSpacing/>
        <w:rPr>
          <w:rFonts w:cs="Segoe UI"/>
          <w:color w:val="auto"/>
          <w:spacing w:val="10"/>
          <w:sz w:val="20"/>
          <w:szCs w:val="20"/>
        </w:rPr>
      </w:pPr>
      <w:r w:rsidRPr="008C5C46">
        <w:rPr>
          <w:rFonts w:cs="Segoe UI"/>
          <w:color w:val="auto"/>
          <w:spacing w:val="10"/>
          <w:sz w:val="20"/>
          <w:szCs w:val="20"/>
        </w:rPr>
        <w:t>Foram avaliados fornecedores e tecnologias com base nos seguintes critérios:</w:t>
      </w:r>
    </w:p>
    <w:p w14:paraId="59FA31EC" w14:textId="77777777" w:rsidR="007C5A9F" w:rsidRPr="008C5C46" w:rsidRDefault="007C5A9F" w:rsidP="009F26EF">
      <w:pPr>
        <w:pStyle w:val="PargrafodaLista"/>
        <w:numPr>
          <w:ilvl w:val="0"/>
          <w:numId w:val="43"/>
        </w:numPr>
        <w:tabs>
          <w:tab w:val="left" w:pos="284"/>
        </w:tabs>
        <w:suppressAutoHyphens/>
        <w:ind w:left="0" w:right="1" w:firstLine="0"/>
        <w:rPr>
          <w:rFonts w:cs="Segoe UI"/>
          <w:color w:val="auto"/>
          <w:spacing w:val="10"/>
          <w:sz w:val="20"/>
          <w:szCs w:val="20"/>
        </w:rPr>
      </w:pPr>
      <w:r w:rsidRPr="008C5C46">
        <w:rPr>
          <w:rFonts w:cs="Segoe UI Emoji"/>
          <w:color w:val="auto"/>
          <w:spacing w:val="10"/>
          <w:sz w:val="20"/>
          <w:szCs w:val="20"/>
        </w:rPr>
        <w:t>T</w:t>
      </w:r>
      <w:r w:rsidRPr="008C5C46">
        <w:rPr>
          <w:rStyle w:val="Forte"/>
          <w:rFonts w:cs="Segoe UI"/>
          <w:b w:val="0"/>
          <w:bCs w:val="0"/>
          <w:color w:val="auto"/>
          <w:spacing w:val="10"/>
          <w:sz w:val="20"/>
          <w:szCs w:val="20"/>
        </w:rPr>
        <w:t>ipo de Sistema</w:t>
      </w:r>
      <w:r w:rsidRPr="008C5C46">
        <w:rPr>
          <w:rFonts w:cs="Segoe UI"/>
          <w:color w:val="auto"/>
          <w:spacing w:val="10"/>
          <w:sz w:val="20"/>
          <w:szCs w:val="20"/>
        </w:rPr>
        <w:t> (cerca elétrica, sensores perimetrais, integração com câmeras)</w:t>
      </w:r>
    </w:p>
    <w:p w14:paraId="6E5A1D99" w14:textId="77777777" w:rsidR="007C5A9F" w:rsidRPr="008C5C46" w:rsidRDefault="007C5A9F" w:rsidP="009F26EF">
      <w:pPr>
        <w:pStyle w:val="PargrafodaLista"/>
        <w:numPr>
          <w:ilvl w:val="0"/>
          <w:numId w:val="43"/>
        </w:numPr>
        <w:tabs>
          <w:tab w:val="left" w:pos="284"/>
        </w:tabs>
        <w:suppressAutoHyphens/>
        <w:ind w:left="0" w:right="1" w:firstLine="0"/>
        <w:rPr>
          <w:rFonts w:cs="Segoe UI"/>
          <w:color w:val="auto"/>
          <w:spacing w:val="10"/>
          <w:sz w:val="20"/>
          <w:szCs w:val="20"/>
        </w:rPr>
      </w:pPr>
      <w:r w:rsidRPr="008C5C46">
        <w:rPr>
          <w:rStyle w:val="Forte"/>
          <w:rFonts w:cs="Segoe UI"/>
          <w:b w:val="0"/>
          <w:bCs w:val="0"/>
          <w:color w:val="auto"/>
          <w:spacing w:val="10"/>
          <w:sz w:val="20"/>
          <w:szCs w:val="20"/>
        </w:rPr>
        <w:t>Eficiência</w:t>
      </w:r>
      <w:r w:rsidRPr="008C5C46">
        <w:rPr>
          <w:rFonts w:cs="Segoe UI"/>
          <w:color w:val="auto"/>
          <w:spacing w:val="10"/>
          <w:sz w:val="20"/>
          <w:szCs w:val="20"/>
        </w:rPr>
        <w:t> (cobertura, taxa de detecção, resistência a intempéries)</w:t>
      </w:r>
    </w:p>
    <w:p w14:paraId="122E61E2" w14:textId="77777777" w:rsidR="007C5A9F" w:rsidRPr="008C5C46" w:rsidRDefault="007C5A9F" w:rsidP="009F26EF">
      <w:pPr>
        <w:pStyle w:val="PargrafodaLista"/>
        <w:numPr>
          <w:ilvl w:val="0"/>
          <w:numId w:val="43"/>
        </w:numPr>
        <w:tabs>
          <w:tab w:val="left" w:pos="284"/>
        </w:tabs>
        <w:suppressAutoHyphens/>
        <w:ind w:left="0" w:right="1" w:firstLine="0"/>
        <w:rPr>
          <w:rFonts w:cs="Segoe UI"/>
          <w:color w:val="auto"/>
          <w:spacing w:val="10"/>
          <w:sz w:val="20"/>
          <w:szCs w:val="20"/>
        </w:rPr>
      </w:pPr>
      <w:r w:rsidRPr="008C5C46">
        <w:rPr>
          <w:rStyle w:val="Forte"/>
          <w:rFonts w:cs="Segoe UI"/>
          <w:b w:val="0"/>
          <w:bCs w:val="0"/>
          <w:color w:val="auto"/>
          <w:spacing w:val="10"/>
          <w:sz w:val="20"/>
          <w:szCs w:val="20"/>
        </w:rPr>
        <w:t>Custo</w:t>
      </w:r>
      <w:r w:rsidRPr="008C5C46">
        <w:rPr>
          <w:rFonts w:cs="Segoe UI"/>
          <w:color w:val="auto"/>
          <w:spacing w:val="10"/>
          <w:sz w:val="20"/>
          <w:szCs w:val="20"/>
        </w:rPr>
        <w:t> (instalação, manutenção, consumo energético)</w:t>
      </w:r>
    </w:p>
    <w:p w14:paraId="186DD2C7" w14:textId="77777777" w:rsidR="007C5A9F" w:rsidRPr="008C5C46" w:rsidRDefault="007C5A9F" w:rsidP="009F26EF">
      <w:pPr>
        <w:pStyle w:val="PargrafodaLista"/>
        <w:numPr>
          <w:ilvl w:val="0"/>
          <w:numId w:val="43"/>
        </w:numPr>
        <w:tabs>
          <w:tab w:val="left" w:pos="284"/>
        </w:tabs>
        <w:suppressAutoHyphens/>
        <w:ind w:left="0" w:right="1" w:firstLine="0"/>
        <w:rPr>
          <w:rFonts w:cs="Segoe UI"/>
          <w:color w:val="auto"/>
          <w:spacing w:val="10"/>
          <w:sz w:val="20"/>
          <w:szCs w:val="20"/>
        </w:rPr>
      </w:pPr>
      <w:r w:rsidRPr="008C5C46">
        <w:rPr>
          <w:rStyle w:val="Forte"/>
          <w:rFonts w:cs="Segoe UI"/>
          <w:b w:val="0"/>
          <w:bCs w:val="0"/>
          <w:color w:val="auto"/>
          <w:spacing w:val="10"/>
          <w:sz w:val="20"/>
          <w:szCs w:val="20"/>
        </w:rPr>
        <w:t>Conformidade Legal</w:t>
      </w:r>
      <w:r w:rsidRPr="008C5C46">
        <w:rPr>
          <w:rFonts w:cs="Segoe UI"/>
          <w:color w:val="auto"/>
          <w:spacing w:val="10"/>
          <w:sz w:val="20"/>
          <w:szCs w:val="20"/>
        </w:rPr>
        <w:t> (ABNT NBR IEC 60335-2-76, Lei 13.425/2017)</w:t>
      </w:r>
    </w:p>
    <w:p w14:paraId="483BCE32" w14:textId="77777777" w:rsidR="007C5A9F" w:rsidRPr="008C5C46" w:rsidRDefault="007C5A9F" w:rsidP="009F26EF">
      <w:pPr>
        <w:pStyle w:val="PargrafodaLista"/>
        <w:numPr>
          <w:ilvl w:val="0"/>
          <w:numId w:val="43"/>
        </w:numPr>
        <w:tabs>
          <w:tab w:val="left" w:pos="284"/>
        </w:tabs>
        <w:suppressAutoHyphens/>
        <w:ind w:left="0" w:right="1" w:firstLine="0"/>
        <w:rPr>
          <w:rFonts w:cs="Segoe UI"/>
          <w:color w:val="auto"/>
          <w:spacing w:val="10"/>
          <w:sz w:val="20"/>
          <w:szCs w:val="20"/>
        </w:rPr>
      </w:pPr>
      <w:r w:rsidRPr="008C5C46">
        <w:rPr>
          <w:rStyle w:val="Forte"/>
          <w:rFonts w:cs="Segoe UI"/>
          <w:b w:val="0"/>
          <w:bCs w:val="0"/>
          <w:color w:val="auto"/>
          <w:spacing w:val="10"/>
          <w:sz w:val="20"/>
          <w:szCs w:val="20"/>
        </w:rPr>
        <w:t>Experiência do Fornecedor</w:t>
      </w:r>
      <w:r w:rsidRPr="008C5C46">
        <w:rPr>
          <w:rFonts w:cs="Segoe UI"/>
          <w:b/>
          <w:bCs/>
          <w:color w:val="auto"/>
          <w:spacing w:val="10"/>
          <w:sz w:val="20"/>
          <w:szCs w:val="20"/>
        </w:rPr>
        <w:t> </w:t>
      </w:r>
      <w:r w:rsidRPr="008C5C46">
        <w:rPr>
          <w:rFonts w:cs="Segoe UI"/>
          <w:color w:val="auto"/>
          <w:spacing w:val="10"/>
          <w:sz w:val="20"/>
          <w:szCs w:val="20"/>
        </w:rPr>
        <w:t>(projetos similares em órgãos públicos)</w:t>
      </w:r>
    </w:p>
    <w:p w14:paraId="39622CF4" w14:textId="77777777" w:rsidR="007C5A9F" w:rsidRPr="008C5C46" w:rsidRDefault="007C5A9F" w:rsidP="009F26EF">
      <w:pPr>
        <w:suppressAutoHyphens/>
        <w:ind w:left="0" w:right="1"/>
        <w:contextualSpacing/>
        <w:rPr>
          <w:rFonts w:cs="Segoe UI"/>
          <w:color w:val="auto"/>
          <w:spacing w:val="10"/>
          <w:sz w:val="20"/>
          <w:szCs w:val="20"/>
        </w:rPr>
      </w:pPr>
    </w:p>
    <w:p w14:paraId="06636FD9" w14:textId="77777777" w:rsidR="007C5A9F" w:rsidRPr="008C5C46" w:rsidRDefault="007C5A9F" w:rsidP="009F26EF">
      <w:pPr>
        <w:pStyle w:val="Ttulo3"/>
        <w:spacing w:before="0" w:line="240" w:lineRule="auto"/>
        <w:ind w:right="1"/>
        <w:contextualSpacing/>
        <w:rPr>
          <w:rFonts w:ascii="Arial Nova Light" w:eastAsia="Times New Roman" w:hAnsi="Arial Nova Light" w:cs="Segoe UI"/>
          <w:color w:val="auto"/>
          <w:spacing w:val="10"/>
          <w:sz w:val="20"/>
          <w:szCs w:val="20"/>
        </w:rPr>
      </w:pPr>
      <w:r w:rsidRPr="008C5C46">
        <w:rPr>
          <w:rStyle w:val="Forte"/>
          <w:rFonts w:ascii="Arial Nova Light" w:hAnsi="Arial Nova Light" w:cs="Segoe UI"/>
          <w:color w:val="auto"/>
          <w:spacing w:val="10"/>
          <w:sz w:val="20"/>
          <w:szCs w:val="20"/>
        </w:rPr>
        <w:t>Soluções de Mercado Disponíveis</w:t>
      </w:r>
    </w:p>
    <w:p w14:paraId="445A56D3" w14:textId="77777777" w:rsidR="009C25BE" w:rsidRPr="008C5C46" w:rsidRDefault="009C25BE" w:rsidP="009F26EF">
      <w:pPr>
        <w:pStyle w:val="Ttulo4"/>
        <w:ind w:left="0" w:right="1"/>
        <w:contextualSpacing/>
        <w:jc w:val="both"/>
        <w:rPr>
          <w:rStyle w:val="Forte"/>
          <w:rFonts w:ascii="Arial Nova Light" w:eastAsiaTheme="majorEastAsia" w:hAnsi="Arial Nova Light" w:cs="Segoe UI"/>
          <w:b/>
          <w:bCs w:val="0"/>
          <w:color w:val="auto"/>
          <w:spacing w:val="10"/>
          <w:sz w:val="20"/>
        </w:rPr>
      </w:pPr>
    </w:p>
    <w:p w14:paraId="2FC69E31" w14:textId="4532AE6D" w:rsidR="007C5A9F" w:rsidRPr="008C5C46" w:rsidRDefault="007C5A9F" w:rsidP="009F26EF">
      <w:pPr>
        <w:pStyle w:val="Ttulo4"/>
        <w:ind w:left="0" w:right="1"/>
        <w:contextualSpacing/>
        <w:jc w:val="both"/>
        <w:rPr>
          <w:rFonts w:ascii="Arial Nova Light" w:hAnsi="Arial Nova Light" w:cs="Segoe UI"/>
          <w:b w:val="0"/>
          <w:color w:val="auto"/>
          <w:spacing w:val="10"/>
          <w:sz w:val="20"/>
        </w:rPr>
      </w:pPr>
      <w:r w:rsidRPr="008C5C46">
        <w:rPr>
          <w:rStyle w:val="Forte"/>
          <w:rFonts w:ascii="Arial Nova Light" w:eastAsiaTheme="majorEastAsia" w:hAnsi="Arial Nova Light" w:cs="Segoe UI"/>
          <w:b/>
          <w:bCs w:val="0"/>
          <w:color w:val="auto"/>
          <w:spacing w:val="10"/>
          <w:sz w:val="20"/>
        </w:rPr>
        <w:t>1.  Sistema de Sensores Perimetrais</w:t>
      </w:r>
    </w:p>
    <w:p w14:paraId="71AF86C7" w14:textId="77777777" w:rsidR="007C5A9F" w:rsidRPr="008C5C46" w:rsidRDefault="007C5A9F" w:rsidP="009F26EF">
      <w:pPr>
        <w:pStyle w:val="NormalWeb"/>
        <w:spacing w:before="0" w:beforeAutospacing="0" w:after="0" w:afterAutospacing="0"/>
        <w:ind w:left="0" w:right="1"/>
        <w:contextualSpacing/>
        <w:rPr>
          <w:rFonts w:ascii="Arial Nova Light" w:hAnsi="Arial Nova Light" w:cs="Segoe UI"/>
          <w:color w:val="auto"/>
          <w:spacing w:val="10"/>
          <w:sz w:val="20"/>
          <w:szCs w:val="20"/>
        </w:rPr>
      </w:pPr>
      <w:r w:rsidRPr="008C5C46">
        <w:rPr>
          <w:rStyle w:val="Forte"/>
          <w:rFonts w:ascii="Arial Nova Light" w:eastAsiaTheme="majorEastAsia" w:hAnsi="Arial Nova Light" w:cs="Segoe UI"/>
          <w:color w:val="auto"/>
          <w:spacing w:val="10"/>
          <w:sz w:val="20"/>
          <w:szCs w:val="20"/>
        </w:rPr>
        <w:t>Tecnologia:</w:t>
      </w:r>
      <w:r w:rsidRPr="008C5C46">
        <w:rPr>
          <w:rFonts w:ascii="Arial Nova Light" w:hAnsi="Arial Nova Light" w:cs="Segoe UI"/>
          <w:color w:val="auto"/>
          <w:spacing w:val="10"/>
          <w:sz w:val="20"/>
          <w:szCs w:val="20"/>
        </w:rPr>
        <w:t> Micro-ondas, infravermelho ou fibra óptica</w:t>
      </w:r>
    </w:p>
    <w:p w14:paraId="75D27D58" w14:textId="77777777" w:rsidR="007C5A9F" w:rsidRPr="008C5C46" w:rsidRDefault="007C5A9F" w:rsidP="009F26EF">
      <w:pPr>
        <w:pStyle w:val="NormalWeb"/>
        <w:spacing w:before="0" w:beforeAutospacing="0" w:after="0" w:afterAutospacing="0"/>
        <w:ind w:left="0" w:right="1"/>
        <w:contextualSpacing/>
        <w:rPr>
          <w:rFonts w:ascii="Arial Nova Light" w:hAnsi="Arial Nova Light" w:cs="Segoe UI"/>
          <w:color w:val="auto"/>
          <w:spacing w:val="10"/>
          <w:sz w:val="20"/>
          <w:szCs w:val="20"/>
        </w:rPr>
      </w:pPr>
      <w:r w:rsidRPr="008C5C46">
        <w:rPr>
          <w:rStyle w:val="Forte"/>
          <w:rFonts w:ascii="Arial Nova Light" w:eastAsiaTheme="majorEastAsia" w:hAnsi="Arial Nova Light" w:cs="Segoe UI"/>
          <w:color w:val="auto"/>
          <w:spacing w:val="10"/>
          <w:sz w:val="20"/>
          <w:szCs w:val="20"/>
        </w:rPr>
        <w:t>Fornecedores Nacionais:</w:t>
      </w:r>
      <w:r w:rsidRPr="008C5C46">
        <w:rPr>
          <w:rFonts w:ascii="Arial Nova Light" w:hAnsi="Arial Nova Light" w:cs="Segoe UI"/>
          <w:color w:val="auto"/>
          <w:spacing w:val="10"/>
          <w:sz w:val="20"/>
          <w:szCs w:val="20"/>
        </w:rPr>
        <w:t xml:space="preserve"> ALIARA BRASIL, </w:t>
      </w:r>
      <w:proofErr w:type="spellStart"/>
      <w:r w:rsidRPr="008C5C46">
        <w:rPr>
          <w:rFonts w:ascii="Arial Nova Light" w:hAnsi="Arial Nova Light" w:cs="Segoe UI"/>
          <w:color w:val="auto"/>
          <w:spacing w:val="10"/>
          <w:sz w:val="20"/>
          <w:szCs w:val="20"/>
        </w:rPr>
        <w:t>AUMAX</w:t>
      </w:r>
      <w:proofErr w:type="spellEnd"/>
      <w:r w:rsidRPr="008C5C46">
        <w:rPr>
          <w:rFonts w:ascii="Arial Nova Light" w:hAnsi="Arial Nova Light" w:cs="Segoe UI"/>
          <w:color w:val="auto"/>
          <w:spacing w:val="10"/>
          <w:sz w:val="20"/>
          <w:szCs w:val="20"/>
        </w:rPr>
        <w:t xml:space="preserve"> AUTOMAÇÃO</w:t>
      </w:r>
    </w:p>
    <w:p w14:paraId="1C9F3922" w14:textId="77777777" w:rsidR="009C25BE" w:rsidRPr="008C5C46" w:rsidRDefault="009C25BE" w:rsidP="009F26EF">
      <w:pPr>
        <w:pStyle w:val="NormalWeb"/>
        <w:spacing w:before="0" w:beforeAutospacing="0" w:after="0" w:afterAutospacing="0"/>
        <w:ind w:left="0" w:right="1"/>
        <w:contextualSpacing/>
        <w:rPr>
          <w:rStyle w:val="Forte"/>
          <w:rFonts w:ascii="Arial Nova Light" w:eastAsiaTheme="majorEastAsia" w:hAnsi="Arial Nova Light" w:cs="Segoe UI"/>
          <w:color w:val="auto"/>
          <w:spacing w:val="10"/>
          <w:sz w:val="20"/>
          <w:szCs w:val="20"/>
        </w:rPr>
      </w:pPr>
    </w:p>
    <w:p w14:paraId="271F9F51" w14:textId="58C1C494" w:rsidR="007C5A9F" w:rsidRPr="008C5C46" w:rsidRDefault="007C5A9F" w:rsidP="009F26EF">
      <w:pPr>
        <w:pStyle w:val="NormalWeb"/>
        <w:spacing w:before="0" w:beforeAutospacing="0" w:after="0" w:afterAutospacing="0"/>
        <w:ind w:left="0" w:right="1"/>
        <w:contextualSpacing/>
        <w:rPr>
          <w:rFonts w:ascii="Arial Nova Light" w:hAnsi="Arial Nova Light" w:cs="Segoe UI"/>
          <w:color w:val="auto"/>
          <w:spacing w:val="10"/>
          <w:sz w:val="20"/>
          <w:szCs w:val="20"/>
        </w:rPr>
      </w:pPr>
      <w:r w:rsidRPr="008C5C46">
        <w:rPr>
          <w:rStyle w:val="Forte"/>
          <w:rFonts w:ascii="Arial Nova Light" w:eastAsiaTheme="majorEastAsia" w:hAnsi="Arial Nova Light" w:cs="Segoe UI"/>
          <w:color w:val="auto"/>
          <w:spacing w:val="10"/>
          <w:sz w:val="20"/>
          <w:szCs w:val="20"/>
        </w:rPr>
        <w:t>Vantagens:</w:t>
      </w:r>
    </w:p>
    <w:p w14:paraId="032FB421" w14:textId="77777777" w:rsidR="007C5A9F" w:rsidRPr="008C5C46" w:rsidRDefault="007C5A9F" w:rsidP="009F26EF">
      <w:pPr>
        <w:pStyle w:val="NormalWeb"/>
        <w:numPr>
          <w:ilvl w:val="1"/>
          <w:numId w:val="39"/>
        </w:numPr>
        <w:tabs>
          <w:tab w:val="clear" w:pos="1440"/>
          <w:tab w:val="num" w:pos="284"/>
        </w:tabs>
        <w:spacing w:before="0" w:beforeAutospacing="0" w:after="0" w:afterAutospacing="0"/>
        <w:ind w:left="0" w:right="1" w:firstLine="0"/>
        <w:contextualSpacing/>
        <w:jc w:val="left"/>
        <w:rPr>
          <w:rFonts w:ascii="Arial Nova Light" w:hAnsi="Arial Nova Light" w:cs="Segoe UI"/>
          <w:color w:val="auto"/>
          <w:spacing w:val="10"/>
          <w:sz w:val="20"/>
          <w:szCs w:val="20"/>
        </w:rPr>
      </w:pPr>
      <w:r w:rsidRPr="008C5C46">
        <w:rPr>
          <w:rFonts w:ascii="Arial Nova Light" w:hAnsi="Arial Nova Light" w:cs="Segoe UI"/>
          <w:color w:val="auto"/>
          <w:spacing w:val="10"/>
          <w:sz w:val="20"/>
          <w:szCs w:val="20"/>
        </w:rPr>
        <w:t>Detecção precisa sem contato físico</w:t>
      </w:r>
    </w:p>
    <w:p w14:paraId="581E1753" w14:textId="77777777" w:rsidR="007C5A9F" w:rsidRPr="008C5C46" w:rsidRDefault="007C5A9F" w:rsidP="009F26EF">
      <w:pPr>
        <w:pStyle w:val="NormalWeb"/>
        <w:numPr>
          <w:ilvl w:val="1"/>
          <w:numId w:val="39"/>
        </w:numPr>
        <w:tabs>
          <w:tab w:val="clear" w:pos="1440"/>
          <w:tab w:val="num" w:pos="284"/>
        </w:tabs>
        <w:spacing w:before="0" w:beforeAutospacing="0" w:after="0" w:afterAutospacing="0"/>
        <w:ind w:left="0" w:right="1" w:firstLine="0"/>
        <w:contextualSpacing/>
        <w:jc w:val="left"/>
        <w:rPr>
          <w:rFonts w:ascii="Arial Nova Light" w:hAnsi="Arial Nova Light" w:cs="Segoe UI"/>
          <w:color w:val="auto"/>
          <w:spacing w:val="10"/>
          <w:sz w:val="20"/>
          <w:szCs w:val="20"/>
        </w:rPr>
      </w:pPr>
      <w:r w:rsidRPr="008C5C46">
        <w:rPr>
          <w:rFonts w:ascii="Arial Nova Light" w:hAnsi="Arial Nova Light" w:cs="Segoe UI"/>
          <w:color w:val="auto"/>
          <w:spacing w:val="10"/>
          <w:sz w:val="20"/>
          <w:szCs w:val="20"/>
        </w:rPr>
        <w:t>Integração com central de monitoramento</w:t>
      </w:r>
    </w:p>
    <w:p w14:paraId="4A73C239" w14:textId="77777777" w:rsidR="009C25BE" w:rsidRPr="008C5C46" w:rsidRDefault="009C25BE" w:rsidP="009F26EF">
      <w:pPr>
        <w:pStyle w:val="NormalWeb"/>
        <w:spacing w:before="0" w:beforeAutospacing="0" w:after="0" w:afterAutospacing="0"/>
        <w:ind w:left="0" w:right="1"/>
        <w:contextualSpacing/>
        <w:rPr>
          <w:rStyle w:val="Forte"/>
          <w:rFonts w:ascii="Arial Nova Light" w:eastAsiaTheme="majorEastAsia" w:hAnsi="Arial Nova Light" w:cs="Segoe UI"/>
          <w:color w:val="auto"/>
          <w:spacing w:val="10"/>
          <w:sz w:val="20"/>
          <w:szCs w:val="20"/>
        </w:rPr>
      </w:pPr>
    </w:p>
    <w:p w14:paraId="1571B3FB" w14:textId="0C62EEE7" w:rsidR="007C5A9F" w:rsidRPr="008C5C46" w:rsidRDefault="007C5A9F" w:rsidP="009F26EF">
      <w:pPr>
        <w:pStyle w:val="NormalWeb"/>
        <w:spacing w:before="0" w:beforeAutospacing="0" w:after="0" w:afterAutospacing="0"/>
        <w:ind w:left="0" w:right="1"/>
        <w:contextualSpacing/>
        <w:rPr>
          <w:rFonts w:ascii="Arial Nova Light" w:hAnsi="Arial Nova Light" w:cs="Segoe UI"/>
          <w:color w:val="auto"/>
          <w:spacing w:val="10"/>
          <w:sz w:val="20"/>
          <w:szCs w:val="20"/>
        </w:rPr>
      </w:pPr>
      <w:r w:rsidRPr="008C5C46">
        <w:rPr>
          <w:rStyle w:val="Forte"/>
          <w:rFonts w:ascii="Arial Nova Light" w:eastAsiaTheme="majorEastAsia" w:hAnsi="Arial Nova Light" w:cs="Segoe UI"/>
          <w:color w:val="auto"/>
          <w:spacing w:val="10"/>
          <w:sz w:val="20"/>
          <w:szCs w:val="20"/>
        </w:rPr>
        <w:t>Desvantagens:</w:t>
      </w:r>
    </w:p>
    <w:p w14:paraId="46127315" w14:textId="77777777" w:rsidR="007C5A9F" w:rsidRPr="008C5C46" w:rsidRDefault="007C5A9F" w:rsidP="009F26EF">
      <w:pPr>
        <w:pStyle w:val="NormalWeb"/>
        <w:numPr>
          <w:ilvl w:val="1"/>
          <w:numId w:val="39"/>
        </w:numPr>
        <w:tabs>
          <w:tab w:val="clear" w:pos="1440"/>
          <w:tab w:val="num" w:pos="284"/>
        </w:tabs>
        <w:spacing w:before="0" w:beforeAutospacing="0" w:after="0" w:afterAutospacing="0"/>
        <w:ind w:left="0" w:right="1" w:firstLine="0"/>
        <w:contextualSpacing/>
        <w:jc w:val="left"/>
        <w:rPr>
          <w:rFonts w:ascii="Arial Nova Light" w:hAnsi="Arial Nova Light" w:cs="Segoe UI"/>
          <w:color w:val="auto"/>
          <w:spacing w:val="10"/>
          <w:sz w:val="20"/>
          <w:szCs w:val="20"/>
        </w:rPr>
      </w:pPr>
      <w:r w:rsidRPr="008C5C46">
        <w:rPr>
          <w:rFonts w:ascii="Arial Nova Light" w:hAnsi="Arial Nova Light" w:cs="Segoe UI"/>
          <w:color w:val="auto"/>
          <w:spacing w:val="10"/>
          <w:sz w:val="20"/>
          <w:szCs w:val="20"/>
        </w:rPr>
        <w:t>Custo elevado (</w:t>
      </w:r>
      <w:proofErr w:type="spellStart"/>
      <w:r w:rsidRPr="008C5C46">
        <w:rPr>
          <w:rFonts w:ascii="Arial Nova Light" w:hAnsi="Arial Nova Light" w:cs="Segoe UI"/>
          <w:color w:val="auto"/>
          <w:spacing w:val="10"/>
          <w:sz w:val="20"/>
          <w:szCs w:val="20"/>
        </w:rPr>
        <w:t>R</w:t>
      </w:r>
      <w:r w:rsidRPr="008C5C46">
        <w:rPr>
          <w:rStyle w:val="katex-mathml"/>
          <w:rFonts w:ascii="Arial Nova Light" w:hAnsi="Arial Nova Light"/>
          <w:color w:val="auto"/>
          <w:spacing w:val="10"/>
          <w:sz w:val="20"/>
          <w:szCs w:val="20"/>
          <w:bdr w:val="none" w:sz="0" w:space="0" w:color="auto" w:frame="1"/>
        </w:rPr>
        <w:t>200</w:t>
      </w:r>
      <w:proofErr w:type="spellEnd"/>
      <w:r w:rsidRPr="008C5C46">
        <w:rPr>
          <w:rStyle w:val="katex-mathml"/>
          <w:rFonts w:ascii="Arial Nova Light" w:hAnsi="Arial Nova Light"/>
          <w:color w:val="auto"/>
          <w:spacing w:val="10"/>
          <w:sz w:val="20"/>
          <w:szCs w:val="20"/>
          <w:bdr w:val="none" w:sz="0" w:space="0" w:color="auto" w:frame="1"/>
        </w:rPr>
        <w:t>–</w:t>
      </w:r>
      <w:proofErr w:type="spellStart"/>
      <w:r w:rsidRPr="008C5C46">
        <w:rPr>
          <w:rStyle w:val="katex-mathml"/>
          <w:rFonts w:ascii="Arial Nova Light" w:hAnsi="Arial Nova Light"/>
          <w:color w:val="auto"/>
          <w:spacing w:val="10"/>
          <w:sz w:val="20"/>
          <w:szCs w:val="20"/>
          <w:bdr w:val="none" w:sz="0" w:space="0" w:color="auto" w:frame="1"/>
        </w:rPr>
        <w:t>R</w:t>
      </w:r>
      <w:r w:rsidRPr="008C5C46">
        <w:rPr>
          <w:rStyle w:val="mord"/>
          <w:rFonts w:ascii="Arial Nova Light" w:hAnsi="Arial Nova Light"/>
          <w:color w:val="auto"/>
          <w:spacing w:val="10"/>
          <w:sz w:val="20"/>
          <w:szCs w:val="20"/>
        </w:rPr>
        <w:t>200</w:t>
      </w:r>
      <w:proofErr w:type="spellEnd"/>
      <w:r w:rsidRPr="008C5C46">
        <w:rPr>
          <w:rStyle w:val="mord"/>
          <w:rFonts w:ascii="Arial Nova Light" w:hAnsi="Arial Nova Light"/>
          <w:color w:val="auto"/>
          <w:spacing w:val="10"/>
          <w:sz w:val="20"/>
          <w:szCs w:val="20"/>
        </w:rPr>
        <w:t>–</w:t>
      </w:r>
      <w:r w:rsidRPr="008C5C46">
        <w:rPr>
          <w:rStyle w:val="mord"/>
          <w:rFonts w:ascii="Arial Nova Light" w:hAnsi="Arial Nova Light"/>
          <w:i/>
          <w:iCs/>
          <w:color w:val="auto"/>
          <w:spacing w:val="10"/>
          <w:sz w:val="20"/>
          <w:szCs w:val="20"/>
        </w:rPr>
        <w:t>R</w:t>
      </w:r>
      <w:r w:rsidRPr="008C5C46">
        <w:rPr>
          <w:rFonts w:ascii="Arial Nova Light" w:hAnsi="Arial Nova Light" w:cs="Segoe UI"/>
          <w:color w:val="auto"/>
          <w:spacing w:val="10"/>
          <w:sz w:val="20"/>
          <w:szCs w:val="20"/>
        </w:rPr>
        <w:t> 500/metro)</w:t>
      </w:r>
    </w:p>
    <w:p w14:paraId="4CD5D0BC" w14:textId="77777777" w:rsidR="007C5A9F" w:rsidRPr="008C5C46" w:rsidRDefault="007C5A9F" w:rsidP="009F26EF">
      <w:pPr>
        <w:pStyle w:val="NormalWeb"/>
        <w:numPr>
          <w:ilvl w:val="1"/>
          <w:numId w:val="39"/>
        </w:numPr>
        <w:tabs>
          <w:tab w:val="clear" w:pos="1440"/>
          <w:tab w:val="num" w:pos="284"/>
        </w:tabs>
        <w:spacing w:before="0" w:beforeAutospacing="0" w:after="0" w:afterAutospacing="0"/>
        <w:ind w:left="0" w:right="1" w:firstLine="0"/>
        <w:contextualSpacing/>
        <w:jc w:val="left"/>
        <w:rPr>
          <w:rFonts w:ascii="Arial Nova Light" w:hAnsi="Arial Nova Light" w:cs="Segoe UI"/>
          <w:color w:val="auto"/>
          <w:spacing w:val="10"/>
          <w:sz w:val="20"/>
          <w:szCs w:val="20"/>
        </w:rPr>
      </w:pPr>
      <w:r w:rsidRPr="008C5C46">
        <w:rPr>
          <w:rFonts w:ascii="Arial Nova Light" w:hAnsi="Arial Nova Light" w:cs="Segoe UI"/>
          <w:color w:val="auto"/>
          <w:spacing w:val="10"/>
          <w:sz w:val="20"/>
          <w:szCs w:val="20"/>
        </w:rPr>
        <w:t>Falsos alarmes por interferência</w:t>
      </w:r>
    </w:p>
    <w:p w14:paraId="41B5898C" w14:textId="77777777" w:rsidR="007C5A9F" w:rsidRPr="008C5C46" w:rsidRDefault="007C5A9F" w:rsidP="009F26EF">
      <w:pPr>
        <w:pStyle w:val="NormalWeb"/>
        <w:spacing w:before="0" w:beforeAutospacing="0" w:after="0" w:afterAutospacing="0"/>
        <w:ind w:left="0" w:right="1"/>
        <w:contextualSpacing/>
        <w:rPr>
          <w:rFonts w:ascii="Arial Nova Light" w:hAnsi="Arial Nova Light" w:cs="Segoe UI"/>
          <w:color w:val="auto"/>
          <w:spacing w:val="10"/>
          <w:sz w:val="20"/>
          <w:szCs w:val="20"/>
        </w:rPr>
      </w:pPr>
    </w:p>
    <w:p w14:paraId="6C6AA41C" w14:textId="7F71EC12" w:rsidR="007C5A9F" w:rsidRPr="008C5C46" w:rsidRDefault="007C5A9F" w:rsidP="009F26EF">
      <w:pPr>
        <w:pStyle w:val="Ttulo4"/>
        <w:numPr>
          <w:ilvl w:val="0"/>
          <w:numId w:val="28"/>
        </w:numPr>
        <w:ind w:left="0" w:right="1"/>
        <w:contextualSpacing/>
        <w:jc w:val="both"/>
        <w:rPr>
          <w:rStyle w:val="Forte"/>
          <w:rFonts w:ascii="Arial Nova Light" w:eastAsiaTheme="majorEastAsia" w:hAnsi="Arial Nova Light" w:cs="Segoe UI"/>
          <w:b/>
          <w:bCs w:val="0"/>
          <w:color w:val="auto"/>
          <w:spacing w:val="10"/>
          <w:sz w:val="20"/>
        </w:rPr>
      </w:pPr>
      <w:r w:rsidRPr="008C5C46">
        <w:rPr>
          <w:rStyle w:val="Forte"/>
          <w:rFonts w:ascii="Arial Nova Light" w:eastAsiaTheme="majorEastAsia" w:hAnsi="Arial Nova Light" w:cs="Segoe UI"/>
          <w:b/>
          <w:bCs w:val="0"/>
          <w:color w:val="auto"/>
          <w:spacing w:val="10"/>
          <w:sz w:val="20"/>
        </w:rPr>
        <w:t>Cercamento Inteligente (</w:t>
      </w:r>
      <w:proofErr w:type="spellStart"/>
      <w:r w:rsidRPr="008C5C46">
        <w:rPr>
          <w:rStyle w:val="Forte"/>
          <w:rFonts w:ascii="Arial Nova Light" w:eastAsiaTheme="majorEastAsia" w:hAnsi="Arial Nova Light" w:cs="Segoe UI"/>
          <w:b/>
          <w:bCs w:val="0"/>
          <w:color w:val="auto"/>
          <w:spacing w:val="10"/>
          <w:sz w:val="20"/>
        </w:rPr>
        <w:t>IoT</w:t>
      </w:r>
      <w:proofErr w:type="spellEnd"/>
      <w:r w:rsidRPr="008C5C46">
        <w:rPr>
          <w:rStyle w:val="Forte"/>
          <w:rFonts w:ascii="Arial Nova Light" w:eastAsiaTheme="majorEastAsia" w:hAnsi="Arial Nova Light" w:cs="Segoe UI"/>
          <w:b/>
          <w:bCs w:val="0"/>
          <w:color w:val="auto"/>
          <w:spacing w:val="10"/>
          <w:sz w:val="20"/>
        </w:rPr>
        <w:t>)</w:t>
      </w:r>
    </w:p>
    <w:p w14:paraId="2A0E3E1F" w14:textId="77777777" w:rsidR="009C25BE" w:rsidRPr="008C5C46" w:rsidRDefault="009C25BE" w:rsidP="009F26EF">
      <w:pPr>
        <w:ind w:left="0" w:right="1"/>
        <w:rPr>
          <w:spacing w:val="10"/>
          <w:lang w:eastAsia="pt-BR"/>
        </w:rPr>
      </w:pPr>
    </w:p>
    <w:p w14:paraId="5226C7B9" w14:textId="77777777" w:rsidR="007C5A9F" w:rsidRPr="008C5C46" w:rsidRDefault="007C5A9F" w:rsidP="009F26EF">
      <w:pPr>
        <w:pStyle w:val="NormalWeb"/>
        <w:spacing w:before="0" w:beforeAutospacing="0" w:after="0" w:afterAutospacing="0"/>
        <w:ind w:left="0" w:right="1"/>
        <w:contextualSpacing/>
        <w:rPr>
          <w:rFonts w:ascii="Arial Nova Light" w:hAnsi="Arial Nova Light" w:cs="Segoe UI"/>
          <w:color w:val="auto"/>
          <w:spacing w:val="10"/>
          <w:sz w:val="20"/>
          <w:szCs w:val="20"/>
        </w:rPr>
      </w:pPr>
      <w:r w:rsidRPr="008C5C46">
        <w:rPr>
          <w:rStyle w:val="Forte"/>
          <w:rFonts w:ascii="Arial Nova Light" w:eastAsiaTheme="majorEastAsia" w:hAnsi="Arial Nova Light" w:cs="Segoe UI"/>
          <w:color w:val="auto"/>
          <w:spacing w:val="10"/>
          <w:sz w:val="20"/>
          <w:szCs w:val="20"/>
        </w:rPr>
        <w:t>Tecnologia:</w:t>
      </w:r>
      <w:r w:rsidRPr="008C5C46">
        <w:rPr>
          <w:rFonts w:ascii="Arial Nova Light" w:hAnsi="Arial Nova Light" w:cs="Segoe UI"/>
          <w:color w:val="auto"/>
          <w:spacing w:val="10"/>
          <w:sz w:val="20"/>
          <w:szCs w:val="20"/>
        </w:rPr>
        <w:t> Sensores + câmeras com IA</w:t>
      </w:r>
    </w:p>
    <w:p w14:paraId="34C8E04B" w14:textId="77777777" w:rsidR="007C5A9F" w:rsidRPr="008C5C46" w:rsidRDefault="007C5A9F" w:rsidP="009F26EF">
      <w:pPr>
        <w:pStyle w:val="NormalWeb"/>
        <w:spacing w:before="0" w:beforeAutospacing="0" w:after="0" w:afterAutospacing="0"/>
        <w:ind w:left="0" w:right="1"/>
        <w:contextualSpacing/>
        <w:rPr>
          <w:rFonts w:ascii="Arial Nova Light" w:hAnsi="Arial Nova Light" w:cs="Segoe UI"/>
          <w:color w:val="auto"/>
          <w:spacing w:val="10"/>
          <w:sz w:val="20"/>
          <w:szCs w:val="20"/>
        </w:rPr>
      </w:pPr>
      <w:r w:rsidRPr="008C5C46">
        <w:rPr>
          <w:rStyle w:val="Forte"/>
          <w:rFonts w:ascii="Arial Nova Light" w:eastAsiaTheme="majorEastAsia" w:hAnsi="Arial Nova Light" w:cs="Segoe UI"/>
          <w:color w:val="auto"/>
          <w:spacing w:val="10"/>
          <w:sz w:val="20"/>
          <w:szCs w:val="20"/>
        </w:rPr>
        <w:t>Fornecedores Especializados:</w:t>
      </w:r>
      <w:r w:rsidRPr="008C5C46">
        <w:rPr>
          <w:rFonts w:ascii="Arial Nova Light" w:hAnsi="Arial Nova Light" w:cs="Segoe UI"/>
          <w:color w:val="auto"/>
          <w:spacing w:val="10"/>
          <w:sz w:val="20"/>
          <w:szCs w:val="20"/>
        </w:rPr>
        <w:t> </w:t>
      </w:r>
      <w:proofErr w:type="spellStart"/>
      <w:r w:rsidRPr="008C5C46">
        <w:rPr>
          <w:rFonts w:ascii="Arial Nova Light" w:hAnsi="Arial Nova Light" w:cs="Segoe UI"/>
          <w:color w:val="auto"/>
          <w:spacing w:val="10"/>
          <w:sz w:val="20"/>
          <w:szCs w:val="20"/>
        </w:rPr>
        <w:t>TELTEX</w:t>
      </w:r>
      <w:proofErr w:type="spellEnd"/>
      <w:r w:rsidRPr="008C5C46">
        <w:rPr>
          <w:rFonts w:ascii="Arial Nova Light" w:hAnsi="Arial Nova Light" w:cs="Segoe UI"/>
          <w:color w:val="auto"/>
          <w:spacing w:val="10"/>
          <w:sz w:val="20"/>
          <w:szCs w:val="20"/>
        </w:rPr>
        <w:t xml:space="preserve"> TECNOLOGIA, </w:t>
      </w:r>
      <w:proofErr w:type="spellStart"/>
      <w:r w:rsidRPr="008C5C46">
        <w:rPr>
          <w:rFonts w:ascii="Arial Nova Light" w:hAnsi="Arial Nova Light" w:cs="Segoe UI"/>
          <w:color w:val="auto"/>
          <w:spacing w:val="10"/>
          <w:sz w:val="20"/>
          <w:szCs w:val="20"/>
        </w:rPr>
        <w:t>DGT</w:t>
      </w:r>
      <w:proofErr w:type="spellEnd"/>
      <w:r w:rsidRPr="008C5C46">
        <w:rPr>
          <w:rFonts w:ascii="Arial Nova Light" w:hAnsi="Arial Nova Light" w:cs="Segoe UI"/>
          <w:color w:val="auto"/>
          <w:spacing w:val="10"/>
          <w:sz w:val="20"/>
          <w:szCs w:val="20"/>
        </w:rPr>
        <w:t xml:space="preserve"> TECNOLOGIA </w:t>
      </w:r>
    </w:p>
    <w:p w14:paraId="054C3C70" w14:textId="77777777" w:rsidR="009C25BE" w:rsidRPr="008C5C46" w:rsidRDefault="009C25BE" w:rsidP="009F26EF">
      <w:pPr>
        <w:pStyle w:val="NormalWeb"/>
        <w:spacing w:before="0" w:beforeAutospacing="0" w:after="0" w:afterAutospacing="0"/>
        <w:ind w:left="0" w:right="1"/>
        <w:contextualSpacing/>
        <w:rPr>
          <w:rStyle w:val="Forte"/>
          <w:rFonts w:ascii="Arial Nova Light" w:eastAsiaTheme="majorEastAsia" w:hAnsi="Arial Nova Light" w:cs="Segoe UI"/>
          <w:color w:val="auto"/>
          <w:spacing w:val="10"/>
          <w:sz w:val="20"/>
          <w:szCs w:val="20"/>
        </w:rPr>
      </w:pPr>
    </w:p>
    <w:p w14:paraId="19518027" w14:textId="27E7DE69" w:rsidR="007C5A9F" w:rsidRPr="008C5C46" w:rsidRDefault="007C5A9F" w:rsidP="009F26EF">
      <w:pPr>
        <w:pStyle w:val="NormalWeb"/>
        <w:spacing w:before="0" w:beforeAutospacing="0" w:after="0" w:afterAutospacing="0"/>
        <w:ind w:left="0" w:right="1"/>
        <w:contextualSpacing/>
        <w:rPr>
          <w:rFonts w:ascii="Arial Nova Light" w:hAnsi="Arial Nova Light" w:cs="Segoe UI"/>
          <w:color w:val="auto"/>
          <w:spacing w:val="10"/>
          <w:sz w:val="20"/>
          <w:szCs w:val="20"/>
        </w:rPr>
      </w:pPr>
      <w:r w:rsidRPr="008C5C46">
        <w:rPr>
          <w:rStyle w:val="Forte"/>
          <w:rFonts w:ascii="Arial Nova Light" w:eastAsiaTheme="majorEastAsia" w:hAnsi="Arial Nova Light" w:cs="Segoe UI"/>
          <w:color w:val="auto"/>
          <w:spacing w:val="10"/>
          <w:sz w:val="20"/>
          <w:szCs w:val="20"/>
        </w:rPr>
        <w:t>Vantagens:</w:t>
      </w:r>
    </w:p>
    <w:p w14:paraId="66AE2903" w14:textId="77777777" w:rsidR="007C5A9F" w:rsidRPr="008C5C46" w:rsidRDefault="007C5A9F" w:rsidP="009F26EF">
      <w:pPr>
        <w:pStyle w:val="NormalWeb"/>
        <w:numPr>
          <w:ilvl w:val="1"/>
          <w:numId w:val="44"/>
        </w:numPr>
        <w:tabs>
          <w:tab w:val="clear" w:pos="1440"/>
          <w:tab w:val="num" w:pos="284"/>
        </w:tabs>
        <w:spacing w:before="0" w:beforeAutospacing="0" w:after="0" w:afterAutospacing="0"/>
        <w:ind w:left="0" w:right="1" w:firstLine="0"/>
        <w:contextualSpacing/>
        <w:jc w:val="left"/>
        <w:rPr>
          <w:rFonts w:ascii="Arial Nova Light" w:hAnsi="Arial Nova Light" w:cs="Segoe UI"/>
          <w:color w:val="auto"/>
          <w:spacing w:val="10"/>
          <w:sz w:val="20"/>
          <w:szCs w:val="20"/>
        </w:rPr>
      </w:pPr>
      <w:r w:rsidRPr="008C5C46">
        <w:rPr>
          <w:rFonts w:ascii="Arial Nova Light" w:hAnsi="Arial Nova Light" w:cs="Segoe UI"/>
          <w:color w:val="auto"/>
          <w:spacing w:val="10"/>
          <w:sz w:val="20"/>
          <w:szCs w:val="20"/>
        </w:rPr>
        <w:t>Reconhecimento de padrões (ex.: diferencia animais de humanos)</w:t>
      </w:r>
    </w:p>
    <w:p w14:paraId="426857EB" w14:textId="77777777" w:rsidR="007C5A9F" w:rsidRPr="008C5C46" w:rsidRDefault="007C5A9F" w:rsidP="009F26EF">
      <w:pPr>
        <w:pStyle w:val="NormalWeb"/>
        <w:numPr>
          <w:ilvl w:val="1"/>
          <w:numId w:val="44"/>
        </w:numPr>
        <w:tabs>
          <w:tab w:val="clear" w:pos="1440"/>
          <w:tab w:val="num" w:pos="284"/>
        </w:tabs>
        <w:spacing w:before="0" w:beforeAutospacing="0" w:after="0" w:afterAutospacing="0"/>
        <w:ind w:left="0" w:right="1" w:firstLine="0"/>
        <w:contextualSpacing/>
        <w:jc w:val="left"/>
        <w:rPr>
          <w:rFonts w:ascii="Arial Nova Light" w:hAnsi="Arial Nova Light" w:cs="Segoe UI"/>
          <w:color w:val="auto"/>
          <w:spacing w:val="10"/>
          <w:sz w:val="20"/>
          <w:szCs w:val="20"/>
        </w:rPr>
      </w:pPr>
      <w:r w:rsidRPr="008C5C46">
        <w:rPr>
          <w:rFonts w:ascii="Arial Nova Light" w:hAnsi="Arial Nova Light" w:cs="Segoe UI"/>
          <w:color w:val="auto"/>
          <w:spacing w:val="10"/>
          <w:sz w:val="20"/>
          <w:szCs w:val="20"/>
        </w:rPr>
        <w:t>Relatórios automatizados</w:t>
      </w:r>
    </w:p>
    <w:p w14:paraId="01832CC1" w14:textId="77777777" w:rsidR="009C25BE" w:rsidRPr="008C5C46" w:rsidRDefault="009C25BE" w:rsidP="009F26EF">
      <w:pPr>
        <w:pStyle w:val="NormalWeb"/>
        <w:spacing w:before="0" w:beforeAutospacing="0" w:after="0" w:afterAutospacing="0"/>
        <w:ind w:left="0" w:right="1"/>
        <w:contextualSpacing/>
        <w:jc w:val="left"/>
        <w:rPr>
          <w:rStyle w:val="Forte"/>
          <w:rFonts w:ascii="Arial Nova Light" w:eastAsiaTheme="majorEastAsia" w:hAnsi="Arial Nova Light" w:cs="Segoe UI"/>
          <w:color w:val="auto"/>
          <w:spacing w:val="10"/>
          <w:sz w:val="20"/>
          <w:szCs w:val="20"/>
        </w:rPr>
      </w:pPr>
    </w:p>
    <w:p w14:paraId="3801A791" w14:textId="0549F686" w:rsidR="007C5A9F" w:rsidRPr="008C5C46" w:rsidRDefault="007C5A9F" w:rsidP="009F26EF">
      <w:pPr>
        <w:pStyle w:val="NormalWeb"/>
        <w:spacing w:before="0" w:beforeAutospacing="0" w:after="0" w:afterAutospacing="0"/>
        <w:ind w:left="0" w:right="1"/>
        <w:contextualSpacing/>
        <w:jc w:val="left"/>
        <w:rPr>
          <w:rFonts w:ascii="Arial Nova Light" w:hAnsi="Arial Nova Light" w:cs="Segoe UI"/>
          <w:color w:val="auto"/>
          <w:spacing w:val="10"/>
          <w:sz w:val="20"/>
          <w:szCs w:val="20"/>
        </w:rPr>
      </w:pPr>
      <w:r w:rsidRPr="008C5C46">
        <w:rPr>
          <w:rStyle w:val="Forte"/>
          <w:rFonts w:ascii="Arial Nova Light" w:eastAsiaTheme="majorEastAsia" w:hAnsi="Arial Nova Light" w:cs="Segoe UI"/>
          <w:color w:val="auto"/>
          <w:spacing w:val="10"/>
          <w:sz w:val="20"/>
          <w:szCs w:val="20"/>
        </w:rPr>
        <w:t>Desvantagens:</w:t>
      </w:r>
    </w:p>
    <w:p w14:paraId="32862D4F" w14:textId="77777777" w:rsidR="007C5A9F" w:rsidRPr="008C5C46" w:rsidRDefault="007C5A9F" w:rsidP="009F26EF">
      <w:pPr>
        <w:pStyle w:val="NormalWeb"/>
        <w:numPr>
          <w:ilvl w:val="1"/>
          <w:numId w:val="45"/>
        </w:numPr>
        <w:tabs>
          <w:tab w:val="clear" w:pos="1440"/>
          <w:tab w:val="num" w:pos="284"/>
        </w:tabs>
        <w:spacing w:before="0" w:beforeAutospacing="0" w:after="0" w:afterAutospacing="0"/>
        <w:ind w:left="0" w:right="1" w:firstLine="0"/>
        <w:contextualSpacing/>
        <w:jc w:val="left"/>
        <w:rPr>
          <w:rFonts w:ascii="Arial Nova Light" w:hAnsi="Arial Nova Light" w:cs="Segoe UI"/>
          <w:color w:val="auto"/>
          <w:spacing w:val="10"/>
          <w:sz w:val="20"/>
          <w:szCs w:val="20"/>
        </w:rPr>
      </w:pPr>
      <w:r w:rsidRPr="008C5C46">
        <w:rPr>
          <w:rFonts w:ascii="Arial Nova Light" w:hAnsi="Arial Nova Light" w:cs="Segoe UI"/>
          <w:color w:val="auto"/>
          <w:spacing w:val="10"/>
          <w:sz w:val="20"/>
          <w:szCs w:val="20"/>
        </w:rPr>
        <w:t>Alto investimento inicial (R$ 800+/metro)</w:t>
      </w:r>
    </w:p>
    <w:p w14:paraId="6084FC0D" w14:textId="77777777" w:rsidR="007C5A9F" w:rsidRPr="008C5C46" w:rsidRDefault="007C5A9F" w:rsidP="009F26EF">
      <w:pPr>
        <w:pStyle w:val="NormalWeb"/>
        <w:numPr>
          <w:ilvl w:val="1"/>
          <w:numId w:val="45"/>
        </w:numPr>
        <w:tabs>
          <w:tab w:val="clear" w:pos="1440"/>
          <w:tab w:val="num" w:pos="284"/>
        </w:tabs>
        <w:spacing w:before="0" w:beforeAutospacing="0" w:after="0" w:afterAutospacing="0"/>
        <w:ind w:left="0" w:right="1" w:firstLine="0"/>
        <w:contextualSpacing/>
        <w:jc w:val="left"/>
        <w:rPr>
          <w:rFonts w:ascii="Arial Nova Light" w:hAnsi="Arial Nova Light" w:cs="Segoe UI"/>
          <w:color w:val="auto"/>
          <w:spacing w:val="10"/>
          <w:sz w:val="20"/>
          <w:szCs w:val="20"/>
        </w:rPr>
      </w:pPr>
      <w:r w:rsidRPr="008C5C46">
        <w:rPr>
          <w:rFonts w:ascii="Arial Nova Light" w:hAnsi="Arial Nova Light" w:cs="Segoe UI"/>
          <w:color w:val="auto"/>
          <w:spacing w:val="10"/>
          <w:sz w:val="20"/>
          <w:szCs w:val="20"/>
        </w:rPr>
        <w:t>Dependência de conectividade</w:t>
      </w:r>
    </w:p>
    <w:p w14:paraId="68C65C15" w14:textId="77777777" w:rsidR="007C5A9F" w:rsidRPr="008C5C46" w:rsidRDefault="007C5A9F" w:rsidP="009F26EF">
      <w:pPr>
        <w:pStyle w:val="Ttulo3"/>
        <w:tabs>
          <w:tab w:val="num" w:pos="284"/>
        </w:tabs>
        <w:spacing w:before="0" w:line="240" w:lineRule="auto"/>
        <w:ind w:right="1"/>
        <w:contextualSpacing/>
        <w:rPr>
          <w:rStyle w:val="Forte"/>
          <w:rFonts w:ascii="Arial Nova Light" w:hAnsi="Arial Nova Light" w:cs="Segoe UI"/>
          <w:b w:val="0"/>
          <w:bCs w:val="0"/>
          <w:color w:val="auto"/>
          <w:spacing w:val="10"/>
          <w:sz w:val="20"/>
          <w:szCs w:val="20"/>
        </w:rPr>
      </w:pPr>
    </w:p>
    <w:p w14:paraId="1CC777E9" w14:textId="77777777" w:rsidR="007C5A9F" w:rsidRPr="008C5C46" w:rsidRDefault="007C5A9F" w:rsidP="009F26EF">
      <w:pPr>
        <w:pStyle w:val="Ttulo3"/>
        <w:spacing w:before="0" w:line="240" w:lineRule="auto"/>
        <w:ind w:right="1"/>
        <w:contextualSpacing/>
        <w:rPr>
          <w:rStyle w:val="Forte"/>
          <w:rFonts w:ascii="Arial Nova Light" w:hAnsi="Arial Nova Light" w:cs="Segoe UI"/>
          <w:color w:val="auto"/>
          <w:spacing w:val="10"/>
          <w:sz w:val="20"/>
          <w:szCs w:val="20"/>
        </w:rPr>
      </w:pPr>
      <w:r w:rsidRPr="008C5C46">
        <w:rPr>
          <w:rStyle w:val="Forte"/>
          <w:rFonts w:ascii="Arial Nova Light" w:hAnsi="Arial Nova Light" w:cs="Segoe UI"/>
          <w:color w:val="auto"/>
          <w:spacing w:val="10"/>
          <w:sz w:val="20"/>
          <w:szCs w:val="20"/>
        </w:rPr>
        <w:t>3. Análise Comparativa</w:t>
      </w:r>
    </w:p>
    <w:p w14:paraId="2B4FD6CD" w14:textId="77777777" w:rsidR="007C5A9F" w:rsidRPr="008C5C46" w:rsidRDefault="007C5A9F" w:rsidP="009F26EF">
      <w:pPr>
        <w:ind w:left="0" w:right="1"/>
        <w:rPr>
          <w:color w:val="auto"/>
          <w:spacing w:val="10"/>
          <w:sz w:val="20"/>
          <w:szCs w:val="20"/>
        </w:rPr>
      </w:pPr>
    </w:p>
    <w:tbl>
      <w:tblPr>
        <w:tblW w:w="0" w:type="auto"/>
        <w:tblInd w:w="1957" w:type="dxa"/>
        <w:tblCellMar>
          <w:top w:w="15" w:type="dxa"/>
          <w:left w:w="15" w:type="dxa"/>
          <w:bottom w:w="15" w:type="dxa"/>
          <w:right w:w="15" w:type="dxa"/>
        </w:tblCellMar>
        <w:tblLook w:val="04A0" w:firstRow="1" w:lastRow="0" w:firstColumn="1" w:lastColumn="0" w:noHBand="0" w:noVBand="1"/>
      </w:tblPr>
      <w:tblGrid>
        <w:gridCol w:w="2190"/>
        <w:gridCol w:w="1404"/>
        <w:gridCol w:w="1295"/>
      </w:tblGrid>
      <w:tr w:rsidR="007C5A9F" w:rsidRPr="008C5C46" w14:paraId="6AC5F591" w14:textId="77777777" w:rsidTr="007C5A9F">
        <w:trPr>
          <w:tblHeader/>
        </w:trPr>
        <w:tc>
          <w:tcPr>
            <w:tcW w:w="0" w:type="auto"/>
            <w:tcBorders>
              <w:top w:val="single" w:sz="6" w:space="0" w:color="A3A3A3"/>
              <w:bottom w:val="single" w:sz="6" w:space="0" w:color="A3A3A3"/>
            </w:tcBorders>
            <w:tcMar>
              <w:top w:w="103" w:type="dxa"/>
              <w:left w:w="0" w:type="dxa"/>
              <w:bottom w:w="103" w:type="dxa"/>
              <w:right w:w="206" w:type="dxa"/>
            </w:tcMar>
            <w:vAlign w:val="center"/>
            <w:hideMark/>
          </w:tcPr>
          <w:p w14:paraId="30F02FF2" w14:textId="77777777" w:rsidR="007C5A9F" w:rsidRPr="008C5C46" w:rsidRDefault="007C5A9F" w:rsidP="009F26EF">
            <w:pPr>
              <w:ind w:left="0" w:right="1"/>
              <w:contextualSpacing/>
              <w:rPr>
                <w:rFonts w:cs="Segoe UI"/>
                <w:b/>
                <w:bCs/>
                <w:color w:val="auto"/>
                <w:spacing w:val="10"/>
                <w:sz w:val="20"/>
                <w:szCs w:val="20"/>
              </w:rPr>
            </w:pPr>
            <w:r w:rsidRPr="008C5C46">
              <w:rPr>
                <w:rStyle w:val="Forte"/>
                <w:rFonts w:cs="Segoe UI"/>
                <w:color w:val="auto"/>
                <w:spacing w:val="10"/>
                <w:sz w:val="20"/>
                <w:szCs w:val="20"/>
              </w:rPr>
              <w:t>Critério</w:t>
            </w:r>
          </w:p>
        </w:tc>
        <w:tc>
          <w:tcPr>
            <w:tcW w:w="0" w:type="auto"/>
            <w:tcBorders>
              <w:top w:val="single" w:sz="6" w:space="0" w:color="A3A3A3"/>
              <w:bottom w:val="single" w:sz="6" w:space="0" w:color="A3A3A3"/>
            </w:tcBorders>
            <w:tcMar>
              <w:top w:w="103" w:type="dxa"/>
              <w:left w:w="206" w:type="dxa"/>
              <w:bottom w:w="103" w:type="dxa"/>
              <w:right w:w="206" w:type="dxa"/>
            </w:tcMar>
            <w:vAlign w:val="center"/>
            <w:hideMark/>
          </w:tcPr>
          <w:p w14:paraId="096C169B" w14:textId="77777777" w:rsidR="007C5A9F" w:rsidRPr="008C5C46" w:rsidRDefault="007C5A9F" w:rsidP="009F26EF">
            <w:pPr>
              <w:ind w:left="0" w:right="1"/>
              <w:contextualSpacing/>
              <w:rPr>
                <w:rFonts w:cs="Segoe UI"/>
                <w:b/>
                <w:bCs/>
                <w:color w:val="auto"/>
                <w:spacing w:val="10"/>
                <w:sz w:val="20"/>
                <w:szCs w:val="20"/>
              </w:rPr>
            </w:pPr>
            <w:r w:rsidRPr="008C5C46">
              <w:rPr>
                <w:rStyle w:val="Forte"/>
                <w:rFonts w:cs="Segoe UI"/>
                <w:color w:val="auto"/>
                <w:spacing w:val="10"/>
                <w:sz w:val="20"/>
                <w:szCs w:val="20"/>
              </w:rPr>
              <w:t>Sensores</w:t>
            </w:r>
          </w:p>
        </w:tc>
        <w:tc>
          <w:tcPr>
            <w:tcW w:w="0" w:type="auto"/>
            <w:tcBorders>
              <w:top w:val="single" w:sz="6" w:space="0" w:color="A3A3A3"/>
              <w:bottom w:val="single" w:sz="6" w:space="0" w:color="A3A3A3"/>
            </w:tcBorders>
            <w:tcMar>
              <w:top w:w="103" w:type="dxa"/>
              <w:left w:w="206" w:type="dxa"/>
              <w:bottom w:w="103" w:type="dxa"/>
              <w:right w:w="206" w:type="dxa"/>
            </w:tcMar>
            <w:vAlign w:val="center"/>
            <w:hideMark/>
          </w:tcPr>
          <w:p w14:paraId="12ABFAEC" w14:textId="77777777" w:rsidR="007C5A9F" w:rsidRPr="008C5C46" w:rsidRDefault="007C5A9F" w:rsidP="009F26EF">
            <w:pPr>
              <w:ind w:left="0" w:right="1"/>
              <w:contextualSpacing/>
              <w:rPr>
                <w:rFonts w:cs="Segoe UI"/>
                <w:b/>
                <w:bCs/>
                <w:color w:val="auto"/>
                <w:spacing w:val="10"/>
                <w:sz w:val="20"/>
                <w:szCs w:val="20"/>
              </w:rPr>
            </w:pPr>
            <w:proofErr w:type="spellStart"/>
            <w:r w:rsidRPr="008C5C46">
              <w:rPr>
                <w:rStyle w:val="Forte"/>
                <w:rFonts w:cs="Segoe UI"/>
                <w:color w:val="auto"/>
                <w:spacing w:val="10"/>
                <w:sz w:val="20"/>
                <w:szCs w:val="20"/>
              </w:rPr>
              <w:t>IoT</w:t>
            </w:r>
            <w:proofErr w:type="spellEnd"/>
          </w:p>
        </w:tc>
      </w:tr>
      <w:tr w:rsidR="007C5A9F" w:rsidRPr="008C5C46" w14:paraId="42420F14" w14:textId="77777777" w:rsidTr="007C5A9F">
        <w:tc>
          <w:tcPr>
            <w:tcW w:w="0" w:type="auto"/>
            <w:tcBorders>
              <w:bottom w:val="single" w:sz="6" w:space="0" w:color="A3A3A3"/>
            </w:tcBorders>
            <w:tcMar>
              <w:top w:w="103" w:type="dxa"/>
              <w:left w:w="0" w:type="dxa"/>
              <w:bottom w:w="103" w:type="dxa"/>
              <w:right w:w="206" w:type="dxa"/>
            </w:tcMar>
            <w:vAlign w:val="center"/>
            <w:hideMark/>
          </w:tcPr>
          <w:p w14:paraId="476AA09B" w14:textId="77777777" w:rsidR="007C5A9F" w:rsidRPr="008C5C46" w:rsidRDefault="007C5A9F" w:rsidP="009F26EF">
            <w:pPr>
              <w:ind w:left="0" w:right="1"/>
              <w:contextualSpacing/>
              <w:rPr>
                <w:rFonts w:cs="Segoe UI"/>
                <w:color w:val="auto"/>
                <w:spacing w:val="10"/>
                <w:sz w:val="20"/>
                <w:szCs w:val="20"/>
              </w:rPr>
            </w:pPr>
            <w:r w:rsidRPr="008C5C46">
              <w:rPr>
                <w:rStyle w:val="Forte"/>
                <w:rFonts w:cs="Segoe UI"/>
                <w:color w:val="auto"/>
                <w:spacing w:val="10"/>
                <w:sz w:val="20"/>
                <w:szCs w:val="20"/>
              </w:rPr>
              <w:t>Custo Médio (m)</w:t>
            </w:r>
          </w:p>
        </w:tc>
        <w:tc>
          <w:tcPr>
            <w:tcW w:w="0" w:type="auto"/>
            <w:tcBorders>
              <w:bottom w:val="single" w:sz="6" w:space="0" w:color="A3A3A3"/>
            </w:tcBorders>
            <w:tcMar>
              <w:top w:w="103" w:type="dxa"/>
              <w:left w:w="206" w:type="dxa"/>
              <w:bottom w:w="103" w:type="dxa"/>
              <w:right w:w="206" w:type="dxa"/>
            </w:tcMar>
            <w:vAlign w:val="center"/>
            <w:hideMark/>
          </w:tcPr>
          <w:p w14:paraId="60A0278F" w14:textId="77777777" w:rsidR="007C5A9F" w:rsidRPr="008C5C46" w:rsidRDefault="007C5A9F" w:rsidP="009F26EF">
            <w:pPr>
              <w:ind w:left="0" w:right="1"/>
              <w:contextualSpacing/>
              <w:rPr>
                <w:rFonts w:cs="Segoe UI"/>
                <w:color w:val="auto"/>
                <w:spacing w:val="10"/>
                <w:sz w:val="20"/>
                <w:szCs w:val="20"/>
              </w:rPr>
            </w:pPr>
            <w:r w:rsidRPr="008C5C46">
              <w:rPr>
                <w:rFonts w:cs="Segoe UI"/>
                <w:color w:val="auto"/>
                <w:spacing w:val="10"/>
                <w:sz w:val="20"/>
                <w:szCs w:val="20"/>
              </w:rPr>
              <w:t>R$ 350</w:t>
            </w:r>
          </w:p>
        </w:tc>
        <w:tc>
          <w:tcPr>
            <w:tcW w:w="0" w:type="auto"/>
            <w:tcBorders>
              <w:bottom w:val="single" w:sz="6" w:space="0" w:color="A3A3A3"/>
            </w:tcBorders>
            <w:tcMar>
              <w:top w:w="103" w:type="dxa"/>
              <w:left w:w="206" w:type="dxa"/>
              <w:bottom w:w="103" w:type="dxa"/>
              <w:right w:w="206" w:type="dxa"/>
            </w:tcMar>
            <w:vAlign w:val="center"/>
            <w:hideMark/>
          </w:tcPr>
          <w:p w14:paraId="7B1A7D33" w14:textId="77777777" w:rsidR="007C5A9F" w:rsidRPr="008C5C46" w:rsidRDefault="007C5A9F" w:rsidP="009F26EF">
            <w:pPr>
              <w:ind w:left="0" w:right="1"/>
              <w:contextualSpacing/>
              <w:rPr>
                <w:rFonts w:cs="Segoe UI"/>
                <w:color w:val="auto"/>
                <w:spacing w:val="10"/>
                <w:sz w:val="20"/>
                <w:szCs w:val="20"/>
              </w:rPr>
            </w:pPr>
            <w:r w:rsidRPr="008C5C46">
              <w:rPr>
                <w:rFonts w:cs="Segoe UI"/>
                <w:color w:val="auto"/>
                <w:spacing w:val="10"/>
                <w:sz w:val="20"/>
                <w:szCs w:val="20"/>
              </w:rPr>
              <w:t>R$ 900</w:t>
            </w:r>
          </w:p>
        </w:tc>
      </w:tr>
      <w:tr w:rsidR="007C5A9F" w:rsidRPr="008C5C46" w14:paraId="63433635" w14:textId="77777777" w:rsidTr="007C5A9F">
        <w:tc>
          <w:tcPr>
            <w:tcW w:w="0" w:type="auto"/>
            <w:tcBorders>
              <w:bottom w:val="single" w:sz="6" w:space="0" w:color="A3A3A3"/>
            </w:tcBorders>
            <w:tcMar>
              <w:top w:w="103" w:type="dxa"/>
              <w:left w:w="0" w:type="dxa"/>
              <w:bottom w:w="103" w:type="dxa"/>
              <w:right w:w="206" w:type="dxa"/>
            </w:tcMar>
            <w:vAlign w:val="center"/>
            <w:hideMark/>
          </w:tcPr>
          <w:p w14:paraId="7B494E59" w14:textId="77777777" w:rsidR="007C5A9F" w:rsidRPr="008C5C46" w:rsidRDefault="007C5A9F" w:rsidP="009F26EF">
            <w:pPr>
              <w:ind w:left="0" w:right="1"/>
              <w:contextualSpacing/>
              <w:rPr>
                <w:rFonts w:cs="Segoe UI"/>
                <w:color w:val="auto"/>
                <w:spacing w:val="10"/>
                <w:sz w:val="20"/>
                <w:szCs w:val="20"/>
              </w:rPr>
            </w:pPr>
            <w:r w:rsidRPr="008C5C46">
              <w:rPr>
                <w:rStyle w:val="Forte"/>
                <w:rFonts w:cs="Segoe UI"/>
                <w:color w:val="auto"/>
                <w:spacing w:val="10"/>
                <w:sz w:val="20"/>
                <w:szCs w:val="20"/>
              </w:rPr>
              <w:t>Consumo Energético</w:t>
            </w:r>
          </w:p>
        </w:tc>
        <w:tc>
          <w:tcPr>
            <w:tcW w:w="0" w:type="auto"/>
            <w:tcBorders>
              <w:bottom w:val="single" w:sz="6" w:space="0" w:color="A3A3A3"/>
            </w:tcBorders>
            <w:tcMar>
              <w:top w:w="103" w:type="dxa"/>
              <w:left w:w="206" w:type="dxa"/>
              <w:bottom w:w="103" w:type="dxa"/>
              <w:right w:w="206" w:type="dxa"/>
            </w:tcMar>
            <w:vAlign w:val="center"/>
            <w:hideMark/>
          </w:tcPr>
          <w:p w14:paraId="464FB59A" w14:textId="77777777" w:rsidR="007C5A9F" w:rsidRPr="008C5C46" w:rsidRDefault="007C5A9F" w:rsidP="009F26EF">
            <w:pPr>
              <w:ind w:left="0" w:right="1"/>
              <w:contextualSpacing/>
              <w:rPr>
                <w:rFonts w:cs="Segoe UI"/>
                <w:color w:val="auto"/>
                <w:spacing w:val="10"/>
                <w:sz w:val="20"/>
                <w:szCs w:val="20"/>
              </w:rPr>
            </w:pPr>
            <w:r w:rsidRPr="008C5C46">
              <w:rPr>
                <w:rFonts w:cs="Segoe UI"/>
                <w:color w:val="auto"/>
                <w:spacing w:val="10"/>
                <w:sz w:val="20"/>
                <w:szCs w:val="20"/>
              </w:rPr>
              <w:t>Moderado</w:t>
            </w:r>
          </w:p>
        </w:tc>
        <w:tc>
          <w:tcPr>
            <w:tcW w:w="0" w:type="auto"/>
            <w:tcBorders>
              <w:bottom w:val="single" w:sz="6" w:space="0" w:color="A3A3A3"/>
            </w:tcBorders>
            <w:tcMar>
              <w:top w:w="103" w:type="dxa"/>
              <w:left w:w="206" w:type="dxa"/>
              <w:bottom w:w="103" w:type="dxa"/>
              <w:right w:w="206" w:type="dxa"/>
            </w:tcMar>
            <w:vAlign w:val="center"/>
            <w:hideMark/>
          </w:tcPr>
          <w:p w14:paraId="7AF6A5CA" w14:textId="77777777" w:rsidR="007C5A9F" w:rsidRPr="008C5C46" w:rsidRDefault="007C5A9F" w:rsidP="009F26EF">
            <w:pPr>
              <w:ind w:left="0" w:right="1"/>
              <w:contextualSpacing/>
              <w:rPr>
                <w:rFonts w:cs="Segoe UI"/>
                <w:color w:val="auto"/>
                <w:spacing w:val="10"/>
                <w:sz w:val="20"/>
                <w:szCs w:val="20"/>
              </w:rPr>
            </w:pPr>
            <w:r w:rsidRPr="008C5C46">
              <w:rPr>
                <w:rFonts w:cs="Segoe UI"/>
                <w:color w:val="auto"/>
                <w:spacing w:val="10"/>
                <w:sz w:val="20"/>
                <w:szCs w:val="20"/>
              </w:rPr>
              <w:t>Baixo</w:t>
            </w:r>
          </w:p>
        </w:tc>
      </w:tr>
      <w:tr w:rsidR="007C5A9F" w:rsidRPr="008C5C46" w14:paraId="485EA4B8" w14:textId="77777777" w:rsidTr="007C5A9F">
        <w:tc>
          <w:tcPr>
            <w:tcW w:w="0" w:type="auto"/>
            <w:tcBorders>
              <w:bottom w:val="single" w:sz="6" w:space="0" w:color="A3A3A3"/>
            </w:tcBorders>
            <w:tcMar>
              <w:top w:w="103" w:type="dxa"/>
              <w:left w:w="0" w:type="dxa"/>
              <w:bottom w:w="103" w:type="dxa"/>
              <w:right w:w="206" w:type="dxa"/>
            </w:tcMar>
            <w:vAlign w:val="center"/>
            <w:hideMark/>
          </w:tcPr>
          <w:p w14:paraId="24838AF6" w14:textId="77777777" w:rsidR="007C5A9F" w:rsidRPr="008C5C46" w:rsidRDefault="007C5A9F" w:rsidP="009F26EF">
            <w:pPr>
              <w:ind w:left="0" w:right="1"/>
              <w:contextualSpacing/>
              <w:rPr>
                <w:rFonts w:cs="Segoe UI"/>
                <w:color w:val="auto"/>
                <w:spacing w:val="10"/>
                <w:sz w:val="20"/>
                <w:szCs w:val="20"/>
              </w:rPr>
            </w:pPr>
            <w:r w:rsidRPr="008C5C46">
              <w:rPr>
                <w:rStyle w:val="Forte"/>
                <w:rFonts w:cs="Segoe UI"/>
                <w:color w:val="auto"/>
                <w:spacing w:val="10"/>
                <w:sz w:val="20"/>
                <w:szCs w:val="20"/>
              </w:rPr>
              <w:t>Taxa de Detecção</w:t>
            </w:r>
          </w:p>
        </w:tc>
        <w:tc>
          <w:tcPr>
            <w:tcW w:w="0" w:type="auto"/>
            <w:tcBorders>
              <w:bottom w:val="single" w:sz="6" w:space="0" w:color="A3A3A3"/>
            </w:tcBorders>
            <w:tcMar>
              <w:top w:w="103" w:type="dxa"/>
              <w:left w:w="206" w:type="dxa"/>
              <w:bottom w:w="103" w:type="dxa"/>
              <w:right w:w="206" w:type="dxa"/>
            </w:tcMar>
            <w:vAlign w:val="center"/>
            <w:hideMark/>
          </w:tcPr>
          <w:p w14:paraId="6576D4EF" w14:textId="77777777" w:rsidR="007C5A9F" w:rsidRPr="008C5C46" w:rsidRDefault="007C5A9F" w:rsidP="009F26EF">
            <w:pPr>
              <w:ind w:left="0" w:right="1"/>
              <w:contextualSpacing/>
              <w:rPr>
                <w:rFonts w:cs="Segoe UI"/>
                <w:color w:val="auto"/>
                <w:spacing w:val="10"/>
                <w:sz w:val="20"/>
                <w:szCs w:val="20"/>
              </w:rPr>
            </w:pPr>
            <w:r w:rsidRPr="008C5C46">
              <w:rPr>
                <w:rFonts w:cs="Segoe UI"/>
                <w:color w:val="auto"/>
                <w:spacing w:val="10"/>
                <w:sz w:val="20"/>
                <w:szCs w:val="20"/>
              </w:rPr>
              <w:t>95%</w:t>
            </w:r>
          </w:p>
        </w:tc>
        <w:tc>
          <w:tcPr>
            <w:tcW w:w="0" w:type="auto"/>
            <w:tcBorders>
              <w:bottom w:val="single" w:sz="6" w:space="0" w:color="A3A3A3"/>
            </w:tcBorders>
            <w:tcMar>
              <w:top w:w="103" w:type="dxa"/>
              <w:left w:w="206" w:type="dxa"/>
              <w:bottom w:w="103" w:type="dxa"/>
              <w:right w:w="206" w:type="dxa"/>
            </w:tcMar>
            <w:vAlign w:val="center"/>
            <w:hideMark/>
          </w:tcPr>
          <w:p w14:paraId="1AD3BF4D" w14:textId="77777777" w:rsidR="007C5A9F" w:rsidRPr="008C5C46" w:rsidRDefault="007C5A9F" w:rsidP="009F26EF">
            <w:pPr>
              <w:ind w:left="0" w:right="1"/>
              <w:contextualSpacing/>
              <w:rPr>
                <w:rFonts w:cs="Segoe UI"/>
                <w:color w:val="auto"/>
                <w:spacing w:val="10"/>
                <w:sz w:val="20"/>
                <w:szCs w:val="20"/>
              </w:rPr>
            </w:pPr>
            <w:r w:rsidRPr="008C5C46">
              <w:rPr>
                <w:rFonts w:cs="Segoe UI"/>
                <w:color w:val="auto"/>
                <w:spacing w:val="10"/>
                <w:sz w:val="20"/>
                <w:szCs w:val="20"/>
              </w:rPr>
              <w:t>99%</w:t>
            </w:r>
          </w:p>
        </w:tc>
      </w:tr>
      <w:tr w:rsidR="007C5A9F" w:rsidRPr="008C5C46" w14:paraId="51D9455C" w14:textId="77777777" w:rsidTr="007C5A9F">
        <w:tc>
          <w:tcPr>
            <w:tcW w:w="0" w:type="auto"/>
            <w:tcBorders>
              <w:bottom w:val="single" w:sz="6" w:space="0" w:color="A3A3A3"/>
            </w:tcBorders>
            <w:tcMar>
              <w:top w:w="103" w:type="dxa"/>
              <w:left w:w="0" w:type="dxa"/>
              <w:bottom w:w="103" w:type="dxa"/>
              <w:right w:w="206" w:type="dxa"/>
            </w:tcMar>
            <w:vAlign w:val="center"/>
            <w:hideMark/>
          </w:tcPr>
          <w:p w14:paraId="71E20613" w14:textId="77777777" w:rsidR="007C5A9F" w:rsidRPr="008C5C46" w:rsidRDefault="007C5A9F" w:rsidP="009F26EF">
            <w:pPr>
              <w:ind w:left="0" w:right="1"/>
              <w:contextualSpacing/>
              <w:rPr>
                <w:rFonts w:cs="Segoe UI"/>
                <w:color w:val="auto"/>
                <w:spacing w:val="10"/>
                <w:sz w:val="20"/>
                <w:szCs w:val="20"/>
              </w:rPr>
            </w:pPr>
            <w:r w:rsidRPr="008C5C46">
              <w:rPr>
                <w:rStyle w:val="Forte"/>
                <w:rFonts w:cs="Segoe UI"/>
                <w:color w:val="auto"/>
                <w:spacing w:val="10"/>
                <w:sz w:val="20"/>
                <w:szCs w:val="20"/>
              </w:rPr>
              <w:t>Manutenção</w:t>
            </w:r>
          </w:p>
        </w:tc>
        <w:tc>
          <w:tcPr>
            <w:tcW w:w="0" w:type="auto"/>
            <w:tcBorders>
              <w:bottom w:val="single" w:sz="6" w:space="0" w:color="A3A3A3"/>
            </w:tcBorders>
            <w:tcMar>
              <w:top w:w="103" w:type="dxa"/>
              <w:left w:w="206" w:type="dxa"/>
              <w:bottom w:w="103" w:type="dxa"/>
              <w:right w:w="206" w:type="dxa"/>
            </w:tcMar>
            <w:vAlign w:val="center"/>
            <w:hideMark/>
          </w:tcPr>
          <w:p w14:paraId="071001F0" w14:textId="77777777" w:rsidR="007C5A9F" w:rsidRPr="008C5C46" w:rsidRDefault="007C5A9F" w:rsidP="009F26EF">
            <w:pPr>
              <w:ind w:left="0" w:right="1"/>
              <w:contextualSpacing/>
              <w:rPr>
                <w:rFonts w:cs="Segoe UI"/>
                <w:color w:val="auto"/>
                <w:spacing w:val="10"/>
                <w:sz w:val="20"/>
                <w:szCs w:val="20"/>
              </w:rPr>
            </w:pPr>
            <w:r w:rsidRPr="008C5C46">
              <w:rPr>
                <w:rFonts w:cs="Segoe UI"/>
                <w:color w:val="auto"/>
                <w:spacing w:val="10"/>
                <w:sz w:val="20"/>
                <w:szCs w:val="20"/>
              </w:rPr>
              <w:t>Semestral</w:t>
            </w:r>
          </w:p>
        </w:tc>
        <w:tc>
          <w:tcPr>
            <w:tcW w:w="0" w:type="auto"/>
            <w:tcBorders>
              <w:bottom w:val="single" w:sz="6" w:space="0" w:color="A3A3A3"/>
            </w:tcBorders>
            <w:tcMar>
              <w:top w:w="103" w:type="dxa"/>
              <w:left w:w="206" w:type="dxa"/>
              <w:bottom w:w="103" w:type="dxa"/>
              <w:right w:w="206" w:type="dxa"/>
            </w:tcMar>
            <w:vAlign w:val="center"/>
            <w:hideMark/>
          </w:tcPr>
          <w:p w14:paraId="0C27118F" w14:textId="77777777" w:rsidR="007C5A9F" w:rsidRPr="008C5C46" w:rsidRDefault="007C5A9F" w:rsidP="009F26EF">
            <w:pPr>
              <w:ind w:left="0" w:right="1"/>
              <w:contextualSpacing/>
              <w:rPr>
                <w:rFonts w:cs="Segoe UI"/>
                <w:color w:val="auto"/>
                <w:spacing w:val="10"/>
                <w:sz w:val="20"/>
                <w:szCs w:val="20"/>
              </w:rPr>
            </w:pPr>
            <w:r w:rsidRPr="008C5C46">
              <w:rPr>
                <w:rFonts w:cs="Segoe UI"/>
                <w:color w:val="auto"/>
                <w:spacing w:val="10"/>
                <w:sz w:val="20"/>
                <w:szCs w:val="20"/>
              </w:rPr>
              <w:t>Anual</w:t>
            </w:r>
          </w:p>
        </w:tc>
      </w:tr>
      <w:tr w:rsidR="007C5A9F" w:rsidRPr="008C5C46" w14:paraId="7B656509" w14:textId="77777777" w:rsidTr="007C5A9F">
        <w:tc>
          <w:tcPr>
            <w:tcW w:w="0" w:type="auto"/>
            <w:tcBorders>
              <w:bottom w:val="single" w:sz="6" w:space="0" w:color="A3A3A3"/>
            </w:tcBorders>
            <w:tcMar>
              <w:top w:w="103" w:type="dxa"/>
              <w:left w:w="0" w:type="dxa"/>
              <w:bottom w:w="103" w:type="dxa"/>
              <w:right w:w="206" w:type="dxa"/>
            </w:tcMar>
            <w:vAlign w:val="center"/>
            <w:hideMark/>
          </w:tcPr>
          <w:p w14:paraId="1746ACEC" w14:textId="77777777" w:rsidR="007C5A9F" w:rsidRPr="008C5C46" w:rsidRDefault="007C5A9F" w:rsidP="009F26EF">
            <w:pPr>
              <w:ind w:left="0" w:right="1"/>
              <w:contextualSpacing/>
              <w:rPr>
                <w:rFonts w:cs="Segoe UI"/>
                <w:color w:val="auto"/>
                <w:spacing w:val="10"/>
                <w:sz w:val="20"/>
                <w:szCs w:val="20"/>
              </w:rPr>
            </w:pPr>
            <w:r w:rsidRPr="008C5C46">
              <w:rPr>
                <w:rStyle w:val="Forte"/>
                <w:rFonts w:cs="Segoe UI"/>
                <w:color w:val="auto"/>
                <w:spacing w:val="10"/>
                <w:sz w:val="20"/>
                <w:szCs w:val="20"/>
              </w:rPr>
              <w:t>Vida Útil</w:t>
            </w:r>
          </w:p>
        </w:tc>
        <w:tc>
          <w:tcPr>
            <w:tcW w:w="0" w:type="auto"/>
            <w:tcBorders>
              <w:bottom w:val="single" w:sz="6" w:space="0" w:color="A3A3A3"/>
            </w:tcBorders>
            <w:tcMar>
              <w:top w:w="103" w:type="dxa"/>
              <w:left w:w="206" w:type="dxa"/>
              <w:bottom w:w="103" w:type="dxa"/>
              <w:right w:w="206" w:type="dxa"/>
            </w:tcMar>
            <w:vAlign w:val="center"/>
            <w:hideMark/>
          </w:tcPr>
          <w:p w14:paraId="0D648CB0" w14:textId="77777777" w:rsidR="007C5A9F" w:rsidRPr="008C5C46" w:rsidRDefault="007C5A9F" w:rsidP="009F26EF">
            <w:pPr>
              <w:ind w:left="0" w:right="1"/>
              <w:contextualSpacing/>
              <w:rPr>
                <w:rFonts w:cs="Segoe UI"/>
                <w:color w:val="auto"/>
                <w:spacing w:val="10"/>
                <w:sz w:val="20"/>
                <w:szCs w:val="20"/>
              </w:rPr>
            </w:pPr>
            <w:r w:rsidRPr="008C5C46">
              <w:rPr>
                <w:rFonts w:cs="Segoe UI"/>
                <w:color w:val="auto"/>
                <w:spacing w:val="10"/>
                <w:sz w:val="20"/>
                <w:szCs w:val="20"/>
              </w:rPr>
              <w:t>8–10 anos</w:t>
            </w:r>
          </w:p>
        </w:tc>
        <w:tc>
          <w:tcPr>
            <w:tcW w:w="0" w:type="auto"/>
            <w:tcBorders>
              <w:bottom w:val="single" w:sz="6" w:space="0" w:color="A3A3A3"/>
            </w:tcBorders>
            <w:tcMar>
              <w:top w:w="103" w:type="dxa"/>
              <w:left w:w="206" w:type="dxa"/>
              <w:bottom w:w="103" w:type="dxa"/>
              <w:right w:w="206" w:type="dxa"/>
            </w:tcMar>
            <w:vAlign w:val="center"/>
            <w:hideMark/>
          </w:tcPr>
          <w:p w14:paraId="65760331" w14:textId="77777777" w:rsidR="007C5A9F" w:rsidRPr="008C5C46" w:rsidRDefault="007C5A9F" w:rsidP="009F26EF">
            <w:pPr>
              <w:ind w:left="0" w:right="1"/>
              <w:contextualSpacing/>
              <w:rPr>
                <w:rFonts w:cs="Segoe UI"/>
                <w:color w:val="auto"/>
                <w:spacing w:val="10"/>
                <w:sz w:val="20"/>
                <w:szCs w:val="20"/>
              </w:rPr>
            </w:pPr>
            <w:r w:rsidRPr="008C5C46">
              <w:rPr>
                <w:rFonts w:cs="Segoe UI"/>
                <w:color w:val="auto"/>
                <w:spacing w:val="10"/>
                <w:sz w:val="20"/>
                <w:szCs w:val="20"/>
              </w:rPr>
              <w:t>10+ anos</w:t>
            </w:r>
          </w:p>
        </w:tc>
      </w:tr>
    </w:tbl>
    <w:p w14:paraId="7BE1FC3B" w14:textId="77777777" w:rsidR="007C5A9F" w:rsidRPr="008C5C46" w:rsidRDefault="007C5A9F" w:rsidP="009F26EF">
      <w:pPr>
        <w:pStyle w:val="Ttulo3"/>
        <w:spacing w:before="0" w:line="240" w:lineRule="auto"/>
        <w:ind w:right="1"/>
        <w:contextualSpacing/>
        <w:rPr>
          <w:rStyle w:val="Forte"/>
          <w:rFonts w:ascii="Arial Nova Light" w:hAnsi="Arial Nova Light" w:cs="Segoe UI"/>
          <w:b w:val="0"/>
          <w:bCs w:val="0"/>
          <w:color w:val="auto"/>
          <w:spacing w:val="10"/>
          <w:sz w:val="20"/>
          <w:szCs w:val="20"/>
        </w:rPr>
      </w:pPr>
    </w:p>
    <w:p w14:paraId="27966E47" w14:textId="77777777" w:rsidR="007C5A9F" w:rsidRPr="008C5C46" w:rsidRDefault="007C5A9F" w:rsidP="009F26EF">
      <w:pPr>
        <w:suppressAutoHyphens/>
        <w:ind w:left="0" w:right="1"/>
        <w:rPr>
          <w:spacing w:val="10"/>
          <w:sz w:val="20"/>
          <w:szCs w:val="20"/>
        </w:rPr>
      </w:pPr>
      <w:r w:rsidRPr="008C5C46">
        <w:rPr>
          <w:color w:val="auto"/>
          <w:spacing w:val="10"/>
          <w:sz w:val="20"/>
          <w:szCs w:val="20"/>
        </w:rPr>
        <w:t xml:space="preserve">A partir da definição do objeto e dos requisitos da contratação é possível identificar que a Administração Pública não possui capacidade técnica e operacional de produzir o bem objeto deste </w:t>
      </w:r>
      <w:proofErr w:type="spellStart"/>
      <w:r w:rsidRPr="008C5C46">
        <w:rPr>
          <w:spacing w:val="10"/>
          <w:sz w:val="20"/>
          <w:szCs w:val="20"/>
        </w:rPr>
        <w:t>ETP</w:t>
      </w:r>
      <w:proofErr w:type="spellEnd"/>
      <w:r w:rsidRPr="008C5C46">
        <w:rPr>
          <w:spacing w:val="10"/>
          <w:sz w:val="20"/>
          <w:szCs w:val="20"/>
        </w:rPr>
        <w:t xml:space="preserve"> por conta própria. </w:t>
      </w:r>
    </w:p>
    <w:p w14:paraId="51116399" w14:textId="77777777" w:rsidR="007C5A9F" w:rsidRPr="008C5C46" w:rsidRDefault="007C5A9F" w:rsidP="009F26EF">
      <w:pPr>
        <w:suppressAutoHyphens/>
        <w:ind w:left="0" w:right="1"/>
        <w:rPr>
          <w:spacing w:val="10"/>
          <w:sz w:val="20"/>
          <w:szCs w:val="20"/>
        </w:rPr>
      </w:pPr>
    </w:p>
    <w:p w14:paraId="2326BB34" w14:textId="0BD28947" w:rsidR="007C5A9F" w:rsidRPr="008C5C46" w:rsidRDefault="007C5A9F" w:rsidP="009F26EF">
      <w:pPr>
        <w:suppressAutoHyphens/>
        <w:ind w:left="0" w:right="1"/>
        <w:rPr>
          <w:spacing w:val="10"/>
          <w:sz w:val="20"/>
          <w:szCs w:val="20"/>
        </w:rPr>
      </w:pPr>
      <w:r w:rsidRPr="008C5C46">
        <w:rPr>
          <w:spacing w:val="10"/>
          <w:sz w:val="20"/>
          <w:szCs w:val="20"/>
        </w:rPr>
        <w:t>Analisando-se as alternativas elencadas anteriormente, define-se que a melhor solução, tanto técnica quanto econômica, é a alternativa de contratar empresa capacitada para fornecer o bem - em razão dos elevados decurso de tempo e custo financeiro, bem como possível impossibilidade jurídica para execução do descrito</w:t>
      </w:r>
      <w:r w:rsidR="009C25BE" w:rsidRPr="008C5C46">
        <w:rPr>
          <w:spacing w:val="10"/>
          <w:sz w:val="20"/>
          <w:szCs w:val="20"/>
        </w:rPr>
        <w:t xml:space="preserve"> </w:t>
      </w:r>
      <w:r w:rsidRPr="008C5C46">
        <w:rPr>
          <w:spacing w:val="10"/>
          <w:sz w:val="20"/>
          <w:szCs w:val="20"/>
        </w:rPr>
        <w:t>acima.</w:t>
      </w:r>
    </w:p>
    <w:p w14:paraId="1FE86C78" w14:textId="77777777" w:rsidR="007C5A9F" w:rsidRPr="008C5C46" w:rsidRDefault="007C5A9F" w:rsidP="009F26EF">
      <w:pPr>
        <w:suppressAutoHyphens/>
        <w:ind w:left="0" w:right="1"/>
        <w:rPr>
          <w:rFonts w:eastAsia="Arial"/>
          <w:b/>
          <w:spacing w:val="10"/>
          <w:sz w:val="20"/>
          <w:szCs w:val="20"/>
          <w:lang w:eastAsia="zh-CN" w:bidi="hi-IN"/>
        </w:rPr>
      </w:pPr>
    </w:p>
    <w:p w14:paraId="32960260" w14:textId="77777777" w:rsidR="007C5A9F" w:rsidRPr="008C5C46" w:rsidRDefault="007C5A9F" w:rsidP="009F26EF">
      <w:pPr>
        <w:suppressAutoHyphens/>
        <w:ind w:left="0" w:right="1"/>
        <w:jc w:val="center"/>
        <w:rPr>
          <w:rFonts w:eastAsia="Arial"/>
          <w:b/>
          <w:spacing w:val="10"/>
          <w:sz w:val="20"/>
          <w:szCs w:val="20"/>
          <w:lang w:eastAsia="zh-CN" w:bidi="hi-IN"/>
        </w:rPr>
      </w:pPr>
      <w:r w:rsidRPr="008C5C46">
        <w:rPr>
          <w:rFonts w:eastAsia="Arial"/>
          <w:b/>
          <w:spacing w:val="10"/>
          <w:sz w:val="20"/>
          <w:szCs w:val="20"/>
          <w:lang w:eastAsia="zh-CN" w:bidi="hi-IN"/>
        </w:rPr>
        <w:t>7. ESTIMATIVA DO PREÇO DA CONTRATAÇÃO</w:t>
      </w:r>
    </w:p>
    <w:p w14:paraId="3FE5DAFE" w14:textId="77777777" w:rsidR="007C5A9F" w:rsidRPr="008C5C46" w:rsidRDefault="007C5A9F" w:rsidP="009F26EF">
      <w:pPr>
        <w:suppressAutoHyphens/>
        <w:ind w:left="0" w:right="1"/>
        <w:rPr>
          <w:rFonts w:eastAsia="Arial"/>
          <w:b/>
          <w:spacing w:val="10"/>
          <w:sz w:val="20"/>
          <w:szCs w:val="20"/>
          <w:lang w:eastAsia="zh-CN" w:bidi="hi-IN"/>
        </w:rPr>
      </w:pPr>
    </w:p>
    <w:p w14:paraId="700F0C00" w14:textId="0F4100FC" w:rsidR="007C5A9F" w:rsidRPr="008C5C46" w:rsidRDefault="007C5A9F" w:rsidP="009F26EF">
      <w:pPr>
        <w:pStyle w:val="Ttulo1"/>
        <w:tabs>
          <w:tab w:val="left" w:pos="567"/>
        </w:tabs>
        <w:spacing w:before="0" w:line="240" w:lineRule="auto"/>
        <w:ind w:left="0" w:right="1"/>
        <w:rPr>
          <w:rFonts w:ascii="Arial Nova Light" w:hAnsi="Arial Nova Light"/>
          <w:b/>
          <w:bCs/>
          <w:color w:val="auto"/>
          <w:spacing w:val="10"/>
          <w:sz w:val="20"/>
          <w:szCs w:val="20"/>
        </w:rPr>
      </w:pPr>
      <w:r w:rsidRPr="008C5C46">
        <w:rPr>
          <w:rFonts w:ascii="Arial Nova Light" w:hAnsi="Arial Nova Light"/>
          <w:color w:val="auto"/>
          <w:spacing w:val="10"/>
          <w:sz w:val="20"/>
          <w:szCs w:val="20"/>
        </w:rPr>
        <w:t xml:space="preserve">A estimativa média de valor considerada e levantada baseia-se em pesquisa direta com empresas do ramo, anexas ao presente, considerando que os valores variam em </w:t>
      </w:r>
      <w:r w:rsidR="009C25BE" w:rsidRPr="008C5C46">
        <w:rPr>
          <w:rFonts w:ascii="Arial Nova Light" w:hAnsi="Arial Nova Light"/>
          <w:color w:val="auto"/>
          <w:spacing w:val="10"/>
          <w:sz w:val="20"/>
          <w:szCs w:val="20"/>
        </w:rPr>
        <w:t>decorrência</w:t>
      </w:r>
      <w:r w:rsidRPr="008C5C46">
        <w:rPr>
          <w:rFonts w:ascii="Arial Nova Light" w:hAnsi="Arial Nova Light"/>
          <w:color w:val="auto"/>
          <w:spacing w:val="10"/>
          <w:sz w:val="20"/>
          <w:szCs w:val="20"/>
        </w:rPr>
        <w:t xml:space="preserve"> da distância, tipo de equipamento e sistema a ser contratado.</w:t>
      </w:r>
    </w:p>
    <w:p w14:paraId="0C4C5204" w14:textId="77777777" w:rsidR="007C5A9F" w:rsidRPr="008C5C46" w:rsidRDefault="007C5A9F" w:rsidP="009F26EF">
      <w:pPr>
        <w:pStyle w:val="Ttulo1"/>
        <w:tabs>
          <w:tab w:val="left" w:pos="280"/>
        </w:tabs>
        <w:spacing w:before="0" w:line="240" w:lineRule="auto"/>
        <w:ind w:left="0" w:right="1"/>
        <w:rPr>
          <w:rFonts w:ascii="Arial Nova Light" w:eastAsia="Arial" w:hAnsi="Arial Nova Light" w:cs="Arial"/>
          <w:b/>
          <w:bCs/>
          <w:color w:val="auto"/>
          <w:spacing w:val="10"/>
          <w:sz w:val="20"/>
          <w:szCs w:val="20"/>
        </w:rPr>
      </w:pPr>
    </w:p>
    <w:tbl>
      <w:tblPr>
        <w:tblStyle w:val="Tabelacomgrade"/>
        <w:tblW w:w="9351" w:type="dxa"/>
        <w:tblLook w:val="04A0" w:firstRow="1" w:lastRow="0" w:firstColumn="1" w:lastColumn="0" w:noHBand="0" w:noVBand="1"/>
      </w:tblPr>
      <w:tblGrid>
        <w:gridCol w:w="5949"/>
        <w:gridCol w:w="3402"/>
      </w:tblGrid>
      <w:tr w:rsidR="007C5A9F" w:rsidRPr="008C5C46" w14:paraId="584B76EE" w14:textId="77777777" w:rsidTr="007C5A9F">
        <w:tc>
          <w:tcPr>
            <w:tcW w:w="5949" w:type="dxa"/>
            <w:tcBorders>
              <w:top w:val="single" w:sz="4" w:space="0" w:color="auto"/>
              <w:left w:val="single" w:sz="4" w:space="0" w:color="auto"/>
              <w:bottom w:val="single" w:sz="4" w:space="0" w:color="auto"/>
              <w:right w:val="single" w:sz="4" w:space="0" w:color="auto"/>
            </w:tcBorders>
            <w:hideMark/>
          </w:tcPr>
          <w:p w14:paraId="66F31A39" w14:textId="77777777" w:rsidR="007C5A9F" w:rsidRPr="008C5C46" w:rsidRDefault="007C5A9F" w:rsidP="009F26EF">
            <w:pPr>
              <w:ind w:left="0" w:right="1"/>
              <w:jc w:val="center"/>
              <w:rPr>
                <w:rFonts w:eastAsia="Times New Roman"/>
                <w:b/>
                <w:bCs/>
                <w:spacing w:val="10"/>
                <w:sz w:val="20"/>
                <w:szCs w:val="20"/>
              </w:rPr>
            </w:pPr>
            <w:r w:rsidRPr="008C5C46">
              <w:rPr>
                <w:rFonts w:eastAsia="Times New Roman"/>
                <w:b/>
                <w:bCs/>
                <w:spacing w:val="10"/>
                <w:sz w:val="20"/>
                <w:szCs w:val="20"/>
              </w:rPr>
              <w:t>FONTE</w:t>
            </w:r>
          </w:p>
        </w:tc>
        <w:tc>
          <w:tcPr>
            <w:tcW w:w="3402" w:type="dxa"/>
            <w:tcBorders>
              <w:top w:val="single" w:sz="4" w:space="0" w:color="auto"/>
              <w:left w:val="single" w:sz="4" w:space="0" w:color="auto"/>
              <w:bottom w:val="single" w:sz="4" w:space="0" w:color="auto"/>
              <w:right w:val="single" w:sz="4" w:space="0" w:color="auto"/>
            </w:tcBorders>
            <w:hideMark/>
          </w:tcPr>
          <w:p w14:paraId="1741F472" w14:textId="77777777" w:rsidR="007C5A9F" w:rsidRPr="008C5C46" w:rsidRDefault="007C5A9F" w:rsidP="009F26EF">
            <w:pPr>
              <w:ind w:left="0" w:right="1"/>
              <w:jc w:val="center"/>
              <w:rPr>
                <w:rFonts w:eastAsia="Times New Roman"/>
                <w:b/>
                <w:bCs/>
                <w:spacing w:val="10"/>
                <w:sz w:val="20"/>
                <w:szCs w:val="20"/>
              </w:rPr>
            </w:pPr>
            <w:r w:rsidRPr="008C5C46">
              <w:rPr>
                <w:rFonts w:eastAsia="Times New Roman"/>
                <w:b/>
                <w:bCs/>
                <w:spacing w:val="10"/>
                <w:sz w:val="20"/>
                <w:szCs w:val="20"/>
              </w:rPr>
              <w:t>VALOR</w:t>
            </w:r>
          </w:p>
        </w:tc>
      </w:tr>
      <w:tr w:rsidR="007C5A9F" w:rsidRPr="008C5C46" w14:paraId="2696773A" w14:textId="77777777" w:rsidTr="007C5A9F">
        <w:tc>
          <w:tcPr>
            <w:tcW w:w="5949" w:type="dxa"/>
            <w:tcBorders>
              <w:top w:val="single" w:sz="4" w:space="0" w:color="auto"/>
              <w:left w:val="single" w:sz="4" w:space="0" w:color="auto"/>
              <w:bottom w:val="single" w:sz="4" w:space="0" w:color="auto"/>
              <w:right w:val="single" w:sz="4" w:space="0" w:color="auto"/>
            </w:tcBorders>
            <w:hideMark/>
          </w:tcPr>
          <w:p w14:paraId="621E672B" w14:textId="77777777" w:rsidR="007C5A9F" w:rsidRPr="008C5C46" w:rsidRDefault="007C5A9F" w:rsidP="009F26EF">
            <w:pPr>
              <w:ind w:left="0" w:right="1"/>
              <w:rPr>
                <w:rFonts w:eastAsia="Times New Roman"/>
                <w:spacing w:val="10"/>
                <w:sz w:val="20"/>
                <w:szCs w:val="20"/>
              </w:rPr>
            </w:pPr>
            <w:r w:rsidRPr="008C5C46">
              <w:rPr>
                <w:rFonts w:eastAsia="Times New Roman"/>
                <w:spacing w:val="10"/>
                <w:sz w:val="20"/>
                <w:szCs w:val="20"/>
              </w:rPr>
              <w:t>CENTRO-SUL TELECOM INFORMÁTICA LTDA.</w:t>
            </w:r>
          </w:p>
        </w:tc>
        <w:tc>
          <w:tcPr>
            <w:tcW w:w="3402" w:type="dxa"/>
            <w:tcBorders>
              <w:top w:val="single" w:sz="4" w:space="0" w:color="auto"/>
              <w:left w:val="single" w:sz="4" w:space="0" w:color="auto"/>
              <w:bottom w:val="single" w:sz="4" w:space="0" w:color="auto"/>
              <w:right w:val="single" w:sz="4" w:space="0" w:color="auto"/>
            </w:tcBorders>
            <w:hideMark/>
          </w:tcPr>
          <w:p w14:paraId="4368CD3D" w14:textId="77777777" w:rsidR="007C5A9F" w:rsidRPr="008C5C46" w:rsidRDefault="007C5A9F" w:rsidP="009F26EF">
            <w:pPr>
              <w:ind w:left="0" w:right="1"/>
              <w:jc w:val="center"/>
              <w:rPr>
                <w:rFonts w:eastAsia="Times New Roman"/>
                <w:spacing w:val="10"/>
                <w:sz w:val="20"/>
                <w:szCs w:val="20"/>
              </w:rPr>
            </w:pPr>
            <w:r w:rsidRPr="008C5C46">
              <w:rPr>
                <w:rFonts w:eastAsia="Times New Roman"/>
                <w:spacing w:val="10"/>
                <w:sz w:val="20"/>
                <w:szCs w:val="20"/>
              </w:rPr>
              <w:t>R$ 305.220,00</w:t>
            </w:r>
          </w:p>
        </w:tc>
      </w:tr>
      <w:tr w:rsidR="007C5A9F" w:rsidRPr="008C5C46" w14:paraId="42FA7F35" w14:textId="77777777" w:rsidTr="007C5A9F">
        <w:tc>
          <w:tcPr>
            <w:tcW w:w="5949" w:type="dxa"/>
            <w:tcBorders>
              <w:top w:val="single" w:sz="4" w:space="0" w:color="auto"/>
              <w:left w:val="single" w:sz="4" w:space="0" w:color="auto"/>
              <w:bottom w:val="single" w:sz="4" w:space="0" w:color="auto"/>
              <w:right w:val="single" w:sz="4" w:space="0" w:color="auto"/>
            </w:tcBorders>
          </w:tcPr>
          <w:p w14:paraId="7568AC48" w14:textId="77777777" w:rsidR="007C5A9F" w:rsidRPr="008C5C46" w:rsidRDefault="007C5A9F" w:rsidP="009F26EF">
            <w:pPr>
              <w:ind w:left="0" w:right="1"/>
              <w:rPr>
                <w:rFonts w:eastAsia="Times New Roman"/>
                <w:spacing w:val="10"/>
                <w:sz w:val="20"/>
                <w:szCs w:val="20"/>
              </w:rPr>
            </w:pPr>
            <w:r w:rsidRPr="008C5C46">
              <w:rPr>
                <w:rFonts w:eastAsia="Times New Roman"/>
                <w:spacing w:val="10"/>
                <w:sz w:val="20"/>
                <w:szCs w:val="20"/>
              </w:rPr>
              <w:t xml:space="preserve">JOÃO </w:t>
            </w:r>
            <w:proofErr w:type="spellStart"/>
            <w:r w:rsidRPr="008C5C46">
              <w:rPr>
                <w:rFonts w:eastAsia="Times New Roman"/>
                <w:spacing w:val="10"/>
                <w:sz w:val="20"/>
                <w:szCs w:val="20"/>
              </w:rPr>
              <w:t>LUIS</w:t>
            </w:r>
            <w:proofErr w:type="spellEnd"/>
            <w:r w:rsidRPr="008C5C46">
              <w:rPr>
                <w:rFonts w:eastAsia="Times New Roman"/>
                <w:spacing w:val="10"/>
                <w:sz w:val="20"/>
                <w:szCs w:val="20"/>
              </w:rPr>
              <w:t xml:space="preserve"> DE SOUZA INOCENTE</w:t>
            </w:r>
          </w:p>
        </w:tc>
        <w:tc>
          <w:tcPr>
            <w:tcW w:w="3402" w:type="dxa"/>
            <w:tcBorders>
              <w:top w:val="single" w:sz="4" w:space="0" w:color="auto"/>
              <w:left w:val="single" w:sz="4" w:space="0" w:color="auto"/>
              <w:bottom w:val="single" w:sz="4" w:space="0" w:color="auto"/>
              <w:right w:val="single" w:sz="4" w:space="0" w:color="auto"/>
            </w:tcBorders>
          </w:tcPr>
          <w:p w14:paraId="4BA6398C" w14:textId="77777777" w:rsidR="007C5A9F" w:rsidRPr="008C5C46" w:rsidRDefault="007C5A9F" w:rsidP="009F26EF">
            <w:pPr>
              <w:ind w:left="0" w:right="1"/>
              <w:jc w:val="center"/>
              <w:rPr>
                <w:rFonts w:eastAsia="Times New Roman"/>
                <w:spacing w:val="10"/>
                <w:sz w:val="20"/>
                <w:szCs w:val="20"/>
              </w:rPr>
            </w:pPr>
            <w:r w:rsidRPr="008C5C46">
              <w:rPr>
                <w:rFonts w:eastAsia="Times New Roman"/>
                <w:spacing w:val="10"/>
                <w:sz w:val="20"/>
                <w:szCs w:val="20"/>
              </w:rPr>
              <w:t>R$ 312.300,00</w:t>
            </w:r>
          </w:p>
        </w:tc>
      </w:tr>
      <w:tr w:rsidR="007C5A9F" w:rsidRPr="008C5C46" w14:paraId="7572E7B5" w14:textId="77777777" w:rsidTr="007C5A9F">
        <w:tc>
          <w:tcPr>
            <w:tcW w:w="5949" w:type="dxa"/>
            <w:tcBorders>
              <w:top w:val="single" w:sz="4" w:space="0" w:color="auto"/>
              <w:left w:val="single" w:sz="4" w:space="0" w:color="auto"/>
              <w:bottom w:val="single" w:sz="4" w:space="0" w:color="auto"/>
              <w:right w:val="single" w:sz="4" w:space="0" w:color="auto"/>
            </w:tcBorders>
          </w:tcPr>
          <w:p w14:paraId="1EEEFBCF" w14:textId="77777777" w:rsidR="007C5A9F" w:rsidRPr="008C5C46" w:rsidRDefault="007C5A9F" w:rsidP="009F26EF">
            <w:pPr>
              <w:ind w:left="0" w:right="1"/>
              <w:rPr>
                <w:rFonts w:eastAsia="Times New Roman"/>
                <w:spacing w:val="10"/>
                <w:sz w:val="20"/>
                <w:szCs w:val="20"/>
              </w:rPr>
            </w:pPr>
            <w:r w:rsidRPr="008C5C46">
              <w:rPr>
                <w:rFonts w:eastAsia="Times New Roman"/>
                <w:spacing w:val="10"/>
                <w:sz w:val="20"/>
                <w:szCs w:val="20"/>
              </w:rPr>
              <w:t>EXPRESSO SOLUÇÕES LTDA.</w:t>
            </w:r>
          </w:p>
        </w:tc>
        <w:tc>
          <w:tcPr>
            <w:tcW w:w="3402" w:type="dxa"/>
            <w:tcBorders>
              <w:top w:val="single" w:sz="4" w:space="0" w:color="auto"/>
              <w:left w:val="single" w:sz="4" w:space="0" w:color="auto"/>
              <w:bottom w:val="single" w:sz="4" w:space="0" w:color="auto"/>
              <w:right w:val="single" w:sz="4" w:space="0" w:color="auto"/>
            </w:tcBorders>
          </w:tcPr>
          <w:p w14:paraId="513EE8B9" w14:textId="77777777" w:rsidR="007C5A9F" w:rsidRPr="008C5C46" w:rsidRDefault="007C5A9F" w:rsidP="009F26EF">
            <w:pPr>
              <w:ind w:left="0" w:right="1"/>
              <w:jc w:val="center"/>
              <w:rPr>
                <w:rFonts w:eastAsia="Times New Roman"/>
                <w:spacing w:val="10"/>
                <w:sz w:val="20"/>
                <w:szCs w:val="20"/>
              </w:rPr>
            </w:pPr>
            <w:r w:rsidRPr="008C5C46">
              <w:rPr>
                <w:rFonts w:eastAsia="Times New Roman"/>
                <w:spacing w:val="10"/>
                <w:sz w:val="20"/>
                <w:szCs w:val="20"/>
              </w:rPr>
              <w:t>R$ 291.184,00</w:t>
            </w:r>
          </w:p>
        </w:tc>
      </w:tr>
      <w:tr w:rsidR="007C5A9F" w:rsidRPr="008C5C46" w14:paraId="24D4B4FA" w14:textId="77777777" w:rsidTr="007C5A9F">
        <w:tc>
          <w:tcPr>
            <w:tcW w:w="5949" w:type="dxa"/>
            <w:tcBorders>
              <w:top w:val="single" w:sz="4" w:space="0" w:color="auto"/>
              <w:left w:val="single" w:sz="4" w:space="0" w:color="auto"/>
              <w:bottom w:val="single" w:sz="4" w:space="0" w:color="auto"/>
              <w:right w:val="single" w:sz="4" w:space="0" w:color="auto"/>
            </w:tcBorders>
            <w:hideMark/>
          </w:tcPr>
          <w:p w14:paraId="542FF72D" w14:textId="77777777" w:rsidR="007C5A9F" w:rsidRPr="008C5C46" w:rsidRDefault="007C5A9F" w:rsidP="009F26EF">
            <w:pPr>
              <w:ind w:left="0" w:right="1"/>
              <w:jc w:val="center"/>
              <w:rPr>
                <w:rFonts w:eastAsia="Times New Roman"/>
                <w:b/>
                <w:bCs/>
                <w:spacing w:val="10"/>
                <w:sz w:val="20"/>
                <w:szCs w:val="20"/>
              </w:rPr>
            </w:pPr>
            <w:r w:rsidRPr="008C5C46">
              <w:rPr>
                <w:rFonts w:eastAsia="Times New Roman"/>
                <w:b/>
                <w:bCs/>
                <w:spacing w:val="10"/>
                <w:sz w:val="20"/>
                <w:szCs w:val="20"/>
              </w:rPr>
              <w:t>PREÇO ESTIMADO (DIVIDO POR 3)</w:t>
            </w:r>
          </w:p>
        </w:tc>
        <w:tc>
          <w:tcPr>
            <w:tcW w:w="3402" w:type="dxa"/>
            <w:tcBorders>
              <w:top w:val="single" w:sz="4" w:space="0" w:color="auto"/>
              <w:left w:val="single" w:sz="4" w:space="0" w:color="auto"/>
              <w:bottom w:val="single" w:sz="4" w:space="0" w:color="auto"/>
              <w:right w:val="single" w:sz="4" w:space="0" w:color="auto"/>
            </w:tcBorders>
            <w:hideMark/>
          </w:tcPr>
          <w:p w14:paraId="4F2A4CE4" w14:textId="77777777" w:rsidR="007C5A9F" w:rsidRPr="008C5C46" w:rsidRDefault="007C5A9F" w:rsidP="009F26EF">
            <w:pPr>
              <w:ind w:left="0" w:right="1"/>
              <w:jc w:val="center"/>
              <w:rPr>
                <w:rFonts w:eastAsia="Times New Roman"/>
                <w:b/>
                <w:bCs/>
                <w:spacing w:val="10"/>
                <w:sz w:val="20"/>
                <w:szCs w:val="20"/>
              </w:rPr>
            </w:pPr>
            <w:r w:rsidRPr="008C5C46">
              <w:rPr>
                <w:rFonts w:eastAsia="Times New Roman"/>
                <w:b/>
                <w:bCs/>
                <w:spacing w:val="10"/>
                <w:sz w:val="20"/>
                <w:szCs w:val="20"/>
              </w:rPr>
              <w:t>R$ 302.901,33</w:t>
            </w:r>
          </w:p>
        </w:tc>
      </w:tr>
    </w:tbl>
    <w:p w14:paraId="0F2F8EC0" w14:textId="77777777" w:rsidR="007C5A9F" w:rsidRPr="008C5C46" w:rsidRDefault="007C5A9F" w:rsidP="009F26EF">
      <w:pPr>
        <w:ind w:left="0" w:right="1"/>
        <w:rPr>
          <w:rFonts w:eastAsia="Times New Roman"/>
          <w:spacing w:val="10"/>
          <w:sz w:val="20"/>
          <w:szCs w:val="20"/>
        </w:rPr>
      </w:pPr>
    </w:p>
    <w:p w14:paraId="2E840A82" w14:textId="77777777" w:rsidR="007C5A9F" w:rsidRPr="008C5C46" w:rsidRDefault="007C5A9F" w:rsidP="009F26EF">
      <w:pPr>
        <w:ind w:left="0" w:right="1"/>
        <w:rPr>
          <w:rFonts w:eastAsia="Times New Roman"/>
          <w:spacing w:val="10"/>
          <w:sz w:val="20"/>
          <w:szCs w:val="20"/>
        </w:rPr>
      </w:pPr>
      <w:r w:rsidRPr="008C5C46">
        <w:rPr>
          <w:rFonts w:eastAsia="Times New Roman"/>
          <w:spacing w:val="10"/>
          <w:sz w:val="20"/>
          <w:szCs w:val="20"/>
        </w:rPr>
        <w:t>*</w:t>
      </w:r>
      <w:proofErr w:type="spellStart"/>
      <w:r w:rsidRPr="008C5C46">
        <w:rPr>
          <w:rFonts w:eastAsia="Times New Roman"/>
          <w:spacing w:val="10"/>
          <w:sz w:val="20"/>
          <w:szCs w:val="20"/>
        </w:rPr>
        <w:t>Obs</w:t>
      </w:r>
      <w:proofErr w:type="spellEnd"/>
      <w:r w:rsidRPr="008C5C46">
        <w:rPr>
          <w:rFonts w:eastAsia="Times New Roman"/>
          <w:spacing w:val="10"/>
          <w:sz w:val="20"/>
          <w:szCs w:val="20"/>
        </w:rPr>
        <w:t>: O preço estimado da média de R$ 302.901,33 contempla o fornecimento dos equipamentos e a locação mensal do transporte de dados. O valor correspondente aos equipamentos importa na em R$ 267.633,33 e o valor mensal da locação em R$ 2.939,00.</w:t>
      </w:r>
    </w:p>
    <w:p w14:paraId="1A93DDE4" w14:textId="77777777" w:rsidR="007C5A9F" w:rsidRPr="008C5C46" w:rsidRDefault="007C5A9F" w:rsidP="009F26EF">
      <w:pPr>
        <w:ind w:left="0" w:right="1"/>
        <w:rPr>
          <w:rFonts w:eastAsia="Times New Roman"/>
          <w:spacing w:val="10"/>
          <w:sz w:val="20"/>
          <w:szCs w:val="20"/>
        </w:rPr>
      </w:pPr>
    </w:p>
    <w:p w14:paraId="35B4444D" w14:textId="77777777" w:rsidR="007C5A9F" w:rsidRPr="008C5C46" w:rsidRDefault="007C5A9F" w:rsidP="009F26EF">
      <w:pPr>
        <w:ind w:left="0" w:right="1"/>
        <w:rPr>
          <w:rFonts w:eastAsia="Times New Roman"/>
          <w:spacing w:val="10"/>
          <w:sz w:val="20"/>
          <w:szCs w:val="20"/>
        </w:rPr>
      </w:pPr>
      <w:r w:rsidRPr="008C5C46">
        <w:rPr>
          <w:rFonts w:eastAsia="Times New Roman"/>
          <w:spacing w:val="10"/>
          <w:sz w:val="20"/>
          <w:szCs w:val="20"/>
        </w:rPr>
        <w:t>Para complementar, foi realizada pesquisa no Portal de Compras Públicas, onde resultou nos seguintes valores:</w:t>
      </w:r>
    </w:p>
    <w:p w14:paraId="5FAD1AF5" w14:textId="77777777" w:rsidR="007C5A9F" w:rsidRPr="008C5C46" w:rsidRDefault="007C5A9F" w:rsidP="009F26EF">
      <w:pPr>
        <w:ind w:left="0" w:right="1"/>
        <w:rPr>
          <w:rFonts w:eastAsia="Times New Roman"/>
          <w:spacing w:val="10"/>
          <w:sz w:val="20"/>
          <w:szCs w:val="20"/>
        </w:rPr>
      </w:pPr>
    </w:p>
    <w:tbl>
      <w:tblPr>
        <w:tblStyle w:val="Tabelacomgrade"/>
        <w:tblW w:w="9351" w:type="dxa"/>
        <w:tblLook w:val="04A0" w:firstRow="1" w:lastRow="0" w:firstColumn="1" w:lastColumn="0" w:noHBand="0" w:noVBand="1"/>
      </w:tblPr>
      <w:tblGrid>
        <w:gridCol w:w="5949"/>
        <w:gridCol w:w="3402"/>
      </w:tblGrid>
      <w:tr w:rsidR="007C5A9F" w:rsidRPr="008C5C46" w14:paraId="5A1E5B2D" w14:textId="77777777" w:rsidTr="007C5A9F">
        <w:tc>
          <w:tcPr>
            <w:tcW w:w="5949" w:type="dxa"/>
            <w:tcBorders>
              <w:top w:val="single" w:sz="4" w:space="0" w:color="auto"/>
              <w:left w:val="single" w:sz="4" w:space="0" w:color="auto"/>
              <w:bottom w:val="single" w:sz="4" w:space="0" w:color="auto"/>
              <w:right w:val="single" w:sz="4" w:space="0" w:color="auto"/>
            </w:tcBorders>
            <w:hideMark/>
          </w:tcPr>
          <w:p w14:paraId="0EF012CE" w14:textId="77777777" w:rsidR="007C5A9F" w:rsidRPr="008C5C46" w:rsidRDefault="007C5A9F" w:rsidP="009F26EF">
            <w:pPr>
              <w:ind w:left="0" w:right="1"/>
              <w:jc w:val="center"/>
              <w:rPr>
                <w:rFonts w:eastAsia="Times New Roman"/>
                <w:spacing w:val="10"/>
                <w:sz w:val="20"/>
                <w:szCs w:val="20"/>
              </w:rPr>
            </w:pPr>
            <w:r w:rsidRPr="008C5C46">
              <w:rPr>
                <w:rFonts w:eastAsia="Times New Roman"/>
                <w:spacing w:val="10"/>
                <w:sz w:val="20"/>
                <w:szCs w:val="20"/>
              </w:rPr>
              <w:t>PM SARANDI (PREGÃO 83/2024)</w:t>
            </w:r>
          </w:p>
        </w:tc>
        <w:tc>
          <w:tcPr>
            <w:tcW w:w="3402" w:type="dxa"/>
            <w:tcBorders>
              <w:top w:val="single" w:sz="4" w:space="0" w:color="auto"/>
              <w:left w:val="single" w:sz="4" w:space="0" w:color="auto"/>
              <w:bottom w:val="single" w:sz="4" w:space="0" w:color="auto"/>
              <w:right w:val="single" w:sz="4" w:space="0" w:color="auto"/>
            </w:tcBorders>
            <w:hideMark/>
          </w:tcPr>
          <w:p w14:paraId="2B0E2E99" w14:textId="77777777" w:rsidR="007C5A9F" w:rsidRPr="008C5C46" w:rsidRDefault="007C5A9F" w:rsidP="009F26EF">
            <w:pPr>
              <w:ind w:left="0" w:right="1"/>
              <w:jc w:val="center"/>
              <w:rPr>
                <w:rFonts w:eastAsia="Times New Roman"/>
                <w:spacing w:val="10"/>
                <w:sz w:val="20"/>
                <w:szCs w:val="20"/>
              </w:rPr>
            </w:pPr>
            <w:r w:rsidRPr="008C5C46">
              <w:rPr>
                <w:rFonts w:eastAsia="Times New Roman"/>
                <w:spacing w:val="10"/>
                <w:sz w:val="20"/>
                <w:szCs w:val="20"/>
              </w:rPr>
              <w:t>R$ 366.000,00</w:t>
            </w:r>
          </w:p>
        </w:tc>
      </w:tr>
      <w:tr w:rsidR="007C5A9F" w:rsidRPr="008C5C46" w14:paraId="778AE20B" w14:textId="77777777" w:rsidTr="007C5A9F">
        <w:tc>
          <w:tcPr>
            <w:tcW w:w="5949" w:type="dxa"/>
            <w:tcBorders>
              <w:top w:val="single" w:sz="4" w:space="0" w:color="auto"/>
              <w:left w:val="single" w:sz="4" w:space="0" w:color="auto"/>
              <w:bottom w:val="single" w:sz="4" w:space="0" w:color="auto"/>
              <w:right w:val="single" w:sz="4" w:space="0" w:color="auto"/>
            </w:tcBorders>
            <w:hideMark/>
          </w:tcPr>
          <w:p w14:paraId="599CC502" w14:textId="77777777" w:rsidR="007C5A9F" w:rsidRPr="008C5C46" w:rsidRDefault="007C5A9F" w:rsidP="009F26EF">
            <w:pPr>
              <w:ind w:left="0" w:right="1"/>
              <w:jc w:val="center"/>
              <w:rPr>
                <w:rFonts w:eastAsia="Times New Roman"/>
                <w:spacing w:val="10"/>
                <w:sz w:val="20"/>
                <w:szCs w:val="20"/>
              </w:rPr>
            </w:pPr>
            <w:r w:rsidRPr="008C5C46">
              <w:rPr>
                <w:rFonts w:eastAsia="Times New Roman"/>
                <w:spacing w:val="10"/>
                <w:sz w:val="20"/>
                <w:szCs w:val="20"/>
              </w:rPr>
              <w:t>PM PICADA CAFÉ (PREGÃO 40/2024)</w:t>
            </w:r>
          </w:p>
        </w:tc>
        <w:tc>
          <w:tcPr>
            <w:tcW w:w="3402" w:type="dxa"/>
            <w:tcBorders>
              <w:top w:val="single" w:sz="4" w:space="0" w:color="auto"/>
              <w:left w:val="single" w:sz="4" w:space="0" w:color="auto"/>
              <w:bottom w:val="single" w:sz="4" w:space="0" w:color="auto"/>
              <w:right w:val="single" w:sz="4" w:space="0" w:color="auto"/>
            </w:tcBorders>
            <w:hideMark/>
          </w:tcPr>
          <w:p w14:paraId="6E3EBAA3" w14:textId="77777777" w:rsidR="007C5A9F" w:rsidRPr="008C5C46" w:rsidRDefault="007C5A9F" w:rsidP="009F26EF">
            <w:pPr>
              <w:ind w:left="0" w:right="1"/>
              <w:jc w:val="center"/>
              <w:rPr>
                <w:rFonts w:eastAsia="Times New Roman"/>
                <w:spacing w:val="10"/>
                <w:sz w:val="20"/>
                <w:szCs w:val="20"/>
              </w:rPr>
            </w:pPr>
            <w:r w:rsidRPr="008C5C46">
              <w:rPr>
                <w:rFonts w:eastAsia="Times New Roman"/>
                <w:spacing w:val="10"/>
                <w:sz w:val="20"/>
                <w:szCs w:val="20"/>
              </w:rPr>
              <w:t>R$ 440.817,36</w:t>
            </w:r>
          </w:p>
        </w:tc>
      </w:tr>
    </w:tbl>
    <w:p w14:paraId="55A3EF1F" w14:textId="77777777" w:rsidR="009C25BE" w:rsidRPr="008C5C46" w:rsidRDefault="009C25BE" w:rsidP="009F26EF">
      <w:pPr>
        <w:suppressAutoHyphens/>
        <w:ind w:left="0" w:right="1"/>
        <w:rPr>
          <w:rFonts w:eastAsia="Arial"/>
          <w:b/>
          <w:spacing w:val="10"/>
          <w:sz w:val="20"/>
          <w:szCs w:val="20"/>
          <w:lang w:eastAsia="zh-CN" w:bidi="hi-IN"/>
        </w:rPr>
      </w:pPr>
    </w:p>
    <w:p w14:paraId="260EB051" w14:textId="0D194E5C" w:rsidR="007C5A9F" w:rsidRPr="008C5C46" w:rsidRDefault="007C5A9F" w:rsidP="009F26EF">
      <w:pPr>
        <w:suppressAutoHyphens/>
        <w:ind w:left="0" w:right="1"/>
        <w:jc w:val="center"/>
        <w:rPr>
          <w:rFonts w:eastAsia="Arial"/>
          <w:b/>
          <w:spacing w:val="10"/>
          <w:sz w:val="20"/>
          <w:szCs w:val="20"/>
          <w:lang w:eastAsia="zh-CN" w:bidi="hi-IN"/>
        </w:rPr>
      </w:pPr>
      <w:r w:rsidRPr="008C5C46">
        <w:rPr>
          <w:rFonts w:eastAsia="Arial"/>
          <w:b/>
          <w:spacing w:val="10"/>
          <w:sz w:val="20"/>
          <w:szCs w:val="20"/>
          <w:lang w:eastAsia="zh-CN" w:bidi="hi-IN"/>
        </w:rPr>
        <w:t>8. DESCRIÇÃO DA SOLUÇÃO COMO UM TODO</w:t>
      </w:r>
    </w:p>
    <w:p w14:paraId="1C8ED1B2" w14:textId="77777777" w:rsidR="007C5A9F" w:rsidRPr="008C5C46" w:rsidRDefault="007C5A9F" w:rsidP="009F26EF">
      <w:pPr>
        <w:pStyle w:val="NormalWeb"/>
        <w:spacing w:before="0" w:beforeAutospacing="0" w:after="0" w:afterAutospacing="0"/>
        <w:ind w:left="0" w:right="1"/>
        <w:rPr>
          <w:rFonts w:ascii="Arial Nova Light" w:eastAsia="Arial" w:hAnsi="Arial Nova Light"/>
          <w:spacing w:val="10"/>
          <w:sz w:val="20"/>
          <w:szCs w:val="20"/>
          <w:lang w:eastAsia="zh-CN" w:bidi="hi-IN"/>
        </w:rPr>
      </w:pPr>
    </w:p>
    <w:p w14:paraId="2E0F4AF8" w14:textId="77777777" w:rsidR="007C5A9F" w:rsidRPr="008C5C46" w:rsidRDefault="007C5A9F" w:rsidP="009F26EF">
      <w:pPr>
        <w:pStyle w:val="NormalWeb"/>
        <w:spacing w:before="0" w:beforeAutospacing="0" w:after="0" w:afterAutospacing="0"/>
        <w:ind w:left="0" w:right="1"/>
        <w:rPr>
          <w:rFonts w:ascii="Arial Nova Light" w:eastAsia="Arial" w:hAnsi="Arial Nova Light"/>
          <w:spacing w:val="10"/>
          <w:sz w:val="20"/>
          <w:szCs w:val="20"/>
          <w:lang w:eastAsia="zh-CN" w:bidi="hi-IN"/>
        </w:rPr>
      </w:pPr>
      <w:r w:rsidRPr="008C5C46">
        <w:rPr>
          <w:rFonts w:ascii="Arial Nova Light" w:eastAsia="Source Code Pro" w:hAnsi="Arial Nova Light"/>
          <w:spacing w:val="10"/>
          <w:sz w:val="20"/>
          <w:szCs w:val="20"/>
          <w:lang w:eastAsia="zh-CN" w:bidi="hi-IN"/>
        </w:rPr>
        <w:t xml:space="preserve">A solução estudada trata da </w:t>
      </w:r>
      <w:r w:rsidRPr="008C5C46">
        <w:rPr>
          <w:rFonts w:ascii="Arial Nova Light" w:eastAsia="Arial" w:hAnsi="Arial Nova Light"/>
          <w:spacing w:val="10"/>
          <w:sz w:val="20"/>
          <w:szCs w:val="20"/>
          <w:lang w:eastAsia="zh-CN" w:bidi="hi-IN"/>
        </w:rPr>
        <w:t xml:space="preserve">necessidade de </w:t>
      </w:r>
      <w:r w:rsidRPr="008C5C46">
        <w:rPr>
          <w:rFonts w:ascii="Arial Nova Light" w:hAnsi="Arial Nova Light"/>
          <w:spacing w:val="10"/>
          <w:sz w:val="20"/>
          <w:szCs w:val="20"/>
        </w:rPr>
        <w:t xml:space="preserve">contratação de empresa especializada para a prestação de serviços e fornecimento, instalação, configuração, suporte técnico, manutenção e garantia de sistema de segurança eletrônica por meio de vídeo monitoramento e cercamento eletrônico, para a Prefeitura Municipal de Mariana Pimentel, bem como transporte de dados </w:t>
      </w:r>
      <w:proofErr w:type="spellStart"/>
      <w:r w:rsidRPr="008C5C46">
        <w:rPr>
          <w:rFonts w:ascii="Arial Nova Light" w:hAnsi="Arial Nova Light"/>
          <w:spacing w:val="10"/>
          <w:sz w:val="20"/>
          <w:szCs w:val="20"/>
        </w:rPr>
        <w:t>L2L</w:t>
      </w:r>
      <w:proofErr w:type="spellEnd"/>
      <w:r w:rsidRPr="008C5C46">
        <w:rPr>
          <w:rFonts w:ascii="Arial Nova Light" w:hAnsi="Arial Nova Light"/>
          <w:spacing w:val="10"/>
          <w:sz w:val="20"/>
          <w:szCs w:val="20"/>
        </w:rPr>
        <w:t xml:space="preserve"> via fibra óptica realizando a conexão dos pontos de videomonitoramento com a central localizada no 2° Pelotão da 2° Cia da Brigada Militar de Barra do Ribeiro responsabilizando-se pelo transporte de dados de forma contínua, segura e confiável, conforme as condições estabelecidas no Termo de Referência, o</w:t>
      </w:r>
      <w:r w:rsidRPr="008C5C46">
        <w:rPr>
          <w:rFonts w:ascii="Arial Nova Light" w:eastAsia="Arial" w:hAnsi="Arial Nova Light"/>
          <w:spacing w:val="10"/>
          <w:sz w:val="20"/>
          <w:szCs w:val="20"/>
          <w:lang w:eastAsia="zh-CN" w:bidi="hi-IN"/>
        </w:rPr>
        <w:t xml:space="preserve"> qual visa prevenir crimes, identificar veículos e indivíduos, monitorar ocorrências em tempo real e auxiliar na rápida atuação dos órgãos de segurança pública, oferecendo à população serviços de segurança de forma efetiva e transparente. Entre os outros benefícios do sistema, destacam-se a maior agilidade na troca de informações e o fortalecimento da cooperação entre o Município e o Estado, permitindo a execução de ações mais precisas no combate à criminalidade, atendendo aos requisitos de segurança pública com tecnologia atualizada e conformidade legal. </w:t>
      </w:r>
    </w:p>
    <w:p w14:paraId="1BBBD381" w14:textId="77777777" w:rsidR="007C5A9F" w:rsidRPr="008C5C46" w:rsidRDefault="007C5A9F" w:rsidP="009F26EF">
      <w:pPr>
        <w:pStyle w:val="NormalWeb"/>
        <w:spacing w:before="0" w:beforeAutospacing="0" w:after="0" w:afterAutospacing="0"/>
        <w:ind w:left="0" w:right="1"/>
        <w:rPr>
          <w:rFonts w:ascii="Arial Nova Light" w:eastAsia="Arial" w:hAnsi="Arial Nova Light"/>
          <w:spacing w:val="10"/>
          <w:sz w:val="20"/>
          <w:szCs w:val="20"/>
          <w:lang w:eastAsia="zh-CN" w:bidi="hi-IN"/>
        </w:rPr>
      </w:pPr>
    </w:p>
    <w:p w14:paraId="0FADB350" w14:textId="77777777" w:rsidR="007C5A9F" w:rsidRPr="008C5C46" w:rsidRDefault="007C5A9F" w:rsidP="009F26EF">
      <w:pPr>
        <w:suppressAutoHyphens/>
        <w:ind w:left="0" w:right="1"/>
        <w:jc w:val="center"/>
        <w:rPr>
          <w:rFonts w:eastAsia="Arial"/>
          <w:b/>
          <w:spacing w:val="10"/>
          <w:sz w:val="20"/>
          <w:szCs w:val="20"/>
          <w:lang w:eastAsia="zh-CN" w:bidi="hi-IN"/>
        </w:rPr>
      </w:pPr>
      <w:r w:rsidRPr="008C5C46">
        <w:rPr>
          <w:rFonts w:eastAsia="Arial"/>
          <w:b/>
          <w:spacing w:val="10"/>
          <w:sz w:val="20"/>
          <w:szCs w:val="20"/>
          <w:lang w:eastAsia="zh-CN" w:bidi="hi-IN"/>
        </w:rPr>
        <w:t>9. JUSTIFICATIVA PARA PARCELAMENTO OU NÃO DA CONTRATAÇÃO</w:t>
      </w:r>
    </w:p>
    <w:p w14:paraId="15C4C76D" w14:textId="77777777" w:rsidR="007C5A9F" w:rsidRPr="008C5C46" w:rsidRDefault="007C5A9F" w:rsidP="009F26EF">
      <w:pPr>
        <w:suppressAutoHyphens/>
        <w:ind w:left="0" w:right="1"/>
        <w:rPr>
          <w:rFonts w:eastAsia="Arial"/>
          <w:b/>
          <w:spacing w:val="10"/>
          <w:sz w:val="20"/>
          <w:szCs w:val="20"/>
          <w:lang w:eastAsia="zh-CN" w:bidi="hi-IN"/>
        </w:rPr>
      </w:pPr>
    </w:p>
    <w:p w14:paraId="39235F63" w14:textId="77777777" w:rsidR="007C5A9F" w:rsidRPr="008C5C46" w:rsidRDefault="007C5A9F" w:rsidP="009F26EF">
      <w:pPr>
        <w:suppressAutoHyphens/>
        <w:ind w:left="0" w:right="1"/>
        <w:rPr>
          <w:spacing w:val="10"/>
          <w:sz w:val="20"/>
          <w:szCs w:val="20"/>
        </w:rPr>
      </w:pPr>
      <w:r w:rsidRPr="008C5C46">
        <w:rPr>
          <w:spacing w:val="10"/>
          <w:sz w:val="20"/>
          <w:szCs w:val="20"/>
        </w:rPr>
        <w:t xml:space="preserve">9.1. Para o objeto em tela, por se tratar de serviço essencial de natureza continuada, cujo objetivo maior é ampliação da capacidade de vigilância, de pronta resposta, de trabalho de </w:t>
      </w:r>
      <w:r w:rsidRPr="008C5C46">
        <w:rPr>
          <w:spacing w:val="10"/>
          <w:sz w:val="20"/>
          <w:szCs w:val="20"/>
        </w:rPr>
        <w:lastRenderedPageBreak/>
        <w:t xml:space="preserve">inteligência policial e de investigação, em razão da grande possibilidade de se obter economia na contratação, recomendamos que a licitação seja organizada por item, considerando que o serviço de transporte de dados tem seu custo mensal e os equipamentos terão instalação imediata com vigência da garantia. </w:t>
      </w:r>
    </w:p>
    <w:p w14:paraId="1D0F3B0C" w14:textId="77777777" w:rsidR="007C5A9F" w:rsidRPr="008C5C46" w:rsidRDefault="007C5A9F" w:rsidP="009F26EF">
      <w:pPr>
        <w:suppressAutoHyphens/>
        <w:ind w:left="0" w:right="1"/>
        <w:rPr>
          <w:spacing w:val="10"/>
          <w:sz w:val="20"/>
          <w:szCs w:val="20"/>
        </w:rPr>
      </w:pPr>
    </w:p>
    <w:p w14:paraId="6C590C48" w14:textId="77777777" w:rsidR="007C5A9F" w:rsidRPr="008C5C46" w:rsidRDefault="007C5A9F" w:rsidP="009F26EF">
      <w:pPr>
        <w:suppressAutoHyphens/>
        <w:ind w:left="0" w:right="1"/>
        <w:rPr>
          <w:rFonts w:eastAsia="Arial"/>
          <w:b/>
          <w:spacing w:val="10"/>
          <w:sz w:val="20"/>
          <w:szCs w:val="20"/>
          <w:lang w:eastAsia="zh-CN" w:bidi="hi-IN"/>
        </w:rPr>
      </w:pPr>
      <w:r w:rsidRPr="008C5C46">
        <w:rPr>
          <w:spacing w:val="10"/>
          <w:sz w:val="20"/>
          <w:szCs w:val="20"/>
        </w:rPr>
        <w:t>9.2. A solução, contudo, converge para o parcelamento, ou seja, a contratação dos itens individualmente, podendo variar no quantitativo inicialmente apurado neste estudo.</w:t>
      </w:r>
    </w:p>
    <w:p w14:paraId="2F390697" w14:textId="77777777" w:rsidR="007C5A9F" w:rsidRPr="008C5C46" w:rsidRDefault="007C5A9F" w:rsidP="009F26EF">
      <w:pPr>
        <w:suppressAutoHyphens/>
        <w:ind w:left="0" w:right="1"/>
        <w:rPr>
          <w:rFonts w:eastAsia="Arial"/>
          <w:b/>
          <w:spacing w:val="10"/>
          <w:sz w:val="20"/>
          <w:szCs w:val="20"/>
          <w:lang w:eastAsia="zh-CN" w:bidi="hi-IN"/>
        </w:rPr>
      </w:pPr>
    </w:p>
    <w:p w14:paraId="39BEA001" w14:textId="77777777" w:rsidR="007C5A9F" w:rsidRPr="008C5C46" w:rsidRDefault="007C5A9F" w:rsidP="009F26EF">
      <w:pPr>
        <w:suppressAutoHyphens/>
        <w:ind w:left="0" w:right="1"/>
        <w:jc w:val="center"/>
        <w:rPr>
          <w:rFonts w:eastAsia="Arial"/>
          <w:b/>
          <w:spacing w:val="10"/>
          <w:sz w:val="20"/>
          <w:szCs w:val="20"/>
          <w:lang w:eastAsia="zh-CN" w:bidi="hi-IN"/>
        </w:rPr>
      </w:pPr>
      <w:r w:rsidRPr="008C5C46">
        <w:rPr>
          <w:rFonts w:eastAsia="Arial"/>
          <w:b/>
          <w:spacing w:val="10"/>
          <w:sz w:val="20"/>
          <w:szCs w:val="20"/>
          <w:lang w:eastAsia="zh-CN" w:bidi="hi-IN"/>
        </w:rPr>
        <w:t xml:space="preserve">10. </w:t>
      </w:r>
      <w:r w:rsidRPr="008C5C46">
        <w:rPr>
          <w:rFonts w:eastAsia="Arial" w:cs="Arial"/>
          <w:b/>
          <w:spacing w:val="10"/>
          <w:sz w:val="20"/>
          <w:szCs w:val="20"/>
        </w:rPr>
        <w:t>DEMONSTRATIVO DOS RESULTADOS PRETENDIDOS</w:t>
      </w:r>
    </w:p>
    <w:p w14:paraId="610D1556" w14:textId="77777777" w:rsidR="007C5A9F" w:rsidRPr="008C5C46" w:rsidRDefault="007C5A9F" w:rsidP="009F26EF">
      <w:pPr>
        <w:suppressAutoHyphens/>
        <w:ind w:left="0" w:right="1"/>
        <w:rPr>
          <w:rFonts w:eastAsia="Arial"/>
          <w:b/>
          <w:spacing w:val="10"/>
          <w:sz w:val="20"/>
          <w:szCs w:val="20"/>
          <w:lang w:eastAsia="zh-CN" w:bidi="hi-IN"/>
        </w:rPr>
      </w:pPr>
    </w:p>
    <w:p w14:paraId="4DF86F50" w14:textId="77777777" w:rsidR="007C5A9F" w:rsidRPr="008C5C46" w:rsidRDefault="007C5A9F" w:rsidP="009F26EF">
      <w:pPr>
        <w:suppressAutoHyphens/>
        <w:ind w:left="0" w:right="1"/>
        <w:rPr>
          <w:rFonts w:eastAsia="Arial"/>
          <w:spacing w:val="10"/>
          <w:sz w:val="20"/>
          <w:szCs w:val="20"/>
          <w:lang w:eastAsia="zh-CN" w:bidi="hi-IN"/>
        </w:rPr>
      </w:pPr>
      <w:r w:rsidRPr="008C5C46">
        <w:rPr>
          <w:rFonts w:eastAsia="Arial"/>
          <w:spacing w:val="10"/>
          <w:sz w:val="20"/>
          <w:szCs w:val="20"/>
          <w:lang w:eastAsia="zh-CN" w:bidi="hi-IN"/>
        </w:rPr>
        <w:t>Esse sistema de cercamento eletrônico representará uma inovação no uso da tecnologia como aliada da segurança, ampliando a capacidade das forças de segurança pública em reprimir o crime. Além disso, contribuirá para investigações criminais, possibilitando a identificação e o rastreamento de veículos e suas rotas de fuga.</w:t>
      </w:r>
    </w:p>
    <w:p w14:paraId="4ED33F8E" w14:textId="77777777" w:rsidR="007C5A9F" w:rsidRPr="008C5C46" w:rsidRDefault="007C5A9F" w:rsidP="009F26EF">
      <w:pPr>
        <w:suppressAutoHyphens/>
        <w:ind w:left="0" w:right="1"/>
        <w:rPr>
          <w:rFonts w:eastAsia="Arial"/>
          <w:spacing w:val="10"/>
          <w:sz w:val="20"/>
          <w:szCs w:val="20"/>
          <w:lang w:eastAsia="zh-CN" w:bidi="hi-IN"/>
        </w:rPr>
      </w:pPr>
    </w:p>
    <w:p w14:paraId="193A0F38" w14:textId="77777777" w:rsidR="007C5A9F" w:rsidRPr="008C5C46" w:rsidRDefault="007C5A9F" w:rsidP="009F26EF">
      <w:pPr>
        <w:pStyle w:val="Ttulo1"/>
        <w:tabs>
          <w:tab w:val="left" w:pos="851"/>
        </w:tabs>
        <w:spacing w:before="0" w:line="240" w:lineRule="auto"/>
        <w:ind w:left="0" w:right="1"/>
        <w:jc w:val="center"/>
        <w:rPr>
          <w:rFonts w:ascii="Arial Nova Light" w:eastAsia="Arial" w:hAnsi="Arial Nova Light" w:cs="Arial"/>
          <w:b/>
          <w:bCs/>
          <w:color w:val="auto"/>
          <w:spacing w:val="10"/>
          <w:sz w:val="20"/>
          <w:szCs w:val="20"/>
        </w:rPr>
      </w:pPr>
      <w:r w:rsidRPr="008C5C46">
        <w:rPr>
          <w:rFonts w:ascii="Arial Nova Light" w:eastAsia="Arial" w:hAnsi="Arial Nova Light"/>
          <w:b/>
          <w:bCs/>
          <w:color w:val="auto"/>
          <w:spacing w:val="10"/>
          <w:sz w:val="20"/>
          <w:szCs w:val="20"/>
          <w:lang w:eastAsia="zh-CN" w:bidi="hi-IN"/>
        </w:rPr>
        <w:t xml:space="preserve">11. </w:t>
      </w:r>
      <w:r w:rsidRPr="008C5C46">
        <w:rPr>
          <w:rFonts w:ascii="Arial Nova Light" w:eastAsia="Arial" w:hAnsi="Arial Nova Light" w:cs="Arial"/>
          <w:b/>
          <w:bCs/>
          <w:color w:val="auto"/>
          <w:spacing w:val="10"/>
          <w:sz w:val="20"/>
          <w:szCs w:val="20"/>
        </w:rPr>
        <w:t>PROVIDÊNCIAS PRÉVIAS AO CONTRATO</w:t>
      </w:r>
    </w:p>
    <w:p w14:paraId="636688A5" w14:textId="77777777" w:rsidR="007C5A9F" w:rsidRPr="008C5C46" w:rsidRDefault="007C5A9F" w:rsidP="009F26EF">
      <w:pPr>
        <w:pStyle w:val="Ttulo1"/>
        <w:tabs>
          <w:tab w:val="left" w:pos="851"/>
        </w:tabs>
        <w:spacing w:before="0" w:line="240" w:lineRule="auto"/>
        <w:ind w:left="0" w:right="1"/>
        <w:rPr>
          <w:rFonts w:ascii="Arial Nova Light" w:eastAsia="Arial" w:hAnsi="Arial Nova Light" w:cs="Arial"/>
          <w:b/>
          <w:bCs/>
          <w:spacing w:val="10"/>
          <w:sz w:val="20"/>
          <w:szCs w:val="20"/>
        </w:rPr>
      </w:pPr>
    </w:p>
    <w:p w14:paraId="6F950FB5" w14:textId="77777777" w:rsidR="007C5A9F" w:rsidRPr="008C5C46" w:rsidRDefault="007C5A9F" w:rsidP="009F26EF">
      <w:pPr>
        <w:pStyle w:val="Ttulo1"/>
        <w:tabs>
          <w:tab w:val="left" w:pos="851"/>
        </w:tabs>
        <w:spacing w:before="0" w:line="240" w:lineRule="auto"/>
        <w:ind w:left="0" w:right="1"/>
        <w:rPr>
          <w:rFonts w:ascii="Arial Nova Light" w:eastAsia="Arial" w:hAnsi="Arial Nova Light" w:cs="Times New Roman"/>
          <w:b/>
          <w:bCs/>
          <w:color w:val="000000" w:themeColor="text1"/>
          <w:spacing w:val="10"/>
          <w:sz w:val="20"/>
          <w:szCs w:val="20"/>
          <w:lang w:eastAsia="zh-CN" w:bidi="hi-IN"/>
        </w:rPr>
      </w:pPr>
      <w:r w:rsidRPr="008C5C46">
        <w:rPr>
          <w:rFonts w:ascii="Arial Nova Light" w:eastAsia="Arial" w:hAnsi="Arial Nova Light" w:cs="Times New Roman"/>
          <w:color w:val="000000" w:themeColor="text1"/>
          <w:spacing w:val="10"/>
          <w:sz w:val="20"/>
          <w:szCs w:val="20"/>
          <w:lang w:eastAsia="zh-CN" w:bidi="hi-IN"/>
        </w:rPr>
        <w:t>No específico desta contratação, não há necessidade de adequações do órgão requisitante para a contratação do objeto deste estudo.</w:t>
      </w:r>
    </w:p>
    <w:p w14:paraId="448896ED" w14:textId="77777777" w:rsidR="007C5A9F" w:rsidRPr="008C5C46" w:rsidRDefault="007C5A9F" w:rsidP="009F26EF">
      <w:pPr>
        <w:pStyle w:val="Ttulo1"/>
        <w:tabs>
          <w:tab w:val="left" w:pos="851"/>
        </w:tabs>
        <w:spacing w:before="0" w:line="240" w:lineRule="auto"/>
        <w:ind w:left="0" w:right="1"/>
        <w:jc w:val="left"/>
        <w:rPr>
          <w:rFonts w:ascii="Arial Nova Light" w:eastAsia="Arial" w:hAnsi="Arial Nova Light" w:cs="Arial"/>
          <w:spacing w:val="10"/>
          <w:sz w:val="20"/>
          <w:szCs w:val="20"/>
        </w:rPr>
      </w:pPr>
    </w:p>
    <w:p w14:paraId="4712EBD2" w14:textId="09F886C2" w:rsidR="007C5A9F" w:rsidRPr="008C5C46" w:rsidRDefault="007C5A9F" w:rsidP="009F26EF">
      <w:pPr>
        <w:pStyle w:val="Ttulo1"/>
        <w:tabs>
          <w:tab w:val="left" w:pos="851"/>
        </w:tabs>
        <w:spacing w:before="0" w:line="240" w:lineRule="auto"/>
        <w:ind w:left="0" w:right="1"/>
        <w:jc w:val="center"/>
        <w:rPr>
          <w:rFonts w:ascii="Arial Nova Light" w:eastAsia="Arial" w:hAnsi="Arial Nova Light" w:cs="Arial"/>
          <w:b/>
          <w:bCs/>
          <w:color w:val="auto"/>
          <w:spacing w:val="10"/>
          <w:sz w:val="20"/>
          <w:szCs w:val="20"/>
        </w:rPr>
      </w:pPr>
      <w:r w:rsidRPr="008C5C46">
        <w:rPr>
          <w:rFonts w:ascii="Arial Nova Light" w:eastAsia="Arial" w:hAnsi="Arial Nova Light" w:cs="Arial"/>
          <w:b/>
          <w:bCs/>
          <w:color w:val="auto"/>
          <w:spacing w:val="10"/>
          <w:sz w:val="20"/>
          <w:szCs w:val="20"/>
        </w:rPr>
        <w:t>12. CONTRATAÇÕES CORRELATAS/INTERDEPENDENTES</w:t>
      </w:r>
    </w:p>
    <w:p w14:paraId="3BEDBC71" w14:textId="77777777" w:rsidR="007C5A9F" w:rsidRPr="008C5C46" w:rsidRDefault="007C5A9F" w:rsidP="009F26EF">
      <w:pPr>
        <w:pStyle w:val="Ttulo1"/>
        <w:tabs>
          <w:tab w:val="left" w:pos="851"/>
        </w:tabs>
        <w:spacing w:before="0" w:line="240" w:lineRule="auto"/>
        <w:ind w:left="0" w:right="1"/>
        <w:jc w:val="left"/>
        <w:rPr>
          <w:rFonts w:ascii="Arial Nova Light" w:eastAsia="Arial" w:hAnsi="Arial Nova Light" w:cs="Arial"/>
          <w:spacing w:val="10"/>
          <w:sz w:val="20"/>
          <w:szCs w:val="20"/>
        </w:rPr>
      </w:pPr>
    </w:p>
    <w:p w14:paraId="2A631D22" w14:textId="77777777" w:rsidR="007C5A9F" w:rsidRPr="008C5C46" w:rsidRDefault="007C5A9F" w:rsidP="009F26EF">
      <w:pPr>
        <w:pStyle w:val="Ttulo1"/>
        <w:tabs>
          <w:tab w:val="left" w:pos="851"/>
        </w:tabs>
        <w:spacing w:before="0" w:line="240" w:lineRule="auto"/>
        <w:ind w:left="0" w:right="1"/>
        <w:rPr>
          <w:rFonts w:ascii="Arial Nova Light" w:eastAsia="Arial" w:hAnsi="Arial Nova Light" w:cs="Arial"/>
          <w:b/>
          <w:bCs/>
          <w:spacing w:val="10"/>
          <w:sz w:val="20"/>
          <w:szCs w:val="20"/>
        </w:rPr>
      </w:pPr>
      <w:r w:rsidRPr="008C5C46">
        <w:rPr>
          <w:rFonts w:ascii="Arial Nova Light" w:eastAsia="Arial" w:hAnsi="Arial Nova Light" w:cs="Times New Roman"/>
          <w:color w:val="000000" w:themeColor="text1"/>
          <w:spacing w:val="10"/>
          <w:sz w:val="20"/>
          <w:szCs w:val="20"/>
          <w:lang w:eastAsia="zh-CN" w:bidi="hi-IN"/>
        </w:rPr>
        <w:t>Não se verificou aquisições correlatas e/ou interdependentes que venham a inviabilizar a contratação ou interferir no planejamento da demanda.</w:t>
      </w:r>
    </w:p>
    <w:p w14:paraId="37617246" w14:textId="77777777" w:rsidR="007C5A9F" w:rsidRPr="008C5C46" w:rsidRDefault="007C5A9F" w:rsidP="009F26EF">
      <w:pPr>
        <w:pStyle w:val="Ttulo1"/>
        <w:tabs>
          <w:tab w:val="left" w:pos="851"/>
        </w:tabs>
        <w:spacing w:before="0" w:line="240" w:lineRule="auto"/>
        <w:ind w:left="0" w:right="1"/>
        <w:jc w:val="left"/>
        <w:rPr>
          <w:rFonts w:ascii="Arial Nova Light" w:eastAsia="Arial" w:hAnsi="Arial Nova Light" w:cs="Arial"/>
          <w:b/>
          <w:bCs/>
          <w:spacing w:val="10"/>
          <w:sz w:val="20"/>
          <w:szCs w:val="20"/>
        </w:rPr>
      </w:pPr>
    </w:p>
    <w:p w14:paraId="3069C7DD" w14:textId="1E567BF9" w:rsidR="007C5A9F" w:rsidRPr="008C5C46" w:rsidRDefault="007C5A9F" w:rsidP="009F26EF">
      <w:pPr>
        <w:pStyle w:val="Ttulo1"/>
        <w:tabs>
          <w:tab w:val="left" w:pos="851"/>
        </w:tabs>
        <w:spacing w:before="0" w:line="240" w:lineRule="auto"/>
        <w:ind w:left="0" w:right="1"/>
        <w:jc w:val="center"/>
        <w:rPr>
          <w:rFonts w:ascii="Arial Nova Light" w:eastAsia="Arial" w:hAnsi="Arial Nova Light" w:cs="Arial"/>
          <w:b/>
          <w:bCs/>
          <w:color w:val="auto"/>
          <w:spacing w:val="10"/>
          <w:sz w:val="20"/>
          <w:szCs w:val="20"/>
        </w:rPr>
      </w:pPr>
      <w:r w:rsidRPr="008C5C46">
        <w:rPr>
          <w:rFonts w:ascii="Arial Nova Light" w:eastAsia="Arial" w:hAnsi="Arial Nova Light" w:cs="Arial"/>
          <w:b/>
          <w:bCs/>
          <w:color w:val="auto"/>
          <w:spacing w:val="10"/>
          <w:sz w:val="20"/>
          <w:szCs w:val="20"/>
        </w:rPr>
        <w:t>13. IMPACTOS AMBIENTAIS</w:t>
      </w:r>
    </w:p>
    <w:p w14:paraId="76DEBB79" w14:textId="77777777" w:rsidR="009C25BE" w:rsidRPr="008C5C46" w:rsidRDefault="009C25BE" w:rsidP="009F26EF">
      <w:pPr>
        <w:ind w:left="0" w:right="1"/>
        <w:rPr>
          <w:spacing w:val="10"/>
        </w:rPr>
      </w:pPr>
    </w:p>
    <w:p w14:paraId="65253A5B"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r w:rsidRPr="008C5C46">
        <w:rPr>
          <w:rFonts w:ascii="Arial Nova Light" w:hAnsi="Arial Nova Light" w:cs="Segoe UI"/>
          <w:spacing w:val="10"/>
          <w:sz w:val="20"/>
          <w:szCs w:val="20"/>
        </w:rPr>
        <w:t xml:space="preserve">A contratação de empresa especializada para a prestação de serviços e fornecimento, instalação, configuração, suporte técnico e manutenção de sistema de segurança eletrônica, incluindo vídeo monitoramento, cercamento eletrônico e transporte de dados </w:t>
      </w:r>
      <w:proofErr w:type="spellStart"/>
      <w:r w:rsidRPr="008C5C46">
        <w:rPr>
          <w:rFonts w:ascii="Arial Nova Light" w:hAnsi="Arial Nova Light" w:cs="Segoe UI"/>
          <w:spacing w:val="10"/>
          <w:sz w:val="20"/>
          <w:szCs w:val="20"/>
        </w:rPr>
        <w:t>L2L</w:t>
      </w:r>
      <w:proofErr w:type="spellEnd"/>
      <w:r w:rsidRPr="008C5C46">
        <w:rPr>
          <w:rFonts w:ascii="Arial Nova Light" w:hAnsi="Arial Nova Light" w:cs="Segoe UI"/>
          <w:spacing w:val="10"/>
          <w:sz w:val="20"/>
          <w:szCs w:val="20"/>
        </w:rPr>
        <w:t xml:space="preserve"> via fibra óptica, para a Prefeitura Municipal de Mariana Pimentel, traz consigo impactos ambientais que devem ser considerados e mitigados. Esses impactos estão relacionados principalmente ao consumo de recursos, geração de resíduos e uso de energia.</w:t>
      </w:r>
    </w:p>
    <w:p w14:paraId="603CA36D"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r w:rsidRPr="008C5C46">
        <w:rPr>
          <w:rStyle w:val="Forte"/>
          <w:rFonts w:ascii="Arial Nova Light" w:hAnsi="Arial Nova Light" w:cs="Segoe UI"/>
          <w:spacing w:val="10"/>
          <w:sz w:val="20"/>
          <w:szCs w:val="20"/>
        </w:rPr>
        <w:t>Consumo de Recursos Naturais</w:t>
      </w:r>
      <w:r w:rsidRPr="008C5C46">
        <w:rPr>
          <w:rFonts w:ascii="Arial Nova Light" w:hAnsi="Arial Nova Light" w:cs="Segoe UI"/>
          <w:spacing w:val="10"/>
          <w:sz w:val="20"/>
          <w:szCs w:val="20"/>
        </w:rPr>
        <w:t>: A produção de equipamentos eletrônicos, como câmeras, sensores e cabos de fibra óptica, demanda a extração de matérias-primas não renováveis, como metais e minerais, além de energia e água em seu processo de fabricação.</w:t>
      </w:r>
    </w:p>
    <w:p w14:paraId="11567BCB"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p>
    <w:p w14:paraId="3DD7E380"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r w:rsidRPr="008C5C46">
        <w:rPr>
          <w:rStyle w:val="Forte"/>
          <w:rFonts w:ascii="Arial Nova Light" w:hAnsi="Arial Nova Light" w:cs="Segoe UI"/>
          <w:spacing w:val="10"/>
          <w:sz w:val="20"/>
          <w:szCs w:val="20"/>
        </w:rPr>
        <w:t>Geração de Resíduos Eletrônicos</w:t>
      </w:r>
      <w:r w:rsidRPr="008C5C46">
        <w:rPr>
          <w:rFonts w:ascii="Arial Nova Light" w:hAnsi="Arial Nova Light" w:cs="Segoe UI"/>
          <w:spacing w:val="10"/>
          <w:sz w:val="20"/>
          <w:szCs w:val="20"/>
        </w:rPr>
        <w:t>: A instalação e substituição de equipamentos obsoletos ou danificados podem gerar resíduos eletrônicos (</w:t>
      </w:r>
      <w:proofErr w:type="spellStart"/>
      <w:r w:rsidRPr="008C5C46">
        <w:rPr>
          <w:rFonts w:ascii="Arial Nova Light" w:hAnsi="Arial Nova Light" w:cs="Segoe UI"/>
          <w:spacing w:val="10"/>
          <w:sz w:val="20"/>
          <w:szCs w:val="20"/>
        </w:rPr>
        <w:t>e-lixo</w:t>
      </w:r>
      <w:proofErr w:type="spellEnd"/>
      <w:r w:rsidRPr="008C5C46">
        <w:rPr>
          <w:rFonts w:ascii="Arial Nova Light" w:hAnsi="Arial Nova Light" w:cs="Segoe UI"/>
          <w:spacing w:val="10"/>
          <w:sz w:val="20"/>
          <w:szCs w:val="20"/>
        </w:rPr>
        <w:t>), que, se não descartados corretamente, podem contaminar o solo e a água com substâncias tóxicas, como chumbo, mercúrio e cádmio.</w:t>
      </w:r>
    </w:p>
    <w:p w14:paraId="1E3F8DA7"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p>
    <w:p w14:paraId="072A0594"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r w:rsidRPr="008C5C46">
        <w:rPr>
          <w:rStyle w:val="Forte"/>
          <w:rFonts w:ascii="Arial Nova Light" w:hAnsi="Arial Nova Light" w:cs="Segoe UI"/>
          <w:spacing w:val="10"/>
          <w:sz w:val="20"/>
          <w:szCs w:val="20"/>
        </w:rPr>
        <w:t>Uso de Energia</w:t>
      </w:r>
      <w:r w:rsidRPr="008C5C46">
        <w:rPr>
          <w:rFonts w:ascii="Arial Nova Light" w:hAnsi="Arial Nova Light" w:cs="Segoe UI"/>
          <w:spacing w:val="10"/>
          <w:sz w:val="20"/>
          <w:szCs w:val="20"/>
        </w:rPr>
        <w:t>: O funcionamento contínuo dos sistemas de vídeo monitoramento e cercamento eletrônico, demanda consumo de energia elétrica, o que pode aumentar a demanda por fontes de energia não renováveis e contribuir para a emissão de gases de efeito estufa, dependendo da matriz energética utilizada.</w:t>
      </w:r>
    </w:p>
    <w:p w14:paraId="7224C44C"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p>
    <w:p w14:paraId="078B8708"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r w:rsidRPr="008C5C46">
        <w:rPr>
          <w:rStyle w:val="Forte"/>
          <w:rFonts w:ascii="Arial Nova Light" w:hAnsi="Arial Nova Light" w:cs="Segoe UI"/>
          <w:spacing w:val="10"/>
          <w:sz w:val="20"/>
          <w:szCs w:val="20"/>
        </w:rPr>
        <w:t>Impactos na Infraestrutura Urbana</w:t>
      </w:r>
      <w:r w:rsidRPr="008C5C46">
        <w:rPr>
          <w:rFonts w:ascii="Arial Nova Light" w:hAnsi="Arial Nova Light" w:cs="Segoe UI"/>
          <w:spacing w:val="10"/>
          <w:sz w:val="20"/>
          <w:szCs w:val="20"/>
        </w:rPr>
        <w:t>: A instalação de cabos de fibra óptica e equipamentos de segurança pode exigir intervenções no solo e em vias públicas, causando perturbações temporárias no ambiente urbano e gerando resíduos de construção.</w:t>
      </w:r>
    </w:p>
    <w:p w14:paraId="0EC7F548"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p>
    <w:p w14:paraId="2819878D"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r w:rsidRPr="008C5C46">
        <w:rPr>
          <w:rStyle w:val="Forte"/>
          <w:rFonts w:ascii="Arial Nova Light" w:hAnsi="Arial Nova Light" w:cs="Segoe UI"/>
          <w:spacing w:val="10"/>
          <w:sz w:val="20"/>
          <w:szCs w:val="20"/>
        </w:rPr>
        <w:t>Medidas Mitigadoras</w:t>
      </w:r>
      <w:r w:rsidRPr="008C5C46">
        <w:rPr>
          <w:rFonts w:ascii="Arial Nova Light" w:hAnsi="Arial Nova Light" w:cs="Segoe UI"/>
          <w:spacing w:val="10"/>
          <w:sz w:val="20"/>
          <w:szCs w:val="20"/>
        </w:rPr>
        <w:t>:</w:t>
      </w:r>
    </w:p>
    <w:p w14:paraId="7671EF21"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p>
    <w:p w14:paraId="0BEFCD10"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r w:rsidRPr="008C5C46">
        <w:rPr>
          <w:rFonts w:ascii="Arial Nova Light" w:hAnsi="Arial Nova Light" w:cs="Segoe UI"/>
          <w:spacing w:val="10"/>
          <w:sz w:val="20"/>
          <w:szCs w:val="20"/>
        </w:rPr>
        <w:t>Para minimizar os impactos ambientais, recomenda-se a adoção das seguintes práticas:</w:t>
      </w:r>
    </w:p>
    <w:p w14:paraId="099A8CE6"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p>
    <w:p w14:paraId="091BFBDF" w14:textId="77777777" w:rsidR="007C5A9F" w:rsidRPr="008C5C46" w:rsidRDefault="007C5A9F" w:rsidP="009F26EF">
      <w:pPr>
        <w:pStyle w:val="NormalWeb"/>
        <w:numPr>
          <w:ilvl w:val="0"/>
          <w:numId w:val="35"/>
        </w:numPr>
        <w:spacing w:before="0" w:beforeAutospacing="0" w:after="0" w:afterAutospacing="0"/>
        <w:ind w:left="0" w:right="1"/>
        <w:rPr>
          <w:rFonts w:ascii="Arial Nova Light" w:hAnsi="Arial Nova Light" w:cs="Segoe UI"/>
          <w:spacing w:val="10"/>
          <w:sz w:val="20"/>
          <w:szCs w:val="20"/>
        </w:rPr>
      </w:pPr>
      <w:r w:rsidRPr="008C5C46">
        <w:rPr>
          <w:rStyle w:val="Forte"/>
          <w:rFonts w:ascii="Arial Nova Light" w:hAnsi="Arial Nova Light" w:cs="Segoe UI"/>
          <w:spacing w:val="10"/>
          <w:sz w:val="20"/>
          <w:szCs w:val="20"/>
        </w:rPr>
        <w:t>Descarte Adequado de Resíduos</w:t>
      </w:r>
      <w:r w:rsidRPr="008C5C46">
        <w:rPr>
          <w:rFonts w:ascii="Arial Nova Light" w:hAnsi="Arial Nova Light" w:cs="Segoe UI"/>
          <w:spacing w:val="10"/>
          <w:sz w:val="20"/>
          <w:szCs w:val="20"/>
        </w:rPr>
        <w:t>: Implementação de um plano de gestão de resíduos eletrônicos, garantindo o descarte ambientalmente correto e a reciclagem de equipamentos obsoletos ou danificados.</w:t>
      </w:r>
    </w:p>
    <w:p w14:paraId="119A42DA"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p>
    <w:p w14:paraId="66035872" w14:textId="77777777" w:rsidR="007C5A9F" w:rsidRPr="008C5C46" w:rsidRDefault="007C5A9F" w:rsidP="009F26EF">
      <w:pPr>
        <w:pStyle w:val="NormalWeb"/>
        <w:numPr>
          <w:ilvl w:val="0"/>
          <w:numId w:val="35"/>
        </w:numPr>
        <w:spacing w:before="0" w:beforeAutospacing="0" w:after="0" w:afterAutospacing="0"/>
        <w:ind w:left="0" w:right="1"/>
        <w:rPr>
          <w:rFonts w:ascii="Arial Nova Light" w:hAnsi="Arial Nova Light" w:cs="Segoe UI"/>
          <w:spacing w:val="10"/>
          <w:sz w:val="20"/>
          <w:szCs w:val="20"/>
        </w:rPr>
      </w:pPr>
      <w:r w:rsidRPr="008C5C46">
        <w:rPr>
          <w:rStyle w:val="Forte"/>
          <w:rFonts w:ascii="Arial Nova Light" w:hAnsi="Arial Nova Light" w:cs="Segoe UI"/>
          <w:spacing w:val="10"/>
          <w:sz w:val="20"/>
          <w:szCs w:val="20"/>
        </w:rPr>
        <w:t>Eficiência Energética</w:t>
      </w:r>
      <w:r w:rsidRPr="008C5C46">
        <w:rPr>
          <w:rFonts w:ascii="Arial Nova Light" w:hAnsi="Arial Nova Light" w:cs="Segoe UI"/>
          <w:spacing w:val="10"/>
          <w:sz w:val="20"/>
          <w:szCs w:val="20"/>
        </w:rPr>
        <w:t>: Utilização de equipamentos de baixo consumo energético e adoção de fontes de energia renovável, quando possível, para reduzir a pegada de carbono.</w:t>
      </w:r>
    </w:p>
    <w:p w14:paraId="2964F08C"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p>
    <w:p w14:paraId="206CEA40" w14:textId="77777777" w:rsidR="007C5A9F" w:rsidRPr="008C5C46" w:rsidRDefault="007C5A9F" w:rsidP="009F26EF">
      <w:pPr>
        <w:pStyle w:val="NormalWeb"/>
        <w:numPr>
          <w:ilvl w:val="0"/>
          <w:numId w:val="35"/>
        </w:numPr>
        <w:spacing w:before="0" w:beforeAutospacing="0" w:after="0" w:afterAutospacing="0"/>
        <w:ind w:left="0" w:right="1"/>
        <w:rPr>
          <w:rFonts w:ascii="Arial Nova Light" w:hAnsi="Arial Nova Light" w:cs="Segoe UI"/>
          <w:spacing w:val="10"/>
          <w:sz w:val="20"/>
          <w:szCs w:val="20"/>
        </w:rPr>
      </w:pPr>
      <w:r w:rsidRPr="008C5C46">
        <w:rPr>
          <w:rStyle w:val="Forte"/>
          <w:rFonts w:ascii="Arial Nova Light" w:hAnsi="Arial Nova Light" w:cs="Segoe UI"/>
          <w:spacing w:val="10"/>
          <w:sz w:val="20"/>
          <w:szCs w:val="20"/>
        </w:rPr>
        <w:t>Materiais Sustentáveis</w:t>
      </w:r>
      <w:r w:rsidRPr="008C5C46">
        <w:rPr>
          <w:rFonts w:ascii="Arial Nova Light" w:hAnsi="Arial Nova Light" w:cs="Segoe UI"/>
          <w:spacing w:val="10"/>
          <w:sz w:val="20"/>
          <w:szCs w:val="20"/>
        </w:rPr>
        <w:t>: Priorização de equipamentos e materiais produzidos com práticas sustentáveis e que possuam certificações ambientais.</w:t>
      </w:r>
    </w:p>
    <w:p w14:paraId="0D63665B"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p>
    <w:p w14:paraId="395A6103" w14:textId="77777777" w:rsidR="007C5A9F" w:rsidRPr="008C5C46" w:rsidRDefault="007C5A9F" w:rsidP="009F26EF">
      <w:pPr>
        <w:pStyle w:val="NormalWeb"/>
        <w:numPr>
          <w:ilvl w:val="0"/>
          <w:numId w:val="35"/>
        </w:numPr>
        <w:spacing w:before="0" w:beforeAutospacing="0" w:after="0" w:afterAutospacing="0"/>
        <w:ind w:left="0" w:right="1"/>
        <w:rPr>
          <w:rFonts w:ascii="Arial Nova Light" w:hAnsi="Arial Nova Light" w:cs="Segoe UI"/>
          <w:spacing w:val="10"/>
          <w:sz w:val="20"/>
          <w:szCs w:val="20"/>
        </w:rPr>
      </w:pPr>
      <w:r w:rsidRPr="008C5C46">
        <w:rPr>
          <w:rStyle w:val="Forte"/>
          <w:rFonts w:ascii="Arial Nova Light" w:hAnsi="Arial Nova Light" w:cs="Segoe UI"/>
          <w:spacing w:val="10"/>
          <w:sz w:val="20"/>
          <w:szCs w:val="20"/>
        </w:rPr>
        <w:t>Minimização de Intervenções</w:t>
      </w:r>
      <w:r w:rsidRPr="008C5C46">
        <w:rPr>
          <w:rFonts w:ascii="Arial Nova Light" w:hAnsi="Arial Nova Light" w:cs="Segoe UI"/>
          <w:spacing w:val="10"/>
          <w:sz w:val="20"/>
          <w:szCs w:val="20"/>
        </w:rPr>
        <w:t>: Planejamento cuidadoso das instalações para reduzir ao máximo as intervenções no solo e na infraestrutura urbana, evitando impactos desnecessários.</w:t>
      </w:r>
    </w:p>
    <w:p w14:paraId="5B489385" w14:textId="77777777" w:rsidR="007C5A9F" w:rsidRPr="008C5C46" w:rsidRDefault="007C5A9F" w:rsidP="009F26EF">
      <w:pPr>
        <w:pStyle w:val="NormalWeb"/>
        <w:spacing w:before="0" w:beforeAutospacing="0" w:after="0" w:afterAutospacing="0"/>
        <w:ind w:left="0" w:right="1"/>
        <w:rPr>
          <w:rStyle w:val="Forte"/>
          <w:rFonts w:ascii="Arial Nova Light" w:hAnsi="Arial Nova Light" w:cs="Segoe UI"/>
          <w:spacing w:val="10"/>
          <w:sz w:val="20"/>
          <w:szCs w:val="20"/>
        </w:rPr>
      </w:pPr>
    </w:p>
    <w:p w14:paraId="0A503095"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r w:rsidRPr="008C5C46">
        <w:rPr>
          <w:rStyle w:val="Forte"/>
          <w:rFonts w:ascii="Arial Nova Light" w:hAnsi="Arial Nova Light" w:cs="Segoe UI"/>
          <w:spacing w:val="10"/>
          <w:sz w:val="20"/>
          <w:szCs w:val="20"/>
        </w:rPr>
        <w:t>Benefícios Ambientais Indiretos</w:t>
      </w:r>
      <w:r w:rsidRPr="008C5C46">
        <w:rPr>
          <w:rFonts w:ascii="Arial Nova Light" w:hAnsi="Arial Nova Light" w:cs="Segoe UI"/>
          <w:spacing w:val="10"/>
          <w:sz w:val="20"/>
          <w:szCs w:val="20"/>
        </w:rPr>
        <w:t>:</w:t>
      </w:r>
    </w:p>
    <w:p w14:paraId="416480BF"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p>
    <w:p w14:paraId="47ABF734"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r w:rsidRPr="008C5C46">
        <w:rPr>
          <w:rFonts w:ascii="Arial Nova Light" w:hAnsi="Arial Nova Light" w:cs="Segoe UI"/>
          <w:spacing w:val="10"/>
          <w:sz w:val="20"/>
          <w:szCs w:val="20"/>
        </w:rPr>
        <w:t>A implementação do sistema de segurança eletrônica e transporte de dados pode trazer benefícios ambientais indiretos, como:</w:t>
      </w:r>
    </w:p>
    <w:p w14:paraId="2B375B3C"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p>
    <w:p w14:paraId="05B3E25E" w14:textId="77777777" w:rsidR="007C5A9F" w:rsidRPr="008C5C46" w:rsidRDefault="007C5A9F" w:rsidP="009F26EF">
      <w:pPr>
        <w:pStyle w:val="NormalWeb"/>
        <w:numPr>
          <w:ilvl w:val="0"/>
          <w:numId w:val="36"/>
        </w:numPr>
        <w:spacing w:before="0" w:beforeAutospacing="0" w:after="0" w:afterAutospacing="0"/>
        <w:ind w:left="0" w:right="1"/>
        <w:rPr>
          <w:rFonts w:ascii="Arial Nova Light" w:hAnsi="Arial Nova Light" w:cs="Segoe UI"/>
          <w:spacing w:val="10"/>
          <w:sz w:val="20"/>
          <w:szCs w:val="20"/>
        </w:rPr>
      </w:pPr>
      <w:r w:rsidRPr="008C5C46">
        <w:rPr>
          <w:rStyle w:val="Forte"/>
          <w:rFonts w:ascii="Arial Nova Light" w:hAnsi="Arial Nova Light" w:cs="Segoe UI"/>
          <w:spacing w:val="10"/>
          <w:sz w:val="20"/>
          <w:szCs w:val="20"/>
        </w:rPr>
        <w:t>Redução de Crimes Ambientais</w:t>
      </w:r>
      <w:r w:rsidRPr="008C5C46">
        <w:rPr>
          <w:rFonts w:ascii="Arial Nova Light" w:hAnsi="Arial Nova Light" w:cs="Segoe UI"/>
          <w:spacing w:val="10"/>
          <w:sz w:val="20"/>
          <w:szCs w:val="20"/>
        </w:rPr>
        <w:t>: O monitoramento pode ajudar a prevenir crimes como despejo irregular de resíduos e desmatamento ilegal.</w:t>
      </w:r>
    </w:p>
    <w:p w14:paraId="60FFF442"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p>
    <w:p w14:paraId="564A6616" w14:textId="77777777" w:rsidR="007C5A9F" w:rsidRPr="008C5C46" w:rsidRDefault="007C5A9F" w:rsidP="009F26EF">
      <w:pPr>
        <w:pStyle w:val="NormalWeb"/>
        <w:numPr>
          <w:ilvl w:val="0"/>
          <w:numId w:val="36"/>
        </w:numPr>
        <w:spacing w:before="0" w:beforeAutospacing="0" w:after="0" w:afterAutospacing="0"/>
        <w:ind w:left="0" w:right="1"/>
        <w:rPr>
          <w:rFonts w:ascii="Arial Nova Light" w:hAnsi="Arial Nova Light" w:cs="Segoe UI"/>
          <w:spacing w:val="10"/>
          <w:sz w:val="20"/>
          <w:szCs w:val="20"/>
        </w:rPr>
      </w:pPr>
      <w:r w:rsidRPr="008C5C46">
        <w:rPr>
          <w:rStyle w:val="Forte"/>
          <w:rFonts w:ascii="Arial Nova Light" w:hAnsi="Arial Nova Light" w:cs="Segoe UI"/>
          <w:spacing w:val="10"/>
          <w:sz w:val="20"/>
          <w:szCs w:val="20"/>
        </w:rPr>
        <w:t>Otimização de Recursos</w:t>
      </w:r>
      <w:r w:rsidRPr="008C5C46">
        <w:rPr>
          <w:rFonts w:ascii="Arial Nova Light" w:hAnsi="Arial Nova Light" w:cs="Segoe UI"/>
          <w:spacing w:val="10"/>
          <w:sz w:val="20"/>
          <w:szCs w:val="20"/>
        </w:rPr>
        <w:t>: A integração de sistemas pode melhorar a gestão de recursos públicos, reduzindo desperdícios e promovendo práticas mais sustentáveis.</w:t>
      </w:r>
    </w:p>
    <w:p w14:paraId="7F3B3939"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p>
    <w:p w14:paraId="1E0F3ABE"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r w:rsidRPr="008C5C46">
        <w:rPr>
          <w:rFonts w:ascii="Arial Nova Light" w:hAnsi="Arial Nova Light" w:cs="Segoe UI"/>
          <w:spacing w:val="10"/>
          <w:sz w:val="20"/>
          <w:szCs w:val="20"/>
        </w:rPr>
        <w:t>Em síntese, embora a contratação desses serviços traga impactos ambientais, a adoção de medidas mitigadoras e boas práticas pode reduzir significativamente esses efeitos, alinhando o projeto aos princípios da sustentabilidade e da responsabilidade ambiental.</w:t>
      </w:r>
    </w:p>
    <w:p w14:paraId="494D4864" w14:textId="77777777" w:rsidR="007C5A9F" w:rsidRPr="008C5C46" w:rsidRDefault="007C5A9F" w:rsidP="009F26EF">
      <w:pPr>
        <w:pStyle w:val="Ttulo1"/>
        <w:tabs>
          <w:tab w:val="left" w:pos="851"/>
        </w:tabs>
        <w:spacing w:before="0" w:line="240" w:lineRule="auto"/>
        <w:ind w:left="0" w:right="1"/>
        <w:rPr>
          <w:rFonts w:ascii="Arial Nova Light" w:eastAsia="Arial" w:hAnsi="Arial Nova Light" w:cs="Arial"/>
          <w:spacing w:val="10"/>
          <w:sz w:val="20"/>
          <w:szCs w:val="20"/>
        </w:rPr>
      </w:pPr>
    </w:p>
    <w:p w14:paraId="34DEF51A" w14:textId="77777777" w:rsidR="007C5A9F" w:rsidRPr="008C5C46" w:rsidRDefault="007C5A9F" w:rsidP="009F26EF">
      <w:pPr>
        <w:pStyle w:val="Ttulo1"/>
        <w:tabs>
          <w:tab w:val="left" w:pos="851"/>
        </w:tabs>
        <w:spacing w:before="0" w:line="240" w:lineRule="auto"/>
        <w:ind w:left="0" w:right="1"/>
        <w:jc w:val="center"/>
        <w:rPr>
          <w:rFonts w:ascii="Arial Nova Light" w:eastAsia="Arial" w:hAnsi="Arial Nova Light" w:cs="Arial"/>
          <w:b/>
          <w:bCs/>
          <w:color w:val="auto"/>
          <w:spacing w:val="10"/>
          <w:sz w:val="20"/>
          <w:szCs w:val="20"/>
        </w:rPr>
      </w:pPr>
      <w:r w:rsidRPr="008C5C46">
        <w:rPr>
          <w:rFonts w:ascii="Arial Nova Light" w:eastAsia="Arial" w:hAnsi="Arial Nova Light" w:cs="Arial"/>
          <w:b/>
          <w:bCs/>
          <w:color w:val="auto"/>
          <w:spacing w:val="10"/>
          <w:sz w:val="20"/>
          <w:szCs w:val="20"/>
        </w:rPr>
        <w:t>14. VIABILIDADE DA CONTRATAÇÃO</w:t>
      </w:r>
    </w:p>
    <w:p w14:paraId="686DB8F0" w14:textId="77777777" w:rsidR="007C5A9F" w:rsidRPr="008C5C46" w:rsidRDefault="007C5A9F" w:rsidP="009F26EF">
      <w:pPr>
        <w:suppressAutoHyphens/>
        <w:ind w:left="0" w:right="1"/>
        <w:rPr>
          <w:rFonts w:eastAsia="Arial"/>
          <w:b/>
          <w:spacing w:val="10"/>
          <w:sz w:val="20"/>
          <w:szCs w:val="20"/>
          <w:lang w:eastAsia="zh-CN" w:bidi="hi-IN"/>
        </w:rPr>
      </w:pPr>
    </w:p>
    <w:p w14:paraId="545CCEDD" w14:textId="77777777" w:rsidR="007C5A9F" w:rsidRPr="008C5C46" w:rsidRDefault="007C5A9F" w:rsidP="009F26EF">
      <w:pPr>
        <w:pStyle w:val="NormalWeb"/>
        <w:spacing w:before="0" w:beforeAutospacing="0" w:after="0" w:afterAutospacing="0"/>
        <w:ind w:left="0" w:right="1"/>
        <w:rPr>
          <w:rFonts w:ascii="Arial Nova Light" w:hAnsi="Arial Nova Light" w:cs="Segoe UI"/>
          <w:spacing w:val="10"/>
          <w:sz w:val="20"/>
          <w:szCs w:val="20"/>
        </w:rPr>
      </w:pPr>
      <w:r w:rsidRPr="008C5C46">
        <w:rPr>
          <w:rFonts w:ascii="Arial Nova Light" w:hAnsi="Arial Nova Light" w:cs="Segoe UI"/>
          <w:spacing w:val="10"/>
          <w:sz w:val="20"/>
          <w:szCs w:val="20"/>
        </w:rPr>
        <w:t>Após análise criteriosa e consolidação do planejamento apresentado no presente estudo técnico, constata-se a </w:t>
      </w:r>
      <w:r w:rsidRPr="005F578A">
        <w:rPr>
          <w:rStyle w:val="Forte"/>
          <w:rFonts w:ascii="Arial Nova Light" w:hAnsi="Arial Nova Light" w:cs="Segoe UI"/>
          <w:b w:val="0"/>
          <w:bCs w:val="0"/>
          <w:spacing w:val="10"/>
          <w:sz w:val="20"/>
          <w:szCs w:val="20"/>
        </w:rPr>
        <w:t>viabilidade</w:t>
      </w:r>
      <w:r w:rsidRPr="008C5C46">
        <w:rPr>
          <w:rStyle w:val="Forte"/>
          <w:rFonts w:ascii="Arial Nova Light" w:hAnsi="Arial Nova Light" w:cs="Segoe UI"/>
          <w:spacing w:val="10"/>
          <w:sz w:val="20"/>
          <w:szCs w:val="20"/>
        </w:rPr>
        <w:t xml:space="preserve"> </w:t>
      </w:r>
      <w:r w:rsidRPr="008C5C46">
        <w:rPr>
          <w:rFonts w:ascii="Arial Nova Light" w:hAnsi="Arial Nova Light" w:cs="Segoe UI"/>
          <w:spacing w:val="10"/>
          <w:sz w:val="20"/>
          <w:szCs w:val="20"/>
        </w:rPr>
        <w:t>da contratação pretendida. Recomenda-se, portanto, a </w:t>
      </w:r>
      <w:r w:rsidRPr="005F578A">
        <w:rPr>
          <w:rStyle w:val="Forte"/>
          <w:rFonts w:ascii="Arial Nova Light" w:hAnsi="Arial Nova Light" w:cs="Segoe UI"/>
          <w:b w:val="0"/>
          <w:bCs w:val="0"/>
          <w:spacing w:val="10"/>
          <w:sz w:val="20"/>
          <w:szCs w:val="20"/>
        </w:rPr>
        <w:t>formalização do processo licitatório</w:t>
      </w:r>
      <w:r w:rsidRPr="008C5C46">
        <w:rPr>
          <w:rFonts w:ascii="Arial Nova Light" w:hAnsi="Arial Nova Light" w:cs="Segoe UI"/>
          <w:spacing w:val="10"/>
          <w:sz w:val="20"/>
          <w:szCs w:val="20"/>
        </w:rPr>
        <w:t> com observância dos parâmetros técnicos aqui delineados.</w:t>
      </w:r>
    </w:p>
    <w:p w14:paraId="0778E1E9" w14:textId="77777777" w:rsidR="007C5A9F" w:rsidRPr="008C5C46" w:rsidRDefault="007C5A9F" w:rsidP="009F26EF">
      <w:pPr>
        <w:suppressAutoHyphens/>
        <w:ind w:left="0" w:right="1"/>
        <w:rPr>
          <w:rFonts w:eastAsia="Arial"/>
          <w:spacing w:val="10"/>
          <w:sz w:val="20"/>
          <w:szCs w:val="20"/>
          <w:lang w:eastAsia="zh-CN" w:bidi="hi-IN"/>
        </w:rPr>
      </w:pPr>
    </w:p>
    <w:p w14:paraId="437F5128" w14:textId="77777777" w:rsidR="007C5A9F" w:rsidRPr="008C5C46" w:rsidRDefault="007C5A9F" w:rsidP="009F26EF">
      <w:pPr>
        <w:ind w:left="0" w:right="1"/>
        <w:rPr>
          <w:rFonts w:eastAsia="Times New Roman"/>
          <w:spacing w:val="10"/>
          <w:sz w:val="20"/>
          <w:szCs w:val="20"/>
        </w:rPr>
      </w:pPr>
    </w:p>
    <w:p w14:paraId="06593723" w14:textId="77777777" w:rsidR="007C5A9F" w:rsidRPr="008C5C46" w:rsidRDefault="007C5A9F" w:rsidP="009F26EF">
      <w:pPr>
        <w:ind w:left="0" w:right="1"/>
        <w:rPr>
          <w:rFonts w:eastAsia="Times New Roman"/>
          <w:spacing w:val="10"/>
          <w:sz w:val="20"/>
          <w:szCs w:val="20"/>
        </w:rPr>
      </w:pPr>
    </w:p>
    <w:p w14:paraId="27A4F7C2" w14:textId="77777777" w:rsidR="007C5A9F" w:rsidRPr="008C5C46" w:rsidRDefault="007C5A9F" w:rsidP="009F26EF">
      <w:pPr>
        <w:ind w:left="0" w:right="1"/>
        <w:rPr>
          <w:spacing w:val="10"/>
          <w:sz w:val="20"/>
          <w:szCs w:val="20"/>
        </w:rPr>
      </w:pPr>
      <w:r w:rsidRPr="008C5C46">
        <w:rPr>
          <w:spacing w:val="10"/>
          <w:sz w:val="20"/>
          <w:szCs w:val="20"/>
        </w:rPr>
        <w:t xml:space="preserve">               Alvaci </w:t>
      </w:r>
      <w:proofErr w:type="spellStart"/>
      <w:r w:rsidRPr="008C5C46">
        <w:rPr>
          <w:spacing w:val="10"/>
          <w:sz w:val="20"/>
          <w:szCs w:val="20"/>
        </w:rPr>
        <w:t>Kramm</w:t>
      </w:r>
      <w:proofErr w:type="spellEnd"/>
      <w:r w:rsidRPr="008C5C46">
        <w:rPr>
          <w:spacing w:val="10"/>
          <w:sz w:val="20"/>
          <w:szCs w:val="20"/>
        </w:rPr>
        <w:t>,</w:t>
      </w:r>
      <w:r w:rsidRPr="008C5C46">
        <w:rPr>
          <w:spacing w:val="10"/>
          <w:sz w:val="20"/>
          <w:szCs w:val="20"/>
        </w:rPr>
        <w:tab/>
      </w:r>
      <w:r w:rsidRPr="008C5C46">
        <w:rPr>
          <w:spacing w:val="10"/>
          <w:sz w:val="20"/>
          <w:szCs w:val="20"/>
        </w:rPr>
        <w:tab/>
      </w:r>
      <w:r w:rsidRPr="008C5C46">
        <w:rPr>
          <w:spacing w:val="10"/>
          <w:sz w:val="20"/>
          <w:szCs w:val="20"/>
        </w:rPr>
        <w:tab/>
      </w:r>
      <w:r w:rsidRPr="008C5C46">
        <w:rPr>
          <w:spacing w:val="10"/>
          <w:sz w:val="20"/>
          <w:szCs w:val="20"/>
        </w:rPr>
        <w:tab/>
      </w:r>
      <w:r w:rsidRPr="008C5C46">
        <w:rPr>
          <w:spacing w:val="10"/>
          <w:sz w:val="20"/>
          <w:szCs w:val="20"/>
        </w:rPr>
        <w:tab/>
        <w:t xml:space="preserve">Ederson </w:t>
      </w:r>
      <w:proofErr w:type="spellStart"/>
      <w:r w:rsidRPr="008C5C46">
        <w:rPr>
          <w:spacing w:val="10"/>
          <w:sz w:val="20"/>
          <w:szCs w:val="20"/>
        </w:rPr>
        <w:t>Pazutti</w:t>
      </w:r>
      <w:proofErr w:type="spellEnd"/>
      <w:r w:rsidRPr="008C5C46">
        <w:rPr>
          <w:spacing w:val="10"/>
          <w:sz w:val="20"/>
          <w:szCs w:val="20"/>
        </w:rPr>
        <w:t xml:space="preserve"> </w:t>
      </w:r>
      <w:proofErr w:type="spellStart"/>
      <w:r w:rsidRPr="008C5C46">
        <w:rPr>
          <w:spacing w:val="10"/>
          <w:sz w:val="20"/>
          <w:szCs w:val="20"/>
        </w:rPr>
        <w:t>Magagna</w:t>
      </w:r>
      <w:proofErr w:type="spellEnd"/>
      <w:r w:rsidRPr="008C5C46">
        <w:rPr>
          <w:spacing w:val="10"/>
          <w:sz w:val="20"/>
          <w:szCs w:val="20"/>
        </w:rPr>
        <w:t>,</w:t>
      </w:r>
    </w:p>
    <w:p w14:paraId="7EC1903C" w14:textId="6BF58883" w:rsidR="007C5A9F" w:rsidRPr="008C5C46" w:rsidRDefault="007C5A9F" w:rsidP="009F26EF">
      <w:pPr>
        <w:ind w:left="0" w:right="1"/>
        <w:rPr>
          <w:spacing w:val="10"/>
          <w:sz w:val="20"/>
          <w:szCs w:val="20"/>
        </w:rPr>
      </w:pPr>
      <w:r w:rsidRPr="008C5C46">
        <w:rPr>
          <w:spacing w:val="10"/>
          <w:sz w:val="20"/>
          <w:szCs w:val="20"/>
        </w:rPr>
        <w:t xml:space="preserve">       Diretor de Departamento,</w:t>
      </w:r>
      <w:r w:rsidRPr="008C5C46">
        <w:rPr>
          <w:spacing w:val="10"/>
          <w:sz w:val="20"/>
          <w:szCs w:val="20"/>
        </w:rPr>
        <w:tab/>
      </w:r>
      <w:r w:rsidRPr="008C5C46">
        <w:rPr>
          <w:spacing w:val="10"/>
          <w:sz w:val="20"/>
          <w:szCs w:val="20"/>
        </w:rPr>
        <w:tab/>
        <w:t xml:space="preserve">                        Diretor de Departamento,</w:t>
      </w:r>
    </w:p>
    <w:p w14:paraId="62C747EE" w14:textId="77777777" w:rsidR="007C5A9F" w:rsidRPr="008C5C46" w:rsidRDefault="007C5A9F" w:rsidP="009F26EF">
      <w:pPr>
        <w:ind w:left="0" w:right="1"/>
        <w:rPr>
          <w:spacing w:val="10"/>
          <w:sz w:val="20"/>
          <w:szCs w:val="20"/>
        </w:rPr>
      </w:pPr>
      <w:r w:rsidRPr="008C5C46">
        <w:rPr>
          <w:spacing w:val="10"/>
          <w:sz w:val="20"/>
          <w:szCs w:val="20"/>
        </w:rPr>
        <w:t xml:space="preserve">        Setor de Planejamento.</w:t>
      </w:r>
      <w:r w:rsidRPr="008C5C46">
        <w:rPr>
          <w:spacing w:val="10"/>
          <w:sz w:val="20"/>
          <w:szCs w:val="20"/>
        </w:rPr>
        <w:tab/>
      </w:r>
      <w:r w:rsidRPr="008C5C46">
        <w:rPr>
          <w:spacing w:val="10"/>
          <w:sz w:val="20"/>
          <w:szCs w:val="20"/>
        </w:rPr>
        <w:tab/>
      </w:r>
      <w:r w:rsidRPr="008C5C46">
        <w:rPr>
          <w:spacing w:val="10"/>
          <w:sz w:val="20"/>
          <w:szCs w:val="20"/>
        </w:rPr>
        <w:tab/>
      </w:r>
      <w:r w:rsidRPr="008C5C46">
        <w:rPr>
          <w:spacing w:val="10"/>
          <w:sz w:val="20"/>
          <w:szCs w:val="20"/>
        </w:rPr>
        <w:tab/>
        <w:t xml:space="preserve">                Setor de Planejamento.</w:t>
      </w:r>
    </w:p>
    <w:p w14:paraId="7E9572DA" w14:textId="45830C7D" w:rsidR="007C5A9F" w:rsidRPr="008C5C46" w:rsidRDefault="007C5A9F" w:rsidP="009F26EF">
      <w:pPr>
        <w:pStyle w:val="Corpodetexto"/>
        <w:spacing w:before="0" w:beforeAutospacing="0" w:after="0" w:afterAutospacing="0"/>
        <w:ind w:left="0" w:right="1"/>
        <w:rPr>
          <w:rFonts w:ascii="Arial Nova Light" w:hAnsi="Arial Nova Light"/>
          <w:spacing w:val="10"/>
          <w:sz w:val="20"/>
          <w:szCs w:val="20"/>
        </w:rPr>
      </w:pPr>
    </w:p>
    <w:p w14:paraId="4F82FDD6" w14:textId="6F50E031" w:rsidR="009C25BE" w:rsidRPr="008C5C46" w:rsidRDefault="009C25BE" w:rsidP="009F26EF">
      <w:pPr>
        <w:pStyle w:val="Corpodetexto"/>
        <w:spacing w:before="0" w:beforeAutospacing="0" w:after="0" w:afterAutospacing="0"/>
        <w:ind w:left="0" w:right="1"/>
        <w:rPr>
          <w:rFonts w:ascii="Arial Nova Light" w:hAnsi="Arial Nova Light"/>
          <w:spacing w:val="10"/>
          <w:sz w:val="20"/>
          <w:szCs w:val="20"/>
        </w:rPr>
      </w:pPr>
    </w:p>
    <w:p w14:paraId="0CB5B5C2" w14:textId="320A93FE" w:rsidR="009C25BE" w:rsidRPr="008C5C46" w:rsidRDefault="009C25BE" w:rsidP="009F26EF">
      <w:pPr>
        <w:pStyle w:val="Corpodetexto"/>
        <w:spacing w:before="0" w:beforeAutospacing="0" w:after="0" w:afterAutospacing="0"/>
        <w:ind w:left="0" w:right="1"/>
        <w:rPr>
          <w:rFonts w:ascii="Arial Nova Light" w:hAnsi="Arial Nova Light"/>
          <w:spacing w:val="10"/>
          <w:sz w:val="20"/>
          <w:szCs w:val="20"/>
        </w:rPr>
      </w:pPr>
    </w:p>
    <w:p w14:paraId="5ADC39CF" w14:textId="4DA29F6D" w:rsidR="009C25BE" w:rsidRPr="008C5C46" w:rsidRDefault="009C25BE" w:rsidP="009F26EF">
      <w:pPr>
        <w:pStyle w:val="Corpodetexto"/>
        <w:spacing w:before="0" w:beforeAutospacing="0" w:after="0" w:afterAutospacing="0"/>
        <w:ind w:left="0" w:right="1"/>
        <w:rPr>
          <w:rFonts w:ascii="Arial Nova Light" w:hAnsi="Arial Nova Light"/>
          <w:spacing w:val="10"/>
          <w:sz w:val="20"/>
          <w:szCs w:val="20"/>
        </w:rPr>
      </w:pPr>
    </w:p>
    <w:p w14:paraId="72CB01A5" w14:textId="710B0A1B" w:rsidR="009C25BE" w:rsidRPr="008C5C46" w:rsidRDefault="009C25BE" w:rsidP="009F26EF">
      <w:pPr>
        <w:pStyle w:val="Corpodetexto"/>
        <w:spacing w:before="0" w:beforeAutospacing="0" w:after="0" w:afterAutospacing="0"/>
        <w:ind w:left="0" w:right="1"/>
        <w:rPr>
          <w:rFonts w:ascii="Arial Nova Light" w:hAnsi="Arial Nova Light"/>
          <w:spacing w:val="10"/>
          <w:sz w:val="20"/>
          <w:szCs w:val="20"/>
        </w:rPr>
      </w:pPr>
    </w:p>
    <w:p w14:paraId="4F8F8EB1" w14:textId="5161F0E5" w:rsidR="009C25BE" w:rsidRPr="008C5C46" w:rsidRDefault="009C25BE" w:rsidP="009F26EF">
      <w:pPr>
        <w:pStyle w:val="Corpodetexto"/>
        <w:spacing w:before="0" w:beforeAutospacing="0" w:after="0" w:afterAutospacing="0"/>
        <w:ind w:left="0" w:right="1"/>
        <w:rPr>
          <w:rFonts w:ascii="Arial Nova Light" w:hAnsi="Arial Nova Light"/>
          <w:spacing w:val="10"/>
          <w:sz w:val="20"/>
          <w:szCs w:val="20"/>
        </w:rPr>
      </w:pPr>
    </w:p>
    <w:p w14:paraId="35635DCE" w14:textId="40126ECB" w:rsidR="009C25BE" w:rsidRPr="008C5C46" w:rsidRDefault="009C25BE" w:rsidP="009F26EF">
      <w:pPr>
        <w:pStyle w:val="Corpodetexto"/>
        <w:spacing w:before="0" w:beforeAutospacing="0" w:after="0" w:afterAutospacing="0"/>
        <w:ind w:left="0" w:right="1"/>
        <w:rPr>
          <w:rFonts w:ascii="Arial Nova Light" w:hAnsi="Arial Nova Light"/>
          <w:spacing w:val="10"/>
          <w:sz w:val="20"/>
          <w:szCs w:val="20"/>
        </w:rPr>
      </w:pPr>
    </w:p>
    <w:p w14:paraId="1E313C1D" w14:textId="61DBDA42" w:rsidR="009C25BE" w:rsidRPr="008C5C46" w:rsidRDefault="009C25BE" w:rsidP="009F26EF">
      <w:pPr>
        <w:pStyle w:val="Corpodetexto"/>
        <w:spacing w:before="0" w:beforeAutospacing="0" w:after="0" w:afterAutospacing="0"/>
        <w:ind w:left="0" w:right="1"/>
        <w:rPr>
          <w:rFonts w:ascii="Arial Nova Light" w:hAnsi="Arial Nova Light"/>
          <w:spacing w:val="10"/>
          <w:sz w:val="20"/>
          <w:szCs w:val="20"/>
        </w:rPr>
      </w:pPr>
    </w:p>
    <w:p w14:paraId="4A50F8E2" w14:textId="1F68C6F4" w:rsidR="009C25BE" w:rsidRPr="008C5C46" w:rsidRDefault="009C25BE" w:rsidP="009F26EF">
      <w:pPr>
        <w:pStyle w:val="Corpodetexto"/>
        <w:spacing w:before="0" w:beforeAutospacing="0" w:after="0" w:afterAutospacing="0"/>
        <w:ind w:left="0" w:right="1"/>
        <w:rPr>
          <w:rFonts w:ascii="Arial Nova Light" w:hAnsi="Arial Nova Light"/>
          <w:spacing w:val="10"/>
          <w:sz w:val="20"/>
          <w:szCs w:val="20"/>
        </w:rPr>
      </w:pPr>
    </w:p>
    <w:p w14:paraId="11A531BF" w14:textId="09721B38" w:rsidR="009C25BE" w:rsidRPr="008C5C46" w:rsidRDefault="009C25BE" w:rsidP="009F26EF">
      <w:pPr>
        <w:pStyle w:val="Corpodetexto"/>
        <w:spacing w:before="0" w:beforeAutospacing="0" w:after="0" w:afterAutospacing="0"/>
        <w:ind w:left="0" w:right="1"/>
        <w:rPr>
          <w:rFonts w:ascii="Arial Nova Light" w:hAnsi="Arial Nova Light"/>
          <w:spacing w:val="10"/>
          <w:sz w:val="20"/>
          <w:szCs w:val="20"/>
        </w:rPr>
      </w:pPr>
    </w:p>
    <w:p w14:paraId="798AFAF9" w14:textId="63CB152C" w:rsidR="009C25BE" w:rsidRPr="008C5C46" w:rsidRDefault="009C25BE" w:rsidP="009F26EF">
      <w:pPr>
        <w:pStyle w:val="Corpodetexto"/>
        <w:spacing w:before="0" w:beforeAutospacing="0" w:after="0" w:afterAutospacing="0"/>
        <w:ind w:left="0" w:right="1"/>
        <w:rPr>
          <w:rFonts w:ascii="Arial Nova Light" w:hAnsi="Arial Nova Light"/>
          <w:spacing w:val="10"/>
          <w:sz w:val="20"/>
          <w:szCs w:val="20"/>
        </w:rPr>
      </w:pPr>
    </w:p>
    <w:p w14:paraId="00F8166D" w14:textId="4880F41E" w:rsidR="009C25BE" w:rsidRPr="008C5C46" w:rsidRDefault="009C25BE" w:rsidP="009F26EF">
      <w:pPr>
        <w:pStyle w:val="Corpodetexto"/>
        <w:spacing w:before="0" w:beforeAutospacing="0" w:after="0" w:afterAutospacing="0"/>
        <w:ind w:left="0" w:right="1"/>
        <w:rPr>
          <w:rFonts w:ascii="Arial Nova Light" w:hAnsi="Arial Nova Light"/>
          <w:spacing w:val="10"/>
          <w:sz w:val="20"/>
          <w:szCs w:val="20"/>
        </w:rPr>
      </w:pPr>
    </w:p>
    <w:p w14:paraId="072695B9" w14:textId="6E4A9480" w:rsidR="00EE2ABD" w:rsidRPr="008C5C46" w:rsidRDefault="00EE2ABD" w:rsidP="009F26EF">
      <w:pPr>
        <w:pStyle w:val="Corpodetexto"/>
        <w:spacing w:before="0" w:beforeAutospacing="0" w:after="0" w:afterAutospacing="0"/>
        <w:ind w:left="0" w:right="1"/>
        <w:rPr>
          <w:rFonts w:ascii="Arial Nova Light" w:hAnsi="Arial Nova Light"/>
          <w:spacing w:val="10"/>
          <w:sz w:val="20"/>
          <w:szCs w:val="20"/>
        </w:rPr>
      </w:pPr>
    </w:p>
    <w:p w14:paraId="495AE23F"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noProof/>
          <w:spacing w:val="10"/>
          <w:sz w:val="20"/>
          <w:szCs w:val="20"/>
        </w:rPr>
        <mc:AlternateContent>
          <mc:Choice Requires="wps">
            <w:drawing>
              <wp:inline distT="0" distB="0" distL="0" distR="0" wp14:anchorId="52D3B790" wp14:editId="1F35E914">
                <wp:extent cx="5660134" cy="368044"/>
                <wp:effectExtent l="0" t="0" r="17145" b="13335"/>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0134" cy="368044"/>
                        </a:xfrm>
                        <a:prstGeom prst="rect">
                          <a:avLst/>
                        </a:prstGeom>
                        <a:solidFill>
                          <a:srgbClr val="DFDFDF"/>
                        </a:solidFill>
                        <a:ln w="6095">
                          <a:solidFill>
                            <a:srgbClr val="000009"/>
                          </a:solidFill>
                          <a:prstDash val="solid"/>
                        </a:ln>
                      </wps:spPr>
                      <wps:txbx>
                        <w:txbxContent>
                          <w:p w14:paraId="73A169F4" w14:textId="40E5F7CB" w:rsidR="009F26EF" w:rsidRPr="00D14665" w:rsidRDefault="009F26EF" w:rsidP="001E5A66">
                            <w:pPr>
                              <w:pStyle w:val="Ttulo4"/>
                              <w:rPr>
                                <w:rFonts w:ascii="Arial Nova Light" w:hAnsi="Arial Nova Light"/>
                                <w:spacing w:val="10"/>
                                <w:sz w:val="20"/>
                              </w:rPr>
                            </w:pPr>
                            <w:r w:rsidRPr="00D14665">
                              <w:rPr>
                                <w:rFonts w:ascii="Arial Nova Light" w:hAnsi="Arial Nova Light"/>
                                <w:spacing w:val="10"/>
                                <w:sz w:val="20"/>
                              </w:rPr>
                              <w:t>ANEXO II – MINUTA DO CONTRATO</w:t>
                            </w:r>
                          </w:p>
                          <w:p w14:paraId="126A9F38" w14:textId="65B4F28D" w:rsidR="009F26EF" w:rsidRPr="00D14665" w:rsidRDefault="009F26EF" w:rsidP="001E5A66">
                            <w:pPr>
                              <w:pStyle w:val="Ttulo4"/>
                              <w:rPr>
                                <w:rFonts w:ascii="Arial Nova Light" w:hAnsi="Arial Nova Light"/>
                                <w:i/>
                                <w:spacing w:val="10"/>
                                <w:sz w:val="20"/>
                              </w:rPr>
                            </w:pPr>
                            <w:r w:rsidRPr="00D14665">
                              <w:rPr>
                                <w:rFonts w:ascii="Arial Nova Light" w:hAnsi="Arial Nova Light"/>
                                <w:i/>
                                <w:spacing w:val="10"/>
                                <w:sz w:val="20"/>
                              </w:rPr>
                              <w:t>EDITAL N.º 05/2025 - PREGÃO ELETRÔNICO N.º 04/2025</w:t>
                            </w:r>
                          </w:p>
                        </w:txbxContent>
                      </wps:txbx>
                      <wps:bodyPr wrap="square" lIns="0" tIns="0" rIns="0" bIns="0" rtlCol="0">
                        <a:noAutofit/>
                      </wps:bodyPr>
                    </wps:wsp>
                  </a:graphicData>
                </a:graphic>
              </wp:inline>
            </w:drawing>
          </mc:Choice>
          <mc:Fallback>
            <w:pict>
              <v:shape w14:anchorId="52D3B790" id="Textbox 36" o:spid="_x0000_s1027" type="#_x0000_t202" style="width:445.7pt;height: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" fillcolor="#dfdfdf" strokecolor="#000009" strokeweight=".16931mm">
                <v:path arrowok="t"/>
                <v:textbox inset="0,0,0,0">
                  <w:txbxContent>
                    <w:p w14:paraId="73A169F4" w14:textId="40E5F7CB" w:rsidR="009F26EF" w:rsidRPr="00D14665" w:rsidRDefault="009F26EF" w:rsidP="001E5A66">
                      <w:pPr>
                        <w:pStyle w:val="Ttulo4"/>
                        <w:rPr>
                          <w:rFonts w:ascii="Arial Nova Light" w:hAnsi="Arial Nova Light"/>
                          <w:spacing w:val="10"/>
                          <w:sz w:val="20"/>
                        </w:rPr>
                      </w:pPr>
                      <w:r w:rsidRPr="00D14665">
                        <w:rPr>
                          <w:rFonts w:ascii="Arial Nova Light" w:hAnsi="Arial Nova Light"/>
                          <w:spacing w:val="10"/>
                          <w:sz w:val="20"/>
                        </w:rPr>
                        <w:t>ANEXO II – MINUTA DO CONTRATO</w:t>
                      </w:r>
                    </w:p>
                    <w:p w14:paraId="126A9F38" w14:textId="65B4F28D" w:rsidR="009F26EF" w:rsidRPr="00D14665" w:rsidRDefault="009F26EF" w:rsidP="001E5A66">
                      <w:pPr>
                        <w:pStyle w:val="Ttulo4"/>
                        <w:rPr>
                          <w:rFonts w:ascii="Arial Nova Light" w:hAnsi="Arial Nova Light"/>
                          <w:i/>
                          <w:spacing w:val="10"/>
                          <w:sz w:val="20"/>
                        </w:rPr>
                      </w:pPr>
                      <w:r w:rsidRPr="00D14665">
                        <w:rPr>
                          <w:rFonts w:ascii="Arial Nova Light" w:hAnsi="Arial Nova Light"/>
                          <w:i/>
                          <w:spacing w:val="10"/>
                          <w:sz w:val="20"/>
                        </w:rPr>
                        <w:t>EDITAL N.º 05/2025 - PREGÃO ELETRÔNICO N.º 04/2025</w:t>
                      </w:r>
                    </w:p>
                  </w:txbxContent>
                </v:textbox>
                <w10:anchorlock/>
              </v:shape>
            </w:pict>
          </mc:Fallback>
        </mc:AlternateContent>
      </w:r>
    </w:p>
    <w:p w14:paraId="3EA66FD1"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242C808F" w14:textId="261266AF" w:rsidR="00434378" w:rsidRPr="008C5C46" w:rsidRDefault="001E5A66" w:rsidP="009F26EF">
      <w:pPr>
        <w:ind w:left="0" w:right="1"/>
        <w:rPr>
          <w:rFonts w:eastAsia="Arial" w:cs="Arial"/>
          <w:spacing w:val="10"/>
          <w:sz w:val="20"/>
          <w:szCs w:val="20"/>
        </w:rPr>
      </w:pPr>
      <w:r w:rsidRPr="008C5C46">
        <w:rPr>
          <w:rStyle w:val="PargrafodaListaChar"/>
          <w:spacing w:val="10"/>
          <w:sz w:val="20"/>
          <w:szCs w:val="20"/>
        </w:rPr>
        <w:t xml:space="preserve">O MUNICÍPIO </w:t>
      </w:r>
      <w:r w:rsidR="00981EDF" w:rsidRPr="008C5C46">
        <w:rPr>
          <w:rStyle w:val="PargrafodaListaChar"/>
          <w:spacing w:val="10"/>
          <w:sz w:val="20"/>
          <w:szCs w:val="20"/>
        </w:rPr>
        <w:t>DE MARIANA PIMENTEL, com sede na Rua Doutor</w:t>
      </w:r>
      <w:r w:rsidRPr="008C5C46">
        <w:rPr>
          <w:rStyle w:val="PargrafodaListaChar"/>
          <w:spacing w:val="10"/>
          <w:sz w:val="20"/>
          <w:szCs w:val="20"/>
        </w:rPr>
        <w:t xml:space="preserve"> </w:t>
      </w:r>
      <w:proofErr w:type="spellStart"/>
      <w:r w:rsidR="00981EDF" w:rsidRPr="008C5C46">
        <w:rPr>
          <w:rStyle w:val="PargrafodaListaChar"/>
          <w:spacing w:val="10"/>
          <w:sz w:val="20"/>
          <w:szCs w:val="20"/>
        </w:rPr>
        <w:t>Montaury</w:t>
      </w:r>
      <w:proofErr w:type="spellEnd"/>
      <w:r w:rsidR="00981EDF" w:rsidRPr="008C5C46">
        <w:rPr>
          <w:rStyle w:val="PargrafodaListaChar"/>
          <w:spacing w:val="10"/>
          <w:sz w:val="20"/>
          <w:szCs w:val="20"/>
        </w:rPr>
        <w:t xml:space="preserve"> n.º 10, </w:t>
      </w:r>
      <w:r w:rsidRPr="008C5C46">
        <w:rPr>
          <w:rStyle w:val="PargrafodaListaChar"/>
          <w:spacing w:val="10"/>
          <w:sz w:val="20"/>
          <w:szCs w:val="20"/>
        </w:rPr>
        <w:t xml:space="preserve">bairro centro, </w:t>
      </w:r>
      <w:r w:rsidR="00981EDF" w:rsidRPr="008C5C46">
        <w:rPr>
          <w:rStyle w:val="PargrafodaListaChar"/>
          <w:spacing w:val="10"/>
          <w:sz w:val="20"/>
          <w:szCs w:val="20"/>
        </w:rPr>
        <w:t>na cidade de Mariana Pimentel</w:t>
      </w:r>
      <w:r w:rsidRPr="008C5C46">
        <w:rPr>
          <w:rStyle w:val="PargrafodaListaChar"/>
          <w:spacing w:val="10"/>
          <w:sz w:val="20"/>
          <w:szCs w:val="20"/>
        </w:rPr>
        <w:t>, Estado do Rio Grande do Sul</w:t>
      </w:r>
      <w:r w:rsidR="00981EDF" w:rsidRPr="008C5C46">
        <w:rPr>
          <w:rStyle w:val="PargrafodaListaChar"/>
          <w:spacing w:val="10"/>
          <w:sz w:val="20"/>
          <w:szCs w:val="20"/>
        </w:rPr>
        <w:t>, inscrita no CNPJ sob o n</w:t>
      </w:r>
      <w:r w:rsidRPr="008C5C46">
        <w:rPr>
          <w:rStyle w:val="PargrafodaListaChar"/>
          <w:spacing w:val="10"/>
          <w:sz w:val="20"/>
          <w:szCs w:val="20"/>
        </w:rPr>
        <w:t>.</w:t>
      </w:r>
      <w:r w:rsidR="00981EDF" w:rsidRPr="008C5C46">
        <w:rPr>
          <w:rStyle w:val="PargrafodaListaChar"/>
          <w:spacing w:val="10"/>
          <w:sz w:val="20"/>
          <w:szCs w:val="20"/>
        </w:rPr>
        <w:t xml:space="preserve">º 94.068.418/0001-84, neste ato representado pelo </w:t>
      </w:r>
      <w:r w:rsidR="00A05FAF" w:rsidRPr="008C5C46">
        <w:rPr>
          <w:rStyle w:val="PargrafodaListaChar"/>
          <w:spacing w:val="10"/>
          <w:sz w:val="20"/>
          <w:szCs w:val="20"/>
        </w:rPr>
        <w:t>........</w:t>
      </w:r>
      <w:r w:rsidR="00981EDF" w:rsidRPr="008C5C46">
        <w:rPr>
          <w:rStyle w:val="PargrafodaListaChar"/>
          <w:spacing w:val="10"/>
          <w:sz w:val="20"/>
          <w:szCs w:val="20"/>
        </w:rPr>
        <w:t xml:space="preserve">, Sr. </w:t>
      </w:r>
      <w:r w:rsidR="00A05FAF" w:rsidRPr="008C5C46">
        <w:rPr>
          <w:rStyle w:val="PargrafodaListaChar"/>
          <w:spacing w:val="10"/>
          <w:sz w:val="20"/>
          <w:szCs w:val="20"/>
        </w:rPr>
        <w:t>......</w:t>
      </w:r>
      <w:r w:rsidR="00981EDF" w:rsidRPr="008C5C46">
        <w:rPr>
          <w:rStyle w:val="PargrafodaListaChar"/>
          <w:spacing w:val="10"/>
          <w:sz w:val="20"/>
          <w:szCs w:val="20"/>
        </w:rPr>
        <w:t xml:space="preserve">, </w:t>
      </w:r>
      <w:r w:rsidR="00335F16" w:rsidRPr="008C5C46">
        <w:rPr>
          <w:rStyle w:val="PargrafodaListaChar"/>
          <w:spacing w:val="10"/>
          <w:sz w:val="20"/>
          <w:szCs w:val="20"/>
        </w:rPr>
        <w:t xml:space="preserve">doravante denominado CONTRATANTE e </w:t>
      </w:r>
      <w:r w:rsidR="00434378" w:rsidRPr="008C5C46">
        <w:rPr>
          <w:rStyle w:val="PargrafodaListaChar"/>
          <w:spacing w:val="10"/>
          <w:sz w:val="20"/>
          <w:szCs w:val="20"/>
        </w:rPr>
        <w:t xml:space="preserve">...., inscrita no CNPJ sob o </w:t>
      </w:r>
      <w:proofErr w:type="spellStart"/>
      <w:r w:rsidR="00434378" w:rsidRPr="008C5C46">
        <w:rPr>
          <w:rStyle w:val="PargrafodaListaChar"/>
          <w:spacing w:val="10"/>
          <w:sz w:val="20"/>
          <w:szCs w:val="20"/>
        </w:rPr>
        <w:t>n.°</w:t>
      </w:r>
      <w:proofErr w:type="spellEnd"/>
      <w:r w:rsidR="00434378" w:rsidRPr="008C5C46">
        <w:rPr>
          <w:rStyle w:val="PargrafodaListaChar"/>
          <w:spacing w:val="10"/>
          <w:sz w:val="20"/>
          <w:szCs w:val="20"/>
        </w:rPr>
        <w:t xml:space="preserve"> ..., com sede na ...., na cidade de ...., Estado ..., neste ato representado por ......, Sr. ....., </w:t>
      </w:r>
      <w:r w:rsidR="00434378" w:rsidRPr="008C5C46">
        <w:rPr>
          <w:rFonts w:eastAsia="Arial" w:cs="Arial"/>
          <w:bCs/>
          <w:spacing w:val="10"/>
          <w:sz w:val="20"/>
          <w:szCs w:val="20"/>
        </w:rPr>
        <w:t xml:space="preserve">doravante denominado CONTRATADA, celebram o presente Termo de Contrato com fundamental nas disposições da Lei </w:t>
      </w:r>
      <w:proofErr w:type="spellStart"/>
      <w:r w:rsidR="00434378" w:rsidRPr="008C5C46">
        <w:rPr>
          <w:rFonts w:eastAsia="Arial" w:cs="Arial"/>
          <w:bCs/>
          <w:spacing w:val="10"/>
          <w:sz w:val="20"/>
          <w:szCs w:val="20"/>
        </w:rPr>
        <w:t>n.°</w:t>
      </w:r>
      <w:proofErr w:type="spellEnd"/>
      <w:r w:rsidR="00434378" w:rsidRPr="008C5C46">
        <w:rPr>
          <w:rFonts w:eastAsia="Arial" w:cs="Arial"/>
          <w:bCs/>
          <w:spacing w:val="10"/>
          <w:sz w:val="20"/>
          <w:szCs w:val="20"/>
        </w:rPr>
        <w:t xml:space="preserve"> 14.133/2021, e tendo </w:t>
      </w:r>
      <w:r w:rsidR="00434378" w:rsidRPr="008C5C46">
        <w:rPr>
          <w:rFonts w:eastAsia="Arial" w:cs="Arial"/>
          <w:spacing w:val="10"/>
          <w:sz w:val="20"/>
          <w:szCs w:val="20"/>
        </w:rPr>
        <w:t xml:space="preserve"> ...., neste ato representado por ...., Sr. ...., doravante denominado CONTRATADA, celebram o presente Termo de Contrato com fundamento nas disposições da Lei 14.133/2021, no Pregão Eletrônico </w:t>
      </w:r>
      <w:proofErr w:type="spellStart"/>
      <w:r w:rsidR="00434378" w:rsidRPr="008C5C46">
        <w:rPr>
          <w:rFonts w:eastAsia="Arial" w:cs="Arial"/>
          <w:spacing w:val="10"/>
          <w:sz w:val="20"/>
          <w:szCs w:val="20"/>
        </w:rPr>
        <w:t>n.°</w:t>
      </w:r>
      <w:proofErr w:type="spellEnd"/>
      <w:r w:rsidR="00434378" w:rsidRPr="008C5C46">
        <w:rPr>
          <w:rFonts w:eastAsia="Arial" w:cs="Arial"/>
          <w:spacing w:val="10"/>
          <w:sz w:val="20"/>
          <w:szCs w:val="20"/>
        </w:rPr>
        <w:t xml:space="preserve"> 0</w:t>
      </w:r>
      <w:r w:rsidR="00FE3262" w:rsidRPr="008C5C46">
        <w:rPr>
          <w:rFonts w:eastAsia="Arial" w:cs="Arial"/>
          <w:spacing w:val="10"/>
          <w:sz w:val="20"/>
          <w:szCs w:val="20"/>
        </w:rPr>
        <w:t>4</w:t>
      </w:r>
      <w:r w:rsidR="00434378" w:rsidRPr="008C5C46">
        <w:rPr>
          <w:rFonts w:eastAsia="Arial" w:cs="Arial"/>
          <w:spacing w:val="10"/>
          <w:sz w:val="20"/>
          <w:szCs w:val="20"/>
        </w:rPr>
        <w:t xml:space="preserve">/2025 do Edital </w:t>
      </w:r>
      <w:proofErr w:type="spellStart"/>
      <w:r w:rsidR="00434378" w:rsidRPr="008C5C46">
        <w:rPr>
          <w:rFonts w:eastAsia="Arial" w:cs="Arial"/>
          <w:spacing w:val="10"/>
          <w:sz w:val="20"/>
          <w:szCs w:val="20"/>
        </w:rPr>
        <w:t>n.°</w:t>
      </w:r>
      <w:proofErr w:type="spellEnd"/>
      <w:r w:rsidR="00434378" w:rsidRPr="008C5C46">
        <w:rPr>
          <w:rFonts w:eastAsia="Arial" w:cs="Arial"/>
          <w:spacing w:val="10"/>
          <w:sz w:val="20"/>
          <w:szCs w:val="20"/>
        </w:rPr>
        <w:t xml:space="preserve"> 0</w:t>
      </w:r>
      <w:r w:rsidR="00FE3262" w:rsidRPr="008C5C46">
        <w:rPr>
          <w:rFonts w:eastAsia="Arial" w:cs="Arial"/>
          <w:spacing w:val="10"/>
          <w:sz w:val="20"/>
          <w:szCs w:val="20"/>
        </w:rPr>
        <w:t>5</w:t>
      </w:r>
      <w:r w:rsidR="00434378" w:rsidRPr="008C5C46">
        <w:rPr>
          <w:rFonts w:eastAsia="Arial" w:cs="Arial"/>
          <w:spacing w:val="10"/>
          <w:sz w:val="20"/>
          <w:szCs w:val="20"/>
        </w:rPr>
        <w:t>/2025,</w:t>
      </w:r>
      <w:r w:rsidR="00D3316D" w:rsidRPr="008C5C46">
        <w:rPr>
          <w:rFonts w:eastAsia="Arial" w:cs="Arial"/>
          <w:spacing w:val="10"/>
          <w:sz w:val="20"/>
          <w:szCs w:val="20"/>
        </w:rPr>
        <w:t xml:space="preserve"> e</w:t>
      </w:r>
      <w:r w:rsidR="00434378" w:rsidRPr="008C5C46">
        <w:rPr>
          <w:rFonts w:eastAsia="Arial" w:cs="Arial"/>
          <w:spacing w:val="10"/>
          <w:sz w:val="20"/>
          <w:szCs w:val="20"/>
        </w:rPr>
        <w:t xml:space="preserve"> de acordo com as cláusulas que seguem:</w:t>
      </w:r>
    </w:p>
    <w:p w14:paraId="4EFBFD21" w14:textId="342AABC3" w:rsidR="00D16314" w:rsidRPr="008C5C46" w:rsidRDefault="00D16314" w:rsidP="009F26EF">
      <w:pPr>
        <w:ind w:left="0" w:right="1"/>
        <w:rPr>
          <w:rFonts w:eastAsia="Arial" w:cs="Arial"/>
          <w:spacing w:val="10"/>
          <w:sz w:val="20"/>
          <w:szCs w:val="20"/>
        </w:rPr>
      </w:pPr>
    </w:p>
    <w:p w14:paraId="4378CAC5" w14:textId="77777777" w:rsidR="00D16314" w:rsidRPr="008C5C46" w:rsidRDefault="00D16314" w:rsidP="009F26EF">
      <w:pPr>
        <w:pStyle w:val="Ttulo1"/>
        <w:spacing w:before="0" w:line="240" w:lineRule="auto"/>
        <w:ind w:left="0" w:right="1"/>
        <w:rPr>
          <w:rFonts w:ascii="Arial Nova Light" w:eastAsia="Arial" w:hAnsi="Arial Nova Light"/>
          <w:b/>
          <w:bCs/>
          <w:color w:val="auto"/>
          <w:spacing w:val="10"/>
          <w:sz w:val="20"/>
          <w:szCs w:val="20"/>
        </w:rPr>
      </w:pPr>
      <w:r w:rsidRPr="008C5C46">
        <w:rPr>
          <w:rFonts w:ascii="Arial Nova Light" w:eastAsia="Arial" w:hAnsi="Arial Nova Light"/>
          <w:b/>
          <w:bCs/>
          <w:color w:val="auto"/>
          <w:spacing w:val="10"/>
          <w:sz w:val="20"/>
          <w:szCs w:val="20"/>
        </w:rPr>
        <w:t>CLÁUSULA PRIMEIRA – OBJETO</w:t>
      </w:r>
    </w:p>
    <w:p w14:paraId="0C07C47B" w14:textId="77777777" w:rsidR="00D16314" w:rsidRPr="008C5C46" w:rsidRDefault="00D16314" w:rsidP="009F26EF">
      <w:pPr>
        <w:pStyle w:val="Corpodetexto"/>
        <w:spacing w:before="0" w:beforeAutospacing="0" w:after="0" w:afterAutospacing="0"/>
        <w:ind w:left="0" w:right="1"/>
        <w:rPr>
          <w:rFonts w:ascii="Arial Nova Light" w:hAnsi="Arial Nova Light"/>
          <w:b/>
          <w:spacing w:val="10"/>
          <w:sz w:val="20"/>
          <w:szCs w:val="20"/>
        </w:rPr>
      </w:pPr>
    </w:p>
    <w:p w14:paraId="7F94250B" w14:textId="0D1E6B16" w:rsidR="00D16314" w:rsidRPr="008C5C46" w:rsidRDefault="00D16314" w:rsidP="009F26EF">
      <w:pPr>
        <w:pStyle w:val="Corpodetexto"/>
        <w:numPr>
          <w:ilvl w:val="1"/>
          <w:numId w:val="18"/>
        </w:numPr>
        <w:tabs>
          <w:tab w:val="left" w:pos="426"/>
        </w:tabs>
        <w:spacing w:before="0" w:beforeAutospacing="0" w:after="0" w:afterAutospacing="0"/>
        <w:ind w:left="0" w:right="1" w:firstLine="0"/>
        <w:rPr>
          <w:rFonts w:ascii="Arial Nova Light" w:hAnsi="Arial Nova Light"/>
          <w:spacing w:val="10"/>
          <w:sz w:val="20"/>
          <w:szCs w:val="20"/>
        </w:rPr>
      </w:pPr>
      <w:r w:rsidRPr="008C5C46">
        <w:rPr>
          <w:rFonts w:ascii="Arial Nova Light" w:hAnsi="Arial Nova Light"/>
          <w:spacing w:val="10"/>
          <w:sz w:val="20"/>
          <w:szCs w:val="20"/>
        </w:rPr>
        <w:t xml:space="preserve">O objeto do presente instrumento é a contratação </w:t>
      </w:r>
      <w:r w:rsidRPr="008C5C46">
        <w:rPr>
          <w:rFonts w:ascii="Arial Nova Light" w:eastAsia="Verdana" w:hAnsi="Arial Nova Light" w:cs="Verdana"/>
          <w:spacing w:val="10"/>
          <w:sz w:val="20"/>
          <w:szCs w:val="20"/>
        </w:rPr>
        <w:t xml:space="preserve">de empresa especializada </w:t>
      </w:r>
      <w:r w:rsidR="00FE3262" w:rsidRPr="008C5C46">
        <w:rPr>
          <w:rFonts w:ascii="Arial Nova Light" w:eastAsia="Verdana" w:hAnsi="Arial Nova Light" w:cs="Verdana"/>
          <w:spacing w:val="10"/>
          <w:sz w:val="20"/>
          <w:szCs w:val="20"/>
        </w:rPr>
        <w:t xml:space="preserve">para </w:t>
      </w:r>
      <w:r w:rsidR="00FE3262" w:rsidRPr="008C5C46">
        <w:rPr>
          <w:rFonts w:ascii="Arial Nova Light" w:eastAsia="Arial" w:hAnsi="Arial Nova Light"/>
          <w:spacing w:val="10"/>
          <w:sz w:val="20"/>
          <w:szCs w:val="20"/>
        </w:rPr>
        <w:t xml:space="preserve">fornecimento, instalação, configuração, suporte técnico, manutenção e garantia de sistema de segurança eletrônica por meio de vídeo monitoramento e cercamento eletrônico, para a Prefeitura Municipal de Mariana Pimentel, bem com, transporte de dados </w:t>
      </w:r>
      <w:proofErr w:type="spellStart"/>
      <w:r w:rsidR="00FE3262" w:rsidRPr="008C5C46">
        <w:rPr>
          <w:rFonts w:ascii="Arial Nova Light" w:eastAsia="Arial" w:hAnsi="Arial Nova Light"/>
          <w:spacing w:val="10"/>
          <w:sz w:val="20"/>
          <w:szCs w:val="20"/>
        </w:rPr>
        <w:t>L2L</w:t>
      </w:r>
      <w:proofErr w:type="spellEnd"/>
      <w:r w:rsidR="00FE3262" w:rsidRPr="008C5C46">
        <w:rPr>
          <w:rFonts w:ascii="Arial Nova Light" w:eastAsia="Arial" w:hAnsi="Arial Nova Light"/>
          <w:spacing w:val="10"/>
          <w:sz w:val="20"/>
          <w:szCs w:val="20"/>
        </w:rPr>
        <w:t xml:space="preserve"> via fibra óptica realizando a conexão dos pontos de videomonitoramento com a central localizada no 2° Pelotão da 2° Cia da Brigada Militar de Barra do Ribeiro responsabilizando-se pelo transporte de dados de forma contínua, segura e confiável, </w:t>
      </w:r>
      <w:bookmarkStart w:id="15" w:name="_Hlk192068427"/>
      <w:r w:rsidRPr="008C5C46">
        <w:rPr>
          <w:rFonts w:ascii="Arial Nova Light" w:hAnsi="Arial Nova Light"/>
          <w:spacing w:val="10"/>
          <w:sz w:val="20"/>
          <w:szCs w:val="20"/>
        </w:rPr>
        <w:t xml:space="preserve">de acordo com </w:t>
      </w:r>
      <w:r w:rsidR="00D3316D" w:rsidRPr="008C5C46">
        <w:rPr>
          <w:rFonts w:ascii="Arial Nova Light" w:hAnsi="Arial Nova Light"/>
          <w:spacing w:val="10"/>
          <w:sz w:val="20"/>
          <w:szCs w:val="20"/>
        </w:rPr>
        <w:t>a proposta apresentada ao Pregão Eletrônico supra citado, em conformidade com as particularidades prescritas no Anexo I – Termo de Referência.</w:t>
      </w:r>
      <w:bookmarkEnd w:id="15"/>
    </w:p>
    <w:p w14:paraId="26056F4D" w14:textId="3C587570" w:rsidR="00D3316D" w:rsidRPr="008C5C46" w:rsidRDefault="00D3316D" w:rsidP="009F26EF">
      <w:pPr>
        <w:pStyle w:val="Ttulo1"/>
        <w:spacing w:before="0" w:line="240" w:lineRule="auto"/>
        <w:ind w:left="0" w:right="1"/>
        <w:rPr>
          <w:rFonts w:ascii="Arial Nova Light" w:hAnsi="Arial Nova Light"/>
          <w:b/>
          <w:bCs/>
          <w:color w:val="auto"/>
          <w:spacing w:val="10"/>
          <w:sz w:val="20"/>
          <w:szCs w:val="20"/>
        </w:rPr>
      </w:pPr>
    </w:p>
    <w:p w14:paraId="763F707D" w14:textId="3CD8B08A" w:rsidR="00914AFC" w:rsidRPr="008C5C46" w:rsidRDefault="00914AFC" w:rsidP="00216972">
      <w:pPr>
        <w:pStyle w:val="PargrafodaLista"/>
        <w:numPr>
          <w:ilvl w:val="1"/>
          <w:numId w:val="18"/>
        </w:numPr>
        <w:tabs>
          <w:tab w:val="left" w:pos="426"/>
        </w:tabs>
        <w:ind w:left="0" w:right="1" w:firstLine="0"/>
        <w:rPr>
          <w:spacing w:val="10"/>
          <w:sz w:val="20"/>
          <w:szCs w:val="20"/>
        </w:rPr>
      </w:pPr>
      <w:r w:rsidRPr="008C5C46">
        <w:rPr>
          <w:spacing w:val="10"/>
          <w:sz w:val="20"/>
          <w:szCs w:val="20"/>
        </w:rPr>
        <w:t xml:space="preserve"> </w:t>
      </w:r>
      <w:r w:rsidR="00973FFF" w:rsidRPr="008C5C46">
        <w:rPr>
          <w:spacing w:val="10"/>
          <w:sz w:val="20"/>
          <w:szCs w:val="20"/>
        </w:rPr>
        <w:t xml:space="preserve">O </w:t>
      </w:r>
      <w:r w:rsidRPr="008C5C46">
        <w:rPr>
          <w:spacing w:val="10"/>
          <w:sz w:val="20"/>
          <w:szCs w:val="20"/>
        </w:rPr>
        <w:t>objeto da presente contratação corresponde a:</w:t>
      </w:r>
    </w:p>
    <w:tbl>
      <w:tblPr>
        <w:tblpPr w:leftFromText="141" w:rightFromText="141" w:vertAnchor="text" w:horzAnchor="margin" w:tblpY="39"/>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6662"/>
        <w:gridCol w:w="993"/>
        <w:gridCol w:w="850"/>
      </w:tblGrid>
      <w:tr w:rsidR="00B97AA4" w:rsidRPr="008C5C46" w14:paraId="17494448" w14:textId="77777777" w:rsidTr="00B97AA4">
        <w:trPr>
          <w:trHeight w:val="268"/>
        </w:trPr>
        <w:tc>
          <w:tcPr>
            <w:tcW w:w="704" w:type="dxa"/>
            <w:shd w:val="clear" w:color="auto" w:fill="C0C0C0"/>
          </w:tcPr>
          <w:p w14:paraId="108A766C" w14:textId="77777777" w:rsidR="00B97AA4" w:rsidRPr="008C5C46" w:rsidRDefault="00B97AA4" w:rsidP="009F26EF">
            <w:pPr>
              <w:ind w:left="0" w:right="1"/>
              <w:jc w:val="center"/>
              <w:rPr>
                <w:b/>
                <w:bCs/>
                <w:spacing w:val="10"/>
                <w:sz w:val="20"/>
                <w:szCs w:val="20"/>
              </w:rPr>
            </w:pPr>
            <w:bookmarkStart w:id="16" w:name="_Hlk191566261"/>
            <w:r w:rsidRPr="008C5C46">
              <w:rPr>
                <w:b/>
                <w:bCs/>
                <w:spacing w:val="10"/>
                <w:sz w:val="20"/>
                <w:szCs w:val="20"/>
              </w:rPr>
              <w:t>ITEM</w:t>
            </w:r>
          </w:p>
        </w:tc>
        <w:tc>
          <w:tcPr>
            <w:tcW w:w="6662" w:type="dxa"/>
            <w:shd w:val="clear" w:color="auto" w:fill="C0C0C0"/>
          </w:tcPr>
          <w:p w14:paraId="2AEDBCAA" w14:textId="77777777" w:rsidR="00B97AA4" w:rsidRPr="008C5C46" w:rsidRDefault="00B97AA4" w:rsidP="009F26EF">
            <w:pPr>
              <w:ind w:left="0" w:right="1"/>
              <w:jc w:val="center"/>
              <w:rPr>
                <w:b/>
                <w:bCs/>
                <w:spacing w:val="10"/>
                <w:sz w:val="20"/>
                <w:szCs w:val="20"/>
              </w:rPr>
            </w:pPr>
            <w:r w:rsidRPr="008C5C46">
              <w:rPr>
                <w:b/>
                <w:bCs/>
                <w:spacing w:val="10"/>
                <w:sz w:val="20"/>
                <w:szCs w:val="20"/>
              </w:rPr>
              <w:t>DESCRIÇÃO</w:t>
            </w:r>
          </w:p>
        </w:tc>
        <w:tc>
          <w:tcPr>
            <w:tcW w:w="993" w:type="dxa"/>
            <w:shd w:val="clear" w:color="auto" w:fill="C0C0C0"/>
          </w:tcPr>
          <w:p w14:paraId="7D6B9EC5" w14:textId="2E5994DB" w:rsidR="00B97AA4" w:rsidRPr="008C5C46" w:rsidRDefault="00B97AA4" w:rsidP="009F26EF">
            <w:pPr>
              <w:ind w:left="0" w:right="1"/>
              <w:jc w:val="center"/>
              <w:rPr>
                <w:b/>
                <w:bCs/>
                <w:spacing w:val="10"/>
                <w:sz w:val="20"/>
                <w:szCs w:val="20"/>
              </w:rPr>
            </w:pPr>
            <w:r w:rsidRPr="008C5C46">
              <w:rPr>
                <w:b/>
                <w:bCs/>
                <w:spacing w:val="10"/>
                <w:sz w:val="20"/>
                <w:szCs w:val="20"/>
              </w:rPr>
              <w:t>QUANT</w:t>
            </w:r>
          </w:p>
        </w:tc>
        <w:tc>
          <w:tcPr>
            <w:tcW w:w="850" w:type="dxa"/>
            <w:shd w:val="clear" w:color="auto" w:fill="C0C0C0"/>
          </w:tcPr>
          <w:p w14:paraId="24B6E3AE" w14:textId="77777777" w:rsidR="00B97AA4" w:rsidRPr="008C5C46" w:rsidRDefault="00B97AA4" w:rsidP="009F26EF">
            <w:pPr>
              <w:ind w:left="0" w:right="1"/>
              <w:jc w:val="center"/>
              <w:rPr>
                <w:b/>
                <w:bCs/>
                <w:spacing w:val="10"/>
                <w:sz w:val="20"/>
                <w:szCs w:val="20"/>
              </w:rPr>
            </w:pPr>
            <w:r w:rsidRPr="008C5C46">
              <w:rPr>
                <w:b/>
                <w:bCs/>
                <w:spacing w:val="10"/>
                <w:sz w:val="20"/>
                <w:szCs w:val="20"/>
              </w:rPr>
              <w:t>UNID.</w:t>
            </w:r>
          </w:p>
        </w:tc>
      </w:tr>
      <w:tr w:rsidR="00B97AA4" w:rsidRPr="008C5C46" w14:paraId="2484BA9A" w14:textId="77777777" w:rsidTr="00B97AA4">
        <w:trPr>
          <w:trHeight w:val="244"/>
        </w:trPr>
        <w:tc>
          <w:tcPr>
            <w:tcW w:w="704" w:type="dxa"/>
          </w:tcPr>
          <w:p w14:paraId="70CD4F3A" w14:textId="77777777" w:rsidR="00B97AA4" w:rsidRPr="008C5C46" w:rsidRDefault="00B97AA4" w:rsidP="009F26EF">
            <w:pPr>
              <w:ind w:left="0" w:right="1"/>
              <w:jc w:val="center"/>
              <w:rPr>
                <w:spacing w:val="10"/>
                <w:sz w:val="20"/>
                <w:szCs w:val="20"/>
              </w:rPr>
            </w:pPr>
            <w:r w:rsidRPr="008C5C46">
              <w:rPr>
                <w:spacing w:val="10"/>
                <w:sz w:val="20"/>
                <w:szCs w:val="20"/>
              </w:rPr>
              <w:t>1</w:t>
            </w:r>
          </w:p>
        </w:tc>
        <w:tc>
          <w:tcPr>
            <w:tcW w:w="6662" w:type="dxa"/>
          </w:tcPr>
          <w:p w14:paraId="0F655271" w14:textId="77777777" w:rsidR="00B97AA4" w:rsidRPr="008C5C46" w:rsidRDefault="00B97AA4" w:rsidP="009F26EF">
            <w:pPr>
              <w:pBdr>
                <w:top w:val="nil"/>
                <w:left w:val="nil"/>
                <w:bottom w:val="nil"/>
                <w:right w:val="nil"/>
                <w:between w:val="nil"/>
              </w:pBdr>
              <w:ind w:left="0" w:right="1"/>
              <w:rPr>
                <w:spacing w:val="10"/>
                <w:sz w:val="20"/>
                <w:szCs w:val="20"/>
              </w:rPr>
            </w:pPr>
            <w:r w:rsidRPr="008C5C46">
              <w:rPr>
                <w:rFonts w:eastAsia="Arial"/>
                <w:spacing w:val="10"/>
                <w:sz w:val="20"/>
                <w:szCs w:val="20"/>
              </w:rPr>
              <w:t>Prestação de serviços de fornecimento, instalação, configuração, suporte técnico, manutenção e garantia de sistema de segurança eletrônica por meio de vídeo monitoramento e cercamento eletrônico, para a Prefeitura Municipal de Mariana Pimentel, conforme as condições descritas neste Termo de Referência.</w:t>
            </w:r>
          </w:p>
        </w:tc>
        <w:tc>
          <w:tcPr>
            <w:tcW w:w="993" w:type="dxa"/>
          </w:tcPr>
          <w:p w14:paraId="3D1881F5" w14:textId="77777777" w:rsidR="00B97AA4" w:rsidRPr="008C5C46" w:rsidRDefault="00B97AA4" w:rsidP="009F26EF">
            <w:pPr>
              <w:ind w:left="0" w:right="1"/>
              <w:jc w:val="center"/>
              <w:rPr>
                <w:spacing w:val="10"/>
                <w:sz w:val="20"/>
                <w:szCs w:val="20"/>
              </w:rPr>
            </w:pPr>
            <w:r w:rsidRPr="008C5C46">
              <w:rPr>
                <w:spacing w:val="10"/>
                <w:sz w:val="20"/>
                <w:szCs w:val="20"/>
              </w:rPr>
              <w:t>01</w:t>
            </w:r>
          </w:p>
        </w:tc>
        <w:tc>
          <w:tcPr>
            <w:tcW w:w="850" w:type="dxa"/>
          </w:tcPr>
          <w:p w14:paraId="703E63BA" w14:textId="77777777" w:rsidR="00B97AA4" w:rsidRPr="008C5C46" w:rsidRDefault="00B97AA4" w:rsidP="009F26EF">
            <w:pPr>
              <w:ind w:left="0" w:right="1"/>
              <w:jc w:val="center"/>
              <w:rPr>
                <w:spacing w:val="10"/>
                <w:sz w:val="20"/>
                <w:szCs w:val="20"/>
              </w:rPr>
            </w:pPr>
            <w:proofErr w:type="spellStart"/>
            <w:r w:rsidRPr="008C5C46">
              <w:rPr>
                <w:spacing w:val="10"/>
                <w:sz w:val="20"/>
                <w:szCs w:val="20"/>
              </w:rPr>
              <w:t>Unid</w:t>
            </w:r>
            <w:proofErr w:type="spellEnd"/>
          </w:p>
        </w:tc>
      </w:tr>
      <w:tr w:rsidR="00B97AA4" w:rsidRPr="008C5C46" w14:paraId="2B12C4DC" w14:textId="77777777" w:rsidTr="00B97AA4">
        <w:trPr>
          <w:trHeight w:val="244"/>
        </w:trPr>
        <w:tc>
          <w:tcPr>
            <w:tcW w:w="704" w:type="dxa"/>
          </w:tcPr>
          <w:p w14:paraId="12F76C4E" w14:textId="77777777" w:rsidR="00B97AA4" w:rsidRPr="008C5C46" w:rsidRDefault="00B97AA4" w:rsidP="009F26EF">
            <w:pPr>
              <w:ind w:left="0" w:right="1"/>
              <w:jc w:val="center"/>
              <w:rPr>
                <w:spacing w:val="10"/>
                <w:sz w:val="20"/>
                <w:szCs w:val="20"/>
              </w:rPr>
            </w:pPr>
            <w:r w:rsidRPr="008C5C46">
              <w:rPr>
                <w:spacing w:val="10"/>
                <w:sz w:val="20"/>
                <w:szCs w:val="20"/>
              </w:rPr>
              <w:t>2</w:t>
            </w:r>
          </w:p>
        </w:tc>
        <w:tc>
          <w:tcPr>
            <w:tcW w:w="6662" w:type="dxa"/>
          </w:tcPr>
          <w:p w14:paraId="3902B551" w14:textId="77777777" w:rsidR="00B97AA4" w:rsidRPr="008C5C46" w:rsidRDefault="00B97AA4" w:rsidP="009F26EF">
            <w:pPr>
              <w:pBdr>
                <w:top w:val="nil"/>
                <w:left w:val="nil"/>
                <w:bottom w:val="nil"/>
                <w:right w:val="nil"/>
                <w:between w:val="nil"/>
              </w:pBdr>
              <w:ind w:left="0" w:right="1"/>
              <w:rPr>
                <w:rFonts w:eastAsia="Arial"/>
                <w:spacing w:val="10"/>
                <w:sz w:val="20"/>
                <w:szCs w:val="20"/>
              </w:rPr>
            </w:pPr>
            <w:r w:rsidRPr="008C5C46">
              <w:rPr>
                <w:rFonts w:eastAsia="Arial"/>
                <w:spacing w:val="10"/>
                <w:sz w:val="20"/>
                <w:szCs w:val="20"/>
              </w:rPr>
              <w:t xml:space="preserve">Prestação de serviços de transporte de dados </w:t>
            </w:r>
            <w:proofErr w:type="spellStart"/>
            <w:r w:rsidRPr="008C5C46">
              <w:rPr>
                <w:rFonts w:eastAsia="Arial"/>
                <w:spacing w:val="10"/>
                <w:sz w:val="20"/>
                <w:szCs w:val="20"/>
              </w:rPr>
              <w:t>L2L</w:t>
            </w:r>
            <w:proofErr w:type="spellEnd"/>
            <w:r w:rsidRPr="008C5C46">
              <w:rPr>
                <w:rFonts w:eastAsia="Arial"/>
                <w:spacing w:val="10"/>
                <w:sz w:val="20"/>
                <w:szCs w:val="20"/>
              </w:rPr>
              <w:t xml:space="preserve"> via fibra óptica com velocidade de </w:t>
            </w:r>
            <w:proofErr w:type="spellStart"/>
            <w:r w:rsidRPr="008C5C46">
              <w:rPr>
                <w:rFonts w:eastAsia="Arial"/>
                <w:spacing w:val="10"/>
                <w:sz w:val="20"/>
                <w:szCs w:val="20"/>
              </w:rPr>
              <w:t>50Mbps</w:t>
            </w:r>
            <w:proofErr w:type="spellEnd"/>
            <w:r w:rsidRPr="008C5C46">
              <w:rPr>
                <w:rFonts w:eastAsia="Arial"/>
                <w:spacing w:val="10"/>
                <w:sz w:val="20"/>
                <w:szCs w:val="20"/>
              </w:rPr>
              <w:t xml:space="preserve"> entre cada ponto de videomonitoramento e a </w:t>
            </w:r>
            <w:proofErr w:type="spellStart"/>
            <w:r w:rsidRPr="008C5C46">
              <w:rPr>
                <w:rFonts w:eastAsia="Arial"/>
                <w:spacing w:val="10"/>
                <w:sz w:val="20"/>
                <w:szCs w:val="20"/>
              </w:rPr>
              <w:t>cntral</w:t>
            </w:r>
            <w:proofErr w:type="spellEnd"/>
            <w:r w:rsidRPr="008C5C46">
              <w:rPr>
                <w:rFonts w:eastAsia="Arial"/>
                <w:spacing w:val="10"/>
                <w:sz w:val="20"/>
                <w:szCs w:val="20"/>
              </w:rPr>
              <w:t xml:space="preserve"> com pin máximo de </w:t>
            </w:r>
            <w:proofErr w:type="spellStart"/>
            <w:r w:rsidRPr="008C5C46">
              <w:rPr>
                <w:rFonts w:eastAsia="Arial"/>
                <w:spacing w:val="10"/>
                <w:sz w:val="20"/>
                <w:szCs w:val="20"/>
              </w:rPr>
              <w:t>10ms</w:t>
            </w:r>
            <w:proofErr w:type="spellEnd"/>
            <w:r w:rsidRPr="008C5C46">
              <w:rPr>
                <w:rFonts w:eastAsia="Arial"/>
                <w:spacing w:val="10"/>
                <w:sz w:val="20"/>
                <w:szCs w:val="20"/>
              </w:rPr>
              <w:t xml:space="preserve"> e taxa de perda de pacotes abaixo de 2%; realizando a conexão dos pontos de videomonitoramento com a central localizada no 2° Pelotão da 2° Cia da Brigada Militar de Barra do Ribeiro responsabilizando-se pelo transporte de dados de forma contínua, segura e confiável, conforme as condições descritas neste Termo de Referência.</w:t>
            </w:r>
          </w:p>
        </w:tc>
        <w:tc>
          <w:tcPr>
            <w:tcW w:w="993" w:type="dxa"/>
          </w:tcPr>
          <w:p w14:paraId="37F2BB1E" w14:textId="77777777" w:rsidR="00B97AA4" w:rsidRPr="008C5C46" w:rsidRDefault="00B97AA4" w:rsidP="009F26EF">
            <w:pPr>
              <w:ind w:left="0" w:right="1"/>
              <w:jc w:val="center"/>
              <w:rPr>
                <w:spacing w:val="10"/>
                <w:sz w:val="20"/>
                <w:szCs w:val="20"/>
              </w:rPr>
            </w:pPr>
            <w:r w:rsidRPr="008C5C46">
              <w:rPr>
                <w:spacing w:val="10"/>
                <w:sz w:val="20"/>
                <w:szCs w:val="20"/>
              </w:rPr>
              <w:t>12</w:t>
            </w:r>
          </w:p>
        </w:tc>
        <w:tc>
          <w:tcPr>
            <w:tcW w:w="850" w:type="dxa"/>
          </w:tcPr>
          <w:p w14:paraId="76014DCE" w14:textId="77777777" w:rsidR="00B97AA4" w:rsidRPr="008C5C46" w:rsidRDefault="00B97AA4" w:rsidP="009F26EF">
            <w:pPr>
              <w:ind w:left="0" w:right="1"/>
              <w:jc w:val="center"/>
              <w:rPr>
                <w:spacing w:val="10"/>
                <w:sz w:val="20"/>
                <w:szCs w:val="20"/>
              </w:rPr>
            </w:pPr>
            <w:r w:rsidRPr="008C5C46">
              <w:rPr>
                <w:spacing w:val="10"/>
                <w:sz w:val="20"/>
                <w:szCs w:val="20"/>
              </w:rPr>
              <w:t>Mês</w:t>
            </w:r>
          </w:p>
        </w:tc>
      </w:tr>
      <w:bookmarkEnd w:id="16"/>
    </w:tbl>
    <w:p w14:paraId="7ACB6F35" w14:textId="6E724B1A" w:rsidR="00914AFC" w:rsidRPr="008C5C46" w:rsidRDefault="00914AFC" w:rsidP="009F26EF">
      <w:pPr>
        <w:pStyle w:val="PargrafodaLista"/>
        <w:ind w:left="0" w:right="1"/>
        <w:rPr>
          <w:spacing w:val="10"/>
        </w:rPr>
      </w:pPr>
    </w:p>
    <w:p w14:paraId="2D86777A" w14:textId="77777777" w:rsidR="00694A99" w:rsidRPr="008C5C46" w:rsidRDefault="00694A99" w:rsidP="00216972">
      <w:pPr>
        <w:pStyle w:val="PargrafodaLista"/>
        <w:numPr>
          <w:ilvl w:val="1"/>
          <w:numId w:val="18"/>
        </w:numPr>
        <w:tabs>
          <w:tab w:val="left" w:pos="567"/>
        </w:tabs>
        <w:ind w:left="0" w:right="1" w:firstLine="0"/>
        <w:rPr>
          <w:spacing w:val="10"/>
          <w:sz w:val="20"/>
          <w:szCs w:val="20"/>
        </w:rPr>
      </w:pPr>
      <w:r w:rsidRPr="008C5C46">
        <w:rPr>
          <w:spacing w:val="10"/>
          <w:sz w:val="20"/>
          <w:szCs w:val="20"/>
        </w:rPr>
        <w:t xml:space="preserve"> Vinculam esta contratação, independentemente de transcrição: </w:t>
      </w:r>
    </w:p>
    <w:p w14:paraId="5EA9846C" w14:textId="0D9848D5" w:rsidR="00694A99" w:rsidRPr="008C5C46" w:rsidRDefault="00B97AA4" w:rsidP="00216972">
      <w:pPr>
        <w:pStyle w:val="PargrafodaLista"/>
        <w:ind w:left="0" w:right="1"/>
        <w:rPr>
          <w:spacing w:val="10"/>
          <w:sz w:val="20"/>
          <w:szCs w:val="20"/>
        </w:rPr>
      </w:pPr>
      <w:r w:rsidRPr="008C5C46">
        <w:rPr>
          <w:spacing w:val="10"/>
          <w:sz w:val="20"/>
          <w:szCs w:val="20"/>
        </w:rPr>
        <w:t xml:space="preserve">        </w:t>
      </w:r>
      <w:r w:rsidR="00694A99" w:rsidRPr="008C5C46">
        <w:rPr>
          <w:spacing w:val="10"/>
          <w:sz w:val="20"/>
          <w:szCs w:val="20"/>
        </w:rPr>
        <w:t xml:space="preserve">a) O Termo de Referência; </w:t>
      </w:r>
    </w:p>
    <w:p w14:paraId="3CF6CB9D" w14:textId="438619AC" w:rsidR="00694A99" w:rsidRPr="008C5C46" w:rsidRDefault="00B97AA4" w:rsidP="00216972">
      <w:pPr>
        <w:pStyle w:val="PargrafodaLista"/>
        <w:ind w:left="0" w:right="1"/>
        <w:rPr>
          <w:spacing w:val="10"/>
          <w:sz w:val="20"/>
          <w:szCs w:val="20"/>
        </w:rPr>
      </w:pPr>
      <w:r w:rsidRPr="008C5C46">
        <w:rPr>
          <w:spacing w:val="10"/>
          <w:sz w:val="20"/>
          <w:szCs w:val="20"/>
        </w:rPr>
        <w:t xml:space="preserve">        </w:t>
      </w:r>
      <w:r w:rsidR="00694A99" w:rsidRPr="008C5C46">
        <w:rPr>
          <w:spacing w:val="10"/>
          <w:sz w:val="20"/>
          <w:szCs w:val="20"/>
        </w:rPr>
        <w:t xml:space="preserve">b) O Edital da Licitação; </w:t>
      </w:r>
    </w:p>
    <w:p w14:paraId="631BD3A0" w14:textId="25E09E86" w:rsidR="00694A99" w:rsidRPr="008C5C46" w:rsidRDefault="00B97AA4" w:rsidP="00216972">
      <w:pPr>
        <w:pStyle w:val="PargrafodaLista"/>
        <w:ind w:left="0" w:right="1"/>
        <w:rPr>
          <w:spacing w:val="10"/>
          <w:sz w:val="20"/>
          <w:szCs w:val="20"/>
        </w:rPr>
      </w:pPr>
      <w:r w:rsidRPr="008C5C46">
        <w:rPr>
          <w:spacing w:val="10"/>
          <w:sz w:val="20"/>
          <w:szCs w:val="20"/>
        </w:rPr>
        <w:t xml:space="preserve">        </w:t>
      </w:r>
      <w:r w:rsidR="00694A99" w:rsidRPr="008C5C46">
        <w:rPr>
          <w:spacing w:val="10"/>
          <w:sz w:val="20"/>
          <w:szCs w:val="20"/>
        </w:rPr>
        <w:t>c) A Proposta do contratado;</w:t>
      </w:r>
    </w:p>
    <w:p w14:paraId="4EE3E744" w14:textId="5D8AF94D" w:rsidR="00973FFF" w:rsidRPr="008C5C46" w:rsidRDefault="00B97AA4" w:rsidP="00216972">
      <w:pPr>
        <w:pStyle w:val="PargrafodaLista"/>
        <w:ind w:left="0" w:right="1"/>
        <w:rPr>
          <w:spacing w:val="10"/>
          <w:sz w:val="20"/>
          <w:szCs w:val="20"/>
        </w:rPr>
      </w:pPr>
      <w:r w:rsidRPr="008C5C46">
        <w:rPr>
          <w:spacing w:val="10"/>
          <w:sz w:val="20"/>
          <w:szCs w:val="20"/>
        </w:rPr>
        <w:t xml:space="preserve">        </w:t>
      </w:r>
      <w:r w:rsidR="00694A99" w:rsidRPr="008C5C46">
        <w:rPr>
          <w:spacing w:val="10"/>
          <w:sz w:val="20"/>
          <w:szCs w:val="20"/>
        </w:rPr>
        <w:t>d) Eventuais anexos dos documentos supracitados.</w:t>
      </w:r>
    </w:p>
    <w:p w14:paraId="390DF5AF" w14:textId="77777777" w:rsidR="00694A99" w:rsidRPr="008C5C46" w:rsidRDefault="00694A99" w:rsidP="009F26EF">
      <w:pPr>
        <w:pStyle w:val="PargrafodaLista"/>
        <w:ind w:left="0" w:right="1"/>
        <w:rPr>
          <w:spacing w:val="10"/>
          <w:sz w:val="20"/>
          <w:szCs w:val="20"/>
        </w:rPr>
      </w:pPr>
    </w:p>
    <w:p w14:paraId="5690E5AB" w14:textId="42ABC567" w:rsidR="00B743F8" w:rsidRPr="008C5C46" w:rsidRDefault="00D16314" w:rsidP="009F26EF">
      <w:pPr>
        <w:pStyle w:val="Ttulo1"/>
        <w:spacing w:before="0" w:line="240" w:lineRule="auto"/>
        <w:ind w:left="0" w:right="1"/>
        <w:rPr>
          <w:rFonts w:ascii="Arial Nova Light" w:hAnsi="Arial Nova Light"/>
          <w:b/>
          <w:bCs/>
          <w:color w:val="auto"/>
          <w:spacing w:val="10"/>
          <w:sz w:val="20"/>
          <w:szCs w:val="20"/>
        </w:rPr>
      </w:pPr>
      <w:r w:rsidRPr="008C5C46">
        <w:rPr>
          <w:rFonts w:ascii="Arial Nova Light" w:hAnsi="Arial Nova Light"/>
          <w:b/>
          <w:bCs/>
          <w:color w:val="auto"/>
          <w:spacing w:val="10"/>
          <w:sz w:val="20"/>
          <w:szCs w:val="20"/>
        </w:rPr>
        <w:t xml:space="preserve">CLÁUSULA SEGUNDA – </w:t>
      </w:r>
      <w:r w:rsidR="00B743F8" w:rsidRPr="008C5C46">
        <w:rPr>
          <w:rFonts w:ascii="Arial Nova Light" w:hAnsi="Arial Nova Light"/>
          <w:b/>
          <w:bCs/>
          <w:color w:val="auto"/>
          <w:spacing w:val="10"/>
          <w:sz w:val="20"/>
          <w:szCs w:val="20"/>
        </w:rPr>
        <w:t>VALOR</w:t>
      </w:r>
    </w:p>
    <w:p w14:paraId="78C2DEE0" w14:textId="6C07F582" w:rsidR="00B743F8" w:rsidRPr="008C5C46" w:rsidRDefault="00B743F8" w:rsidP="009F26EF">
      <w:pPr>
        <w:pStyle w:val="Ttulo1"/>
        <w:spacing w:before="0" w:line="240" w:lineRule="auto"/>
        <w:ind w:left="0" w:right="1"/>
        <w:rPr>
          <w:rFonts w:ascii="Arial Nova Light" w:hAnsi="Arial Nova Light"/>
          <w:b/>
          <w:bCs/>
          <w:color w:val="auto"/>
          <w:spacing w:val="10"/>
          <w:sz w:val="20"/>
          <w:szCs w:val="20"/>
        </w:rPr>
      </w:pPr>
    </w:p>
    <w:p w14:paraId="7557FE0E" w14:textId="4C6A579F" w:rsidR="00973FFF" w:rsidRPr="008C5C46" w:rsidRDefault="00973FFF" w:rsidP="009F26EF">
      <w:pPr>
        <w:tabs>
          <w:tab w:val="left" w:pos="1418"/>
        </w:tabs>
        <w:ind w:left="0" w:right="1"/>
        <w:rPr>
          <w:rFonts w:cs="Arial"/>
          <w:spacing w:val="10"/>
          <w:sz w:val="20"/>
          <w:szCs w:val="20"/>
        </w:rPr>
      </w:pPr>
      <w:r w:rsidRPr="008C5C46">
        <w:rPr>
          <w:spacing w:val="10"/>
          <w:sz w:val="20"/>
          <w:szCs w:val="20"/>
        </w:rPr>
        <w:t xml:space="preserve">2.1. </w:t>
      </w:r>
      <w:r w:rsidRPr="008C5C46">
        <w:rPr>
          <w:rFonts w:cs="Arial"/>
          <w:spacing w:val="10"/>
          <w:sz w:val="20"/>
          <w:szCs w:val="20"/>
        </w:rPr>
        <w:t>O preço a ser pago pelo fornecimento do objeto do presente</w:t>
      </w:r>
      <w:r w:rsidR="00DF1F14" w:rsidRPr="008C5C46">
        <w:rPr>
          <w:rFonts w:cs="Arial"/>
          <w:spacing w:val="10"/>
          <w:sz w:val="20"/>
          <w:szCs w:val="20"/>
        </w:rPr>
        <w:t xml:space="preserve"> do presente</w:t>
      </w:r>
      <w:r w:rsidRPr="008C5C46">
        <w:rPr>
          <w:rFonts w:cs="Arial"/>
          <w:spacing w:val="10"/>
          <w:sz w:val="20"/>
          <w:szCs w:val="20"/>
        </w:rPr>
        <w:t xml:space="preserve"> contrato é de R$ [...], conforme a proposta da </w:t>
      </w:r>
      <w:r w:rsidRPr="008C5C46">
        <w:rPr>
          <w:rFonts w:cs="Arial"/>
          <w:b/>
          <w:bCs/>
          <w:spacing w:val="10"/>
          <w:sz w:val="20"/>
          <w:szCs w:val="20"/>
        </w:rPr>
        <w:t>CONTRATADA</w:t>
      </w:r>
      <w:r w:rsidRPr="008C5C46">
        <w:rPr>
          <w:rFonts w:cs="Arial"/>
          <w:spacing w:val="10"/>
          <w:sz w:val="20"/>
          <w:szCs w:val="20"/>
        </w:rPr>
        <w:t xml:space="preserve"> vencedora da licitação.</w:t>
      </w:r>
    </w:p>
    <w:p w14:paraId="26B04C59" w14:textId="77777777" w:rsidR="00DF1F14" w:rsidRPr="008C5C46" w:rsidRDefault="00DF1F14" w:rsidP="009F26EF">
      <w:pPr>
        <w:tabs>
          <w:tab w:val="left" w:pos="1418"/>
        </w:tabs>
        <w:ind w:left="0" w:right="1"/>
        <w:rPr>
          <w:rFonts w:cs="Arial"/>
          <w:spacing w:val="10"/>
          <w:sz w:val="20"/>
          <w:szCs w:val="20"/>
        </w:rPr>
      </w:pPr>
    </w:p>
    <w:p w14:paraId="4BBA5EB0" w14:textId="298CE7B4" w:rsidR="00973FFF" w:rsidRPr="008C5C46" w:rsidRDefault="00DF1F14" w:rsidP="009F26EF">
      <w:pPr>
        <w:tabs>
          <w:tab w:val="left" w:pos="1418"/>
        </w:tabs>
        <w:ind w:left="0" w:right="1"/>
        <w:rPr>
          <w:rFonts w:cs="Arial"/>
          <w:spacing w:val="10"/>
          <w:sz w:val="20"/>
          <w:szCs w:val="20"/>
        </w:rPr>
      </w:pPr>
      <w:r w:rsidRPr="008C5C46">
        <w:rPr>
          <w:rFonts w:cs="Arial"/>
          <w:spacing w:val="10"/>
          <w:sz w:val="20"/>
          <w:szCs w:val="20"/>
        </w:rPr>
        <w:t xml:space="preserve">2.2. No valor acima estão incluídas todas as despesas </w:t>
      </w:r>
      <w:r w:rsidR="00973FFF" w:rsidRPr="008C5C46">
        <w:rPr>
          <w:rFonts w:cs="Arial"/>
          <w:spacing w:val="10"/>
          <w:sz w:val="20"/>
          <w:szCs w:val="20"/>
        </w:rPr>
        <w:t>de frete, seguro, combustível e abrangem todos os tributos (impostos, taxas, emolumentos, contribuições fiscais e para fiscais), fornecimento de mão de obra especializada, leis sociais, administração, lucros, equipamentos e ferramental, transporte de matéria e de pessoal e qualquer outra despesa não especificada nest</w:t>
      </w:r>
      <w:r w:rsidRPr="008C5C46">
        <w:rPr>
          <w:rFonts w:cs="Arial"/>
          <w:spacing w:val="10"/>
          <w:sz w:val="20"/>
          <w:szCs w:val="20"/>
        </w:rPr>
        <w:t>e ajuste</w:t>
      </w:r>
      <w:r w:rsidR="00973FFF" w:rsidRPr="008C5C46">
        <w:rPr>
          <w:rFonts w:cs="Arial"/>
          <w:spacing w:val="10"/>
          <w:sz w:val="20"/>
          <w:szCs w:val="20"/>
        </w:rPr>
        <w:t xml:space="preserve">.  </w:t>
      </w:r>
    </w:p>
    <w:p w14:paraId="08626834" w14:textId="47CF6CAA" w:rsidR="00973FFF" w:rsidRPr="008C5C46" w:rsidRDefault="00973FFF" w:rsidP="009F26EF">
      <w:pPr>
        <w:ind w:left="0" w:right="1"/>
        <w:rPr>
          <w:spacing w:val="10"/>
          <w:sz w:val="20"/>
          <w:szCs w:val="20"/>
        </w:rPr>
      </w:pPr>
    </w:p>
    <w:p w14:paraId="581572E3" w14:textId="14C3C1B6" w:rsidR="00D16314" w:rsidRPr="008C5C46" w:rsidRDefault="00D16314" w:rsidP="009F26EF">
      <w:pPr>
        <w:pStyle w:val="Ttulo1"/>
        <w:spacing w:before="0" w:line="240" w:lineRule="auto"/>
        <w:ind w:left="0" w:right="1"/>
        <w:rPr>
          <w:rFonts w:ascii="Arial Nova Light" w:hAnsi="Arial Nova Light"/>
          <w:b/>
          <w:bCs/>
          <w:color w:val="auto"/>
          <w:spacing w:val="10"/>
          <w:sz w:val="20"/>
          <w:szCs w:val="20"/>
        </w:rPr>
      </w:pPr>
      <w:r w:rsidRPr="008C5C46">
        <w:rPr>
          <w:rFonts w:ascii="Arial Nova Light" w:hAnsi="Arial Nova Light"/>
          <w:b/>
          <w:bCs/>
          <w:color w:val="auto"/>
          <w:spacing w:val="10"/>
          <w:sz w:val="20"/>
          <w:szCs w:val="20"/>
        </w:rPr>
        <w:t xml:space="preserve">CLÁUSULA TERCEIRA – </w:t>
      </w:r>
      <w:r w:rsidR="00D72B22" w:rsidRPr="008C5C46">
        <w:rPr>
          <w:rFonts w:ascii="Arial Nova Light" w:hAnsi="Arial Nova Light"/>
          <w:b/>
          <w:bCs/>
          <w:color w:val="auto"/>
          <w:spacing w:val="10"/>
          <w:sz w:val="20"/>
          <w:szCs w:val="20"/>
        </w:rPr>
        <w:t>PRAZO</w:t>
      </w:r>
      <w:r w:rsidR="00DF1F14" w:rsidRPr="008C5C46">
        <w:rPr>
          <w:rFonts w:ascii="Arial Nova Light" w:hAnsi="Arial Nova Light"/>
          <w:b/>
          <w:bCs/>
          <w:color w:val="auto"/>
          <w:spacing w:val="10"/>
          <w:sz w:val="20"/>
          <w:szCs w:val="20"/>
        </w:rPr>
        <w:t>S</w:t>
      </w:r>
    </w:p>
    <w:p w14:paraId="4B11960B" w14:textId="77777777" w:rsidR="00D72B22" w:rsidRPr="008C5C46" w:rsidRDefault="00D72B22" w:rsidP="009F26EF">
      <w:pPr>
        <w:ind w:left="0" w:right="1"/>
        <w:rPr>
          <w:rFonts w:eastAsia="Verdana" w:cs="Verdana"/>
          <w:spacing w:val="10"/>
          <w:sz w:val="20"/>
          <w:szCs w:val="20"/>
        </w:rPr>
      </w:pPr>
    </w:p>
    <w:p w14:paraId="41092EB6" w14:textId="77777777" w:rsidR="00460185" w:rsidRPr="008C5C46" w:rsidRDefault="00DF1F14" w:rsidP="009F26EF">
      <w:pPr>
        <w:pStyle w:val="PargrafodaLista"/>
        <w:ind w:left="0" w:right="1"/>
        <w:contextualSpacing w:val="0"/>
        <w:rPr>
          <w:rFonts w:eastAsia="Arial"/>
          <w:spacing w:val="10"/>
          <w:sz w:val="20"/>
          <w:szCs w:val="20"/>
        </w:rPr>
      </w:pPr>
      <w:r w:rsidRPr="008C5C46">
        <w:rPr>
          <w:rFonts w:cs="Arial"/>
          <w:spacing w:val="10"/>
          <w:sz w:val="20"/>
          <w:szCs w:val="20"/>
        </w:rPr>
        <w:t xml:space="preserve">3.1. </w:t>
      </w:r>
      <w:r w:rsidR="00460185" w:rsidRPr="008C5C46">
        <w:rPr>
          <w:rFonts w:eastAsia="Arial"/>
          <w:spacing w:val="10"/>
          <w:sz w:val="20"/>
          <w:szCs w:val="20"/>
        </w:rPr>
        <w:t>Até 30 (trinta dias) após a assinatura do contrato, a CONTRATADA deverá apresentar o cronograma físico-financeiro para instalação e funcionalidade do objeto do presente termo de referência.</w:t>
      </w:r>
    </w:p>
    <w:p w14:paraId="1851CA1F" w14:textId="77777777" w:rsidR="00460185" w:rsidRPr="008C5C46" w:rsidRDefault="00460185" w:rsidP="009F26EF">
      <w:pPr>
        <w:ind w:left="0" w:right="1"/>
        <w:rPr>
          <w:rFonts w:eastAsia="Arial"/>
          <w:spacing w:val="10"/>
          <w:sz w:val="20"/>
          <w:szCs w:val="20"/>
        </w:rPr>
      </w:pPr>
    </w:p>
    <w:p w14:paraId="14C3BE1D" w14:textId="56C065C1" w:rsidR="00460185" w:rsidRPr="008C5C46" w:rsidRDefault="00460185" w:rsidP="009F26EF">
      <w:pPr>
        <w:pStyle w:val="PargrafodaLista"/>
        <w:numPr>
          <w:ilvl w:val="1"/>
          <w:numId w:val="23"/>
        </w:numPr>
        <w:tabs>
          <w:tab w:val="left" w:pos="426"/>
        </w:tabs>
        <w:ind w:left="0" w:right="1" w:firstLine="0"/>
        <w:contextualSpacing w:val="0"/>
        <w:rPr>
          <w:rFonts w:eastAsia="Arial"/>
          <w:spacing w:val="10"/>
          <w:sz w:val="20"/>
          <w:szCs w:val="20"/>
        </w:rPr>
      </w:pPr>
      <w:r w:rsidRPr="008C5C46">
        <w:rPr>
          <w:rFonts w:eastAsia="Arial"/>
          <w:spacing w:val="10"/>
          <w:sz w:val="20"/>
          <w:szCs w:val="20"/>
        </w:rPr>
        <w:t>O prazo para a instalação será definido a partir da aprovação do cronograma físico-financeiro, sendo o prazo máximo de instalação de 45 (quarenta e cinco) dias corridos, quando o objeto do presente termo de referência deverá ser entregue de forma definitiva.</w:t>
      </w:r>
    </w:p>
    <w:p w14:paraId="34611083" w14:textId="77777777" w:rsidR="00460185" w:rsidRPr="008C5C46" w:rsidRDefault="00460185" w:rsidP="009F26EF">
      <w:pPr>
        <w:ind w:left="0" w:right="1"/>
        <w:rPr>
          <w:rFonts w:eastAsia="Arial"/>
          <w:spacing w:val="10"/>
          <w:sz w:val="20"/>
          <w:szCs w:val="20"/>
        </w:rPr>
      </w:pPr>
    </w:p>
    <w:p w14:paraId="0AC3515A" w14:textId="130DE4F0" w:rsidR="00460185" w:rsidRPr="008C5C46" w:rsidRDefault="00460185" w:rsidP="009F26EF">
      <w:pPr>
        <w:pStyle w:val="PargrafodaLista"/>
        <w:numPr>
          <w:ilvl w:val="1"/>
          <w:numId w:val="23"/>
        </w:numPr>
        <w:tabs>
          <w:tab w:val="left" w:pos="426"/>
        </w:tabs>
        <w:ind w:left="0" w:right="1" w:firstLine="0"/>
        <w:contextualSpacing w:val="0"/>
        <w:rPr>
          <w:rFonts w:eastAsia="Arial"/>
          <w:spacing w:val="10"/>
          <w:sz w:val="20"/>
          <w:szCs w:val="20"/>
        </w:rPr>
      </w:pPr>
      <w:r w:rsidRPr="008C5C46">
        <w:rPr>
          <w:rFonts w:eastAsia="Arial"/>
          <w:spacing w:val="10"/>
          <w:sz w:val="20"/>
          <w:szCs w:val="20"/>
        </w:rPr>
        <w:t xml:space="preserve">O prazo estabelecido neste item poderá ser prorrogável por igual período, desde que devidamente justificado e aceito entre CONTRATANTE e CONTRATADO. </w:t>
      </w:r>
    </w:p>
    <w:p w14:paraId="31B26D59" w14:textId="77777777" w:rsidR="003621FB" w:rsidRPr="008C5C46" w:rsidRDefault="003621FB" w:rsidP="009F26EF">
      <w:pPr>
        <w:tabs>
          <w:tab w:val="left" w:pos="1418"/>
          <w:tab w:val="left" w:pos="2552"/>
          <w:tab w:val="left" w:pos="4253"/>
        </w:tabs>
        <w:ind w:left="0" w:right="1"/>
        <w:rPr>
          <w:rFonts w:cs="Arial"/>
          <w:bCs/>
          <w:spacing w:val="10"/>
          <w:sz w:val="20"/>
          <w:szCs w:val="20"/>
        </w:rPr>
      </w:pPr>
    </w:p>
    <w:p w14:paraId="60BB69B0" w14:textId="11392469" w:rsidR="003621FB" w:rsidRPr="008C5C46" w:rsidRDefault="00D16314" w:rsidP="009F26EF">
      <w:pPr>
        <w:pStyle w:val="Ttulo1"/>
        <w:spacing w:before="0" w:line="240" w:lineRule="auto"/>
        <w:ind w:left="0" w:right="1"/>
        <w:rPr>
          <w:rFonts w:ascii="Arial Nova Light" w:hAnsi="Arial Nova Light"/>
          <w:b/>
          <w:bCs/>
          <w:color w:val="auto"/>
          <w:spacing w:val="10"/>
          <w:sz w:val="20"/>
          <w:szCs w:val="20"/>
        </w:rPr>
      </w:pPr>
      <w:r w:rsidRPr="008C5C46">
        <w:rPr>
          <w:rFonts w:ascii="Arial Nova Light" w:hAnsi="Arial Nova Light"/>
          <w:b/>
          <w:bCs/>
          <w:color w:val="auto"/>
          <w:spacing w:val="10"/>
          <w:sz w:val="20"/>
          <w:szCs w:val="20"/>
        </w:rPr>
        <w:t xml:space="preserve">CLÁUSULA QUARTA – </w:t>
      </w:r>
      <w:r w:rsidR="003621FB" w:rsidRPr="008C5C46">
        <w:rPr>
          <w:rFonts w:ascii="Arial Nova Light" w:hAnsi="Arial Nova Light"/>
          <w:b/>
          <w:bCs/>
          <w:color w:val="auto"/>
          <w:spacing w:val="10"/>
          <w:sz w:val="20"/>
          <w:szCs w:val="20"/>
        </w:rPr>
        <w:t>VIGÊNCIA</w:t>
      </w:r>
    </w:p>
    <w:p w14:paraId="583693A7" w14:textId="40CB60C2" w:rsidR="003621FB" w:rsidRPr="008C5C46" w:rsidRDefault="003621FB" w:rsidP="009F26EF">
      <w:pPr>
        <w:ind w:left="0" w:right="1"/>
        <w:rPr>
          <w:spacing w:val="10"/>
        </w:rPr>
      </w:pPr>
    </w:p>
    <w:p w14:paraId="383BE4FF" w14:textId="6FD6396E" w:rsidR="003621FB" w:rsidRPr="008C5C46" w:rsidRDefault="003621FB" w:rsidP="009F26EF">
      <w:pPr>
        <w:pStyle w:val="PargrafodaLista"/>
        <w:numPr>
          <w:ilvl w:val="1"/>
          <w:numId w:val="24"/>
        </w:numPr>
        <w:tabs>
          <w:tab w:val="left" w:pos="426"/>
        </w:tabs>
        <w:ind w:left="0" w:right="1" w:firstLine="0"/>
        <w:rPr>
          <w:rFonts w:eastAsia="Arial"/>
          <w:spacing w:val="10"/>
          <w:sz w:val="20"/>
          <w:szCs w:val="20"/>
        </w:rPr>
      </w:pPr>
      <w:r w:rsidRPr="008C5C46">
        <w:rPr>
          <w:spacing w:val="10"/>
          <w:sz w:val="20"/>
          <w:szCs w:val="20"/>
        </w:rPr>
        <w:t xml:space="preserve">O presente instrumento produzirá seus jurídicos e legais efeitos a partir da data de sua assinatura e vigorará </w:t>
      </w:r>
      <w:r w:rsidRPr="008C5C46">
        <w:rPr>
          <w:rFonts w:eastAsia="Arial"/>
          <w:spacing w:val="10"/>
          <w:sz w:val="20"/>
          <w:szCs w:val="20"/>
        </w:rPr>
        <w:t>12(doze) meses, prorrogáveis por igual período até o limite da lei.</w:t>
      </w:r>
    </w:p>
    <w:p w14:paraId="6CCCED77" w14:textId="77777777" w:rsidR="003621FB" w:rsidRPr="008C5C46" w:rsidRDefault="003621FB" w:rsidP="009F26EF">
      <w:pPr>
        <w:ind w:left="0" w:right="1"/>
        <w:rPr>
          <w:rFonts w:eastAsia="Verdana" w:cs="Verdana"/>
          <w:spacing w:val="10"/>
          <w:sz w:val="20"/>
          <w:szCs w:val="20"/>
        </w:rPr>
      </w:pPr>
    </w:p>
    <w:p w14:paraId="3F0C6FBD" w14:textId="5B0EEA4E" w:rsidR="003621FB" w:rsidRPr="008C5C46" w:rsidRDefault="006D04DA" w:rsidP="009F26EF">
      <w:pPr>
        <w:pStyle w:val="PargrafodaLista"/>
        <w:widowControl w:val="0"/>
        <w:pBdr>
          <w:top w:val="nil"/>
          <w:left w:val="nil"/>
          <w:bottom w:val="nil"/>
          <w:right w:val="nil"/>
          <w:between w:val="nil"/>
        </w:pBdr>
        <w:ind w:left="0" w:right="1"/>
        <w:rPr>
          <w:b/>
          <w:bCs/>
          <w:spacing w:val="10"/>
          <w:sz w:val="20"/>
          <w:szCs w:val="20"/>
        </w:rPr>
      </w:pPr>
      <w:r w:rsidRPr="008C5C46">
        <w:rPr>
          <w:b/>
          <w:bCs/>
          <w:spacing w:val="10"/>
          <w:sz w:val="20"/>
          <w:szCs w:val="20"/>
        </w:rPr>
        <w:t xml:space="preserve">CLÁUSULA QUINTA – </w:t>
      </w:r>
      <w:r w:rsidR="003621FB" w:rsidRPr="008C5C46">
        <w:rPr>
          <w:b/>
          <w:bCs/>
          <w:spacing w:val="10"/>
          <w:sz w:val="20"/>
          <w:szCs w:val="20"/>
        </w:rPr>
        <w:t>SUBCONTRATAÇÃO</w:t>
      </w:r>
    </w:p>
    <w:p w14:paraId="663FA3C6" w14:textId="327AE348" w:rsidR="003621FB" w:rsidRPr="008C5C46" w:rsidRDefault="003621FB" w:rsidP="009F26EF">
      <w:pPr>
        <w:pStyle w:val="PargrafodaLista"/>
        <w:widowControl w:val="0"/>
        <w:pBdr>
          <w:top w:val="nil"/>
          <w:left w:val="nil"/>
          <w:bottom w:val="nil"/>
          <w:right w:val="nil"/>
          <w:between w:val="nil"/>
        </w:pBdr>
        <w:ind w:left="0" w:right="1"/>
        <w:rPr>
          <w:b/>
          <w:bCs/>
          <w:spacing w:val="10"/>
          <w:sz w:val="20"/>
          <w:szCs w:val="20"/>
        </w:rPr>
      </w:pPr>
    </w:p>
    <w:p w14:paraId="2286F847" w14:textId="77777777" w:rsidR="003621FB" w:rsidRPr="008C5C46" w:rsidRDefault="003621FB" w:rsidP="009F26EF">
      <w:pPr>
        <w:pStyle w:val="PargrafodaLista"/>
        <w:ind w:left="0" w:right="1"/>
        <w:rPr>
          <w:rFonts w:cs="Arial"/>
          <w:spacing w:val="10"/>
          <w:sz w:val="20"/>
          <w:szCs w:val="20"/>
        </w:rPr>
      </w:pPr>
      <w:r w:rsidRPr="008C5C46">
        <w:rPr>
          <w:spacing w:val="10"/>
          <w:sz w:val="20"/>
          <w:szCs w:val="20"/>
        </w:rPr>
        <w:t>5.1.</w:t>
      </w:r>
      <w:r w:rsidRPr="008C5C46">
        <w:rPr>
          <w:b/>
          <w:bCs/>
          <w:spacing w:val="10"/>
          <w:sz w:val="20"/>
          <w:szCs w:val="20"/>
        </w:rPr>
        <w:t xml:space="preserve"> </w:t>
      </w:r>
      <w:r w:rsidRPr="008C5C46">
        <w:rPr>
          <w:rFonts w:cs="Arial"/>
          <w:spacing w:val="10"/>
          <w:sz w:val="20"/>
          <w:szCs w:val="20"/>
        </w:rPr>
        <w:t>É vedada a subcontratação ou transferência total ou parcial do objeto.</w:t>
      </w:r>
    </w:p>
    <w:p w14:paraId="2F6E20C4" w14:textId="2EEF7A9F" w:rsidR="003621FB" w:rsidRPr="008C5C46" w:rsidRDefault="003621FB" w:rsidP="009F26EF">
      <w:pPr>
        <w:pStyle w:val="PargrafodaLista"/>
        <w:widowControl w:val="0"/>
        <w:pBdr>
          <w:top w:val="nil"/>
          <w:left w:val="nil"/>
          <w:bottom w:val="nil"/>
          <w:right w:val="nil"/>
          <w:between w:val="nil"/>
        </w:pBdr>
        <w:ind w:left="0" w:right="1"/>
        <w:rPr>
          <w:b/>
          <w:bCs/>
          <w:spacing w:val="10"/>
          <w:sz w:val="20"/>
          <w:szCs w:val="20"/>
        </w:rPr>
      </w:pPr>
    </w:p>
    <w:p w14:paraId="260EAC9E" w14:textId="757FB0D4" w:rsidR="00785BE2" w:rsidRPr="008C5C46" w:rsidRDefault="00785BE2" w:rsidP="009F26EF">
      <w:pPr>
        <w:pStyle w:val="Ttulo1"/>
        <w:spacing w:before="0" w:line="240" w:lineRule="auto"/>
        <w:ind w:left="0" w:right="1"/>
        <w:rPr>
          <w:rFonts w:ascii="Arial Nova Light" w:hAnsi="Arial Nova Light"/>
          <w:b/>
          <w:bCs/>
          <w:color w:val="auto"/>
          <w:spacing w:val="10"/>
          <w:sz w:val="20"/>
          <w:szCs w:val="20"/>
        </w:rPr>
      </w:pPr>
      <w:r w:rsidRPr="008C5C46">
        <w:rPr>
          <w:rFonts w:ascii="Arial Nova Light" w:hAnsi="Arial Nova Light"/>
          <w:b/>
          <w:bCs/>
          <w:color w:val="auto"/>
          <w:spacing w:val="10"/>
          <w:sz w:val="20"/>
          <w:szCs w:val="20"/>
        </w:rPr>
        <w:t>CLÁUSULA SEXTA –</w:t>
      </w:r>
      <w:r w:rsidR="003621FB" w:rsidRPr="008C5C46">
        <w:rPr>
          <w:rFonts w:ascii="Arial Nova Light" w:hAnsi="Arial Nova Light"/>
          <w:b/>
          <w:bCs/>
          <w:color w:val="auto"/>
          <w:spacing w:val="10"/>
          <w:sz w:val="20"/>
          <w:szCs w:val="20"/>
        </w:rPr>
        <w:t xml:space="preserve"> </w:t>
      </w:r>
      <w:r w:rsidRPr="008C5C46">
        <w:rPr>
          <w:rFonts w:ascii="Arial Nova Light" w:hAnsi="Arial Nova Light"/>
          <w:b/>
          <w:bCs/>
          <w:color w:val="auto"/>
          <w:spacing w:val="10"/>
          <w:sz w:val="20"/>
          <w:szCs w:val="20"/>
        </w:rPr>
        <w:t>REAJUSTE</w:t>
      </w:r>
      <w:r w:rsidR="00D54389" w:rsidRPr="008C5C46">
        <w:rPr>
          <w:rFonts w:ascii="Arial Nova Light" w:hAnsi="Arial Nova Light"/>
          <w:b/>
          <w:bCs/>
          <w:color w:val="auto"/>
          <w:spacing w:val="10"/>
          <w:sz w:val="20"/>
          <w:szCs w:val="20"/>
        </w:rPr>
        <w:t xml:space="preserve"> E REEQUILÍBRIO </w:t>
      </w:r>
    </w:p>
    <w:p w14:paraId="0373D668" w14:textId="77777777" w:rsidR="00785BE2" w:rsidRPr="008C5C46" w:rsidRDefault="00785BE2" w:rsidP="009F26EF">
      <w:pPr>
        <w:ind w:left="0" w:right="1"/>
        <w:rPr>
          <w:spacing w:val="10"/>
          <w:sz w:val="20"/>
          <w:szCs w:val="20"/>
        </w:rPr>
      </w:pPr>
    </w:p>
    <w:p w14:paraId="3973CCA3" w14:textId="21D570B4" w:rsidR="00D54389" w:rsidRPr="008C5C46" w:rsidRDefault="00D54389" w:rsidP="009F26EF">
      <w:pPr>
        <w:ind w:left="0" w:right="1"/>
        <w:rPr>
          <w:rFonts w:cs="Arial"/>
          <w:spacing w:val="10"/>
          <w:sz w:val="20"/>
          <w:szCs w:val="20"/>
        </w:rPr>
      </w:pPr>
      <w:r w:rsidRPr="008C5C46">
        <w:rPr>
          <w:rFonts w:cs="Arial"/>
          <w:spacing w:val="10"/>
          <w:sz w:val="20"/>
          <w:szCs w:val="20"/>
        </w:rPr>
        <w:t>6.1. Os preços inicialmente contratados são fixos e irreajustáveis no prazo de 12 (doze) meses contados da data da contratação.</w:t>
      </w:r>
    </w:p>
    <w:p w14:paraId="2A7E678D" w14:textId="77777777" w:rsidR="00D54389" w:rsidRPr="008C5C46" w:rsidRDefault="00D54389" w:rsidP="009F26EF">
      <w:pPr>
        <w:ind w:left="0" w:right="1"/>
        <w:rPr>
          <w:rFonts w:cs="Arial"/>
          <w:spacing w:val="10"/>
          <w:sz w:val="20"/>
          <w:szCs w:val="20"/>
        </w:rPr>
      </w:pPr>
    </w:p>
    <w:p w14:paraId="4E5759FF" w14:textId="20A600E1" w:rsidR="00D54389" w:rsidRPr="008C5C46" w:rsidRDefault="00D54389" w:rsidP="009F26EF">
      <w:pPr>
        <w:ind w:left="0" w:right="1"/>
        <w:rPr>
          <w:spacing w:val="10"/>
          <w:sz w:val="20"/>
          <w:szCs w:val="20"/>
        </w:rPr>
      </w:pPr>
      <w:r w:rsidRPr="008C5C46">
        <w:rPr>
          <w:spacing w:val="10"/>
          <w:sz w:val="20"/>
          <w:szCs w:val="20"/>
        </w:rPr>
        <w:t xml:space="preserve">6.2. Transcorrido o prazo descrito no item 6.1. o reajuste será concedido, a pedido da CONTRATADA, contemplando a variação anual do índice do IGPM/FGV </w:t>
      </w:r>
      <w:r w:rsidRPr="008C5C46">
        <w:rPr>
          <w:spacing w:val="10"/>
          <w:sz w:val="20"/>
          <w:szCs w:val="20"/>
          <w:shd w:val="clear" w:color="auto" w:fill="FFFFFF" w:themeFill="background1"/>
        </w:rPr>
        <w:t>durante 12 (doze) meses, a partir da data de apresentação da última proposta comercial</w:t>
      </w:r>
      <w:r w:rsidRPr="008C5C46">
        <w:rPr>
          <w:spacing w:val="10"/>
          <w:sz w:val="20"/>
          <w:szCs w:val="20"/>
        </w:rPr>
        <w:t xml:space="preserve">. </w:t>
      </w:r>
    </w:p>
    <w:p w14:paraId="08247A4F" w14:textId="77777777" w:rsidR="00D54389" w:rsidRPr="008C5C46" w:rsidRDefault="00D54389" w:rsidP="009F26EF">
      <w:pPr>
        <w:ind w:left="0" w:right="1"/>
        <w:rPr>
          <w:spacing w:val="10"/>
          <w:sz w:val="20"/>
          <w:szCs w:val="20"/>
          <w:highlight w:val="yellow"/>
        </w:rPr>
      </w:pPr>
    </w:p>
    <w:p w14:paraId="7A74E709" w14:textId="1AF20EB7" w:rsidR="00D54389" w:rsidRPr="008C5C46" w:rsidRDefault="00D54389" w:rsidP="009F26EF">
      <w:pPr>
        <w:pBdr>
          <w:top w:val="nil"/>
          <w:left w:val="nil"/>
          <w:bottom w:val="nil"/>
          <w:right w:val="nil"/>
          <w:between w:val="nil"/>
        </w:pBdr>
        <w:ind w:left="0" w:right="1"/>
        <w:rPr>
          <w:spacing w:val="10"/>
          <w:sz w:val="20"/>
          <w:szCs w:val="20"/>
        </w:rPr>
      </w:pPr>
      <w:r w:rsidRPr="008C5C46">
        <w:rPr>
          <w:spacing w:val="10"/>
          <w:sz w:val="20"/>
          <w:szCs w:val="20"/>
        </w:rPr>
        <w:t>6.3.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 fornecimento, objetivando a manutenção do equilíbrio econômico-financeiro inicial do contrato, na forma da legislação vigente.</w:t>
      </w:r>
    </w:p>
    <w:p w14:paraId="71C8A521" w14:textId="77777777" w:rsidR="00D54389" w:rsidRPr="008C5C46" w:rsidRDefault="00D54389" w:rsidP="009F26EF">
      <w:pPr>
        <w:ind w:left="0" w:right="1"/>
        <w:rPr>
          <w:spacing w:val="10"/>
          <w:sz w:val="20"/>
          <w:szCs w:val="20"/>
        </w:rPr>
      </w:pPr>
    </w:p>
    <w:p w14:paraId="09C64D74" w14:textId="329578A2" w:rsidR="00785BE2" w:rsidRPr="008C5C46" w:rsidRDefault="00785BE2" w:rsidP="009F26EF">
      <w:pPr>
        <w:ind w:left="0" w:right="1"/>
        <w:rPr>
          <w:b/>
          <w:bCs/>
          <w:spacing w:val="10"/>
          <w:sz w:val="20"/>
          <w:szCs w:val="20"/>
        </w:rPr>
      </w:pPr>
      <w:r w:rsidRPr="008C5C46">
        <w:rPr>
          <w:b/>
          <w:bCs/>
          <w:spacing w:val="10"/>
          <w:sz w:val="20"/>
          <w:szCs w:val="20"/>
        </w:rPr>
        <w:t>CLAUSULA SÉTIMA</w:t>
      </w:r>
      <w:r w:rsidR="00D54389" w:rsidRPr="008C5C46">
        <w:rPr>
          <w:b/>
          <w:bCs/>
          <w:spacing w:val="10"/>
          <w:sz w:val="20"/>
          <w:szCs w:val="20"/>
        </w:rPr>
        <w:t xml:space="preserve"> – PAGAMENTO</w:t>
      </w:r>
    </w:p>
    <w:p w14:paraId="1451D7E3" w14:textId="2B41AE80" w:rsidR="00D54389" w:rsidRPr="008C5C46" w:rsidRDefault="00D54389" w:rsidP="009F26EF">
      <w:pPr>
        <w:ind w:left="0" w:right="1"/>
        <w:rPr>
          <w:b/>
          <w:bCs/>
          <w:spacing w:val="10"/>
          <w:sz w:val="20"/>
          <w:szCs w:val="20"/>
        </w:rPr>
      </w:pPr>
    </w:p>
    <w:p w14:paraId="225093C6" w14:textId="2C516D3B" w:rsidR="00D54389" w:rsidRPr="008C5C46" w:rsidRDefault="00D54389" w:rsidP="009F26EF">
      <w:pPr>
        <w:ind w:left="0" w:right="1"/>
        <w:rPr>
          <w:rFonts w:cs="Arial"/>
          <w:spacing w:val="10"/>
          <w:sz w:val="20"/>
          <w:szCs w:val="20"/>
        </w:rPr>
      </w:pPr>
      <w:r w:rsidRPr="008C5C46">
        <w:rPr>
          <w:rFonts w:cs="Arial"/>
          <w:spacing w:val="10"/>
          <w:sz w:val="20"/>
          <w:szCs w:val="20"/>
        </w:rPr>
        <w:t xml:space="preserve">7.1. O pagamento será efetuado mediante a </w:t>
      </w:r>
      <w:proofErr w:type="spellStart"/>
      <w:r w:rsidR="008C5C46" w:rsidRPr="008C5C46">
        <w:rPr>
          <w:rFonts w:cs="Arial"/>
          <w:spacing w:val="10"/>
          <w:sz w:val="20"/>
          <w:szCs w:val="20"/>
        </w:rPr>
        <w:t>execução</w:t>
      </w:r>
      <w:r w:rsidRPr="008C5C46">
        <w:rPr>
          <w:rFonts w:cs="Arial"/>
          <w:spacing w:val="10"/>
          <w:sz w:val="20"/>
          <w:szCs w:val="20"/>
        </w:rPr>
        <w:t>do</w:t>
      </w:r>
      <w:proofErr w:type="spellEnd"/>
      <w:r w:rsidRPr="008C5C46">
        <w:rPr>
          <w:rFonts w:cs="Arial"/>
          <w:spacing w:val="10"/>
          <w:sz w:val="20"/>
          <w:szCs w:val="20"/>
        </w:rPr>
        <w:t xml:space="preserve"> objeto, acompanhado da respectiva nota fiscal, até o 30.º dia consecutivo, após o ateste realizado pelo fiscal designado.</w:t>
      </w:r>
    </w:p>
    <w:p w14:paraId="0841CD01" w14:textId="77777777" w:rsidR="00D54389" w:rsidRPr="008C5C46" w:rsidRDefault="00D54389" w:rsidP="009F26EF">
      <w:pPr>
        <w:ind w:left="0" w:right="1"/>
        <w:rPr>
          <w:rFonts w:cs="Arial"/>
          <w:spacing w:val="10"/>
          <w:sz w:val="20"/>
          <w:szCs w:val="20"/>
        </w:rPr>
      </w:pPr>
    </w:p>
    <w:p w14:paraId="5F624A12" w14:textId="3F0D80CB" w:rsidR="00D54389" w:rsidRPr="008C5C46" w:rsidRDefault="00D54389" w:rsidP="009F26EF">
      <w:pPr>
        <w:ind w:left="0" w:right="1"/>
        <w:rPr>
          <w:rFonts w:cs="Arial"/>
          <w:spacing w:val="10"/>
          <w:sz w:val="20"/>
          <w:szCs w:val="20"/>
        </w:rPr>
      </w:pPr>
      <w:r w:rsidRPr="008C5C46">
        <w:rPr>
          <w:rFonts w:cs="Arial"/>
          <w:spacing w:val="10"/>
          <w:sz w:val="20"/>
          <w:szCs w:val="20"/>
        </w:rPr>
        <w:lastRenderedPageBreak/>
        <w:t>7.2. A CONTRATADA deverá emitir documento fiscal em conformidade com a legislação tributária, sob pena de devolução para que haja o acerto do faturamento.</w:t>
      </w:r>
    </w:p>
    <w:p w14:paraId="58C082E8" w14:textId="77777777" w:rsidR="00D54389" w:rsidRPr="008C5C46" w:rsidRDefault="00D54389" w:rsidP="009F26EF">
      <w:pPr>
        <w:ind w:left="0" w:right="1"/>
        <w:rPr>
          <w:rFonts w:cs="Arial"/>
          <w:spacing w:val="10"/>
          <w:sz w:val="20"/>
          <w:szCs w:val="20"/>
        </w:rPr>
      </w:pPr>
    </w:p>
    <w:p w14:paraId="6C6AED79" w14:textId="5EBFE256" w:rsidR="00D54389" w:rsidRPr="008C5C46" w:rsidRDefault="00D54389" w:rsidP="009F26EF">
      <w:pPr>
        <w:ind w:left="0" w:right="1"/>
        <w:rPr>
          <w:rFonts w:cs="Arial"/>
          <w:spacing w:val="10"/>
          <w:sz w:val="20"/>
          <w:szCs w:val="20"/>
        </w:rPr>
      </w:pPr>
      <w:r w:rsidRPr="008C5C46">
        <w:rPr>
          <w:rFonts w:cs="Arial"/>
          <w:spacing w:val="10"/>
          <w:sz w:val="20"/>
          <w:szCs w:val="20"/>
        </w:rPr>
        <w:t>7.3. Serão retidos na fonte os tributos e as contribuições elencados nas disposições determinadas pelos órgãos fiscais e fazendários, em conformidade com as instruções normativas vigentes.</w:t>
      </w:r>
    </w:p>
    <w:p w14:paraId="5D252A13" w14:textId="77777777" w:rsidR="00D54389" w:rsidRPr="008C5C46" w:rsidRDefault="00D54389" w:rsidP="009F26EF">
      <w:pPr>
        <w:ind w:left="0" w:right="1"/>
        <w:rPr>
          <w:rFonts w:cs="Arial"/>
          <w:spacing w:val="10"/>
          <w:sz w:val="20"/>
          <w:szCs w:val="20"/>
        </w:rPr>
      </w:pPr>
    </w:p>
    <w:p w14:paraId="75CC0320" w14:textId="739DBF6B" w:rsidR="00D54389" w:rsidRPr="008C5C46" w:rsidRDefault="00D54389" w:rsidP="009F26EF">
      <w:pPr>
        <w:ind w:left="0" w:right="1"/>
        <w:rPr>
          <w:rFonts w:cs="Arial"/>
          <w:spacing w:val="10"/>
          <w:sz w:val="20"/>
          <w:szCs w:val="20"/>
        </w:rPr>
      </w:pPr>
      <w:r w:rsidRPr="008C5C46">
        <w:rPr>
          <w:rFonts w:cs="Arial"/>
          <w:spacing w:val="10"/>
          <w:sz w:val="20"/>
          <w:szCs w:val="20"/>
        </w:rPr>
        <w:t>7.4. De acordo com o Decreto Municipal 1.669 de 09 de junho de 2022, a Administração Pública Municipal, efetuará a retenção do IR no momento do pagamento, com base na Instrução Normativa RFB 1234/2012.</w:t>
      </w:r>
    </w:p>
    <w:p w14:paraId="2EA0D5DE" w14:textId="77777777" w:rsidR="00D54389" w:rsidRPr="008C5C46" w:rsidRDefault="00D54389" w:rsidP="009F26EF">
      <w:pPr>
        <w:ind w:left="0" w:right="1"/>
        <w:rPr>
          <w:rFonts w:cs="Arial"/>
          <w:spacing w:val="10"/>
          <w:sz w:val="20"/>
          <w:szCs w:val="20"/>
        </w:rPr>
      </w:pPr>
    </w:p>
    <w:p w14:paraId="6B396735" w14:textId="7DD0AB9D" w:rsidR="00D54389" w:rsidRPr="008C5C46" w:rsidRDefault="00D54389" w:rsidP="009F26EF">
      <w:pPr>
        <w:ind w:left="0" w:right="1"/>
        <w:rPr>
          <w:rFonts w:cs="Arial"/>
          <w:spacing w:val="10"/>
          <w:sz w:val="20"/>
          <w:szCs w:val="20"/>
        </w:rPr>
      </w:pPr>
      <w:r w:rsidRPr="008C5C46">
        <w:rPr>
          <w:rFonts w:cs="Arial"/>
          <w:spacing w:val="10"/>
          <w:sz w:val="20"/>
          <w:szCs w:val="20"/>
        </w:rPr>
        <w:t>7.5. A retenção do tributo de que trata a Instrução Normativa RFB n.º 1.234/2012 não será efetuada caso a CONTRATADA apresente, na entrega da nota de empenho, declaração de que é regularmente inscrita no Simples Nacional.</w:t>
      </w:r>
    </w:p>
    <w:p w14:paraId="143959FD" w14:textId="77777777" w:rsidR="00D54389" w:rsidRPr="008C5C46" w:rsidRDefault="00D54389" w:rsidP="009F26EF">
      <w:pPr>
        <w:ind w:left="0" w:right="1"/>
        <w:rPr>
          <w:rFonts w:cs="Arial"/>
          <w:spacing w:val="10"/>
          <w:sz w:val="20"/>
          <w:szCs w:val="20"/>
        </w:rPr>
      </w:pPr>
    </w:p>
    <w:p w14:paraId="32B9AF87" w14:textId="4C4F9A37" w:rsidR="00D16314" w:rsidRPr="008C5C46" w:rsidRDefault="003B4860" w:rsidP="009F26EF">
      <w:pPr>
        <w:pStyle w:val="Ttulo1"/>
        <w:spacing w:before="0" w:line="240" w:lineRule="auto"/>
        <w:ind w:left="0" w:right="1"/>
        <w:rPr>
          <w:rFonts w:ascii="Arial Nova Light" w:hAnsi="Arial Nova Light"/>
          <w:b/>
          <w:bCs/>
          <w:color w:val="auto"/>
          <w:spacing w:val="10"/>
          <w:sz w:val="20"/>
          <w:szCs w:val="20"/>
        </w:rPr>
      </w:pPr>
      <w:r w:rsidRPr="008C5C46">
        <w:rPr>
          <w:rFonts w:ascii="Arial Nova Light" w:hAnsi="Arial Nova Light"/>
          <w:b/>
          <w:bCs/>
          <w:color w:val="auto"/>
          <w:spacing w:val="10"/>
          <w:sz w:val="20"/>
          <w:szCs w:val="20"/>
        </w:rPr>
        <w:t xml:space="preserve">CLÁUSULA OITAVA - </w:t>
      </w:r>
      <w:r w:rsidR="00D16314" w:rsidRPr="008C5C46">
        <w:rPr>
          <w:rFonts w:ascii="Arial Nova Light" w:hAnsi="Arial Nova Light"/>
          <w:b/>
          <w:bCs/>
          <w:color w:val="auto"/>
          <w:spacing w:val="10"/>
          <w:sz w:val="20"/>
          <w:szCs w:val="20"/>
        </w:rPr>
        <w:t>DOTAÇÃO ORÇAMENTÁRIA</w:t>
      </w:r>
    </w:p>
    <w:p w14:paraId="188FA44A" w14:textId="77777777" w:rsidR="00D16314" w:rsidRPr="008C5C46" w:rsidRDefault="00D16314" w:rsidP="009F26EF">
      <w:pPr>
        <w:ind w:left="0" w:right="1"/>
        <w:rPr>
          <w:spacing w:val="10"/>
          <w:sz w:val="20"/>
          <w:szCs w:val="20"/>
        </w:rPr>
      </w:pPr>
    </w:p>
    <w:p w14:paraId="599E60FB" w14:textId="4910CED2" w:rsidR="00D16314" w:rsidRPr="008C5C46" w:rsidRDefault="003B4860" w:rsidP="009F26EF">
      <w:pPr>
        <w:pBdr>
          <w:top w:val="nil"/>
          <w:left w:val="nil"/>
          <w:bottom w:val="nil"/>
          <w:right w:val="nil"/>
          <w:between w:val="nil"/>
        </w:pBdr>
        <w:ind w:left="0" w:right="1"/>
        <w:rPr>
          <w:rFonts w:eastAsia="Arial" w:cs="Arial"/>
          <w:color w:val="000000"/>
          <w:spacing w:val="10"/>
          <w:sz w:val="20"/>
          <w:szCs w:val="20"/>
        </w:rPr>
      </w:pPr>
      <w:r w:rsidRPr="008C5C46">
        <w:rPr>
          <w:rStyle w:val="PargrafodaListaChar"/>
          <w:spacing w:val="10"/>
          <w:sz w:val="20"/>
          <w:szCs w:val="20"/>
        </w:rPr>
        <w:t>8</w:t>
      </w:r>
      <w:r w:rsidR="00D16314" w:rsidRPr="008C5C46">
        <w:rPr>
          <w:rStyle w:val="PargrafodaListaChar"/>
          <w:spacing w:val="10"/>
          <w:sz w:val="20"/>
          <w:szCs w:val="20"/>
        </w:rPr>
        <w:t>.1.</w:t>
      </w:r>
      <w:r w:rsidR="00D16314" w:rsidRPr="008C5C46">
        <w:rPr>
          <w:rFonts w:eastAsia="Arial" w:cs="Arial"/>
          <w:color w:val="000000"/>
          <w:spacing w:val="10"/>
          <w:sz w:val="20"/>
          <w:szCs w:val="20"/>
        </w:rPr>
        <w:t xml:space="preserve"> As despesas decorrentes da presente contratação correrão à conta de recursos específicos consignados no orçamento deste exercício, na</w:t>
      </w:r>
      <w:r w:rsidR="000E7DA9" w:rsidRPr="008C5C46">
        <w:rPr>
          <w:rFonts w:eastAsia="Arial" w:cs="Arial"/>
          <w:color w:val="000000"/>
          <w:spacing w:val="10"/>
          <w:sz w:val="20"/>
          <w:szCs w:val="20"/>
        </w:rPr>
        <w:t>s</w:t>
      </w:r>
      <w:r w:rsidR="00D16314" w:rsidRPr="008C5C46">
        <w:rPr>
          <w:rFonts w:eastAsia="Arial" w:cs="Arial"/>
          <w:color w:val="000000"/>
          <w:spacing w:val="10"/>
          <w:sz w:val="20"/>
          <w:szCs w:val="20"/>
        </w:rPr>
        <w:t xml:space="preserve"> dotaç</w:t>
      </w:r>
      <w:r w:rsidR="000E7DA9" w:rsidRPr="008C5C46">
        <w:rPr>
          <w:rFonts w:eastAsia="Arial" w:cs="Arial"/>
          <w:color w:val="000000"/>
          <w:spacing w:val="10"/>
          <w:sz w:val="20"/>
          <w:szCs w:val="20"/>
        </w:rPr>
        <w:t>ões</w:t>
      </w:r>
      <w:r w:rsidR="00D16314" w:rsidRPr="008C5C46">
        <w:rPr>
          <w:rFonts w:eastAsia="Arial" w:cs="Arial"/>
          <w:color w:val="000000"/>
          <w:spacing w:val="10"/>
          <w:sz w:val="20"/>
          <w:szCs w:val="20"/>
        </w:rPr>
        <w:t xml:space="preserve"> abaixo discriminada</w:t>
      </w:r>
      <w:r w:rsidR="000E7DA9" w:rsidRPr="008C5C46">
        <w:rPr>
          <w:rFonts w:eastAsia="Arial" w:cs="Arial"/>
          <w:color w:val="000000"/>
          <w:spacing w:val="10"/>
          <w:sz w:val="20"/>
          <w:szCs w:val="20"/>
        </w:rPr>
        <w:t>s</w:t>
      </w:r>
      <w:r w:rsidR="00D16314" w:rsidRPr="008C5C46">
        <w:rPr>
          <w:rFonts w:eastAsia="Arial" w:cs="Arial"/>
          <w:color w:val="000000"/>
          <w:spacing w:val="10"/>
          <w:sz w:val="20"/>
          <w:szCs w:val="20"/>
        </w:rPr>
        <w:t>:</w:t>
      </w:r>
    </w:p>
    <w:p w14:paraId="35E877D6" w14:textId="77777777" w:rsidR="00BD74CE" w:rsidRPr="008C5C46" w:rsidRDefault="00BD74CE" w:rsidP="009F26EF">
      <w:pPr>
        <w:ind w:left="0" w:right="1"/>
        <w:rPr>
          <w:spacing w:val="10"/>
          <w:sz w:val="20"/>
          <w:szCs w:val="20"/>
        </w:rPr>
      </w:pPr>
    </w:p>
    <w:p w14:paraId="5F19B882" w14:textId="77777777" w:rsidR="00216972" w:rsidRPr="008C5C46" w:rsidRDefault="00216972" w:rsidP="00216972">
      <w:pPr>
        <w:ind w:left="0" w:right="1"/>
        <w:rPr>
          <w:spacing w:val="10"/>
          <w:sz w:val="20"/>
          <w:szCs w:val="20"/>
        </w:rPr>
      </w:pPr>
      <w:r w:rsidRPr="008C5C46">
        <w:rPr>
          <w:spacing w:val="10"/>
          <w:sz w:val="20"/>
          <w:szCs w:val="20"/>
        </w:rPr>
        <w:t>ÓRGÃO: Secretaria Municipal de Governança</w:t>
      </w:r>
    </w:p>
    <w:p w14:paraId="78C82DE3" w14:textId="77777777" w:rsidR="00216972" w:rsidRPr="008C5C46" w:rsidRDefault="00216972" w:rsidP="00216972">
      <w:pPr>
        <w:ind w:left="0" w:right="1"/>
        <w:rPr>
          <w:spacing w:val="10"/>
          <w:sz w:val="20"/>
          <w:szCs w:val="20"/>
        </w:rPr>
      </w:pPr>
      <w:proofErr w:type="spellStart"/>
      <w:proofErr w:type="gramStart"/>
      <w:r w:rsidRPr="008C5C46">
        <w:rPr>
          <w:spacing w:val="10"/>
          <w:sz w:val="20"/>
          <w:szCs w:val="20"/>
        </w:rPr>
        <w:t>PROJ</w:t>
      </w:r>
      <w:proofErr w:type="spellEnd"/>
      <w:r w:rsidRPr="008C5C46">
        <w:rPr>
          <w:spacing w:val="10"/>
          <w:sz w:val="20"/>
          <w:szCs w:val="20"/>
        </w:rPr>
        <w:t>./</w:t>
      </w:r>
      <w:proofErr w:type="gramEnd"/>
      <w:r w:rsidRPr="008C5C46">
        <w:rPr>
          <w:spacing w:val="10"/>
          <w:sz w:val="20"/>
          <w:szCs w:val="20"/>
        </w:rPr>
        <w:t xml:space="preserve">ATIV.: Sistema de Videomonitoramento </w:t>
      </w:r>
    </w:p>
    <w:p w14:paraId="3295556D" w14:textId="77777777" w:rsidR="00216972" w:rsidRPr="008C5C46" w:rsidRDefault="00216972" w:rsidP="00216972">
      <w:pPr>
        <w:ind w:left="0" w:right="1"/>
        <w:rPr>
          <w:spacing w:val="10"/>
          <w:sz w:val="20"/>
          <w:szCs w:val="20"/>
        </w:rPr>
      </w:pPr>
      <w:r w:rsidRPr="008C5C46">
        <w:rPr>
          <w:spacing w:val="10"/>
          <w:sz w:val="20"/>
          <w:szCs w:val="20"/>
        </w:rPr>
        <w:t>CAT. ECONÔMICA: 3.3.90.39.77 (555) Outros Serviços de Terceiros – Pessoa Jurídica</w:t>
      </w:r>
    </w:p>
    <w:p w14:paraId="00E15CDF" w14:textId="2A98B709" w:rsidR="00BD74CE" w:rsidRPr="008C5C46" w:rsidRDefault="00216972" w:rsidP="00216972">
      <w:pPr>
        <w:ind w:left="0" w:right="1"/>
        <w:rPr>
          <w:spacing w:val="10"/>
          <w:sz w:val="20"/>
          <w:szCs w:val="20"/>
        </w:rPr>
      </w:pPr>
      <w:r w:rsidRPr="008C5C46">
        <w:rPr>
          <w:spacing w:val="10"/>
          <w:sz w:val="20"/>
          <w:szCs w:val="20"/>
        </w:rPr>
        <w:t>CAT. ECONÔMICA: 3.3.90.39.77 (556) Outros Serviços de Terceiros – Pessoa Jurídica</w:t>
      </w:r>
    </w:p>
    <w:p w14:paraId="3FB29B87" w14:textId="77777777" w:rsidR="00216972" w:rsidRPr="008C5C46" w:rsidRDefault="00216972" w:rsidP="00216972">
      <w:pPr>
        <w:ind w:left="0" w:right="1"/>
        <w:rPr>
          <w:spacing w:val="10"/>
          <w:sz w:val="20"/>
          <w:szCs w:val="20"/>
        </w:rPr>
      </w:pPr>
    </w:p>
    <w:p w14:paraId="2B2C2BF7" w14:textId="4BB7FB71" w:rsidR="00D16314" w:rsidRPr="008C5C46" w:rsidRDefault="00D16314" w:rsidP="009F26EF">
      <w:pPr>
        <w:pStyle w:val="Ttulo1"/>
        <w:spacing w:before="0" w:line="240" w:lineRule="auto"/>
        <w:ind w:left="0" w:right="1"/>
        <w:rPr>
          <w:rFonts w:ascii="Arial Nova Light" w:hAnsi="Arial Nova Light"/>
          <w:b/>
          <w:bCs/>
          <w:color w:val="auto"/>
          <w:spacing w:val="10"/>
          <w:sz w:val="20"/>
          <w:szCs w:val="20"/>
        </w:rPr>
      </w:pPr>
      <w:r w:rsidRPr="008C5C46">
        <w:rPr>
          <w:rFonts w:ascii="Arial Nova Light" w:hAnsi="Arial Nova Light"/>
          <w:b/>
          <w:bCs/>
          <w:color w:val="auto"/>
          <w:spacing w:val="10"/>
          <w:sz w:val="20"/>
          <w:szCs w:val="20"/>
        </w:rPr>
        <w:t xml:space="preserve">CLÁUSULA </w:t>
      </w:r>
      <w:r w:rsidR="003B4860" w:rsidRPr="008C5C46">
        <w:rPr>
          <w:rFonts w:ascii="Arial Nova Light" w:hAnsi="Arial Nova Light"/>
          <w:b/>
          <w:bCs/>
          <w:color w:val="auto"/>
          <w:spacing w:val="10"/>
          <w:sz w:val="20"/>
          <w:szCs w:val="20"/>
        </w:rPr>
        <w:t>NONA</w:t>
      </w:r>
      <w:r w:rsidRPr="008C5C46">
        <w:rPr>
          <w:rFonts w:ascii="Arial Nova Light" w:hAnsi="Arial Nova Light"/>
          <w:b/>
          <w:bCs/>
          <w:color w:val="auto"/>
          <w:spacing w:val="10"/>
          <w:sz w:val="20"/>
          <w:szCs w:val="20"/>
        </w:rPr>
        <w:t xml:space="preserve"> –</w:t>
      </w:r>
      <w:r w:rsidR="003B4860" w:rsidRPr="008C5C46">
        <w:rPr>
          <w:rFonts w:ascii="Arial Nova Light" w:hAnsi="Arial Nova Light"/>
          <w:b/>
          <w:bCs/>
          <w:color w:val="auto"/>
          <w:spacing w:val="10"/>
          <w:sz w:val="20"/>
          <w:szCs w:val="20"/>
        </w:rPr>
        <w:t xml:space="preserve"> </w:t>
      </w:r>
      <w:r w:rsidRPr="008C5C46">
        <w:rPr>
          <w:rFonts w:ascii="Arial Nova Light" w:hAnsi="Arial Nova Light"/>
          <w:b/>
          <w:bCs/>
          <w:color w:val="auto"/>
          <w:spacing w:val="10"/>
          <w:sz w:val="20"/>
          <w:szCs w:val="20"/>
        </w:rPr>
        <w:t xml:space="preserve">DOS DIREITOS E DAS OBRIGAÇÕES </w:t>
      </w:r>
    </w:p>
    <w:p w14:paraId="589F5A40" w14:textId="168E70A8" w:rsidR="00D16314" w:rsidRPr="008C5C46" w:rsidRDefault="00D16314" w:rsidP="009F26EF">
      <w:pPr>
        <w:ind w:left="0" w:right="1"/>
        <w:rPr>
          <w:spacing w:val="10"/>
          <w:sz w:val="20"/>
          <w:szCs w:val="20"/>
        </w:rPr>
      </w:pPr>
    </w:p>
    <w:p w14:paraId="36A592CE" w14:textId="77777777" w:rsidR="003B4860" w:rsidRPr="008C5C46" w:rsidRDefault="003B4860" w:rsidP="009F26EF">
      <w:pPr>
        <w:ind w:left="0" w:right="1"/>
        <w:rPr>
          <w:spacing w:val="10"/>
          <w:sz w:val="20"/>
          <w:szCs w:val="20"/>
        </w:rPr>
      </w:pPr>
      <w:r w:rsidRPr="008C5C46">
        <w:rPr>
          <w:spacing w:val="10"/>
          <w:sz w:val="20"/>
          <w:szCs w:val="20"/>
        </w:rPr>
        <w:t>9.1. Dos direitos:</w:t>
      </w:r>
    </w:p>
    <w:p w14:paraId="633204EB" w14:textId="503C5C16" w:rsidR="003B4860" w:rsidRPr="008C5C46" w:rsidRDefault="003B4860" w:rsidP="009F26EF">
      <w:pPr>
        <w:ind w:left="0" w:right="1"/>
        <w:rPr>
          <w:spacing w:val="10"/>
          <w:sz w:val="20"/>
          <w:szCs w:val="20"/>
        </w:rPr>
      </w:pPr>
      <w:r w:rsidRPr="008C5C46">
        <w:rPr>
          <w:spacing w:val="10"/>
          <w:sz w:val="20"/>
          <w:szCs w:val="20"/>
        </w:rPr>
        <w:t xml:space="preserve"> </w:t>
      </w:r>
    </w:p>
    <w:p w14:paraId="110FF641" w14:textId="0AF1140D" w:rsidR="003B4860" w:rsidRPr="008C5C46" w:rsidRDefault="003B4860" w:rsidP="009F26EF">
      <w:pPr>
        <w:ind w:left="0" w:right="1"/>
        <w:rPr>
          <w:spacing w:val="10"/>
          <w:sz w:val="20"/>
          <w:szCs w:val="20"/>
        </w:rPr>
      </w:pPr>
      <w:r w:rsidRPr="008C5C46">
        <w:rPr>
          <w:spacing w:val="10"/>
          <w:sz w:val="20"/>
          <w:szCs w:val="20"/>
        </w:rPr>
        <w:t xml:space="preserve">9.1.1. Constituem direitos </w:t>
      </w:r>
      <w:proofErr w:type="gramStart"/>
      <w:r w:rsidRPr="008C5C46">
        <w:rPr>
          <w:spacing w:val="10"/>
          <w:sz w:val="20"/>
          <w:szCs w:val="20"/>
        </w:rPr>
        <w:t>d</w:t>
      </w:r>
      <w:r w:rsidR="00216972" w:rsidRPr="008C5C46">
        <w:rPr>
          <w:spacing w:val="10"/>
          <w:sz w:val="20"/>
          <w:szCs w:val="20"/>
        </w:rPr>
        <w:t>a</w:t>
      </w:r>
      <w:proofErr w:type="gramEnd"/>
      <w:r w:rsidRPr="008C5C46">
        <w:rPr>
          <w:spacing w:val="10"/>
          <w:sz w:val="20"/>
          <w:szCs w:val="20"/>
        </w:rPr>
        <w:t xml:space="preserve"> CONTRATANTE receber o objeto deste contrato nas condições avençadas e da CONTRATADA perceber o valor ajustado na forma e no prazo convencionados. </w:t>
      </w:r>
    </w:p>
    <w:p w14:paraId="026DB124" w14:textId="77777777" w:rsidR="003B4860" w:rsidRPr="008C5C46" w:rsidRDefault="003B4860" w:rsidP="009F26EF">
      <w:pPr>
        <w:ind w:left="0" w:right="1"/>
        <w:rPr>
          <w:spacing w:val="10"/>
          <w:sz w:val="20"/>
          <w:szCs w:val="20"/>
        </w:rPr>
      </w:pPr>
    </w:p>
    <w:p w14:paraId="10460A77" w14:textId="1EB81417" w:rsidR="003B4860" w:rsidRPr="008C5C46" w:rsidRDefault="003B4860" w:rsidP="009F26EF">
      <w:pPr>
        <w:ind w:left="0" w:right="1"/>
        <w:rPr>
          <w:spacing w:val="10"/>
          <w:sz w:val="20"/>
          <w:szCs w:val="20"/>
        </w:rPr>
      </w:pPr>
      <w:r w:rsidRPr="008C5C46">
        <w:rPr>
          <w:spacing w:val="10"/>
          <w:sz w:val="20"/>
          <w:szCs w:val="20"/>
        </w:rPr>
        <w:t>9.2. Constituem obrigações da CONTRATANTE:</w:t>
      </w:r>
    </w:p>
    <w:p w14:paraId="38CDF17A" w14:textId="77777777" w:rsidR="005063C3" w:rsidRPr="008C5C46" w:rsidRDefault="005063C3" w:rsidP="009F26EF">
      <w:pPr>
        <w:ind w:left="0" w:right="1"/>
        <w:rPr>
          <w:rFonts w:cs="Arial"/>
          <w:spacing w:val="10"/>
          <w:sz w:val="20"/>
          <w:szCs w:val="20"/>
        </w:rPr>
      </w:pPr>
    </w:p>
    <w:p w14:paraId="4FB5AA4A" w14:textId="67C22E63" w:rsidR="005063C3" w:rsidRPr="008C5C46" w:rsidRDefault="005063C3" w:rsidP="009F26EF">
      <w:pPr>
        <w:ind w:left="0" w:right="1"/>
        <w:rPr>
          <w:rFonts w:cs="Arial"/>
          <w:spacing w:val="10"/>
          <w:sz w:val="20"/>
          <w:szCs w:val="20"/>
        </w:rPr>
      </w:pPr>
      <w:r w:rsidRPr="008C5C46">
        <w:rPr>
          <w:rFonts w:cs="Arial"/>
          <w:spacing w:val="10"/>
          <w:sz w:val="20"/>
          <w:szCs w:val="20"/>
        </w:rPr>
        <w:t>a) receber, fiscalizar, orientar, contestar, dirimir dúvidas emergentes da execução do objeto adquirido;</w:t>
      </w:r>
    </w:p>
    <w:p w14:paraId="0752B1FA" w14:textId="77777777" w:rsidR="005063C3" w:rsidRPr="008C5C46" w:rsidRDefault="005063C3" w:rsidP="009F26EF">
      <w:pPr>
        <w:ind w:left="0" w:right="1"/>
        <w:rPr>
          <w:rFonts w:cs="Arial"/>
          <w:spacing w:val="10"/>
          <w:sz w:val="20"/>
          <w:szCs w:val="20"/>
        </w:rPr>
      </w:pPr>
    </w:p>
    <w:p w14:paraId="0A82762D" w14:textId="6A61EC37" w:rsidR="005063C3" w:rsidRPr="008C5C46" w:rsidRDefault="005063C3" w:rsidP="009F26EF">
      <w:pPr>
        <w:pStyle w:val="PargrafodaLista"/>
        <w:ind w:left="0" w:right="1"/>
        <w:rPr>
          <w:rFonts w:cs="Arial"/>
          <w:spacing w:val="10"/>
          <w:sz w:val="20"/>
          <w:szCs w:val="20"/>
        </w:rPr>
      </w:pPr>
      <w:r w:rsidRPr="008C5C46">
        <w:rPr>
          <w:rFonts w:cs="Arial"/>
          <w:spacing w:val="10"/>
          <w:sz w:val="20"/>
          <w:szCs w:val="20"/>
        </w:rPr>
        <w:t>b)  receber o objeto e lavrar termo de recebimento provisório. Se o objeto contratado não estiver de acordo com as especificações do CONTRATANTE, rejeitá-lo, no todo ou em parte. Do contrário, após a análise de compatibilidade entre o adquirido e o efetivamente entregue, será lavrado o termo de recebimento definitivo;</w:t>
      </w:r>
    </w:p>
    <w:p w14:paraId="49FC5239" w14:textId="77777777" w:rsidR="005063C3" w:rsidRPr="008C5C46" w:rsidRDefault="005063C3" w:rsidP="009F26EF">
      <w:pPr>
        <w:ind w:left="0" w:right="1"/>
        <w:rPr>
          <w:rFonts w:cs="Arial"/>
          <w:spacing w:val="10"/>
          <w:sz w:val="20"/>
          <w:szCs w:val="20"/>
        </w:rPr>
      </w:pPr>
    </w:p>
    <w:p w14:paraId="6FEB1F2F" w14:textId="7BAE4974" w:rsidR="005063C3" w:rsidRPr="008C5C46" w:rsidRDefault="005063C3" w:rsidP="009F26EF">
      <w:pPr>
        <w:pStyle w:val="PargrafodaLista"/>
        <w:ind w:left="0" w:right="1"/>
        <w:rPr>
          <w:rFonts w:cs="Arial"/>
          <w:spacing w:val="10"/>
          <w:sz w:val="20"/>
          <w:szCs w:val="20"/>
        </w:rPr>
      </w:pPr>
      <w:r w:rsidRPr="008C5C46">
        <w:rPr>
          <w:rFonts w:cs="Arial"/>
          <w:spacing w:val="10"/>
          <w:sz w:val="20"/>
          <w:szCs w:val="20"/>
        </w:rPr>
        <w:t>c) comunicar à CONTRATADA, por escrito, sobre imperfeições, falhas ou irregularidades verificadas no objeto entregue, para que seja substituído, reparado ou corrigido;</w:t>
      </w:r>
    </w:p>
    <w:p w14:paraId="2A183D0B" w14:textId="77777777" w:rsidR="005063C3" w:rsidRPr="008C5C46" w:rsidRDefault="005063C3" w:rsidP="009F26EF">
      <w:pPr>
        <w:ind w:left="0" w:right="1"/>
        <w:rPr>
          <w:rFonts w:cs="Arial"/>
          <w:spacing w:val="10"/>
          <w:sz w:val="20"/>
          <w:szCs w:val="20"/>
        </w:rPr>
      </w:pPr>
    </w:p>
    <w:p w14:paraId="7EEAA948" w14:textId="0A8AFE72" w:rsidR="005063C3" w:rsidRPr="008C5C46" w:rsidRDefault="005063C3" w:rsidP="009F26EF">
      <w:pPr>
        <w:pStyle w:val="PargrafodaLista"/>
        <w:numPr>
          <w:ilvl w:val="0"/>
          <w:numId w:val="2"/>
        </w:numPr>
        <w:tabs>
          <w:tab w:val="left" w:pos="426"/>
        </w:tabs>
        <w:ind w:left="0" w:right="1" w:firstLine="1"/>
        <w:rPr>
          <w:rFonts w:cs="Arial"/>
          <w:spacing w:val="10"/>
          <w:sz w:val="20"/>
          <w:szCs w:val="20"/>
        </w:rPr>
      </w:pPr>
      <w:r w:rsidRPr="008C5C46">
        <w:rPr>
          <w:rFonts w:cs="Arial"/>
          <w:spacing w:val="10"/>
          <w:sz w:val="20"/>
          <w:szCs w:val="20"/>
        </w:rPr>
        <w:t>efetuar o pagamento à CONTRATADA no valor correspondente à aquisição do objeto, no prazo e forma estabelecidos neste Termo de Referência.</w:t>
      </w:r>
    </w:p>
    <w:p w14:paraId="0B6D2AA4" w14:textId="77777777" w:rsidR="005063C3" w:rsidRPr="008C5C46" w:rsidRDefault="005063C3" w:rsidP="009F26EF">
      <w:pPr>
        <w:ind w:left="0" w:right="1"/>
        <w:rPr>
          <w:rFonts w:cs="Arial"/>
          <w:spacing w:val="10"/>
          <w:sz w:val="20"/>
          <w:szCs w:val="20"/>
        </w:rPr>
      </w:pPr>
    </w:p>
    <w:p w14:paraId="7609963D" w14:textId="2075B6DC" w:rsidR="005063C3" w:rsidRPr="008C5C46" w:rsidRDefault="005063C3" w:rsidP="009F26EF">
      <w:pPr>
        <w:ind w:left="0" w:right="1"/>
        <w:rPr>
          <w:rFonts w:eastAsia="Arial"/>
          <w:b/>
          <w:spacing w:val="10"/>
          <w:sz w:val="20"/>
          <w:szCs w:val="20"/>
        </w:rPr>
      </w:pPr>
      <w:r w:rsidRPr="008C5C46">
        <w:rPr>
          <w:rFonts w:cs="Arial"/>
          <w:spacing w:val="10"/>
          <w:sz w:val="20"/>
          <w:szCs w:val="20"/>
        </w:rPr>
        <w:t>9.2.1. 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6AEE5E7D" w14:textId="77777777" w:rsidR="005063C3" w:rsidRPr="008C5C46" w:rsidRDefault="005063C3" w:rsidP="009F26EF">
      <w:pPr>
        <w:ind w:left="0" w:right="1"/>
        <w:rPr>
          <w:spacing w:val="10"/>
          <w:sz w:val="20"/>
          <w:szCs w:val="20"/>
        </w:rPr>
      </w:pPr>
    </w:p>
    <w:p w14:paraId="00E1B1EA" w14:textId="5EF4CD24" w:rsidR="003B4860" w:rsidRPr="008C5C46" w:rsidRDefault="003B4860" w:rsidP="009F26EF">
      <w:pPr>
        <w:ind w:left="0" w:right="1"/>
        <w:rPr>
          <w:spacing w:val="10"/>
          <w:sz w:val="20"/>
          <w:szCs w:val="20"/>
        </w:rPr>
      </w:pPr>
      <w:r w:rsidRPr="008C5C46">
        <w:rPr>
          <w:spacing w:val="10"/>
          <w:sz w:val="20"/>
          <w:szCs w:val="20"/>
        </w:rPr>
        <w:lastRenderedPageBreak/>
        <w:t xml:space="preserve">9.3. Constituem obrigações da CONTRATADA: </w:t>
      </w:r>
    </w:p>
    <w:p w14:paraId="706ED942" w14:textId="77777777" w:rsidR="005063C3" w:rsidRPr="008C5C46" w:rsidRDefault="005063C3" w:rsidP="009F26EF">
      <w:pPr>
        <w:ind w:left="0" w:right="1"/>
        <w:rPr>
          <w:spacing w:val="10"/>
          <w:sz w:val="20"/>
          <w:szCs w:val="20"/>
        </w:rPr>
      </w:pPr>
    </w:p>
    <w:p w14:paraId="3DA95656" w14:textId="34E35307" w:rsidR="005063C3" w:rsidRPr="008C5C46" w:rsidRDefault="005063C3" w:rsidP="009F26EF">
      <w:pPr>
        <w:pStyle w:val="PargrafodaLista"/>
        <w:ind w:left="0" w:right="1"/>
        <w:rPr>
          <w:rFonts w:cs="Arial"/>
          <w:spacing w:val="10"/>
          <w:sz w:val="20"/>
          <w:szCs w:val="20"/>
        </w:rPr>
      </w:pPr>
      <w:r w:rsidRPr="008C5C46">
        <w:rPr>
          <w:rFonts w:cs="Arial"/>
          <w:spacing w:val="10"/>
          <w:sz w:val="20"/>
          <w:szCs w:val="20"/>
        </w:rPr>
        <w:t xml:space="preserve">a) cumprir todas as obrigações constantes no </w:t>
      </w:r>
      <w:r w:rsidRPr="008C5C46">
        <w:rPr>
          <w:rFonts w:eastAsia="Arial-BoldMT" w:cs="Arial"/>
          <w:spacing w:val="10"/>
          <w:sz w:val="20"/>
          <w:szCs w:val="20"/>
        </w:rPr>
        <w:t>Termo de Referência</w:t>
      </w:r>
      <w:r w:rsidRPr="008C5C46">
        <w:rPr>
          <w:rFonts w:cs="Arial"/>
          <w:spacing w:val="10"/>
          <w:sz w:val="20"/>
          <w:szCs w:val="20"/>
        </w:rPr>
        <w:t xml:space="preserve"> e sua proposta, assumindo como exclusivamente seus os riscos e as despesas decorrentes da boa e perfeita execução do objeto e, ainda:</w:t>
      </w:r>
    </w:p>
    <w:p w14:paraId="246205DF" w14:textId="77777777" w:rsidR="005063C3" w:rsidRPr="008C5C46" w:rsidRDefault="005063C3" w:rsidP="009F26EF">
      <w:pPr>
        <w:ind w:left="0" w:right="1"/>
        <w:rPr>
          <w:rFonts w:cs="Arial"/>
          <w:spacing w:val="10"/>
          <w:sz w:val="20"/>
          <w:szCs w:val="20"/>
        </w:rPr>
      </w:pPr>
    </w:p>
    <w:p w14:paraId="5F8813AD" w14:textId="0E538229" w:rsidR="005063C3" w:rsidRPr="008C5C46" w:rsidRDefault="000A0FFF" w:rsidP="009F26EF">
      <w:pPr>
        <w:ind w:left="0" w:right="1"/>
        <w:rPr>
          <w:rFonts w:cs="Arial"/>
          <w:spacing w:val="10"/>
          <w:sz w:val="20"/>
          <w:szCs w:val="20"/>
        </w:rPr>
      </w:pPr>
      <w:r w:rsidRPr="008C5C46">
        <w:rPr>
          <w:rFonts w:cs="Arial"/>
          <w:spacing w:val="10"/>
          <w:sz w:val="20"/>
          <w:szCs w:val="20"/>
        </w:rPr>
        <w:t xml:space="preserve">b) </w:t>
      </w:r>
      <w:r w:rsidR="005063C3" w:rsidRPr="008C5C46">
        <w:rPr>
          <w:rFonts w:cs="Arial"/>
          <w:spacing w:val="10"/>
          <w:sz w:val="20"/>
          <w:szCs w:val="20"/>
        </w:rPr>
        <w:t>proceder à entrega do objeto no prazo e local fixados, acompanhado da respectiva nota fiscal;</w:t>
      </w:r>
    </w:p>
    <w:p w14:paraId="0267C19F" w14:textId="77777777" w:rsidR="005063C3" w:rsidRPr="008C5C46" w:rsidRDefault="005063C3" w:rsidP="009F26EF">
      <w:pPr>
        <w:ind w:left="0" w:right="1"/>
        <w:rPr>
          <w:rFonts w:cs="Arial"/>
          <w:spacing w:val="10"/>
          <w:sz w:val="20"/>
          <w:szCs w:val="20"/>
        </w:rPr>
      </w:pPr>
    </w:p>
    <w:p w14:paraId="617BA835" w14:textId="619D1BBF" w:rsidR="005063C3" w:rsidRPr="008C5C46" w:rsidRDefault="000A0FFF" w:rsidP="009F26EF">
      <w:pPr>
        <w:ind w:left="0" w:right="1"/>
        <w:rPr>
          <w:rFonts w:cs="Arial"/>
          <w:spacing w:val="10"/>
          <w:sz w:val="20"/>
          <w:szCs w:val="20"/>
        </w:rPr>
      </w:pPr>
      <w:r w:rsidRPr="008C5C46">
        <w:rPr>
          <w:rFonts w:cs="Arial"/>
          <w:spacing w:val="10"/>
          <w:sz w:val="20"/>
          <w:szCs w:val="20"/>
        </w:rPr>
        <w:t xml:space="preserve">c) </w:t>
      </w:r>
      <w:r w:rsidR="005063C3" w:rsidRPr="008C5C46">
        <w:rPr>
          <w:rFonts w:cs="Arial"/>
          <w:spacing w:val="10"/>
          <w:sz w:val="20"/>
          <w:szCs w:val="20"/>
        </w:rPr>
        <w:t>considerar os preços propostos completos e suficientes para aquisição do objeto, sendo desconsiderada qualquer reivindicação de pagamento adicional devido a erro ou à má interpretação de parte da CONTRATADA;</w:t>
      </w:r>
    </w:p>
    <w:p w14:paraId="5FF0E2FA" w14:textId="77777777" w:rsidR="005063C3" w:rsidRPr="008C5C46" w:rsidRDefault="005063C3" w:rsidP="009F26EF">
      <w:pPr>
        <w:ind w:left="0" w:right="1"/>
        <w:rPr>
          <w:rFonts w:cs="Arial"/>
          <w:spacing w:val="10"/>
          <w:sz w:val="20"/>
          <w:szCs w:val="20"/>
        </w:rPr>
      </w:pPr>
    </w:p>
    <w:p w14:paraId="37408CFA" w14:textId="73979635" w:rsidR="005063C3" w:rsidRPr="008C5C46" w:rsidRDefault="000A0FFF" w:rsidP="009F26EF">
      <w:pPr>
        <w:pStyle w:val="PargrafodaLista"/>
        <w:pBdr>
          <w:top w:val="nil"/>
          <w:left w:val="nil"/>
          <w:bottom w:val="nil"/>
          <w:right w:val="nil"/>
          <w:between w:val="nil"/>
        </w:pBdr>
        <w:ind w:left="0" w:right="1"/>
        <w:rPr>
          <w:rFonts w:cs="Arial"/>
          <w:spacing w:val="10"/>
          <w:sz w:val="20"/>
          <w:szCs w:val="20"/>
        </w:rPr>
      </w:pPr>
      <w:r w:rsidRPr="008C5C46">
        <w:rPr>
          <w:rFonts w:cs="Arial"/>
          <w:spacing w:val="10"/>
          <w:sz w:val="20"/>
          <w:szCs w:val="20"/>
        </w:rPr>
        <w:t xml:space="preserve">d) </w:t>
      </w:r>
      <w:r w:rsidR="005063C3" w:rsidRPr="008C5C46">
        <w:rPr>
          <w:rFonts w:cs="Arial"/>
          <w:spacing w:val="10"/>
          <w:sz w:val="20"/>
          <w:szCs w:val="20"/>
        </w:rPr>
        <w:t>arcar com os encargos previdenciários, fiscais (ICMS e outros), comerciais, trabalhistas, tributários, itens, embalagens, tarifas, fretes, seguros, descarga, transporte, material, responsabilidade civil e outros resultantes da aquisição, bem como os riscos atinentes à atividade, inclusive quaisquer despesas que venham a incidir sobre os itens.</w:t>
      </w:r>
    </w:p>
    <w:p w14:paraId="2235A5CD" w14:textId="77777777" w:rsidR="005063C3" w:rsidRPr="008C5C46" w:rsidRDefault="005063C3" w:rsidP="009F26EF">
      <w:pPr>
        <w:ind w:left="0" w:right="1"/>
        <w:rPr>
          <w:spacing w:val="10"/>
          <w:sz w:val="20"/>
          <w:szCs w:val="20"/>
        </w:rPr>
      </w:pPr>
    </w:p>
    <w:p w14:paraId="6F92B4D3" w14:textId="5BCE8D70" w:rsidR="003B4860" w:rsidRPr="008C5C46" w:rsidRDefault="000A0FFF" w:rsidP="009F26EF">
      <w:pPr>
        <w:ind w:left="0" w:right="1"/>
        <w:rPr>
          <w:spacing w:val="10"/>
          <w:sz w:val="20"/>
          <w:szCs w:val="20"/>
        </w:rPr>
      </w:pPr>
      <w:r w:rsidRPr="008C5C46">
        <w:rPr>
          <w:spacing w:val="10"/>
          <w:sz w:val="20"/>
          <w:szCs w:val="20"/>
        </w:rPr>
        <w:t>e</w:t>
      </w:r>
      <w:r w:rsidR="005063C3" w:rsidRPr="008C5C46">
        <w:rPr>
          <w:spacing w:val="10"/>
          <w:sz w:val="20"/>
          <w:szCs w:val="20"/>
        </w:rPr>
        <w:t>) m</w:t>
      </w:r>
      <w:r w:rsidR="003B4860" w:rsidRPr="008C5C46">
        <w:rPr>
          <w:spacing w:val="10"/>
          <w:sz w:val="20"/>
          <w:szCs w:val="20"/>
        </w:rPr>
        <w:t xml:space="preserve">anter durante a execução do contrato, em compatibilidade com as obrigações assumidas, todas as condições de habilitação e qualificação exigidas na licitação; </w:t>
      </w:r>
    </w:p>
    <w:p w14:paraId="5AFDEA9F" w14:textId="77777777" w:rsidR="005063C3" w:rsidRPr="008C5C46" w:rsidRDefault="005063C3" w:rsidP="009F26EF">
      <w:pPr>
        <w:ind w:left="0" w:right="1"/>
        <w:rPr>
          <w:spacing w:val="10"/>
          <w:sz w:val="20"/>
          <w:szCs w:val="20"/>
        </w:rPr>
      </w:pPr>
    </w:p>
    <w:p w14:paraId="4DB3EB46" w14:textId="25780AB4" w:rsidR="003B4860" w:rsidRPr="008C5C46" w:rsidRDefault="000A0FFF" w:rsidP="009F26EF">
      <w:pPr>
        <w:ind w:left="0" w:right="1"/>
        <w:rPr>
          <w:spacing w:val="10"/>
          <w:sz w:val="20"/>
          <w:szCs w:val="20"/>
        </w:rPr>
      </w:pPr>
      <w:r w:rsidRPr="008C5C46">
        <w:rPr>
          <w:spacing w:val="10"/>
          <w:sz w:val="20"/>
          <w:szCs w:val="20"/>
        </w:rPr>
        <w:t>f</w:t>
      </w:r>
      <w:r w:rsidR="005063C3" w:rsidRPr="008C5C46">
        <w:rPr>
          <w:spacing w:val="10"/>
          <w:sz w:val="20"/>
          <w:szCs w:val="20"/>
        </w:rPr>
        <w:t>) a</w:t>
      </w:r>
      <w:r w:rsidR="003B4860" w:rsidRPr="008C5C46">
        <w:rPr>
          <w:spacing w:val="10"/>
          <w:sz w:val="20"/>
          <w:szCs w:val="20"/>
        </w:rPr>
        <w:t xml:space="preserve">presentar durante a execução do contrato, se solicitado, documentos que comprovem estar cumprindo a legislação em vigor quanto às obrigações assumidas na presente licitação, em especial, encargos sociais, trabalhistas, previdenciários, tributários e fiscais; </w:t>
      </w:r>
    </w:p>
    <w:p w14:paraId="3A2FA401" w14:textId="77777777" w:rsidR="005063C3" w:rsidRPr="008C5C46" w:rsidRDefault="005063C3" w:rsidP="009F26EF">
      <w:pPr>
        <w:ind w:left="0" w:right="1"/>
        <w:rPr>
          <w:spacing w:val="10"/>
          <w:sz w:val="20"/>
          <w:szCs w:val="20"/>
        </w:rPr>
      </w:pPr>
    </w:p>
    <w:p w14:paraId="13EDF5DF" w14:textId="7AB9DDDB" w:rsidR="003B4860" w:rsidRPr="008C5C46" w:rsidRDefault="000A0FFF" w:rsidP="009F26EF">
      <w:pPr>
        <w:ind w:left="0" w:right="1"/>
        <w:rPr>
          <w:spacing w:val="10"/>
          <w:sz w:val="20"/>
          <w:szCs w:val="20"/>
        </w:rPr>
      </w:pPr>
      <w:r w:rsidRPr="008C5C46">
        <w:rPr>
          <w:spacing w:val="10"/>
          <w:sz w:val="20"/>
          <w:szCs w:val="20"/>
        </w:rPr>
        <w:t>g</w:t>
      </w:r>
      <w:r w:rsidR="005063C3" w:rsidRPr="008C5C46">
        <w:rPr>
          <w:spacing w:val="10"/>
          <w:sz w:val="20"/>
          <w:szCs w:val="20"/>
        </w:rPr>
        <w:t>) a</w:t>
      </w:r>
      <w:r w:rsidR="003B4860" w:rsidRPr="008C5C46">
        <w:rPr>
          <w:spacing w:val="10"/>
          <w:sz w:val="20"/>
          <w:szCs w:val="20"/>
        </w:rPr>
        <w:t>ssumir inteira responsabilidade pelas obrigações decorrentes da execução do presente contrato</w:t>
      </w:r>
      <w:r w:rsidRPr="008C5C46">
        <w:rPr>
          <w:spacing w:val="10"/>
          <w:sz w:val="20"/>
          <w:szCs w:val="20"/>
        </w:rPr>
        <w:t>;</w:t>
      </w:r>
    </w:p>
    <w:p w14:paraId="2F82CA5B" w14:textId="77777777" w:rsidR="005063C3" w:rsidRPr="008C5C46" w:rsidRDefault="005063C3" w:rsidP="009F26EF">
      <w:pPr>
        <w:ind w:left="0" w:right="1"/>
        <w:rPr>
          <w:spacing w:val="10"/>
          <w:sz w:val="20"/>
          <w:szCs w:val="20"/>
        </w:rPr>
      </w:pPr>
    </w:p>
    <w:p w14:paraId="6A64D01D" w14:textId="555CC776" w:rsidR="003B4860" w:rsidRPr="008C5C46" w:rsidRDefault="000A0FFF" w:rsidP="009F26EF">
      <w:pPr>
        <w:ind w:left="0" w:right="1"/>
        <w:rPr>
          <w:spacing w:val="10"/>
          <w:sz w:val="20"/>
          <w:szCs w:val="20"/>
        </w:rPr>
      </w:pPr>
      <w:r w:rsidRPr="008C5C46">
        <w:rPr>
          <w:spacing w:val="10"/>
          <w:sz w:val="20"/>
          <w:szCs w:val="20"/>
        </w:rPr>
        <w:t>h) r</w:t>
      </w:r>
      <w:r w:rsidR="003B4860" w:rsidRPr="008C5C46">
        <w:rPr>
          <w:spacing w:val="10"/>
          <w:sz w:val="20"/>
          <w:szCs w:val="20"/>
        </w:rPr>
        <w:t>eparar, corrigir, remover, reconstruir ou substituir às suas expensas, no total ou em parte, o objeto do contrato em que se verificarem vícios, defeitos ou incorreções resultantes da execução ou utilização de técnicas ou materiais inadequados</w:t>
      </w:r>
      <w:r w:rsidR="007E4CFB" w:rsidRPr="008C5C46">
        <w:rPr>
          <w:spacing w:val="10"/>
          <w:sz w:val="20"/>
          <w:szCs w:val="20"/>
        </w:rPr>
        <w:t>.</w:t>
      </w:r>
    </w:p>
    <w:p w14:paraId="37844099" w14:textId="77777777" w:rsidR="003B4860" w:rsidRPr="008C5C46" w:rsidRDefault="003B4860" w:rsidP="009F26EF">
      <w:pPr>
        <w:ind w:left="0" w:right="1"/>
        <w:rPr>
          <w:spacing w:val="10"/>
          <w:sz w:val="20"/>
          <w:szCs w:val="20"/>
        </w:rPr>
      </w:pPr>
    </w:p>
    <w:p w14:paraId="3D66D8A8" w14:textId="063DF956" w:rsidR="00D16314" w:rsidRPr="008C5C46" w:rsidRDefault="00D16314" w:rsidP="009F26EF">
      <w:pPr>
        <w:pStyle w:val="Ttulo1"/>
        <w:spacing w:before="0" w:line="240" w:lineRule="auto"/>
        <w:ind w:left="0" w:right="1"/>
        <w:rPr>
          <w:rFonts w:ascii="Arial Nova Light" w:hAnsi="Arial Nova Light"/>
          <w:b/>
          <w:bCs/>
          <w:color w:val="auto"/>
          <w:spacing w:val="10"/>
          <w:sz w:val="20"/>
          <w:szCs w:val="20"/>
        </w:rPr>
      </w:pPr>
      <w:r w:rsidRPr="008C5C46">
        <w:rPr>
          <w:rFonts w:ascii="Arial Nova Light" w:hAnsi="Arial Nova Light"/>
          <w:b/>
          <w:bCs/>
          <w:color w:val="auto"/>
          <w:spacing w:val="10"/>
          <w:sz w:val="20"/>
          <w:szCs w:val="20"/>
        </w:rPr>
        <w:t xml:space="preserve">CLÁUSULA </w:t>
      </w:r>
      <w:r w:rsidR="007E4CFB" w:rsidRPr="008C5C46">
        <w:rPr>
          <w:rFonts w:ascii="Arial Nova Light" w:hAnsi="Arial Nova Light"/>
          <w:b/>
          <w:bCs/>
          <w:color w:val="auto"/>
          <w:spacing w:val="10"/>
          <w:sz w:val="20"/>
          <w:szCs w:val="20"/>
        </w:rPr>
        <w:t>DÉCIMA</w:t>
      </w:r>
      <w:r w:rsidRPr="008C5C46">
        <w:rPr>
          <w:rFonts w:ascii="Arial Nova Light" w:hAnsi="Arial Nova Light"/>
          <w:b/>
          <w:bCs/>
          <w:color w:val="auto"/>
          <w:spacing w:val="10"/>
          <w:sz w:val="20"/>
          <w:szCs w:val="20"/>
        </w:rPr>
        <w:t xml:space="preserve"> – SANÇÕES ADMINISTRATIVAS</w:t>
      </w:r>
    </w:p>
    <w:p w14:paraId="7F93F8FD" w14:textId="6AC40D33" w:rsidR="000A0FFF" w:rsidRPr="008C5C46" w:rsidRDefault="000A0FFF" w:rsidP="009F26EF">
      <w:pPr>
        <w:pStyle w:val="Corpodetexto"/>
        <w:spacing w:before="0" w:beforeAutospacing="0" w:after="0" w:afterAutospacing="0"/>
        <w:ind w:left="0" w:right="1"/>
        <w:rPr>
          <w:rFonts w:ascii="Arial Nova Light" w:hAnsi="Arial Nova Light" w:cs="Arial"/>
          <w:spacing w:val="10"/>
          <w:sz w:val="20"/>
          <w:szCs w:val="20"/>
        </w:rPr>
      </w:pPr>
    </w:p>
    <w:p w14:paraId="06DA3508" w14:textId="77777777" w:rsidR="000A0FFF" w:rsidRPr="008C5C46" w:rsidRDefault="000A0FF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 xml:space="preserve">10.1. Em caso de inexecução parcial ou total das obrigações fixadas neste instrumento, garantida a ampla defesa e o contraditório, o contratante poderá aplicar ao contratado as seguintes sanções: </w:t>
      </w:r>
    </w:p>
    <w:p w14:paraId="5506A4BD" w14:textId="77777777" w:rsidR="000A0FFF" w:rsidRPr="008C5C46" w:rsidRDefault="000A0FFF" w:rsidP="009F26EF">
      <w:pPr>
        <w:pStyle w:val="Corpodetexto"/>
        <w:spacing w:before="0" w:beforeAutospacing="0" w:after="0" w:afterAutospacing="0"/>
        <w:ind w:left="0" w:right="1"/>
        <w:rPr>
          <w:rFonts w:ascii="Arial Nova Light" w:hAnsi="Arial Nova Light"/>
          <w:spacing w:val="10"/>
          <w:sz w:val="20"/>
          <w:szCs w:val="20"/>
        </w:rPr>
      </w:pPr>
    </w:p>
    <w:p w14:paraId="030BBFEF" w14:textId="0D537044" w:rsidR="000A0FFF" w:rsidRPr="008C5C46" w:rsidRDefault="000A0FF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 xml:space="preserve">I - </w:t>
      </w:r>
      <w:proofErr w:type="gramStart"/>
      <w:r w:rsidRPr="008C5C46">
        <w:rPr>
          <w:rFonts w:ascii="Arial Nova Light" w:hAnsi="Arial Nova Light"/>
          <w:spacing w:val="10"/>
          <w:sz w:val="20"/>
          <w:szCs w:val="20"/>
        </w:rPr>
        <w:t>advertência</w:t>
      </w:r>
      <w:proofErr w:type="gramEnd"/>
      <w:r w:rsidRPr="008C5C46">
        <w:rPr>
          <w:rFonts w:ascii="Arial Nova Light" w:hAnsi="Arial Nova Light"/>
          <w:spacing w:val="10"/>
          <w:sz w:val="20"/>
          <w:szCs w:val="20"/>
        </w:rPr>
        <w:t xml:space="preserve">, por escrito, no caso de pequenas irregularidades, quando não se justificar a imposição de penalidade mais grave; </w:t>
      </w:r>
    </w:p>
    <w:p w14:paraId="3F67B538" w14:textId="77777777" w:rsidR="000A0FFF" w:rsidRPr="008C5C46" w:rsidRDefault="000A0FFF" w:rsidP="009F26EF">
      <w:pPr>
        <w:pStyle w:val="Corpodetexto"/>
        <w:spacing w:before="0" w:beforeAutospacing="0" w:after="0" w:afterAutospacing="0"/>
        <w:ind w:left="0" w:right="1"/>
        <w:rPr>
          <w:rFonts w:ascii="Arial Nova Light" w:hAnsi="Arial Nova Light"/>
          <w:spacing w:val="10"/>
          <w:sz w:val="20"/>
          <w:szCs w:val="20"/>
        </w:rPr>
      </w:pPr>
    </w:p>
    <w:p w14:paraId="059AEE7B" w14:textId="645F846A" w:rsidR="000A0FFF" w:rsidRPr="008C5C46" w:rsidRDefault="000A0FF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 xml:space="preserve">II - </w:t>
      </w:r>
      <w:proofErr w:type="gramStart"/>
      <w:r w:rsidRPr="008C5C46">
        <w:rPr>
          <w:rFonts w:ascii="Arial Nova Light" w:hAnsi="Arial Nova Light"/>
          <w:spacing w:val="10"/>
          <w:sz w:val="20"/>
          <w:szCs w:val="20"/>
        </w:rPr>
        <w:t>multa</w:t>
      </w:r>
      <w:proofErr w:type="gramEnd"/>
      <w:r w:rsidRPr="008C5C46">
        <w:rPr>
          <w:rFonts w:ascii="Arial Nova Light" w:hAnsi="Arial Nova Light"/>
          <w:spacing w:val="10"/>
          <w:sz w:val="20"/>
          <w:szCs w:val="20"/>
        </w:rPr>
        <w:t xml:space="preserve"> de 10% (dez por cento), calculada sobre o valor global do contrato, no caso do contratado não cumprir rigorosamente as exigências contratuais, salvo se decorrente de motivo de força maior definido em Lei e reconhecido pela autoridade competente; </w:t>
      </w:r>
    </w:p>
    <w:p w14:paraId="7AB79AA5" w14:textId="77777777" w:rsidR="000A0FFF" w:rsidRPr="008C5C46" w:rsidRDefault="000A0FFF" w:rsidP="009F26EF">
      <w:pPr>
        <w:pStyle w:val="Corpodetexto"/>
        <w:spacing w:before="0" w:beforeAutospacing="0" w:after="0" w:afterAutospacing="0"/>
        <w:ind w:left="0" w:right="1"/>
        <w:rPr>
          <w:rFonts w:ascii="Arial Nova Light" w:hAnsi="Arial Nova Light"/>
          <w:spacing w:val="10"/>
          <w:sz w:val="20"/>
          <w:szCs w:val="20"/>
        </w:rPr>
      </w:pPr>
    </w:p>
    <w:p w14:paraId="5F8A1C1D" w14:textId="089FEF9A" w:rsidR="000A0FFF" w:rsidRPr="008C5C46" w:rsidRDefault="000A0FF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III - Impedimento de licitar e contratar com o Município de Mariana Pimentel/RS, pelo prazo máximo de 3 (três) anos, nos casos de infrações administrativas previstas nos incisos II a VII do caput do art. 155 da Lei nº 14.133/2021, quando não se justificar a imposição de penalidade mais grave;</w:t>
      </w:r>
    </w:p>
    <w:p w14:paraId="5A65C56B" w14:textId="77777777" w:rsidR="000A0FFF" w:rsidRPr="008C5C46" w:rsidRDefault="000A0FFF" w:rsidP="009F26EF">
      <w:pPr>
        <w:pStyle w:val="Corpodetexto"/>
        <w:spacing w:before="0" w:beforeAutospacing="0" w:after="0" w:afterAutospacing="0"/>
        <w:ind w:left="0" w:right="1"/>
        <w:rPr>
          <w:rFonts w:ascii="Arial Nova Light" w:hAnsi="Arial Nova Light"/>
          <w:spacing w:val="10"/>
          <w:sz w:val="20"/>
          <w:szCs w:val="20"/>
        </w:rPr>
      </w:pPr>
    </w:p>
    <w:p w14:paraId="0F2A0E50" w14:textId="70B49284" w:rsidR="000A0FFF" w:rsidRPr="008C5C46" w:rsidRDefault="000A0FF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 xml:space="preserve">IV – Declaração de inidoneidade para licitar ou contratar com a Administração Pública (direta e indireta de todos os entes federativos), pelo prazo mínimo de 3 (três) e máximo 6 (seis) anos, nos casos de infrações administrativas previstas nos incisos VIII a XII do caput do art. 155 da Lei nº 14.133/2021, bem como pelas infrações administrativas previstas nos incisos II a VII do </w:t>
      </w:r>
      <w:r w:rsidRPr="008C5C46">
        <w:rPr>
          <w:rFonts w:ascii="Arial Nova Light" w:hAnsi="Arial Nova Light"/>
          <w:spacing w:val="10"/>
          <w:sz w:val="20"/>
          <w:szCs w:val="20"/>
        </w:rPr>
        <w:lastRenderedPageBreak/>
        <w:t xml:space="preserve">caput do mesmo artigo que justifiquem a imposição de penalidade mais grave que a sanção referida no inciso III desta cláusula. </w:t>
      </w:r>
    </w:p>
    <w:p w14:paraId="0412E81E" w14:textId="77777777" w:rsidR="000A0FFF" w:rsidRPr="008C5C46" w:rsidRDefault="000A0FFF" w:rsidP="009F26EF">
      <w:pPr>
        <w:pStyle w:val="Corpodetexto"/>
        <w:spacing w:before="0" w:beforeAutospacing="0" w:after="0" w:afterAutospacing="0"/>
        <w:ind w:left="0" w:right="1"/>
        <w:rPr>
          <w:rFonts w:ascii="Arial Nova Light" w:hAnsi="Arial Nova Light"/>
          <w:spacing w:val="10"/>
          <w:sz w:val="20"/>
          <w:szCs w:val="20"/>
        </w:rPr>
      </w:pPr>
    </w:p>
    <w:p w14:paraId="318A82CE" w14:textId="77777777" w:rsidR="000A0FFF" w:rsidRPr="008C5C46" w:rsidRDefault="000A0FF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10.1.1. Em caso de multa, é assegurado ao contratante o direito de deduzir o valor das mesmas de qualquer pagamento a que fizer jus o contratado, ou cobrá-las pela via administrativa ou judicial.</w:t>
      </w:r>
    </w:p>
    <w:p w14:paraId="1ADC6D80" w14:textId="77777777" w:rsidR="000A0FFF" w:rsidRPr="008C5C46" w:rsidRDefault="000A0FFF" w:rsidP="009F26EF">
      <w:pPr>
        <w:pStyle w:val="Corpodetexto"/>
        <w:spacing w:before="0" w:beforeAutospacing="0" w:after="0" w:afterAutospacing="0"/>
        <w:ind w:left="0" w:right="1"/>
        <w:rPr>
          <w:rFonts w:ascii="Arial Nova Light" w:hAnsi="Arial Nova Light"/>
          <w:spacing w:val="10"/>
          <w:sz w:val="20"/>
          <w:szCs w:val="20"/>
        </w:rPr>
      </w:pPr>
    </w:p>
    <w:p w14:paraId="7E3B5123" w14:textId="0808EA37" w:rsidR="000A0FFF" w:rsidRPr="008C5C46" w:rsidRDefault="000A0FF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10.1.2. Em caso de aplicação de penalidade, deverá ser observado o disposto nos artigos 155 a 163 da Lei nº 14.133/2021.</w:t>
      </w:r>
    </w:p>
    <w:p w14:paraId="70657F28" w14:textId="77777777" w:rsidR="000A0FFF" w:rsidRPr="008C5C46" w:rsidRDefault="000A0FFF" w:rsidP="009F26EF">
      <w:pPr>
        <w:pStyle w:val="Corpodetexto"/>
        <w:spacing w:before="0" w:beforeAutospacing="0" w:after="0" w:afterAutospacing="0"/>
        <w:ind w:left="0" w:right="1"/>
        <w:rPr>
          <w:rFonts w:ascii="Arial Nova Light" w:hAnsi="Arial Nova Light" w:cs="Arial"/>
          <w:spacing w:val="10"/>
          <w:sz w:val="20"/>
          <w:szCs w:val="20"/>
        </w:rPr>
      </w:pPr>
    </w:p>
    <w:p w14:paraId="4D809DC1" w14:textId="249D32A5" w:rsidR="007E4CFB" w:rsidRPr="008C5C46" w:rsidRDefault="007E4CFB" w:rsidP="009F26EF">
      <w:pPr>
        <w:ind w:left="0" w:right="1"/>
        <w:rPr>
          <w:spacing w:val="10"/>
          <w:sz w:val="20"/>
          <w:szCs w:val="20"/>
        </w:rPr>
      </w:pPr>
      <w:r w:rsidRPr="008C5C46">
        <w:rPr>
          <w:spacing w:val="10"/>
          <w:sz w:val="20"/>
          <w:szCs w:val="20"/>
        </w:rPr>
        <w:t>10.2 As multas serão aplicadas sobre o montante atualizado não adimplido do Contrato.</w:t>
      </w:r>
    </w:p>
    <w:p w14:paraId="6E02A00C" w14:textId="77777777" w:rsidR="007E4CFB" w:rsidRPr="008C5C46" w:rsidRDefault="007E4CFB" w:rsidP="009F26EF">
      <w:pPr>
        <w:ind w:left="0" w:right="1"/>
        <w:rPr>
          <w:spacing w:val="10"/>
          <w:sz w:val="20"/>
          <w:szCs w:val="20"/>
        </w:rPr>
      </w:pPr>
    </w:p>
    <w:p w14:paraId="721D372E" w14:textId="77777777" w:rsidR="00D16314" w:rsidRPr="008C5C46" w:rsidRDefault="00D16314" w:rsidP="009F26EF">
      <w:pPr>
        <w:pStyle w:val="Ttulo1"/>
        <w:spacing w:before="0" w:line="240" w:lineRule="auto"/>
        <w:ind w:left="0" w:right="1"/>
        <w:rPr>
          <w:rFonts w:ascii="Arial Nova Light" w:hAnsi="Arial Nova Light"/>
          <w:b/>
          <w:bCs/>
          <w:color w:val="auto"/>
          <w:spacing w:val="10"/>
          <w:sz w:val="20"/>
          <w:szCs w:val="20"/>
        </w:rPr>
      </w:pPr>
      <w:r w:rsidRPr="008C5C46">
        <w:rPr>
          <w:rFonts w:ascii="Arial Nova Light" w:hAnsi="Arial Nova Light"/>
          <w:b/>
          <w:bCs/>
          <w:color w:val="auto"/>
          <w:spacing w:val="10"/>
          <w:sz w:val="20"/>
          <w:szCs w:val="20"/>
        </w:rPr>
        <w:t>CLÁUSULA DÉCIMA PRIMEIRA - DA RESCISÃO</w:t>
      </w:r>
    </w:p>
    <w:p w14:paraId="65DAD186" w14:textId="77777777" w:rsidR="00D16314" w:rsidRPr="008C5C46" w:rsidRDefault="00D16314" w:rsidP="009F26EF">
      <w:pPr>
        <w:ind w:left="0" w:right="1"/>
        <w:rPr>
          <w:spacing w:val="10"/>
          <w:sz w:val="20"/>
          <w:szCs w:val="20"/>
        </w:rPr>
      </w:pPr>
    </w:p>
    <w:p w14:paraId="2C09F6A1" w14:textId="77AE9D1E" w:rsidR="007E4CFB" w:rsidRPr="008C5C46" w:rsidRDefault="007E4CFB" w:rsidP="009F26EF">
      <w:pPr>
        <w:ind w:left="0" w:right="1"/>
        <w:rPr>
          <w:spacing w:val="10"/>
          <w:sz w:val="20"/>
          <w:szCs w:val="20"/>
        </w:rPr>
      </w:pPr>
      <w:r w:rsidRPr="008C5C46">
        <w:rPr>
          <w:spacing w:val="10"/>
          <w:sz w:val="20"/>
          <w:szCs w:val="20"/>
        </w:rPr>
        <w:t>11.1. Este contrato poderá nos termos da lei de licitações 14.133</w:t>
      </w:r>
      <w:r w:rsidR="00B97AA4" w:rsidRPr="008C5C46">
        <w:rPr>
          <w:spacing w:val="10"/>
          <w:sz w:val="20"/>
          <w:szCs w:val="20"/>
        </w:rPr>
        <w:t>,</w:t>
      </w:r>
      <w:r w:rsidRPr="008C5C46">
        <w:rPr>
          <w:spacing w:val="10"/>
          <w:sz w:val="20"/>
          <w:szCs w:val="20"/>
        </w:rPr>
        <w:t xml:space="preserve"> de 1 de abril de 2021, assegurados o contraditório e a ampla defesa. </w:t>
      </w:r>
    </w:p>
    <w:p w14:paraId="10E358CF" w14:textId="77777777" w:rsidR="007E4CFB" w:rsidRPr="008C5C46" w:rsidRDefault="007E4CFB" w:rsidP="009F26EF">
      <w:pPr>
        <w:ind w:left="0" w:right="1"/>
        <w:rPr>
          <w:spacing w:val="10"/>
          <w:sz w:val="20"/>
          <w:szCs w:val="20"/>
        </w:rPr>
      </w:pPr>
    </w:p>
    <w:p w14:paraId="523C37FC" w14:textId="2248D66D" w:rsidR="007E4CFB" w:rsidRPr="008C5C46" w:rsidRDefault="007E4CFB" w:rsidP="009F26EF">
      <w:pPr>
        <w:ind w:left="0" w:right="1"/>
        <w:rPr>
          <w:spacing w:val="10"/>
          <w:sz w:val="20"/>
          <w:szCs w:val="20"/>
        </w:rPr>
      </w:pPr>
      <w:r w:rsidRPr="008C5C46">
        <w:rPr>
          <w:spacing w:val="10"/>
          <w:sz w:val="20"/>
          <w:szCs w:val="20"/>
        </w:rPr>
        <w:t xml:space="preserve">11.2. No caso de rescisão provocada por inadimplemento da </w:t>
      </w:r>
      <w:r w:rsidR="000A0FFF" w:rsidRPr="008C5C46">
        <w:rPr>
          <w:spacing w:val="10"/>
          <w:sz w:val="20"/>
          <w:szCs w:val="20"/>
        </w:rPr>
        <w:t>CONTRATADA</w:t>
      </w:r>
      <w:r w:rsidRPr="008C5C46">
        <w:rPr>
          <w:spacing w:val="10"/>
          <w:sz w:val="20"/>
          <w:szCs w:val="20"/>
        </w:rPr>
        <w:t xml:space="preserve">, a Prefeitura Municipal de Mariana Pimentel/RS poderá reter, cautelarmente, os créditos decorrentes do </w:t>
      </w:r>
      <w:r w:rsidR="007A5CCF" w:rsidRPr="008C5C46">
        <w:rPr>
          <w:spacing w:val="10"/>
          <w:sz w:val="20"/>
          <w:szCs w:val="20"/>
        </w:rPr>
        <w:t>c</w:t>
      </w:r>
      <w:r w:rsidRPr="008C5C46">
        <w:rPr>
          <w:spacing w:val="10"/>
          <w:sz w:val="20"/>
          <w:szCs w:val="20"/>
        </w:rPr>
        <w:t xml:space="preserve">ontrato até o valor dos prejuízos causados, já calculados ou estimados. </w:t>
      </w:r>
    </w:p>
    <w:p w14:paraId="16046AEF" w14:textId="77777777" w:rsidR="00B97AA4" w:rsidRPr="008C5C46" w:rsidRDefault="00B97AA4" w:rsidP="009F26EF">
      <w:pPr>
        <w:ind w:left="0" w:right="1"/>
        <w:rPr>
          <w:spacing w:val="10"/>
          <w:sz w:val="20"/>
          <w:szCs w:val="20"/>
        </w:rPr>
      </w:pPr>
    </w:p>
    <w:p w14:paraId="00CE7513" w14:textId="6025B5A6" w:rsidR="00B97AA4" w:rsidRPr="008C5C46" w:rsidRDefault="00B97AA4" w:rsidP="009F26EF">
      <w:pPr>
        <w:ind w:left="0" w:right="1"/>
        <w:rPr>
          <w:spacing w:val="10"/>
          <w:sz w:val="20"/>
          <w:szCs w:val="20"/>
        </w:rPr>
      </w:pPr>
      <w:r w:rsidRPr="008C5C46">
        <w:rPr>
          <w:spacing w:val="10"/>
          <w:sz w:val="20"/>
          <w:szCs w:val="20"/>
        </w:rPr>
        <w:t>11.2.1. A rescisão do contrato implicará retenção de créditos decorrentes da contratação, até o limite dos prejuízos causados à CONTRATANTE, bem como na assunção do objeto do contrato pela CONTRATANTE, na forma que a mesma determinar.</w:t>
      </w:r>
    </w:p>
    <w:p w14:paraId="3A7D26C3" w14:textId="77777777" w:rsidR="007E4CFB" w:rsidRPr="008C5C46" w:rsidRDefault="007E4CFB" w:rsidP="009F26EF">
      <w:pPr>
        <w:ind w:left="0" w:right="1"/>
        <w:rPr>
          <w:spacing w:val="10"/>
          <w:sz w:val="20"/>
          <w:szCs w:val="20"/>
        </w:rPr>
      </w:pPr>
    </w:p>
    <w:p w14:paraId="465E8F63" w14:textId="77777777" w:rsidR="007A5CCF" w:rsidRPr="008C5C46" w:rsidRDefault="007E4CFB" w:rsidP="009F26EF">
      <w:pPr>
        <w:ind w:left="0" w:right="1"/>
        <w:rPr>
          <w:rFonts w:eastAsia="Arial" w:cs="Arial"/>
          <w:spacing w:val="10"/>
          <w:sz w:val="20"/>
          <w:szCs w:val="20"/>
        </w:rPr>
      </w:pPr>
      <w:r w:rsidRPr="008C5C46">
        <w:rPr>
          <w:spacing w:val="10"/>
          <w:sz w:val="20"/>
          <w:szCs w:val="20"/>
        </w:rPr>
        <w:t>11.3. A Prefeitura Municipal de Mariana Pimentel/RS poderá adotar, motivadamente, providências acauteladoras</w:t>
      </w:r>
      <w:r w:rsidR="00D16314" w:rsidRPr="008C5C46">
        <w:rPr>
          <w:rFonts w:eastAsia="Arial" w:cs="Arial"/>
          <w:spacing w:val="10"/>
          <w:sz w:val="20"/>
          <w:szCs w:val="20"/>
        </w:rPr>
        <w:t>.</w:t>
      </w:r>
    </w:p>
    <w:p w14:paraId="53C00B15" w14:textId="77777777" w:rsidR="007A5CCF" w:rsidRPr="008C5C46" w:rsidRDefault="007A5CCF" w:rsidP="009F26EF">
      <w:pPr>
        <w:ind w:left="0" w:right="1"/>
        <w:rPr>
          <w:b/>
          <w:bCs/>
          <w:color w:val="auto"/>
          <w:spacing w:val="10"/>
          <w:sz w:val="20"/>
          <w:szCs w:val="20"/>
        </w:rPr>
      </w:pPr>
    </w:p>
    <w:p w14:paraId="29A5898C" w14:textId="384D0A71" w:rsidR="007A5CCF" w:rsidRPr="008C5C46" w:rsidRDefault="00D16314" w:rsidP="009F26EF">
      <w:pPr>
        <w:ind w:left="0" w:right="1"/>
        <w:rPr>
          <w:rFonts w:eastAsia="Arial" w:cs="Arial"/>
          <w:b/>
          <w:bCs/>
          <w:color w:val="auto"/>
          <w:spacing w:val="10"/>
          <w:sz w:val="20"/>
          <w:szCs w:val="20"/>
        </w:rPr>
      </w:pPr>
      <w:r w:rsidRPr="008C5C46">
        <w:rPr>
          <w:b/>
          <w:bCs/>
          <w:color w:val="auto"/>
          <w:spacing w:val="10"/>
          <w:sz w:val="20"/>
          <w:szCs w:val="20"/>
        </w:rPr>
        <w:t xml:space="preserve">CLÁUSULA DÉCIMA SEGUNDA – </w:t>
      </w:r>
      <w:r w:rsidR="007E4CFB" w:rsidRPr="008C5C46">
        <w:rPr>
          <w:rFonts w:eastAsia="Arial" w:cs="Arial"/>
          <w:b/>
          <w:bCs/>
          <w:color w:val="auto"/>
          <w:spacing w:val="10"/>
          <w:sz w:val="20"/>
          <w:szCs w:val="20"/>
        </w:rPr>
        <w:t>ALTERAÇÃO</w:t>
      </w:r>
    </w:p>
    <w:p w14:paraId="16F9B3E6" w14:textId="77777777" w:rsidR="007A5CCF" w:rsidRPr="008C5C46" w:rsidRDefault="007A5CCF" w:rsidP="009F26EF">
      <w:pPr>
        <w:tabs>
          <w:tab w:val="left" w:pos="1418"/>
          <w:tab w:val="left" w:pos="4253"/>
        </w:tabs>
        <w:ind w:left="0" w:right="1"/>
        <w:rPr>
          <w:color w:val="auto"/>
          <w:spacing w:val="10"/>
          <w:sz w:val="20"/>
          <w:szCs w:val="20"/>
        </w:rPr>
      </w:pPr>
    </w:p>
    <w:p w14:paraId="3C6FE039" w14:textId="31883ACA" w:rsidR="007E4CFB" w:rsidRPr="008C5C46" w:rsidRDefault="007E4CFB" w:rsidP="009F26EF">
      <w:pPr>
        <w:tabs>
          <w:tab w:val="left" w:pos="1418"/>
          <w:tab w:val="left" w:pos="4253"/>
        </w:tabs>
        <w:ind w:left="0" w:right="1"/>
        <w:rPr>
          <w:rFonts w:eastAsia="Arial" w:cs="Arial"/>
          <w:spacing w:val="10"/>
          <w:sz w:val="20"/>
          <w:szCs w:val="20"/>
        </w:rPr>
      </w:pPr>
      <w:r w:rsidRPr="008C5C46">
        <w:rPr>
          <w:color w:val="auto"/>
          <w:spacing w:val="10"/>
          <w:sz w:val="20"/>
          <w:szCs w:val="20"/>
        </w:rPr>
        <w:t>12.1. Este contrato gerado em função da licita</w:t>
      </w:r>
      <w:r w:rsidR="007A5CCF" w:rsidRPr="008C5C46">
        <w:rPr>
          <w:color w:val="auto"/>
          <w:spacing w:val="10"/>
          <w:sz w:val="20"/>
          <w:szCs w:val="20"/>
        </w:rPr>
        <w:t>ção</w:t>
      </w:r>
      <w:r w:rsidRPr="008C5C46">
        <w:rPr>
          <w:color w:val="auto"/>
          <w:spacing w:val="10"/>
          <w:sz w:val="20"/>
          <w:szCs w:val="20"/>
        </w:rPr>
        <w:t xml:space="preserve"> em epígrafe poderá ser alterado unilateralmente pela administração ou por acordo das partes, com as devidas justificativas, em conformidade com o Art. 124, da lei 14.133/2021. </w:t>
      </w:r>
    </w:p>
    <w:p w14:paraId="4B0CFF7F" w14:textId="77777777" w:rsidR="007E4CFB" w:rsidRPr="008C5C46" w:rsidRDefault="007E4CFB" w:rsidP="009F26EF">
      <w:pPr>
        <w:pStyle w:val="Ttulo1"/>
        <w:spacing w:before="0" w:line="240" w:lineRule="auto"/>
        <w:ind w:left="0" w:right="1"/>
        <w:rPr>
          <w:rFonts w:ascii="Arial Nova Light" w:hAnsi="Arial Nova Light"/>
          <w:color w:val="auto"/>
          <w:spacing w:val="10"/>
          <w:sz w:val="20"/>
          <w:szCs w:val="20"/>
        </w:rPr>
      </w:pPr>
    </w:p>
    <w:p w14:paraId="68BC821C" w14:textId="41DABECC" w:rsidR="007E4CFB" w:rsidRPr="008C5C46" w:rsidRDefault="007E4CFB" w:rsidP="009F26EF">
      <w:pPr>
        <w:pStyle w:val="Ttulo1"/>
        <w:spacing w:before="0" w:line="240" w:lineRule="auto"/>
        <w:ind w:left="0" w:right="1"/>
        <w:rPr>
          <w:rFonts w:ascii="Arial Nova Light" w:hAnsi="Arial Nova Light"/>
          <w:color w:val="auto"/>
          <w:spacing w:val="10"/>
          <w:sz w:val="20"/>
          <w:szCs w:val="20"/>
        </w:rPr>
      </w:pPr>
      <w:r w:rsidRPr="008C5C46">
        <w:rPr>
          <w:rFonts w:ascii="Arial Nova Light" w:hAnsi="Arial Nova Light"/>
          <w:color w:val="auto"/>
          <w:spacing w:val="10"/>
          <w:sz w:val="20"/>
          <w:szCs w:val="20"/>
        </w:rPr>
        <w:t>12.2. A contratada ficará obrigado a aceitar, nas mesmas condições contratuais, os acréscimos ou supressões nos termos da lei de licitações 14.133 de 1 de abril de 2021.</w:t>
      </w:r>
    </w:p>
    <w:p w14:paraId="25030B55" w14:textId="77777777" w:rsidR="007E4CFB" w:rsidRPr="008C5C46" w:rsidRDefault="007E4CFB" w:rsidP="009F26EF">
      <w:pPr>
        <w:ind w:left="0" w:right="1"/>
        <w:rPr>
          <w:spacing w:val="10"/>
          <w:sz w:val="20"/>
          <w:szCs w:val="20"/>
        </w:rPr>
      </w:pPr>
    </w:p>
    <w:p w14:paraId="04B392C0" w14:textId="57DE5017" w:rsidR="007E4CFB" w:rsidRPr="008C5C46" w:rsidRDefault="007E4CFB" w:rsidP="009F26EF">
      <w:pPr>
        <w:ind w:left="0" w:right="1"/>
        <w:rPr>
          <w:b/>
          <w:bCs/>
          <w:spacing w:val="10"/>
          <w:sz w:val="20"/>
          <w:szCs w:val="20"/>
        </w:rPr>
      </w:pPr>
      <w:r w:rsidRPr="008C5C46">
        <w:rPr>
          <w:b/>
          <w:bCs/>
          <w:spacing w:val="10"/>
          <w:sz w:val="20"/>
          <w:szCs w:val="20"/>
        </w:rPr>
        <w:t xml:space="preserve">CLÁUSULA DÉCIMA TERCEIRA: DA VINCULAÇÃO </w:t>
      </w:r>
    </w:p>
    <w:p w14:paraId="0B65B506" w14:textId="77777777" w:rsidR="007E4CFB" w:rsidRPr="008C5C46" w:rsidRDefault="007E4CFB" w:rsidP="009F26EF">
      <w:pPr>
        <w:ind w:left="0" w:right="1"/>
        <w:rPr>
          <w:spacing w:val="10"/>
          <w:sz w:val="20"/>
          <w:szCs w:val="20"/>
        </w:rPr>
      </w:pPr>
    </w:p>
    <w:p w14:paraId="5C525E21" w14:textId="4FAAFAFC" w:rsidR="007E4CFB" w:rsidRPr="008C5C46" w:rsidRDefault="007E4CFB" w:rsidP="009F26EF">
      <w:pPr>
        <w:ind w:left="0" w:right="1"/>
        <w:rPr>
          <w:spacing w:val="10"/>
          <w:sz w:val="20"/>
          <w:szCs w:val="20"/>
        </w:rPr>
      </w:pPr>
      <w:r w:rsidRPr="008C5C46">
        <w:rPr>
          <w:spacing w:val="10"/>
          <w:sz w:val="20"/>
          <w:szCs w:val="20"/>
        </w:rPr>
        <w:t xml:space="preserve">13.1. O objeto deste contrato, reger-se-á pelas condições constantes </w:t>
      </w:r>
      <w:r w:rsidR="00B97AA4" w:rsidRPr="008C5C46">
        <w:rPr>
          <w:spacing w:val="10"/>
          <w:sz w:val="20"/>
          <w:szCs w:val="20"/>
        </w:rPr>
        <w:t>no</w:t>
      </w:r>
      <w:r w:rsidRPr="008C5C46">
        <w:rPr>
          <w:spacing w:val="10"/>
          <w:sz w:val="20"/>
          <w:szCs w:val="20"/>
        </w:rPr>
        <w:t xml:space="preserve"> </w:t>
      </w:r>
      <w:r w:rsidR="00B97AA4" w:rsidRPr="008C5C46">
        <w:rPr>
          <w:spacing w:val="10"/>
          <w:sz w:val="20"/>
          <w:szCs w:val="20"/>
        </w:rPr>
        <w:t>E</w:t>
      </w:r>
      <w:r w:rsidRPr="008C5C46">
        <w:rPr>
          <w:spacing w:val="10"/>
          <w:sz w:val="20"/>
          <w:szCs w:val="20"/>
        </w:rPr>
        <w:t xml:space="preserve">dital </w:t>
      </w:r>
      <w:proofErr w:type="spellStart"/>
      <w:r w:rsidR="00B97AA4" w:rsidRPr="008C5C46">
        <w:rPr>
          <w:spacing w:val="10"/>
          <w:sz w:val="20"/>
          <w:szCs w:val="20"/>
        </w:rPr>
        <w:t>n.°</w:t>
      </w:r>
      <w:proofErr w:type="spellEnd"/>
      <w:r w:rsidR="00B97AA4" w:rsidRPr="008C5C46">
        <w:rPr>
          <w:spacing w:val="10"/>
          <w:sz w:val="20"/>
          <w:szCs w:val="20"/>
        </w:rPr>
        <w:t xml:space="preserve"> 05/2025 - </w:t>
      </w:r>
      <w:r w:rsidRPr="008C5C46">
        <w:rPr>
          <w:spacing w:val="10"/>
          <w:sz w:val="20"/>
          <w:szCs w:val="20"/>
        </w:rPr>
        <w:t xml:space="preserve">Pregão Eletrônico n.º </w:t>
      </w:r>
      <w:r w:rsidR="00BD74CE" w:rsidRPr="008C5C46">
        <w:rPr>
          <w:spacing w:val="10"/>
          <w:sz w:val="20"/>
          <w:szCs w:val="20"/>
        </w:rPr>
        <w:t>0</w:t>
      </w:r>
      <w:r w:rsidR="00B97AA4" w:rsidRPr="008C5C46">
        <w:rPr>
          <w:spacing w:val="10"/>
          <w:sz w:val="20"/>
          <w:szCs w:val="20"/>
        </w:rPr>
        <w:t>4</w:t>
      </w:r>
      <w:r w:rsidRPr="008C5C46">
        <w:rPr>
          <w:spacing w:val="10"/>
          <w:sz w:val="20"/>
          <w:szCs w:val="20"/>
        </w:rPr>
        <w:t>/2025 e seus anexos, à proposta vencedora e à Lei Federal n</w:t>
      </w:r>
      <w:r w:rsidR="00B97AA4" w:rsidRPr="008C5C46">
        <w:rPr>
          <w:spacing w:val="10"/>
          <w:sz w:val="20"/>
          <w:szCs w:val="20"/>
        </w:rPr>
        <w:t>.</w:t>
      </w:r>
      <w:r w:rsidRPr="008C5C46">
        <w:rPr>
          <w:spacing w:val="10"/>
          <w:sz w:val="20"/>
          <w:szCs w:val="20"/>
        </w:rPr>
        <w:t xml:space="preserve">º 14.133/2021 com suas alterações posteriores, inclusive em suas omissões, o qual deverá ser fielmente executado pelas partes, de acordo com as cláusulas avençadas, respondendo as mesmas pelas consequências de sua inexecução total ou parcial. </w:t>
      </w:r>
    </w:p>
    <w:p w14:paraId="4CF8469B" w14:textId="77777777" w:rsidR="00EB4B7A" w:rsidRPr="008C5C46" w:rsidRDefault="00EB4B7A" w:rsidP="009F26EF">
      <w:pPr>
        <w:ind w:left="0" w:right="1"/>
        <w:rPr>
          <w:spacing w:val="10"/>
          <w:sz w:val="20"/>
          <w:szCs w:val="20"/>
        </w:rPr>
      </w:pPr>
    </w:p>
    <w:p w14:paraId="39892B59" w14:textId="0273B2BB" w:rsidR="00D16314" w:rsidRPr="008C5C46" w:rsidRDefault="007E4CFB" w:rsidP="009F26EF">
      <w:pPr>
        <w:ind w:left="0" w:right="1"/>
        <w:rPr>
          <w:rFonts w:eastAsia="Arial" w:cs="Arial"/>
          <w:b/>
          <w:bCs/>
          <w:spacing w:val="10"/>
          <w:sz w:val="20"/>
          <w:szCs w:val="20"/>
        </w:rPr>
      </w:pPr>
      <w:r w:rsidRPr="008C5C46">
        <w:rPr>
          <w:b/>
          <w:bCs/>
          <w:spacing w:val="10"/>
          <w:sz w:val="20"/>
          <w:szCs w:val="20"/>
        </w:rPr>
        <w:t xml:space="preserve">CLÁUSULA DÉCIMA </w:t>
      </w:r>
      <w:r w:rsidR="00EB4B7A" w:rsidRPr="008C5C46">
        <w:rPr>
          <w:b/>
          <w:bCs/>
          <w:spacing w:val="10"/>
          <w:sz w:val="20"/>
          <w:szCs w:val="20"/>
        </w:rPr>
        <w:t>QU</w:t>
      </w:r>
      <w:r w:rsidR="00B97AA4" w:rsidRPr="008C5C46">
        <w:rPr>
          <w:b/>
          <w:bCs/>
          <w:spacing w:val="10"/>
          <w:sz w:val="20"/>
          <w:szCs w:val="20"/>
        </w:rPr>
        <w:t>ART</w:t>
      </w:r>
      <w:r w:rsidR="00EB4B7A" w:rsidRPr="008C5C46">
        <w:rPr>
          <w:b/>
          <w:bCs/>
          <w:spacing w:val="10"/>
          <w:sz w:val="20"/>
          <w:szCs w:val="20"/>
        </w:rPr>
        <w:t>A</w:t>
      </w:r>
      <w:r w:rsidRPr="008C5C46">
        <w:rPr>
          <w:b/>
          <w:bCs/>
          <w:spacing w:val="10"/>
          <w:sz w:val="20"/>
          <w:szCs w:val="20"/>
        </w:rPr>
        <w:t xml:space="preserve">: </w:t>
      </w:r>
      <w:r w:rsidR="00EB4B7A" w:rsidRPr="008C5C46">
        <w:rPr>
          <w:b/>
          <w:bCs/>
          <w:spacing w:val="10"/>
          <w:sz w:val="20"/>
          <w:szCs w:val="20"/>
        </w:rPr>
        <w:t>DAS</w:t>
      </w:r>
      <w:r w:rsidR="00D16314" w:rsidRPr="008C5C46">
        <w:rPr>
          <w:rFonts w:eastAsia="Arial" w:cs="Arial"/>
          <w:b/>
          <w:bCs/>
          <w:spacing w:val="10"/>
          <w:sz w:val="20"/>
          <w:szCs w:val="20"/>
        </w:rPr>
        <w:t xml:space="preserve"> DISPOSIÇÕES GERAIS</w:t>
      </w:r>
    </w:p>
    <w:p w14:paraId="5E50D085" w14:textId="77777777" w:rsidR="00D16314" w:rsidRPr="008C5C46" w:rsidRDefault="00D16314" w:rsidP="009F26EF">
      <w:pPr>
        <w:tabs>
          <w:tab w:val="left" w:pos="4253"/>
        </w:tabs>
        <w:ind w:left="0" w:right="1"/>
        <w:rPr>
          <w:rFonts w:eastAsia="Arial" w:cs="Arial"/>
          <w:b/>
          <w:spacing w:val="10"/>
          <w:sz w:val="20"/>
          <w:szCs w:val="20"/>
        </w:rPr>
      </w:pPr>
    </w:p>
    <w:p w14:paraId="1D061622" w14:textId="77777777" w:rsidR="00B97AA4" w:rsidRPr="008C5C46" w:rsidRDefault="00B97AA4" w:rsidP="009F26EF">
      <w:pPr>
        <w:ind w:left="0" w:right="1"/>
        <w:rPr>
          <w:rFonts w:eastAsia="Arial" w:cs="Arial"/>
          <w:spacing w:val="10"/>
          <w:sz w:val="20"/>
          <w:szCs w:val="20"/>
        </w:rPr>
      </w:pPr>
      <w:r w:rsidRPr="008C5C46">
        <w:rPr>
          <w:rStyle w:val="PargrafodaListaChar"/>
          <w:spacing w:val="10"/>
          <w:sz w:val="20"/>
          <w:szCs w:val="20"/>
        </w:rPr>
        <w:t>14.1.</w:t>
      </w:r>
      <w:r w:rsidRPr="008C5C46">
        <w:rPr>
          <w:rFonts w:eastAsia="Arial" w:cs="Arial"/>
          <w:spacing w:val="10"/>
          <w:sz w:val="20"/>
          <w:szCs w:val="20"/>
        </w:rPr>
        <w:t xml:space="preserve"> Os casos omissos serão decididos pelo CONTRATANTE, segundo as disposições contidas na Lei nº 14.133, de 2021 e demais normas federais aplicáveis e normas e princípios gerais dos contratos.</w:t>
      </w:r>
    </w:p>
    <w:p w14:paraId="0D8BC509" w14:textId="77777777" w:rsidR="00B97AA4" w:rsidRPr="008C5C46" w:rsidRDefault="00B97AA4" w:rsidP="009F26EF">
      <w:pPr>
        <w:ind w:left="0" w:right="1"/>
        <w:rPr>
          <w:rFonts w:eastAsia="Arial" w:cs="Arial"/>
          <w:spacing w:val="10"/>
          <w:sz w:val="20"/>
          <w:szCs w:val="20"/>
        </w:rPr>
      </w:pPr>
    </w:p>
    <w:p w14:paraId="4612A3F7" w14:textId="77777777" w:rsidR="00B97AA4" w:rsidRPr="008C5C46" w:rsidRDefault="00B97AA4" w:rsidP="009F26EF">
      <w:pPr>
        <w:ind w:left="0" w:right="1"/>
        <w:rPr>
          <w:rFonts w:eastAsia="Arial" w:cs="Arial"/>
          <w:spacing w:val="10"/>
          <w:sz w:val="20"/>
          <w:szCs w:val="20"/>
        </w:rPr>
      </w:pPr>
      <w:r w:rsidRPr="008C5C46">
        <w:rPr>
          <w:rFonts w:eastAsia="Arial" w:cs="Arial"/>
          <w:spacing w:val="10"/>
          <w:sz w:val="20"/>
          <w:szCs w:val="20"/>
        </w:rPr>
        <w:lastRenderedPageBreak/>
        <w:t>14.2. Fica eleito o Foro da Comarca de Barra do Ribeiro, neste Estado, para dirimir eventuais dúvidas e/ou conflitos originados pelo presente Contrato, com renúncia a quaisquer outros por mais privilegiados que possam ser.</w:t>
      </w:r>
    </w:p>
    <w:p w14:paraId="54290F53" w14:textId="77777777" w:rsidR="00B97AA4" w:rsidRPr="008C5C46" w:rsidRDefault="00B97AA4" w:rsidP="009F26EF">
      <w:pPr>
        <w:ind w:left="0" w:right="1"/>
        <w:rPr>
          <w:rFonts w:eastAsia="Arial" w:cs="Arial"/>
          <w:spacing w:val="10"/>
          <w:sz w:val="20"/>
          <w:szCs w:val="20"/>
        </w:rPr>
      </w:pPr>
    </w:p>
    <w:p w14:paraId="463DBFC3" w14:textId="5EE105B9" w:rsidR="00B97AA4" w:rsidRPr="008C5C46" w:rsidRDefault="00B97AA4" w:rsidP="009F26EF">
      <w:pPr>
        <w:ind w:left="0" w:right="1"/>
        <w:rPr>
          <w:rFonts w:eastAsia="Arial" w:cs="Arial"/>
          <w:spacing w:val="10"/>
          <w:sz w:val="20"/>
          <w:szCs w:val="20"/>
        </w:rPr>
      </w:pPr>
      <w:r w:rsidRPr="008C5C46">
        <w:rPr>
          <w:rFonts w:eastAsia="Arial" w:cs="Arial"/>
          <w:spacing w:val="10"/>
          <w:sz w:val="20"/>
          <w:szCs w:val="20"/>
        </w:rPr>
        <w:t xml:space="preserve">14.3. Integram o presente contrato, </w:t>
      </w:r>
      <w:r w:rsidR="005F578A">
        <w:rPr>
          <w:rFonts w:eastAsia="Arial" w:cs="Arial"/>
          <w:spacing w:val="10"/>
          <w:sz w:val="20"/>
          <w:szCs w:val="20"/>
        </w:rPr>
        <w:t xml:space="preserve">o Edital de </w:t>
      </w:r>
      <w:r w:rsidRPr="008C5C46">
        <w:rPr>
          <w:rFonts w:eastAsia="Arial" w:cs="Arial"/>
          <w:spacing w:val="10"/>
          <w:sz w:val="20"/>
          <w:szCs w:val="20"/>
        </w:rPr>
        <w:t xml:space="preserve">Licitação com todos os seus anexos e a proposta </w:t>
      </w:r>
      <w:r w:rsidR="005F578A">
        <w:rPr>
          <w:rFonts w:eastAsia="Arial" w:cs="Arial"/>
          <w:spacing w:val="10"/>
          <w:sz w:val="20"/>
          <w:szCs w:val="20"/>
        </w:rPr>
        <w:t>do fornecedor.</w:t>
      </w:r>
    </w:p>
    <w:p w14:paraId="7884C441" w14:textId="68870CE4" w:rsidR="00B97AA4" w:rsidRDefault="00B97AA4" w:rsidP="009F26EF">
      <w:pPr>
        <w:ind w:left="0" w:right="1"/>
        <w:jc w:val="right"/>
        <w:rPr>
          <w:rFonts w:eastAsia="Arial" w:cs="Arial"/>
          <w:spacing w:val="10"/>
          <w:sz w:val="20"/>
          <w:szCs w:val="20"/>
        </w:rPr>
      </w:pPr>
      <w:r w:rsidRPr="008C5C46">
        <w:rPr>
          <w:rFonts w:eastAsia="Arial" w:cs="Arial"/>
          <w:spacing w:val="10"/>
          <w:sz w:val="20"/>
          <w:szCs w:val="20"/>
        </w:rPr>
        <w:t xml:space="preserve">Mariana Pimentel, </w:t>
      </w:r>
      <w:proofErr w:type="spellStart"/>
      <w:r w:rsidRPr="008C5C46">
        <w:rPr>
          <w:rFonts w:eastAsia="Arial" w:cs="Arial"/>
          <w:spacing w:val="10"/>
          <w:sz w:val="20"/>
          <w:szCs w:val="20"/>
        </w:rPr>
        <w:t>xx</w:t>
      </w:r>
      <w:proofErr w:type="spellEnd"/>
      <w:r w:rsidRPr="008C5C46">
        <w:rPr>
          <w:rFonts w:eastAsia="Arial" w:cs="Arial"/>
          <w:spacing w:val="10"/>
          <w:sz w:val="20"/>
          <w:szCs w:val="20"/>
        </w:rPr>
        <w:t xml:space="preserve"> de </w:t>
      </w:r>
      <w:proofErr w:type="spellStart"/>
      <w:r w:rsidRPr="008C5C46">
        <w:rPr>
          <w:rFonts w:eastAsia="Arial" w:cs="Arial"/>
          <w:spacing w:val="10"/>
          <w:sz w:val="20"/>
          <w:szCs w:val="20"/>
        </w:rPr>
        <w:t>xxx</w:t>
      </w:r>
      <w:proofErr w:type="spellEnd"/>
      <w:r w:rsidRPr="008C5C46">
        <w:rPr>
          <w:rFonts w:eastAsia="Arial" w:cs="Arial"/>
          <w:spacing w:val="10"/>
          <w:sz w:val="20"/>
          <w:szCs w:val="20"/>
        </w:rPr>
        <w:t xml:space="preserve"> de 2025.</w:t>
      </w:r>
    </w:p>
    <w:p w14:paraId="2006871C" w14:textId="3579EF73" w:rsidR="005F578A" w:rsidRDefault="005F578A" w:rsidP="009F26EF">
      <w:pPr>
        <w:ind w:left="0" w:right="1"/>
        <w:jc w:val="right"/>
        <w:rPr>
          <w:rFonts w:eastAsia="Arial" w:cs="Arial"/>
          <w:spacing w:val="10"/>
          <w:sz w:val="20"/>
          <w:szCs w:val="20"/>
        </w:rPr>
      </w:pPr>
    </w:p>
    <w:p w14:paraId="21E3E40C" w14:textId="66671A51" w:rsidR="005F578A" w:rsidRDefault="005F578A" w:rsidP="009F26EF">
      <w:pPr>
        <w:ind w:left="0" w:right="1"/>
        <w:jc w:val="right"/>
        <w:rPr>
          <w:rFonts w:eastAsia="Arial" w:cs="Arial"/>
          <w:spacing w:val="10"/>
          <w:sz w:val="20"/>
          <w:szCs w:val="20"/>
        </w:rPr>
      </w:pPr>
    </w:p>
    <w:p w14:paraId="1C69782F" w14:textId="77777777" w:rsidR="005F578A" w:rsidRPr="008C5C46" w:rsidRDefault="005F578A" w:rsidP="009F26EF">
      <w:pPr>
        <w:ind w:left="0" w:right="1"/>
        <w:jc w:val="right"/>
        <w:rPr>
          <w:rFonts w:eastAsia="Arial" w:cs="Arial"/>
          <w:spacing w:val="10"/>
          <w:sz w:val="20"/>
          <w:szCs w:val="20"/>
        </w:rPr>
      </w:pPr>
    </w:p>
    <w:p w14:paraId="1C29269C" w14:textId="77777777" w:rsidR="0002497B" w:rsidRPr="008C5C46" w:rsidRDefault="0002497B"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 xml:space="preserve">Assinaturas </w:t>
      </w:r>
    </w:p>
    <w:p w14:paraId="119D9B9A" w14:textId="77777777" w:rsidR="005F578A" w:rsidRDefault="0002497B"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 xml:space="preserve">(Representante legal do órgão gerenciador e </w:t>
      </w:r>
    </w:p>
    <w:p w14:paraId="2C9E5AEA" w14:textId="153465FD" w:rsidR="0002497B" w:rsidRDefault="0002497B"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representante(s) legal(</w:t>
      </w:r>
      <w:proofErr w:type="spellStart"/>
      <w:r w:rsidRPr="008C5C46">
        <w:rPr>
          <w:rFonts w:ascii="Arial Nova Light" w:hAnsi="Arial Nova Light"/>
          <w:spacing w:val="10"/>
          <w:sz w:val="20"/>
          <w:szCs w:val="20"/>
        </w:rPr>
        <w:t>is</w:t>
      </w:r>
      <w:proofErr w:type="spellEnd"/>
      <w:r w:rsidRPr="008C5C46">
        <w:rPr>
          <w:rFonts w:ascii="Arial Nova Light" w:hAnsi="Arial Nova Light"/>
          <w:spacing w:val="10"/>
          <w:sz w:val="20"/>
          <w:szCs w:val="20"/>
        </w:rPr>
        <w:t>) do(s) fornecedor(s))</w:t>
      </w:r>
    </w:p>
    <w:p w14:paraId="16395642" w14:textId="30AED00F"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3D709E20" w14:textId="246F00D4"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517F7844" w14:textId="2235ABD6"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000DF023" w14:textId="31C21574"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7DBDD975" w14:textId="774C4E91"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456F14A0" w14:textId="51771305"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602178F0" w14:textId="7F296C05"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7321FE0A" w14:textId="7A1BBA25"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14C108AB" w14:textId="4C7638E6"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6E71B2E8" w14:textId="1AE968F1"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076BA65E" w14:textId="47DA1C32"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15787EE9" w14:textId="4AA974D4"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61F3CE18" w14:textId="613649D4"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7ABB456B" w14:textId="7D63204A"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5EDAB1FD" w14:textId="06EB2189"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05724A75" w14:textId="0C9F1B23"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4EE0BCC5" w14:textId="1EB6AE1B"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614201CC" w14:textId="3C4BCD98"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431B1BEE" w14:textId="020B5FE4"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096A6CEC" w14:textId="52E14AF7"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2805BD2A" w14:textId="7F36BDD5"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721DA2D1" w14:textId="75FC114D"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6230AE08" w14:textId="00915AE0"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6358016A" w14:textId="423B28A2"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7292AE15" w14:textId="002D56AA"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6662751F" w14:textId="01AD97DE"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7BA7D30C" w14:textId="7058646D"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0A119E1D" w14:textId="60EB8364"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461C90C2" w14:textId="50EA3EDD"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457A7CB3" w14:textId="070EC5C2"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5CC55813" w14:textId="19D0BE60"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78242ACF" w14:textId="1E8B4169"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5F591682" w14:textId="77C1705C"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53007248" w14:textId="532D0D8B"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026D8217" w14:textId="3E2451BF"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1260D85F" w14:textId="28595FAC"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07B814F1" w14:textId="3C0811A8"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1C9A2509" w14:textId="77777777"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6C58B2EF" w14:textId="21D575B5" w:rsidR="005F578A"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15117666" w14:textId="77777777" w:rsidR="005F578A" w:rsidRPr="008C5C46" w:rsidRDefault="005F578A" w:rsidP="009F26EF">
      <w:pPr>
        <w:pStyle w:val="Corpodetexto"/>
        <w:spacing w:before="0" w:beforeAutospacing="0" w:after="0" w:afterAutospacing="0"/>
        <w:ind w:left="0" w:right="1"/>
        <w:jc w:val="center"/>
        <w:rPr>
          <w:rFonts w:ascii="Arial Nova Light" w:hAnsi="Arial Nova Light"/>
          <w:spacing w:val="10"/>
          <w:sz w:val="20"/>
          <w:szCs w:val="20"/>
        </w:rPr>
      </w:pPr>
    </w:p>
    <w:p w14:paraId="1A2EA2AD" w14:textId="77777777" w:rsidR="00216972" w:rsidRPr="008C5C46" w:rsidRDefault="00216972" w:rsidP="009F26EF">
      <w:pPr>
        <w:pStyle w:val="Corpodetexto"/>
        <w:spacing w:before="0" w:beforeAutospacing="0" w:after="0" w:afterAutospacing="0"/>
        <w:ind w:left="0" w:right="1"/>
        <w:jc w:val="center"/>
        <w:rPr>
          <w:rFonts w:ascii="Arial Nova Light" w:hAnsi="Arial Nova Light"/>
          <w:spacing w:val="10"/>
          <w:sz w:val="20"/>
          <w:szCs w:val="20"/>
        </w:rPr>
      </w:pPr>
    </w:p>
    <w:p w14:paraId="490E8E0F"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noProof/>
          <w:spacing w:val="10"/>
          <w:sz w:val="20"/>
          <w:szCs w:val="20"/>
        </w:rPr>
        <mc:AlternateContent>
          <mc:Choice Requires="wps">
            <w:drawing>
              <wp:inline distT="0" distB="0" distL="0" distR="0" wp14:anchorId="0A080C21" wp14:editId="71C5F22D">
                <wp:extent cx="5905500" cy="370840"/>
                <wp:effectExtent l="9525" t="0" r="0" b="10160"/>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370840"/>
                        </a:xfrm>
                        <a:prstGeom prst="rect">
                          <a:avLst/>
                        </a:prstGeom>
                        <a:solidFill>
                          <a:srgbClr val="DFDFDF"/>
                        </a:solidFill>
                        <a:ln w="6095">
                          <a:solidFill>
                            <a:srgbClr val="000009"/>
                          </a:solidFill>
                          <a:prstDash val="solid"/>
                        </a:ln>
                      </wps:spPr>
                      <wps:txbx>
                        <w:txbxContent>
                          <w:p w14:paraId="09BB5270" w14:textId="77777777" w:rsidR="009F26EF" w:rsidRPr="00B97AA4" w:rsidRDefault="009F26EF" w:rsidP="0002497B">
                            <w:pPr>
                              <w:spacing w:before="16"/>
                              <w:ind w:left="0" w:right="78"/>
                              <w:jc w:val="center"/>
                              <w:rPr>
                                <w:b/>
                                <w:color w:val="000000"/>
                                <w:spacing w:val="10"/>
                                <w:sz w:val="20"/>
                              </w:rPr>
                            </w:pPr>
                            <w:r w:rsidRPr="00B97AA4">
                              <w:rPr>
                                <w:b/>
                                <w:color w:val="000000"/>
                                <w:spacing w:val="10"/>
                                <w:sz w:val="20"/>
                              </w:rPr>
                              <w:t>ANEXO III – MODELOS DE DECLARAÇÕES</w:t>
                            </w:r>
                          </w:p>
                          <w:p w14:paraId="72564F9A" w14:textId="189856AA" w:rsidR="009F26EF" w:rsidRPr="00B97AA4" w:rsidRDefault="009F26EF" w:rsidP="0002497B">
                            <w:pPr>
                              <w:spacing w:before="25"/>
                              <w:ind w:left="0" w:right="78"/>
                              <w:jc w:val="center"/>
                              <w:rPr>
                                <w:b/>
                                <w:i/>
                                <w:color w:val="000000"/>
                                <w:spacing w:val="10"/>
                                <w:sz w:val="21"/>
                              </w:rPr>
                            </w:pPr>
                            <w:r w:rsidRPr="00B97AA4">
                              <w:rPr>
                                <w:b/>
                                <w:i/>
                                <w:color w:val="000000"/>
                                <w:spacing w:val="10"/>
                                <w:sz w:val="21"/>
                              </w:rPr>
                              <w:t>EDITAL N.º 05/2025 - PREGÃO ELETRÔNICO N.º 04/2025</w:t>
                            </w:r>
                          </w:p>
                        </w:txbxContent>
                      </wps:txbx>
                      <wps:bodyPr wrap="square" lIns="0" tIns="0" rIns="0" bIns="0" rtlCol="0">
                        <a:noAutofit/>
                      </wps:bodyPr>
                    </wps:wsp>
                  </a:graphicData>
                </a:graphic>
              </wp:inline>
            </w:drawing>
          </mc:Choice>
          <mc:Fallback>
            <w:pict>
              <v:shape w14:anchorId="0A080C21" id="Textbox 52" o:spid="_x0000_s1028" type="#_x0000_t202" style="width:465pt;height:2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" fillcolor="#dfdfdf" strokecolor="#000009" strokeweight=".16931mm">
                <v:path arrowok="t"/>
                <v:textbox inset="0,0,0,0">
                  <w:txbxContent>
                    <w:p w14:paraId="09BB5270" w14:textId="77777777" w:rsidR="009F26EF" w:rsidRPr="00B97AA4" w:rsidRDefault="009F26EF" w:rsidP="0002497B">
                      <w:pPr>
                        <w:spacing w:before="16"/>
                        <w:ind w:left="0" w:right="78"/>
                        <w:jc w:val="center"/>
                        <w:rPr>
                          <w:b/>
                          <w:color w:val="000000"/>
                          <w:spacing w:val="10"/>
                          <w:sz w:val="20"/>
                        </w:rPr>
                      </w:pPr>
                      <w:r w:rsidRPr="00B97AA4">
                        <w:rPr>
                          <w:b/>
                          <w:color w:val="000000"/>
                          <w:spacing w:val="10"/>
                          <w:sz w:val="20"/>
                        </w:rPr>
                        <w:t>ANEXO III – MODELOS DE DECLARAÇÕES</w:t>
                      </w:r>
                    </w:p>
                    <w:p w14:paraId="72564F9A" w14:textId="189856AA" w:rsidR="009F26EF" w:rsidRPr="00B97AA4" w:rsidRDefault="009F26EF" w:rsidP="0002497B">
                      <w:pPr>
                        <w:spacing w:before="25"/>
                        <w:ind w:left="0" w:right="78"/>
                        <w:jc w:val="center"/>
                        <w:rPr>
                          <w:b/>
                          <w:i/>
                          <w:color w:val="000000"/>
                          <w:spacing w:val="10"/>
                          <w:sz w:val="21"/>
                        </w:rPr>
                      </w:pPr>
                      <w:r w:rsidRPr="00B97AA4">
                        <w:rPr>
                          <w:b/>
                          <w:i/>
                          <w:color w:val="000000"/>
                          <w:spacing w:val="10"/>
                          <w:sz w:val="21"/>
                        </w:rPr>
                        <w:t>EDITAL N.º 05/2025 - PREGÃO ELETRÔNICO N.º 04/2025</w:t>
                      </w:r>
                    </w:p>
                  </w:txbxContent>
                </v:textbox>
                <w10:anchorlock/>
              </v:shape>
            </w:pict>
          </mc:Fallback>
        </mc:AlternateContent>
      </w:r>
    </w:p>
    <w:p w14:paraId="4E6CBC40" w14:textId="0A2394C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4B5A382D" w14:textId="77777777" w:rsidR="005C4FA7" w:rsidRPr="008C5C46" w:rsidRDefault="005C4FA7"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(Papel timbrado ou carimbo da empresa)</w:t>
      </w:r>
    </w:p>
    <w:p w14:paraId="665F5F0F" w14:textId="280947E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07184083" w14:textId="1E45562C" w:rsidR="005C4FA7" w:rsidRPr="008C5C46" w:rsidRDefault="005C4FA7" w:rsidP="009F26EF">
      <w:pPr>
        <w:pStyle w:val="Corpodetexto"/>
        <w:spacing w:before="0" w:beforeAutospacing="0" w:after="0" w:afterAutospacing="0"/>
        <w:ind w:left="0" w:right="1"/>
        <w:rPr>
          <w:rFonts w:ascii="Arial Nova Light" w:hAnsi="Arial Nova Light"/>
          <w:spacing w:val="10"/>
          <w:sz w:val="20"/>
          <w:szCs w:val="20"/>
        </w:rPr>
      </w:pPr>
    </w:p>
    <w:p w14:paraId="65078856" w14:textId="77777777" w:rsidR="004F4142" w:rsidRPr="008C5C46" w:rsidRDefault="004F4142" w:rsidP="009F26EF">
      <w:pPr>
        <w:pStyle w:val="Corpodetexto"/>
        <w:spacing w:before="0" w:beforeAutospacing="0" w:after="0" w:afterAutospacing="0"/>
        <w:ind w:left="0" w:right="1"/>
        <w:rPr>
          <w:rFonts w:ascii="Arial Nova Light" w:hAnsi="Arial Nova Light"/>
          <w:spacing w:val="10"/>
          <w:sz w:val="20"/>
          <w:szCs w:val="20"/>
        </w:rPr>
      </w:pPr>
    </w:p>
    <w:p w14:paraId="73CEAB1F" w14:textId="77777777" w:rsidR="00981EDF" w:rsidRPr="008C5C46" w:rsidRDefault="00981EDF" w:rsidP="009F26EF">
      <w:pPr>
        <w:pStyle w:val="Ttulo1"/>
        <w:spacing w:before="0" w:line="240" w:lineRule="auto"/>
        <w:ind w:left="0" w:right="1"/>
        <w:jc w:val="center"/>
        <w:rPr>
          <w:rFonts w:ascii="Arial Nova Light" w:hAnsi="Arial Nova Light"/>
          <w:spacing w:val="10"/>
          <w:sz w:val="20"/>
          <w:szCs w:val="20"/>
        </w:rPr>
      </w:pPr>
      <w:r w:rsidRPr="008C5C46">
        <w:rPr>
          <w:rFonts w:ascii="Arial Nova Light" w:hAnsi="Arial Nova Light"/>
          <w:spacing w:val="10"/>
          <w:sz w:val="20"/>
          <w:szCs w:val="20"/>
        </w:rPr>
        <w:t>DECLARAÇÃO DE ATENDIMENTO ÀS CONDIÇÕES DE HABILITAÇÃO</w:t>
      </w:r>
    </w:p>
    <w:p w14:paraId="5A87BAF2" w14:textId="486FA20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7DA7C879" w14:textId="6D06277A" w:rsidR="005C4FA7" w:rsidRPr="008C5C46" w:rsidRDefault="005C4FA7" w:rsidP="009F26EF">
      <w:pPr>
        <w:pStyle w:val="Corpodetexto"/>
        <w:spacing w:before="0" w:beforeAutospacing="0" w:after="0" w:afterAutospacing="0"/>
        <w:ind w:left="0" w:right="1"/>
        <w:rPr>
          <w:rFonts w:ascii="Arial Nova Light" w:hAnsi="Arial Nova Light"/>
          <w:b/>
          <w:spacing w:val="10"/>
          <w:sz w:val="20"/>
          <w:szCs w:val="20"/>
        </w:rPr>
      </w:pPr>
    </w:p>
    <w:p w14:paraId="2025642A" w14:textId="77777777" w:rsidR="004F4142" w:rsidRPr="008C5C46" w:rsidRDefault="004F4142" w:rsidP="009F26EF">
      <w:pPr>
        <w:pStyle w:val="Corpodetexto"/>
        <w:spacing w:before="0" w:beforeAutospacing="0" w:after="0" w:afterAutospacing="0"/>
        <w:ind w:left="0" w:right="1"/>
        <w:rPr>
          <w:rFonts w:ascii="Arial Nova Light" w:hAnsi="Arial Nova Light"/>
          <w:b/>
          <w:spacing w:val="10"/>
          <w:sz w:val="20"/>
          <w:szCs w:val="20"/>
        </w:rPr>
      </w:pPr>
    </w:p>
    <w:p w14:paraId="3A6D3AEF" w14:textId="1487C54A"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A .........</w:t>
      </w:r>
      <w:r w:rsidR="005C4FA7" w:rsidRPr="008C5C46">
        <w:rPr>
          <w:rFonts w:ascii="Arial Nova Light" w:hAnsi="Arial Nova Light"/>
          <w:spacing w:val="10"/>
          <w:sz w:val="20"/>
          <w:szCs w:val="20"/>
        </w:rPr>
        <w:t xml:space="preserve"> </w:t>
      </w:r>
      <w:r w:rsidRPr="008C5C46">
        <w:rPr>
          <w:rFonts w:ascii="Arial Nova Light" w:hAnsi="Arial Nova Light"/>
          <w:spacing w:val="10"/>
          <w:sz w:val="20"/>
          <w:szCs w:val="20"/>
        </w:rPr>
        <w:t xml:space="preserve">(Razão Social da empresa), </w:t>
      </w:r>
      <w:r w:rsidR="005C4FA7" w:rsidRPr="008C5C46">
        <w:rPr>
          <w:rFonts w:ascii="Arial Nova Light" w:hAnsi="Arial Nova Light"/>
          <w:spacing w:val="10"/>
          <w:sz w:val="20"/>
          <w:szCs w:val="20"/>
        </w:rPr>
        <w:t xml:space="preserve">inscrita no </w:t>
      </w:r>
      <w:r w:rsidRPr="008C5C46">
        <w:rPr>
          <w:rFonts w:ascii="Arial Nova Light" w:hAnsi="Arial Nova Light"/>
          <w:spacing w:val="10"/>
          <w:sz w:val="20"/>
          <w:szCs w:val="20"/>
        </w:rPr>
        <w:t xml:space="preserve">CNPJ </w:t>
      </w:r>
      <w:proofErr w:type="spellStart"/>
      <w:r w:rsidR="005C4FA7" w:rsidRPr="008C5C46">
        <w:rPr>
          <w:rFonts w:ascii="Arial Nova Light" w:hAnsi="Arial Nova Light"/>
          <w:spacing w:val="10"/>
          <w:sz w:val="20"/>
          <w:szCs w:val="20"/>
        </w:rPr>
        <w:t>n.°</w:t>
      </w:r>
      <w:proofErr w:type="spellEnd"/>
      <w:r w:rsidR="005C4FA7" w:rsidRPr="008C5C46">
        <w:rPr>
          <w:rFonts w:ascii="Arial Nova Light" w:hAnsi="Arial Nova Light"/>
          <w:spacing w:val="10"/>
          <w:sz w:val="20"/>
          <w:szCs w:val="20"/>
        </w:rPr>
        <w:t xml:space="preserve"> </w:t>
      </w:r>
      <w:r w:rsidRPr="008C5C46">
        <w:rPr>
          <w:rFonts w:ascii="Arial Nova Light" w:hAnsi="Arial Nova Light"/>
          <w:spacing w:val="10"/>
          <w:sz w:val="20"/>
          <w:szCs w:val="20"/>
        </w:rPr>
        <w:t>........., localizada</w:t>
      </w:r>
      <w:r w:rsidR="007C15BB" w:rsidRPr="008C5C46">
        <w:rPr>
          <w:rFonts w:ascii="Arial Nova Light" w:hAnsi="Arial Nova Light"/>
          <w:spacing w:val="10"/>
          <w:sz w:val="20"/>
          <w:szCs w:val="20"/>
        </w:rPr>
        <w:t xml:space="preserve"> à </w:t>
      </w:r>
      <w:r w:rsidR="005C4FA7" w:rsidRPr="008C5C46">
        <w:rPr>
          <w:rFonts w:ascii="Arial Nova Light" w:hAnsi="Arial Nova Light"/>
          <w:spacing w:val="10"/>
          <w:sz w:val="20"/>
          <w:szCs w:val="20"/>
        </w:rPr>
        <w:t xml:space="preserve">..........(endereço completo) </w:t>
      </w:r>
      <w:r w:rsidRPr="008C5C46">
        <w:rPr>
          <w:rFonts w:ascii="Arial Nova Light" w:hAnsi="Arial Nova Light"/>
          <w:spacing w:val="10"/>
          <w:sz w:val="20"/>
          <w:szCs w:val="20"/>
        </w:rPr>
        <w:t>DECLARA, para fins de participação na licitação modalidade Pregão</w:t>
      </w:r>
      <w:r w:rsidR="005C4FA7" w:rsidRPr="008C5C46">
        <w:rPr>
          <w:rFonts w:ascii="Arial Nova Light" w:hAnsi="Arial Nova Light"/>
          <w:spacing w:val="10"/>
          <w:sz w:val="20"/>
          <w:szCs w:val="20"/>
        </w:rPr>
        <w:t xml:space="preserve"> </w:t>
      </w:r>
      <w:r w:rsidRPr="008C5C46">
        <w:rPr>
          <w:rFonts w:ascii="Arial Nova Light" w:hAnsi="Arial Nova Light"/>
          <w:spacing w:val="10"/>
          <w:sz w:val="20"/>
          <w:szCs w:val="20"/>
        </w:rPr>
        <w:t>Eletrônico n</w:t>
      </w:r>
      <w:r w:rsidR="005C4FA7" w:rsidRPr="008C5C46">
        <w:rPr>
          <w:rFonts w:ascii="Arial Nova Light" w:hAnsi="Arial Nova Light"/>
          <w:spacing w:val="10"/>
          <w:sz w:val="20"/>
          <w:szCs w:val="20"/>
        </w:rPr>
        <w:t>.</w:t>
      </w:r>
      <w:r w:rsidRPr="008C5C46">
        <w:rPr>
          <w:rFonts w:ascii="Arial Nova Light" w:hAnsi="Arial Nova Light"/>
          <w:spacing w:val="10"/>
          <w:sz w:val="20"/>
          <w:szCs w:val="20"/>
        </w:rPr>
        <w:t xml:space="preserve">º </w:t>
      </w:r>
      <w:r w:rsidR="005C4FA7" w:rsidRPr="008C5C46">
        <w:rPr>
          <w:rFonts w:ascii="Arial Nova Light" w:hAnsi="Arial Nova Light"/>
          <w:spacing w:val="10"/>
          <w:sz w:val="20"/>
          <w:szCs w:val="20"/>
        </w:rPr>
        <w:t>0</w:t>
      </w:r>
      <w:r w:rsidR="00B97AA4" w:rsidRPr="008C5C46">
        <w:rPr>
          <w:rFonts w:ascii="Arial Nova Light" w:hAnsi="Arial Nova Light"/>
          <w:spacing w:val="10"/>
          <w:sz w:val="20"/>
          <w:szCs w:val="20"/>
        </w:rPr>
        <w:t>4</w:t>
      </w:r>
      <w:r w:rsidRPr="008C5C46">
        <w:rPr>
          <w:rFonts w:ascii="Arial Nova Light" w:hAnsi="Arial Nova Light"/>
          <w:spacing w:val="10"/>
          <w:sz w:val="20"/>
          <w:szCs w:val="20"/>
        </w:rPr>
        <w:t>/202</w:t>
      </w:r>
      <w:r w:rsidR="005C4FA7" w:rsidRPr="008C5C46">
        <w:rPr>
          <w:rFonts w:ascii="Arial Nova Light" w:hAnsi="Arial Nova Light"/>
          <w:spacing w:val="10"/>
          <w:sz w:val="20"/>
          <w:szCs w:val="20"/>
        </w:rPr>
        <w:t>5</w:t>
      </w:r>
      <w:r w:rsidRPr="008C5C46">
        <w:rPr>
          <w:rFonts w:ascii="Arial Nova Light" w:hAnsi="Arial Nova Light"/>
          <w:spacing w:val="10"/>
          <w:sz w:val="20"/>
          <w:szCs w:val="20"/>
        </w:rPr>
        <w:t>, promovida pela Prefeitura Municipal de Mariana Pimentel/RS, e sob as penas da lei, de que atende todas as exigências de HABILITAÇÃO contidas no referido Edital.</w:t>
      </w:r>
    </w:p>
    <w:p w14:paraId="0B7ABAF2" w14:textId="2B14FB84"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22FEACDE"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1F3A8669" w14:textId="77777777" w:rsidR="00981EDF" w:rsidRPr="008C5C46" w:rsidRDefault="00981EDF"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Local e data,</w:t>
      </w:r>
    </w:p>
    <w:p w14:paraId="61724752" w14:textId="0D2B8ACB" w:rsidR="00981EDF" w:rsidRPr="008C5C46" w:rsidRDefault="00981EDF"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(Assinatura e identificação do responsável pela empresa)</w:t>
      </w:r>
    </w:p>
    <w:p w14:paraId="5A7849B1" w14:textId="77777777" w:rsidR="00216972" w:rsidRPr="008C5C46" w:rsidRDefault="00216972" w:rsidP="009F26EF">
      <w:pPr>
        <w:pStyle w:val="Corpodetexto"/>
        <w:spacing w:before="0" w:beforeAutospacing="0" w:after="0" w:afterAutospacing="0"/>
        <w:ind w:left="0" w:right="1"/>
        <w:jc w:val="center"/>
        <w:rPr>
          <w:rFonts w:ascii="Arial Nova Light" w:hAnsi="Arial Nova Light"/>
          <w:spacing w:val="10"/>
          <w:sz w:val="20"/>
          <w:szCs w:val="20"/>
        </w:rPr>
      </w:pPr>
    </w:p>
    <w:p w14:paraId="4FCD9291" w14:textId="78D7C0D1" w:rsidR="00981EDF" w:rsidRPr="008C5C46" w:rsidRDefault="005C4FA7"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w:t>
      </w:r>
    </w:p>
    <w:p w14:paraId="68630DE3" w14:textId="53AFE1C2" w:rsidR="005C4FA7" w:rsidRPr="008C5C46" w:rsidRDefault="005C4FA7"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(Papel timbrado ou carimbo da empresa)</w:t>
      </w:r>
    </w:p>
    <w:p w14:paraId="1C7CA70F" w14:textId="7A3D7FEC"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2461831D" w14:textId="77777777" w:rsidR="004F4142" w:rsidRPr="008C5C46" w:rsidRDefault="004F4142" w:rsidP="009F26EF">
      <w:pPr>
        <w:pStyle w:val="Corpodetexto"/>
        <w:spacing w:before="0" w:beforeAutospacing="0" w:after="0" w:afterAutospacing="0"/>
        <w:ind w:left="0" w:right="1"/>
        <w:rPr>
          <w:rFonts w:ascii="Arial Nova Light" w:hAnsi="Arial Nova Light"/>
          <w:spacing w:val="10"/>
          <w:sz w:val="20"/>
          <w:szCs w:val="20"/>
        </w:rPr>
      </w:pPr>
    </w:p>
    <w:p w14:paraId="1E9A7F10" w14:textId="77777777" w:rsidR="005C4FA7" w:rsidRPr="008C5C46" w:rsidRDefault="005C4FA7" w:rsidP="009F26EF">
      <w:pPr>
        <w:pStyle w:val="Corpodetexto"/>
        <w:spacing w:before="0" w:beforeAutospacing="0" w:after="0" w:afterAutospacing="0"/>
        <w:ind w:left="0" w:right="1"/>
        <w:rPr>
          <w:rFonts w:ascii="Arial Nova Light" w:hAnsi="Arial Nova Light"/>
          <w:spacing w:val="10"/>
          <w:sz w:val="20"/>
          <w:szCs w:val="20"/>
        </w:rPr>
      </w:pPr>
    </w:p>
    <w:p w14:paraId="7521B0E1" w14:textId="77777777" w:rsidR="00981EDF" w:rsidRPr="008C5C46" w:rsidRDefault="00981EDF" w:rsidP="009F26EF">
      <w:pPr>
        <w:pStyle w:val="Ttulo1"/>
        <w:spacing w:before="0" w:line="240" w:lineRule="auto"/>
        <w:ind w:left="0" w:right="1"/>
        <w:jc w:val="center"/>
        <w:rPr>
          <w:rFonts w:ascii="Arial Nova Light" w:hAnsi="Arial Nova Light"/>
          <w:spacing w:val="10"/>
          <w:sz w:val="20"/>
          <w:szCs w:val="20"/>
        </w:rPr>
      </w:pPr>
      <w:r w:rsidRPr="008C5C46">
        <w:rPr>
          <w:rFonts w:ascii="Arial Nova Light" w:hAnsi="Arial Nova Light"/>
          <w:spacing w:val="10"/>
          <w:sz w:val="20"/>
          <w:szCs w:val="20"/>
        </w:rPr>
        <w:t>DECLARAÇÃO QUANTO AO EMPREGO DE MENORES</w:t>
      </w:r>
    </w:p>
    <w:p w14:paraId="288B9E0D" w14:textId="4BEFA51C"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439DF824" w14:textId="77777777" w:rsidR="004F4142" w:rsidRPr="008C5C46" w:rsidRDefault="004F4142" w:rsidP="009F26EF">
      <w:pPr>
        <w:pStyle w:val="Corpodetexto"/>
        <w:spacing w:before="0" w:beforeAutospacing="0" w:after="0" w:afterAutospacing="0"/>
        <w:ind w:left="0" w:right="1"/>
        <w:rPr>
          <w:rFonts w:ascii="Arial Nova Light" w:hAnsi="Arial Nova Light"/>
          <w:b/>
          <w:spacing w:val="10"/>
          <w:sz w:val="20"/>
          <w:szCs w:val="20"/>
        </w:rPr>
      </w:pPr>
    </w:p>
    <w:p w14:paraId="0F3B2B5F"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6BFB9C66" w14:textId="37C58968" w:rsidR="00981EDF" w:rsidRPr="008C5C46" w:rsidRDefault="005C4FA7" w:rsidP="009F26EF">
      <w:pPr>
        <w:pStyle w:val="Corpodetexto"/>
        <w:tabs>
          <w:tab w:val="left" w:pos="4964"/>
        </w:tabs>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 xml:space="preserve">......... </w:t>
      </w:r>
      <w:r w:rsidR="00981EDF" w:rsidRPr="008C5C46">
        <w:rPr>
          <w:rFonts w:ascii="Arial Nova Light" w:hAnsi="Arial Nova Light"/>
          <w:spacing w:val="10"/>
          <w:sz w:val="20"/>
          <w:szCs w:val="20"/>
        </w:rPr>
        <w:t>(</w:t>
      </w:r>
      <w:r w:rsidRPr="008C5C46">
        <w:rPr>
          <w:rFonts w:ascii="Arial Nova Light" w:hAnsi="Arial Nova Light"/>
          <w:spacing w:val="10"/>
          <w:sz w:val="20"/>
          <w:szCs w:val="20"/>
        </w:rPr>
        <w:t>Razão Social d</w:t>
      </w:r>
      <w:r w:rsidR="00981EDF" w:rsidRPr="008C5C46">
        <w:rPr>
          <w:rFonts w:ascii="Arial Nova Light" w:hAnsi="Arial Nova Light"/>
          <w:spacing w:val="10"/>
          <w:sz w:val="20"/>
          <w:szCs w:val="20"/>
        </w:rPr>
        <w:t xml:space="preserve">a </w:t>
      </w:r>
      <w:r w:rsidRPr="008C5C46">
        <w:rPr>
          <w:rFonts w:ascii="Arial Nova Light" w:hAnsi="Arial Nova Light"/>
          <w:spacing w:val="10"/>
          <w:sz w:val="20"/>
          <w:szCs w:val="20"/>
        </w:rPr>
        <w:t>e</w:t>
      </w:r>
      <w:r w:rsidR="00981EDF" w:rsidRPr="008C5C46">
        <w:rPr>
          <w:rFonts w:ascii="Arial Nova Light" w:hAnsi="Arial Nova Light"/>
          <w:spacing w:val="10"/>
          <w:sz w:val="20"/>
          <w:szCs w:val="20"/>
        </w:rPr>
        <w:t xml:space="preserve">mpresa), </w:t>
      </w:r>
      <w:r w:rsidRPr="008C5C46">
        <w:rPr>
          <w:rFonts w:ascii="Arial Nova Light" w:hAnsi="Arial Nova Light"/>
          <w:spacing w:val="10"/>
          <w:sz w:val="20"/>
          <w:szCs w:val="20"/>
        </w:rPr>
        <w:t xml:space="preserve">inscrita no </w:t>
      </w:r>
      <w:r w:rsidR="00981EDF" w:rsidRPr="008C5C46">
        <w:rPr>
          <w:rFonts w:ascii="Arial Nova Light" w:hAnsi="Arial Nova Light"/>
          <w:spacing w:val="10"/>
          <w:sz w:val="20"/>
          <w:szCs w:val="20"/>
        </w:rPr>
        <w:t>CNPJ n</w:t>
      </w:r>
      <w:r w:rsidRPr="008C5C46">
        <w:rPr>
          <w:rFonts w:ascii="Arial Nova Light" w:hAnsi="Arial Nova Light"/>
          <w:spacing w:val="10"/>
          <w:sz w:val="20"/>
          <w:szCs w:val="20"/>
        </w:rPr>
        <w:t>.</w:t>
      </w:r>
      <w:r w:rsidR="00981EDF" w:rsidRPr="008C5C46">
        <w:rPr>
          <w:rFonts w:ascii="Arial Nova Light" w:hAnsi="Arial Nova Light"/>
          <w:spacing w:val="10"/>
          <w:sz w:val="20"/>
          <w:szCs w:val="20"/>
        </w:rPr>
        <w:t xml:space="preserve">º </w:t>
      </w:r>
      <w:r w:rsidRPr="008C5C46">
        <w:rPr>
          <w:rFonts w:ascii="Arial Nova Light" w:hAnsi="Arial Nova Light"/>
          <w:spacing w:val="10"/>
          <w:sz w:val="20"/>
          <w:szCs w:val="20"/>
        </w:rPr>
        <w:t xml:space="preserve">.......... localizada </w:t>
      </w:r>
      <w:r w:rsidR="00981EDF" w:rsidRPr="008C5C46">
        <w:rPr>
          <w:rFonts w:ascii="Arial Nova Light" w:hAnsi="Arial Nova Light"/>
          <w:spacing w:val="10"/>
          <w:sz w:val="20"/>
          <w:szCs w:val="20"/>
        </w:rPr>
        <w:t xml:space="preserve">à </w:t>
      </w:r>
      <w:r w:rsidRPr="008C5C46">
        <w:rPr>
          <w:rFonts w:ascii="Arial Nova Light" w:hAnsi="Arial Nova Light"/>
          <w:spacing w:val="10"/>
          <w:sz w:val="20"/>
          <w:szCs w:val="20"/>
        </w:rPr>
        <w:t>.........</w:t>
      </w:r>
      <w:r w:rsidR="00981EDF" w:rsidRPr="008C5C46">
        <w:rPr>
          <w:rFonts w:ascii="Arial Nova Light" w:hAnsi="Arial Nova Light"/>
          <w:spacing w:val="10"/>
          <w:sz w:val="20"/>
          <w:szCs w:val="20"/>
        </w:rPr>
        <w:t>(</w:t>
      </w:r>
      <w:r w:rsidRPr="008C5C46">
        <w:rPr>
          <w:rFonts w:ascii="Arial Nova Light" w:hAnsi="Arial Nova Light"/>
          <w:spacing w:val="10"/>
          <w:sz w:val="20"/>
          <w:szCs w:val="20"/>
        </w:rPr>
        <w:t>endereço c</w:t>
      </w:r>
      <w:r w:rsidR="00981EDF" w:rsidRPr="008C5C46">
        <w:rPr>
          <w:rFonts w:ascii="Arial Nova Light" w:hAnsi="Arial Nova Light"/>
          <w:spacing w:val="10"/>
          <w:sz w:val="20"/>
          <w:szCs w:val="20"/>
        </w:rPr>
        <w:t>ompleto) DECLARA, para fins do disposto no artigo 68, inciso IV da Lei n</w:t>
      </w:r>
      <w:r w:rsidRPr="008C5C46">
        <w:rPr>
          <w:rFonts w:ascii="Arial Nova Light" w:hAnsi="Arial Nova Light"/>
          <w:spacing w:val="10"/>
          <w:sz w:val="20"/>
          <w:szCs w:val="20"/>
        </w:rPr>
        <w:t>.</w:t>
      </w:r>
      <w:r w:rsidR="00981EDF" w:rsidRPr="008C5C46">
        <w:rPr>
          <w:rFonts w:ascii="Arial Nova Light" w:hAnsi="Arial Nova Light"/>
          <w:spacing w:val="10"/>
          <w:sz w:val="20"/>
          <w:szCs w:val="20"/>
        </w:rPr>
        <w:t>º 14.133, de 01 de abril de 2021, que não emprega menor de 18 (dezoito) anos em trabalho noturno, perigoso ou insalubre e não emprega menor de 16 (dezesseis) anos.</w:t>
      </w:r>
    </w:p>
    <w:p w14:paraId="2EABDA6F"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11E7A506"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Ressalva:</w:t>
      </w:r>
    </w:p>
    <w:p w14:paraId="7EB2A2B4" w14:textId="28E1D1E1"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roofErr w:type="gramStart"/>
      <w:r w:rsidRPr="008C5C46">
        <w:rPr>
          <w:rFonts w:ascii="Arial Nova Light" w:hAnsi="Arial Nova Light"/>
          <w:spacing w:val="10"/>
          <w:sz w:val="20"/>
          <w:szCs w:val="20"/>
        </w:rPr>
        <w:t xml:space="preserve">( </w:t>
      </w:r>
      <w:r w:rsidR="004F4142" w:rsidRPr="008C5C46">
        <w:rPr>
          <w:rFonts w:ascii="Arial Nova Light" w:hAnsi="Arial Nova Light"/>
          <w:spacing w:val="10"/>
          <w:sz w:val="20"/>
          <w:szCs w:val="20"/>
        </w:rPr>
        <w:t xml:space="preserve"> </w:t>
      </w:r>
      <w:proofErr w:type="gramEnd"/>
      <w:r w:rsidR="004F4142" w:rsidRPr="008C5C46">
        <w:rPr>
          <w:rFonts w:ascii="Arial Nova Light" w:hAnsi="Arial Nova Light"/>
          <w:spacing w:val="10"/>
          <w:sz w:val="20"/>
          <w:szCs w:val="20"/>
        </w:rPr>
        <w:t xml:space="preserve"> </w:t>
      </w:r>
      <w:r w:rsidRPr="008C5C46">
        <w:rPr>
          <w:rFonts w:ascii="Arial Nova Light" w:hAnsi="Arial Nova Light"/>
          <w:spacing w:val="10"/>
          <w:sz w:val="20"/>
          <w:szCs w:val="20"/>
        </w:rPr>
        <w:t>) emprega menor, a partir de 14 (quatorze) anos na condição de aprendiz.</w:t>
      </w:r>
    </w:p>
    <w:p w14:paraId="2618D731" w14:textId="3FAA3073"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220439C3"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782FE7B4" w14:textId="77777777" w:rsidR="00981EDF" w:rsidRPr="008C5C46" w:rsidRDefault="00981EDF"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Local e data.</w:t>
      </w:r>
    </w:p>
    <w:p w14:paraId="60D8DB9A" w14:textId="20CC8BE0" w:rsidR="00981EDF" w:rsidRPr="008C5C46" w:rsidRDefault="005C4FA7"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(Assinatura e identificação do responsável pela empresa)</w:t>
      </w:r>
    </w:p>
    <w:p w14:paraId="621ECA71" w14:textId="77777777" w:rsidR="00216972" w:rsidRPr="008C5C46" w:rsidRDefault="00216972" w:rsidP="009F26EF">
      <w:pPr>
        <w:pStyle w:val="Corpodetexto"/>
        <w:spacing w:before="0" w:beforeAutospacing="0" w:after="0" w:afterAutospacing="0"/>
        <w:ind w:left="0" w:right="1"/>
        <w:jc w:val="center"/>
        <w:rPr>
          <w:rFonts w:ascii="Arial Nova Light" w:hAnsi="Arial Nova Light"/>
          <w:spacing w:val="10"/>
          <w:sz w:val="20"/>
          <w:szCs w:val="20"/>
        </w:rPr>
      </w:pPr>
    </w:p>
    <w:p w14:paraId="7A6D7C7B" w14:textId="78636EF9" w:rsidR="00981EDF" w:rsidRPr="008C5C46" w:rsidRDefault="005C4FA7"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w:t>
      </w:r>
    </w:p>
    <w:p w14:paraId="69D3B1DE" w14:textId="0949F587" w:rsidR="005C4FA7" w:rsidRPr="008C5C46" w:rsidRDefault="005C4FA7"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(Papel timbrado ou carimbo da empresa)</w:t>
      </w:r>
    </w:p>
    <w:p w14:paraId="634BC1C6"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6C55AF48"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2E323BA4" w14:textId="77777777" w:rsidR="00981EDF" w:rsidRPr="008C5C46" w:rsidRDefault="00981EDF" w:rsidP="009F26EF">
      <w:pPr>
        <w:pStyle w:val="Ttulo1"/>
        <w:spacing w:before="0" w:line="240" w:lineRule="auto"/>
        <w:ind w:left="0" w:right="1"/>
        <w:jc w:val="center"/>
        <w:rPr>
          <w:rFonts w:ascii="Arial Nova Light" w:hAnsi="Arial Nova Light"/>
          <w:spacing w:val="10"/>
          <w:sz w:val="20"/>
          <w:szCs w:val="20"/>
        </w:rPr>
      </w:pPr>
      <w:r w:rsidRPr="008C5C46">
        <w:rPr>
          <w:rFonts w:ascii="Arial Nova Light" w:hAnsi="Arial Nova Light"/>
          <w:spacing w:val="10"/>
          <w:sz w:val="20"/>
          <w:szCs w:val="20"/>
        </w:rPr>
        <w:t>DECLARAÇÃO DE IDONEIDADE</w:t>
      </w:r>
    </w:p>
    <w:p w14:paraId="5826DE5D"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662D832E"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7B0E5D0A" w14:textId="70A96059" w:rsidR="00981EDF" w:rsidRPr="008C5C46" w:rsidRDefault="00981EDF" w:rsidP="009F26EF">
      <w:pPr>
        <w:tabs>
          <w:tab w:val="left" w:pos="2880"/>
          <w:tab w:val="left" w:pos="5349"/>
          <w:tab w:val="left" w:pos="6054"/>
        </w:tabs>
        <w:ind w:left="0" w:right="1"/>
        <w:rPr>
          <w:spacing w:val="10"/>
          <w:sz w:val="20"/>
          <w:szCs w:val="20"/>
        </w:rPr>
      </w:pPr>
      <w:r w:rsidRPr="008C5C46">
        <w:rPr>
          <w:spacing w:val="10"/>
          <w:sz w:val="20"/>
          <w:szCs w:val="20"/>
        </w:rPr>
        <w:t xml:space="preserve">A empresa </w:t>
      </w:r>
      <w:r w:rsidR="005C4FA7" w:rsidRPr="008C5C46">
        <w:rPr>
          <w:spacing w:val="10"/>
          <w:sz w:val="20"/>
          <w:szCs w:val="20"/>
        </w:rPr>
        <w:t>......... (razão social da empresa)</w:t>
      </w:r>
      <w:r w:rsidRPr="008C5C46">
        <w:rPr>
          <w:spacing w:val="10"/>
          <w:sz w:val="20"/>
          <w:szCs w:val="20"/>
        </w:rPr>
        <w:t xml:space="preserve">, através de seu representante legal, Sr.(a) </w:t>
      </w:r>
      <w:r w:rsidR="005C4FA7" w:rsidRPr="008C5C46">
        <w:rPr>
          <w:spacing w:val="10"/>
          <w:sz w:val="20"/>
          <w:szCs w:val="20"/>
        </w:rPr>
        <w:t>........., .......... (cargo na empresa: Diretor ou Sócio-Gerente)</w:t>
      </w:r>
      <w:r w:rsidRPr="008C5C46">
        <w:rPr>
          <w:spacing w:val="10"/>
          <w:sz w:val="20"/>
          <w:szCs w:val="20"/>
        </w:rPr>
        <w:t xml:space="preserve">, </w:t>
      </w:r>
      <w:r w:rsidR="005C4FA7" w:rsidRPr="008C5C46">
        <w:rPr>
          <w:spacing w:val="10"/>
          <w:sz w:val="20"/>
          <w:szCs w:val="20"/>
        </w:rPr>
        <w:t xml:space="preserve">inscrito no </w:t>
      </w:r>
      <w:r w:rsidRPr="008C5C46">
        <w:rPr>
          <w:spacing w:val="10"/>
          <w:sz w:val="20"/>
          <w:szCs w:val="20"/>
        </w:rPr>
        <w:t xml:space="preserve">CPF </w:t>
      </w:r>
      <w:r w:rsidR="005C4FA7" w:rsidRPr="008C5C46">
        <w:rPr>
          <w:spacing w:val="10"/>
          <w:sz w:val="20"/>
          <w:szCs w:val="20"/>
        </w:rPr>
        <w:t xml:space="preserve">sob o </w:t>
      </w:r>
      <w:proofErr w:type="spellStart"/>
      <w:r w:rsidR="005C4FA7" w:rsidRPr="008C5C46">
        <w:rPr>
          <w:spacing w:val="10"/>
          <w:sz w:val="20"/>
          <w:szCs w:val="20"/>
        </w:rPr>
        <w:t>n.°</w:t>
      </w:r>
      <w:proofErr w:type="spellEnd"/>
      <w:r w:rsidR="005C4FA7" w:rsidRPr="008C5C46">
        <w:rPr>
          <w:spacing w:val="10"/>
          <w:sz w:val="20"/>
          <w:szCs w:val="20"/>
        </w:rPr>
        <w:t xml:space="preserve"> .........</w:t>
      </w:r>
      <w:r w:rsidRPr="008C5C46">
        <w:rPr>
          <w:spacing w:val="10"/>
          <w:sz w:val="20"/>
          <w:szCs w:val="20"/>
        </w:rPr>
        <w:t xml:space="preserve">. </w:t>
      </w:r>
      <w:r w:rsidRPr="008C5C46">
        <w:rPr>
          <w:b/>
          <w:spacing w:val="10"/>
          <w:sz w:val="20"/>
          <w:szCs w:val="20"/>
        </w:rPr>
        <w:t>DECLARA</w:t>
      </w:r>
      <w:r w:rsidRPr="008C5C46">
        <w:rPr>
          <w:spacing w:val="10"/>
          <w:sz w:val="20"/>
          <w:szCs w:val="20"/>
        </w:rPr>
        <w:t xml:space="preserve">, para fins de direito, na qualidade de </w:t>
      </w:r>
      <w:r w:rsidRPr="008C5C46">
        <w:rPr>
          <w:b/>
          <w:spacing w:val="10"/>
          <w:sz w:val="20"/>
          <w:szCs w:val="20"/>
        </w:rPr>
        <w:t xml:space="preserve">PROPONENTE </w:t>
      </w:r>
      <w:r w:rsidRPr="008C5C46">
        <w:rPr>
          <w:spacing w:val="10"/>
          <w:sz w:val="20"/>
          <w:szCs w:val="20"/>
        </w:rPr>
        <w:t xml:space="preserve">da Licitação instaurada pelo </w:t>
      </w:r>
      <w:r w:rsidR="005C4FA7" w:rsidRPr="008C5C46">
        <w:rPr>
          <w:bCs/>
          <w:spacing w:val="10"/>
          <w:sz w:val="20"/>
          <w:szCs w:val="20"/>
        </w:rPr>
        <w:t>Município de Mariana Pimentel</w:t>
      </w:r>
      <w:r w:rsidRPr="008C5C46">
        <w:rPr>
          <w:spacing w:val="10"/>
          <w:sz w:val="20"/>
          <w:szCs w:val="20"/>
        </w:rPr>
        <w:t xml:space="preserve">, </w:t>
      </w:r>
      <w:r w:rsidR="005C4FA7" w:rsidRPr="008C5C46">
        <w:rPr>
          <w:spacing w:val="10"/>
          <w:sz w:val="20"/>
          <w:szCs w:val="20"/>
        </w:rPr>
        <w:t>p</w:t>
      </w:r>
      <w:r w:rsidRPr="008C5C46">
        <w:rPr>
          <w:spacing w:val="10"/>
          <w:sz w:val="20"/>
          <w:szCs w:val="20"/>
        </w:rPr>
        <w:t xml:space="preserve">rocesso Modalidade </w:t>
      </w:r>
      <w:r w:rsidRPr="008C5C46">
        <w:rPr>
          <w:bCs/>
          <w:spacing w:val="10"/>
          <w:sz w:val="20"/>
          <w:szCs w:val="20"/>
        </w:rPr>
        <w:t>PREGÃO ELETRÔNICO n</w:t>
      </w:r>
      <w:r w:rsidR="005C4FA7" w:rsidRPr="008C5C46">
        <w:rPr>
          <w:bCs/>
          <w:spacing w:val="10"/>
          <w:sz w:val="20"/>
          <w:szCs w:val="20"/>
        </w:rPr>
        <w:t>.</w:t>
      </w:r>
      <w:r w:rsidRPr="008C5C46">
        <w:rPr>
          <w:bCs/>
          <w:spacing w:val="10"/>
          <w:sz w:val="20"/>
          <w:szCs w:val="20"/>
        </w:rPr>
        <w:t xml:space="preserve">º </w:t>
      </w:r>
      <w:r w:rsidR="005C4FA7" w:rsidRPr="008C5C46">
        <w:rPr>
          <w:bCs/>
          <w:spacing w:val="10"/>
          <w:sz w:val="20"/>
          <w:szCs w:val="20"/>
        </w:rPr>
        <w:t>0</w:t>
      </w:r>
      <w:r w:rsidR="00B97AA4" w:rsidRPr="008C5C46">
        <w:rPr>
          <w:bCs/>
          <w:spacing w:val="10"/>
          <w:sz w:val="20"/>
          <w:szCs w:val="20"/>
        </w:rPr>
        <w:t>4</w:t>
      </w:r>
      <w:r w:rsidRPr="008C5C46">
        <w:rPr>
          <w:bCs/>
          <w:spacing w:val="10"/>
          <w:sz w:val="20"/>
          <w:szCs w:val="20"/>
        </w:rPr>
        <w:t>/202</w:t>
      </w:r>
      <w:r w:rsidR="005C4FA7" w:rsidRPr="008C5C46">
        <w:rPr>
          <w:bCs/>
          <w:spacing w:val="10"/>
          <w:sz w:val="20"/>
          <w:szCs w:val="20"/>
        </w:rPr>
        <w:t>5</w:t>
      </w:r>
      <w:r w:rsidRPr="008C5C46">
        <w:rPr>
          <w:bCs/>
          <w:spacing w:val="10"/>
          <w:sz w:val="20"/>
          <w:szCs w:val="20"/>
        </w:rPr>
        <w:t>,</w:t>
      </w:r>
      <w:r w:rsidRPr="008C5C46">
        <w:rPr>
          <w:spacing w:val="10"/>
          <w:sz w:val="20"/>
          <w:szCs w:val="20"/>
        </w:rPr>
        <w:t xml:space="preserve"> que não foi declarada </w:t>
      </w:r>
      <w:r w:rsidRPr="008C5C46">
        <w:rPr>
          <w:b/>
          <w:spacing w:val="10"/>
          <w:sz w:val="20"/>
          <w:szCs w:val="20"/>
        </w:rPr>
        <w:t xml:space="preserve">INIDÔNEA </w:t>
      </w:r>
      <w:r w:rsidRPr="008C5C46">
        <w:rPr>
          <w:spacing w:val="10"/>
          <w:sz w:val="20"/>
          <w:szCs w:val="20"/>
        </w:rPr>
        <w:t xml:space="preserve">para licitar com o </w:t>
      </w:r>
      <w:r w:rsidRPr="008C5C46">
        <w:rPr>
          <w:b/>
          <w:spacing w:val="10"/>
          <w:sz w:val="20"/>
          <w:szCs w:val="20"/>
        </w:rPr>
        <w:t>MUNICÍPIO DE MARIANA PIMENTEL</w:t>
      </w:r>
      <w:r w:rsidRPr="008C5C46">
        <w:rPr>
          <w:spacing w:val="10"/>
          <w:sz w:val="20"/>
          <w:szCs w:val="20"/>
        </w:rPr>
        <w:t>.</w:t>
      </w:r>
    </w:p>
    <w:p w14:paraId="711446F6"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Por ser a expressão da verdade, firma a presente.</w:t>
      </w:r>
    </w:p>
    <w:p w14:paraId="31F32ECC" w14:textId="73E6EA11"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7EF7B65C"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001BE17C" w14:textId="77777777" w:rsidR="00981EDF" w:rsidRPr="008C5C46" w:rsidRDefault="00981EDF"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Local e data.</w:t>
      </w:r>
    </w:p>
    <w:p w14:paraId="5E9D79A9" w14:textId="373CB5B4" w:rsidR="004F4142" w:rsidRPr="008C5C46" w:rsidRDefault="004F4142" w:rsidP="009F26EF">
      <w:pPr>
        <w:ind w:left="0" w:right="1"/>
        <w:jc w:val="center"/>
        <w:rPr>
          <w:i/>
          <w:spacing w:val="10"/>
          <w:sz w:val="20"/>
          <w:szCs w:val="20"/>
        </w:rPr>
      </w:pPr>
      <w:r w:rsidRPr="008C5C46">
        <w:rPr>
          <w:i/>
          <w:spacing w:val="10"/>
          <w:sz w:val="20"/>
          <w:szCs w:val="20"/>
        </w:rPr>
        <w:t>(As</w:t>
      </w:r>
      <w:r w:rsidR="005C4FA7" w:rsidRPr="008C5C46">
        <w:rPr>
          <w:i/>
          <w:spacing w:val="10"/>
          <w:sz w:val="20"/>
          <w:szCs w:val="20"/>
        </w:rPr>
        <w:t>sinatura do representante legal acima qualificado e carimbo da empresa</w:t>
      </w:r>
      <w:r w:rsidRPr="008C5C46">
        <w:rPr>
          <w:i/>
          <w:spacing w:val="10"/>
          <w:sz w:val="20"/>
          <w:szCs w:val="20"/>
        </w:rPr>
        <w:t>)</w:t>
      </w:r>
    </w:p>
    <w:p w14:paraId="0B9697D9" w14:textId="1E28CBF0" w:rsidR="007E7DCE" w:rsidRPr="008C5C46" w:rsidRDefault="004F4142"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i/>
          <w:spacing w:val="10"/>
          <w:sz w:val="20"/>
          <w:szCs w:val="20"/>
        </w:rPr>
        <w:t>*******************************************************************************************************</w:t>
      </w:r>
    </w:p>
    <w:p w14:paraId="01ABD521" w14:textId="229D6774" w:rsidR="004F4142" w:rsidRPr="008C5C46" w:rsidRDefault="004F4142"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(Papel timbrado ou carimbo da empresa)</w:t>
      </w:r>
    </w:p>
    <w:p w14:paraId="399C1EFB" w14:textId="77777777" w:rsidR="00981EDF" w:rsidRPr="008C5C46" w:rsidRDefault="00981EDF" w:rsidP="009F26EF">
      <w:pPr>
        <w:pStyle w:val="Corpodetexto"/>
        <w:spacing w:before="0" w:beforeAutospacing="0" w:after="0" w:afterAutospacing="0"/>
        <w:ind w:left="0" w:right="1"/>
        <w:rPr>
          <w:rFonts w:ascii="Arial Nova Light" w:hAnsi="Arial Nova Light"/>
          <w:i/>
          <w:spacing w:val="10"/>
          <w:sz w:val="20"/>
          <w:szCs w:val="20"/>
        </w:rPr>
      </w:pPr>
    </w:p>
    <w:p w14:paraId="75BAAA98" w14:textId="762A2E19" w:rsidR="00981EDF" w:rsidRPr="008C5C46" w:rsidRDefault="00471E3F" w:rsidP="009F26EF">
      <w:pPr>
        <w:pStyle w:val="Ttulo1"/>
        <w:spacing w:before="0" w:line="240" w:lineRule="auto"/>
        <w:ind w:left="0" w:right="1"/>
        <w:rPr>
          <w:rFonts w:ascii="Arial Nova Light" w:hAnsi="Arial Nova Light"/>
          <w:spacing w:val="10"/>
          <w:sz w:val="20"/>
          <w:szCs w:val="20"/>
        </w:rPr>
      </w:pPr>
      <w:r w:rsidRPr="008C5C46">
        <w:rPr>
          <w:rFonts w:ascii="Arial Nova Light" w:hAnsi="Arial Nova Light"/>
          <w:spacing w:val="10"/>
          <w:sz w:val="20"/>
          <w:szCs w:val="20"/>
        </w:rPr>
        <w:t>D</w:t>
      </w:r>
      <w:r w:rsidR="00981EDF" w:rsidRPr="008C5C46">
        <w:rPr>
          <w:rFonts w:ascii="Arial Nova Light" w:hAnsi="Arial Nova Light"/>
          <w:spacing w:val="10"/>
          <w:sz w:val="20"/>
          <w:szCs w:val="20"/>
        </w:rPr>
        <w:t xml:space="preserve">ECLARAÇÃO QUE ENTRE OS SÓCIOS E GERENTES NÃO HÁ NENHUM SERVIDOR DA ADMINISTRAÇÃO MUNICIPAL E QUE NEM O TENHA SIDO NOS </w:t>
      </w:r>
      <w:r w:rsidR="00615E1E" w:rsidRPr="008C5C46">
        <w:rPr>
          <w:rFonts w:ascii="Arial Nova Light" w:hAnsi="Arial Nova Light"/>
          <w:spacing w:val="10"/>
          <w:sz w:val="20"/>
          <w:szCs w:val="20"/>
        </w:rPr>
        <w:t>ÚLTIMOS</w:t>
      </w:r>
      <w:r w:rsidR="00981EDF" w:rsidRPr="008C5C46">
        <w:rPr>
          <w:rFonts w:ascii="Arial Nova Light" w:hAnsi="Arial Nova Light"/>
          <w:spacing w:val="10"/>
          <w:sz w:val="20"/>
          <w:szCs w:val="20"/>
        </w:rPr>
        <w:t xml:space="preserve"> 180 (CENTO E OITENTA) DIAS.</w:t>
      </w:r>
    </w:p>
    <w:p w14:paraId="152F7B90"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59A3FDFB"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035368A5" w14:textId="29EBBFA6" w:rsidR="00981EDF" w:rsidRPr="008C5C46" w:rsidRDefault="00981EDF" w:rsidP="009F26EF">
      <w:pPr>
        <w:ind w:left="0" w:right="1"/>
        <w:rPr>
          <w:b/>
          <w:spacing w:val="10"/>
          <w:sz w:val="20"/>
          <w:szCs w:val="20"/>
        </w:rPr>
      </w:pPr>
      <w:r w:rsidRPr="008C5C46">
        <w:rPr>
          <w:b/>
          <w:spacing w:val="10"/>
          <w:sz w:val="20"/>
          <w:szCs w:val="20"/>
        </w:rPr>
        <w:t>Ref.: PREGÃO ELETRÔNICO N</w:t>
      </w:r>
      <w:r w:rsidR="004F4142" w:rsidRPr="008C5C46">
        <w:rPr>
          <w:b/>
          <w:spacing w:val="10"/>
          <w:sz w:val="20"/>
          <w:szCs w:val="20"/>
        </w:rPr>
        <w:t>.</w:t>
      </w:r>
      <w:r w:rsidRPr="008C5C46">
        <w:rPr>
          <w:b/>
          <w:spacing w:val="10"/>
          <w:sz w:val="20"/>
          <w:szCs w:val="20"/>
        </w:rPr>
        <w:t xml:space="preserve">º </w:t>
      </w:r>
      <w:r w:rsidR="004F4142" w:rsidRPr="008C5C46">
        <w:rPr>
          <w:b/>
          <w:spacing w:val="10"/>
          <w:sz w:val="20"/>
          <w:szCs w:val="20"/>
        </w:rPr>
        <w:t>0</w:t>
      </w:r>
      <w:r w:rsidR="00615E1E" w:rsidRPr="008C5C46">
        <w:rPr>
          <w:b/>
          <w:spacing w:val="10"/>
          <w:sz w:val="20"/>
          <w:szCs w:val="20"/>
        </w:rPr>
        <w:t>4</w:t>
      </w:r>
      <w:r w:rsidR="004F4142" w:rsidRPr="008C5C46">
        <w:rPr>
          <w:b/>
          <w:spacing w:val="10"/>
          <w:sz w:val="20"/>
          <w:szCs w:val="20"/>
        </w:rPr>
        <w:t>/</w:t>
      </w:r>
      <w:r w:rsidRPr="008C5C46">
        <w:rPr>
          <w:b/>
          <w:spacing w:val="10"/>
          <w:sz w:val="20"/>
          <w:szCs w:val="20"/>
        </w:rPr>
        <w:t>202</w:t>
      </w:r>
      <w:r w:rsidR="004F4142" w:rsidRPr="008C5C46">
        <w:rPr>
          <w:b/>
          <w:spacing w:val="10"/>
          <w:sz w:val="20"/>
          <w:szCs w:val="20"/>
        </w:rPr>
        <w:t>5</w:t>
      </w:r>
    </w:p>
    <w:p w14:paraId="31E228FB"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4C4AF103"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720CEA09"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Prezados Senhores,</w:t>
      </w:r>
    </w:p>
    <w:p w14:paraId="747B5553"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Declaramos, sob pena da lei que entre os dirigentes, gerentes, sócios e responsáveis técnicos da empresa, não há nenhum servidor da Prefeitura Municipal de Mariana Pimentel e nenhum que tenha sido nos últimos 180 (cento e oitenta) dias anteriores à data do certame.</w:t>
      </w:r>
    </w:p>
    <w:p w14:paraId="3A854D4F"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26F3A8CA"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Atenciosamente,</w:t>
      </w:r>
    </w:p>
    <w:p w14:paraId="30856952" w14:textId="5C09492D"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6B492953" w14:textId="77777777" w:rsidR="004F4142" w:rsidRPr="008C5C46" w:rsidRDefault="004F4142" w:rsidP="009F26EF">
      <w:pPr>
        <w:pStyle w:val="Corpodetexto"/>
        <w:spacing w:before="0" w:beforeAutospacing="0" w:after="0" w:afterAutospacing="0"/>
        <w:ind w:left="0" w:right="1"/>
        <w:rPr>
          <w:rFonts w:ascii="Arial Nova Light" w:hAnsi="Arial Nova Light"/>
          <w:spacing w:val="10"/>
          <w:sz w:val="20"/>
          <w:szCs w:val="20"/>
        </w:rPr>
      </w:pPr>
    </w:p>
    <w:p w14:paraId="1A72B48C" w14:textId="77777777" w:rsidR="00981EDF" w:rsidRPr="008C5C46" w:rsidRDefault="00981EDF"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Local e data.</w:t>
      </w:r>
    </w:p>
    <w:p w14:paraId="0105EF4D" w14:textId="5FC76AAA" w:rsidR="004F4142" w:rsidRPr="008C5C46" w:rsidRDefault="00981EDF"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(assinatura do Representante legal da empresa)</w:t>
      </w:r>
    </w:p>
    <w:p w14:paraId="0991FA6C" w14:textId="2B9A4D7E" w:rsidR="004F4142" w:rsidRPr="008C5C46" w:rsidRDefault="004F4142"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w:t>
      </w:r>
    </w:p>
    <w:p w14:paraId="417BD59A" w14:textId="40F4E287" w:rsidR="004F4142" w:rsidRPr="008C5C46" w:rsidRDefault="004F4142"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(Papel timbrado ou carimbo da empresa)</w:t>
      </w:r>
    </w:p>
    <w:p w14:paraId="72845EE3"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1DB4D6DA"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3C6DAECA" w14:textId="77777777" w:rsidR="00981EDF" w:rsidRPr="008C5C46" w:rsidRDefault="00981EDF" w:rsidP="009F26EF">
      <w:pPr>
        <w:pStyle w:val="Ttulo1"/>
        <w:spacing w:before="0" w:line="240" w:lineRule="auto"/>
        <w:ind w:left="0" w:right="1"/>
        <w:rPr>
          <w:rFonts w:ascii="Arial Nova Light" w:hAnsi="Arial Nova Light"/>
          <w:spacing w:val="10"/>
          <w:sz w:val="20"/>
          <w:szCs w:val="20"/>
        </w:rPr>
      </w:pPr>
      <w:r w:rsidRPr="008C5C46">
        <w:rPr>
          <w:rFonts w:ascii="Arial Nova Light" w:hAnsi="Arial Nova Light"/>
          <w:spacing w:val="10"/>
          <w:sz w:val="20"/>
          <w:szCs w:val="20"/>
        </w:rPr>
        <w:t>DECLARAÇÃO QUANTO ÀS EXIGÊNCIAS DE RESERVA DE CARGOS PARA PESSOA COM DEFICIÊNCIA.</w:t>
      </w:r>
    </w:p>
    <w:p w14:paraId="56D75E5D"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1F4BED9A"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3EE7024A" w14:textId="03ADBD99" w:rsidR="00981EDF" w:rsidRPr="008C5C46" w:rsidRDefault="00981EDF" w:rsidP="009F26EF">
      <w:pPr>
        <w:ind w:left="0" w:right="1"/>
        <w:rPr>
          <w:b/>
          <w:spacing w:val="10"/>
          <w:sz w:val="20"/>
          <w:szCs w:val="20"/>
        </w:rPr>
      </w:pPr>
      <w:r w:rsidRPr="008C5C46">
        <w:rPr>
          <w:b/>
          <w:spacing w:val="10"/>
          <w:sz w:val="20"/>
          <w:szCs w:val="20"/>
        </w:rPr>
        <w:t>Ref.: PREGÃO ELETRÔNICO N</w:t>
      </w:r>
      <w:r w:rsidR="004F4142" w:rsidRPr="008C5C46">
        <w:rPr>
          <w:b/>
          <w:spacing w:val="10"/>
          <w:sz w:val="20"/>
          <w:szCs w:val="20"/>
        </w:rPr>
        <w:t>.</w:t>
      </w:r>
      <w:r w:rsidRPr="008C5C46">
        <w:rPr>
          <w:b/>
          <w:spacing w:val="10"/>
          <w:sz w:val="20"/>
          <w:szCs w:val="20"/>
        </w:rPr>
        <w:t xml:space="preserve">º </w:t>
      </w:r>
      <w:r w:rsidR="004F4142" w:rsidRPr="008C5C46">
        <w:rPr>
          <w:b/>
          <w:spacing w:val="10"/>
          <w:sz w:val="20"/>
          <w:szCs w:val="20"/>
        </w:rPr>
        <w:t>0</w:t>
      </w:r>
      <w:r w:rsidR="00615E1E" w:rsidRPr="008C5C46">
        <w:rPr>
          <w:b/>
          <w:spacing w:val="10"/>
          <w:sz w:val="20"/>
          <w:szCs w:val="20"/>
        </w:rPr>
        <w:t>4</w:t>
      </w:r>
      <w:r w:rsidRPr="008C5C46">
        <w:rPr>
          <w:b/>
          <w:spacing w:val="10"/>
          <w:sz w:val="20"/>
          <w:szCs w:val="20"/>
        </w:rPr>
        <w:t>/202</w:t>
      </w:r>
      <w:r w:rsidR="004F4142" w:rsidRPr="008C5C46">
        <w:rPr>
          <w:b/>
          <w:spacing w:val="10"/>
          <w:sz w:val="20"/>
          <w:szCs w:val="20"/>
        </w:rPr>
        <w:t>5</w:t>
      </w:r>
    </w:p>
    <w:p w14:paraId="3F4FA674"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6DB1743F" w14:textId="77777777" w:rsidR="00981EDF" w:rsidRPr="008C5C46" w:rsidRDefault="00981EDF" w:rsidP="009F26EF">
      <w:pPr>
        <w:pStyle w:val="Corpodetexto"/>
        <w:spacing w:before="0" w:beforeAutospacing="0" w:after="0" w:afterAutospacing="0"/>
        <w:ind w:left="0" w:right="1"/>
        <w:rPr>
          <w:rFonts w:ascii="Arial Nova Light" w:hAnsi="Arial Nova Light"/>
          <w:b/>
          <w:spacing w:val="10"/>
          <w:sz w:val="20"/>
          <w:szCs w:val="20"/>
        </w:rPr>
      </w:pPr>
    </w:p>
    <w:p w14:paraId="4BC5995C"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Prezados Senhores,</w:t>
      </w:r>
    </w:p>
    <w:p w14:paraId="76993DA7"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Declaramos, sob pena da lei que cumpre as exigências de reserva de cargos para pessoa com deficiência e para reabilitado da Previdência Social, previstas em lei e em outras normas específicas.</w:t>
      </w:r>
    </w:p>
    <w:p w14:paraId="6FDF2AB3"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5F75F8C1"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r w:rsidRPr="008C5C46">
        <w:rPr>
          <w:rFonts w:ascii="Arial Nova Light" w:hAnsi="Arial Nova Light"/>
          <w:spacing w:val="10"/>
          <w:sz w:val="20"/>
          <w:szCs w:val="20"/>
        </w:rPr>
        <w:t>Atenciosamente,</w:t>
      </w:r>
    </w:p>
    <w:p w14:paraId="4BD4FB53"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44BA789E" w14:textId="77777777"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40B21A98" w14:textId="77777777" w:rsidR="00981EDF" w:rsidRPr="008C5C46" w:rsidRDefault="00981EDF"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Local e data.</w:t>
      </w:r>
    </w:p>
    <w:p w14:paraId="4E34ECE1" w14:textId="77777777" w:rsidR="004F4142" w:rsidRPr="008C5C46" w:rsidRDefault="004F4142" w:rsidP="009F26EF">
      <w:pPr>
        <w:pStyle w:val="Corpodetexto"/>
        <w:spacing w:before="0" w:beforeAutospacing="0" w:after="0" w:afterAutospacing="0"/>
        <w:ind w:left="0" w:right="1"/>
        <w:jc w:val="center"/>
        <w:rPr>
          <w:rFonts w:ascii="Arial Nova Light" w:hAnsi="Arial Nova Light"/>
          <w:spacing w:val="10"/>
          <w:sz w:val="20"/>
          <w:szCs w:val="20"/>
        </w:rPr>
      </w:pPr>
      <w:r w:rsidRPr="008C5C46">
        <w:rPr>
          <w:rFonts w:ascii="Arial Nova Light" w:hAnsi="Arial Nova Light"/>
          <w:spacing w:val="10"/>
          <w:sz w:val="20"/>
          <w:szCs w:val="20"/>
        </w:rPr>
        <w:t>(assinatura do Representante legal da empresa)</w:t>
      </w:r>
    </w:p>
    <w:p w14:paraId="6D34778B" w14:textId="5F705FB5" w:rsidR="00981EDF" w:rsidRPr="008C5C46" w:rsidRDefault="00981EDF" w:rsidP="009F26EF">
      <w:pPr>
        <w:pStyle w:val="Corpodetexto"/>
        <w:spacing w:before="0" w:beforeAutospacing="0" w:after="0" w:afterAutospacing="0"/>
        <w:ind w:left="0" w:right="1"/>
        <w:rPr>
          <w:rFonts w:ascii="Arial Nova Light" w:hAnsi="Arial Nova Light"/>
          <w:spacing w:val="10"/>
          <w:sz w:val="20"/>
          <w:szCs w:val="20"/>
        </w:rPr>
      </w:pPr>
    </w:p>
    <w:p w14:paraId="11F5E979" w14:textId="77777777" w:rsidR="004F4142" w:rsidRPr="008C5C46" w:rsidRDefault="004F4142" w:rsidP="009F26EF">
      <w:pPr>
        <w:pStyle w:val="Corpodetexto"/>
        <w:spacing w:before="0" w:beforeAutospacing="0" w:after="0" w:afterAutospacing="0"/>
        <w:ind w:left="0" w:right="1"/>
        <w:jc w:val="center"/>
        <w:rPr>
          <w:rFonts w:ascii="Arial Nova Light" w:hAnsi="Arial Nova Light"/>
          <w:spacing w:val="10"/>
          <w:sz w:val="20"/>
          <w:szCs w:val="20"/>
        </w:rPr>
      </w:pPr>
    </w:p>
    <w:sectPr w:rsidR="004F4142" w:rsidRPr="008C5C46" w:rsidSect="00D31019">
      <w:headerReference w:type="default" r:id="rId31"/>
      <w:footerReference w:type="default" r:id="rId32"/>
      <w:pgSz w:w="11906" w:h="16838"/>
      <w:pgMar w:top="1418" w:right="1134" w:bottom="567" w:left="1701" w:header="45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836A7F" w14:textId="77777777" w:rsidR="009F26EF" w:rsidRDefault="009F26EF" w:rsidP="00E970F0">
      <w:r>
        <w:separator/>
      </w:r>
    </w:p>
  </w:endnote>
  <w:endnote w:type="continuationSeparator" w:id="0">
    <w:p w14:paraId="71ED64D9" w14:textId="77777777" w:rsidR="009F26EF" w:rsidRDefault="009F26EF" w:rsidP="00E97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ova Light">
    <w:altName w:val="Arial Nova Light"/>
    <w:panose1 w:val="020B0304020202020204"/>
    <w:charset w:val="00"/>
    <w:family w:val="swiss"/>
    <w:pitch w:val="variable"/>
    <w:sig w:usb0="2000028F" w:usb1="00000002"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Code Pro">
    <w:altName w:val="Source Code Pro"/>
    <w:charset w:val="00"/>
    <w:family w:val="modern"/>
    <w:pitch w:val="fixed"/>
    <w:sig w:usb0="200002F7" w:usb1="02003803" w:usb2="00000000" w:usb3="00000000" w:csb0="0000019F" w:csb1="00000000"/>
  </w:font>
  <w:font w:name="Arial-BoldMT">
    <w:charset w:val="00"/>
    <w:family w:val="swiss"/>
    <w:pitch w:val="default"/>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Eras Bold ITC">
    <w:panose1 w:val="020B0907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0F5F5" w14:textId="77777777" w:rsidR="009F26EF" w:rsidRDefault="009F26EF" w:rsidP="00552617">
    <w:pPr>
      <w:pStyle w:val="Rodap"/>
      <w:rPr>
        <w:rFonts w:cs="Arial"/>
        <w:sz w:val="18"/>
        <w:szCs w:val="18"/>
      </w:rPr>
    </w:pPr>
    <w:r w:rsidRPr="003A0C2F">
      <w:rPr>
        <w:rFonts w:ascii="Calibri Light" w:hAnsi="Calibri Light"/>
        <w:noProof/>
        <w:sz w:val="6"/>
        <w:szCs w:val="6"/>
      </w:rPr>
      <mc:AlternateContent>
        <mc:Choice Requires="wpg">
          <w:drawing>
            <wp:anchor distT="0" distB="0" distL="457200" distR="457200" simplePos="0" relativeHeight="251662336" behindDoc="0" locked="0" layoutInCell="1" allowOverlap="1" wp14:anchorId="4F95EAB3" wp14:editId="4559ADBE">
              <wp:simplePos x="0" y="0"/>
              <wp:positionH relativeFrom="page">
                <wp:posOffset>759237</wp:posOffset>
              </wp:positionH>
              <wp:positionV relativeFrom="bottomMargin">
                <wp:align>top</wp:align>
              </wp:positionV>
              <wp:extent cx="3236026" cy="558141"/>
              <wp:effectExtent l="0" t="0" r="0" b="0"/>
              <wp:wrapSquare wrapText="bothSides"/>
              <wp:docPr id="186" name="Grupo 186"/>
              <wp:cNvGraphicFramePr/>
              <a:graphic xmlns:a="http://schemas.openxmlformats.org/drawingml/2006/main">
                <a:graphicData uri="http://schemas.microsoft.com/office/word/2010/wordprocessingGroup">
                  <wpg:wgp>
                    <wpg:cNvGrpSpPr/>
                    <wpg:grpSpPr>
                      <a:xfrm>
                        <a:off x="0" y="0"/>
                        <a:ext cx="3236026" cy="558141"/>
                        <a:chOff x="0" y="0"/>
                        <a:chExt cx="2745000" cy="9372600"/>
                      </a:xfrm>
                    </wpg:grpSpPr>
                    <wps:wsp>
                      <wps:cNvPr id="187" name="Caixa de Texto 187"/>
                      <wps:cNvSpPr txBox="1"/>
                      <wps:spPr>
                        <a:xfrm>
                          <a:off x="0" y="590550"/>
                          <a:ext cx="2057400" cy="777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CCB3E8" w14:textId="77777777" w:rsidR="009F26EF" w:rsidRPr="00130A1B" w:rsidRDefault="009F26EF" w:rsidP="00552617">
                            <w:pPr>
                              <w:pStyle w:val="CabealhodoSumrio"/>
                              <w:spacing w:before="120"/>
                              <w:rPr>
                                <w:rFonts w:ascii="Eras Bold ITC" w:hAnsi="Eras Bold ITC" w:cs="Arial"/>
                                <w:b/>
                                <w:bCs/>
                                <w:color w:val="4F81BD" w:themeColor="accent1"/>
                                <w:sz w:val="26"/>
                                <w:szCs w:val="26"/>
                              </w:rPr>
                            </w:pPr>
                            <w:proofErr w:type="spellStart"/>
                            <w:r w:rsidRPr="00130A1B">
                              <w:rPr>
                                <w:rFonts w:ascii="Eras Bold ITC" w:hAnsi="Eras Bold ITC" w:cs="Arial"/>
                                <w:b/>
                                <w:bCs/>
                                <w:color w:val="4F81BD" w:themeColor="accent1"/>
                                <w:sz w:val="26"/>
                                <w:szCs w:val="26"/>
                              </w:rPr>
                              <w:t>PMMP</w:t>
                            </w:r>
                            <w:proofErr w:type="spellEnd"/>
                          </w:p>
                          <w:p w14:paraId="371EAF89" w14:textId="77777777" w:rsidR="009F26EF" w:rsidRPr="00130A1B" w:rsidRDefault="009F26EF" w:rsidP="00552617">
                            <w:pPr>
                              <w:rPr>
                                <w:rFonts w:cs="Arial"/>
                                <w:b/>
                                <w:bCs/>
                                <w:sz w:val="20"/>
                                <w:szCs w:val="20"/>
                              </w:rPr>
                            </w:pPr>
                            <w:r w:rsidRPr="00130A1B">
                              <w:rPr>
                                <w:rFonts w:cs="Arial"/>
                                <w:b/>
                                <w:bCs/>
                                <w:sz w:val="20"/>
                                <w:szCs w:val="20"/>
                              </w:rPr>
                              <w:t>Prefeitura Municipal de Mariana Pimentel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88" name="Grupo 188"/>
                      <wpg:cNvGrpSpPr/>
                      <wpg:grpSpPr>
                        <a:xfrm>
                          <a:off x="2018977" y="0"/>
                          <a:ext cx="726023" cy="9372600"/>
                          <a:chOff x="-323" y="0"/>
                          <a:chExt cx="726023" cy="9372600"/>
                        </a:xfrm>
                      </wpg:grpSpPr>
                      <wps:wsp>
                        <wps:cNvPr id="189" name="Retângulo 189"/>
                        <wps:cNvSpPr/>
                        <wps:spPr>
                          <a:xfrm>
                            <a:off x="-323" y="0"/>
                            <a:ext cx="726023"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0" name="Grupo 190"/>
                        <wpg:cNvGrpSpPr/>
                        <wpg:grpSpPr>
                          <a:xfrm>
                            <a:off x="-219" y="0"/>
                            <a:ext cx="686019" cy="9372600"/>
                            <a:chOff x="-219" y="0"/>
                            <a:chExt cx="686141" cy="9372600"/>
                          </a:xfrm>
                        </wpg:grpSpPr>
                        <wps:wsp>
                          <wps:cNvPr id="191" name="Retângulo 8"/>
                          <wps:cNvSpPr/>
                          <wps:spPr>
                            <a:xfrm>
                              <a:off x="18410" y="0"/>
                              <a:ext cx="667512" cy="9363456"/>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tângulo 192"/>
                          <wps:cNvSpPr/>
                          <wps:spPr>
                            <a:xfrm>
                              <a:off x="-219" y="0"/>
                              <a:ext cx="646468" cy="9372600"/>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page">
                <wp14:pctHeight>0</wp14:pctHeight>
              </wp14:sizeRelV>
            </wp:anchor>
          </w:drawing>
        </mc:Choice>
        <mc:Fallback>
          <w:pict>
            <v:group w14:anchorId="4F95EAB3" id="Grupo 186" o:spid="_x0000_s1029" style="position:absolute;left:0;text-align:left;margin-left:59.8pt;margin-top:0;width:254.8pt;height:43.95pt;z-index:251662336;mso-wrap-distance-left:36pt;mso-wrap-distance-right:36pt;mso-position-horizontal-relative:page;mso-position-vertical:top;mso-position-vertical-relative:bottom-margin-area;mso-width-relative:margin" coordsize="27450,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">
              <v:shapetype id="_x0000_t202" coordsize="21600,21600" o:spt="202" path="m,l,21600r21600,l21600,xe">
                <v:stroke joinstyle="miter"/>
                <v:path gradientshapeok="t" o:connecttype="rect"/>
              </v:shapetype>
              <v:shape id="Caixa de Texto 187" o:spid="_x0000_s1030" type="#_x0000_t202" style="position:absolute;top:5905;width:20574;height:77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" filled="f" stroked="f" strokeweight=".5pt">
                <v:textbox inset="0,0,0,0">
                  <w:txbxContent>
                    <w:p w14:paraId="3BCCB3E8" w14:textId="77777777" w:rsidR="009F26EF" w:rsidRPr="00130A1B" w:rsidRDefault="009F26EF" w:rsidP="00552617">
                      <w:pPr>
                        <w:pStyle w:val="CabealhodoSumrio"/>
                        <w:spacing w:before="120"/>
                        <w:rPr>
                          <w:rFonts w:ascii="Eras Bold ITC" w:hAnsi="Eras Bold ITC" w:cs="Arial"/>
                          <w:b/>
                          <w:bCs/>
                          <w:color w:val="4F81BD" w:themeColor="accent1"/>
                          <w:sz w:val="26"/>
                          <w:szCs w:val="26"/>
                        </w:rPr>
                      </w:pPr>
                      <w:proofErr w:type="spellStart"/>
                      <w:r w:rsidRPr="00130A1B">
                        <w:rPr>
                          <w:rFonts w:ascii="Eras Bold ITC" w:hAnsi="Eras Bold ITC" w:cs="Arial"/>
                          <w:b/>
                          <w:bCs/>
                          <w:color w:val="4F81BD" w:themeColor="accent1"/>
                          <w:sz w:val="26"/>
                          <w:szCs w:val="26"/>
                        </w:rPr>
                        <w:t>PMMP</w:t>
                      </w:r>
                      <w:proofErr w:type="spellEnd"/>
                    </w:p>
                    <w:p w14:paraId="371EAF89" w14:textId="77777777" w:rsidR="009F26EF" w:rsidRPr="00130A1B" w:rsidRDefault="009F26EF" w:rsidP="00552617">
                      <w:pPr>
                        <w:rPr>
                          <w:rFonts w:cs="Arial"/>
                          <w:b/>
                          <w:bCs/>
                          <w:sz w:val="20"/>
                          <w:szCs w:val="20"/>
                        </w:rPr>
                      </w:pPr>
                      <w:r w:rsidRPr="00130A1B">
                        <w:rPr>
                          <w:rFonts w:cs="Arial"/>
                          <w:b/>
                          <w:bCs/>
                          <w:sz w:val="20"/>
                          <w:szCs w:val="20"/>
                        </w:rPr>
                        <w:t>Prefeitura Municipal de Mariana Pimentel</w:t>
                      </w:r>
                    </w:p>
                  </w:txbxContent>
                </v:textbox>
              </v:shape>
              <v:group id="Grupo 188" o:spid="_x0000_s1031" style="position:absolute;left:20189;width:7261;height:93726" coordorigin="-3" coordsize="7260,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rect id="Retângulo 189" o:spid="_x0000_s1032" style="position:absolute;left:-3;width:7260;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" fillcolor="white [3212]" stroked="f" strokeweight="2pt">
                  <v:fill opacity="0"/>
                </v:rect>
                <v:group id="Grupo 190" o:spid="_x0000_s1033" style="position:absolute;left:-2;width:6860;height:93726" coordorigin="-2" coordsize="6861,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Retângulo 8" o:spid="_x0000_s1034" style="position:absolute;left:184;width:6675;height:93634;visibility:visible;mso-wrap-style:square;v-text-anchor:middle" coordsize="667679,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" path="m,l667679,r,9363456l,9363456,219021,5372097,,xe" fillcolor="#4f81bd [3204]" stroked="f" strokeweight="2pt">
                    <v:path arrowok="t" o:connecttype="custom" o:connectlocs="0,0;667512,0;667512,9363456;0,9363456;218966,5372097;0,0" o:connectangles="0,0,0,0,0,0"/>
                  </v:shape>
                  <v:rect id="Retângulo 192" o:spid="_x0000_s1035" style="position:absolute;left:-2;width:646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" stroked="f" strokeweight="2pt">
                    <v:fill r:id="rId2" o:title="" recolor="t" rotate="t" type="frame"/>
                  </v:rect>
                </v:group>
              </v:group>
              <w10:wrap type="square" anchorx="page" anchory="margin"/>
            </v:group>
          </w:pict>
        </mc:Fallback>
      </mc:AlternateContent>
    </w:r>
    <w:r w:rsidRPr="003A0C2F">
      <w:rPr>
        <w:rFonts w:cs="Arial"/>
        <w:sz w:val="18"/>
        <w:szCs w:val="18"/>
      </w:rPr>
      <w:t>Setor de Licitações</w:t>
    </w:r>
    <w:r>
      <w:rPr>
        <w:rFonts w:cs="Arial"/>
        <w:sz w:val="18"/>
        <w:szCs w:val="18"/>
      </w:rPr>
      <w:t xml:space="preserve"> e Contratos</w:t>
    </w:r>
  </w:p>
  <w:p w14:paraId="6A289403" w14:textId="77777777" w:rsidR="009F26EF" w:rsidRPr="003A0C2F" w:rsidRDefault="009F26EF" w:rsidP="00552617">
    <w:pPr>
      <w:pStyle w:val="Rodap"/>
      <w:rPr>
        <w:rFonts w:cs="Arial"/>
        <w:sz w:val="16"/>
        <w:szCs w:val="16"/>
      </w:rPr>
    </w:pPr>
    <w:r w:rsidRPr="003A0C2F">
      <w:rPr>
        <w:rFonts w:cs="Arial"/>
        <w:sz w:val="16"/>
        <w:szCs w:val="16"/>
      </w:rPr>
      <w:t xml:space="preserve">Rua Dr. Montauri </w:t>
    </w:r>
    <w:proofErr w:type="spellStart"/>
    <w:r w:rsidRPr="003A0C2F">
      <w:rPr>
        <w:rFonts w:cs="Arial"/>
        <w:sz w:val="16"/>
        <w:szCs w:val="16"/>
      </w:rPr>
      <w:t>n.°</w:t>
    </w:r>
    <w:proofErr w:type="spellEnd"/>
    <w:r w:rsidRPr="003A0C2F">
      <w:rPr>
        <w:rFonts w:cs="Arial"/>
        <w:sz w:val="16"/>
        <w:szCs w:val="16"/>
      </w:rPr>
      <w:t xml:space="preserve"> 10 – Centro</w:t>
    </w:r>
  </w:p>
  <w:p w14:paraId="31C33964" w14:textId="77777777" w:rsidR="009F26EF" w:rsidRPr="003A0C2F" w:rsidRDefault="009F26EF" w:rsidP="00552617">
    <w:pPr>
      <w:pStyle w:val="Rodap"/>
      <w:rPr>
        <w:rFonts w:cs="Arial"/>
        <w:sz w:val="16"/>
        <w:szCs w:val="16"/>
      </w:rPr>
    </w:pPr>
    <w:r w:rsidRPr="003A0C2F">
      <w:rPr>
        <w:rFonts w:cs="Arial"/>
        <w:sz w:val="16"/>
        <w:szCs w:val="16"/>
      </w:rPr>
      <w:t>Bairro Centro – 92900-000</w:t>
    </w:r>
    <w:r>
      <w:rPr>
        <w:rFonts w:cs="Arial"/>
        <w:sz w:val="16"/>
        <w:szCs w:val="16"/>
      </w:rPr>
      <w:t xml:space="preserve"> -</w:t>
    </w:r>
    <w:r w:rsidRPr="003A0C2F">
      <w:rPr>
        <w:rFonts w:cs="Arial"/>
        <w:sz w:val="16"/>
        <w:szCs w:val="16"/>
      </w:rPr>
      <w:t xml:space="preserve"> Mariana Pimentel/RS</w:t>
    </w:r>
  </w:p>
  <w:p w14:paraId="555A6F57" w14:textId="77777777" w:rsidR="009F26EF" w:rsidRDefault="009F26EF" w:rsidP="00552617">
    <w:pPr>
      <w:pStyle w:val="Rodap"/>
      <w:rPr>
        <w:rFonts w:cs="Arial"/>
        <w:sz w:val="16"/>
        <w:szCs w:val="16"/>
      </w:rPr>
    </w:pPr>
    <w:r w:rsidRPr="003A0C2F">
      <w:rPr>
        <w:rFonts w:cs="Arial"/>
        <w:sz w:val="16"/>
        <w:szCs w:val="16"/>
      </w:rPr>
      <w:t xml:space="preserve">Fone/Fax: </w:t>
    </w:r>
    <w:r>
      <w:rPr>
        <w:rFonts w:cs="Arial"/>
        <w:sz w:val="16"/>
        <w:szCs w:val="16"/>
      </w:rPr>
      <w:t>0800 000 1120</w:t>
    </w:r>
  </w:p>
  <w:p w14:paraId="336EC6C8" w14:textId="395182F2" w:rsidR="009F26EF" w:rsidRDefault="009F26EF" w:rsidP="00552617">
    <w:pPr>
      <w:pStyle w:val="Rodap"/>
    </w:pPr>
    <w:proofErr w:type="spellStart"/>
    <w:r>
      <w:rPr>
        <w:rFonts w:cs="Arial"/>
        <w:sz w:val="16"/>
        <w:szCs w:val="16"/>
      </w:rPr>
      <w:t>licita</w:t>
    </w:r>
    <w:r w:rsidRPr="003A0C2F">
      <w:rPr>
        <w:rFonts w:cs="Arial"/>
        <w:sz w:val="16"/>
        <w:szCs w:val="16"/>
      </w:rPr>
      <w:t>@marianapimentel.rs.gov.br</w:t>
    </w:r>
    <w:proofErr w:type="spellEnd"/>
  </w:p>
  <w:sdt>
    <w:sdtPr>
      <w:id w:val="581488529"/>
      <w:docPartObj>
        <w:docPartGallery w:val="Page Numbers (Bottom of Page)"/>
        <w:docPartUnique/>
      </w:docPartObj>
    </w:sdtPr>
    <w:sdtEndPr/>
    <w:sdtContent>
      <w:sdt>
        <w:sdtPr>
          <w:id w:val="-1769616900"/>
          <w:docPartObj>
            <w:docPartGallery w:val="Page Numbers (Top of Page)"/>
            <w:docPartUnique/>
          </w:docPartObj>
        </w:sdtPr>
        <w:sdtEndPr/>
        <w:sdtContent>
          <w:p w14:paraId="2BA52C5A" w14:textId="276A4892" w:rsidR="009F26EF" w:rsidRDefault="009F26EF">
            <w:pPr>
              <w:pStyle w:val="Rodap"/>
              <w:jc w:val="right"/>
            </w:pPr>
            <w:r w:rsidRPr="00B97AA4">
              <w:rPr>
                <w:sz w:val="16"/>
                <w:szCs w:val="16"/>
              </w:rPr>
              <w:t xml:space="preserve">Página </w:t>
            </w:r>
            <w:r w:rsidRPr="00B97AA4">
              <w:rPr>
                <w:b/>
                <w:bCs/>
                <w:sz w:val="16"/>
                <w:szCs w:val="16"/>
              </w:rPr>
              <w:fldChar w:fldCharType="begin"/>
            </w:r>
            <w:r w:rsidRPr="00B97AA4">
              <w:rPr>
                <w:b/>
                <w:bCs/>
                <w:sz w:val="16"/>
                <w:szCs w:val="16"/>
              </w:rPr>
              <w:instrText>PAGE</w:instrText>
            </w:r>
            <w:r w:rsidRPr="00B97AA4">
              <w:rPr>
                <w:b/>
                <w:bCs/>
                <w:sz w:val="16"/>
                <w:szCs w:val="16"/>
              </w:rPr>
              <w:fldChar w:fldCharType="separate"/>
            </w:r>
            <w:r w:rsidRPr="00B97AA4">
              <w:rPr>
                <w:b/>
                <w:bCs/>
                <w:sz w:val="16"/>
                <w:szCs w:val="16"/>
              </w:rPr>
              <w:t>2</w:t>
            </w:r>
            <w:r w:rsidRPr="00B97AA4">
              <w:rPr>
                <w:b/>
                <w:bCs/>
                <w:sz w:val="16"/>
                <w:szCs w:val="16"/>
              </w:rPr>
              <w:fldChar w:fldCharType="end"/>
            </w:r>
            <w:r w:rsidRPr="00B97AA4">
              <w:rPr>
                <w:sz w:val="16"/>
                <w:szCs w:val="16"/>
              </w:rPr>
              <w:t xml:space="preserve"> de </w:t>
            </w:r>
            <w:r w:rsidRPr="00B97AA4">
              <w:rPr>
                <w:b/>
                <w:bCs/>
                <w:sz w:val="16"/>
                <w:szCs w:val="16"/>
              </w:rPr>
              <w:fldChar w:fldCharType="begin"/>
            </w:r>
            <w:r w:rsidRPr="00B97AA4">
              <w:rPr>
                <w:b/>
                <w:bCs/>
                <w:sz w:val="16"/>
                <w:szCs w:val="16"/>
              </w:rPr>
              <w:instrText>NUMPAGES</w:instrText>
            </w:r>
            <w:r w:rsidRPr="00B97AA4">
              <w:rPr>
                <w:b/>
                <w:bCs/>
                <w:sz w:val="16"/>
                <w:szCs w:val="16"/>
              </w:rPr>
              <w:fldChar w:fldCharType="separate"/>
            </w:r>
            <w:r w:rsidRPr="00B97AA4">
              <w:rPr>
                <w:b/>
                <w:bCs/>
                <w:sz w:val="16"/>
                <w:szCs w:val="16"/>
              </w:rPr>
              <w:t>2</w:t>
            </w:r>
            <w:r w:rsidRPr="00B97AA4">
              <w:rPr>
                <w:b/>
                <w:bCs/>
                <w:sz w:val="16"/>
                <w:szCs w:val="16"/>
              </w:rPr>
              <w:fldChar w:fldCharType="end"/>
            </w:r>
          </w:p>
        </w:sdtContent>
      </w:sdt>
    </w:sdtContent>
  </w:sdt>
  <w:p w14:paraId="4F5DAB86" w14:textId="72F13C5A" w:rsidR="009F26EF" w:rsidRPr="003A0C2F" w:rsidRDefault="009F26EF" w:rsidP="003A0C2F">
    <w:pPr>
      <w:pStyle w:val="Rodap"/>
      <w:rPr>
        <w:rFonts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165917" w14:textId="77777777" w:rsidR="009F26EF" w:rsidRDefault="009F26EF" w:rsidP="00E970F0">
      <w:r>
        <w:separator/>
      </w:r>
    </w:p>
  </w:footnote>
  <w:footnote w:type="continuationSeparator" w:id="0">
    <w:p w14:paraId="5C7DCFE2" w14:textId="77777777" w:rsidR="009F26EF" w:rsidRDefault="009F26EF" w:rsidP="00E97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75718" w14:textId="7F3E1B04" w:rsidR="009F26EF" w:rsidRDefault="009F26EF" w:rsidP="00E970F0">
    <w:pPr>
      <w:pStyle w:val="Cabealho"/>
      <w:jc w:val="center"/>
      <w:rPr>
        <w:rFonts w:ascii="Calibri Light" w:hAnsi="Calibri Light"/>
      </w:rPr>
    </w:pPr>
    <w:r>
      <w:rPr>
        <w:rFonts w:ascii="Calibri Light" w:hAnsi="Calibri Light"/>
        <w:noProof/>
        <w:lang w:eastAsia="pt-BR"/>
      </w:rPr>
      <w:drawing>
        <wp:anchor distT="0" distB="0" distL="114300" distR="114300" simplePos="0" relativeHeight="251659264" behindDoc="1" locked="0" layoutInCell="1" allowOverlap="1" wp14:anchorId="4A4CF86F" wp14:editId="01AE4F7F">
          <wp:simplePos x="0" y="0"/>
          <wp:positionH relativeFrom="margin">
            <wp:posOffset>2657171</wp:posOffset>
          </wp:positionH>
          <wp:positionV relativeFrom="paragraph">
            <wp:posOffset>-134620</wp:posOffset>
          </wp:positionV>
          <wp:extent cx="367665" cy="476250"/>
          <wp:effectExtent l="0" t="0" r="0" b="0"/>
          <wp:wrapThrough wrapText="bothSides">
            <wp:wrapPolygon edited="0">
              <wp:start x="0" y="0"/>
              <wp:lineTo x="0" y="20736"/>
              <wp:lineTo x="20145" y="20736"/>
              <wp:lineTo x="20145" y="0"/>
              <wp:lineTo x="0" y="0"/>
            </wp:wrapPolygon>
          </wp:wrapThrough>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7665" cy="476250"/>
                  </a:xfrm>
                  <a:prstGeom prst="rect">
                    <a:avLst/>
                  </a:prstGeom>
                  <a:noFill/>
                </pic:spPr>
              </pic:pic>
            </a:graphicData>
          </a:graphic>
          <wp14:sizeRelH relativeFrom="page">
            <wp14:pctWidth>0</wp14:pctWidth>
          </wp14:sizeRelH>
          <wp14:sizeRelV relativeFrom="page">
            <wp14:pctHeight>0</wp14:pctHeight>
          </wp14:sizeRelV>
        </wp:anchor>
      </w:drawing>
    </w:r>
  </w:p>
  <w:p w14:paraId="3F13A18A" w14:textId="4AC3225C" w:rsidR="009F26EF" w:rsidRDefault="009F26EF" w:rsidP="00E970F0">
    <w:pPr>
      <w:pStyle w:val="Cabealho"/>
      <w:jc w:val="center"/>
      <w:rPr>
        <w:rFonts w:ascii="Calibri Light" w:hAnsi="Calibri Light"/>
      </w:rPr>
    </w:pPr>
  </w:p>
  <w:p w14:paraId="7956AEAD" w14:textId="348C3941" w:rsidR="009F26EF" w:rsidRPr="00AA1507" w:rsidRDefault="009F26EF" w:rsidP="00E970F0">
    <w:pPr>
      <w:pStyle w:val="Cabealho"/>
      <w:jc w:val="center"/>
      <w:rPr>
        <w:sz w:val="18"/>
        <w:szCs w:val="18"/>
      </w:rPr>
    </w:pPr>
    <w:r w:rsidRPr="00AA1507">
      <w:rPr>
        <w:sz w:val="18"/>
        <w:szCs w:val="18"/>
      </w:rPr>
      <w:t>MUNICÍPIO DE MARIANA PIMENTEL</w:t>
    </w:r>
  </w:p>
  <w:p w14:paraId="0D781B90" w14:textId="10B99B2F" w:rsidR="009F26EF" w:rsidRPr="00AA1507" w:rsidRDefault="009F26EF" w:rsidP="00E970F0">
    <w:pPr>
      <w:pStyle w:val="Cabealho"/>
      <w:jc w:val="center"/>
      <w:rPr>
        <w:sz w:val="18"/>
        <w:szCs w:val="18"/>
      </w:rPr>
    </w:pPr>
    <w:r w:rsidRPr="00AA1507">
      <w:rPr>
        <w:sz w:val="18"/>
        <w:szCs w:val="18"/>
      </w:rPr>
      <w:t>Estado do Rio Grande do Sul</w:t>
    </w:r>
  </w:p>
  <w:p w14:paraId="6F3D2DE2" w14:textId="52281615" w:rsidR="009F26EF" w:rsidRPr="00130A1B" w:rsidRDefault="009F26EF" w:rsidP="00B35302">
    <w:pPr>
      <w:pStyle w:val="Cabealho"/>
      <w:tabs>
        <w:tab w:val="left" w:pos="1318"/>
        <w:tab w:val="left" w:pos="1345"/>
      </w:tabs>
      <w:jc w:val="right"/>
      <w:rPr>
        <w:rFonts w:ascii="Corbel Light" w:hAnsi="Corbel Light"/>
        <w:b/>
        <w:bCs/>
        <w:i/>
        <w:iCs/>
        <w:sz w:val="18"/>
        <w:szCs w:val="18"/>
      </w:rPr>
    </w:pPr>
    <w:r w:rsidRPr="00AA1507">
      <w:rPr>
        <w:sz w:val="18"/>
        <w:szCs w:val="18"/>
      </w:rPr>
      <w:tab/>
    </w:r>
    <w:r w:rsidRPr="00AA1507">
      <w:rPr>
        <w:sz w:val="18"/>
        <w:szCs w:val="18"/>
      </w:rPr>
      <w:tab/>
    </w:r>
    <w:r w:rsidRPr="00AA1507">
      <w:rPr>
        <w:sz w:val="18"/>
        <w:szCs w:val="18"/>
      </w:rPr>
      <w:tab/>
    </w:r>
    <w:r w:rsidRPr="00130A1B">
      <w:rPr>
        <w:rFonts w:ascii="Corbel Light" w:hAnsi="Corbel Light"/>
        <w:b/>
        <w:bCs/>
        <w:sz w:val="20"/>
        <w:szCs w:val="20"/>
      </w:rPr>
      <w:t xml:space="preserve">- </w:t>
    </w:r>
    <w:r w:rsidRPr="00130A1B">
      <w:rPr>
        <w:rFonts w:ascii="Corbel Light" w:hAnsi="Corbel Light"/>
        <w:b/>
        <w:bCs/>
        <w:i/>
        <w:iCs/>
        <w:sz w:val="20"/>
        <w:szCs w:val="20"/>
      </w:rPr>
      <w:t>Secretaria Municipal de Governança -</w:t>
    </w:r>
  </w:p>
  <w:p w14:paraId="7FC666CA" w14:textId="404D4D06" w:rsidR="009F26EF" w:rsidRPr="008B68E3" w:rsidRDefault="009F26EF" w:rsidP="008B68E3">
    <w:pPr>
      <w:pStyle w:val="Cabealho"/>
      <w:tabs>
        <w:tab w:val="left" w:pos="1318"/>
        <w:tab w:val="left" w:pos="1345"/>
      </w:tabs>
      <w:rPr>
        <w:rFonts w:ascii="Calibri Light" w:hAnsi="Calibri Light"/>
        <w:sz w:val="6"/>
        <w:szCs w:val="6"/>
      </w:rPr>
    </w:pPr>
    <w:r>
      <w:rPr>
        <w:rFonts w:ascii="Calibri Light" w:hAnsi="Calibri Light"/>
        <w:noProof/>
      </w:rPr>
      <mc:AlternateContent>
        <mc:Choice Requires="wps">
          <w:drawing>
            <wp:anchor distT="0" distB="0" distL="114300" distR="114300" simplePos="0" relativeHeight="251660288" behindDoc="0" locked="0" layoutInCell="1" allowOverlap="1" wp14:anchorId="0FA2A91C" wp14:editId="49952BF0">
              <wp:simplePos x="0" y="0"/>
              <wp:positionH relativeFrom="column">
                <wp:posOffset>-118234</wp:posOffset>
              </wp:positionH>
              <wp:positionV relativeFrom="paragraph">
                <wp:posOffset>53258</wp:posOffset>
              </wp:positionV>
              <wp:extent cx="5866411"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866411" cy="0"/>
                      </a:xfrm>
                      <a:prstGeom prst="line">
                        <a:avLst/>
                      </a:prstGeom>
                      <a:ln w="12700">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28D9C31" id="Conector reto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3pt,4.2pt" to="452.6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" strokecolor="#4579b8 [3044]" strokeweight="1pt">
              <v:stroke dashstyle="1 1"/>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C2F2C"/>
    <w:multiLevelType w:val="hybridMultilevel"/>
    <w:tmpl w:val="0BCAC5B8"/>
    <w:lvl w:ilvl="0" w:tplc="B28ACA72">
      <w:start w:val="1"/>
      <w:numFmt w:val="lowerLetter"/>
      <w:lvlText w:val="%1)"/>
      <w:lvlJc w:val="left"/>
      <w:pPr>
        <w:ind w:left="644" w:hanging="360"/>
      </w:pPr>
      <w:rPr>
        <w:rFonts w:hint="default"/>
        <w:b w:val="0"/>
        <w:bCs w:val="0"/>
        <w:w w:val="110"/>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22C12B3"/>
    <w:multiLevelType w:val="multilevel"/>
    <w:tmpl w:val="1DF8F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C36C6B"/>
    <w:multiLevelType w:val="hybridMultilevel"/>
    <w:tmpl w:val="D2D24FF6"/>
    <w:lvl w:ilvl="0" w:tplc="FA1EF1F8">
      <w:start w:val="1"/>
      <w:numFmt w:val="lowerLetter"/>
      <w:lvlText w:val="%1)"/>
      <w:lvlJc w:val="left"/>
      <w:pPr>
        <w:ind w:left="143" w:hanging="346"/>
      </w:pPr>
      <w:rPr>
        <w:rFonts w:ascii="Arial Nova Light" w:eastAsia="Trebuchet MS" w:hAnsi="Arial Nova Light" w:cs="Trebuchet MS" w:hint="default"/>
        <w:b w:val="0"/>
        <w:bCs w:val="0"/>
        <w:i w:val="0"/>
        <w:iCs w:val="0"/>
        <w:spacing w:val="-1"/>
        <w:w w:val="111"/>
        <w:sz w:val="20"/>
        <w:szCs w:val="20"/>
        <w:lang w:val="pt-PT" w:eastAsia="en-US" w:bidi="ar-SA"/>
      </w:rPr>
    </w:lvl>
    <w:lvl w:ilvl="1" w:tplc="42286CF8">
      <w:numFmt w:val="bullet"/>
      <w:lvlText w:val="•"/>
      <w:lvlJc w:val="left"/>
      <w:pPr>
        <w:ind w:left="1075" w:hanging="346"/>
      </w:pPr>
      <w:rPr>
        <w:rFonts w:hint="default"/>
        <w:lang w:val="pt-PT" w:eastAsia="en-US" w:bidi="ar-SA"/>
      </w:rPr>
    </w:lvl>
    <w:lvl w:ilvl="2" w:tplc="C0B0C54A">
      <w:numFmt w:val="bullet"/>
      <w:lvlText w:val="•"/>
      <w:lvlJc w:val="left"/>
      <w:pPr>
        <w:ind w:left="2011" w:hanging="346"/>
      </w:pPr>
      <w:rPr>
        <w:rFonts w:hint="default"/>
        <w:lang w:val="pt-PT" w:eastAsia="en-US" w:bidi="ar-SA"/>
      </w:rPr>
    </w:lvl>
    <w:lvl w:ilvl="3" w:tplc="4FFCF95C">
      <w:numFmt w:val="bullet"/>
      <w:lvlText w:val="•"/>
      <w:lvlJc w:val="left"/>
      <w:pPr>
        <w:ind w:left="2947" w:hanging="346"/>
      </w:pPr>
      <w:rPr>
        <w:rFonts w:hint="default"/>
        <w:lang w:val="pt-PT" w:eastAsia="en-US" w:bidi="ar-SA"/>
      </w:rPr>
    </w:lvl>
    <w:lvl w:ilvl="4" w:tplc="E0F499DC">
      <w:numFmt w:val="bullet"/>
      <w:lvlText w:val="•"/>
      <w:lvlJc w:val="left"/>
      <w:pPr>
        <w:ind w:left="3882" w:hanging="346"/>
      </w:pPr>
      <w:rPr>
        <w:rFonts w:hint="default"/>
        <w:lang w:val="pt-PT" w:eastAsia="en-US" w:bidi="ar-SA"/>
      </w:rPr>
    </w:lvl>
    <w:lvl w:ilvl="5" w:tplc="0AB667D2">
      <w:numFmt w:val="bullet"/>
      <w:lvlText w:val="•"/>
      <w:lvlJc w:val="left"/>
      <w:pPr>
        <w:ind w:left="4818" w:hanging="346"/>
      </w:pPr>
      <w:rPr>
        <w:rFonts w:hint="default"/>
        <w:lang w:val="pt-PT" w:eastAsia="en-US" w:bidi="ar-SA"/>
      </w:rPr>
    </w:lvl>
    <w:lvl w:ilvl="6" w:tplc="774CFCDE">
      <w:numFmt w:val="bullet"/>
      <w:lvlText w:val="•"/>
      <w:lvlJc w:val="left"/>
      <w:pPr>
        <w:ind w:left="5754" w:hanging="346"/>
      </w:pPr>
      <w:rPr>
        <w:rFonts w:hint="default"/>
        <w:lang w:val="pt-PT" w:eastAsia="en-US" w:bidi="ar-SA"/>
      </w:rPr>
    </w:lvl>
    <w:lvl w:ilvl="7" w:tplc="5324F44E">
      <w:numFmt w:val="bullet"/>
      <w:lvlText w:val="•"/>
      <w:lvlJc w:val="left"/>
      <w:pPr>
        <w:ind w:left="6690" w:hanging="346"/>
      </w:pPr>
      <w:rPr>
        <w:rFonts w:hint="default"/>
        <w:lang w:val="pt-PT" w:eastAsia="en-US" w:bidi="ar-SA"/>
      </w:rPr>
    </w:lvl>
    <w:lvl w:ilvl="8" w:tplc="E6BEB410">
      <w:numFmt w:val="bullet"/>
      <w:lvlText w:val="•"/>
      <w:lvlJc w:val="left"/>
      <w:pPr>
        <w:ind w:left="7625" w:hanging="346"/>
      </w:pPr>
      <w:rPr>
        <w:rFonts w:hint="default"/>
        <w:lang w:val="pt-PT" w:eastAsia="en-US" w:bidi="ar-SA"/>
      </w:rPr>
    </w:lvl>
  </w:abstractNum>
  <w:abstractNum w:abstractNumId="3" w15:restartNumberingAfterBreak="0">
    <w:nsid w:val="041F4C56"/>
    <w:multiLevelType w:val="hybridMultilevel"/>
    <w:tmpl w:val="0A220C2E"/>
    <w:lvl w:ilvl="0" w:tplc="F57421A6">
      <w:start w:val="1"/>
      <w:numFmt w:val="lowerLetter"/>
      <w:lvlText w:val="%1)"/>
      <w:lvlJc w:val="left"/>
      <w:pPr>
        <w:ind w:left="851" w:hanging="708"/>
      </w:pPr>
      <w:rPr>
        <w:rFonts w:ascii="Arial Nova Light" w:eastAsia="Trebuchet MS" w:hAnsi="Arial Nova Light" w:cs="Trebuchet MS" w:hint="default"/>
        <w:b w:val="0"/>
        <w:bCs w:val="0"/>
        <w:i w:val="0"/>
        <w:iCs w:val="0"/>
        <w:spacing w:val="0"/>
        <w:w w:val="111"/>
        <w:sz w:val="20"/>
        <w:szCs w:val="20"/>
        <w:lang w:val="pt-PT" w:eastAsia="en-US" w:bidi="ar-SA"/>
      </w:rPr>
    </w:lvl>
    <w:lvl w:ilvl="1" w:tplc="A54A9EA2">
      <w:start w:val="1"/>
      <w:numFmt w:val="decimal"/>
      <w:lvlText w:val="%1.%2."/>
      <w:lvlJc w:val="left"/>
      <w:pPr>
        <w:ind w:left="582" w:hanging="440"/>
      </w:pPr>
      <w:rPr>
        <w:rFonts w:ascii="Arial Nova Light" w:eastAsia="Trebuchet MS" w:hAnsi="Arial Nova Light" w:cs="Trebuchet MS" w:hint="default"/>
        <w:b w:val="0"/>
        <w:bCs w:val="0"/>
        <w:i w:val="0"/>
        <w:iCs w:val="0"/>
        <w:spacing w:val="-1"/>
        <w:w w:val="103"/>
        <w:sz w:val="20"/>
        <w:szCs w:val="20"/>
        <w:lang w:val="pt-PT" w:eastAsia="en-US" w:bidi="ar-SA"/>
      </w:rPr>
    </w:lvl>
    <w:lvl w:ilvl="2" w:tplc="F93E4E5A">
      <w:numFmt w:val="bullet"/>
      <w:lvlText w:val="•"/>
      <w:lvlJc w:val="left"/>
      <w:pPr>
        <w:ind w:left="1819" w:hanging="440"/>
      </w:pPr>
      <w:rPr>
        <w:rFonts w:hint="default"/>
        <w:lang w:val="pt-PT" w:eastAsia="en-US" w:bidi="ar-SA"/>
      </w:rPr>
    </w:lvl>
    <w:lvl w:ilvl="3" w:tplc="2A8E00EA">
      <w:numFmt w:val="bullet"/>
      <w:lvlText w:val="•"/>
      <w:lvlJc w:val="left"/>
      <w:pPr>
        <w:ind w:left="2779" w:hanging="440"/>
      </w:pPr>
      <w:rPr>
        <w:rFonts w:hint="default"/>
        <w:lang w:val="pt-PT" w:eastAsia="en-US" w:bidi="ar-SA"/>
      </w:rPr>
    </w:lvl>
    <w:lvl w:ilvl="4" w:tplc="504CDF1E">
      <w:numFmt w:val="bullet"/>
      <w:lvlText w:val="•"/>
      <w:lvlJc w:val="left"/>
      <w:pPr>
        <w:ind w:left="3739" w:hanging="440"/>
      </w:pPr>
      <w:rPr>
        <w:rFonts w:hint="default"/>
        <w:lang w:val="pt-PT" w:eastAsia="en-US" w:bidi="ar-SA"/>
      </w:rPr>
    </w:lvl>
    <w:lvl w:ilvl="5" w:tplc="22B4C15E">
      <w:numFmt w:val="bullet"/>
      <w:lvlText w:val="•"/>
      <w:lvlJc w:val="left"/>
      <w:pPr>
        <w:ind w:left="4698" w:hanging="440"/>
      </w:pPr>
      <w:rPr>
        <w:rFonts w:hint="default"/>
        <w:lang w:val="pt-PT" w:eastAsia="en-US" w:bidi="ar-SA"/>
      </w:rPr>
    </w:lvl>
    <w:lvl w:ilvl="6" w:tplc="DE3899AA">
      <w:numFmt w:val="bullet"/>
      <w:lvlText w:val="•"/>
      <w:lvlJc w:val="left"/>
      <w:pPr>
        <w:ind w:left="5658" w:hanging="440"/>
      </w:pPr>
      <w:rPr>
        <w:rFonts w:hint="default"/>
        <w:lang w:val="pt-PT" w:eastAsia="en-US" w:bidi="ar-SA"/>
      </w:rPr>
    </w:lvl>
    <w:lvl w:ilvl="7" w:tplc="9B768466">
      <w:numFmt w:val="bullet"/>
      <w:lvlText w:val="•"/>
      <w:lvlJc w:val="left"/>
      <w:pPr>
        <w:ind w:left="6618" w:hanging="440"/>
      </w:pPr>
      <w:rPr>
        <w:rFonts w:hint="default"/>
        <w:lang w:val="pt-PT" w:eastAsia="en-US" w:bidi="ar-SA"/>
      </w:rPr>
    </w:lvl>
    <w:lvl w:ilvl="8" w:tplc="B7D874E6">
      <w:numFmt w:val="bullet"/>
      <w:lvlText w:val="•"/>
      <w:lvlJc w:val="left"/>
      <w:pPr>
        <w:ind w:left="7577" w:hanging="440"/>
      </w:pPr>
      <w:rPr>
        <w:rFonts w:hint="default"/>
        <w:lang w:val="pt-PT" w:eastAsia="en-US" w:bidi="ar-SA"/>
      </w:rPr>
    </w:lvl>
  </w:abstractNum>
  <w:abstractNum w:abstractNumId="4" w15:restartNumberingAfterBreak="0">
    <w:nsid w:val="05303715"/>
    <w:multiLevelType w:val="hybridMultilevel"/>
    <w:tmpl w:val="9E9AECDA"/>
    <w:lvl w:ilvl="0" w:tplc="8AC049BE">
      <w:start w:val="1"/>
      <w:numFmt w:val="lowerLetter"/>
      <w:lvlText w:val="%1)"/>
      <w:lvlJc w:val="left"/>
      <w:pPr>
        <w:ind w:left="143" w:hanging="276"/>
      </w:pPr>
      <w:rPr>
        <w:rFonts w:ascii="Arial Nova Light" w:eastAsia="Trebuchet MS" w:hAnsi="Arial Nova Light" w:cs="Trebuchet MS" w:hint="default"/>
        <w:b w:val="0"/>
        <w:bCs w:val="0"/>
        <w:i w:val="0"/>
        <w:iCs w:val="0"/>
        <w:spacing w:val="-1"/>
        <w:w w:val="111"/>
        <w:sz w:val="20"/>
        <w:szCs w:val="20"/>
        <w:lang w:val="pt-PT" w:eastAsia="en-US" w:bidi="ar-SA"/>
      </w:rPr>
    </w:lvl>
    <w:lvl w:ilvl="1" w:tplc="01CA164A">
      <w:start w:val="1"/>
      <w:numFmt w:val="decimal"/>
      <w:lvlText w:val="%1.%2."/>
      <w:lvlJc w:val="left"/>
      <w:pPr>
        <w:ind w:left="584" w:hanging="442"/>
      </w:pPr>
      <w:rPr>
        <w:rFonts w:ascii="Arial Nova Light" w:eastAsia="Trebuchet MS" w:hAnsi="Arial Nova Light" w:cs="Trebuchet MS" w:hint="default"/>
        <w:b w:val="0"/>
        <w:bCs w:val="0"/>
        <w:i w:val="0"/>
        <w:iCs w:val="0"/>
        <w:spacing w:val="-1"/>
        <w:w w:val="86"/>
        <w:sz w:val="22"/>
        <w:szCs w:val="22"/>
        <w:lang w:val="pt-PT" w:eastAsia="en-US" w:bidi="ar-SA"/>
      </w:rPr>
    </w:lvl>
    <w:lvl w:ilvl="2" w:tplc="895C229E">
      <w:numFmt w:val="bullet"/>
      <w:lvlText w:val="•"/>
      <w:lvlJc w:val="left"/>
      <w:pPr>
        <w:ind w:left="1570" w:hanging="442"/>
      </w:pPr>
      <w:rPr>
        <w:rFonts w:hint="default"/>
        <w:lang w:val="pt-PT" w:eastAsia="en-US" w:bidi="ar-SA"/>
      </w:rPr>
    </w:lvl>
    <w:lvl w:ilvl="3" w:tplc="757A664C">
      <w:numFmt w:val="bullet"/>
      <w:lvlText w:val="•"/>
      <w:lvlJc w:val="left"/>
      <w:pPr>
        <w:ind w:left="2561" w:hanging="442"/>
      </w:pPr>
      <w:rPr>
        <w:rFonts w:hint="default"/>
        <w:lang w:val="pt-PT" w:eastAsia="en-US" w:bidi="ar-SA"/>
      </w:rPr>
    </w:lvl>
    <w:lvl w:ilvl="4" w:tplc="D14CF1CC">
      <w:numFmt w:val="bullet"/>
      <w:lvlText w:val="•"/>
      <w:lvlJc w:val="left"/>
      <w:pPr>
        <w:ind w:left="3552" w:hanging="442"/>
      </w:pPr>
      <w:rPr>
        <w:rFonts w:hint="default"/>
        <w:lang w:val="pt-PT" w:eastAsia="en-US" w:bidi="ar-SA"/>
      </w:rPr>
    </w:lvl>
    <w:lvl w:ilvl="5" w:tplc="C6CE601E">
      <w:numFmt w:val="bullet"/>
      <w:lvlText w:val="•"/>
      <w:lvlJc w:val="left"/>
      <w:pPr>
        <w:ind w:left="4543" w:hanging="442"/>
      </w:pPr>
      <w:rPr>
        <w:rFonts w:hint="default"/>
        <w:lang w:val="pt-PT" w:eastAsia="en-US" w:bidi="ar-SA"/>
      </w:rPr>
    </w:lvl>
    <w:lvl w:ilvl="6" w:tplc="E52A414E">
      <w:numFmt w:val="bullet"/>
      <w:lvlText w:val="•"/>
      <w:lvlJc w:val="left"/>
      <w:pPr>
        <w:ind w:left="5534" w:hanging="442"/>
      </w:pPr>
      <w:rPr>
        <w:rFonts w:hint="default"/>
        <w:lang w:val="pt-PT" w:eastAsia="en-US" w:bidi="ar-SA"/>
      </w:rPr>
    </w:lvl>
    <w:lvl w:ilvl="7" w:tplc="B04248E0">
      <w:numFmt w:val="bullet"/>
      <w:lvlText w:val="•"/>
      <w:lvlJc w:val="left"/>
      <w:pPr>
        <w:ind w:left="6524" w:hanging="442"/>
      </w:pPr>
      <w:rPr>
        <w:rFonts w:hint="default"/>
        <w:lang w:val="pt-PT" w:eastAsia="en-US" w:bidi="ar-SA"/>
      </w:rPr>
    </w:lvl>
    <w:lvl w:ilvl="8" w:tplc="0F5203DC">
      <w:numFmt w:val="bullet"/>
      <w:lvlText w:val="•"/>
      <w:lvlJc w:val="left"/>
      <w:pPr>
        <w:ind w:left="7515" w:hanging="442"/>
      </w:pPr>
      <w:rPr>
        <w:rFonts w:hint="default"/>
        <w:lang w:val="pt-PT" w:eastAsia="en-US" w:bidi="ar-SA"/>
      </w:rPr>
    </w:lvl>
  </w:abstractNum>
  <w:abstractNum w:abstractNumId="5" w15:restartNumberingAfterBreak="0">
    <w:nsid w:val="05B4098D"/>
    <w:multiLevelType w:val="multilevel"/>
    <w:tmpl w:val="7806E916"/>
    <w:lvl w:ilvl="0">
      <w:start w:val="2"/>
      <w:numFmt w:val="decimal"/>
      <w:lvlText w:val="%1."/>
      <w:lvlJc w:val="left"/>
      <w:pPr>
        <w:ind w:left="495" w:hanging="495"/>
      </w:pPr>
      <w:rPr>
        <w:rFonts w:hint="default"/>
        <w:b/>
        <w:bCs/>
      </w:rPr>
    </w:lvl>
    <w:lvl w:ilvl="1">
      <w:start w:val="9"/>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6651CB"/>
    <w:multiLevelType w:val="multilevel"/>
    <w:tmpl w:val="63788AA8"/>
    <w:lvl w:ilvl="0">
      <w:start w:val="4"/>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7" w15:restartNumberingAfterBreak="0">
    <w:nsid w:val="0AAE78BF"/>
    <w:multiLevelType w:val="hybridMultilevel"/>
    <w:tmpl w:val="EC88DC38"/>
    <w:lvl w:ilvl="0" w:tplc="D520EB00">
      <w:start w:val="1"/>
      <w:numFmt w:val="lowerLetter"/>
      <w:lvlText w:val="%1)"/>
      <w:lvlJc w:val="left"/>
      <w:pPr>
        <w:ind w:left="143" w:hanging="300"/>
      </w:pPr>
      <w:rPr>
        <w:rFonts w:ascii="Arial Nova Light" w:eastAsia="Trebuchet MS" w:hAnsi="Arial Nova Light" w:cs="Trebuchet MS" w:hint="default"/>
        <w:b w:val="0"/>
        <w:bCs w:val="0"/>
        <w:i w:val="0"/>
        <w:iCs w:val="0"/>
        <w:spacing w:val="-1"/>
        <w:w w:val="111"/>
        <w:sz w:val="20"/>
        <w:szCs w:val="20"/>
        <w:lang w:val="pt-PT" w:eastAsia="en-US" w:bidi="ar-SA"/>
      </w:rPr>
    </w:lvl>
    <w:lvl w:ilvl="1" w:tplc="0608B3A8">
      <w:numFmt w:val="bullet"/>
      <w:lvlText w:val="•"/>
      <w:lvlJc w:val="left"/>
      <w:pPr>
        <w:ind w:left="1075" w:hanging="300"/>
      </w:pPr>
      <w:rPr>
        <w:rFonts w:hint="default"/>
        <w:lang w:val="pt-PT" w:eastAsia="en-US" w:bidi="ar-SA"/>
      </w:rPr>
    </w:lvl>
    <w:lvl w:ilvl="2" w:tplc="DA14AA16">
      <w:numFmt w:val="bullet"/>
      <w:lvlText w:val="•"/>
      <w:lvlJc w:val="left"/>
      <w:pPr>
        <w:ind w:left="2011" w:hanging="300"/>
      </w:pPr>
      <w:rPr>
        <w:rFonts w:hint="default"/>
        <w:lang w:val="pt-PT" w:eastAsia="en-US" w:bidi="ar-SA"/>
      </w:rPr>
    </w:lvl>
    <w:lvl w:ilvl="3" w:tplc="93DE3D4A">
      <w:numFmt w:val="bullet"/>
      <w:lvlText w:val="•"/>
      <w:lvlJc w:val="left"/>
      <w:pPr>
        <w:ind w:left="2947" w:hanging="300"/>
      </w:pPr>
      <w:rPr>
        <w:rFonts w:hint="default"/>
        <w:lang w:val="pt-PT" w:eastAsia="en-US" w:bidi="ar-SA"/>
      </w:rPr>
    </w:lvl>
    <w:lvl w:ilvl="4" w:tplc="BC34CD2E">
      <w:numFmt w:val="bullet"/>
      <w:lvlText w:val="•"/>
      <w:lvlJc w:val="left"/>
      <w:pPr>
        <w:ind w:left="3882" w:hanging="300"/>
      </w:pPr>
      <w:rPr>
        <w:rFonts w:hint="default"/>
        <w:lang w:val="pt-PT" w:eastAsia="en-US" w:bidi="ar-SA"/>
      </w:rPr>
    </w:lvl>
    <w:lvl w:ilvl="5" w:tplc="18C802CC">
      <w:numFmt w:val="bullet"/>
      <w:lvlText w:val="•"/>
      <w:lvlJc w:val="left"/>
      <w:pPr>
        <w:ind w:left="4818" w:hanging="300"/>
      </w:pPr>
      <w:rPr>
        <w:rFonts w:hint="default"/>
        <w:lang w:val="pt-PT" w:eastAsia="en-US" w:bidi="ar-SA"/>
      </w:rPr>
    </w:lvl>
    <w:lvl w:ilvl="6" w:tplc="ABC6372A">
      <w:numFmt w:val="bullet"/>
      <w:lvlText w:val="•"/>
      <w:lvlJc w:val="left"/>
      <w:pPr>
        <w:ind w:left="5754" w:hanging="300"/>
      </w:pPr>
      <w:rPr>
        <w:rFonts w:hint="default"/>
        <w:lang w:val="pt-PT" w:eastAsia="en-US" w:bidi="ar-SA"/>
      </w:rPr>
    </w:lvl>
    <w:lvl w:ilvl="7" w:tplc="BD90CB32">
      <w:numFmt w:val="bullet"/>
      <w:lvlText w:val="•"/>
      <w:lvlJc w:val="left"/>
      <w:pPr>
        <w:ind w:left="6690" w:hanging="300"/>
      </w:pPr>
      <w:rPr>
        <w:rFonts w:hint="default"/>
        <w:lang w:val="pt-PT" w:eastAsia="en-US" w:bidi="ar-SA"/>
      </w:rPr>
    </w:lvl>
    <w:lvl w:ilvl="8" w:tplc="B4F245BA">
      <w:numFmt w:val="bullet"/>
      <w:lvlText w:val="•"/>
      <w:lvlJc w:val="left"/>
      <w:pPr>
        <w:ind w:left="7625" w:hanging="300"/>
      </w:pPr>
      <w:rPr>
        <w:rFonts w:hint="default"/>
        <w:lang w:val="pt-PT" w:eastAsia="en-US" w:bidi="ar-SA"/>
      </w:rPr>
    </w:lvl>
  </w:abstractNum>
  <w:abstractNum w:abstractNumId="8" w15:restartNumberingAfterBreak="0">
    <w:nsid w:val="11DD06C7"/>
    <w:multiLevelType w:val="multilevel"/>
    <w:tmpl w:val="3C4486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A01552"/>
    <w:multiLevelType w:val="multilevel"/>
    <w:tmpl w:val="61D20CCE"/>
    <w:lvl w:ilvl="0">
      <w:start w:val="2"/>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B607B2"/>
    <w:multiLevelType w:val="hybridMultilevel"/>
    <w:tmpl w:val="5C1AAA2A"/>
    <w:lvl w:ilvl="0" w:tplc="7CCAB27E">
      <w:start w:val="1"/>
      <w:numFmt w:val="lowerLetter"/>
      <w:lvlText w:val="%1)"/>
      <w:lvlJc w:val="left"/>
      <w:pPr>
        <w:ind w:left="143" w:hanging="315"/>
      </w:pPr>
      <w:rPr>
        <w:rFonts w:hint="default"/>
        <w:b w:val="0"/>
        <w:bCs w:val="0"/>
        <w:i w:val="0"/>
        <w:iCs w:val="0"/>
        <w:spacing w:val="0"/>
        <w:w w:val="103"/>
        <w:sz w:val="20"/>
        <w:szCs w:val="20"/>
        <w:lang w:val="pt-PT" w:eastAsia="en-US" w:bidi="ar-SA"/>
      </w:rPr>
    </w:lvl>
    <w:lvl w:ilvl="1" w:tplc="41FE3B2A">
      <w:numFmt w:val="bullet"/>
      <w:lvlText w:val="•"/>
      <w:lvlJc w:val="left"/>
      <w:pPr>
        <w:ind w:left="1075" w:hanging="315"/>
      </w:pPr>
      <w:rPr>
        <w:rFonts w:hint="default"/>
        <w:lang w:val="pt-PT" w:eastAsia="en-US" w:bidi="ar-SA"/>
      </w:rPr>
    </w:lvl>
    <w:lvl w:ilvl="2" w:tplc="0F684AC6">
      <w:numFmt w:val="bullet"/>
      <w:lvlText w:val="•"/>
      <w:lvlJc w:val="left"/>
      <w:pPr>
        <w:ind w:left="2011" w:hanging="315"/>
      </w:pPr>
      <w:rPr>
        <w:rFonts w:hint="default"/>
        <w:lang w:val="pt-PT" w:eastAsia="en-US" w:bidi="ar-SA"/>
      </w:rPr>
    </w:lvl>
    <w:lvl w:ilvl="3" w:tplc="199016F2">
      <w:numFmt w:val="bullet"/>
      <w:lvlText w:val="•"/>
      <w:lvlJc w:val="left"/>
      <w:pPr>
        <w:ind w:left="2947" w:hanging="315"/>
      </w:pPr>
      <w:rPr>
        <w:rFonts w:hint="default"/>
        <w:lang w:val="pt-PT" w:eastAsia="en-US" w:bidi="ar-SA"/>
      </w:rPr>
    </w:lvl>
    <w:lvl w:ilvl="4" w:tplc="B4C228FC">
      <w:numFmt w:val="bullet"/>
      <w:lvlText w:val="•"/>
      <w:lvlJc w:val="left"/>
      <w:pPr>
        <w:ind w:left="3882" w:hanging="315"/>
      </w:pPr>
      <w:rPr>
        <w:rFonts w:hint="default"/>
        <w:lang w:val="pt-PT" w:eastAsia="en-US" w:bidi="ar-SA"/>
      </w:rPr>
    </w:lvl>
    <w:lvl w:ilvl="5" w:tplc="ADCE570A">
      <w:numFmt w:val="bullet"/>
      <w:lvlText w:val="•"/>
      <w:lvlJc w:val="left"/>
      <w:pPr>
        <w:ind w:left="4818" w:hanging="315"/>
      </w:pPr>
      <w:rPr>
        <w:rFonts w:hint="default"/>
        <w:lang w:val="pt-PT" w:eastAsia="en-US" w:bidi="ar-SA"/>
      </w:rPr>
    </w:lvl>
    <w:lvl w:ilvl="6" w:tplc="A120DDCC">
      <w:numFmt w:val="bullet"/>
      <w:lvlText w:val="•"/>
      <w:lvlJc w:val="left"/>
      <w:pPr>
        <w:ind w:left="5754" w:hanging="315"/>
      </w:pPr>
      <w:rPr>
        <w:rFonts w:hint="default"/>
        <w:lang w:val="pt-PT" w:eastAsia="en-US" w:bidi="ar-SA"/>
      </w:rPr>
    </w:lvl>
    <w:lvl w:ilvl="7" w:tplc="9FB2E0E0">
      <w:numFmt w:val="bullet"/>
      <w:lvlText w:val="•"/>
      <w:lvlJc w:val="left"/>
      <w:pPr>
        <w:ind w:left="6690" w:hanging="315"/>
      </w:pPr>
      <w:rPr>
        <w:rFonts w:hint="default"/>
        <w:lang w:val="pt-PT" w:eastAsia="en-US" w:bidi="ar-SA"/>
      </w:rPr>
    </w:lvl>
    <w:lvl w:ilvl="8" w:tplc="84008264">
      <w:numFmt w:val="bullet"/>
      <w:lvlText w:val="•"/>
      <w:lvlJc w:val="left"/>
      <w:pPr>
        <w:ind w:left="7625" w:hanging="315"/>
      </w:pPr>
      <w:rPr>
        <w:rFonts w:hint="default"/>
        <w:lang w:val="pt-PT" w:eastAsia="en-US" w:bidi="ar-SA"/>
      </w:rPr>
    </w:lvl>
  </w:abstractNum>
  <w:abstractNum w:abstractNumId="11" w15:restartNumberingAfterBreak="0">
    <w:nsid w:val="1D5C100D"/>
    <w:multiLevelType w:val="multilevel"/>
    <w:tmpl w:val="35C892D8"/>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01"/>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47FB6"/>
    <w:multiLevelType w:val="multilevel"/>
    <w:tmpl w:val="0178C0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EC9433D"/>
    <w:multiLevelType w:val="multilevel"/>
    <w:tmpl w:val="C928B6F8"/>
    <w:lvl w:ilvl="0">
      <w:start w:val="3"/>
      <w:numFmt w:val="decimal"/>
      <w:lvlText w:val="%1."/>
      <w:lvlJc w:val="left"/>
      <w:pPr>
        <w:ind w:left="390" w:hanging="39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0D132BE"/>
    <w:multiLevelType w:val="multilevel"/>
    <w:tmpl w:val="CE36647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8F64C5"/>
    <w:multiLevelType w:val="hybridMultilevel"/>
    <w:tmpl w:val="8B98C7E4"/>
    <w:lvl w:ilvl="0" w:tplc="4C8E3322">
      <w:start w:val="1"/>
      <w:numFmt w:val="lowerLetter"/>
      <w:lvlText w:val="%1)"/>
      <w:lvlJc w:val="left"/>
      <w:pPr>
        <w:ind w:left="409" w:hanging="267"/>
      </w:pPr>
      <w:rPr>
        <w:rFonts w:ascii="Arial Nova Light" w:eastAsia="Trebuchet MS" w:hAnsi="Arial Nova Light" w:cs="Trebuchet MS" w:hint="default"/>
        <w:b w:val="0"/>
        <w:bCs w:val="0"/>
        <w:i w:val="0"/>
        <w:iCs w:val="0"/>
        <w:spacing w:val="0"/>
        <w:w w:val="111"/>
        <w:sz w:val="20"/>
        <w:szCs w:val="20"/>
        <w:lang w:val="pt-PT" w:eastAsia="en-US" w:bidi="ar-SA"/>
      </w:rPr>
    </w:lvl>
    <w:lvl w:ilvl="1" w:tplc="2F728314">
      <w:start w:val="1"/>
      <w:numFmt w:val="decimal"/>
      <w:lvlText w:val="%1.%2."/>
      <w:lvlJc w:val="left"/>
      <w:pPr>
        <w:ind w:left="589" w:hanging="447"/>
      </w:pPr>
      <w:rPr>
        <w:rFonts w:ascii="Arial Nova Light" w:eastAsia="Trebuchet MS" w:hAnsi="Arial Nova Light" w:cs="Trebuchet MS" w:hint="default"/>
        <w:b w:val="0"/>
        <w:bCs w:val="0"/>
        <w:i w:val="0"/>
        <w:iCs w:val="0"/>
        <w:spacing w:val="0"/>
        <w:w w:val="86"/>
        <w:sz w:val="22"/>
        <w:szCs w:val="22"/>
        <w:lang w:val="pt-PT" w:eastAsia="en-US" w:bidi="ar-SA"/>
      </w:rPr>
    </w:lvl>
    <w:lvl w:ilvl="2" w:tplc="E0106554">
      <w:numFmt w:val="bullet"/>
      <w:lvlText w:val="•"/>
      <w:lvlJc w:val="left"/>
      <w:pPr>
        <w:ind w:left="1570" w:hanging="447"/>
      </w:pPr>
      <w:rPr>
        <w:rFonts w:hint="default"/>
        <w:lang w:val="pt-PT" w:eastAsia="en-US" w:bidi="ar-SA"/>
      </w:rPr>
    </w:lvl>
    <w:lvl w:ilvl="3" w:tplc="B1EAF0B6">
      <w:numFmt w:val="bullet"/>
      <w:lvlText w:val="•"/>
      <w:lvlJc w:val="left"/>
      <w:pPr>
        <w:ind w:left="2561" w:hanging="447"/>
      </w:pPr>
      <w:rPr>
        <w:rFonts w:hint="default"/>
        <w:lang w:val="pt-PT" w:eastAsia="en-US" w:bidi="ar-SA"/>
      </w:rPr>
    </w:lvl>
    <w:lvl w:ilvl="4" w:tplc="0996156E">
      <w:numFmt w:val="bullet"/>
      <w:lvlText w:val="•"/>
      <w:lvlJc w:val="left"/>
      <w:pPr>
        <w:ind w:left="3552" w:hanging="447"/>
      </w:pPr>
      <w:rPr>
        <w:rFonts w:hint="default"/>
        <w:lang w:val="pt-PT" w:eastAsia="en-US" w:bidi="ar-SA"/>
      </w:rPr>
    </w:lvl>
    <w:lvl w:ilvl="5" w:tplc="8EAA7334">
      <w:numFmt w:val="bullet"/>
      <w:lvlText w:val="•"/>
      <w:lvlJc w:val="left"/>
      <w:pPr>
        <w:ind w:left="4543" w:hanging="447"/>
      </w:pPr>
      <w:rPr>
        <w:rFonts w:hint="default"/>
        <w:lang w:val="pt-PT" w:eastAsia="en-US" w:bidi="ar-SA"/>
      </w:rPr>
    </w:lvl>
    <w:lvl w:ilvl="6" w:tplc="2F8465FE">
      <w:numFmt w:val="bullet"/>
      <w:lvlText w:val="•"/>
      <w:lvlJc w:val="left"/>
      <w:pPr>
        <w:ind w:left="5534" w:hanging="447"/>
      </w:pPr>
      <w:rPr>
        <w:rFonts w:hint="default"/>
        <w:lang w:val="pt-PT" w:eastAsia="en-US" w:bidi="ar-SA"/>
      </w:rPr>
    </w:lvl>
    <w:lvl w:ilvl="7" w:tplc="2A4044D8">
      <w:numFmt w:val="bullet"/>
      <w:lvlText w:val="•"/>
      <w:lvlJc w:val="left"/>
      <w:pPr>
        <w:ind w:left="6524" w:hanging="447"/>
      </w:pPr>
      <w:rPr>
        <w:rFonts w:hint="default"/>
        <w:lang w:val="pt-PT" w:eastAsia="en-US" w:bidi="ar-SA"/>
      </w:rPr>
    </w:lvl>
    <w:lvl w:ilvl="8" w:tplc="76D40D76">
      <w:numFmt w:val="bullet"/>
      <w:lvlText w:val="•"/>
      <w:lvlJc w:val="left"/>
      <w:pPr>
        <w:ind w:left="7515" w:hanging="447"/>
      </w:pPr>
      <w:rPr>
        <w:rFonts w:hint="default"/>
        <w:lang w:val="pt-PT" w:eastAsia="en-US" w:bidi="ar-SA"/>
      </w:rPr>
    </w:lvl>
  </w:abstractNum>
  <w:abstractNum w:abstractNumId="16" w15:restartNumberingAfterBreak="0">
    <w:nsid w:val="255B5EFA"/>
    <w:multiLevelType w:val="hybridMultilevel"/>
    <w:tmpl w:val="9122409E"/>
    <w:lvl w:ilvl="0" w:tplc="52560F48">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949EE1C4">
      <w:numFmt w:val="bullet"/>
      <w:lvlText w:val="•"/>
      <w:lvlJc w:val="left"/>
      <w:pPr>
        <w:ind w:left="1309" w:hanging="262"/>
      </w:pPr>
      <w:rPr>
        <w:rFonts w:hint="default"/>
        <w:lang w:val="pt-PT" w:eastAsia="en-US" w:bidi="ar-SA"/>
      </w:rPr>
    </w:lvl>
    <w:lvl w:ilvl="2" w:tplc="C1F46A3C">
      <w:numFmt w:val="bullet"/>
      <w:lvlText w:val="•"/>
      <w:lvlJc w:val="left"/>
      <w:pPr>
        <w:ind w:left="2219" w:hanging="262"/>
      </w:pPr>
      <w:rPr>
        <w:rFonts w:hint="default"/>
        <w:lang w:val="pt-PT" w:eastAsia="en-US" w:bidi="ar-SA"/>
      </w:rPr>
    </w:lvl>
    <w:lvl w:ilvl="3" w:tplc="E6E20236">
      <w:numFmt w:val="bullet"/>
      <w:lvlText w:val="•"/>
      <w:lvlJc w:val="left"/>
      <w:pPr>
        <w:ind w:left="3129" w:hanging="262"/>
      </w:pPr>
      <w:rPr>
        <w:rFonts w:hint="default"/>
        <w:lang w:val="pt-PT" w:eastAsia="en-US" w:bidi="ar-SA"/>
      </w:rPr>
    </w:lvl>
    <w:lvl w:ilvl="4" w:tplc="47F62466">
      <w:numFmt w:val="bullet"/>
      <w:lvlText w:val="•"/>
      <w:lvlJc w:val="left"/>
      <w:pPr>
        <w:ind w:left="4038" w:hanging="262"/>
      </w:pPr>
      <w:rPr>
        <w:rFonts w:hint="default"/>
        <w:lang w:val="pt-PT" w:eastAsia="en-US" w:bidi="ar-SA"/>
      </w:rPr>
    </w:lvl>
    <w:lvl w:ilvl="5" w:tplc="A0FA46BA">
      <w:numFmt w:val="bullet"/>
      <w:lvlText w:val="•"/>
      <w:lvlJc w:val="left"/>
      <w:pPr>
        <w:ind w:left="4948" w:hanging="262"/>
      </w:pPr>
      <w:rPr>
        <w:rFonts w:hint="default"/>
        <w:lang w:val="pt-PT" w:eastAsia="en-US" w:bidi="ar-SA"/>
      </w:rPr>
    </w:lvl>
    <w:lvl w:ilvl="6" w:tplc="B5806D6E">
      <w:numFmt w:val="bullet"/>
      <w:lvlText w:val="•"/>
      <w:lvlJc w:val="left"/>
      <w:pPr>
        <w:ind w:left="5858" w:hanging="262"/>
      </w:pPr>
      <w:rPr>
        <w:rFonts w:hint="default"/>
        <w:lang w:val="pt-PT" w:eastAsia="en-US" w:bidi="ar-SA"/>
      </w:rPr>
    </w:lvl>
    <w:lvl w:ilvl="7" w:tplc="6F6AB7DE">
      <w:numFmt w:val="bullet"/>
      <w:lvlText w:val="•"/>
      <w:lvlJc w:val="left"/>
      <w:pPr>
        <w:ind w:left="6768" w:hanging="262"/>
      </w:pPr>
      <w:rPr>
        <w:rFonts w:hint="default"/>
        <w:lang w:val="pt-PT" w:eastAsia="en-US" w:bidi="ar-SA"/>
      </w:rPr>
    </w:lvl>
    <w:lvl w:ilvl="8" w:tplc="66381346">
      <w:numFmt w:val="bullet"/>
      <w:lvlText w:val="•"/>
      <w:lvlJc w:val="left"/>
      <w:pPr>
        <w:ind w:left="7677" w:hanging="262"/>
      </w:pPr>
      <w:rPr>
        <w:rFonts w:hint="default"/>
        <w:lang w:val="pt-PT" w:eastAsia="en-US" w:bidi="ar-SA"/>
      </w:rPr>
    </w:lvl>
  </w:abstractNum>
  <w:abstractNum w:abstractNumId="17" w15:restartNumberingAfterBreak="0">
    <w:nsid w:val="27D24AE2"/>
    <w:multiLevelType w:val="multilevel"/>
    <w:tmpl w:val="8278AB6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2F3B86"/>
    <w:multiLevelType w:val="multilevel"/>
    <w:tmpl w:val="ACBC36D4"/>
    <w:lvl w:ilvl="0">
      <w:start w:val="14"/>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98812F3"/>
    <w:multiLevelType w:val="multilevel"/>
    <w:tmpl w:val="3C0285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363EC4"/>
    <w:multiLevelType w:val="multilevel"/>
    <w:tmpl w:val="FACC00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0C3213"/>
    <w:multiLevelType w:val="multilevel"/>
    <w:tmpl w:val="62246DC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E116CAA"/>
    <w:multiLevelType w:val="multilevel"/>
    <w:tmpl w:val="AF2846EA"/>
    <w:lvl w:ilvl="0">
      <w:start w:val="2"/>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4654574"/>
    <w:multiLevelType w:val="multilevel"/>
    <w:tmpl w:val="71567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3E5525"/>
    <w:multiLevelType w:val="hybridMultilevel"/>
    <w:tmpl w:val="EDCE9EF0"/>
    <w:lvl w:ilvl="0" w:tplc="069CD5DA">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E8048424">
      <w:numFmt w:val="bullet"/>
      <w:lvlText w:val="•"/>
      <w:lvlJc w:val="left"/>
      <w:pPr>
        <w:ind w:left="1309" w:hanging="262"/>
      </w:pPr>
      <w:rPr>
        <w:rFonts w:hint="default"/>
        <w:lang w:val="pt-PT" w:eastAsia="en-US" w:bidi="ar-SA"/>
      </w:rPr>
    </w:lvl>
    <w:lvl w:ilvl="2" w:tplc="F340614C">
      <w:numFmt w:val="bullet"/>
      <w:lvlText w:val="•"/>
      <w:lvlJc w:val="left"/>
      <w:pPr>
        <w:ind w:left="2219" w:hanging="262"/>
      </w:pPr>
      <w:rPr>
        <w:rFonts w:hint="default"/>
        <w:lang w:val="pt-PT" w:eastAsia="en-US" w:bidi="ar-SA"/>
      </w:rPr>
    </w:lvl>
    <w:lvl w:ilvl="3" w:tplc="3EE2B27C">
      <w:numFmt w:val="bullet"/>
      <w:lvlText w:val="•"/>
      <w:lvlJc w:val="left"/>
      <w:pPr>
        <w:ind w:left="3129" w:hanging="262"/>
      </w:pPr>
      <w:rPr>
        <w:rFonts w:hint="default"/>
        <w:lang w:val="pt-PT" w:eastAsia="en-US" w:bidi="ar-SA"/>
      </w:rPr>
    </w:lvl>
    <w:lvl w:ilvl="4" w:tplc="CCFC7EA0">
      <w:numFmt w:val="bullet"/>
      <w:lvlText w:val="•"/>
      <w:lvlJc w:val="left"/>
      <w:pPr>
        <w:ind w:left="4038" w:hanging="262"/>
      </w:pPr>
      <w:rPr>
        <w:rFonts w:hint="default"/>
        <w:lang w:val="pt-PT" w:eastAsia="en-US" w:bidi="ar-SA"/>
      </w:rPr>
    </w:lvl>
    <w:lvl w:ilvl="5" w:tplc="4D60AB28">
      <w:numFmt w:val="bullet"/>
      <w:lvlText w:val="•"/>
      <w:lvlJc w:val="left"/>
      <w:pPr>
        <w:ind w:left="4948" w:hanging="262"/>
      </w:pPr>
      <w:rPr>
        <w:rFonts w:hint="default"/>
        <w:lang w:val="pt-PT" w:eastAsia="en-US" w:bidi="ar-SA"/>
      </w:rPr>
    </w:lvl>
    <w:lvl w:ilvl="6" w:tplc="CBF650E6">
      <w:numFmt w:val="bullet"/>
      <w:lvlText w:val="•"/>
      <w:lvlJc w:val="left"/>
      <w:pPr>
        <w:ind w:left="5858" w:hanging="262"/>
      </w:pPr>
      <w:rPr>
        <w:rFonts w:hint="default"/>
        <w:lang w:val="pt-PT" w:eastAsia="en-US" w:bidi="ar-SA"/>
      </w:rPr>
    </w:lvl>
    <w:lvl w:ilvl="7" w:tplc="F654BEBA">
      <w:numFmt w:val="bullet"/>
      <w:lvlText w:val="•"/>
      <w:lvlJc w:val="left"/>
      <w:pPr>
        <w:ind w:left="6768" w:hanging="262"/>
      </w:pPr>
      <w:rPr>
        <w:rFonts w:hint="default"/>
        <w:lang w:val="pt-PT" w:eastAsia="en-US" w:bidi="ar-SA"/>
      </w:rPr>
    </w:lvl>
    <w:lvl w:ilvl="8" w:tplc="87EA95F0">
      <w:numFmt w:val="bullet"/>
      <w:lvlText w:val="•"/>
      <w:lvlJc w:val="left"/>
      <w:pPr>
        <w:ind w:left="7677" w:hanging="262"/>
      </w:pPr>
      <w:rPr>
        <w:rFonts w:hint="default"/>
        <w:lang w:val="pt-PT" w:eastAsia="en-US" w:bidi="ar-SA"/>
      </w:rPr>
    </w:lvl>
  </w:abstractNum>
  <w:abstractNum w:abstractNumId="25" w15:restartNumberingAfterBreak="0">
    <w:nsid w:val="3B224AE8"/>
    <w:multiLevelType w:val="multilevel"/>
    <w:tmpl w:val="EAAA329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097100B"/>
    <w:multiLevelType w:val="multilevel"/>
    <w:tmpl w:val="6358A146"/>
    <w:lvl w:ilvl="0">
      <w:start w:val="1"/>
      <w:numFmt w:val="decimal"/>
      <w:lvlText w:val="%1."/>
      <w:lvlJc w:val="left"/>
      <w:pPr>
        <w:ind w:left="375" w:hanging="375"/>
      </w:pPr>
      <w:rPr>
        <w:rFonts w:hint="default"/>
        <w:w w:val="100"/>
      </w:rPr>
    </w:lvl>
    <w:lvl w:ilvl="1">
      <w:start w:val="1"/>
      <w:numFmt w:val="decimal"/>
      <w:lvlText w:val="%1.%2."/>
      <w:lvlJc w:val="left"/>
      <w:pPr>
        <w:ind w:left="375" w:hanging="375"/>
      </w:pPr>
      <w:rPr>
        <w:rFonts w:hint="default"/>
        <w:w w:val="100"/>
      </w:rPr>
    </w:lvl>
    <w:lvl w:ilvl="2">
      <w:start w:val="1"/>
      <w:numFmt w:val="decimal"/>
      <w:lvlText w:val="%1.%2.%3."/>
      <w:lvlJc w:val="left"/>
      <w:pPr>
        <w:ind w:left="720" w:hanging="720"/>
      </w:pPr>
      <w:rPr>
        <w:rFonts w:hint="default"/>
        <w:w w:val="100"/>
      </w:rPr>
    </w:lvl>
    <w:lvl w:ilvl="3">
      <w:start w:val="1"/>
      <w:numFmt w:val="decimal"/>
      <w:lvlText w:val="%1.%2.%3.%4."/>
      <w:lvlJc w:val="left"/>
      <w:pPr>
        <w:ind w:left="720" w:hanging="720"/>
      </w:pPr>
      <w:rPr>
        <w:rFonts w:hint="default"/>
        <w:w w:val="100"/>
      </w:rPr>
    </w:lvl>
    <w:lvl w:ilvl="4">
      <w:start w:val="1"/>
      <w:numFmt w:val="decimal"/>
      <w:lvlText w:val="%1.%2.%3.%4.%5."/>
      <w:lvlJc w:val="left"/>
      <w:pPr>
        <w:ind w:left="1080" w:hanging="1080"/>
      </w:pPr>
      <w:rPr>
        <w:rFonts w:hint="default"/>
        <w:w w:val="100"/>
      </w:rPr>
    </w:lvl>
    <w:lvl w:ilvl="5">
      <w:start w:val="1"/>
      <w:numFmt w:val="decimal"/>
      <w:lvlText w:val="%1.%2.%3.%4.%5.%6."/>
      <w:lvlJc w:val="left"/>
      <w:pPr>
        <w:ind w:left="1080" w:hanging="1080"/>
      </w:pPr>
      <w:rPr>
        <w:rFonts w:hint="default"/>
        <w:w w:val="100"/>
      </w:rPr>
    </w:lvl>
    <w:lvl w:ilvl="6">
      <w:start w:val="1"/>
      <w:numFmt w:val="decimal"/>
      <w:lvlText w:val="%1.%2.%3.%4.%5.%6.%7."/>
      <w:lvlJc w:val="left"/>
      <w:pPr>
        <w:ind w:left="1440" w:hanging="1440"/>
      </w:pPr>
      <w:rPr>
        <w:rFonts w:hint="default"/>
        <w:w w:val="100"/>
      </w:rPr>
    </w:lvl>
    <w:lvl w:ilvl="7">
      <w:start w:val="1"/>
      <w:numFmt w:val="decimal"/>
      <w:lvlText w:val="%1.%2.%3.%4.%5.%6.%7.%8."/>
      <w:lvlJc w:val="left"/>
      <w:pPr>
        <w:ind w:left="1440" w:hanging="1440"/>
      </w:pPr>
      <w:rPr>
        <w:rFonts w:hint="default"/>
        <w:w w:val="100"/>
      </w:rPr>
    </w:lvl>
    <w:lvl w:ilvl="8">
      <w:start w:val="1"/>
      <w:numFmt w:val="decimal"/>
      <w:lvlText w:val="%1.%2.%3.%4.%5.%6.%7.%8.%9."/>
      <w:lvlJc w:val="left"/>
      <w:pPr>
        <w:ind w:left="1800" w:hanging="1800"/>
      </w:pPr>
      <w:rPr>
        <w:rFonts w:hint="default"/>
        <w:w w:val="100"/>
      </w:rPr>
    </w:lvl>
  </w:abstractNum>
  <w:abstractNum w:abstractNumId="27" w15:restartNumberingAfterBreak="0">
    <w:nsid w:val="40AA7906"/>
    <w:multiLevelType w:val="hybridMultilevel"/>
    <w:tmpl w:val="28A23066"/>
    <w:lvl w:ilvl="0" w:tplc="0A384594">
      <w:start w:val="1"/>
      <w:numFmt w:val="lowerLetter"/>
      <w:lvlText w:val="%1)"/>
      <w:lvlJc w:val="left"/>
      <w:pPr>
        <w:ind w:left="143" w:hanging="274"/>
      </w:pPr>
      <w:rPr>
        <w:rFonts w:ascii="Arial Nova Light" w:eastAsia="Trebuchet MS" w:hAnsi="Arial Nova Light" w:cs="Trebuchet MS" w:hint="default"/>
        <w:b w:val="0"/>
        <w:bCs w:val="0"/>
        <w:i w:val="0"/>
        <w:iCs w:val="0"/>
        <w:spacing w:val="-1"/>
        <w:w w:val="111"/>
        <w:sz w:val="20"/>
        <w:szCs w:val="20"/>
        <w:lang w:val="pt-PT" w:eastAsia="en-US" w:bidi="ar-SA"/>
      </w:rPr>
    </w:lvl>
    <w:lvl w:ilvl="1" w:tplc="D018AD16">
      <w:numFmt w:val="bullet"/>
      <w:lvlText w:val="•"/>
      <w:lvlJc w:val="left"/>
      <w:pPr>
        <w:ind w:left="1075" w:hanging="274"/>
      </w:pPr>
      <w:rPr>
        <w:rFonts w:hint="default"/>
        <w:lang w:val="pt-PT" w:eastAsia="en-US" w:bidi="ar-SA"/>
      </w:rPr>
    </w:lvl>
    <w:lvl w:ilvl="2" w:tplc="A43C2D44">
      <w:numFmt w:val="bullet"/>
      <w:lvlText w:val="•"/>
      <w:lvlJc w:val="left"/>
      <w:pPr>
        <w:ind w:left="2011" w:hanging="274"/>
      </w:pPr>
      <w:rPr>
        <w:rFonts w:hint="default"/>
        <w:lang w:val="pt-PT" w:eastAsia="en-US" w:bidi="ar-SA"/>
      </w:rPr>
    </w:lvl>
    <w:lvl w:ilvl="3" w:tplc="11761A8A">
      <w:numFmt w:val="bullet"/>
      <w:lvlText w:val="•"/>
      <w:lvlJc w:val="left"/>
      <w:pPr>
        <w:ind w:left="2947" w:hanging="274"/>
      </w:pPr>
      <w:rPr>
        <w:rFonts w:hint="default"/>
        <w:lang w:val="pt-PT" w:eastAsia="en-US" w:bidi="ar-SA"/>
      </w:rPr>
    </w:lvl>
    <w:lvl w:ilvl="4" w:tplc="81BA467C">
      <w:numFmt w:val="bullet"/>
      <w:lvlText w:val="•"/>
      <w:lvlJc w:val="left"/>
      <w:pPr>
        <w:ind w:left="3882" w:hanging="274"/>
      </w:pPr>
      <w:rPr>
        <w:rFonts w:hint="default"/>
        <w:lang w:val="pt-PT" w:eastAsia="en-US" w:bidi="ar-SA"/>
      </w:rPr>
    </w:lvl>
    <w:lvl w:ilvl="5" w:tplc="8E6AEF32">
      <w:numFmt w:val="bullet"/>
      <w:lvlText w:val="•"/>
      <w:lvlJc w:val="left"/>
      <w:pPr>
        <w:ind w:left="4818" w:hanging="274"/>
      </w:pPr>
      <w:rPr>
        <w:rFonts w:hint="default"/>
        <w:lang w:val="pt-PT" w:eastAsia="en-US" w:bidi="ar-SA"/>
      </w:rPr>
    </w:lvl>
    <w:lvl w:ilvl="6" w:tplc="F26E2424">
      <w:numFmt w:val="bullet"/>
      <w:lvlText w:val="•"/>
      <w:lvlJc w:val="left"/>
      <w:pPr>
        <w:ind w:left="5754" w:hanging="274"/>
      </w:pPr>
      <w:rPr>
        <w:rFonts w:hint="default"/>
        <w:lang w:val="pt-PT" w:eastAsia="en-US" w:bidi="ar-SA"/>
      </w:rPr>
    </w:lvl>
    <w:lvl w:ilvl="7" w:tplc="DB3AD4F8">
      <w:numFmt w:val="bullet"/>
      <w:lvlText w:val="•"/>
      <w:lvlJc w:val="left"/>
      <w:pPr>
        <w:ind w:left="6690" w:hanging="274"/>
      </w:pPr>
      <w:rPr>
        <w:rFonts w:hint="default"/>
        <w:lang w:val="pt-PT" w:eastAsia="en-US" w:bidi="ar-SA"/>
      </w:rPr>
    </w:lvl>
    <w:lvl w:ilvl="8" w:tplc="EFB6B886">
      <w:numFmt w:val="bullet"/>
      <w:lvlText w:val="•"/>
      <w:lvlJc w:val="left"/>
      <w:pPr>
        <w:ind w:left="7625" w:hanging="274"/>
      </w:pPr>
      <w:rPr>
        <w:rFonts w:hint="default"/>
        <w:lang w:val="pt-PT" w:eastAsia="en-US" w:bidi="ar-SA"/>
      </w:rPr>
    </w:lvl>
  </w:abstractNum>
  <w:abstractNum w:abstractNumId="28" w15:restartNumberingAfterBreak="0">
    <w:nsid w:val="428652D7"/>
    <w:multiLevelType w:val="multilevel"/>
    <w:tmpl w:val="7BBC6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D74844"/>
    <w:multiLevelType w:val="hybridMultilevel"/>
    <w:tmpl w:val="D81662E4"/>
    <w:lvl w:ilvl="0" w:tplc="366E650A">
      <w:start w:val="1"/>
      <w:numFmt w:val="lowerLetter"/>
      <w:lvlText w:val="%1)"/>
      <w:lvlJc w:val="left"/>
      <w:pPr>
        <w:ind w:left="851" w:hanging="708"/>
      </w:pPr>
      <w:rPr>
        <w:rFonts w:ascii="Arial Nova Light" w:eastAsia="Trebuchet MS" w:hAnsi="Arial Nova Light" w:cs="Trebuchet MS" w:hint="default"/>
        <w:b w:val="0"/>
        <w:bCs w:val="0"/>
        <w:i w:val="0"/>
        <w:iCs w:val="0"/>
        <w:spacing w:val="0"/>
        <w:w w:val="111"/>
        <w:sz w:val="20"/>
        <w:szCs w:val="20"/>
        <w:lang w:val="pt-PT" w:eastAsia="en-US" w:bidi="ar-SA"/>
      </w:rPr>
    </w:lvl>
    <w:lvl w:ilvl="1" w:tplc="63341706">
      <w:numFmt w:val="bullet"/>
      <w:lvlText w:val="•"/>
      <w:lvlJc w:val="left"/>
      <w:pPr>
        <w:ind w:left="1723" w:hanging="708"/>
      </w:pPr>
      <w:rPr>
        <w:rFonts w:hint="default"/>
        <w:lang w:val="pt-PT" w:eastAsia="en-US" w:bidi="ar-SA"/>
      </w:rPr>
    </w:lvl>
    <w:lvl w:ilvl="2" w:tplc="A5C88298">
      <w:numFmt w:val="bullet"/>
      <w:lvlText w:val="•"/>
      <w:lvlJc w:val="left"/>
      <w:pPr>
        <w:ind w:left="2587" w:hanging="708"/>
      </w:pPr>
      <w:rPr>
        <w:rFonts w:hint="default"/>
        <w:lang w:val="pt-PT" w:eastAsia="en-US" w:bidi="ar-SA"/>
      </w:rPr>
    </w:lvl>
    <w:lvl w:ilvl="3" w:tplc="7208143E">
      <w:numFmt w:val="bullet"/>
      <w:lvlText w:val="•"/>
      <w:lvlJc w:val="left"/>
      <w:pPr>
        <w:ind w:left="3451" w:hanging="708"/>
      </w:pPr>
      <w:rPr>
        <w:rFonts w:hint="default"/>
        <w:lang w:val="pt-PT" w:eastAsia="en-US" w:bidi="ar-SA"/>
      </w:rPr>
    </w:lvl>
    <w:lvl w:ilvl="4" w:tplc="EE166AB8">
      <w:numFmt w:val="bullet"/>
      <w:lvlText w:val="•"/>
      <w:lvlJc w:val="left"/>
      <w:pPr>
        <w:ind w:left="4314" w:hanging="708"/>
      </w:pPr>
      <w:rPr>
        <w:rFonts w:hint="default"/>
        <w:lang w:val="pt-PT" w:eastAsia="en-US" w:bidi="ar-SA"/>
      </w:rPr>
    </w:lvl>
    <w:lvl w:ilvl="5" w:tplc="A53EDD50">
      <w:numFmt w:val="bullet"/>
      <w:lvlText w:val="•"/>
      <w:lvlJc w:val="left"/>
      <w:pPr>
        <w:ind w:left="5178" w:hanging="708"/>
      </w:pPr>
      <w:rPr>
        <w:rFonts w:hint="default"/>
        <w:lang w:val="pt-PT" w:eastAsia="en-US" w:bidi="ar-SA"/>
      </w:rPr>
    </w:lvl>
    <w:lvl w:ilvl="6" w:tplc="F9B2E16C">
      <w:numFmt w:val="bullet"/>
      <w:lvlText w:val="•"/>
      <w:lvlJc w:val="left"/>
      <w:pPr>
        <w:ind w:left="6042" w:hanging="708"/>
      </w:pPr>
      <w:rPr>
        <w:rFonts w:hint="default"/>
        <w:lang w:val="pt-PT" w:eastAsia="en-US" w:bidi="ar-SA"/>
      </w:rPr>
    </w:lvl>
    <w:lvl w:ilvl="7" w:tplc="9364D572">
      <w:numFmt w:val="bullet"/>
      <w:lvlText w:val="•"/>
      <w:lvlJc w:val="left"/>
      <w:pPr>
        <w:ind w:left="6906" w:hanging="708"/>
      </w:pPr>
      <w:rPr>
        <w:rFonts w:hint="default"/>
        <w:lang w:val="pt-PT" w:eastAsia="en-US" w:bidi="ar-SA"/>
      </w:rPr>
    </w:lvl>
    <w:lvl w:ilvl="8" w:tplc="29EEE7BC">
      <w:numFmt w:val="bullet"/>
      <w:lvlText w:val="•"/>
      <w:lvlJc w:val="left"/>
      <w:pPr>
        <w:ind w:left="7769" w:hanging="708"/>
      </w:pPr>
      <w:rPr>
        <w:rFonts w:hint="default"/>
        <w:lang w:val="pt-PT" w:eastAsia="en-US" w:bidi="ar-SA"/>
      </w:rPr>
    </w:lvl>
  </w:abstractNum>
  <w:abstractNum w:abstractNumId="30" w15:restartNumberingAfterBreak="0">
    <w:nsid w:val="48C739C7"/>
    <w:multiLevelType w:val="multilevel"/>
    <w:tmpl w:val="DE841E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1912FC"/>
    <w:multiLevelType w:val="hybridMultilevel"/>
    <w:tmpl w:val="C71AD73E"/>
    <w:lvl w:ilvl="0" w:tplc="E5D48906">
      <w:start w:val="1"/>
      <w:numFmt w:val="lowerLetter"/>
      <w:lvlText w:val="%1)"/>
      <w:lvlJc w:val="left"/>
      <w:pPr>
        <w:ind w:left="143" w:hanging="269"/>
      </w:pPr>
      <w:rPr>
        <w:rFonts w:ascii="Arial Nova Light" w:eastAsia="Trebuchet MS" w:hAnsi="Arial Nova Light" w:cs="Trebuchet MS" w:hint="default"/>
        <w:b w:val="0"/>
        <w:bCs w:val="0"/>
        <w:i w:val="0"/>
        <w:iCs w:val="0"/>
        <w:spacing w:val="-1"/>
        <w:w w:val="111"/>
        <w:sz w:val="20"/>
        <w:szCs w:val="20"/>
        <w:lang w:val="pt-PT" w:eastAsia="en-US" w:bidi="ar-SA"/>
      </w:rPr>
    </w:lvl>
    <w:lvl w:ilvl="1" w:tplc="CFE88E60">
      <w:numFmt w:val="bullet"/>
      <w:lvlText w:val="•"/>
      <w:lvlJc w:val="left"/>
      <w:pPr>
        <w:ind w:left="1075" w:hanging="269"/>
      </w:pPr>
      <w:rPr>
        <w:rFonts w:hint="default"/>
        <w:lang w:val="pt-PT" w:eastAsia="en-US" w:bidi="ar-SA"/>
      </w:rPr>
    </w:lvl>
    <w:lvl w:ilvl="2" w:tplc="908E024E">
      <w:numFmt w:val="bullet"/>
      <w:lvlText w:val="•"/>
      <w:lvlJc w:val="left"/>
      <w:pPr>
        <w:ind w:left="2011" w:hanging="269"/>
      </w:pPr>
      <w:rPr>
        <w:rFonts w:hint="default"/>
        <w:lang w:val="pt-PT" w:eastAsia="en-US" w:bidi="ar-SA"/>
      </w:rPr>
    </w:lvl>
    <w:lvl w:ilvl="3" w:tplc="E360986A">
      <w:numFmt w:val="bullet"/>
      <w:lvlText w:val="•"/>
      <w:lvlJc w:val="left"/>
      <w:pPr>
        <w:ind w:left="2947" w:hanging="269"/>
      </w:pPr>
      <w:rPr>
        <w:rFonts w:hint="default"/>
        <w:lang w:val="pt-PT" w:eastAsia="en-US" w:bidi="ar-SA"/>
      </w:rPr>
    </w:lvl>
    <w:lvl w:ilvl="4" w:tplc="A448E07C">
      <w:numFmt w:val="bullet"/>
      <w:lvlText w:val="•"/>
      <w:lvlJc w:val="left"/>
      <w:pPr>
        <w:ind w:left="3882" w:hanging="269"/>
      </w:pPr>
      <w:rPr>
        <w:rFonts w:hint="default"/>
        <w:lang w:val="pt-PT" w:eastAsia="en-US" w:bidi="ar-SA"/>
      </w:rPr>
    </w:lvl>
    <w:lvl w:ilvl="5" w:tplc="B07E50E6">
      <w:numFmt w:val="bullet"/>
      <w:lvlText w:val="•"/>
      <w:lvlJc w:val="left"/>
      <w:pPr>
        <w:ind w:left="4818" w:hanging="269"/>
      </w:pPr>
      <w:rPr>
        <w:rFonts w:hint="default"/>
        <w:lang w:val="pt-PT" w:eastAsia="en-US" w:bidi="ar-SA"/>
      </w:rPr>
    </w:lvl>
    <w:lvl w:ilvl="6" w:tplc="F2007132">
      <w:numFmt w:val="bullet"/>
      <w:lvlText w:val="•"/>
      <w:lvlJc w:val="left"/>
      <w:pPr>
        <w:ind w:left="5754" w:hanging="269"/>
      </w:pPr>
      <w:rPr>
        <w:rFonts w:hint="default"/>
        <w:lang w:val="pt-PT" w:eastAsia="en-US" w:bidi="ar-SA"/>
      </w:rPr>
    </w:lvl>
    <w:lvl w:ilvl="7" w:tplc="FA6823DA">
      <w:numFmt w:val="bullet"/>
      <w:lvlText w:val="•"/>
      <w:lvlJc w:val="left"/>
      <w:pPr>
        <w:ind w:left="6690" w:hanging="269"/>
      </w:pPr>
      <w:rPr>
        <w:rFonts w:hint="default"/>
        <w:lang w:val="pt-PT" w:eastAsia="en-US" w:bidi="ar-SA"/>
      </w:rPr>
    </w:lvl>
    <w:lvl w:ilvl="8" w:tplc="B8784E76">
      <w:numFmt w:val="bullet"/>
      <w:lvlText w:val="•"/>
      <w:lvlJc w:val="left"/>
      <w:pPr>
        <w:ind w:left="7625" w:hanging="269"/>
      </w:pPr>
      <w:rPr>
        <w:rFonts w:hint="default"/>
        <w:lang w:val="pt-PT" w:eastAsia="en-US" w:bidi="ar-SA"/>
      </w:rPr>
    </w:lvl>
  </w:abstractNum>
  <w:abstractNum w:abstractNumId="32" w15:restartNumberingAfterBreak="0">
    <w:nsid w:val="525D02C6"/>
    <w:multiLevelType w:val="multilevel"/>
    <w:tmpl w:val="05003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340160B"/>
    <w:multiLevelType w:val="hybridMultilevel"/>
    <w:tmpl w:val="335CC782"/>
    <w:lvl w:ilvl="0" w:tplc="3C808DD2">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AA96B5F6">
      <w:numFmt w:val="bullet"/>
      <w:lvlText w:val="•"/>
      <w:lvlJc w:val="left"/>
      <w:pPr>
        <w:ind w:left="1309" w:hanging="262"/>
      </w:pPr>
      <w:rPr>
        <w:rFonts w:hint="default"/>
        <w:lang w:val="pt-PT" w:eastAsia="en-US" w:bidi="ar-SA"/>
      </w:rPr>
    </w:lvl>
    <w:lvl w:ilvl="2" w:tplc="2424C72E">
      <w:numFmt w:val="bullet"/>
      <w:lvlText w:val="•"/>
      <w:lvlJc w:val="left"/>
      <w:pPr>
        <w:ind w:left="2219" w:hanging="262"/>
      </w:pPr>
      <w:rPr>
        <w:rFonts w:hint="default"/>
        <w:lang w:val="pt-PT" w:eastAsia="en-US" w:bidi="ar-SA"/>
      </w:rPr>
    </w:lvl>
    <w:lvl w:ilvl="3" w:tplc="EBE0B394">
      <w:numFmt w:val="bullet"/>
      <w:lvlText w:val="•"/>
      <w:lvlJc w:val="left"/>
      <w:pPr>
        <w:ind w:left="3129" w:hanging="262"/>
      </w:pPr>
      <w:rPr>
        <w:rFonts w:hint="default"/>
        <w:lang w:val="pt-PT" w:eastAsia="en-US" w:bidi="ar-SA"/>
      </w:rPr>
    </w:lvl>
    <w:lvl w:ilvl="4" w:tplc="DCB6BCA8">
      <w:numFmt w:val="bullet"/>
      <w:lvlText w:val="•"/>
      <w:lvlJc w:val="left"/>
      <w:pPr>
        <w:ind w:left="4038" w:hanging="262"/>
      </w:pPr>
      <w:rPr>
        <w:rFonts w:hint="default"/>
        <w:lang w:val="pt-PT" w:eastAsia="en-US" w:bidi="ar-SA"/>
      </w:rPr>
    </w:lvl>
    <w:lvl w:ilvl="5" w:tplc="0FC41BFE">
      <w:numFmt w:val="bullet"/>
      <w:lvlText w:val="•"/>
      <w:lvlJc w:val="left"/>
      <w:pPr>
        <w:ind w:left="4948" w:hanging="262"/>
      </w:pPr>
      <w:rPr>
        <w:rFonts w:hint="default"/>
        <w:lang w:val="pt-PT" w:eastAsia="en-US" w:bidi="ar-SA"/>
      </w:rPr>
    </w:lvl>
    <w:lvl w:ilvl="6" w:tplc="555883B8">
      <w:numFmt w:val="bullet"/>
      <w:lvlText w:val="•"/>
      <w:lvlJc w:val="left"/>
      <w:pPr>
        <w:ind w:left="5858" w:hanging="262"/>
      </w:pPr>
      <w:rPr>
        <w:rFonts w:hint="default"/>
        <w:lang w:val="pt-PT" w:eastAsia="en-US" w:bidi="ar-SA"/>
      </w:rPr>
    </w:lvl>
    <w:lvl w:ilvl="7" w:tplc="B068F76C">
      <w:numFmt w:val="bullet"/>
      <w:lvlText w:val="•"/>
      <w:lvlJc w:val="left"/>
      <w:pPr>
        <w:ind w:left="6768" w:hanging="262"/>
      </w:pPr>
      <w:rPr>
        <w:rFonts w:hint="default"/>
        <w:lang w:val="pt-PT" w:eastAsia="en-US" w:bidi="ar-SA"/>
      </w:rPr>
    </w:lvl>
    <w:lvl w:ilvl="8" w:tplc="800CE43A">
      <w:numFmt w:val="bullet"/>
      <w:lvlText w:val="•"/>
      <w:lvlJc w:val="left"/>
      <w:pPr>
        <w:ind w:left="7677" w:hanging="262"/>
      </w:pPr>
      <w:rPr>
        <w:rFonts w:hint="default"/>
        <w:lang w:val="pt-PT" w:eastAsia="en-US" w:bidi="ar-SA"/>
      </w:rPr>
    </w:lvl>
  </w:abstractNum>
  <w:abstractNum w:abstractNumId="34" w15:restartNumberingAfterBreak="0">
    <w:nsid w:val="54823813"/>
    <w:multiLevelType w:val="hybridMultilevel"/>
    <w:tmpl w:val="4E989140"/>
    <w:lvl w:ilvl="0" w:tplc="B538ADD0">
      <w:start w:val="1"/>
      <w:numFmt w:val="lowerLetter"/>
      <w:lvlText w:val="%1)"/>
      <w:lvlJc w:val="left"/>
      <w:pPr>
        <w:ind w:left="548" w:hanging="406"/>
      </w:pPr>
      <w:rPr>
        <w:rFonts w:ascii="Arial Nova Light" w:eastAsia="Trebuchet MS" w:hAnsi="Arial Nova Light" w:cs="Trebuchet MS" w:hint="default"/>
        <w:b w:val="0"/>
        <w:bCs w:val="0"/>
        <w:i w:val="0"/>
        <w:iCs w:val="0"/>
        <w:spacing w:val="0"/>
        <w:w w:val="111"/>
        <w:sz w:val="20"/>
        <w:szCs w:val="20"/>
        <w:lang w:val="pt-PT" w:eastAsia="en-US" w:bidi="ar-SA"/>
      </w:rPr>
    </w:lvl>
    <w:lvl w:ilvl="1" w:tplc="552E290E">
      <w:start w:val="1"/>
      <w:numFmt w:val="decimal"/>
      <w:lvlText w:val="%1.%2)"/>
      <w:lvlJc w:val="left"/>
      <w:pPr>
        <w:ind w:left="995" w:hanging="456"/>
      </w:pPr>
      <w:rPr>
        <w:rFonts w:ascii="Trebuchet MS" w:eastAsia="Trebuchet MS" w:hAnsi="Trebuchet MS" w:cs="Trebuchet MS" w:hint="default"/>
        <w:b/>
        <w:bCs/>
        <w:i w:val="0"/>
        <w:iCs w:val="0"/>
        <w:spacing w:val="-1"/>
        <w:w w:val="86"/>
        <w:sz w:val="20"/>
        <w:szCs w:val="20"/>
        <w:lang w:val="pt-PT" w:eastAsia="en-US" w:bidi="ar-SA"/>
      </w:rPr>
    </w:lvl>
    <w:lvl w:ilvl="2" w:tplc="53A453BE">
      <w:numFmt w:val="bullet"/>
      <w:lvlText w:val="•"/>
      <w:lvlJc w:val="left"/>
      <w:pPr>
        <w:ind w:left="1944" w:hanging="456"/>
      </w:pPr>
      <w:rPr>
        <w:rFonts w:hint="default"/>
        <w:lang w:val="pt-PT" w:eastAsia="en-US" w:bidi="ar-SA"/>
      </w:rPr>
    </w:lvl>
    <w:lvl w:ilvl="3" w:tplc="381ACCC6">
      <w:numFmt w:val="bullet"/>
      <w:lvlText w:val="•"/>
      <w:lvlJc w:val="left"/>
      <w:pPr>
        <w:ind w:left="2888" w:hanging="456"/>
      </w:pPr>
      <w:rPr>
        <w:rFonts w:hint="default"/>
        <w:lang w:val="pt-PT" w:eastAsia="en-US" w:bidi="ar-SA"/>
      </w:rPr>
    </w:lvl>
    <w:lvl w:ilvl="4" w:tplc="694E439A">
      <w:numFmt w:val="bullet"/>
      <w:lvlText w:val="•"/>
      <w:lvlJc w:val="left"/>
      <w:pPr>
        <w:ind w:left="3832" w:hanging="456"/>
      </w:pPr>
      <w:rPr>
        <w:rFonts w:hint="default"/>
        <w:lang w:val="pt-PT" w:eastAsia="en-US" w:bidi="ar-SA"/>
      </w:rPr>
    </w:lvl>
    <w:lvl w:ilvl="5" w:tplc="EA82324A">
      <w:numFmt w:val="bullet"/>
      <w:lvlText w:val="•"/>
      <w:lvlJc w:val="left"/>
      <w:pPr>
        <w:ind w:left="4776" w:hanging="456"/>
      </w:pPr>
      <w:rPr>
        <w:rFonts w:hint="default"/>
        <w:lang w:val="pt-PT" w:eastAsia="en-US" w:bidi="ar-SA"/>
      </w:rPr>
    </w:lvl>
    <w:lvl w:ilvl="6" w:tplc="8814D35E">
      <w:numFmt w:val="bullet"/>
      <w:lvlText w:val="•"/>
      <w:lvlJc w:val="left"/>
      <w:pPr>
        <w:ind w:left="5720" w:hanging="456"/>
      </w:pPr>
      <w:rPr>
        <w:rFonts w:hint="default"/>
        <w:lang w:val="pt-PT" w:eastAsia="en-US" w:bidi="ar-SA"/>
      </w:rPr>
    </w:lvl>
    <w:lvl w:ilvl="7" w:tplc="60343D9A">
      <w:numFmt w:val="bullet"/>
      <w:lvlText w:val="•"/>
      <w:lvlJc w:val="left"/>
      <w:pPr>
        <w:ind w:left="6664" w:hanging="456"/>
      </w:pPr>
      <w:rPr>
        <w:rFonts w:hint="default"/>
        <w:lang w:val="pt-PT" w:eastAsia="en-US" w:bidi="ar-SA"/>
      </w:rPr>
    </w:lvl>
    <w:lvl w:ilvl="8" w:tplc="C380C046">
      <w:numFmt w:val="bullet"/>
      <w:lvlText w:val="•"/>
      <w:lvlJc w:val="left"/>
      <w:pPr>
        <w:ind w:left="7609" w:hanging="456"/>
      </w:pPr>
      <w:rPr>
        <w:rFonts w:hint="default"/>
        <w:lang w:val="pt-PT" w:eastAsia="en-US" w:bidi="ar-SA"/>
      </w:rPr>
    </w:lvl>
  </w:abstractNum>
  <w:abstractNum w:abstractNumId="35" w15:restartNumberingAfterBreak="0">
    <w:nsid w:val="5D2B7EE5"/>
    <w:multiLevelType w:val="multilevel"/>
    <w:tmpl w:val="C60E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AE3832"/>
    <w:multiLevelType w:val="hybridMultilevel"/>
    <w:tmpl w:val="89585AF0"/>
    <w:lvl w:ilvl="0" w:tplc="076C231A">
      <w:start w:val="1"/>
      <w:numFmt w:val="lowerLetter"/>
      <w:lvlText w:val="%1)"/>
      <w:lvlJc w:val="left"/>
      <w:pPr>
        <w:ind w:left="404" w:hanging="262"/>
      </w:pPr>
      <w:rPr>
        <w:rFonts w:ascii="Arial Nova Light" w:eastAsia="Trebuchet MS" w:hAnsi="Arial Nova Light" w:cs="Trebuchet MS" w:hint="default"/>
        <w:b w:val="0"/>
        <w:bCs w:val="0"/>
        <w:i w:val="0"/>
        <w:iCs w:val="0"/>
        <w:spacing w:val="-1"/>
        <w:w w:val="111"/>
        <w:sz w:val="20"/>
        <w:szCs w:val="20"/>
        <w:lang w:val="pt-PT" w:eastAsia="en-US" w:bidi="ar-SA"/>
      </w:rPr>
    </w:lvl>
    <w:lvl w:ilvl="1" w:tplc="99C6E8B6">
      <w:numFmt w:val="bullet"/>
      <w:lvlText w:val="•"/>
      <w:lvlJc w:val="left"/>
      <w:pPr>
        <w:ind w:left="1309" w:hanging="262"/>
      </w:pPr>
      <w:rPr>
        <w:rFonts w:hint="default"/>
        <w:lang w:val="pt-PT" w:eastAsia="en-US" w:bidi="ar-SA"/>
      </w:rPr>
    </w:lvl>
    <w:lvl w:ilvl="2" w:tplc="2E02744C">
      <w:numFmt w:val="bullet"/>
      <w:lvlText w:val="•"/>
      <w:lvlJc w:val="left"/>
      <w:pPr>
        <w:ind w:left="2219" w:hanging="262"/>
      </w:pPr>
      <w:rPr>
        <w:rFonts w:hint="default"/>
        <w:lang w:val="pt-PT" w:eastAsia="en-US" w:bidi="ar-SA"/>
      </w:rPr>
    </w:lvl>
    <w:lvl w:ilvl="3" w:tplc="F342B7E8">
      <w:numFmt w:val="bullet"/>
      <w:lvlText w:val="•"/>
      <w:lvlJc w:val="left"/>
      <w:pPr>
        <w:ind w:left="3129" w:hanging="262"/>
      </w:pPr>
      <w:rPr>
        <w:rFonts w:hint="default"/>
        <w:lang w:val="pt-PT" w:eastAsia="en-US" w:bidi="ar-SA"/>
      </w:rPr>
    </w:lvl>
    <w:lvl w:ilvl="4" w:tplc="DA14D1B0">
      <w:numFmt w:val="bullet"/>
      <w:lvlText w:val="•"/>
      <w:lvlJc w:val="left"/>
      <w:pPr>
        <w:ind w:left="4038" w:hanging="262"/>
      </w:pPr>
      <w:rPr>
        <w:rFonts w:hint="default"/>
        <w:lang w:val="pt-PT" w:eastAsia="en-US" w:bidi="ar-SA"/>
      </w:rPr>
    </w:lvl>
    <w:lvl w:ilvl="5" w:tplc="D8C232D4">
      <w:numFmt w:val="bullet"/>
      <w:lvlText w:val="•"/>
      <w:lvlJc w:val="left"/>
      <w:pPr>
        <w:ind w:left="4948" w:hanging="262"/>
      </w:pPr>
      <w:rPr>
        <w:rFonts w:hint="default"/>
        <w:lang w:val="pt-PT" w:eastAsia="en-US" w:bidi="ar-SA"/>
      </w:rPr>
    </w:lvl>
    <w:lvl w:ilvl="6" w:tplc="4580A022">
      <w:numFmt w:val="bullet"/>
      <w:lvlText w:val="•"/>
      <w:lvlJc w:val="left"/>
      <w:pPr>
        <w:ind w:left="5858" w:hanging="262"/>
      </w:pPr>
      <w:rPr>
        <w:rFonts w:hint="default"/>
        <w:lang w:val="pt-PT" w:eastAsia="en-US" w:bidi="ar-SA"/>
      </w:rPr>
    </w:lvl>
    <w:lvl w:ilvl="7" w:tplc="B3EA8FD4">
      <w:numFmt w:val="bullet"/>
      <w:lvlText w:val="•"/>
      <w:lvlJc w:val="left"/>
      <w:pPr>
        <w:ind w:left="6768" w:hanging="262"/>
      </w:pPr>
      <w:rPr>
        <w:rFonts w:hint="default"/>
        <w:lang w:val="pt-PT" w:eastAsia="en-US" w:bidi="ar-SA"/>
      </w:rPr>
    </w:lvl>
    <w:lvl w:ilvl="8" w:tplc="65CCB0AC">
      <w:numFmt w:val="bullet"/>
      <w:lvlText w:val="•"/>
      <w:lvlJc w:val="left"/>
      <w:pPr>
        <w:ind w:left="7677" w:hanging="262"/>
      </w:pPr>
      <w:rPr>
        <w:rFonts w:hint="default"/>
        <w:lang w:val="pt-PT" w:eastAsia="en-US" w:bidi="ar-SA"/>
      </w:rPr>
    </w:lvl>
  </w:abstractNum>
  <w:abstractNum w:abstractNumId="37" w15:restartNumberingAfterBreak="0">
    <w:nsid w:val="5FE52B90"/>
    <w:multiLevelType w:val="multilevel"/>
    <w:tmpl w:val="D402EA84"/>
    <w:lvl w:ilvl="0">
      <w:start w:val="15"/>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FF04C25"/>
    <w:multiLevelType w:val="hybridMultilevel"/>
    <w:tmpl w:val="65F4A0C6"/>
    <w:lvl w:ilvl="0" w:tplc="45F8C9F6">
      <w:start w:val="1"/>
      <w:numFmt w:val="lowerLetter"/>
      <w:lvlText w:val="%1)"/>
      <w:lvlJc w:val="left"/>
      <w:pPr>
        <w:ind w:left="390" w:hanging="248"/>
      </w:pPr>
      <w:rPr>
        <w:rFonts w:hint="default"/>
        <w:b w:val="0"/>
        <w:bCs w:val="0"/>
        <w:i w:val="0"/>
        <w:iCs w:val="0"/>
        <w:spacing w:val="0"/>
        <w:w w:val="103"/>
        <w:sz w:val="20"/>
        <w:szCs w:val="20"/>
        <w:lang w:val="pt-PT" w:eastAsia="en-US" w:bidi="ar-SA"/>
      </w:rPr>
    </w:lvl>
    <w:lvl w:ilvl="1" w:tplc="FCA279F8">
      <w:numFmt w:val="bullet"/>
      <w:lvlText w:val="•"/>
      <w:lvlJc w:val="left"/>
      <w:pPr>
        <w:ind w:left="1309" w:hanging="248"/>
      </w:pPr>
      <w:rPr>
        <w:rFonts w:hint="default"/>
        <w:lang w:val="pt-PT" w:eastAsia="en-US" w:bidi="ar-SA"/>
      </w:rPr>
    </w:lvl>
    <w:lvl w:ilvl="2" w:tplc="862A99E2">
      <w:numFmt w:val="bullet"/>
      <w:lvlText w:val="•"/>
      <w:lvlJc w:val="left"/>
      <w:pPr>
        <w:ind w:left="2219" w:hanging="248"/>
      </w:pPr>
      <w:rPr>
        <w:rFonts w:hint="default"/>
        <w:lang w:val="pt-PT" w:eastAsia="en-US" w:bidi="ar-SA"/>
      </w:rPr>
    </w:lvl>
    <w:lvl w:ilvl="3" w:tplc="DD34A00E">
      <w:numFmt w:val="bullet"/>
      <w:lvlText w:val="•"/>
      <w:lvlJc w:val="left"/>
      <w:pPr>
        <w:ind w:left="3129" w:hanging="248"/>
      </w:pPr>
      <w:rPr>
        <w:rFonts w:hint="default"/>
        <w:lang w:val="pt-PT" w:eastAsia="en-US" w:bidi="ar-SA"/>
      </w:rPr>
    </w:lvl>
    <w:lvl w:ilvl="4" w:tplc="CB6458F0">
      <w:numFmt w:val="bullet"/>
      <w:lvlText w:val="•"/>
      <w:lvlJc w:val="left"/>
      <w:pPr>
        <w:ind w:left="4038" w:hanging="248"/>
      </w:pPr>
      <w:rPr>
        <w:rFonts w:hint="default"/>
        <w:lang w:val="pt-PT" w:eastAsia="en-US" w:bidi="ar-SA"/>
      </w:rPr>
    </w:lvl>
    <w:lvl w:ilvl="5" w:tplc="525E63DE">
      <w:numFmt w:val="bullet"/>
      <w:lvlText w:val="•"/>
      <w:lvlJc w:val="left"/>
      <w:pPr>
        <w:ind w:left="4948" w:hanging="248"/>
      </w:pPr>
      <w:rPr>
        <w:rFonts w:hint="default"/>
        <w:lang w:val="pt-PT" w:eastAsia="en-US" w:bidi="ar-SA"/>
      </w:rPr>
    </w:lvl>
    <w:lvl w:ilvl="6" w:tplc="C7F69AB0">
      <w:numFmt w:val="bullet"/>
      <w:lvlText w:val="•"/>
      <w:lvlJc w:val="left"/>
      <w:pPr>
        <w:ind w:left="5858" w:hanging="248"/>
      </w:pPr>
      <w:rPr>
        <w:rFonts w:hint="default"/>
        <w:lang w:val="pt-PT" w:eastAsia="en-US" w:bidi="ar-SA"/>
      </w:rPr>
    </w:lvl>
    <w:lvl w:ilvl="7" w:tplc="CD109856">
      <w:numFmt w:val="bullet"/>
      <w:lvlText w:val="•"/>
      <w:lvlJc w:val="left"/>
      <w:pPr>
        <w:ind w:left="6768" w:hanging="248"/>
      </w:pPr>
      <w:rPr>
        <w:rFonts w:hint="default"/>
        <w:lang w:val="pt-PT" w:eastAsia="en-US" w:bidi="ar-SA"/>
      </w:rPr>
    </w:lvl>
    <w:lvl w:ilvl="8" w:tplc="B04CE296">
      <w:numFmt w:val="bullet"/>
      <w:lvlText w:val="•"/>
      <w:lvlJc w:val="left"/>
      <w:pPr>
        <w:ind w:left="7677" w:hanging="248"/>
      </w:pPr>
      <w:rPr>
        <w:rFonts w:hint="default"/>
        <w:lang w:val="pt-PT" w:eastAsia="en-US" w:bidi="ar-SA"/>
      </w:rPr>
    </w:lvl>
  </w:abstractNum>
  <w:abstractNum w:abstractNumId="39" w15:restartNumberingAfterBreak="0">
    <w:nsid w:val="644F0837"/>
    <w:multiLevelType w:val="hybridMultilevel"/>
    <w:tmpl w:val="B090F4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5745199"/>
    <w:multiLevelType w:val="multilevel"/>
    <w:tmpl w:val="2498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5C026A"/>
    <w:multiLevelType w:val="multilevel"/>
    <w:tmpl w:val="6C02E2C6"/>
    <w:lvl w:ilvl="0">
      <w:start w:val="10"/>
      <w:numFmt w:val="decimal"/>
      <w:lvlText w:val="%1."/>
      <w:lvlJc w:val="left"/>
      <w:pPr>
        <w:ind w:left="600" w:hanging="600"/>
      </w:pPr>
      <w:rPr>
        <w:rFonts w:hint="default"/>
      </w:rPr>
    </w:lvl>
    <w:lvl w:ilvl="1">
      <w:start w:val="4"/>
      <w:numFmt w:val="decimal"/>
      <w:lvlText w:val="%1.%2."/>
      <w:lvlJc w:val="left"/>
      <w:pPr>
        <w:ind w:left="1001" w:hanging="720"/>
      </w:pPr>
      <w:rPr>
        <w:rFonts w:hint="default"/>
      </w:rPr>
    </w:lvl>
    <w:lvl w:ilvl="2">
      <w:start w:val="1"/>
      <w:numFmt w:val="decimal"/>
      <w:lvlText w:val="%1.%2.%3."/>
      <w:lvlJc w:val="left"/>
      <w:pPr>
        <w:ind w:left="720" w:hanging="720"/>
      </w:pPr>
      <w:rPr>
        <w:rFonts w:hint="default"/>
        <w:spacing w:val="-10"/>
        <w:w w:val="86"/>
      </w:rPr>
    </w:lvl>
    <w:lvl w:ilvl="3">
      <w:start w:val="1"/>
      <w:numFmt w:val="decimal"/>
      <w:lvlText w:val="%1.%2.%3.%4."/>
      <w:lvlJc w:val="left"/>
      <w:pPr>
        <w:ind w:left="1923" w:hanging="1080"/>
      </w:pPr>
      <w:rPr>
        <w:rFonts w:hint="default"/>
      </w:rPr>
    </w:lvl>
    <w:lvl w:ilvl="4">
      <w:start w:val="1"/>
      <w:numFmt w:val="decimal"/>
      <w:lvlText w:val="%1.%2.%3.%4.%5."/>
      <w:lvlJc w:val="left"/>
      <w:pPr>
        <w:ind w:left="2204" w:hanging="1080"/>
      </w:pPr>
      <w:rPr>
        <w:rFonts w:hint="default"/>
      </w:rPr>
    </w:lvl>
    <w:lvl w:ilvl="5">
      <w:start w:val="1"/>
      <w:numFmt w:val="decimal"/>
      <w:lvlText w:val="%1.%2.%3.%4.%5.%6."/>
      <w:lvlJc w:val="left"/>
      <w:pPr>
        <w:ind w:left="2845" w:hanging="1440"/>
      </w:pPr>
      <w:rPr>
        <w:rFonts w:hint="default"/>
      </w:rPr>
    </w:lvl>
    <w:lvl w:ilvl="6">
      <w:start w:val="1"/>
      <w:numFmt w:val="decimal"/>
      <w:lvlText w:val="%1.%2.%3.%4.%5.%6.%7."/>
      <w:lvlJc w:val="left"/>
      <w:pPr>
        <w:ind w:left="3126" w:hanging="1440"/>
      </w:pPr>
      <w:rPr>
        <w:rFonts w:hint="default"/>
      </w:rPr>
    </w:lvl>
    <w:lvl w:ilvl="7">
      <w:start w:val="1"/>
      <w:numFmt w:val="decimal"/>
      <w:lvlText w:val="%1.%2.%3.%4.%5.%6.%7.%8."/>
      <w:lvlJc w:val="left"/>
      <w:pPr>
        <w:ind w:left="3767" w:hanging="1800"/>
      </w:pPr>
      <w:rPr>
        <w:rFonts w:hint="default"/>
      </w:rPr>
    </w:lvl>
    <w:lvl w:ilvl="8">
      <w:start w:val="1"/>
      <w:numFmt w:val="decimal"/>
      <w:lvlText w:val="%1.%2.%3.%4.%5.%6.%7.%8.%9."/>
      <w:lvlJc w:val="left"/>
      <w:pPr>
        <w:ind w:left="4048" w:hanging="1800"/>
      </w:pPr>
      <w:rPr>
        <w:rFonts w:hint="default"/>
      </w:rPr>
    </w:lvl>
  </w:abstractNum>
  <w:abstractNum w:abstractNumId="42" w15:restartNumberingAfterBreak="0">
    <w:nsid w:val="6C0A7ADE"/>
    <w:multiLevelType w:val="multilevel"/>
    <w:tmpl w:val="CFB048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5D7F69"/>
    <w:multiLevelType w:val="hybridMultilevel"/>
    <w:tmpl w:val="AEF44C6C"/>
    <w:lvl w:ilvl="0" w:tplc="5926A368">
      <w:start w:val="1"/>
      <w:numFmt w:val="decimal"/>
      <w:lvlText w:val="%1."/>
      <w:lvlJc w:val="left"/>
      <w:pPr>
        <w:ind w:left="397" w:hanging="255"/>
      </w:pPr>
      <w:rPr>
        <w:rFonts w:ascii="Arial Nova Light" w:eastAsia="Trebuchet MS" w:hAnsi="Arial Nova Light" w:cs="Trebuchet MS" w:hint="default"/>
        <w:b/>
        <w:bCs/>
        <w:i w:val="0"/>
        <w:iCs w:val="0"/>
        <w:spacing w:val="0"/>
        <w:w w:val="86"/>
        <w:sz w:val="20"/>
        <w:szCs w:val="20"/>
        <w:lang w:val="pt-PT" w:eastAsia="en-US" w:bidi="ar-SA"/>
      </w:rPr>
    </w:lvl>
    <w:lvl w:ilvl="1" w:tplc="63E4B87C">
      <w:start w:val="1"/>
      <w:numFmt w:val="decimal"/>
      <w:lvlText w:val="%1.%2."/>
      <w:lvlJc w:val="left"/>
      <w:pPr>
        <w:ind w:left="714" w:hanging="572"/>
      </w:pPr>
      <w:rPr>
        <w:rFonts w:hint="default"/>
        <w:spacing w:val="-1"/>
        <w:w w:val="86"/>
        <w:lang w:val="pt-PT" w:eastAsia="en-US" w:bidi="ar-SA"/>
      </w:rPr>
    </w:lvl>
    <w:lvl w:ilvl="2" w:tplc="09FA0312">
      <w:numFmt w:val="bullet"/>
      <w:lvlText w:val="•"/>
      <w:lvlJc w:val="left"/>
      <w:pPr>
        <w:ind w:left="580" w:hanging="572"/>
      </w:pPr>
      <w:rPr>
        <w:rFonts w:hint="default"/>
        <w:lang w:val="pt-PT" w:eastAsia="en-US" w:bidi="ar-SA"/>
      </w:rPr>
    </w:lvl>
    <w:lvl w:ilvl="3" w:tplc="3D240ABA">
      <w:numFmt w:val="bullet"/>
      <w:lvlText w:val="•"/>
      <w:lvlJc w:val="left"/>
      <w:pPr>
        <w:ind w:left="720" w:hanging="572"/>
      </w:pPr>
      <w:rPr>
        <w:rFonts w:hint="default"/>
        <w:lang w:val="pt-PT" w:eastAsia="en-US" w:bidi="ar-SA"/>
      </w:rPr>
    </w:lvl>
    <w:lvl w:ilvl="4" w:tplc="FA1474C6">
      <w:numFmt w:val="bullet"/>
      <w:lvlText w:val="•"/>
      <w:lvlJc w:val="left"/>
      <w:pPr>
        <w:ind w:left="1973" w:hanging="572"/>
      </w:pPr>
      <w:rPr>
        <w:rFonts w:hint="default"/>
        <w:lang w:val="pt-PT" w:eastAsia="en-US" w:bidi="ar-SA"/>
      </w:rPr>
    </w:lvl>
    <w:lvl w:ilvl="5" w:tplc="5CA466B4">
      <w:numFmt w:val="bullet"/>
      <w:lvlText w:val="•"/>
      <w:lvlJc w:val="left"/>
      <w:pPr>
        <w:ind w:left="3227" w:hanging="572"/>
      </w:pPr>
      <w:rPr>
        <w:rFonts w:hint="default"/>
        <w:lang w:val="pt-PT" w:eastAsia="en-US" w:bidi="ar-SA"/>
      </w:rPr>
    </w:lvl>
    <w:lvl w:ilvl="6" w:tplc="6D8299E2">
      <w:numFmt w:val="bullet"/>
      <w:lvlText w:val="•"/>
      <w:lvlJc w:val="left"/>
      <w:pPr>
        <w:ind w:left="4481" w:hanging="572"/>
      </w:pPr>
      <w:rPr>
        <w:rFonts w:hint="default"/>
        <w:lang w:val="pt-PT" w:eastAsia="en-US" w:bidi="ar-SA"/>
      </w:rPr>
    </w:lvl>
    <w:lvl w:ilvl="7" w:tplc="FE0A8372">
      <w:numFmt w:val="bullet"/>
      <w:lvlText w:val="•"/>
      <w:lvlJc w:val="left"/>
      <w:pPr>
        <w:ind w:left="5735" w:hanging="572"/>
      </w:pPr>
      <w:rPr>
        <w:rFonts w:hint="default"/>
        <w:lang w:val="pt-PT" w:eastAsia="en-US" w:bidi="ar-SA"/>
      </w:rPr>
    </w:lvl>
    <w:lvl w:ilvl="8" w:tplc="2D740756">
      <w:numFmt w:val="bullet"/>
      <w:lvlText w:val="•"/>
      <w:lvlJc w:val="left"/>
      <w:pPr>
        <w:ind w:left="6989" w:hanging="572"/>
      </w:pPr>
      <w:rPr>
        <w:rFonts w:hint="default"/>
        <w:lang w:val="pt-PT" w:eastAsia="en-US" w:bidi="ar-SA"/>
      </w:rPr>
    </w:lvl>
  </w:abstractNum>
  <w:abstractNum w:abstractNumId="44" w15:restartNumberingAfterBreak="0">
    <w:nsid w:val="7044327A"/>
    <w:multiLevelType w:val="hybridMultilevel"/>
    <w:tmpl w:val="118C66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28F3800"/>
    <w:multiLevelType w:val="multilevel"/>
    <w:tmpl w:val="3BB4E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F84FA7"/>
    <w:multiLevelType w:val="multilevel"/>
    <w:tmpl w:val="F7528E1A"/>
    <w:lvl w:ilvl="0">
      <w:start w:val="1"/>
      <w:numFmt w:val="decimal"/>
      <w:lvlText w:val="%1."/>
      <w:lvlJc w:val="left"/>
      <w:pPr>
        <w:ind w:left="720" w:hanging="436"/>
      </w:pPr>
      <w:rPr>
        <w:b/>
      </w:rPr>
    </w:lvl>
    <w:lvl w:ilvl="1">
      <w:start w:val="1"/>
      <w:numFmt w:val="decimal"/>
      <w:lvlText w:val="%1.%2."/>
      <w:lvlJc w:val="left"/>
      <w:pPr>
        <w:ind w:left="720" w:hanging="720"/>
      </w:pPr>
    </w:lvl>
    <w:lvl w:ilvl="2">
      <w:start w:val="1"/>
      <w:numFmt w:val="decimal"/>
      <w:lvlText w:val="%1.%2.%3."/>
      <w:lvlJc w:val="left"/>
      <w:pPr>
        <w:ind w:left="720" w:hanging="720"/>
      </w:pPr>
      <w:rPr>
        <w:rFonts w:ascii="Arial" w:eastAsia="Arial" w:hAnsi="Arial" w:cs="Arial"/>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2858" w:hanging="1440"/>
      </w:pPr>
      <w:rPr>
        <w:color w:val="000000"/>
      </w:r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num w:numId="1">
    <w:abstractNumId w:val="11"/>
  </w:num>
  <w:num w:numId="2">
    <w:abstractNumId w:val="3"/>
  </w:num>
  <w:num w:numId="3">
    <w:abstractNumId w:val="7"/>
  </w:num>
  <w:num w:numId="4">
    <w:abstractNumId w:val="24"/>
  </w:num>
  <w:num w:numId="5">
    <w:abstractNumId w:val="36"/>
  </w:num>
  <w:num w:numId="6">
    <w:abstractNumId w:val="4"/>
  </w:num>
  <w:num w:numId="7">
    <w:abstractNumId w:val="16"/>
  </w:num>
  <w:num w:numId="8">
    <w:abstractNumId w:val="33"/>
  </w:num>
  <w:num w:numId="9">
    <w:abstractNumId w:val="2"/>
  </w:num>
  <w:num w:numId="10">
    <w:abstractNumId w:val="15"/>
  </w:num>
  <w:num w:numId="11">
    <w:abstractNumId w:val="38"/>
  </w:num>
  <w:num w:numId="12">
    <w:abstractNumId w:val="10"/>
  </w:num>
  <w:num w:numId="13">
    <w:abstractNumId w:val="34"/>
  </w:num>
  <w:num w:numId="14">
    <w:abstractNumId w:val="31"/>
  </w:num>
  <w:num w:numId="15">
    <w:abstractNumId w:val="27"/>
  </w:num>
  <w:num w:numId="16">
    <w:abstractNumId w:val="29"/>
  </w:num>
  <w:num w:numId="17">
    <w:abstractNumId w:val="43"/>
  </w:num>
  <w:num w:numId="18">
    <w:abstractNumId w:val="26"/>
  </w:num>
  <w:num w:numId="19">
    <w:abstractNumId w:val="39"/>
  </w:num>
  <w:num w:numId="20">
    <w:abstractNumId w:val="0"/>
  </w:num>
  <w:num w:numId="21">
    <w:abstractNumId w:val="41"/>
  </w:num>
  <w:num w:numId="22">
    <w:abstractNumId w:val="5"/>
  </w:num>
  <w:num w:numId="23">
    <w:abstractNumId w:val="21"/>
  </w:num>
  <w:num w:numId="24">
    <w:abstractNumId w:val="6"/>
  </w:num>
  <w:num w:numId="25">
    <w:abstractNumId w:val="46"/>
  </w:num>
  <w:num w:numId="26">
    <w:abstractNumId w:val="12"/>
  </w:num>
  <w:num w:numId="27">
    <w:abstractNumId w:val="17"/>
  </w:num>
  <w:num w:numId="28">
    <w:abstractNumId w:val="25"/>
  </w:num>
  <w:num w:numId="29">
    <w:abstractNumId w:val="22"/>
  </w:num>
  <w:num w:numId="30">
    <w:abstractNumId w:val="14"/>
  </w:num>
  <w:num w:numId="31">
    <w:abstractNumId w:val="9"/>
  </w:num>
  <w:num w:numId="32">
    <w:abstractNumId w:val="8"/>
  </w:num>
  <w:num w:numId="33">
    <w:abstractNumId w:val="37"/>
  </w:num>
  <w:num w:numId="34">
    <w:abstractNumId w:val="20"/>
  </w:num>
  <w:num w:numId="35">
    <w:abstractNumId w:val="45"/>
  </w:num>
  <w:num w:numId="36">
    <w:abstractNumId w:val="40"/>
  </w:num>
  <w:num w:numId="37">
    <w:abstractNumId w:val="1"/>
  </w:num>
  <w:num w:numId="38">
    <w:abstractNumId w:val="23"/>
  </w:num>
  <w:num w:numId="39">
    <w:abstractNumId w:val="30"/>
  </w:num>
  <w:num w:numId="40">
    <w:abstractNumId w:val="28"/>
  </w:num>
  <w:num w:numId="41">
    <w:abstractNumId w:val="32"/>
  </w:num>
  <w:num w:numId="42">
    <w:abstractNumId w:val="35"/>
  </w:num>
  <w:num w:numId="43">
    <w:abstractNumId w:val="44"/>
  </w:num>
  <w:num w:numId="44">
    <w:abstractNumId w:val="42"/>
  </w:num>
  <w:num w:numId="45">
    <w:abstractNumId w:val="19"/>
  </w:num>
  <w:num w:numId="46">
    <w:abstractNumId w:val="13"/>
  </w:num>
  <w:num w:numId="47">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9"/>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481"/>
    <w:rsid w:val="00012771"/>
    <w:rsid w:val="00014C25"/>
    <w:rsid w:val="00021814"/>
    <w:rsid w:val="0002497B"/>
    <w:rsid w:val="00027E97"/>
    <w:rsid w:val="00030357"/>
    <w:rsid w:val="00031618"/>
    <w:rsid w:val="0004139D"/>
    <w:rsid w:val="000465B1"/>
    <w:rsid w:val="00066CBF"/>
    <w:rsid w:val="00074129"/>
    <w:rsid w:val="0007521D"/>
    <w:rsid w:val="000836CC"/>
    <w:rsid w:val="000934C2"/>
    <w:rsid w:val="000A0FFF"/>
    <w:rsid w:val="000A51D3"/>
    <w:rsid w:val="000A583D"/>
    <w:rsid w:val="000C04BC"/>
    <w:rsid w:val="000C1E8E"/>
    <w:rsid w:val="000E101F"/>
    <w:rsid w:val="000E5764"/>
    <w:rsid w:val="000E68F4"/>
    <w:rsid w:val="000E7DA9"/>
    <w:rsid w:val="000F32BC"/>
    <w:rsid w:val="000F69DE"/>
    <w:rsid w:val="00102EE6"/>
    <w:rsid w:val="00121377"/>
    <w:rsid w:val="00122120"/>
    <w:rsid w:val="00122BFF"/>
    <w:rsid w:val="001267F1"/>
    <w:rsid w:val="001307D7"/>
    <w:rsid w:val="00130A1B"/>
    <w:rsid w:val="001463AF"/>
    <w:rsid w:val="00162ED4"/>
    <w:rsid w:val="001663F4"/>
    <w:rsid w:val="00184BB2"/>
    <w:rsid w:val="00185197"/>
    <w:rsid w:val="00190231"/>
    <w:rsid w:val="001A5BFA"/>
    <w:rsid w:val="001B1913"/>
    <w:rsid w:val="001B5D66"/>
    <w:rsid w:val="001C1ADB"/>
    <w:rsid w:val="001C55A5"/>
    <w:rsid w:val="001C78CA"/>
    <w:rsid w:val="001E3FE2"/>
    <w:rsid w:val="001E5A66"/>
    <w:rsid w:val="001F36BD"/>
    <w:rsid w:val="00202684"/>
    <w:rsid w:val="002073B5"/>
    <w:rsid w:val="00216972"/>
    <w:rsid w:val="00222AF6"/>
    <w:rsid w:val="00245737"/>
    <w:rsid w:val="0024786E"/>
    <w:rsid w:val="002562A0"/>
    <w:rsid w:val="00273AF7"/>
    <w:rsid w:val="002C0E48"/>
    <w:rsid w:val="002D6727"/>
    <w:rsid w:val="002E3393"/>
    <w:rsid w:val="00306E8A"/>
    <w:rsid w:val="00335F16"/>
    <w:rsid w:val="00337A50"/>
    <w:rsid w:val="003405EF"/>
    <w:rsid w:val="003621FB"/>
    <w:rsid w:val="003761B6"/>
    <w:rsid w:val="00376C03"/>
    <w:rsid w:val="003A0C2F"/>
    <w:rsid w:val="003A65CF"/>
    <w:rsid w:val="003B4860"/>
    <w:rsid w:val="003C04B9"/>
    <w:rsid w:val="003D0C71"/>
    <w:rsid w:val="003D688B"/>
    <w:rsid w:val="003D7A37"/>
    <w:rsid w:val="003E0450"/>
    <w:rsid w:val="003F34B2"/>
    <w:rsid w:val="004010A2"/>
    <w:rsid w:val="00407309"/>
    <w:rsid w:val="004236F1"/>
    <w:rsid w:val="00434378"/>
    <w:rsid w:val="00441B7C"/>
    <w:rsid w:val="00455D2F"/>
    <w:rsid w:val="00460185"/>
    <w:rsid w:val="00465050"/>
    <w:rsid w:val="00467541"/>
    <w:rsid w:val="004719DF"/>
    <w:rsid w:val="00471E3F"/>
    <w:rsid w:val="00477B51"/>
    <w:rsid w:val="004A0E24"/>
    <w:rsid w:val="004B5FA4"/>
    <w:rsid w:val="004B7971"/>
    <w:rsid w:val="004E2583"/>
    <w:rsid w:val="004F4142"/>
    <w:rsid w:val="00504458"/>
    <w:rsid w:val="005063C3"/>
    <w:rsid w:val="00535CEB"/>
    <w:rsid w:val="00537199"/>
    <w:rsid w:val="00551CE6"/>
    <w:rsid w:val="00552617"/>
    <w:rsid w:val="005557C9"/>
    <w:rsid w:val="005619D6"/>
    <w:rsid w:val="00562EA2"/>
    <w:rsid w:val="0057184D"/>
    <w:rsid w:val="00572A8A"/>
    <w:rsid w:val="00576112"/>
    <w:rsid w:val="00582EF1"/>
    <w:rsid w:val="00593DF9"/>
    <w:rsid w:val="005C4FA7"/>
    <w:rsid w:val="005D10BF"/>
    <w:rsid w:val="005D4F7E"/>
    <w:rsid w:val="005D6481"/>
    <w:rsid w:val="005E7184"/>
    <w:rsid w:val="005F578A"/>
    <w:rsid w:val="00606180"/>
    <w:rsid w:val="00613F82"/>
    <w:rsid w:val="00615E1E"/>
    <w:rsid w:val="0062413F"/>
    <w:rsid w:val="0064273B"/>
    <w:rsid w:val="00671420"/>
    <w:rsid w:val="006819DD"/>
    <w:rsid w:val="00694A99"/>
    <w:rsid w:val="00694F00"/>
    <w:rsid w:val="006A6E4E"/>
    <w:rsid w:val="006B0FC1"/>
    <w:rsid w:val="006D04DA"/>
    <w:rsid w:val="006D321F"/>
    <w:rsid w:val="006F19A0"/>
    <w:rsid w:val="0070054D"/>
    <w:rsid w:val="00710ACE"/>
    <w:rsid w:val="00733F3F"/>
    <w:rsid w:val="00736167"/>
    <w:rsid w:val="00742DA0"/>
    <w:rsid w:val="00752292"/>
    <w:rsid w:val="00760D26"/>
    <w:rsid w:val="0076254A"/>
    <w:rsid w:val="0076339B"/>
    <w:rsid w:val="00775F1B"/>
    <w:rsid w:val="00777938"/>
    <w:rsid w:val="00780A8D"/>
    <w:rsid w:val="00782F7E"/>
    <w:rsid w:val="00785BE2"/>
    <w:rsid w:val="00796AEE"/>
    <w:rsid w:val="007A5CCF"/>
    <w:rsid w:val="007B0C95"/>
    <w:rsid w:val="007B5C47"/>
    <w:rsid w:val="007C15BB"/>
    <w:rsid w:val="007C5A9F"/>
    <w:rsid w:val="007C7733"/>
    <w:rsid w:val="007E4CFB"/>
    <w:rsid w:val="007E7DCE"/>
    <w:rsid w:val="007E7F14"/>
    <w:rsid w:val="007F02D2"/>
    <w:rsid w:val="00810335"/>
    <w:rsid w:val="0082346A"/>
    <w:rsid w:val="00825C10"/>
    <w:rsid w:val="008609DE"/>
    <w:rsid w:val="00860CB0"/>
    <w:rsid w:val="008705B5"/>
    <w:rsid w:val="008773E6"/>
    <w:rsid w:val="00881090"/>
    <w:rsid w:val="008B68E3"/>
    <w:rsid w:val="008B6B4A"/>
    <w:rsid w:val="008C51C9"/>
    <w:rsid w:val="008C5C46"/>
    <w:rsid w:val="008E64EA"/>
    <w:rsid w:val="008F17E3"/>
    <w:rsid w:val="00900B4E"/>
    <w:rsid w:val="00903337"/>
    <w:rsid w:val="00912684"/>
    <w:rsid w:val="00914AFC"/>
    <w:rsid w:val="00915210"/>
    <w:rsid w:val="00916CF6"/>
    <w:rsid w:val="00921399"/>
    <w:rsid w:val="009308BA"/>
    <w:rsid w:val="00940452"/>
    <w:rsid w:val="0095279C"/>
    <w:rsid w:val="00971557"/>
    <w:rsid w:val="00972D20"/>
    <w:rsid w:val="0097316F"/>
    <w:rsid w:val="00973FFF"/>
    <w:rsid w:val="009771AE"/>
    <w:rsid w:val="00981EDF"/>
    <w:rsid w:val="009A35AD"/>
    <w:rsid w:val="009B531F"/>
    <w:rsid w:val="009B7501"/>
    <w:rsid w:val="009B7D55"/>
    <w:rsid w:val="009C1184"/>
    <w:rsid w:val="009C25BE"/>
    <w:rsid w:val="009F26EF"/>
    <w:rsid w:val="009F276D"/>
    <w:rsid w:val="00A05FAF"/>
    <w:rsid w:val="00A219B0"/>
    <w:rsid w:val="00A25F30"/>
    <w:rsid w:val="00A31322"/>
    <w:rsid w:val="00A35F9D"/>
    <w:rsid w:val="00A411BE"/>
    <w:rsid w:val="00A441AB"/>
    <w:rsid w:val="00A65CFE"/>
    <w:rsid w:val="00A7778A"/>
    <w:rsid w:val="00A83127"/>
    <w:rsid w:val="00AA1507"/>
    <w:rsid w:val="00AA4A4B"/>
    <w:rsid w:val="00AB43E8"/>
    <w:rsid w:val="00AE788E"/>
    <w:rsid w:val="00B02D73"/>
    <w:rsid w:val="00B257EE"/>
    <w:rsid w:val="00B35302"/>
    <w:rsid w:val="00B43595"/>
    <w:rsid w:val="00B475C4"/>
    <w:rsid w:val="00B70420"/>
    <w:rsid w:val="00B7342F"/>
    <w:rsid w:val="00B743F8"/>
    <w:rsid w:val="00B75DFC"/>
    <w:rsid w:val="00B82703"/>
    <w:rsid w:val="00B95C4A"/>
    <w:rsid w:val="00B97AA4"/>
    <w:rsid w:val="00BA25D8"/>
    <w:rsid w:val="00BB3906"/>
    <w:rsid w:val="00BB3D6D"/>
    <w:rsid w:val="00BB501F"/>
    <w:rsid w:val="00BC0B9C"/>
    <w:rsid w:val="00BC287E"/>
    <w:rsid w:val="00BD74CE"/>
    <w:rsid w:val="00BF6F4A"/>
    <w:rsid w:val="00BF77C7"/>
    <w:rsid w:val="00C07BBB"/>
    <w:rsid w:val="00C13FB3"/>
    <w:rsid w:val="00C24E22"/>
    <w:rsid w:val="00C261B0"/>
    <w:rsid w:val="00C4287A"/>
    <w:rsid w:val="00C45C97"/>
    <w:rsid w:val="00C54770"/>
    <w:rsid w:val="00C547DC"/>
    <w:rsid w:val="00C5712D"/>
    <w:rsid w:val="00C74104"/>
    <w:rsid w:val="00CB224D"/>
    <w:rsid w:val="00CC2F46"/>
    <w:rsid w:val="00CD2F15"/>
    <w:rsid w:val="00CE2907"/>
    <w:rsid w:val="00CF2BC8"/>
    <w:rsid w:val="00D14665"/>
    <w:rsid w:val="00D16314"/>
    <w:rsid w:val="00D217AE"/>
    <w:rsid w:val="00D31019"/>
    <w:rsid w:val="00D3316D"/>
    <w:rsid w:val="00D4301A"/>
    <w:rsid w:val="00D50F5E"/>
    <w:rsid w:val="00D54389"/>
    <w:rsid w:val="00D557A5"/>
    <w:rsid w:val="00D72B22"/>
    <w:rsid w:val="00DA3A3F"/>
    <w:rsid w:val="00DD340F"/>
    <w:rsid w:val="00DE464F"/>
    <w:rsid w:val="00DF1F14"/>
    <w:rsid w:val="00E65309"/>
    <w:rsid w:val="00E970F0"/>
    <w:rsid w:val="00EA33B6"/>
    <w:rsid w:val="00EB4B7A"/>
    <w:rsid w:val="00EC1C28"/>
    <w:rsid w:val="00EC701C"/>
    <w:rsid w:val="00ED5595"/>
    <w:rsid w:val="00EE2ABD"/>
    <w:rsid w:val="00EF7209"/>
    <w:rsid w:val="00F13849"/>
    <w:rsid w:val="00F15CE0"/>
    <w:rsid w:val="00F22772"/>
    <w:rsid w:val="00F403D5"/>
    <w:rsid w:val="00F43DD0"/>
    <w:rsid w:val="00FB0469"/>
    <w:rsid w:val="00FB27BC"/>
    <w:rsid w:val="00FD556F"/>
    <w:rsid w:val="00FE3262"/>
    <w:rsid w:val="00FE4F8A"/>
    <w:rsid w:val="00FF3B85"/>
    <w:rsid w:val="00FF45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2381EC5"/>
  <w15:docId w15:val="{C7D0574B-2030-4C27-8102-F34D3B98E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Nova Light" w:eastAsiaTheme="minorHAnsi" w:hAnsi="Arial Nova Light" w:cs="Times New Roman"/>
        <w:color w:val="000000" w:themeColor="text1"/>
        <w:sz w:val="22"/>
        <w:szCs w:val="22"/>
        <w:lang w:val="pt-BR" w:eastAsia="en-US" w:bidi="ar-SA"/>
      </w:rPr>
    </w:rPrDefault>
    <w:pPrDefault>
      <w:pPr>
        <w:ind w:left="142" w:right="284"/>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A4B"/>
  </w:style>
  <w:style w:type="paragraph" w:styleId="Ttulo1">
    <w:name w:val="heading 1"/>
    <w:basedOn w:val="Normal"/>
    <w:next w:val="Normal"/>
    <w:link w:val="Ttulo1Char"/>
    <w:uiPriority w:val="1"/>
    <w:qFormat/>
    <w:rsid w:val="00BA25D8"/>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FB0469"/>
    <w:pPr>
      <w:keepNext/>
      <w:spacing w:line="360" w:lineRule="auto"/>
      <w:ind w:left="0" w:right="0"/>
      <w:jc w:val="center"/>
      <w:outlineLvl w:val="1"/>
    </w:pPr>
    <w:rPr>
      <w:rFonts w:ascii="Arial" w:eastAsia="Arial" w:hAnsi="Arial" w:cs="Arial"/>
      <w:color w:val="auto"/>
      <w:sz w:val="24"/>
      <w:szCs w:val="24"/>
      <w:lang w:eastAsia="pt-BR"/>
    </w:rPr>
  </w:style>
  <w:style w:type="paragraph" w:styleId="Ttulo3">
    <w:name w:val="heading 3"/>
    <w:basedOn w:val="Normal"/>
    <w:next w:val="Normal"/>
    <w:link w:val="Ttulo3Char"/>
    <w:uiPriority w:val="9"/>
    <w:unhideWhenUsed/>
    <w:qFormat/>
    <w:rsid w:val="00FB0469"/>
    <w:pPr>
      <w:keepNext/>
      <w:keepLines/>
      <w:spacing w:before="40" w:line="276" w:lineRule="auto"/>
      <w:ind w:left="0" w:right="0"/>
      <w:jc w:val="left"/>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qFormat/>
    <w:rsid w:val="00AA1507"/>
    <w:pPr>
      <w:keepNext/>
      <w:jc w:val="center"/>
      <w:outlineLvl w:val="3"/>
    </w:pPr>
    <w:rPr>
      <w:rFonts w:ascii="Times New Roman" w:eastAsia="Times New Roman" w:hAnsi="Times New Roman"/>
      <w:b/>
      <w:sz w:val="24"/>
      <w:szCs w:val="20"/>
      <w:lang w:eastAsia="pt-BR"/>
    </w:rPr>
  </w:style>
  <w:style w:type="paragraph" w:styleId="Ttulo5">
    <w:name w:val="heading 5"/>
    <w:basedOn w:val="Normal"/>
    <w:next w:val="Normal"/>
    <w:link w:val="Ttulo5Char"/>
    <w:uiPriority w:val="9"/>
    <w:unhideWhenUsed/>
    <w:qFormat/>
    <w:rsid w:val="00FB0469"/>
    <w:pPr>
      <w:keepNext/>
      <w:ind w:left="0" w:right="0"/>
      <w:outlineLvl w:val="4"/>
    </w:pPr>
    <w:rPr>
      <w:rFonts w:ascii="Times New Roman" w:eastAsia="Times New Roman" w:hAnsi="Times New Roman"/>
      <w:b/>
      <w:color w:val="auto"/>
      <w:sz w:val="24"/>
      <w:szCs w:val="24"/>
      <w:lang w:eastAsia="pt-BR"/>
    </w:rPr>
  </w:style>
  <w:style w:type="paragraph" w:styleId="Ttulo6">
    <w:name w:val="heading 6"/>
    <w:basedOn w:val="Normal"/>
    <w:next w:val="Normal"/>
    <w:link w:val="Ttulo6Char"/>
    <w:uiPriority w:val="9"/>
    <w:semiHidden/>
    <w:unhideWhenUsed/>
    <w:qFormat/>
    <w:rsid w:val="00FB0469"/>
    <w:pPr>
      <w:keepNext/>
      <w:ind w:left="0" w:right="0"/>
      <w:jc w:val="center"/>
      <w:outlineLvl w:val="5"/>
    </w:pPr>
    <w:rPr>
      <w:rFonts w:ascii="Arial" w:eastAsia="Arial" w:hAnsi="Arial" w:cs="Arial"/>
      <w:b/>
      <w:color w:val="auto"/>
      <w:sz w:val="24"/>
      <w:szCs w:val="24"/>
      <w:u w:val="single"/>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A25D8"/>
    <w:rPr>
      <w:rFonts w:asciiTheme="majorHAnsi" w:eastAsiaTheme="majorEastAsia" w:hAnsiTheme="majorHAnsi" w:cstheme="majorBidi"/>
      <w:color w:val="365F91" w:themeColor="accent1" w:themeShade="BF"/>
      <w:sz w:val="32"/>
      <w:szCs w:val="32"/>
    </w:rPr>
  </w:style>
  <w:style w:type="character" w:customStyle="1" w:styleId="Ttulo2Char">
    <w:name w:val="Título 2 Char"/>
    <w:basedOn w:val="Fontepargpadro"/>
    <w:link w:val="Ttulo2"/>
    <w:uiPriority w:val="9"/>
    <w:rsid w:val="00FB0469"/>
    <w:rPr>
      <w:rFonts w:ascii="Arial" w:eastAsia="Arial" w:hAnsi="Arial" w:cs="Arial"/>
      <w:color w:val="auto"/>
      <w:sz w:val="24"/>
      <w:szCs w:val="24"/>
      <w:lang w:eastAsia="pt-BR"/>
    </w:rPr>
  </w:style>
  <w:style w:type="character" w:customStyle="1" w:styleId="Ttulo3Char">
    <w:name w:val="Título 3 Char"/>
    <w:basedOn w:val="Fontepargpadro"/>
    <w:link w:val="Ttulo3"/>
    <w:uiPriority w:val="9"/>
    <w:rsid w:val="00FB0469"/>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uiPriority w:val="9"/>
    <w:rsid w:val="00AA1507"/>
    <w:rPr>
      <w:rFonts w:ascii="Times New Roman" w:eastAsia="Times New Roman" w:hAnsi="Times New Roman" w:cs="Times New Roman"/>
      <w:b/>
      <w:sz w:val="24"/>
      <w:szCs w:val="20"/>
      <w:lang w:eastAsia="pt-BR"/>
    </w:rPr>
  </w:style>
  <w:style w:type="character" w:customStyle="1" w:styleId="Ttulo5Char">
    <w:name w:val="Título 5 Char"/>
    <w:basedOn w:val="Fontepargpadro"/>
    <w:link w:val="Ttulo5"/>
    <w:uiPriority w:val="9"/>
    <w:rsid w:val="00FB0469"/>
    <w:rPr>
      <w:rFonts w:ascii="Times New Roman" w:eastAsia="Times New Roman" w:hAnsi="Times New Roman"/>
      <w:b/>
      <w:color w:val="auto"/>
      <w:sz w:val="24"/>
      <w:szCs w:val="24"/>
      <w:lang w:eastAsia="pt-BR"/>
    </w:rPr>
  </w:style>
  <w:style w:type="character" w:customStyle="1" w:styleId="Ttulo6Char">
    <w:name w:val="Título 6 Char"/>
    <w:basedOn w:val="Fontepargpadro"/>
    <w:link w:val="Ttulo6"/>
    <w:uiPriority w:val="9"/>
    <w:semiHidden/>
    <w:rsid w:val="00FB0469"/>
    <w:rPr>
      <w:rFonts w:ascii="Arial" w:eastAsia="Arial" w:hAnsi="Arial" w:cs="Arial"/>
      <w:b/>
      <w:color w:val="auto"/>
      <w:sz w:val="24"/>
      <w:szCs w:val="24"/>
      <w:u w:val="single"/>
      <w:lang w:eastAsia="pt-BR"/>
    </w:rPr>
  </w:style>
  <w:style w:type="paragraph" w:styleId="Cabealho">
    <w:name w:val="header"/>
    <w:basedOn w:val="Normal"/>
    <w:link w:val="CabealhoChar"/>
    <w:uiPriority w:val="99"/>
    <w:unhideWhenUsed/>
    <w:rsid w:val="00E970F0"/>
    <w:pPr>
      <w:tabs>
        <w:tab w:val="center" w:pos="4252"/>
        <w:tab w:val="right" w:pos="8504"/>
      </w:tabs>
    </w:pPr>
  </w:style>
  <w:style w:type="character" w:customStyle="1" w:styleId="CabealhoChar">
    <w:name w:val="Cabeçalho Char"/>
    <w:basedOn w:val="Fontepargpadro"/>
    <w:link w:val="Cabealho"/>
    <w:uiPriority w:val="99"/>
    <w:rsid w:val="00E970F0"/>
  </w:style>
  <w:style w:type="paragraph" w:styleId="Rodap">
    <w:name w:val="footer"/>
    <w:basedOn w:val="Normal"/>
    <w:link w:val="RodapChar"/>
    <w:uiPriority w:val="99"/>
    <w:unhideWhenUsed/>
    <w:rsid w:val="00E970F0"/>
    <w:pPr>
      <w:tabs>
        <w:tab w:val="center" w:pos="4252"/>
        <w:tab w:val="right" w:pos="8504"/>
      </w:tabs>
    </w:pPr>
  </w:style>
  <w:style w:type="character" w:customStyle="1" w:styleId="RodapChar">
    <w:name w:val="Rodapé Char"/>
    <w:basedOn w:val="Fontepargpadro"/>
    <w:link w:val="Rodap"/>
    <w:uiPriority w:val="99"/>
    <w:rsid w:val="00E970F0"/>
  </w:style>
  <w:style w:type="paragraph" w:styleId="Textodebalo">
    <w:name w:val="Balloon Text"/>
    <w:basedOn w:val="Normal"/>
    <w:link w:val="TextodebaloChar"/>
    <w:uiPriority w:val="99"/>
    <w:semiHidden/>
    <w:unhideWhenUsed/>
    <w:rsid w:val="00E970F0"/>
    <w:rPr>
      <w:rFonts w:ascii="Tahoma" w:hAnsi="Tahoma" w:cs="Tahoma"/>
      <w:sz w:val="16"/>
      <w:szCs w:val="16"/>
    </w:rPr>
  </w:style>
  <w:style w:type="character" w:customStyle="1" w:styleId="TextodebaloChar">
    <w:name w:val="Texto de balão Char"/>
    <w:basedOn w:val="Fontepargpadro"/>
    <w:link w:val="Textodebalo"/>
    <w:uiPriority w:val="99"/>
    <w:semiHidden/>
    <w:rsid w:val="00E970F0"/>
    <w:rPr>
      <w:rFonts w:ascii="Tahoma" w:hAnsi="Tahoma" w:cs="Tahoma"/>
      <w:sz w:val="16"/>
      <w:szCs w:val="16"/>
    </w:rPr>
  </w:style>
  <w:style w:type="table" w:styleId="Tabelacomgrade">
    <w:name w:val="Table Grid"/>
    <w:basedOn w:val="Tabelanormal"/>
    <w:uiPriority w:val="39"/>
    <w:rsid w:val="00A831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912684"/>
    <w:pPr>
      <w:ind w:left="720"/>
      <w:contextualSpacing/>
    </w:pPr>
  </w:style>
  <w:style w:type="character" w:customStyle="1" w:styleId="PargrafodaListaChar">
    <w:name w:val="Parágrafo da Lista Char"/>
    <w:basedOn w:val="Fontepargpadro"/>
    <w:link w:val="PargrafodaLista"/>
    <w:uiPriority w:val="34"/>
    <w:rsid w:val="00BA25D8"/>
  </w:style>
  <w:style w:type="paragraph" w:styleId="NormalWeb">
    <w:name w:val="Normal (Web)"/>
    <w:basedOn w:val="Normal"/>
    <w:uiPriority w:val="99"/>
    <w:unhideWhenUsed/>
    <w:rsid w:val="00066CBF"/>
    <w:pPr>
      <w:spacing w:before="100" w:beforeAutospacing="1" w:after="100" w:afterAutospacing="1"/>
    </w:pPr>
    <w:rPr>
      <w:rFonts w:ascii="Times New Roman" w:eastAsia="Times New Roman" w:hAnsi="Times New Roman"/>
      <w:sz w:val="24"/>
      <w:szCs w:val="24"/>
      <w:lang w:eastAsia="pt-BR"/>
    </w:rPr>
  </w:style>
  <w:style w:type="character" w:customStyle="1" w:styleId="fontstyle01">
    <w:name w:val="fontstyle01"/>
    <w:basedOn w:val="Fontepargpadro"/>
    <w:rsid w:val="00810335"/>
    <w:rPr>
      <w:rFonts w:ascii="Cambria" w:hAnsi="Cambria" w:hint="default"/>
      <w:b w:val="0"/>
      <w:bCs w:val="0"/>
      <w:i w:val="0"/>
      <w:iCs w:val="0"/>
      <w:color w:val="00000A"/>
      <w:sz w:val="24"/>
      <w:szCs w:val="24"/>
    </w:rPr>
  </w:style>
  <w:style w:type="paragraph" w:customStyle="1" w:styleId="Nivel01">
    <w:name w:val="Nivel 01"/>
    <w:basedOn w:val="Ttulo1"/>
    <w:next w:val="Normal"/>
    <w:link w:val="Nivel01Char"/>
    <w:qFormat/>
    <w:rsid w:val="00BA25D8"/>
    <w:pPr>
      <w:numPr>
        <w:numId w:val="1"/>
      </w:numPr>
      <w:tabs>
        <w:tab w:val="left" w:pos="567"/>
      </w:tabs>
      <w:spacing w:line="240" w:lineRule="auto"/>
    </w:pPr>
    <w:rPr>
      <w:rFonts w:ascii="Arial" w:hAnsi="Arial" w:cs="Arial"/>
      <w:b/>
      <w:bCs/>
      <w:color w:val="auto"/>
      <w:sz w:val="20"/>
      <w:szCs w:val="20"/>
      <w:lang w:eastAsia="pt-BR"/>
    </w:rPr>
  </w:style>
  <w:style w:type="character" w:customStyle="1" w:styleId="Nivel01Char">
    <w:name w:val="Nivel 01 Char"/>
    <w:basedOn w:val="Fontepargpadro"/>
    <w:link w:val="Nivel01"/>
    <w:rsid w:val="00BA25D8"/>
    <w:rPr>
      <w:rFonts w:ascii="Arial" w:eastAsiaTheme="majorEastAsia" w:hAnsi="Arial" w:cs="Arial"/>
      <w:b/>
      <w:bCs/>
      <w:color w:val="auto"/>
      <w:sz w:val="20"/>
      <w:szCs w:val="20"/>
      <w:lang w:eastAsia="pt-BR"/>
    </w:rPr>
  </w:style>
  <w:style w:type="paragraph" w:customStyle="1" w:styleId="Nivel2">
    <w:name w:val="Nivel 2"/>
    <w:basedOn w:val="Normal"/>
    <w:qFormat/>
    <w:rsid w:val="00BA25D8"/>
    <w:pPr>
      <w:numPr>
        <w:ilvl w:val="1"/>
        <w:numId w:val="1"/>
      </w:numPr>
      <w:spacing w:before="120" w:after="120"/>
    </w:pPr>
    <w:rPr>
      <w:rFonts w:ascii="Arial" w:eastAsiaTheme="minorEastAsia" w:hAnsi="Arial" w:cs="Arial"/>
      <w:color w:val="000000"/>
      <w:sz w:val="20"/>
      <w:szCs w:val="20"/>
      <w:lang w:eastAsia="pt-BR"/>
    </w:rPr>
  </w:style>
  <w:style w:type="paragraph" w:customStyle="1" w:styleId="Nivel3">
    <w:name w:val="Nivel 3"/>
    <w:basedOn w:val="Normal"/>
    <w:qFormat/>
    <w:rsid w:val="00BA25D8"/>
    <w:pPr>
      <w:numPr>
        <w:ilvl w:val="2"/>
        <w:numId w:val="1"/>
      </w:numPr>
      <w:spacing w:before="120" w:after="120"/>
    </w:pPr>
    <w:rPr>
      <w:rFonts w:ascii="Arial" w:eastAsiaTheme="minorEastAsia" w:hAnsi="Arial" w:cs="Arial"/>
      <w:color w:val="000000"/>
      <w:sz w:val="20"/>
      <w:szCs w:val="20"/>
      <w:lang w:eastAsia="pt-BR"/>
    </w:rPr>
  </w:style>
  <w:style w:type="paragraph" w:customStyle="1" w:styleId="Nivel4">
    <w:name w:val="Nivel 4"/>
    <w:basedOn w:val="Nivel3"/>
    <w:qFormat/>
    <w:rsid w:val="00BA25D8"/>
    <w:pPr>
      <w:numPr>
        <w:ilvl w:val="3"/>
      </w:numPr>
    </w:pPr>
    <w:rPr>
      <w:color w:val="auto"/>
    </w:rPr>
  </w:style>
  <w:style w:type="paragraph" w:customStyle="1" w:styleId="Nivel5">
    <w:name w:val="Nivel 5"/>
    <w:basedOn w:val="Nivel4"/>
    <w:qFormat/>
    <w:rsid w:val="00BA25D8"/>
    <w:pPr>
      <w:numPr>
        <w:ilvl w:val="0"/>
        <w:numId w:val="0"/>
      </w:numPr>
      <w:ind w:left="2232" w:hanging="792"/>
    </w:pPr>
  </w:style>
  <w:style w:type="paragraph" w:styleId="Corpodetexto">
    <w:name w:val="Body Text"/>
    <w:basedOn w:val="Normal"/>
    <w:link w:val="CorpodetextoChar"/>
    <w:uiPriority w:val="1"/>
    <w:unhideWhenUsed/>
    <w:qFormat/>
    <w:rsid w:val="00BA25D8"/>
    <w:pPr>
      <w:spacing w:before="100" w:beforeAutospacing="1" w:after="100" w:afterAutospacing="1"/>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BA25D8"/>
    <w:rPr>
      <w:rFonts w:ascii="Times New Roman" w:eastAsia="Times New Roman" w:hAnsi="Times New Roman" w:cs="Times New Roman"/>
      <w:sz w:val="24"/>
      <w:szCs w:val="24"/>
      <w:lang w:eastAsia="pt-BR"/>
    </w:rPr>
  </w:style>
  <w:style w:type="paragraph" w:styleId="CabealhodoSumrio">
    <w:name w:val="TOC Heading"/>
    <w:basedOn w:val="Ttulo1"/>
    <w:next w:val="Normal"/>
    <w:uiPriority w:val="39"/>
    <w:unhideWhenUsed/>
    <w:qFormat/>
    <w:rsid w:val="00B35302"/>
    <w:pPr>
      <w:outlineLvl w:val="9"/>
    </w:pPr>
    <w:rPr>
      <w:lang w:eastAsia="pt-BR"/>
    </w:rPr>
  </w:style>
  <w:style w:type="paragraph" w:styleId="Recuodecorpodetexto">
    <w:name w:val="Body Text Indent"/>
    <w:basedOn w:val="Normal"/>
    <w:link w:val="RecuodecorpodetextoChar"/>
    <w:uiPriority w:val="99"/>
    <w:semiHidden/>
    <w:unhideWhenUsed/>
    <w:rsid w:val="00921399"/>
    <w:pPr>
      <w:spacing w:after="120"/>
      <w:ind w:left="283"/>
    </w:pPr>
  </w:style>
  <w:style w:type="character" w:customStyle="1" w:styleId="RecuodecorpodetextoChar">
    <w:name w:val="Recuo de corpo de texto Char"/>
    <w:basedOn w:val="Fontepargpadro"/>
    <w:link w:val="Recuodecorpodetexto"/>
    <w:uiPriority w:val="99"/>
    <w:semiHidden/>
    <w:rsid w:val="00921399"/>
  </w:style>
  <w:style w:type="paragraph" w:styleId="Corpodetexto2">
    <w:name w:val="Body Text 2"/>
    <w:basedOn w:val="Normal"/>
    <w:link w:val="Corpodetexto2Char"/>
    <w:uiPriority w:val="99"/>
    <w:semiHidden/>
    <w:unhideWhenUsed/>
    <w:rsid w:val="00921399"/>
    <w:pPr>
      <w:spacing w:after="120" w:line="480" w:lineRule="auto"/>
    </w:pPr>
  </w:style>
  <w:style w:type="character" w:customStyle="1" w:styleId="Corpodetexto2Char">
    <w:name w:val="Corpo de texto 2 Char"/>
    <w:basedOn w:val="Fontepargpadro"/>
    <w:link w:val="Corpodetexto2"/>
    <w:uiPriority w:val="99"/>
    <w:semiHidden/>
    <w:rsid w:val="00921399"/>
  </w:style>
  <w:style w:type="paragraph" w:styleId="Corpodetexto3">
    <w:name w:val="Body Text 3"/>
    <w:basedOn w:val="Normal"/>
    <w:link w:val="Corpodetexto3Char"/>
    <w:uiPriority w:val="99"/>
    <w:semiHidden/>
    <w:unhideWhenUsed/>
    <w:rsid w:val="00921399"/>
    <w:pPr>
      <w:spacing w:after="120"/>
    </w:pPr>
    <w:rPr>
      <w:sz w:val="16"/>
      <w:szCs w:val="16"/>
    </w:rPr>
  </w:style>
  <w:style w:type="character" w:customStyle="1" w:styleId="Corpodetexto3Char">
    <w:name w:val="Corpo de texto 3 Char"/>
    <w:basedOn w:val="Fontepargpadro"/>
    <w:link w:val="Corpodetexto3"/>
    <w:uiPriority w:val="99"/>
    <w:semiHidden/>
    <w:rsid w:val="00921399"/>
    <w:rPr>
      <w:sz w:val="16"/>
      <w:szCs w:val="16"/>
    </w:rPr>
  </w:style>
  <w:style w:type="paragraph" w:styleId="Recuodecorpodetexto2">
    <w:name w:val="Body Text Indent 2"/>
    <w:basedOn w:val="Normal"/>
    <w:link w:val="Recuodecorpodetexto2Char"/>
    <w:uiPriority w:val="99"/>
    <w:semiHidden/>
    <w:unhideWhenUsed/>
    <w:rsid w:val="0092139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921399"/>
  </w:style>
  <w:style w:type="character" w:styleId="Hyperlink">
    <w:name w:val="Hyperlink"/>
    <w:uiPriority w:val="99"/>
    <w:unhideWhenUsed/>
    <w:rsid w:val="00921399"/>
    <w:rPr>
      <w:color w:val="0000FF"/>
      <w:u w:val="single"/>
    </w:rPr>
  </w:style>
  <w:style w:type="paragraph" w:styleId="Recuodecorpodetexto3">
    <w:name w:val="Body Text Indent 3"/>
    <w:basedOn w:val="Normal"/>
    <w:link w:val="Recuodecorpodetexto3Char"/>
    <w:uiPriority w:val="99"/>
    <w:semiHidden/>
    <w:unhideWhenUsed/>
    <w:rsid w:val="00921399"/>
    <w:pPr>
      <w:autoSpaceDE w:val="0"/>
      <w:autoSpaceDN w:val="0"/>
      <w:spacing w:after="120"/>
      <w:ind w:left="283"/>
    </w:pPr>
    <w:rPr>
      <w:rFonts w:ascii="Times New Roman" w:eastAsia="Times New Roman" w:hAnsi="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921399"/>
    <w:rPr>
      <w:rFonts w:ascii="Times New Roman" w:eastAsia="Times New Roman" w:hAnsi="Times New Roman" w:cs="Times New Roman"/>
      <w:sz w:val="16"/>
      <w:szCs w:val="16"/>
      <w:lang w:eastAsia="pt-BR"/>
    </w:rPr>
  </w:style>
  <w:style w:type="paragraph" w:customStyle="1" w:styleId="Default">
    <w:name w:val="Default"/>
    <w:rsid w:val="00921399"/>
    <w:pPr>
      <w:autoSpaceDE w:val="0"/>
      <w:autoSpaceDN w:val="0"/>
      <w:adjustRightInd w:val="0"/>
    </w:pPr>
    <w:rPr>
      <w:rFonts w:ascii="Arial" w:eastAsia="Times New Roman" w:hAnsi="Arial" w:cs="Arial"/>
      <w:color w:val="000000"/>
      <w:sz w:val="24"/>
      <w:szCs w:val="24"/>
      <w:lang w:eastAsia="pt-BR"/>
    </w:rPr>
  </w:style>
  <w:style w:type="paragraph" w:customStyle="1" w:styleId="western">
    <w:name w:val="western"/>
    <w:basedOn w:val="Normal"/>
    <w:uiPriority w:val="99"/>
    <w:rsid w:val="00921399"/>
    <w:pPr>
      <w:spacing w:before="100" w:beforeAutospacing="1"/>
    </w:pPr>
    <w:rPr>
      <w:rFonts w:ascii="Courier New" w:eastAsia="Times New Roman" w:hAnsi="Courier New" w:cs="Courier New"/>
      <w:sz w:val="24"/>
      <w:szCs w:val="24"/>
      <w:lang w:eastAsia="pt-BR"/>
    </w:rPr>
  </w:style>
  <w:style w:type="character" w:styleId="Nmerodepgina">
    <w:name w:val="page number"/>
    <w:basedOn w:val="Fontepargpadro"/>
    <w:semiHidden/>
    <w:unhideWhenUsed/>
    <w:rsid w:val="00921399"/>
  </w:style>
  <w:style w:type="table" w:customStyle="1" w:styleId="TableNormal">
    <w:name w:val="Table Normal"/>
    <w:uiPriority w:val="2"/>
    <w:unhideWhenUsed/>
    <w:qFormat/>
    <w:rsid w:val="00981EDF"/>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1EDF"/>
    <w:pPr>
      <w:widowControl w:val="0"/>
      <w:autoSpaceDE w:val="0"/>
      <w:autoSpaceDN w:val="0"/>
      <w:spacing w:before="4"/>
    </w:pPr>
    <w:rPr>
      <w:rFonts w:ascii="Trebuchet MS" w:eastAsia="Trebuchet MS" w:hAnsi="Trebuchet MS" w:cs="Trebuchet MS"/>
      <w:lang w:val="pt-PT"/>
    </w:rPr>
  </w:style>
  <w:style w:type="character" w:styleId="nfaseSutil">
    <w:name w:val="Subtle Emphasis"/>
    <w:basedOn w:val="Fontepargpadro"/>
    <w:uiPriority w:val="19"/>
    <w:qFormat/>
    <w:rsid w:val="00BC287E"/>
    <w:rPr>
      <w:i/>
      <w:iCs/>
      <w:color w:val="404040" w:themeColor="text1" w:themeTint="BF"/>
    </w:rPr>
  </w:style>
  <w:style w:type="paragraph" w:customStyle="1" w:styleId="gmail-msobodytext">
    <w:name w:val="gmail-msobodytext"/>
    <w:basedOn w:val="Normal"/>
    <w:rsid w:val="00184BB2"/>
    <w:pPr>
      <w:spacing w:before="100" w:beforeAutospacing="1" w:after="100" w:afterAutospacing="1"/>
    </w:pPr>
    <w:rPr>
      <w:rFonts w:ascii="Times New Roman" w:eastAsia="Times New Roman" w:hAnsi="Times New Roman"/>
      <w:sz w:val="24"/>
      <w:szCs w:val="24"/>
      <w:lang w:eastAsia="pt-BR"/>
    </w:rPr>
  </w:style>
  <w:style w:type="table" w:customStyle="1" w:styleId="1">
    <w:name w:val="1"/>
    <w:basedOn w:val="Tabelanormal"/>
    <w:rsid w:val="00A05FAF"/>
    <w:rPr>
      <w:rFonts w:ascii="Times New Roman" w:eastAsia="Times New Roman" w:hAnsi="Times New Roman"/>
      <w:sz w:val="24"/>
      <w:szCs w:val="24"/>
      <w:lang w:eastAsia="pt-BR"/>
    </w:rPr>
    <w:tblPr>
      <w:tblStyleRowBandSize w:val="1"/>
      <w:tblStyleColBandSize w:val="1"/>
      <w:tblInd w:w="0" w:type="nil"/>
    </w:tblPr>
  </w:style>
  <w:style w:type="character" w:styleId="Forte">
    <w:name w:val="Strong"/>
    <w:basedOn w:val="Fontepargpadro"/>
    <w:uiPriority w:val="22"/>
    <w:qFormat/>
    <w:rsid w:val="00A05FAF"/>
    <w:rPr>
      <w:b/>
      <w:bCs/>
    </w:rPr>
  </w:style>
  <w:style w:type="paragraph" w:customStyle="1" w:styleId="LO-normal">
    <w:name w:val="LO-normal"/>
    <w:qFormat/>
    <w:rsid w:val="00FB0469"/>
    <w:pPr>
      <w:suppressAutoHyphens/>
      <w:spacing w:before="200" w:line="360" w:lineRule="auto"/>
      <w:ind w:left="0" w:right="0"/>
      <w:jc w:val="left"/>
    </w:pPr>
    <w:rPr>
      <w:rFonts w:ascii="Source Code Pro" w:eastAsia="Source Code Pro" w:hAnsi="Source Code Pro" w:cs="Source Code Pro"/>
      <w:color w:val="424242"/>
      <w:sz w:val="20"/>
      <w:szCs w:val="20"/>
      <w:lang w:val="en-US" w:eastAsia="zh-CN" w:bidi="hi-IN"/>
    </w:rPr>
  </w:style>
  <w:style w:type="paragraph" w:styleId="Ttulo">
    <w:name w:val="Title"/>
    <w:basedOn w:val="Normal"/>
    <w:next w:val="Normal"/>
    <w:link w:val="TtuloChar"/>
    <w:uiPriority w:val="10"/>
    <w:qFormat/>
    <w:rsid w:val="00FB0469"/>
    <w:pPr>
      <w:widowControl w:val="0"/>
      <w:autoSpaceDE w:val="0"/>
      <w:autoSpaceDN w:val="0"/>
      <w:ind w:left="0" w:right="0"/>
      <w:contextualSpacing/>
      <w:jc w:val="left"/>
    </w:pPr>
    <w:rPr>
      <w:rFonts w:asciiTheme="majorHAnsi" w:eastAsiaTheme="majorEastAsia" w:hAnsiTheme="majorHAnsi" w:cstheme="majorBidi"/>
      <w:color w:val="auto"/>
      <w:spacing w:val="-10"/>
      <w:kern w:val="28"/>
      <w:sz w:val="56"/>
      <w:szCs w:val="56"/>
      <w:lang w:val="pt-PT"/>
    </w:rPr>
  </w:style>
  <w:style w:type="character" w:customStyle="1" w:styleId="TtuloChar">
    <w:name w:val="Título Char"/>
    <w:basedOn w:val="Fontepargpadro"/>
    <w:link w:val="Ttulo"/>
    <w:uiPriority w:val="10"/>
    <w:rsid w:val="00FB0469"/>
    <w:rPr>
      <w:rFonts w:asciiTheme="majorHAnsi" w:eastAsiaTheme="majorEastAsia" w:hAnsiTheme="majorHAnsi" w:cstheme="majorBidi"/>
      <w:color w:val="auto"/>
      <w:spacing w:val="-10"/>
      <w:kern w:val="28"/>
      <w:sz w:val="56"/>
      <w:szCs w:val="56"/>
      <w:lang w:val="pt-PT"/>
    </w:rPr>
  </w:style>
  <w:style w:type="paragraph" w:styleId="Subttulo">
    <w:name w:val="Subtitle"/>
    <w:basedOn w:val="Normal"/>
    <w:next w:val="Normal"/>
    <w:link w:val="SubttuloChar"/>
    <w:uiPriority w:val="11"/>
    <w:qFormat/>
    <w:rsid w:val="00FB0469"/>
    <w:pPr>
      <w:keepNext/>
      <w:spacing w:before="240" w:after="120"/>
      <w:ind w:left="0" w:right="0"/>
      <w:jc w:val="center"/>
    </w:pPr>
    <w:rPr>
      <w:rFonts w:ascii="Arial" w:eastAsia="Arial" w:hAnsi="Arial" w:cs="Arial"/>
      <w:i/>
      <w:color w:val="auto"/>
      <w:sz w:val="28"/>
      <w:szCs w:val="28"/>
      <w:lang w:eastAsia="pt-BR"/>
    </w:rPr>
  </w:style>
  <w:style w:type="character" w:customStyle="1" w:styleId="SubttuloChar">
    <w:name w:val="Subtítulo Char"/>
    <w:basedOn w:val="Fontepargpadro"/>
    <w:link w:val="Subttulo"/>
    <w:uiPriority w:val="11"/>
    <w:rsid w:val="00FB0469"/>
    <w:rPr>
      <w:rFonts w:ascii="Arial" w:eastAsia="Arial" w:hAnsi="Arial" w:cs="Arial"/>
      <w:i/>
      <w:color w:val="auto"/>
      <w:sz w:val="28"/>
      <w:szCs w:val="28"/>
      <w:lang w:eastAsia="pt-BR"/>
    </w:rPr>
  </w:style>
  <w:style w:type="character" w:customStyle="1" w:styleId="katex-mathml">
    <w:name w:val="katex-mathml"/>
    <w:basedOn w:val="Fontepargpadro"/>
    <w:rsid w:val="00FB0469"/>
  </w:style>
  <w:style w:type="character" w:customStyle="1" w:styleId="mord">
    <w:name w:val="mord"/>
    <w:basedOn w:val="Fontepargpadro"/>
    <w:rsid w:val="00FB04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0928351">
      <w:bodyDiv w:val="1"/>
      <w:marLeft w:val="0"/>
      <w:marRight w:val="0"/>
      <w:marTop w:val="0"/>
      <w:marBottom w:val="0"/>
      <w:divBdr>
        <w:top w:val="none" w:sz="0" w:space="0" w:color="auto"/>
        <w:left w:val="none" w:sz="0" w:space="0" w:color="auto"/>
        <w:bottom w:val="none" w:sz="0" w:space="0" w:color="auto"/>
        <w:right w:val="none" w:sz="0" w:space="0" w:color="auto"/>
      </w:divBdr>
    </w:div>
    <w:div w:id="889265906">
      <w:bodyDiv w:val="1"/>
      <w:marLeft w:val="0"/>
      <w:marRight w:val="0"/>
      <w:marTop w:val="0"/>
      <w:marBottom w:val="0"/>
      <w:divBdr>
        <w:top w:val="none" w:sz="0" w:space="0" w:color="auto"/>
        <w:left w:val="none" w:sz="0" w:space="0" w:color="auto"/>
        <w:bottom w:val="none" w:sz="0" w:space="0" w:color="auto"/>
        <w:right w:val="none" w:sz="0" w:space="0" w:color="auto"/>
      </w:divBdr>
    </w:div>
    <w:div w:id="1056010327">
      <w:bodyDiv w:val="1"/>
      <w:marLeft w:val="0"/>
      <w:marRight w:val="0"/>
      <w:marTop w:val="0"/>
      <w:marBottom w:val="0"/>
      <w:divBdr>
        <w:top w:val="none" w:sz="0" w:space="0" w:color="auto"/>
        <w:left w:val="none" w:sz="0" w:space="0" w:color="auto"/>
        <w:bottom w:val="none" w:sz="0" w:space="0" w:color="auto"/>
        <w:right w:val="none" w:sz="0" w:space="0" w:color="auto"/>
      </w:divBdr>
    </w:div>
    <w:div w:id="1206409752">
      <w:bodyDiv w:val="1"/>
      <w:marLeft w:val="0"/>
      <w:marRight w:val="0"/>
      <w:marTop w:val="0"/>
      <w:marBottom w:val="0"/>
      <w:divBdr>
        <w:top w:val="none" w:sz="0" w:space="0" w:color="auto"/>
        <w:left w:val="none" w:sz="0" w:space="0" w:color="auto"/>
        <w:bottom w:val="none" w:sz="0" w:space="0" w:color="auto"/>
        <w:right w:val="none" w:sz="0" w:space="0" w:color="auto"/>
      </w:divBdr>
    </w:div>
    <w:div w:id="1222137042">
      <w:bodyDiv w:val="1"/>
      <w:marLeft w:val="0"/>
      <w:marRight w:val="0"/>
      <w:marTop w:val="0"/>
      <w:marBottom w:val="0"/>
      <w:divBdr>
        <w:top w:val="none" w:sz="0" w:space="0" w:color="auto"/>
        <w:left w:val="none" w:sz="0" w:space="0" w:color="auto"/>
        <w:bottom w:val="none" w:sz="0" w:space="0" w:color="auto"/>
        <w:right w:val="none" w:sz="0" w:space="0" w:color="auto"/>
      </w:divBdr>
    </w:div>
    <w:div w:id="1258909002">
      <w:bodyDiv w:val="1"/>
      <w:marLeft w:val="0"/>
      <w:marRight w:val="0"/>
      <w:marTop w:val="0"/>
      <w:marBottom w:val="0"/>
      <w:divBdr>
        <w:top w:val="none" w:sz="0" w:space="0" w:color="auto"/>
        <w:left w:val="none" w:sz="0" w:space="0" w:color="auto"/>
        <w:bottom w:val="none" w:sz="0" w:space="0" w:color="auto"/>
        <w:right w:val="none" w:sz="0" w:space="0" w:color="auto"/>
      </w:divBdr>
    </w:div>
    <w:div w:id="1595746628">
      <w:bodyDiv w:val="1"/>
      <w:marLeft w:val="0"/>
      <w:marRight w:val="0"/>
      <w:marTop w:val="0"/>
      <w:marBottom w:val="0"/>
      <w:divBdr>
        <w:top w:val="none" w:sz="0" w:space="0" w:color="auto"/>
        <w:left w:val="none" w:sz="0" w:space="0" w:color="auto"/>
        <w:bottom w:val="none" w:sz="0" w:space="0" w:color="auto"/>
        <w:right w:val="none" w:sz="0" w:space="0" w:color="auto"/>
      </w:divBdr>
    </w:div>
    <w:div w:id="191616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5/decreto/d8538.ht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50</Pages>
  <Words>18619</Words>
  <Characters>100546</Characters>
  <Application>Microsoft Office Word</Application>
  <DocSecurity>0</DocSecurity>
  <Lines>837</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Dombrowski</dc:creator>
  <cp:keywords/>
  <dc:description/>
  <cp:lastModifiedBy>Cliviani</cp:lastModifiedBy>
  <cp:revision>21</cp:revision>
  <cp:lastPrinted>2023-02-06T12:25:00Z</cp:lastPrinted>
  <dcterms:created xsi:type="dcterms:W3CDTF">2025-04-08T17:23:00Z</dcterms:created>
  <dcterms:modified xsi:type="dcterms:W3CDTF">2025-04-17T14:14:00Z</dcterms:modified>
</cp:coreProperties>
</file>