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04924" w14:textId="77AC81CC" w:rsidR="00086C16" w:rsidRDefault="00086C16" w:rsidP="00086C16">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Pr>
          <w:rFonts w:ascii="Arial Nova Light" w:hAnsi="Arial Nova Light"/>
          <w:b/>
          <w:bCs/>
          <w:spacing w:val="10"/>
          <w:sz w:val="20"/>
          <w:szCs w:val="20"/>
        </w:rPr>
        <w:t>ATA DE REGISTRO DE PREÇOS</w:t>
      </w:r>
      <w:r w:rsidR="00486F56">
        <w:rPr>
          <w:rFonts w:ascii="Arial Nova Light" w:hAnsi="Arial Nova Light"/>
          <w:b/>
          <w:bCs/>
          <w:spacing w:val="10"/>
          <w:sz w:val="20"/>
          <w:szCs w:val="20"/>
        </w:rPr>
        <w:t xml:space="preserve"> Nº </w:t>
      </w:r>
      <w:r w:rsidR="00BA57BC">
        <w:rPr>
          <w:rFonts w:ascii="Arial Nova Light" w:hAnsi="Arial Nova Light"/>
          <w:b/>
          <w:bCs/>
          <w:spacing w:val="10"/>
          <w:sz w:val="20"/>
          <w:szCs w:val="20"/>
        </w:rPr>
        <w:t>205</w:t>
      </w:r>
      <w:r w:rsidR="00486F56">
        <w:rPr>
          <w:rFonts w:ascii="Arial Nova Light" w:hAnsi="Arial Nova Light"/>
          <w:b/>
          <w:bCs/>
          <w:spacing w:val="10"/>
          <w:sz w:val="20"/>
          <w:szCs w:val="20"/>
        </w:rPr>
        <w:t>/2026</w:t>
      </w:r>
    </w:p>
    <w:p w14:paraId="08C2D155" w14:textId="77777777" w:rsidR="00086C16" w:rsidRDefault="00086C16" w:rsidP="00086C16">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Pr>
          <w:rFonts w:ascii="Arial Nova Light" w:hAnsi="Arial Nova Light"/>
          <w:b/>
          <w:bCs/>
          <w:spacing w:val="10"/>
          <w:sz w:val="20"/>
          <w:szCs w:val="20"/>
        </w:rPr>
        <w:t>EDITAL N° 34/2026 – PREGÃO ELETRÔNICO N° 24/2026</w:t>
      </w:r>
    </w:p>
    <w:p w14:paraId="34E568E5" w14:textId="77777777"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38565F87" w14:textId="77777777" w:rsidR="00BA57BC" w:rsidRDefault="00BA57BC" w:rsidP="00086C16">
      <w:pPr>
        <w:pStyle w:val="Corpodetexto"/>
        <w:spacing w:before="0" w:beforeAutospacing="0" w:after="0" w:afterAutospacing="0"/>
        <w:ind w:right="-1"/>
        <w:jc w:val="both"/>
        <w:rPr>
          <w:rFonts w:ascii="Arial Nova Light" w:hAnsi="Arial Nova Light"/>
          <w:spacing w:val="10"/>
          <w:sz w:val="20"/>
          <w:szCs w:val="20"/>
        </w:rPr>
      </w:pPr>
    </w:p>
    <w:p w14:paraId="5FF5E9D0" w14:textId="1C1DA52D" w:rsidR="00086C16" w:rsidRDefault="00086C16" w:rsidP="00086C16">
      <w:pPr>
        <w:pStyle w:val="Corpodetexto"/>
        <w:spacing w:before="0" w:beforeAutospacing="0" w:after="0" w:afterAutospacing="0"/>
        <w:ind w:right="-1"/>
        <w:jc w:val="both"/>
        <w:rPr>
          <w:rFonts w:ascii="Arial Nova Light" w:hAnsi="Arial Nova Light"/>
          <w:spacing w:val="10"/>
          <w:sz w:val="20"/>
          <w:szCs w:val="20"/>
        </w:rPr>
      </w:pPr>
      <w:r>
        <w:rPr>
          <w:rFonts w:ascii="Arial Nova Light" w:hAnsi="Arial Nova Light"/>
          <w:spacing w:val="10"/>
          <w:sz w:val="20"/>
          <w:szCs w:val="20"/>
        </w:rPr>
        <w:t>O MUNICÍPIO DE MARIANA PIMENTEL, com sede na Rua Doutor Montaury nº 10, bairro centro, na cidade de Mariana Pimentel, Estado do Rio Grande do Sul, inscrita no CNPJ sob o nº 94.068.418/0001-84, neste ato representado pelo Prefeito Municipal, Sr. Joel Ghisio, considerando o julgamento da licitação na modalidade de PREGÃO, na forma eletrônica, para REGISTRO DE PREÇOS, RESOLVE registrar os preços da empresa indicada e qualificada nesta ATA, de acordo com a classificação por ela alcançada e nas quantidades cotadas, atendendo as condições previstas no edital de licitação, sujeitando-se as partes às normas constantes na Lei nº 14.133, de 1º de abril de 2021, e em conformidade com as disposições a seguir:</w:t>
      </w:r>
    </w:p>
    <w:p w14:paraId="7817BB7B" w14:textId="649B9003" w:rsidR="00086C16" w:rsidRDefault="00086C16" w:rsidP="00086C16">
      <w:pPr>
        <w:pStyle w:val="Corpodetexto"/>
        <w:spacing w:before="0" w:beforeAutospacing="0" w:after="0" w:afterAutospacing="0"/>
        <w:ind w:right="-1"/>
        <w:jc w:val="both"/>
        <w:rPr>
          <w:rFonts w:ascii="Arial Nova Light" w:hAnsi="Arial Nova Light"/>
          <w:spacing w:val="10"/>
          <w:sz w:val="20"/>
          <w:szCs w:val="20"/>
        </w:rPr>
      </w:pPr>
    </w:p>
    <w:p w14:paraId="3EF0B85A" w14:textId="77777777" w:rsidR="00BA57BC" w:rsidRDefault="00BA57BC" w:rsidP="00086C16">
      <w:pPr>
        <w:pStyle w:val="Corpodetexto"/>
        <w:spacing w:before="0" w:beforeAutospacing="0" w:after="0" w:afterAutospacing="0"/>
        <w:ind w:right="-1"/>
        <w:jc w:val="both"/>
        <w:rPr>
          <w:rFonts w:ascii="Arial Nova Light" w:hAnsi="Arial Nova Light"/>
          <w:spacing w:val="10"/>
          <w:sz w:val="20"/>
          <w:szCs w:val="20"/>
        </w:rPr>
      </w:pPr>
    </w:p>
    <w:p w14:paraId="4180659B" w14:textId="77777777" w:rsidR="00086C16" w:rsidRDefault="00086C16" w:rsidP="00086C16">
      <w:pPr>
        <w:pStyle w:val="Corpodetexto"/>
        <w:numPr>
          <w:ilvl w:val="1"/>
          <w:numId w:val="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Pr>
          <w:rFonts w:ascii="Arial Nova Light" w:hAnsi="Arial Nova Light"/>
          <w:b/>
          <w:bCs/>
          <w:spacing w:val="10"/>
          <w:sz w:val="20"/>
          <w:szCs w:val="20"/>
        </w:rPr>
        <w:t>DO OBJETO</w:t>
      </w:r>
    </w:p>
    <w:p w14:paraId="75C6B1F7" w14:textId="77777777"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62A63595" w14:textId="77777777" w:rsidR="00086C16" w:rsidRDefault="00086C16" w:rsidP="00086C16">
      <w:pPr>
        <w:pStyle w:val="Corpodetexto"/>
        <w:numPr>
          <w:ilvl w:val="1"/>
          <w:numId w:val="1"/>
        </w:numPr>
        <w:spacing w:before="0" w:beforeAutospacing="0" w:after="0" w:afterAutospacing="0"/>
        <w:ind w:left="0" w:right="-1" w:firstLine="0"/>
        <w:jc w:val="both"/>
        <w:rPr>
          <w:rFonts w:ascii="Arial Nova Light" w:hAnsi="Arial Nova Light"/>
          <w:spacing w:val="10"/>
          <w:sz w:val="20"/>
          <w:szCs w:val="20"/>
        </w:rPr>
      </w:pPr>
      <w:r>
        <w:rPr>
          <w:rFonts w:ascii="Arial Nova Light" w:hAnsi="Arial Nova Light"/>
          <w:spacing w:val="10"/>
          <w:sz w:val="20"/>
          <w:szCs w:val="20"/>
        </w:rPr>
        <w:t>A presente Ata tem por objeto o registro de preços para aquisição futura e eventual de veículos automotores novos, zero quilômetro, com equipamento de acessibilidade, especificados no Termo de Referência, que é parte integrante deste instrumento, assim como as propostas cujos preços tenham sido registrados, independentemente de transcrição.</w:t>
      </w:r>
    </w:p>
    <w:p w14:paraId="1D6281DA" w14:textId="33DD38CD"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48D8DDB9" w14:textId="77777777" w:rsidR="00BA57BC" w:rsidRDefault="00BA57BC" w:rsidP="00086C16">
      <w:pPr>
        <w:pStyle w:val="Corpodetexto"/>
        <w:spacing w:before="0" w:beforeAutospacing="0" w:after="0" w:afterAutospacing="0"/>
        <w:ind w:right="-1"/>
        <w:rPr>
          <w:rFonts w:ascii="Arial Nova Light" w:hAnsi="Arial Nova Light"/>
          <w:spacing w:val="10"/>
          <w:sz w:val="20"/>
          <w:szCs w:val="20"/>
        </w:rPr>
      </w:pPr>
    </w:p>
    <w:p w14:paraId="671C512C" w14:textId="77777777" w:rsidR="00086C16" w:rsidRDefault="00086C16" w:rsidP="00086C16">
      <w:pPr>
        <w:pStyle w:val="Corpodetexto"/>
        <w:numPr>
          <w:ilvl w:val="1"/>
          <w:numId w:val="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Pr>
          <w:rFonts w:ascii="Arial Nova Light" w:hAnsi="Arial Nova Light"/>
          <w:b/>
          <w:bCs/>
          <w:spacing w:val="10"/>
          <w:sz w:val="20"/>
          <w:szCs w:val="20"/>
        </w:rPr>
        <w:t>DOS PREÇOS, ESPECIFICAÇÕES E QUANTITATIVOS</w:t>
      </w:r>
    </w:p>
    <w:p w14:paraId="4463020A" w14:textId="77777777" w:rsidR="00086C16" w:rsidRDefault="00086C16" w:rsidP="00086C16">
      <w:pPr>
        <w:pStyle w:val="Corpodetexto"/>
        <w:tabs>
          <w:tab w:val="left" w:pos="850"/>
        </w:tabs>
        <w:spacing w:before="0" w:beforeAutospacing="0" w:after="0" w:afterAutospacing="0"/>
        <w:ind w:right="-1"/>
        <w:rPr>
          <w:rFonts w:ascii="Arial Nova Light" w:hAnsi="Arial Nova Light"/>
          <w:spacing w:val="10"/>
          <w:sz w:val="20"/>
          <w:szCs w:val="20"/>
        </w:rPr>
      </w:pPr>
    </w:p>
    <w:p w14:paraId="2552198B" w14:textId="7EE5A11F" w:rsidR="00086C16" w:rsidRDefault="00086C16" w:rsidP="00086C16">
      <w:pPr>
        <w:pStyle w:val="Corpodetexto"/>
        <w:numPr>
          <w:ilvl w:val="1"/>
          <w:numId w:val="6"/>
        </w:numPr>
        <w:tabs>
          <w:tab w:val="left" w:pos="567"/>
        </w:tabs>
        <w:spacing w:before="0" w:beforeAutospacing="0" w:after="0" w:afterAutospacing="0"/>
        <w:ind w:left="0" w:right="-1" w:firstLine="0"/>
        <w:jc w:val="both"/>
        <w:rPr>
          <w:rFonts w:ascii="Arial Nova Light" w:hAnsi="Arial Nova Light"/>
          <w:spacing w:val="10"/>
          <w:sz w:val="20"/>
          <w:szCs w:val="20"/>
        </w:rPr>
      </w:pPr>
      <w:r>
        <w:rPr>
          <w:rFonts w:ascii="Arial Nova Light" w:hAnsi="Arial Nova Light"/>
          <w:spacing w:val="10"/>
          <w:sz w:val="20"/>
          <w:szCs w:val="20"/>
        </w:rPr>
        <w:t>O preço registrado, as especificações do objeto, as quantidades de cada item, fornecedor e as demais condições ofertadas na proposta são as que seguem:</w:t>
      </w:r>
    </w:p>
    <w:p w14:paraId="4A632C5B" w14:textId="77777777" w:rsidR="00486F56" w:rsidRDefault="00486F56" w:rsidP="00486F56">
      <w:pPr>
        <w:pStyle w:val="Corpodetexto"/>
        <w:tabs>
          <w:tab w:val="left" w:pos="567"/>
        </w:tabs>
        <w:spacing w:before="0" w:beforeAutospacing="0" w:after="0" w:afterAutospacing="0"/>
        <w:ind w:right="-1"/>
        <w:jc w:val="both"/>
        <w:rPr>
          <w:rFonts w:ascii="Arial Nova Light" w:hAnsi="Arial Nova Light"/>
          <w:spacing w:val="10"/>
          <w:sz w:val="20"/>
          <w:szCs w:val="20"/>
        </w:rPr>
      </w:pPr>
    </w:p>
    <w:p w14:paraId="5436F0BF" w14:textId="33753BB1" w:rsidR="00486F56" w:rsidRDefault="00086C16" w:rsidP="00086C16">
      <w:pPr>
        <w:pStyle w:val="Corpodetexto"/>
        <w:spacing w:before="0" w:beforeAutospacing="0" w:after="0" w:afterAutospacing="0"/>
        <w:ind w:right="-1"/>
        <w:rPr>
          <w:rFonts w:ascii="Arial Nova Light" w:hAnsi="Arial Nova Light"/>
          <w:spacing w:val="10"/>
          <w:sz w:val="20"/>
          <w:szCs w:val="20"/>
        </w:rPr>
      </w:pPr>
      <w:r>
        <w:rPr>
          <w:rFonts w:ascii="Arial Nova Light" w:hAnsi="Arial Nova Light"/>
          <w:spacing w:val="10"/>
          <w:sz w:val="20"/>
          <w:szCs w:val="20"/>
        </w:rPr>
        <w:t xml:space="preserve">Fornecedor: </w:t>
      </w:r>
      <w:r w:rsidR="00BA57BC">
        <w:rPr>
          <w:rFonts w:ascii="Arial Nova Light" w:hAnsi="Arial Nova Light"/>
          <w:spacing w:val="10"/>
          <w:sz w:val="20"/>
          <w:szCs w:val="20"/>
        </w:rPr>
        <w:t>Roma Consultoria Prime LTDA</w:t>
      </w:r>
    </w:p>
    <w:p w14:paraId="5EBCAFC2" w14:textId="4EA603D2" w:rsidR="00486F56" w:rsidRDefault="00086C16" w:rsidP="00086C16">
      <w:pPr>
        <w:pStyle w:val="Corpodetexto"/>
        <w:spacing w:before="0" w:beforeAutospacing="0" w:after="0" w:afterAutospacing="0"/>
        <w:ind w:right="-1"/>
        <w:rPr>
          <w:rFonts w:ascii="Arial Nova Light" w:hAnsi="Arial Nova Light"/>
          <w:spacing w:val="10"/>
          <w:sz w:val="20"/>
          <w:szCs w:val="20"/>
        </w:rPr>
      </w:pPr>
      <w:r>
        <w:rPr>
          <w:rFonts w:ascii="Arial Nova Light" w:hAnsi="Arial Nova Light"/>
          <w:spacing w:val="10"/>
          <w:sz w:val="20"/>
          <w:szCs w:val="20"/>
        </w:rPr>
        <w:t xml:space="preserve">CNPJ: </w:t>
      </w:r>
      <w:r w:rsidR="00BA57BC">
        <w:rPr>
          <w:rFonts w:ascii="Arial Nova Light" w:hAnsi="Arial Nova Light"/>
          <w:spacing w:val="10"/>
          <w:sz w:val="20"/>
          <w:szCs w:val="20"/>
        </w:rPr>
        <w:t>52.359.927/0001-16</w:t>
      </w:r>
    </w:p>
    <w:p w14:paraId="766E6D29" w14:textId="5A69BFDA" w:rsidR="00486F56" w:rsidRDefault="00086C16" w:rsidP="00086C16">
      <w:pPr>
        <w:pStyle w:val="Corpodetexto"/>
        <w:spacing w:before="0" w:beforeAutospacing="0" w:after="0" w:afterAutospacing="0"/>
        <w:ind w:right="-1"/>
        <w:rPr>
          <w:rFonts w:ascii="Arial Nova Light" w:hAnsi="Arial Nova Light"/>
          <w:spacing w:val="10"/>
          <w:sz w:val="20"/>
          <w:szCs w:val="20"/>
        </w:rPr>
      </w:pPr>
      <w:r>
        <w:rPr>
          <w:rFonts w:ascii="Arial Nova Light" w:hAnsi="Arial Nova Light"/>
          <w:spacing w:val="10"/>
          <w:sz w:val="20"/>
          <w:szCs w:val="20"/>
        </w:rPr>
        <w:t xml:space="preserve">Endereço: </w:t>
      </w:r>
      <w:r w:rsidR="00BA57BC">
        <w:rPr>
          <w:rFonts w:ascii="Arial Nova Light" w:hAnsi="Arial Nova Light"/>
          <w:spacing w:val="10"/>
          <w:sz w:val="20"/>
          <w:szCs w:val="20"/>
        </w:rPr>
        <w:t>Rua Amaral Gama, nº 380, conj. 33, sala 02, bairro Santana, São Paulo/SP</w:t>
      </w:r>
    </w:p>
    <w:p w14:paraId="59AAB027" w14:textId="1CC81356" w:rsidR="00086C16" w:rsidRDefault="00086C16" w:rsidP="00086C16">
      <w:pPr>
        <w:pStyle w:val="Corpodetexto"/>
        <w:spacing w:before="0" w:beforeAutospacing="0" w:after="0" w:afterAutospacing="0"/>
        <w:ind w:right="-1"/>
        <w:rPr>
          <w:rFonts w:ascii="Arial Nova Light" w:hAnsi="Arial Nova Light"/>
          <w:spacing w:val="10"/>
          <w:sz w:val="20"/>
          <w:szCs w:val="20"/>
        </w:rPr>
      </w:pPr>
      <w:r>
        <w:rPr>
          <w:rFonts w:ascii="Arial Nova Light" w:hAnsi="Arial Nova Light"/>
          <w:spacing w:val="10"/>
          <w:sz w:val="20"/>
          <w:szCs w:val="20"/>
        </w:rPr>
        <w:t>Representante:</w:t>
      </w:r>
      <w:r w:rsidR="00BA57BC">
        <w:rPr>
          <w:rFonts w:ascii="Arial Nova Light" w:hAnsi="Arial Nova Light"/>
          <w:spacing w:val="10"/>
          <w:sz w:val="20"/>
          <w:szCs w:val="20"/>
        </w:rPr>
        <w:t xml:space="preserve"> Maria das Graças Caetano da Silva</w:t>
      </w:r>
    </w:p>
    <w:p w14:paraId="1ACD0394" w14:textId="77777777" w:rsidR="00486F56" w:rsidRDefault="00486F56" w:rsidP="00086C16">
      <w:pPr>
        <w:pStyle w:val="Corpodetexto"/>
        <w:spacing w:before="0" w:beforeAutospacing="0" w:after="0" w:afterAutospacing="0"/>
        <w:ind w:right="-1"/>
        <w:rPr>
          <w:rFonts w:ascii="Arial Nova Light" w:hAnsi="Arial Nova Light"/>
          <w:spacing w:val="10"/>
          <w:sz w:val="20"/>
          <w:szCs w:val="20"/>
        </w:rPr>
      </w:pPr>
    </w:p>
    <w:tbl>
      <w:tblPr>
        <w:tblStyle w:val="TableNormal"/>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4047"/>
        <w:gridCol w:w="853"/>
        <w:gridCol w:w="708"/>
        <w:gridCol w:w="1564"/>
        <w:gridCol w:w="1559"/>
      </w:tblGrid>
      <w:tr w:rsidR="00086C16" w14:paraId="488CD139" w14:textId="77777777" w:rsidTr="00BA57BC">
        <w:trPr>
          <w:trHeight w:val="275"/>
        </w:trPr>
        <w:tc>
          <w:tcPr>
            <w:tcW w:w="629" w:type="dxa"/>
            <w:tcBorders>
              <w:top w:val="single" w:sz="4" w:space="0" w:color="000000"/>
              <w:left w:val="single" w:sz="4" w:space="0" w:color="000000"/>
              <w:bottom w:val="single" w:sz="4" w:space="0" w:color="000000"/>
              <w:right w:val="single" w:sz="4" w:space="0" w:color="000000"/>
            </w:tcBorders>
            <w:vAlign w:val="center"/>
            <w:hideMark/>
          </w:tcPr>
          <w:p w14:paraId="0434AD07" w14:textId="77777777" w:rsidR="00086C16" w:rsidRDefault="00086C16">
            <w:pPr>
              <w:pStyle w:val="TableParagraph"/>
              <w:spacing w:before="0"/>
              <w:ind w:right="-1"/>
              <w:jc w:val="center"/>
              <w:rPr>
                <w:rFonts w:ascii="Arial Nova Light" w:hAnsi="Arial Nova Light"/>
                <w:b/>
                <w:spacing w:val="10"/>
                <w:sz w:val="20"/>
                <w:szCs w:val="20"/>
              </w:rPr>
            </w:pPr>
            <w:r>
              <w:rPr>
                <w:rFonts w:ascii="Arial Nova Light" w:hAnsi="Arial Nova Light"/>
                <w:b/>
                <w:spacing w:val="10"/>
                <w:sz w:val="20"/>
                <w:szCs w:val="20"/>
              </w:rPr>
              <w:t>ITEM</w:t>
            </w:r>
          </w:p>
        </w:tc>
        <w:tc>
          <w:tcPr>
            <w:tcW w:w="4047" w:type="dxa"/>
            <w:tcBorders>
              <w:top w:val="single" w:sz="4" w:space="0" w:color="000000"/>
              <w:left w:val="single" w:sz="4" w:space="0" w:color="000000"/>
              <w:bottom w:val="single" w:sz="4" w:space="0" w:color="000000"/>
              <w:right w:val="single" w:sz="4" w:space="0" w:color="000000"/>
            </w:tcBorders>
            <w:vAlign w:val="center"/>
            <w:hideMark/>
          </w:tcPr>
          <w:p w14:paraId="73DE8562" w14:textId="77777777" w:rsidR="00086C16" w:rsidRDefault="00086C16">
            <w:pPr>
              <w:pStyle w:val="TableParagraph"/>
              <w:spacing w:before="0"/>
              <w:ind w:right="-1"/>
              <w:jc w:val="center"/>
              <w:rPr>
                <w:rFonts w:ascii="Arial Nova Light" w:hAnsi="Arial Nova Light"/>
                <w:b/>
                <w:spacing w:val="10"/>
                <w:sz w:val="20"/>
                <w:szCs w:val="20"/>
              </w:rPr>
            </w:pPr>
            <w:r>
              <w:rPr>
                <w:rFonts w:ascii="Arial Nova Light" w:hAnsi="Arial Nova Light"/>
                <w:b/>
                <w:spacing w:val="10"/>
                <w:sz w:val="20"/>
                <w:szCs w:val="20"/>
              </w:rPr>
              <w:t>DESCRIÇÃO</w:t>
            </w:r>
          </w:p>
        </w:tc>
        <w:tc>
          <w:tcPr>
            <w:tcW w:w="853" w:type="dxa"/>
            <w:tcBorders>
              <w:top w:val="single" w:sz="4" w:space="0" w:color="000000"/>
              <w:left w:val="single" w:sz="4" w:space="0" w:color="000000"/>
              <w:bottom w:val="single" w:sz="4" w:space="0" w:color="000000"/>
              <w:right w:val="single" w:sz="4" w:space="0" w:color="000000"/>
            </w:tcBorders>
            <w:vAlign w:val="center"/>
            <w:hideMark/>
          </w:tcPr>
          <w:p w14:paraId="3AB0085F" w14:textId="77777777" w:rsidR="00086C16" w:rsidRDefault="00086C16">
            <w:pPr>
              <w:pStyle w:val="TableParagraph"/>
              <w:spacing w:before="0"/>
              <w:ind w:right="-1"/>
              <w:jc w:val="center"/>
              <w:rPr>
                <w:rFonts w:ascii="Arial Nova Light" w:hAnsi="Arial Nova Light"/>
                <w:b/>
                <w:spacing w:val="10"/>
                <w:sz w:val="20"/>
                <w:szCs w:val="20"/>
              </w:rPr>
            </w:pPr>
            <w:r>
              <w:rPr>
                <w:rFonts w:ascii="Arial Nova Light" w:hAnsi="Arial Nova Light"/>
                <w:b/>
                <w:spacing w:val="10"/>
                <w:sz w:val="20"/>
                <w:szCs w:val="20"/>
              </w:rPr>
              <w:t>QUANT.</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0E3E0373" w14:textId="77777777" w:rsidR="00086C16" w:rsidRDefault="00086C16">
            <w:pPr>
              <w:pStyle w:val="TableParagraph"/>
              <w:spacing w:before="0"/>
              <w:ind w:right="-1"/>
              <w:jc w:val="center"/>
              <w:rPr>
                <w:rFonts w:ascii="Arial Nova Light" w:hAnsi="Arial Nova Light"/>
                <w:b/>
                <w:spacing w:val="10"/>
                <w:sz w:val="20"/>
                <w:szCs w:val="20"/>
              </w:rPr>
            </w:pPr>
            <w:r>
              <w:rPr>
                <w:rFonts w:ascii="Arial Nova Light" w:hAnsi="Arial Nova Light"/>
                <w:b/>
                <w:spacing w:val="10"/>
                <w:sz w:val="20"/>
                <w:szCs w:val="20"/>
              </w:rPr>
              <w:t>UNID.</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7C170B92" w14:textId="77777777" w:rsidR="00086C16" w:rsidRDefault="00086C16">
            <w:pPr>
              <w:pStyle w:val="TableParagraph"/>
              <w:spacing w:before="0"/>
              <w:ind w:right="-1"/>
              <w:jc w:val="center"/>
              <w:rPr>
                <w:rFonts w:ascii="Arial Nova Light" w:hAnsi="Arial Nova Light"/>
                <w:b/>
                <w:spacing w:val="10"/>
                <w:sz w:val="20"/>
                <w:szCs w:val="20"/>
              </w:rPr>
            </w:pPr>
            <w:r>
              <w:rPr>
                <w:rFonts w:ascii="Arial Nova Light" w:hAnsi="Arial Nova Light"/>
                <w:b/>
                <w:spacing w:val="10"/>
                <w:sz w:val="20"/>
                <w:szCs w:val="20"/>
              </w:rPr>
              <w:t>VALOR UNITÁRIO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B23D41B" w14:textId="77777777" w:rsidR="00086C16" w:rsidRDefault="00086C16">
            <w:pPr>
              <w:pStyle w:val="TableParagraph"/>
              <w:spacing w:before="0"/>
              <w:ind w:right="-1"/>
              <w:jc w:val="center"/>
              <w:rPr>
                <w:rFonts w:ascii="Arial Nova Light" w:hAnsi="Arial Nova Light"/>
                <w:b/>
                <w:spacing w:val="10"/>
                <w:sz w:val="20"/>
                <w:szCs w:val="20"/>
              </w:rPr>
            </w:pPr>
            <w:r>
              <w:rPr>
                <w:rFonts w:ascii="Arial Nova Light" w:hAnsi="Arial Nova Light"/>
                <w:b/>
                <w:spacing w:val="10"/>
                <w:sz w:val="20"/>
                <w:szCs w:val="20"/>
              </w:rPr>
              <w:t>VALOR TOTAL</w:t>
            </w:r>
          </w:p>
        </w:tc>
      </w:tr>
      <w:tr w:rsidR="00086C16" w14:paraId="1933634B" w14:textId="77777777" w:rsidTr="00BA57BC">
        <w:trPr>
          <w:trHeight w:val="408"/>
        </w:trPr>
        <w:tc>
          <w:tcPr>
            <w:tcW w:w="629" w:type="dxa"/>
            <w:tcBorders>
              <w:top w:val="single" w:sz="4" w:space="0" w:color="000000"/>
              <w:left w:val="single" w:sz="4" w:space="0" w:color="000000"/>
              <w:bottom w:val="single" w:sz="4" w:space="0" w:color="000000"/>
              <w:right w:val="single" w:sz="4" w:space="0" w:color="000000"/>
            </w:tcBorders>
            <w:vAlign w:val="center"/>
            <w:hideMark/>
          </w:tcPr>
          <w:p w14:paraId="04483D7B" w14:textId="77777777" w:rsidR="00086C16" w:rsidRDefault="00086C16">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02</w:t>
            </w:r>
          </w:p>
        </w:tc>
        <w:tc>
          <w:tcPr>
            <w:tcW w:w="4047" w:type="dxa"/>
            <w:tcBorders>
              <w:top w:val="single" w:sz="4" w:space="0" w:color="000000"/>
              <w:left w:val="single" w:sz="4" w:space="0" w:color="000000"/>
              <w:bottom w:val="single" w:sz="4" w:space="0" w:color="000000"/>
              <w:right w:val="single" w:sz="4" w:space="0" w:color="000000"/>
            </w:tcBorders>
            <w:vAlign w:val="center"/>
            <w:hideMark/>
          </w:tcPr>
          <w:p w14:paraId="626B447D" w14:textId="77777777" w:rsidR="00086C16" w:rsidRDefault="00086C16">
            <w:pPr>
              <w:pStyle w:val="TableParagraph"/>
              <w:spacing w:before="0"/>
              <w:ind w:right="-1"/>
              <w:jc w:val="both"/>
              <w:rPr>
                <w:rFonts w:ascii="Arial Nova Light" w:hAnsi="Arial Nova Light"/>
                <w:spacing w:val="10"/>
                <w:sz w:val="20"/>
                <w:szCs w:val="20"/>
              </w:rPr>
            </w:pPr>
            <w:r>
              <w:rPr>
                <w:rFonts w:ascii="Arial Nova Light" w:hAnsi="Arial Nova Light"/>
                <w:spacing w:val="10"/>
                <w:sz w:val="20"/>
                <w:szCs w:val="20"/>
              </w:rPr>
              <w:t>Veículo tipo Van, novo, zero quilômetro, capacidade mínima para 15 passageiros e 1 motorista, com equipamento de acessibilidade, poltronas revestidas em couro sintético ou material equivalente, climatização em duas zonas, aquecimento interno e porta de acionamento automático</w:t>
            </w:r>
          </w:p>
        </w:tc>
        <w:tc>
          <w:tcPr>
            <w:tcW w:w="853" w:type="dxa"/>
            <w:tcBorders>
              <w:top w:val="single" w:sz="4" w:space="0" w:color="000000"/>
              <w:left w:val="single" w:sz="4" w:space="0" w:color="000000"/>
              <w:bottom w:val="single" w:sz="4" w:space="0" w:color="000000"/>
              <w:right w:val="single" w:sz="4" w:space="0" w:color="000000"/>
            </w:tcBorders>
            <w:vAlign w:val="center"/>
            <w:hideMark/>
          </w:tcPr>
          <w:p w14:paraId="482F6114" w14:textId="77777777" w:rsidR="00086C16" w:rsidRDefault="00086C16">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01</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5CAC04CB" w14:textId="77777777" w:rsidR="00086C16" w:rsidRDefault="00086C16">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Unid.</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4E40D95B" w14:textId="1935ED4A" w:rsidR="00086C16" w:rsidRDefault="00BA57BC">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R$ 331.500,00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8DF4A55" w14:textId="68CA1CB0" w:rsidR="00086C16" w:rsidRDefault="00BA57BC">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R$ 331.500,00</w:t>
            </w:r>
          </w:p>
        </w:tc>
      </w:tr>
    </w:tbl>
    <w:p w14:paraId="68FCACFB" w14:textId="42BEE676"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309C180E" w14:textId="77777777" w:rsidR="00BA57BC" w:rsidRDefault="00BA57BC" w:rsidP="00086C16">
      <w:pPr>
        <w:pStyle w:val="Corpodetexto"/>
        <w:spacing w:before="0" w:beforeAutospacing="0" w:after="0" w:afterAutospacing="0"/>
        <w:ind w:right="-1"/>
        <w:rPr>
          <w:rFonts w:ascii="Arial Nova Light" w:hAnsi="Arial Nova Light"/>
          <w:spacing w:val="10"/>
          <w:sz w:val="20"/>
          <w:szCs w:val="20"/>
        </w:rPr>
      </w:pPr>
    </w:p>
    <w:p w14:paraId="408507EE" w14:textId="77777777" w:rsidR="00086C16" w:rsidRDefault="00086C16" w:rsidP="00086C16">
      <w:pPr>
        <w:pStyle w:val="Corpodetexto"/>
        <w:numPr>
          <w:ilvl w:val="1"/>
          <w:numId w:val="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Pr>
          <w:rFonts w:ascii="Arial Nova Light" w:hAnsi="Arial Nova Light"/>
          <w:b/>
          <w:bCs/>
          <w:spacing w:val="10"/>
          <w:sz w:val="20"/>
          <w:szCs w:val="20"/>
        </w:rPr>
        <w:t>ÓRGÃO GERENCIADOR</w:t>
      </w:r>
    </w:p>
    <w:p w14:paraId="4A8DFAC5" w14:textId="77777777" w:rsidR="00086C16" w:rsidRDefault="00086C16" w:rsidP="00086C16">
      <w:pPr>
        <w:widowControl w:val="0"/>
        <w:tabs>
          <w:tab w:val="left" w:pos="850"/>
        </w:tabs>
        <w:autoSpaceDE w:val="0"/>
        <w:autoSpaceDN w:val="0"/>
        <w:spacing w:after="0" w:line="240" w:lineRule="auto"/>
        <w:ind w:right="-1"/>
        <w:rPr>
          <w:rFonts w:ascii="Arial Nova Light" w:hAnsi="Arial Nova Light"/>
          <w:spacing w:val="10"/>
          <w:sz w:val="20"/>
          <w:szCs w:val="20"/>
        </w:rPr>
      </w:pPr>
    </w:p>
    <w:p w14:paraId="43DA3214" w14:textId="77777777" w:rsidR="00086C16" w:rsidRDefault="00086C16" w:rsidP="00086C16">
      <w:pPr>
        <w:pStyle w:val="PargrafodaLista"/>
        <w:widowControl w:val="0"/>
        <w:numPr>
          <w:ilvl w:val="1"/>
          <w:numId w:val="2"/>
        </w:numPr>
        <w:tabs>
          <w:tab w:val="left" w:pos="567"/>
        </w:tabs>
        <w:autoSpaceDE w:val="0"/>
        <w:autoSpaceDN w:val="0"/>
        <w:spacing w:after="0" w:line="240" w:lineRule="auto"/>
        <w:ind w:left="0" w:right="-1" w:firstLine="0"/>
        <w:rPr>
          <w:rFonts w:ascii="Arial Nova Light" w:hAnsi="Arial Nova Light"/>
          <w:spacing w:val="10"/>
          <w:sz w:val="20"/>
          <w:szCs w:val="20"/>
        </w:rPr>
      </w:pPr>
      <w:r>
        <w:rPr>
          <w:rFonts w:ascii="Arial Nova Light" w:hAnsi="Arial Nova Light"/>
          <w:spacing w:val="10"/>
          <w:sz w:val="20"/>
          <w:szCs w:val="20"/>
        </w:rPr>
        <w:t>O órgão gerenciador será a Prefeitura Municipal de Mariana Pimentel.</w:t>
      </w:r>
    </w:p>
    <w:p w14:paraId="24C0134B" w14:textId="6F53AD18"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78247404" w14:textId="77777777" w:rsidR="00BA57BC" w:rsidRDefault="00BA57BC" w:rsidP="00086C16">
      <w:pPr>
        <w:pStyle w:val="Corpodetexto"/>
        <w:spacing w:before="0" w:beforeAutospacing="0" w:after="0" w:afterAutospacing="0"/>
        <w:ind w:right="-1"/>
        <w:rPr>
          <w:rFonts w:ascii="Arial Nova Light" w:hAnsi="Arial Nova Light"/>
          <w:spacing w:val="10"/>
          <w:sz w:val="20"/>
          <w:szCs w:val="20"/>
        </w:rPr>
      </w:pPr>
    </w:p>
    <w:p w14:paraId="77B0D88B" w14:textId="77777777" w:rsidR="00086C16" w:rsidRDefault="00086C16" w:rsidP="00086C16">
      <w:pPr>
        <w:pStyle w:val="Corpodetexto"/>
        <w:numPr>
          <w:ilvl w:val="1"/>
          <w:numId w:val="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Pr>
          <w:rFonts w:ascii="Arial Nova Light" w:hAnsi="Arial Nova Light"/>
          <w:b/>
          <w:bCs/>
          <w:spacing w:val="10"/>
          <w:sz w:val="20"/>
          <w:szCs w:val="20"/>
        </w:rPr>
        <w:t>DA ADESÃO À ATA DE REGISTRO DE PREÇOS</w:t>
      </w:r>
    </w:p>
    <w:p w14:paraId="56704475" w14:textId="77777777" w:rsidR="00086C16" w:rsidRDefault="00086C16" w:rsidP="00086C16">
      <w:pPr>
        <w:pStyle w:val="Corpodetexto"/>
        <w:tabs>
          <w:tab w:val="left" w:pos="913"/>
        </w:tabs>
        <w:spacing w:before="0" w:beforeAutospacing="0" w:after="0" w:afterAutospacing="0"/>
        <w:ind w:right="-1"/>
        <w:rPr>
          <w:rFonts w:ascii="Arial Nova Light" w:hAnsi="Arial Nova Light"/>
          <w:spacing w:val="10"/>
          <w:sz w:val="20"/>
          <w:szCs w:val="20"/>
        </w:rPr>
      </w:pPr>
    </w:p>
    <w:p w14:paraId="2BFF0F00" w14:textId="77777777" w:rsidR="00086C16" w:rsidRDefault="00086C16" w:rsidP="00086C16">
      <w:pPr>
        <w:pStyle w:val="Corpodetexto"/>
        <w:numPr>
          <w:ilvl w:val="1"/>
          <w:numId w:val="3"/>
        </w:numPr>
        <w:tabs>
          <w:tab w:val="left" w:pos="567"/>
        </w:tabs>
        <w:spacing w:before="0" w:beforeAutospacing="0" w:after="0" w:afterAutospacing="0"/>
        <w:ind w:right="-1"/>
        <w:rPr>
          <w:rFonts w:ascii="Arial Nova Light" w:hAnsi="Arial Nova Light"/>
          <w:spacing w:val="10"/>
          <w:sz w:val="20"/>
          <w:szCs w:val="20"/>
        </w:rPr>
      </w:pPr>
      <w:r>
        <w:rPr>
          <w:rFonts w:ascii="Arial Nova Light" w:hAnsi="Arial Nova Light"/>
          <w:spacing w:val="10"/>
          <w:sz w:val="20"/>
          <w:szCs w:val="20"/>
        </w:rPr>
        <w:t>Não será admitida a adesão à ata de registro de preços decorrente desta licitação.</w:t>
      </w:r>
    </w:p>
    <w:p w14:paraId="72EF4C50" w14:textId="77777777"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614F86AE" w14:textId="77777777" w:rsidR="00086C16" w:rsidRDefault="00086C16" w:rsidP="00086C16">
      <w:pPr>
        <w:pStyle w:val="Corpodetexto"/>
        <w:numPr>
          <w:ilvl w:val="1"/>
          <w:numId w:val="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Pr>
          <w:rFonts w:ascii="Arial Nova Light" w:hAnsi="Arial Nova Light"/>
          <w:b/>
          <w:bCs/>
          <w:spacing w:val="10"/>
          <w:sz w:val="20"/>
          <w:szCs w:val="20"/>
        </w:rPr>
        <w:lastRenderedPageBreak/>
        <w:t>VALIDADE E FORMALIZAÇÃO DA ATA DE REGISTRO DE PREÇOS</w:t>
      </w:r>
    </w:p>
    <w:p w14:paraId="42EEB786" w14:textId="77777777" w:rsidR="00086C16" w:rsidRDefault="00086C16" w:rsidP="00086C16">
      <w:pPr>
        <w:widowControl w:val="0"/>
        <w:tabs>
          <w:tab w:val="left" w:pos="850"/>
        </w:tabs>
        <w:autoSpaceDE w:val="0"/>
        <w:autoSpaceDN w:val="0"/>
        <w:spacing w:after="0" w:line="240" w:lineRule="auto"/>
        <w:ind w:right="-1"/>
        <w:jc w:val="both"/>
        <w:rPr>
          <w:rFonts w:ascii="Arial Nova Light" w:hAnsi="Arial Nova Light"/>
          <w:spacing w:val="10"/>
          <w:sz w:val="20"/>
          <w:szCs w:val="20"/>
        </w:rPr>
      </w:pPr>
    </w:p>
    <w:p w14:paraId="5B036240" w14:textId="77777777" w:rsidR="00086C16" w:rsidRDefault="00086C16" w:rsidP="00086C16">
      <w:pPr>
        <w:pStyle w:val="PargrafodaLista"/>
        <w:widowControl w:val="0"/>
        <w:numPr>
          <w:ilvl w:val="1"/>
          <w:numId w:val="7"/>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A validade da Ata de Registro de Preços será de 1 (um) ano, contado a partir do primeiro dia útil subsequente à data de publicação, podendo ser prorrogada por igual período, mediante a anuência do fornecedor, desde que comprovado o preço vantajoso.</w:t>
      </w:r>
    </w:p>
    <w:p w14:paraId="2BDD1189" w14:textId="77777777" w:rsidR="00086C16" w:rsidRDefault="00086C16" w:rsidP="00086C16">
      <w:pPr>
        <w:pStyle w:val="PargrafodaLista"/>
        <w:widowControl w:val="0"/>
        <w:numPr>
          <w:ilvl w:val="2"/>
          <w:numId w:val="7"/>
        </w:numPr>
        <w:tabs>
          <w:tab w:val="left" w:pos="0"/>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5AF677E7" w14:textId="77777777" w:rsidR="00086C16" w:rsidRDefault="00086C16" w:rsidP="00086C16">
      <w:pPr>
        <w:pStyle w:val="PargrafodaLista"/>
        <w:widowControl w:val="0"/>
        <w:numPr>
          <w:ilvl w:val="2"/>
          <w:numId w:val="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formalização da contratação deverá haver a indicação da disponibilidade dos créditos orçamentários respectivos.</w:t>
      </w:r>
    </w:p>
    <w:p w14:paraId="3C62CF88" w14:textId="77777777" w:rsidR="00086C16" w:rsidRDefault="00086C16" w:rsidP="00086C16">
      <w:pPr>
        <w:pStyle w:val="PargrafodaLista"/>
        <w:widowControl w:val="0"/>
        <w:numPr>
          <w:ilvl w:val="2"/>
          <w:numId w:val="7"/>
        </w:numPr>
        <w:tabs>
          <w:tab w:val="left" w:pos="567"/>
          <w:tab w:val="left" w:pos="850"/>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As contratações decorrentes desta Ata serão formalizadas pelo Município de Mariana Pimentel/RS, mediante emissão de nota de empenho ou outro instrumento hábil, conforme o art. 95 da Lei Federal nº 14.133/2021, observadas as condições estabelecidas no Edital, no Termo de Referência e nesta Ata.</w:t>
      </w:r>
    </w:p>
    <w:p w14:paraId="35C05C7D" w14:textId="77777777" w:rsidR="00086C16" w:rsidRDefault="00086C16" w:rsidP="00086C16">
      <w:pPr>
        <w:pStyle w:val="PargrafodaLista"/>
        <w:ind w:left="0" w:right="-1"/>
        <w:rPr>
          <w:rFonts w:ascii="Arial Nova Light" w:hAnsi="Arial Nova Light"/>
          <w:spacing w:val="10"/>
          <w:sz w:val="20"/>
          <w:szCs w:val="20"/>
        </w:rPr>
      </w:pPr>
    </w:p>
    <w:p w14:paraId="2FA8F736" w14:textId="77777777" w:rsidR="00086C16" w:rsidRDefault="00086C16" w:rsidP="00086C16">
      <w:pPr>
        <w:pStyle w:val="PargrafodaLista"/>
        <w:widowControl w:val="0"/>
        <w:numPr>
          <w:ilvl w:val="1"/>
          <w:numId w:val="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A habilitação dos licitantes que comporão o cadastro de reserva somente será efetuada quando houver necessidade de contratação dos licitantes remanescentes, nas seguintes hipóteses:</w:t>
      </w:r>
    </w:p>
    <w:p w14:paraId="00209741" w14:textId="77777777" w:rsidR="00086C16" w:rsidRDefault="00086C16" w:rsidP="00086C16">
      <w:pPr>
        <w:pStyle w:val="PargrafodaLista"/>
        <w:widowControl w:val="0"/>
        <w:numPr>
          <w:ilvl w:val="2"/>
          <w:numId w:val="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Quando o licitante vencedor não assinar a ata de registro de preços, no prazo e nas condições estabelecidos; e</w:t>
      </w:r>
    </w:p>
    <w:p w14:paraId="7D575AC6" w14:textId="77777777" w:rsidR="00086C16" w:rsidRDefault="00086C16" w:rsidP="00086C16">
      <w:pPr>
        <w:pStyle w:val="PargrafodaLista"/>
        <w:widowControl w:val="0"/>
        <w:numPr>
          <w:ilvl w:val="2"/>
          <w:numId w:val="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 xml:space="preserve">Quando houver o cancelamento do registro do licitante ou do registro de preços nas hipóteses previstas no item </w:t>
      </w:r>
      <w:hyperlink r:id="rId8" w:anchor="_bookmark0" w:history="1">
        <w:r>
          <w:rPr>
            <w:rStyle w:val="Hyperlink"/>
            <w:rFonts w:ascii="Arial Nova Light" w:hAnsi="Arial Nova Light"/>
            <w:spacing w:val="10"/>
            <w:sz w:val="20"/>
          </w:rPr>
          <w:t>8</w:t>
        </w:r>
      </w:hyperlink>
      <w:r>
        <w:rPr>
          <w:rFonts w:ascii="Arial Nova Light" w:hAnsi="Arial Nova Light"/>
          <w:spacing w:val="10"/>
          <w:sz w:val="20"/>
          <w:szCs w:val="20"/>
        </w:rPr>
        <w:t>.</w:t>
      </w:r>
    </w:p>
    <w:p w14:paraId="1B4246AF" w14:textId="77777777" w:rsidR="00086C16" w:rsidRDefault="00086C16" w:rsidP="00086C16">
      <w:pPr>
        <w:pStyle w:val="PargrafodaLista"/>
        <w:tabs>
          <w:tab w:val="left" w:pos="567"/>
        </w:tabs>
        <w:ind w:left="0" w:right="-1"/>
        <w:rPr>
          <w:rFonts w:ascii="Arial Nova Light" w:hAnsi="Arial Nova Light"/>
          <w:spacing w:val="10"/>
          <w:sz w:val="20"/>
          <w:szCs w:val="20"/>
        </w:rPr>
      </w:pPr>
    </w:p>
    <w:p w14:paraId="589E66E3" w14:textId="77777777" w:rsidR="00086C16" w:rsidRDefault="00086C16" w:rsidP="00086C16">
      <w:pPr>
        <w:pStyle w:val="PargrafodaLista"/>
        <w:widowControl w:val="0"/>
        <w:numPr>
          <w:ilvl w:val="1"/>
          <w:numId w:val="7"/>
        </w:numPr>
        <w:tabs>
          <w:tab w:val="left" w:pos="567"/>
          <w:tab w:val="left" w:pos="850"/>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O preço registrado com indicação dos licitantes e fornecedores será divulgado e ficará disponibilizado durante a vigência da ata de registro de preços.</w:t>
      </w:r>
    </w:p>
    <w:p w14:paraId="4FDDFEF6" w14:textId="77777777" w:rsidR="00086C16" w:rsidRDefault="00086C16" w:rsidP="00086C16">
      <w:pPr>
        <w:widowControl w:val="0"/>
        <w:tabs>
          <w:tab w:val="left" w:pos="567"/>
          <w:tab w:val="left" w:pos="850"/>
        </w:tabs>
        <w:autoSpaceDE w:val="0"/>
        <w:autoSpaceDN w:val="0"/>
        <w:spacing w:after="0" w:line="240" w:lineRule="auto"/>
        <w:ind w:right="-1"/>
        <w:jc w:val="both"/>
        <w:rPr>
          <w:rFonts w:ascii="Arial Nova Light" w:hAnsi="Arial Nova Light"/>
          <w:spacing w:val="10"/>
          <w:sz w:val="20"/>
          <w:szCs w:val="20"/>
        </w:rPr>
      </w:pPr>
    </w:p>
    <w:p w14:paraId="128AFDCF" w14:textId="77777777" w:rsidR="00086C16" w:rsidRDefault="00086C16" w:rsidP="00086C16">
      <w:pPr>
        <w:pStyle w:val="PargrafodaLista"/>
        <w:widowControl w:val="0"/>
        <w:numPr>
          <w:ilvl w:val="1"/>
          <w:numId w:val="7"/>
        </w:numPr>
        <w:tabs>
          <w:tab w:val="left" w:pos="567"/>
          <w:tab w:val="left" w:pos="850"/>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Após a homologação da licitação ou da contratação direta, o licitante mais bem classificado será convocado para assinar a ata de registro de preços, no prazo e nas condições estabelecidos no edital de licitação, sob pena de decair o direito, sem prejuízo das sanções previstas na Lei n.º 14.133, de 2021.</w:t>
      </w:r>
    </w:p>
    <w:p w14:paraId="7937AAE3" w14:textId="77777777" w:rsidR="00086C16" w:rsidRDefault="00086C16" w:rsidP="00086C16">
      <w:pPr>
        <w:pStyle w:val="PargrafodaLista"/>
        <w:widowControl w:val="0"/>
        <w:numPr>
          <w:ilvl w:val="2"/>
          <w:numId w:val="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7A3CB9C" w14:textId="77777777" w:rsidR="00086C16" w:rsidRDefault="00086C16" w:rsidP="00086C16">
      <w:pPr>
        <w:widowControl w:val="0"/>
        <w:tabs>
          <w:tab w:val="left" w:pos="1559"/>
        </w:tabs>
        <w:autoSpaceDE w:val="0"/>
        <w:autoSpaceDN w:val="0"/>
        <w:spacing w:after="0" w:line="240" w:lineRule="auto"/>
        <w:ind w:right="-1"/>
        <w:jc w:val="both"/>
        <w:rPr>
          <w:rFonts w:ascii="Arial Nova Light" w:hAnsi="Arial Nova Light"/>
          <w:spacing w:val="10"/>
          <w:sz w:val="20"/>
          <w:szCs w:val="20"/>
        </w:rPr>
      </w:pPr>
    </w:p>
    <w:p w14:paraId="11C71756" w14:textId="77777777" w:rsidR="00086C16" w:rsidRDefault="00086C16" w:rsidP="00086C16">
      <w:pPr>
        <w:pStyle w:val="PargrafodaLista"/>
        <w:widowControl w:val="0"/>
        <w:numPr>
          <w:ilvl w:val="1"/>
          <w:numId w:val="7"/>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A ata de registro de preços poderá ser assinada por meio de assinatura digital.</w:t>
      </w:r>
    </w:p>
    <w:p w14:paraId="1DD6F4CB" w14:textId="77777777" w:rsidR="00086C16" w:rsidRDefault="00086C16" w:rsidP="00086C16">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5A79CC36" w14:textId="77777777" w:rsidR="00086C16" w:rsidRDefault="00086C16" w:rsidP="00086C16">
      <w:pPr>
        <w:pStyle w:val="PargrafodaLista"/>
        <w:widowControl w:val="0"/>
        <w:numPr>
          <w:ilvl w:val="1"/>
          <w:numId w:val="7"/>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14:paraId="0D9C23DD" w14:textId="77777777" w:rsidR="00086C16" w:rsidRDefault="00086C16" w:rsidP="00086C16">
      <w:pPr>
        <w:pStyle w:val="PargrafodaLista"/>
        <w:tabs>
          <w:tab w:val="left" w:pos="426"/>
        </w:tabs>
        <w:ind w:left="0" w:right="-1"/>
        <w:rPr>
          <w:rFonts w:ascii="Arial Nova Light" w:hAnsi="Arial Nova Light"/>
          <w:spacing w:val="10"/>
          <w:sz w:val="20"/>
          <w:szCs w:val="20"/>
        </w:rPr>
      </w:pPr>
    </w:p>
    <w:p w14:paraId="3A188C82" w14:textId="77777777" w:rsidR="00086C16" w:rsidRDefault="00086C16" w:rsidP="00086C16">
      <w:pPr>
        <w:pStyle w:val="PargrafodaLista"/>
        <w:widowControl w:val="0"/>
        <w:numPr>
          <w:ilvl w:val="1"/>
          <w:numId w:val="7"/>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de nenhum dos licitantes aceitar a contratação nos termos do item anterior, a Administração, observados o valor estimado e sua eventual atualização nos termos do edital, poderá:</w:t>
      </w:r>
    </w:p>
    <w:p w14:paraId="5AD32C0B" w14:textId="77777777" w:rsidR="00086C16" w:rsidRDefault="00086C16" w:rsidP="00086C16">
      <w:pPr>
        <w:pStyle w:val="PargrafodaLista"/>
        <w:widowControl w:val="0"/>
        <w:numPr>
          <w:ilvl w:val="2"/>
          <w:numId w:val="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4D9382" w14:textId="77777777" w:rsidR="00086C16" w:rsidRDefault="00086C16" w:rsidP="00086C16">
      <w:pPr>
        <w:pStyle w:val="PargrafodaLista"/>
        <w:widowControl w:val="0"/>
        <w:numPr>
          <w:ilvl w:val="2"/>
          <w:numId w:val="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Adjudicar e firmar o contrato nas condições ofertadas pelos licitantes ou fornecedores remanescentes, atendida a ordem classificatória, quando frustrada a negociação de melhor condição.</w:t>
      </w:r>
    </w:p>
    <w:p w14:paraId="2520E98D" w14:textId="77777777" w:rsidR="00086C16" w:rsidRDefault="00086C16" w:rsidP="00086C16">
      <w:pPr>
        <w:pStyle w:val="PargrafodaLista"/>
        <w:tabs>
          <w:tab w:val="left" w:pos="567"/>
        </w:tabs>
        <w:ind w:left="0" w:right="-1"/>
        <w:rPr>
          <w:rFonts w:ascii="Arial Nova Light" w:hAnsi="Arial Nova Light"/>
          <w:spacing w:val="10"/>
          <w:sz w:val="20"/>
          <w:szCs w:val="20"/>
        </w:rPr>
      </w:pPr>
    </w:p>
    <w:p w14:paraId="7AAC7B7E" w14:textId="77777777" w:rsidR="00086C16" w:rsidRDefault="00086C16" w:rsidP="00086C16">
      <w:pPr>
        <w:pStyle w:val="PargrafodaLista"/>
        <w:widowControl w:val="0"/>
        <w:numPr>
          <w:ilvl w:val="1"/>
          <w:numId w:val="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 xml:space="preserve">A existência de preços registrados implicará compromisso de fornecimento nas condições estabelecidas, mas não obrigará a Administração a contratar, facultada a realização de licitação </w:t>
      </w:r>
      <w:r>
        <w:rPr>
          <w:rFonts w:ascii="Arial Nova Light" w:hAnsi="Arial Nova Light"/>
          <w:spacing w:val="10"/>
          <w:sz w:val="20"/>
          <w:szCs w:val="20"/>
        </w:rPr>
        <w:lastRenderedPageBreak/>
        <w:t>específica para a aquisição pretendida, desde que devidamente justificada.</w:t>
      </w:r>
    </w:p>
    <w:p w14:paraId="460A9698" w14:textId="77777777"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1F402EF2" w14:textId="77777777" w:rsidR="00086C16" w:rsidRDefault="00086C16" w:rsidP="00086C16">
      <w:pPr>
        <w:pStyle w:val="Corpodetexto"/>
        <w:numPr>
          <w:ilvl w:val="1"/>
          <w:numId w:val="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spacing w:val="10"/>
          <w:sz w:val="20"/>
          <w:szCs w:val="20"/>
        </w:rPr>
      </w:pPr>
      <w:r>
        <w:rPr>
          <w:rFonts w:ascii="Arial Nova Light" w:hAnsi="Arial Nova Light"/>
          <w:b/>
          <w:bCs/>
          <w:spacing w:val="10"/>
          <w:sz w:val="20"/>
          <w:szCs w:val="20"/>
        </w:rPr>
        <w:t>ALTERAÇÃO OU ATUALIZAÇÃO DOS PREÇOS REGISTRADOS</w:t>
      </w:r>
    </w:p>
    <w:p w14:paraId="7C55B8B3" w14:textId="77777777" w:rsidR="00086C16" w:rsidRDefault="00086C16" w:rsidP="00086C16">
      <w:pPr>
        <w:pStyle w:val="PargrafodaLista"/>
        <w:widowControl w:val="0"/>
        <w:tabs>
          <w:tab w:val="left" w:pos="850"/>
        </w:tabs>
        <w:autoSpaceDE w:val="0"/>
        <w:autoSpaceDN w:val="0"/>
        <w:spacing w:after="0" w:line="240" w:lineRule="auto"/>
        <w:ind w:left="0" w:right="-1"/>
        <w:jc w:val="both"/>
        <w:rPr>
          <w:rFonts w:ascii="Arial Nova Light" w:hAnsi="Arial Nova Light"/>
          <w:spacing w:val="10"/>
          <w:sz w:val="20"/>
          <w:szCs w:val="20"/>
        </w:rPr>
      </w:pPr>
    </w:p>
    <w:p w14:paraId="7F9BB378" w14:textId="77777777" w:rsidR="00086C16" w:rsidRDefault="00086C16" w:rsidP="00086C16">
      <w:pPr>
        <w:pStyle w:val="PargrafodaLista"/>
        <w:widowControl w:val="0"/>
        <w:numPr>
          <w:ilvl w:val="1"/>
          <w:numId w:val="8"/>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Os preços registrados poderão ser alterados ou atualizados em decorrência de eventual redução dos preços praticados no mercado ou de fato que eleve o custo dos bens, nas seguintes situações:</w:t>
      </w:r>
    </w:p>
    <w:p w14:paraId="1340F9F5" w14:textId="77777777" w:rsidR="00086C16" w:rsidRDefault="00086C16" w:rsidP="00086C16">
      <w:pPr>
        <w:pStyle w:val="PargrafodaLista"/>
        <w:widowControl w:val="0"/>
        <w:numPr>
          <w:ilvl w:val="2"/>
          <w:numId w:val="8"/>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C1ED1E" w14:textId="77777777" w:rsidR="00086C16" w:rsidRDefault="00086C16" w:rsidP="00086C16">
      <w:pPr>
        <w:pStyle w:val="PargrafodaLista"/>
        <w:widowControl w:val="0"/>
        <w:numPr>
          <w:ilvl w:val="2"/>
          <w:numId w:val="8"/>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Em caso de criação, alteração ou extinção de quaisquer tributos ou encargos legais ou a superveniência de disposições legais, com comprovada repercussão sobre os preços registrados;</w:t>
      </w:r>
    </w:p>
    <w:p w14:paraId="30B26BD2" w14:textId="77777777" w:rsidR="00086C16" w:rsidRDefault="00086C16" w:rsidP="00086C16">
      <w:pPr>
        <w:pStyle w:val="PargrafodaLista"/>
        <w:widowControl w:val="0"/>
        <w:numPr>
          <w:ilvl w:val="2"/>
          <w:numId w:val="8"/>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de previsão no edital de cláusula de reajustamento ou repactuação sobre os preços registrados, nos termos da Lei n.º 14.133, de 2021.</w:t>
      </w:r>
    </w:p>
    <w:p w14:paraId="47DF1B8C" w14:textId="77777777" w:rsidR="00086C16" w:rsidRDefault="00086C16" w:rsidP="00086C16">
      <w:pPr>
        <w:pStyle w:val="PargrafodaLista"/>
        <w:widowControl w:val="0"/>
        <w:numPr>
          <w:ilvl w:val="3"/>
          <w:numId w:val="8"/>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 xml:space="preserve">No caso do reajustamento, deverá ser respeitada a contagem da anualidade e o índice previsto para a contratação – IPCA/IBGE. </w:t>
      </w:r>
    </w:p>
    <w:p w14:paraId="5530B5E8" w14:textId="77777777" w:rsidR="00086C16" w:rsidRDefault="00086C16" w:rsidP="00086C16">
      <w:pPr>
        <w:pStyle w:val="PargrafodaLista"/>
        <w:widowControl w:val="0"/>
        <w:numPr>
          <w:ilvl w:val="3"/>
          <w:numId w:val="8"/>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No caso da repactuação, poderá ser a pedido do interessado, conforme critérios definidos para a contratação.</w:t>
      </w:r>
    </w:p>
    <w:p w14:paraId="48BF5C46" w14:textId="2983B8DD"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3D57B00E" w14:textId="77777777" w:rsidR="00BA57BC" w:rsidRDefault="00BA57BC" w:rsidP="00086C16">
      <w:pPr>
        <w:pStyle w:val="Corpodetexto"/>
        <w:spacing w:before="0" w:beforeAutospacing="0" w:after="0" w:afterAutospacing="0"/>
        <w:ind w:right="-1"/>
        <w:rPr>
          <w:rFonts w:ascii="Arial Nova Light" w:hAnsi="Arial Nova Light"/>
          <w:spacing w:val="10"/>
          <w:sz w:val="20"/>
          <w:szCs w:val="20"/>
        </w:rPr>
      </w:pPr>
    </w:p>
    <w:p w14:paraId="7043BED8" w14:textId="77777777" w:rsidR="00086C16" w:rsidRDefault="00086C16" w:rsidP="00086C16">
      <w:pPr>
        <w:pStyle w:val="Corpodetexto"/>
        <w:numPr>
          <w:ilvl w:val="0"/>
          <w:numId w:val="4"/>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Pr>
          <w:rFonts w:ascii="Arial Nova Light" w:hAnsi="Arial Nova Light"/>
          <w:b/>
          <w:bCs/>
          <w:spacing w:val="10"/>
          <w:sz w:val="20"/>
          <w:szCs w:val="20"/>
        </w:rPr>
        <w:t>NEGOCIAÇÃO DE PREÇOS REGISTRADOS</w:t>
      </w:r>
    </w:p>
    <w:p w14:paraId="71FD675E" w14:textId="77777777" w:rsidR="00086C16" w:rsidRDefault="00086C16" w:rsidP="00086C16">
      <w:pPr>
        <w:widowControl w:val="0"/>
        <w:tabs>
          <w:tab w:val="left" w:pos="850"/>
        </w:tabs>
        <w:autoSpaceDE w:val="0"/>
        <w:autoSpaceDN w:val="0"/>
        <w:spacing w:after="0" w:line="240" w:lineRule="auto"/>
        <w:ind w:right="-1"/>
        <w:jc w:val="both"/>
        <w:rPr>
          <w:rFonts w:ascii="Arial Nova Light" w:hAnsi="Arial Nova Light"/>
          <w:spacing w:val="10"/>
          <w:sz w:val="20"/>
          <w:szCs w:val="20"/>
        </w:rPr>
      </w:pPr>
    </w:p>
    <w:p w14:paraId="21736794" w14:textId="77777777" w:rsidR="00086C16" w:rsidRDefault="00086C16" w:rsidP="00086C16">
      <w:pPr>
        <w:pStyle w:val="PargrafodaLista"/>
        <w:widowControl w:val="0"/>
        <w:numPr>
          <w:ilvl w:val="1"/>
          <w:numId w:val="4"/>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de o preço registrado tornar-se superior ao preço praticado no mercado por motivo superveniente, o órgão ou entidade gerenciadora convocará o fornecedor para negociar a redução do preço registrado.</w:t>
      </w:r>
    </w:p>
    <w:p w14:paraId="635957EE" w14:textId="77777777"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Caso não aceite reduzir seu preço aos valores praticados pelo mercado, o fornecedor será liberado do compromisso assumido quanto ao item registrado, sem aplicação de penalidades administrativas.</w:t>
      </w:r>
    </w:p>
    <w:p w14:paraId="758F2404" w14:textId="77777777"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F65B680" w14:textId="77777777"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Se não obtiver êxito nas negociações, o órgão gerenciador procederá ao cancelamento da ata de registro de preços, adotando as medidas cabíveis para obtenção de contratação mais vantajosa.</w:t>
      </w:r>
    </w:p>
    <w:p w14:paraId="4C170884" w14:textId="77777777" w:rsidR="00086C16" w:rsidRDefault="00086C16" w:rsidP="00086C16">
      <w:pPr>
        <w:pStyle w:val="PargrafodaLista"/>
        <w:ind w:left="0" w:right="-1"/>
        <w:rPr>
          <w:rFonts w:ascii="Arial Nova Light" w:hAnsi="Arial Nova Light"/>
          <w:spacing w:val="10"/>
          <w:sz w:val="20"/>
          <w:szCs w:val="20"/>
        </w:rPr>
      </w:pPr>
    </w:p>
    <w:p w14:paraId="2AAE9CC0" w14:textId="77777777" w:rsidR="00086C16" w:rsidRDefault="00086C16" w:rsidP="00086C16">
      <w:pPr>
        <w:pStyle w:val="PargrafodaLista"/>
        <w:widowControl w:val="0"/>
        <w:numPr>
          <w:ilvl w:val="1"/>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7C041B4" w14:textId="77777777"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Neste caso, o fornecedor encaminhará, juntamente com o pedido de alteração, a documentação comprobatória ou à planilha de custos que demonstre a inviabilidade do preço registrado em relação às condições inicialmente pactuadas.</w:t>
      </w:r>
    </w:p>
    <w:p w14:paraId="75A54298" w14:textId="77777777"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 xml:space="preserve">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hyperlink r:id="rId9" w:anchor="_bookmark1" w:history="1">
        <w:r>
          <w:rPr>
            <w:rStyle w:val="Hyperlink"/>
            <w:rFonts w:ascii="Arial Nova Light" w:hAnsi="Arial Nova Light"/>
            <w:spacing w:val="10"/>
            <w:sz w:val="20"/>
          </w:rPr>
          <w:t>8.1</w:t>
        </w:r>
      </w:hyperlink>
      <w:r>
        <w:rPr>
          <w:rFonts w:ascii="Arial Nova Light" w:hAnsi="Arial Nova Light"/>
          <w:spacing w:val="10"/>
          <w:sz w:val="20"/>
          <w:szCs w:val="20"/>
        </w:rPr>
        <w:t>, sem prejuízo das sanções previstas na Lei nº 14.133, de 2021, e na legislação aplicável.</w:t>
      </w:r>
    </w:p>
    <w:p w14:paraId="5FF8C7DD" w14:textId="77777777"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de cancelamento do registro do fornecedor, nos termos do item anterior, o gerenciador convocará os fornecedores do cadastro de reserva, na ordem de classificação, para verificar se aceitam manter seus preços registrados.</w:t>
      </w:r>
    </w:p>
    <w:p w14:paraId="661852DB" w14:textId="77777777"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lastRenderedPageBreak/>
        <w:t>Se não obtiver êxito nas negociações, o órgão gerenciador procederá ao cancelamento da ata de registro de preços, e adotará as medidas cabíveis para a obtenção da contratação mais vantajosa.</w:t>
      </w:r>
    </w:p>
    <w:p w14:paraId="1312BE0B" w14:textId="6809E4A5"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de comprovação da majoração do preço de mercado que inviabilize o preço registrado, o órgão gerenciador atualizará o preço registrado, de acordo com a realidade dos valores praticados pelo mercado.</w:t>
      </w:r>
    </w:p>
    <w:p w14:paraId="5E958CCB" w14:textId="2A473571" w:rsidR="00BA57BC" w:rsidRDefault="00BA57BC" w:rsidP="00BA57BC">
      <w:pPr>
        <w:pStyle w:val="PargrafodaLista"/>
        <w:widowControl w:val="0"/>
        <w:autoSpaceDE w:val="0"/>
        <w:autoSpaceDN w:val="0"/>
        <w:spacing w:after="0" w:line="240" w:lineRule="auto"/>
        <w:ind w:left="0" w:right="-1"/>
        <w:jc w:val="both"/>
        <w:rPr>
          <w:rFonts w:ascii="Arial Nova Light" w:hAnsi="Arial Nova Light"/>
          <w:spacing w:val="10"/>
          <w:sz w:val="20"/>
          <w:szCs w:val="20"/>
        </w:rPr>
      </w:pPr>
    </w:p>
    <w:p w14:paraId="08DA06E5" w14:textId="77777777" w:rsidR="00BA57BC" w:rsidRPr="00BA57BC" w:rsidRDefault="00BA57BC" w:rsidP="00BA57BC">
      <w:pPr>
        <w:pStyle w:val="PargrafodaLista"/>
        <w:widowControl w:val="0"/>
        <w:autoSpaceDE w:val="0"/>
        <w:autoSpaceDN w:val="0"/>
        <w:spacing w:after="0" w:line="240" w:lineRule="auto"/>
        <w:ind w:left="0" w:right="-1"/>
        <w:jc w:val="both"/>
        <w:rPr>
          <w:rFonts w:ascii="Arial Nova Light" w:hAnsi="Arial Nova Light"/>
          <w:spacing w:val="10"/>
          <w:sz w:val="20"/>
          <w:szCs w:val="20"/>
        </w:rPr>
      </w:pPr>
    </w:p>
    <w:p w14:paraId="511155CE" w14:textId="77777777" w:rsidR="00086C16" w:rsidRDefault="00086C16" w:rsidP="00086C16">
      <w:pPr>
        <w:pStyle w:val="Corpodetexto"/>
        <w:numPr>
          <w:ilvl w:val="0"/>
          <w:numId w:val="4"/>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Pr>
          <w:rFonts w:ascii="Arial Nova Light" w:hAnsi="Arial Nova Light"/>
          <w:b/>
          <w:bCs/>
          <w:spacing w:val="10"/>
          <w:sz w:val="20"/>
          <w:szCs w:val="20"/>
        </w:rPr>
        <w:t xml:space="preserve">CANCELAMENTO DO REGISTRO DO LICITANTE VENCEDOR </w:t>
      </w:r>
    </w:p>
    <w:p w14:paraId="2115A750" w14:textId="77777777" w:rsidR="00086C16" w:rsidRDefault="00086C16" w:rsidP="00086C16">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Pr>
          <w:rFonts w:ascii="Arial Nova Light" w:hAnsi="Arial Nova Light"/>
          <w:b/>
          <w:bCs/>
          <w:spacing w:val="10"/>
          <w:sz w:val="20"/>
          <w:szCs w:val="20"/>
        </w:rPr>
        <w:t>E DOS PREÇOS REGISTRADOS</w:t>
      </w:r>
    </w:p>
    <w:p w14:paraId="56C07BFB" w14:textId="77777777"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316136CF" w14:textId="77777777" w:rsidR="00086C16" w:rsidRDefault="00086C16" w:rsidP="00086C16">
      <w:pPr>
        <w:pStyle w:val="PargrafodaLista"/>
        <w:widowControl w:val="0"/>
        <w:numPr>
          <w:ilvl w:val="1"/>
          <w:numId w:val="9"/>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O registro do fornecedor será cancelado pelo gerenciador, quando o forneced</w:t>
      </w:r>
      <w:bookmarkStart w:id="0" w:name="_bookmark1"/>
      <w:bookmarkEnd w:id="0"/>
      <w:r>
        <w:rPr>
          <w:rFonts w:ascii="Arial Nova Light" w:hAnsi="Arial Nova Light"/>
          <w:spacing w:val="10"/>
          <w:sz w:val="20"/>
          <w:szCs w:val="20"/>
        </w:rPr>
        <w:t>or:</w:t>
      </w:r>
    </w:p>
    <w:p w14:paraId="798068E1" w14:textId="77777777" w:rsidR="00086C16" w:rsidRDefault="00086C16" w:rsidP="00086C16">
      <w:pPr>
        <w:pStyle w:val="PargrafodaLista"/>
        <w:widowControl w:val="0"/>
        <w:numPr>
          <w:ilvl w:val="2"/>
          <w:numId w:val="9"/>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Descumprir as condições da ata de registro de preços, sem motivo justificado;</w:t>
      </w:r>
    </w:p>
    <w:p w14:paraId="4E447D18" w14:textId="77777777" w:rsidR="00086C16" w:rsidRDefault="00086C16" w:rsidP="00086C16">
      <w:pPr>
        <w:pStyle w:val="PargrafodaLista"/>
        <w:widowControl w:val="0"/>
        <w:numPr>
          <w:ilvl w:val="2"/>
          <w:numId w:val="9"/>
        </w:numPr>
        <w:tabs>
          <w:tab w:val="left" w:pos="567"/>
        </w:tabs>
        <w:autoSpaceDE w:val="0"/>
        <w:autoSpaceDN w:val="0"/>
        <w:spacing w:after="0" w:line="240" w:lineRule="auto"/>
        <w:ind w:left="0" w:right="-1" w:firstLine="0"/>
        <w:rPr>
          <w:rFonts w:ascii="Arial Nova Light" w:hAnsi="Arial Nova Light"/>
          <w:spacing w:val="10"/>
          <w:sz w:val="20"/>
          <w:szCs w:val="20"/>
        </w:rPr>
      </w:pPr>
      <w:r>
        <w:rPr>
          <w:rFonts w:ascii="Arial Nova Light" w:hAnsi="Arial Nova Light"/>
          <w:spacing w:val="10"/>
          <w:sz w:val="20"/>
          <w:szCs w:val="20"/>
        </w:rPr>
        <w:t>Não retirar a nota de empenho, no prazo estabelecido pela Administração sem justificativa razoável;</w:t>
      </w:r>
    </w:p>
    <w:p w14:paraId="347FD737" w14:textId="77777777" w:rsidR="00086C16" w:rsidRDefault="00086C16" w:rsidP="00086C16">
      <w:pPr>
        <w:pStyle w:val="PargrafodaLista"/>
        <w:widowControl w:val="0"/>
        <w:numPr>
          <w:ilvl w:val="2"/>
          <w:numId w:val="9"/>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Não aceitar manter seu preço registrado, na hipótese prevista no artigo 27, § 2º, do Decreto nº 11.462, de 2023; ou</w:t>
      </w:r>
    </w:p>
    <w:p w14:paraId="27701620" w14:textId="77777777" w:rsidR="00086C16" w:rsidRDefault="00086C16" w:rsidP="00086C16">
      <w:pPr>
        <w:pStyle w:val="PargrafodaLista"/>
        <w:widowControl w:val="0"/>
        <w:numPr>
          <w:ilvl w:val="2"/>
          <w:numId w:val="9"/>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Sofrer sanção prevista nos incisos III ou IV do caput do art. 156 da Lei nº 14.133, de 2021.</w:t>
      </w:r>
    </w:p>
    <w:p w14:paraId="120D857F" w14:textId="77777777" w:rsidR="00086C16" w:rsidRDefault="00086C16" w:rsidP="00086C16">
      <w:pPr>
        <w:pStyle w:val="PargrafodaLista"/>
        <w:widowControl w:val="0"/>
        <w:numPr>
          <w:ilvl w:val="3"/>
          <w:numId w:val="9"/>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de aplicação de sanção prevista nos incisos III ou IV do caput do art. 156 da Lei nº 14.133, de 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2BC711A2" w14:textId="77777777" w:rsidR="00086C16" w:rsidRDefault="00086C16" w:rsidP="00086C16">
      <w:pPr>
        <w:widowControl w:val="0"/>
        <w:autoSpaceDE w:val="0"/>
        <w:autoSpaceDN w:val="0"/>
        <w:spacing w:after="0" w:line="240" w:lineRule="auto"/>
        <w:ind w:right="-1"/>
        <w:jc w:val="both"/>
        <w:rPr>
          <w:rFonts w:ascii="Arial Nova Light" w:hAnsi="Arial Nova Light"/>
          <w:spacing w:val="10"/>
          <w:sz w:val="20"/>
          <w:szCs w:val="20"/>
        </w:rPr>
      </w:pPr>
    </w:p>
    <w:p w14:paraId="0EFC4C0C" w14:textId="77777777" w:rsidR="00086C16" w:rsidRDefault="00086C16" w:rsidP="00086C16">
      <w:pPr>
        <w:pStyle w:val="PargrafodaLista"/>
        <w:widowControl w:val="0"/>
        <w:numPr>
          <w:ilvl w:val="1"/>
          <w:numId w:val="9"/>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O cancelamento de registros será formalizado por despacho do órgão ou da entidade gerenciadora, garantidos os princípios do contraditório e da ampla defesa.</w:t>
      </w:r>
    </w:p>
    <w:p w14:paraId="7FFE13D0" w14:textId="77777777" w:rsidR="00086C16" w:rsidRDefault="00086C16" w:rsidP="00086C16">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514B2040" w14:textId="77777777" w:rsidR="00086C16" w:rsidRDefault="00086C16" w:rsidP="00086C16">
      <w:pPr>
        <w:pStyle w:val="PargrafodaLista"/>
        <w:widowControl w:val="0"/>
        <w:numPr>
          <w:ilvl w:val="1"/>
          <w:numId w:val="9"/>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Na hipótese de cancelamento do registro do fornecedor, o órgão gerenciador poderá convocar os licitantes que compõem o cadastro de reserva, observada a ordem de classificação.</w:t>
      </w:r>
    </w:p>
    <w:p w14:paraId="4A2123AC" w14:textId="77777777" w:rsidR="00086C16" w:rsidRDefault="00086C16" w:rsidP="00086C16">
      <w:pPr>
        <w:pStyle w:val="PargrafodaLista"/>
        <w:tabs>
          <w:tab w:val="left" w:pos="426"/>
        </w:tabs>
        <w:ind w:left="0" w:right="-1"/>
        <w:rPr>
          <w:rFonts w:ascii="Arial Nova Light" w:hAnsi="Arial Nova Light"/>
          <w:spacing w:val="10"/>
          <w:sz w:val="20"/>
          <w:szCs w:val="20"/>
        </w:rPr>
      </w:pPr>
    </w:p>
    <w:p w14:paraId="746250F4" w14:textId="77777777" w:rsidR="00086C16" w:rsidRDefault="00086C16" w:rsidP="00086C16">
      <w:pPr>
        <w:pStyle w:val="PargrafodaLista"/>
        <w:widowControl w:val="0"/>
        <w:numPr>
          <w:ilvl w:val="1"/>
          <w:numId w:val="9"/>
        </w:numPr>
        <w:tabs>
          <w:tab w:val="left" w:pos="426"/>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O cancelamento dos preços registrados poderá ser realizado pelo gerenciador, em determinada ata de registro de preços, total ou parcialmente, nas seguintes hipóteses, desde que devidamente comprovadas e justificadas:</w:t>
      </w:r>
    </w:p>
    <w:p w14:paraId="7AC887D0" w14:textId="77777777" w:rsidR="00086C16" w:rsidRDefault="00086C16" w:rsidP="00086C16">
      <w:pPr>
        <w:pStyle w:val="PargrafodaLista"/>
        <w:widowControl w:val="0"/>
        <w:numPr>
          <w:ilvl w:val="2"/>
          <w:numId w:val="9"/>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Por razão de interesse público;</w:t>
      </w:r>
    </w:p>
    <w:p w14:paraId="7A0F3B68" w14:textId="77777777" w:rsidR="00086C16" w:rsidRDefault="00086C16" w:rsidP="00086C16">
      <w:pPr>
        <w:pStyle w:val="PargrafodaLista"/>
        <w:widowControl w:val="0"/>
        <w:numPr>
          <w:ilvl w:val="2"/>
          <w:numId w:val="9"/>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A pedido do fornecedor, decorrente de caso fortuito ou força maior; ou</w:t>
      </w:r>
    </w:p>
    <w:p w14:paraId="356706EF" w14:textId="77777777" w:rsidR="00086C16" w:rsidRDefault="00086C16" w:rsidP="00086C16">
      <w:pPr>
        <w:pStyle w:val="PargrafodaLista"/>
        <w:widowControl w:val="0"/>
        <w:numPr>
          <w:ilvl w:val="2"/>
          <w:numId w:val="9"/>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Se não houver êxito nas negociações, nas hipóteses em que o preço de mercado se tornar superior ou inferior ao preço registrado, nos termos dos artigos 26, § 3º e 27, § 4º, ambos do Decreto n.º 11.462, de 2023.</w:t>
      </w:r>
    </w:p>
    <w:p w14:paraId="4C81C5EE" w14:textId="2F4746AD"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5C6F1943" w14:textId="77777777" w:rsidR="00BA57BC" w:rsidRDefault="00BA57BC" w:rsidP="00086C16">
      <w:pPr>
        <w:pStyle w:val="Corpodetexto"/>
        <w:spacing w:before="0" w:beforeAutospacing="0" w:after="0" w:afterAutospacing="0"/>
        <w:ind w:right="-1"/>
        <w:rPr>
          <w:rFonts w:ascii="Arial Nova Light" w:hAnsi="Arial Nova Light"/>
          <w:spacing w:val="10"/>
          <w:sz w:val="20"/>
          <w:szCs w:val="20"/>
        </w:rPr>
      </w:pPr>
    </w:p>
    <w:p w14:paraId="299323C3" w14:textId="77777777" w:rsidR="00086C16" w:rsidRDefault="00086C16" w:rsidP="00086C16">
      <w:pPr>
        <w:pStyle w:val="Corpodetexto"/>
        <w:numPr>
          <w:ilvl w:val="0"/>
          <w:numId w:val="4"/>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Pr>
          <w:rFonts w:ascii="Arial Nova Light" w:hAnsi="Arial Nova Light"/>
          <w:b/>
          <w:bCs/>
          <w:spacing w:val="10"/>
          <w:sz w:val="20"/>
          <w:szCs w:val="20"/>
        </w:rPr>
        <w:t>DAS PENALIDADES</w:t>
      </w:r>
    </w:p>
    <w:p w14:paraId="0CCFC3B0" w14:textId="77777777" w:rsidR="00086C16" w:rsidRDefault="00086C16" w:rsidP="00086C16">
      <w:pPr>
        <w:widowControl w:val="0"/>
        <w:tabs>
          <w:tab w:val="left" w:pos="850"/>
        </w:tabs>
        <w:autoSpaceDE w:val="0"/>
        <w:autoSpaceDN w:val="0"/>
        <w:spacing w:after="0" w:line="240" w:lineRule="auto"/>
        <w:ind w:right="-1"/>
        <w:jc w:val="both"/>
        <w:rPr>
          <w:rFonts w:ascii="Arial Nova Light" w:hAnsi="Arial Nova Light"/>
          <w:spacing w:val="10"/>
          <w:sz w:val="20"/>
          <w:szCs w:val="20"/>
        </w:rPr>
      </w:pPr>
    </w:p>
    <w:p w14:paraId="1992F43B" w14:textId="77777777" w:rsidR="00086C16" w:rsidRDefault="00086C16" w:rsidP="00086C16">
      <w:pPr>
        <w:pStyle w:val="PargrafodaLista"/>
        <w:widowControl w:val="0"/>
        <w:numPr>
          <w:ilvl w:val="1"/>
          <w:numId w:val="4"/>
        </w:numPr>
        <w:tabs>
          <w:tab w:val="left" w:pos="567"/>
        </w:tabs>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O descumprimento da Ata de Registro de Preços ensejará aplicação das penalidades estabelecidas no edital.</w:t>
      </w:r>
    </w:p>
    <w:p w14:paraId="35B0453D" w14:textId="77777777" w:rsidR="00086C16" w:rsidRDefault="00086C16" w:rsidP="00086C16">
      <w:pPr>
        <w:pStyle w:val="PargrafodaLista"/>
        <w:widowControl w:val="0"/>
        <w:numPr>
          <w:ilvl w:val="2"/>
          <w:numId w:val="4"/>
        </w:numPr>
        <w:autoSpaceDE w:val="0"/>
        <w:autoSpaceDN w:val="0"/>
        <w:spacing w:after="0" w:line="240" w:lineRule="auto"/>
        <w:ind w:left="0" w:right="-1" w:firstLine="0"/>
        <w:jc w:val="both"/>
        <w:rPr>
          <w:rFonts w:ascii="Arial Nova Light" w:hAnsi="Arial Nova Light"/>
          <w:spacing w:val="10"/>
          <w:sz w:val="20"/>
          <w:szCs w:val="20"/>
        </w:rPr>
      </w:pPr>
      <w:r>
        <w:rPr>
          <w:rFonts w:ascii="Arial Nova Light" w:hAnsi="Arial Nova Light"/>
          <w:spacing w:val="10"/>
          <w:sz w:val="20"/>
          <w:szCs w:val="20"/>
        </w:rPr>
        <w:t>As sanções também se aplicam aos integrantes do cadastro de reserva no registro de preços que, convocados, não honrarem o compromisso assumido injustificadamente após terem assinado a ata.</w:t>
      </w:r>
    </w:p>
    <w:p w14:paraId="465D0BC7" w14:textId="77777777" w:rsidR="00086C16" w:rsidRDefault="00086C16" w:rsidP="00086C16">
      <w:pPr>
        <w:widowControl w:val="0"/>
        <w:autoSpaceDE w:val="0"/>
        <w:autoSpaceDN w:val="0"/>
        <w:spacing w:after="0" w:line="240" w:lineRule="auto"/>
        <w:ind w:right="-1"/>
        <w:jc w:val="both"/>
        <w:rPr>
          <w:rFonts w:ascii="Arial Nova Light" w:hAnsi="Arial Nova Light"/>
          <w:spacing w:val="10"/>
          <w:sz w:val="20"/>
          <w:szCs w:val="20"/>
        </w:rPr>
      </w:pPr>
    </w:p>
    <w:p w14:paraId="7A99AA3B" w14:textId="77777777" w:rsidR="00086C16" w:rsidRPr="00486F56" w:rsidRDefault="00086C16" w:rsidP="00BA57BC">
      <w:pPr>
        <w:pStyle w:val="pdq2pgselectionanchorcontainer"/>
        <w:numPr>
          <w:ilvl w:val="1"/>
          <w:numId w:val="4"/>
        </w:numPr>
        <w:spacing w:before="0" w:beforeAutospacing="0" w:after="0" w:afterAutospacing="0"/>
        <w:ind w:left="0" w:firstLine="0"/>
        <w:jc w:val="both"/>
        <w:rPr>
          <w:rFonts w:ascii="Arial Nova Light" w:hAnsi="Arial Nova Light"/>
          <w:spacing w:val="10"/>
          <w:sz w:val="20"/>
          <w:szCs w:val="20"/>
        </w:rPr>
      </w:pPr>
      <w:r w:rsidRPr="00486F56">
        <w:rPr>
          <w:rStyle w:val="Forte"/>
          <w:rFonts w:ascii="Arial Nova Light" w:eastAsiaTheme="majorEastAsia" w:hAnsi="Arial Nova Light"/>
          <w:spacing w:val="10"/>
          <w:sz w:val="20"/>
          <w:szCs w:val="20"/>
        </w:rPr>
        <w:t>Compete exclusivamente ao órgão gerenciador a adoção das providências necessárias à apuração de eventuais infrações e à aplicação das penalidades decorrentes do descumprimento das obrigações assumidas nesta Ata, observados o contraditório, a ampla defesa e o disposto no Edital e na legislação aplicável.</w:t>
      </w:r>
    </w:p>
    <w:p w14:paraId="74248A93" w14:textId="77777777" w:rsidR="00086C16" w:rsidRPr="00486F56" w:rsidRDefault="00086C16" w:rsidP="00BA57BC">
      <w:pPr>
        <w:pStyle w:val="NormalWeb"/>
        <w:numPr>
          <w:ilvl w:val="1"/>
          <w:numId w:val="4"/>
        </w:numPr>
        <w:spacing w:before="0" w:beforeAutospacing="0" w:after="0" w:afterAutospacing="0"/>
        <w:ind w:left="0" w:firstLine="0"/>
        <w:jc w:val="both"/>
        <w:rPr>
          <w:rFonts w:ascii="Arial Nova Light" w:hAnsi="Arial Nova Light"/>
          <w:spacing w:val="10"/>
          <w:sz w:val="20"/>
          <w:szCs w:val="20"/>
        </w:rPr>
      </w:pPr>
      <w:r w:rsidRPr="00486F56">
        <w:rPr>
          <w:rStyle w:val="Forte"/>
          <w:rFonts w:ascii="Arial Nova Light" w:eastAsiaTheme="majorEastAsia" w:hAnsi="Arial Nova Light"/>
          <w:spacing w:val="10"/>
          <w:sz w:val="20"/>
          <w:szCs w:val="20"/>
        </w:rPr>
        <w:lastRenderedPageBreak/>
        <w:t>O Município de Mariana Pimentel/RS é o único órgão gerenciador da presente Ata, não havendo órgãos ou entidades participantes do presente Registro de Preços.</w:t>
      </w:r>
    </w:p>
    <w:p w14:paraId="38E50E08" w14:textId="2D2904F2"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19AF7715" w14:textId="77777777" w:rsidR="00BA57BC" w:rsidRPr="00486F56" w:rsidRDefault="00BA57BC" w:rsidP="00086C16">
      <w:pPr>
        <w:pStyle w:val="Corpodetexto"/>
        <w:spacing w:before="0" w:beforeAutospacing="0" w:after="0" w:afterAutospacing="0"/>
        <w:ind w:right="-1"/>
        <w:rPr>
          <w:rFonts w:ascii="Arial Nova Light" w:hAnsi="Arial Nova Light"/>
          <w:spacing w:val="10"/>
          <w:sz w:val="20"/>
          <w:szCs w:val="20"/>
        </w:rPr>
      </w:pPr>
    </w:p>
    <w:p w14:paraId="465820A6" w14:textId="77777777" w:rsidR="00086C16" w:rsidRPr="00486F56" w:rsidRDefault="00086C16" w:rsidP="00086C16">
      <w:pPr>
        <w:pStyle w:val="Corpodetexto"/>
        <w:numPr>
          <w:ilvl w:val="0"/>
          <w:numId w:val="4"/>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486F56">
        <w:rPr>
          <w:rFonts w:ascii="Arial Nova Light" w:hAnsi="Arial Nova Light"/>
          <w:b/>
          <w:bCs/>
          <w:spacing w:val="10"/>
          <w:sz w:val="20"/>
          <w:szCs w:val="20"/>
        </w:rPr>
        <w:t>CONDIÇÕES GERAIS</w:t>
      </w:r>
    </w:p>
    <w:p w14:paraId="3DE94EAE" w14:textId="77777777" w:rsidR="00086C16" w:rsidRPr="00486F56" w:rsidRDefault="00086C16" w:rsidP="00086C16">
      <w:pPr>
        <w:pStyle w:val="Corpodetexto"/>
        <w:spacing w:before="0" w:beforeAutospacing="0" w:after="0" w:afterAutospacing="0"/>
        <w:ind w:right="-1"/>
        <w:jc w:val="both"/>
        <w:rPr>
          <w:rFonts w:ascii="Arial Nova Light" w:hAnsi="Arial Nova Light"/>
          <w:spacing w:val="10"/>
          <w:sz w:val="20"/>
          <w:szCs w:val="20"/>
        </w:rPr>
      </w:pPr>
    </w:p>
    <w:p w14:paraId="3A7C42E7" w14:textId="77777777" w:rsidR="00086C16" w:rsidRPr="00486F56" w:rsidRDefault="00086C16" w:rsidP="00086C16">
      <w:pPr>
        <w:pStyle w:val="Corpodetexto"/>
        <w:numPr>
          <w:ilvl w:val="1"/>
          <w:numId w:val="4"/>
        </w:numPr>
        <w:spacing w:before="0" w:beforeAutospacing="0" w:after="0" w:afterAutospacing="0"/>
        <w:ind w:left="0" w:right="-1" w:firstLine="0"/>
        <w:jc w:val="both"/>
        <w:rPr>
          <w:rFonts w:ascii="Arial Nova Light" w:hAnsi="Arial Nova Light"/>
          <w:spacing w:val="10"/>
          <w:sz w:val="20"/>
          <w:szCs w:val="20"/>
        </w:rPr>
      </w:pPr>
      <w:r w:rsidRPr="00486F56">
        <w:rPr>
          <w:rFonts w:ascii="Arial Nova Light" w:hAnsi="Arial Nova Light"/>
          <w:spacing w:val="10"/>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C1F5BA7" w14:textId="77777777" w:rsidR="00086C16" w:rsidRPr="00486F56" w:rsidRDefault="00086C16" w:rsidP="00086C16">
      <w:pPr>
        <w:pStyle w:val="Corpodetexto"/>
        <w:spacing w:before="0" w:beforeAutospacing="0" w:after="0" w:afterAutospacing="0"/>
        <w:ind w:right="-1"/>
        <w:jc w:val="both"/>
        <w:rPr>
          <w:rFonts w:ascii="Arial Nova Light" w:hAnsi="Arial Nova Light"/>
          <w:spacing w:val="10"/>
          <w:sz w:val="20"/>
          <w:szCs w:val="20"/>
        </w:rPr>
      </w:pPr>
    </w:p>
    <w:p w14:paraId="6A0BF74C" w14:textId="77777777" w:rsidR="00086C16" w:rsidRPr="00486F56" w:rsidRDefault="00086C16" w:rsidP="00086C16">
      <w:pPr>
        <w:pStyle w:val="Corpodetexto"/>
        <w:spacing w:before="0" w:beforeAutospacing="0" w:after="0" w:afterAutospacing="0"/>
        <w:ind w:right="-1"/>
        <w:jc w:val="both"/>
        <w:rPr>
          <w:rFonts w:ascii="Arial Nova Light" w:hAnsi="Arial Nova Light"/>
          <w:spacing w:val="10"/>
          <w:sz w:val="20"/>
          <w:szCs w:val="20"/>
        </w:rPr>
      </w:pPr>
      <w:r w:rsidRPr="00486F56">
        <w:rPr>
          <w:rFonts w:ascii="Arial Nova Light" w:hAnsi="Arial Nova Light"/>
          <w:spacing w:val="10"/>
          <w:sz w:val="20"/>
          <w:szCs w:val="20"/>
        </w:rPr>
        <w:t>Para firmeza e validade do pactuado, a presenta Ata será assinada pelas partes.</w:t>
      </w:r>
    </w:p>
    <w:p w14:paraId="681B1272" w14:textId="77777777" w:rsidR="00086C16" w:rsidRPr="00486F56" w:rsidRDefault="00086C16" w:rsidP="00086C16">
      <w:pPr>
        <w:pStyle w:val="Corpodetexto"/>
        <w:spacing w:before="0" w:beforeAutospacing="0" w:after="0" w:afterAutospacing="0"/>
        <w:ind w:right="-1"/>
        <w:rPr>
          <w:rFonts w:ascii="Arial Nova Light" w:hAnsi="Arial Nova Light"/>
          <w:spacing w:val="10"/>
          <w:sz w:val="20"/>
          <w:szCs w:val="20"/>
        </w:rPr>
      </w:pPr>
    </w:p>
    <w:p w14:paraId="719F9892" w14:textId="7B7818D2" w:rsidR="00086C16" w:rsidRDefault="00086C16" w:rsidP="00086C16">
      <w:pPr>
        <w:pStyle w:val="Corpodetexto"/>
        <w:spacing w:before="0" w:beforeAutospacing="0" w:after="0" w:afterAutospacing="0"/>
        <w:ind w:right="-1"/>
        <w:rPr>
          <w:rFonts w:ascii="Arial Nova Light" w:hAnsi="Arial Nova Light"/>
          <w:spacing w:val="10"/>
          <w:sz w:val="20"/>
          <w:szCs w:val="20"/>
        </w:rPr>
      </w:pPr>
    </w:p>
    <w:p w14:paraId="495D3955" w14:textId="77777777" w:rsidR="00BA57BC" w:rsidRPr="00486F56" w:rsidRDefault="00BA57BC" w:rsidP="00086C16">
      <w:pPr>
        <w:pStyle w:val="Corpodetexto"/>
        <w:spacing w:before="0" w:beforeAutospacing="0" w:after="0" w:afterAutospacing="0"/>
        <w:ind w:right="-1"/>
        <w:rPr>
          <w:rFonts w:ascii="Arial Nova Light" w:hAnsi="Arial Nova Light"/>
          <w:spacing w:val="10"/>
          <w:sz w:val="20"/>
          <w:szCs w:val="20"/>
        </w:rPr>
      </w:pPr>
    </w:p>
    <w:p w14:paraId="12AD0E3B" w14:textId="2E1CF96B" w:rsidR="00086C16" w:rsidRDefault="00486F56" w:rsidP="00486F56">
      <w:pPr>
        <w:pStyle w:val="Corpodetexto"/>
        <w:spacing w:before="0" w:beforeAutospacing="0" w:after="0" w:afterAutospacing="0"/>
        <w:ind w:right="-1"/>
        <w:jc w:val="right"/>
        <w:rPr>
          <w:rFonts w:ascii="Arial Nova Light" w:hAnsi="Arial Nova Light"/>
          <w:spacing w:val="10"/>
          <w:sz w:val="20"/>
          <w:szCs w:val="20"/>
        </w:rPr>
      </w:pPr>
      <w:r>
        <w:rPr>
          <w:rFonts w:ascii="Arial Nova Light" w:hAnsi="Arial Nova Light"/>
          <w:spacing w:val="10"/>
          <w:sz w:val="20"/>
          <w:szCs w:val="20"/>
        </w:rPr>
        <w:t xml:space="preserve">Mariana Pimentel/RS, </w:t>
      </w:r>
      <w:r w:rsidR="00211625">
        <w:rPr>
          <w:rFonts w:ascii="Arial Nova Light" w:hAnsi="Arial Nova Light"/>
          <w:spacing w:val="10"/>
          <w:sz w:val="20"/>
          <w:szCs w:val="20"/>
        </w:rPr>
        <w:t>13</w:t>
      </w:r>
      <w:r>
        <w:rPr>
          <w:rFonts w:ascii="Arial Nova Light" w:hAnsi="Arial Nova Light"/>
          <w:spacing w:val="10"/>
          <w:sz w:val="20"/>
          <w:szCs w:val="20"/>
        </w:rPr>
        <w:t xml:space="preserve"> de outubro de 2026.</w:t>
      </w:r>
    </w:p>
    <w:p w14:paraId="3AA72904" w14:textId="77777777" w:rsidR="00486F56" w:rsidRPr="00486F56" w:rsidRDefault="00486F56" w:rsidP="00086C16">
      <w:pPr>
        <w:pStyle w:val="Corpodetexto"/>
        <w:spacing w:before="0" w:beforeAutospacing="0" w:after="0" w:afterAutospacing="0"/>
        <w:ind w:right="-1"/>
        <w:rPr>
          <w:rFonts w:ascii="Arial Nova Light" w:hAnsi="Arial Nova Light"/>
          <w:spacing w:val="10"/>
          <w:sz w:val="20"/>
          <w:szCs w:val="20"/>
        </w:rPr>
      </w:pPr>
    </w:p>
    <w:p w14:paraId="1407A436" w14:textId="77777777" w:rsidR="00086C16" w:rsidRPr="00486F56" w:rsidRDefault="00086C16" w:rsidP="00086C16">
      <w:pPr>
        <w:pStyle w:val="Corpodetexto"/>
        <w:spacing w:before="0" w:beforeAutospacing="0" w:after="0" w:afterAutospacing="0"/>
        <w:ind w:right="-1"/>
        <w:rPr>
          <w:rFonts w:ascii="Arial Nova Light" w:hAnsi="Arial Nova Light"/>
          <w:spacing w:val="10"/>
          <w:sz w:val="20"/>
          <w:szCs w:val="20"/>
        </w:rPr>
      </w:pPr>
    </w:p>
    <w:p w14:paraId="799BD9CB" w14:textId="7769CDED" w:rsidR="00486F56" w:rsidRPr="00486F56" w:rsidRDefault="00486F56" w:rsidP="00486F56">
      <w:pPr>
        <w:spacing w:after="0"/>
        <w:rPr>
          <w:rFonts w:ascii="Arial Nova Light" w:hAnsi="Arial Nova Light"/>
          <w:sz w:val="20"/>
          <w:szCs w:val="20"/>
        </w:rPr>
      </w:pPr>
      <w:r w:rsidRPr="00486F56">
        <w:rPr>
          <w:rFonts w:ascii="Arial Nova Light" w:hAnsi="Arial Nova Light"/>
          <w:sz w:val="20"/>
          <w:szCs w:val="20"/>
        </w:rPr>
        <w:t>JOEL GHISIO,</w:t>
      </w:r>
    </w:p>
    <w:p w14:paraId="310DF9A1" w14:textId="19D5BB66" w:rsidR="00486F56" w:rsidRPr="00486F56" w:rsidRDefault="00486F56" w:rsidP="00086C16">
      <w:pPr>
        <w:rPr>
          <w:rFonts w:ascii="Arial Nova Light" w:hAnsi="Arial Nova Light"/>
          <w:sz w:val="20"/>
          <w:szCs w:val="20"/>
        </w:rPr>
      </w:pPr>
      <w:r w:rsidRPr="00486F56">
        <w:rPr>
          <w:rFonts w:ascii="Arial Nova Light" w:hAnsi="Arial Nova Light"/>
          <w:sz w:val="20"/>
          <w:szCs w:val="20"/>
        </w:rPr>
        <w:t>Prefeito Municipal</w:t>
      </w:r>
    </w:p>
    <w:p w14:paraId="3783078E" w14:textId="38C5A1B6" w:rsidR="00486F56" w:rsidRPr="00BA57BC" w:rsidRDefault="00486F56" w:rsidP="00086C16">
      <w:pPr>
        <w:rPr>
          <w:rFonts w:ascii="Arial Nova Light" w:hAnsi="Arial Nova Light"/>
          <w:position w:val="1"/>
        </w:rPr>
      </w:pPr>
    </w:p>
    <w:p w14:paraId="42F4F4BC" w14:textId="708C7F88" w:rsidR="00486F56" w:rsidRPr="00BA57BC" w:rsidRDefault="00BA57BC" w:rsidP="00BA57BC">
      <w:pPr>
        <w:spacing w:after="0"/>
        <w:rPr>
          <w:rFonts w:ascii="Arial Nova Light" w:hAnsi="Arial Nova Light"/>
          <w:spacing w:val="10"/>
          <w:position w:val="1"/>
          <w:sz w:val="20"/>
          <w:szCs w:val="20"/>
        </w:rPr>
      </w:pPr>
      <w:r w:rsidRPr="00BA57BC">
        <w:rPr>
          <w:rFonts w:ascii="Arial Nova Light" w:hAnsi="Arial Nova Light"/>
          <w:spacing w:val="10"/>
          <w:position w:val="1"/>
          <w:sz w:val="20"/>
          <w:szCs w:val="20"/>
        </w:rPr>
        <w:t>MARIA DAS GRAÇAS CAETANO DA SILVA</w:t>
      </w:r>
      <w:r>
        <w:rPr>
          <w:rFonts w:ascii="Arial Nova Light" w:hAnsi="Arial Nova Light"/>
          <w:spacing w:val="10"/>
          <w:position w:val="1"/>
          <w:sz w:val="20"/>
          <w:szCs w:val="20"/>
        </w:rPr>
        <w:t>,</w:t>
      </w:r>
    </w:p>
    <w:p w14:paraId="28257E0C" w14:textId="078524EF" w:rsidR="00BA57BC" w:rsidRPr="00BA57BC" w:rsidRDefault="00BA57BC" w:rsidP="00BA57BC">
      <w:pPr>
        <w:pStyle w:val="Corpodetexto"/>
        <w:spacing w:before="0" w:beforeAutospacing="0" w:after="0" w:afterAutospacing="0"/>
        <w:ind w:right="-1"/>
        <w:rPr>
          <w:rFonts w:ascii="Arial Nova Light" w:hAnsi="Arial Nova Light"/>
          <w:spacing w:val="10"/>
          <w:position w:val="1"/>
          <w:sz w:val="20"/>
          <w:szCs w:val="20"/>
        </w:rPr>
      </w:pPr>
      <w:r w:rsidRPr="00BA57BC">
        <w:rPr>
          <w:rFonts w:ascii="Arial Nova Light" w:hAnsi="Arial Nova Light"/>
          <w:spacing w:val="10"/>
          <w:position w:val="1"/>
          <w:sz w:val="20"/>
          <w:szCs w:val="20"/>
        </w:rPr>
        <w:t>Representante legal da Roma Consultoria Prime LTDA</w:t>
      </w:r>
    </w:p>
    <w:sectPr w:rsidR="00BA57BC" w:rsidRPr="00BA57BC" w:rsidSect="00486F56">
      <w:headerReference w:type="default" r:id="rId10"/>
      <w:footerReference w:type="default" r:id="rId11"/>
      <w:pgSz w:w="11906" w:h="16838"/>
      <w:pgMar w:top="2127" w:right="1416" w:bottom="1560" w:left="1418" w:header="709" w:footer="362" w:gutter="0"/>
      <w:cols w:space="113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D2550" w14:textId="77777777" w:rsidR="00E45F51" w:rsidRDefault="00E45F51" w:rsidP="00E970F0">
      <w:pPr>
        <w:spacing w:after="0" w:line="240" w:lineRule="auto"/>
      </w:pPr>
      <w:r>
        <w:separator/>
      </w:r>
    </w:p>
  </w:endnote>
  <w:endnote w:type="continuationSeparator" w:id="0">
    <w:p w14:paraId="66E8E47D" w14:textId="77777777" w:rsidR="00E45F51" w:rsidRDefault="00E45F51" w:rsidP="00E97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ova Light">
    <w:altName w:val="Arial Nova Light"/>
    <w:charset w:val="00"/>
    <w:family w:val="swiss"/>
    <w:pitch w:val="variable"/>
    <w:sig w:usb0="0000028F" w:usb1="00000002"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ource Code Pro">
    <w:charset w:val="00"/>
    <w:family w:val="modern"/>
    <w:pitch w:val="fixed"/>
    <w:sig w:usb0="200002F7" w:usb1="02003803" w:usb2="00000000" w:usb3="00000000" w:csb0="0000019F" w:csb1="00000000"/>
  </w:font>
  <w:font w:name="Corbel Light">
    <w:panose1 w:val="020B03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ova Light" w:hAnsi="Arial Nova Light"/>
        <w:sz w:val="16"/>
        <w:szCs w:val="16"/>
      </w:rPr>
      <w:id w:val="2088564651"/>
      <w:docPartObj>
        <w:docPartGallery w:val="Page Numbers (Bottom of Page)"/>
        <w:docPartUnique/>
      </w:docPartObj>
    </w:sdtPr>
    <w:sdtEndPr/>
    <w:sdtContent>
      <w:sdt>
        <w:sdtPr>
          <w:rPr>
            <w:rFonts w:ascii="Arial Nova Light" w:hAnsi="Arial Nova Light"/>
            <w:sz w:val="16"/>
            <w:szCs w:val="16"/>
          </w:rPr>
          <w:id w:val="-1769616900"/>
          <w:docPartObj>
            <w:docPartGallery w:val="Page Numbers (Top of Page)"/>
            <w:docPartUnique/>
          </w:docPartObj>
        </w:sdtPr>
        <w:sdtEndPr/>
        <w:sdtContent>
          <w:p w14:paraId="0903A656" w14:textId="1ADF5360" w:rsidR="002C100C" w:rsidRPr="00771D6B" w:rsidRDefault="00771D6B" w:rsidP="00771D6B">
            <w:pPr>
              <w:pStyle w:val="Rodap"/>
              <w:tabs>
                <w:tab w:val="clear" w:pos="4252"/>
                <w:tab w:val="left" w:pos="5387"/>
              </w:tabs>
              <w:ind w:firstLine="709"/>
              <w:rPr>
                <w:rFonts w:ascii="Arial Nova Light" w:hAnsi="Arial Nova Light" w:cs="Arial"/>
                <w:sz w:val="16"/>
                <w:szCs w:val="16"/>
              </w:rPr>
            </w:pPr>
            <w:r>
              <w:rPr>
                <w:rFonts w:ascii="Arial Nova Light" w:hAnsi="Arial Nova Light" w:cs="Arial"/>
                <w:b/>
                <w:bCs/>
                <w:noProof/>
                <w:sz w:val="20"/>
                <w:szCs w:val="20"/>
              </w:rPr>
              <w:drawing>
                <wp:anchor distT="0" distB="0" distL="114300" distR="114300" simplePos="0" relativeHeight="251660288" behindDoc="0" locked="0" layoutInCell="1" allowOverlap="1" wp14:anchorId="03B6B856" wp14:editId="62B798F5">
                  <wp:simplePos x="0" y="0"/>
                  <wp:positionH relativeFrom="margin">
                    <wp:align>left</wp:align>
                  </wp:positionH>
                  <wp:positionV relativeFrom="paragraph">
                    <wp:posOffset>3810</wp:posOffset>
                  </wp:positionV>
                  <wp:extent cx="2816225" cy="606425"/>
                  <wp:effectExtent l="0" t="0" r="0" b="3175"/>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91873" name="Imagem 2044291873"/>
                          <pic:cNvPicPr/>
                        </pic:nvPicPr>
                        <pic:blipFill>
                          <a:blip r:embed="rId1">
                            <a:extLst>
                              <a:ext uri="{28A0092B-C50C-407E-A947-70E740481C1C}">
                                <a14:useLocalDpi xmlns:a14="http://schemas.microsoft.com/office/drawing/2010/main" val="0"/>
                              </a:ext>
                            </a:extLst>
                          </a:blip>
                          <a:stretch>
                            <a:fillRect/>
                          </a:stretch>
                        </pic:blipFill>
                        <pic:spPr>
                          <a:xfrm>
                            <a:off x="0" y="0"/>
                            <a:ext cx="2816225" cy="606425"/>
                          </a:xfrm>
                          <a:prstGeom prst="rect">
                            <a:avLst/>
                          </a:prstGeom>
                        </pic:spPr>
                      </pic:pic>
                    </a:graphicData>
                  </a:graphic>
                </wp:anchor>
              </w:drawing>
            </w:r>
            <w:r w:rsidR="002C100C" w:rsidRPr="00771D6B">
              <w:rPr>
                <w:rFonts w:ascii="Arial Nova Light" w:hAnsi="Arial Nova Light" w:cs="Arial"/>
                <w:sz w:val="16"/>
                <w:szCs w:val="16"/>
              </w:rPr>
              <w:t>Setor de Licitações e Contratos</w:t>
            </w:r>
          </w:p>
          <w:p w14:paraId="6C10F1AE" w14:textId="378F98A2" w:rsidR="002C100C" w:rsidRPr="00771D6B" w:rsidRDefault="002C100C" w:rsidP="00771D6B">
            <w:pPr>
              <w:pStyle w:val="Rodap"/>
              <w:tabs>
                <w:tab w:val="clear" w:pos="4252"/>
                <w:tab w:val="left" w:pos="5387"/>
              </w:tabs>
              <w:ind w:firstLine="709"/>
              <w:rPr>
                <w:rFonts w:ascii="Arial Nova Light" w:hAnsi="Arial Nova Light" w:cs="Arial"/>
                <w:sz w:val="16"/>
                <w:szCs w:val="16"/>
              </w:rPr>
            </w:pPr>
            <w:r w:rsidRPr="00771D6B">
              <w:rPr>
                <w:rFonts w:ascii="Arial Nova Light" w:hAnsi="Arial Nova Light" w:cs="Arial"/>
                <w:sz w:val="16"/>
                <w:szCs w:val="16"/>
              </w:rPr>
              <w:t>Rua Dr. Montauri n° 10 – Centro</w:t>
            </w:r>
          </w:p>
          <w:p w14:paraId="61148224" w14:textId="716E4F15" w:rsidR="002C100C" w:rsidRPr="00771D6B" w:rsidRDefault="002C100C" w:rsidP="00771D6B">
            <w:pPr>
              <w:pStyle w:val="Rodap"/>
              <w:tabs>
                <w:tab w:val="clear" w:pos="4252"/>
                <w:tab w:val="left" w:pos="5387"/>
              </w:tabs>
              <w:ind w:firstLine="709"/>
              <w:rPr>
                <w:rFonts w:ascii="Arial Nova Light" w:hAnsi="Arial Nova Light" w:cs="Arial"/>
                <w:sz w:val="16"/>
                <w:szCs w:val="16"/>
              </w:rPr>
            </w:pPr>
            <w:r w:rsidRPr="00771D6B">
              <w:rPr>
                <w:rFonts w:ascii="Arial Nova Light" w:hAnsi="Arial Nova Light" w:cs="Arial"/>
                <w:sz w:val="16"/>
                <w:szCs w:val="16"/>
              </w:rPr>
              <w:t>Bairro Centro – 92900-000 - Mariana Pimentel/RS</w:t>
            </w:r>
          </w:p>
          <w:p w14:paraId="64F28D88" w14:textId="35087952" w:rsidR="00E47E6A" w:rsidRPr="00771D6B" w:rsidRDefault="002C100C" w:rsidP="00771D6B">
            <w:pPr>
              <w:pStyle w:val="Rodap"/>
              <w:tabs>
                <w:tab w:val="clear" w:pos="4252"/>
                <w:tab w:val="left" w:pos="5387"/>
              </w:tabs>
              <w:ind w:firstLine="709"/>
              <w:rPr>
                <w:rFonts w:ascii="Arial Nova Light" w:hAnsi="Arial Nova Light" w:cs="Arial"/>
                <w:sz w:val="16"/>
                <w:szCs w:val="16"/>
              </w:rPr>
            </w:pPr>
            <w:r w:rsidRPr="00771D6B">
              <w:rPr>
                <w:rFonts w:ascii="Arial Nova Light" w:hAnsi="Arial Nova Light" w:cs="Arial"/>
                <w:sz w:val="16"/>
                <w:szCs w:val="16"/>
              </w:rPr>
              <w:t xml:space="preserve">Fone: 0800 000 1120 </w:t>
            </w:r>
            <w:r w:rsidR="003C6424" w:rsidRPr="00771D6B">
              <w:rPr>
                <w:rFonts w:ascii="Arial Nova Light" w:hAnsi="Arial Nova Light" w:cs="Arial"/>
                <w:sz w:val="16"/>
                <w:szCs w:val="16"/>
              </w:rPr>
              <w:t xml:space="preserve">- </w:t>
            </w:r>
            <w:r w:rsidRPr="00771D6B">
              <w:rPr>
                <w:rFonts w:ascii="Arial Nova Light" w:hAnsi="Arial Nova Light" w:cs="Arial"/>
                <w:sz w:val="16"/>
                <w:szCs w:val="16"/>
              </w:rPr>
              <w:t xml:space="preserve">Ramal 211    </w:t>
            </w:r>
          </w:p>
          <w:p w14:paraId="6AD18880" w14:textId="0663ECB9" w:rsidR="002C100C" w:rsidRPr="00771D6B" w:rsidRDefault="00E47E6A" w:rsidP="00771D6B">
            <w:pPr>
              <w:pStyle w:val="Rodap"/>
              <w:tabs>
                <w:tab w:val="clear" w:pos="4252"/>
                <w:tab w:val="left" w:pos="5387"/>
              </w:tabs>
              <w:ind w:firstLine="709"/>
              <w:rPr>
                <w:rFonts w:ascii="Arial Nova Light" w:hAnsi="Arial Nova Light" w:cs="Arial"/>
                <w:sz w:val="16"/>
                <w:szCs w:val="16"/>
              </w:rPr>
            </w:pPr>
            <w:r w:rsidRPr="00771D6B">
              <w:rPr>
                <w:rFonts w:ascii="Arial Nova Light" w:hAnsi="Arial Nova Light" w:cs="Arial"/>
                <w:sz w:val="16"/>
                <w:szCs w:val="16"/>
              </w:rPr>
              <w:t xml:space="preserve">E-mail: </w:t>
            </w:r>
            <w:r w:rsidR="002C100C" w:rsidRPr="00771D6B">
              <w:rPr>
                <w:rFonts w:ascii="Arial Nova Light" w:hAnsi="Arial Nova Light" w:cs="Arial"/>
                <w:sz w:val="16"/>
                <w:szCs w:val="16"/>
              </w:rPr>
              <w:t>licita@marianapimentel.rs.gov.br</w:t>
            </w:r>
          </w:p>
          <w:p w14:paraId="4F5DAB86" w14:textId="4BA7E6C3" w:rsidR="002C100C" w:rsidRPr="00546468" w:rsidRDefault="002C100C" w:rsidP="00546468">
            <w:pPr>
              <w:pStyle w:val="Rodap"/>
              <w:jc w:val="right"/>
              <w:rPr>
                <w:rFonts w:ascii="Arial Nova Light" w:hAnsi="Arial Nova Light"/>
                <w:sz w:val="16"/>
                <w:szCs w:val="16"/>
              </w:rPr>
            </w:pPr>
            <w:r w:rsidRPr="00E47E6A">
              <w:rPr>
                <w:rFonts w:ascii="Arial Nova Light" w:hAnsi="Arial Nova Light"/>
                <w:sz w:val="14"/>
                <w:szCs w:val="14"/>
              </w:rPr>
              <w:t xml:space="preserve">Página </w:t>
            </w:r>
            <w:r w:rsidRPr="00E47E6A">
              <w:rPr>
                <w:rFonts w:ascii="Arial Nova Light" w:hAnsi="Arial Nova Light"/>
                <w:b/>
                <w:bCs/>
                <w:sz w:val="14"/>
                <w:szCs w:val="14"/>
              </w:rPr>
              <w:fldChar w:fldCharType="begin"/>
            </w:r>
            <w:r w:rsidRPr="00E47E6A">
              <w:rPr>
                <w:rFonts w:ascii="Arial Nova Light" w:hAnsi="Arial Nova Light"/>
                <w:b/>
                <w:bCs/>
                <w:sz w:val="14"/>
                <w:szCs w:val="14"/>
              </w:rPr>
              <w:instrText>PAGE</w:instrText>
            </w:r>
            <w:r w:rsidRPr="00E47E6A">
              <w:rPr>
                <w:rFonts w:ascii="Arial Nova Light" w:hAnsi="Arial Nova Light"/>
                <w:b/>
                <w:bCs/>
                <w:sz w:val="14"/>
                <w:szCs w:val="14"/>
              </w:rPr>
              <w:fldChar w:fldCharType="separate"/>
            </w:r>
            <w:r w:rsidRPr="00E47E6A">
              <w:rPr>
                <w:rFonts w:ascii="Arial Nova Light" w:hAnsi="Arial Nova Light"/>
                <w:b/>
                <w:bCs/>
                <w:sz w:val="14"/>
                <w:szCs w:val="14"/>
              </w:rPr>
              <w:t>2</w:t>
            </w:r>
            <w:r w:rsidRPr="00E47E6A">
              <w:rPr>
                <w:rFonts w:ascii="Arial Nova Light" w:hAnsi="Arial Nova Light"/>
                <w:b/>
                <w:bCs/>
                <w:sz w:val="14"/>
                <w:szCs w:val="14"/>
              </w:rPr>
              <w:fldChar w:fldCharType="end"/>
            </w:r>
            <w:r w:rsidRPr="00E47E6A">
              <w:rPr>
                <w:rFonts w:ascii="Arial Nova Light" w:hAnsi="Arial Nova Light"/>
                <w:sz w:val="14"/>
                <w:szCs w:val="14"/>
              </w:rPr>
              <w:t xml:space="preserve"> de </w:t>
            </w:r>
            <w:r w:rsidRPr="00E47E6A">
              <w:rPr>
                <w:rFonts w:ascii="Arial Nova Light" w:hAnsi="Arial Nova Light"/>
                <w:b/>
                <w:bCs/>
                <w:sz w:val="14"/>
                <w:szCs w:val="14"/>
              </w:rPr>
              <w:fldChar w:fldCharType="begin"/>
            </w:r>
            <w:r w:rsidRPr="00E47E6A">
              <w:rPr>
                <w:rFonts w:ascii="Arial Nova Light" w:hAnsi="Arial Nova Light"/>
                <w:b/>
                <w:bCs/>
                <w:sz w:val="14"/>
                <w:szCs w:val="14"/>
              </w:rPr>
              <w:instrText>NUMPAGES</w:instrText>
            </w:r>
            <w:r w:rsidRPr="00E47E6A">
              <w:rPr>
                <w:rFonts w:ascii="Arial Nova Light" w:hAnsi="Arial Nova Light"/>
                <w:b/>
                <w:bCs/>
                <w:sz w:val="14"/>
                <w:szCs w:val="14"/>
              </w:rPr>
              <w:fldChar w:fldCharType="separate"/>
            </w:r>
            <w:r w:rsidRPr="00E47E6A">
              <w:rPr>
                <w:rFonts w:ascii="Arial Nova Light" w:hAnsi="Arial Nova Light"/>
                <w:b/>
                <w:bCs/>
                <w:sz w:val="14"/>
                <w:szCs w:val="14"/>
              </w:rPr>
              <w:t>2</w:t>
            </w:r>
            <w:r w:rsidRPr="00E47E6A">
              <w:rPr>
                <w:rFonts w:ascii="Arial Nova Light" w:hAnsi="Arial Nova Light"/>
                <w:b/>
                <w:bCs/>
                <w:sz w:val="14"/>
                <w:szCs w:val="1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95A82" w14:textId="77777777" w:rsidR="00E45F51" w:rsidRDefault="00E45F51" w:rsidP="00E970F0">
      <w:pPr>
        <w:spacing w:after="0" w:line="240" w:lineRule="auto"/>
      </w:pPr>
      <w:r>
        <w:separator/>
      </w:r>
    </w:p>
  </w:footnote>
  <w:footnote w:type="continuationSeparator" w:id="0">
    <w:p w14:paraId="0DDEE9E3" w14:textId="77777777" w:rsidR="00E45F51" w:rsidRDefault="00E45F51" w:rsidP="00E97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75718" w14:textId="7F3E1B04" w:rsidR="002C100C" w:rsidRDefault="002C100C" w:rsidP="00E970F0">
    <w:pPr>
      <w:pStyle w:val="Cabealho"/>
      <w:jc w:val="center"/>
      <w:rPr>
        <w:rFonts w:ascii="Calibri Light" w:hAnsi="Calibri Light"/>
      </w:rPr>
    </w:pPr>
    <w:r>
      <w:rPr>
        <w:rFonts w:ascii="Calibri Light" w:hAnsi="Calibri Light"/>
        <w:noProof/>
        <w:lang w:eastAsia="pt-BR"/>
      </w:rPr>
      <w:drawing>
        <wp:anchor distT="0" distB="0" distL="114300" distR="114300" simplePos="0" relativeHeight="251658240" behindDoc="1" locked="0" layoutInCell="1" allowOverlap="1" wp14:anchorId="4A4CF86F" wp14:editId="0D29EDD7">
          <wp:simplePos x="0" y="0"/>
          <wp:positionH relativeFrom="margin">
            <wp:align>center</wp:align>
          </wp:positionH>
          <wp:positionV relativeFrom="paragraph">
            <wp:posOffset>-220345</wp:posOffset>
          </wp:positionV>
          <wp:extent cx="367665" cy="476250"/>
          <wp:effectExtent l="0" t="0" r="0" b="0"/>
          <wp:wrapThrough wrapText="bothSides">
            <wp:wrapPolygon edited="0">
              <wp:start x="0" y="0"/>
              <wp:lineTo x="0" y="20736"/>
              <wp:lineTo x="20145" y="20736"/>
              <wp:lineTo x="20145"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7665" cy="476250"/>
                  </a:xfrm>
                  <a:prstGeom prst="rect">
                    <a:avLst/>
                  </a:prstGeom>
                  <a:noFill/>
                </pic:spPr>
              </pic:pic>
            </a:graphicData>
          </a:graphic>
          <wp14:sizeRelH relativeFrom="page">
            <wp14:pctWidth>0</wp14:pctWidth>
          </wp14:sizeRelH>
          <wp14:sizeRelV relativeFrom="page">
            <wp14:pctHeight>0</wp14:pctHeight>
          </wp14:sizeRelV>
        </wp:anchor>
      </w:drawing>
    </w:r>
  </w:p>
  <w:p w14:paraId="3F13A18A" w14:textId="4AC3225C" w:rsidR="002C100C" w:rsidRDefault="002C100C" w:rsidP="00E970F0">
    <w:pPr>
      <w:pStyle w:val="Cabealho"/>
      <w:jc w:val="center"/>
      <w:rPr>
        <w:rFonts w:ascii="Calibri Light" w:hAnsi="Calibri Light"/>
      </w:rPr>
    </w:pPr>
  </w:p>
  <w:p w14:paraId="7956AEAD" w14:textId="348C3941" w:rsidR="002C100C" w:rsidRPr="00AA1507" w:rsidRDefault="002C100C" w:rsidP="00E970F0">
    <w:pPr>
      <w:pStyle w:val="Cabealho"/>
      <w:jc w:val="center"/>
      <w:rPr>
        <w:rFonts w:ascii="Arial Nova Light" w:hAnsi="Arial Nova Light"/>
        <w:sz w:val="18"/>
        <w:szCs w:val="18"/>
      </w:rPr>
    </w:pPr>
    <w:r w:rsidRPr="00AA1507">
      <w:rPr>
        <w:rFonts w:ascii="Arial Nova Light" w:hAnsi="Arial Nova Light"/>
        <w:sz w:val="18"/>
        <w:szCs w:val="18"/>
      </w:rPr>
      <w:t>MUNICÍPIO DE MARIANA PIMENTEL</w:t>
    </w:r>
  </w:p>
  <w:p w14:paraId="0D781B90" w14:textId="10B99B2F" w:rsidR="002C100C" w:rsidRPr="00AA1507" w:rsidRDefault="002C100C" w:rsidP="00E970F0">
    <w:pPr>
      <w:pStyle w:val="Cabealho"/>
      <w:jc w:val="center"/>
      <w:rPr>
        <w:rFonts w:ascii="Arial Nova Light" w:hAnsi="Arial Nova Light"/>
        <w:sz w:val="18"/>
        <w:szCs w:val="18"/>
      </w:rPr>
    </w:pPr>
    <w:r w:rsidRPr="00AA1507">
      <w:rPr>
        <w:rFonts w:ascii="Arial Nova Light" w:hAnsi="Arial Nova Light"/>
        <w:sz w:val="18"/>
        <w:szCs w:val="18"/>
      </w:rPr>
      <w:t>Estado do Rio Grande do Sul</w:t>
    </w:r>
  </w:p>
  <w:p w14:paraId="6F3D2DE2" w14:textId="51113547" w:rsidR="002C100C" w:rsidRPr="00130A1B" w:rsidRDefault="00771D6B" w:rsidP="00B35302">
    <w:pPr>
      <w:pStyle w:val="Cabealho"/>
      <w:tabs>
        <w:tab w:val="left" w:pos="1318"/>
        <w:tab w:val="left" w:pos="1345"/>
      </w:tabs>
      <w:jc w:val="right"/>
      <w:rPr>
        <w:rFonts w:ascii="Corbel Light" w:hAnsi="Corbel Light"/>
        <w:b/>
        <w:bCs/>
        <w:i/>
        <w:iCs/>
        <w:sz w:val="18"/>
        <w:szCs w:val="18"/>
      </w:rPr>
    </w:pPr>
    <w:r>
      <w:rPr>
        <w:rFonts w:ascii="Calibri Light" w:hAnsi="Calibri Light"/>
        <w:noProof/>
      </w:rPr>
      <mc:AlternateContent>
        <mc:Choice Requires="wps">
          <w:drawing>
            <wp:anchor distT="0" distB="0" distL="114300" distR="114300" simplePos="0" relativeHeight="251659264" behindDoc="0" locked="0" layoutInCell="1" allowOverlap="1" wp14:anchorId="0FA2A91C" wp14:editId="2DDF7408">
              <wp:simplePos x="0" y="0"/>
              <wp:positionH relativeFrom="margin">
                <wp:posOffset>-210185</wp:posOffset>
              </wp:positionH>
              <wp:positionV relativeFrom="paragraph">
                <wp:posOffset>206375</wp:posOffset>
              </wp:positionV>
              <wp:extent cx="5970905"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70905" cy="0"/>
                      </a:xfrm>
                      <a:prstGeom prst="line">
                        <a:avLst/>
                      </a:prstGeom>
                      <a:ln w="12700">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62DA72" id="Conector reto 3" o:spid="_x0000_s1026" style="position:absolute;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6.55pt,16.25pt" to="453.6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" strokecolor="#4579b8 [3044]" strokeweight="1pt">
              <v:stroke dashstyle="1 1"/>
              <w10:wrap anchorx="margin"/>
            </v:line>
          </w:pict>
        </mc:Fallback>
      </mc:AlternateContent>
    </w:r>
    <w:r w:rsidR="002C100C" w:rsidRPr="00AA1507">
      <w:rPr>
        <w:rFonts w:ascii="Arial Nova Light" w:hAnsi="Arial Nova Light"/>
        <w:sz w:val="18"/>
        <w:szCs w:val="18"/>
      </w:rPr>
      <w:tab/>
    </w:r>
    <w:r w:rsidR="002C100C" w:rsidRPr="00AA1507">
      <w:rPr>
        <w:rFonts w:ascii="Arial Nova Light" w:hAnsi="Arial Nova Light"/>
        <w:sz w:val="18"/>
        <w:szCs w:val="18"/>
      </w:rPr>
      <w:tab/>
    </w:r>
    <w:r w:rsidR="002C100C" w:rsidRPr="00AA1507">
      <w:rPr>
        <w:rFonts w:ascii="Arial Nova Light" w:hAnsi="Arial Nova Light"/>
        <w:sz w:val="18"/>
        <w:szCs w:val="18"/>
      </w:rPr>
      <w:tab/>
    </w:r>
    <w:r w:rsidR="002C100C" w:rsidRPr="00130A1B">
      <w:rPr>
        <w:rFonts w:ascii="Corbel Light" w:hAnsi="Corbel Light"/>
        <w:b/>
        <w:bCs/>
        <w:sz w:val="20"/>
        <w:szCs w:val="20"/>
      </w:rPr>
      <w:t xml:space="preserve">- </w:t>
    </w:r>
    <w:r w:rsidR="002C100C" w:rsidRPr="00130A1B">
      <w:rPr>
        <w:rFonts w:ascii="Corbel Light" w:hAnsi="Corbel Light"/>
        <w:b/>
        <w:bCs/>
        <w:i/>
        <w:iCs/>
        <w:sz w:val="20"/>
        <w:szCs w:val="20"/>
      </w:rPr>
      <w:t>Secretaria Municipal d</w:t>
    </w:r>
    <w:r w:rsidR="00853E48">
      <w:rPr>
        <w:rFonts w:ascii="Corbel Light" w:hAnsi="Corbel Light"/>
        <w:b/>
        <w:bCs/>
        <w:i/>
        <w:iCs/>
        <w:sz w:val="20"/>
        <w:szCs w:val="20"/>
      </w:rPr>
      <w:t>a Administração</w:t>
    </w:r>
    <w:r w:rsidR="002C100C" w:rsidRPr="00130A1B">
      <w:rPr>
        <w:rFonts w:ascii="Corbel Light" w:hAnsi="Corbel Light"/>
        <w:b/>
        <w:bCs/>
        <w:i/>
        <w:iCs/>
        <w:sz w:val="20"/>
        <w:szCs w:val="20"/>
      </w:rPr>
      <w:t xml:space="preserve"> -</w:t>
    </w:r>
  </w:p>
  <w:p w14:paraId="7FC666CA" w14:textId="5AC4F5A9" w:rsidR="002C100C" w:rsidRPr="008B68E3" w:rsidRDefault="002C100C" w:rsidP="008B68E3">
    <w:pPr>
      <w:pStyle w:val="Cabealho"/>
      <w:tabs>
        <w:tab w:val="left" w:pos="1318"/>
        <w:tab w:val="left" w:pos="1345"/>
      </w:tabs>
      <w:rPr>
        <w:rFonts w:ascii="Calibri Light" w:hAnsi="Calibri Light"/>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4039A"/>
    <w:multiLevelType w:val="multilevel"/>
    <w:tmpl w:val="70F85208"/>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spacing w:val="-10"/>
        <w:w w:val="8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E630EF"/>
    <w:multiLevelType w:val="multilevel"/>
    <w:tmpl w:val="FE78F0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C3063"/>
    <w:multiLevelType w:val="multilevel"/>
    <w:tmpl w:val="AB8A670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spacing w:val="-10"/>
        <w:w w:val="8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997065"/>
    <w:multiLevelType w:val="multilevel"/>
    <w:tmpl w:val="85B4ED5E"/>
    <w:lvl w:ilvl="0">
      <w:start w:val="7"/>
      <w:numFmt w:val="decimal"/>
      <w:lvlText w:val="%1."/>
      <w:lvlJc w:val="left"/>
      <w:pPr>
        <w:ind w:left="360" w:hanging="360"/>
      </w:pPr>
      <w:rPr>
        <w:rFonts w:hint="default"/>
        <w:w w:val="110"/>
      </w:rPr>
    </w:lvl>
    <w:lvl w:ilvl="1">
      <w:start w:val="1"/>
      <w:numFmt w:val="decimal"/>
      <w:lvlText w:val="%1.%2."/>
      <w:lvlJc w:val="left"/>
      <w:pPr>
        <w:ind w:left="155" w:hanging="720"/>
      </w:pPr>
      <w:rPr>
        <w:rFonts w:hint="default"/>
        <w:spacing w:val="-10"/>
        <w:w w:val="86"/>
      </w:rPr>
    </w:lvl>
    <w:lvl w:ilvl="2">
      <w:start w:val="1"/>
      <w:numFmt w:val="decimal"/>
      <w:lvlText w:val="%1.%2.%3."/>
      <w:lvlJc w:val="left"/>
      <w:pPr>
        <w:ind w:left="-410" w:hanging="720"/>
      </w:pPr>
      <w:rPr>
        <w:rFonts w:hint="default"/>
        <w:spacing w:val="-10"/>
        <w:w w:val="86"/>
      </w:rPr>
    </w:lvl>
    <w:lvl w:ilvl="3">
      <w:start w:val="1"/>
      <w:numFmt w:val="decimal"/>
      <w:lvlText w:val="%1.%2.%3.%4."/>
      <w:lvlJc w:val="left"/>
      <w:pPr>
        <w:ind w:left="-615" w:hanging="1080"/>
      </w:pPr>
      <w:rPr>
        <w:rFonts w:hint="default"/>
        <w:w w:val="110"/>
      </w:rPr>
    </w:lvl>
    <w:lvl w:ilvl="4">
      <w:start w:val="1"/>
      <w:numFmt w:val="decimal"/>
      <w:lvlText w:val="%1.%2.%3.%4.%5."/>
      <w:lvlJc w:val="left"/>
      <w:pPr>
        <w:ind w:left="-1180" w:hanging="1080"/>
      </w:pPr>
      <w:rPr>
        <w:rFonts w:hint="default"/>
        <w:w w:val="110"/>
      </w:rPr>
    </w:lvl>
    <w:lvl w:ilvl="5">
      <w:start w:val="1"/>
      <w:numFmt w:val="decimal"/>
      <w:lvlText w:val="%1.%2.%3.%4.%5.%6."/>
      <w:lvlJc w:val="left"/>
      <w:pPr>
        <w:ind w:left="-1385" w:hanging="1440"/>
      </w:pPr>
      <w:rPr>
        <w:rFonts w:hint="default"/>
        <w:w w:val="110"/>
      </w:rPr>
    </w:lvl>
    <w:lvl w:ilvl="6">
      <w:start w:val="1"/>
      <w:numFmt w:val="decimal"/>
      <w:lvlText w:val="%1.%2.%3.%4.%5.%6.%7."/>
      <w:lvlJc w:val="left"/>
      <w:pPr>
        <w:ind w:left="-1950" w:hanging="1440"/>
      </w:pPr>
      <w:rPr>
        <w:rFonts w:hint="default"/>
        <w:w w:val="110"/>
      </w:rPr>
    </w:lvl>
    <w:lvl w:ilvl="7">
      <w:start w:val="1"/>
      <w:numFmt w:val="decimal"/>
      <w:lvlText w:val="%1.%2.%3.%4.%5.%6.%7.%8."/>
      <w:lvlJc w:val="left"/>
      <w:pPr>
        <w:ind w:left="-2155" w:hanging="1800"/>
      </w:pPr>
      <w:rPr>
        <w:rFonts w:hint="default"/>
        <w:w w:val="110"/>
      </w:rPr>
    </w:lvl>
    <w:lvl w:ilvl="8">
      <w:start w:val="1"/>
      <w:numFmt w:val="decimal"/>
      <w:lvlText w:val="%1.%2.%3.%4.%5.%6.%7.%8.%9."/>
      <w:lvlJc w:val="left"/>
      <w:pPr>
        <w:ind w:left="-2720" w:hanging="1800"/>
      </w:pPr>
      <w:rPr>
        <w:rFonts w:hint="default"/>
        <w:w w:val="110"/>
      </w:rPr>
    </w:lvl>
  </w:abstractNum>
  <w:abstractNum w:abstractNumId="4" w15:restartNumberingAfterBreak="0">
    <w:nsid w:val="290A24E4"/>
    <w:multiLevelType w:val="multilevel"/>
    <w:tmpl w:val="934A06E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spacing w:val="-10"/>
        <w:w w:val="8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B3A5FD4"/>
    <w:multiLevelType w:val="multilevel"/>
    <w:tmpl w:val="BE066284"/>
    <w:lvl w:ilvl="0">
      <w:start w:val="6"/>
      <w:numFmt w:val="decimal"/>
      <w:lvlText w:val="%1"/>
      <w:lvlJc w:val="left"/>
      <w:pPr>
        <w:ind w:left="143" w:hanging="708"/>
      </w:pPr>
      <w:rPr>
        <w:rFonts w:hint="default"/>
        <w:lang w:val="pt-PT" w:eastAsia="en-US" w:bidi="ar-SA"/>
      </w:rPr>
    </w:lvl>
    <w:lvl w:ilvl="1">
      <w:start w:val="1"/>
      <w:numFmt w:val="decimal"/>
      <w:lvlText w:val="%1.%2."/>
      <w:lvlJc w:val="left"/>
      <w:pPr>
        <w:ind w:left="708" w:hanging="708"/>
      </w:pPr>
      <w:rPr>
        <w:rFonts w:ascii="Arial Nova Light" w:eastAsia="Trebuchet MS" w:hAnsi="Arial Nova Light" w:cs="Trebuchet MS" w:hint="default"/>
        <w:b w:val="0"/>
        <w:bCs w:val="0"/>
        <w:i w:val="0"/>
        <w:iCs w:val="0"/>
        <w:spacing w:val="-10"/>
        <w:w w:val="86"/>
        <w:sz w:val="20"/>
        <w:szCs w:val="20"/>
        <w:lang w:val="pt-PT" w:eastAsia="en-US" w:bidi="ar-SA"/>
      </w:rPr>
    </w:lvl>
    <w:lvl w:ilvl="2">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start w:val="1"/>
      <w:numFmt w:val="decimal"/>
      <w:lvlText w:val="%1.%2.%3.%4."/>
      <w:lvlJc w:val="left"/>
      <w:pPr>
        <w:ind w:left="709" w:hanging="852"/>
      </w:pPr>
      <w:rPr>
        <w:rFonts w:ascii="Arial Nova Light" w:eastAsia="Trebuchet MS" w:hAnsi="Arial Nova Light" w:cs="Trebuchet MS" w:hint="default"/>
        <w:b w:val="0"/>
        <w:bCs w:val="0"/>
        <w:i w:val="0"/>
        <w:iCs w:val="0"/>
        <w:spacing w:val="-1"/>
        <w:w w:val="86"/>
        <w:sz w:val="20"/>
        <w:szCs w:val="20"/>
        <w:lang w:val="pt-PT" w:eastAsia="en-US" w:bidi="ar-SA"/>
      </w:rPr>
    </w:lvl>
    <w:lvl w:ilvl="4">
      <w:numFmt w:val="bullet"/>
      <w:lvlText w:val="•"/>
      <w:lvlJc w:val="left"/>
      <w:pPr>
        <w:ind w:left="2899" w:hanging="852"/>
      </w:pPr>
      <w:rPr>
        <w:rFonts w:hint="default"/>
        <w:lang w:val="pt-PT" w:eastAsia="en-US" w:bidi="ar-SA"/>
      </w:rPr>
    </w:lvl>
    <w:lvl w:ilvl="5">
      <w:numFmt w:val="bullet"/>
      <w:lvlText w:val="•"/>
      <w:lvlJc w:val="left"/>
      <w:pPr>
        <w:ind w:left="3999" w:hanging="852"/>
      </w:pPr>
      <w:rPr>
        <w:rFonts w:hint="default"/>
        <w:lang w:val="pt-PT" w:eastAsia="en-US" w:bidi="ar-SA"/>
      </w:rPr>
    </w:lvl>
    <w:lvl w:ilvl="6">
      <w:numFmt w:val="bullet"/>
      <w:lvlText w:val="•"/>
      <w:lvlJc w:val="left"/>
      <w:pPr>
        <w:ind w:left="5098" w:hanging="852"/>
      </w:pPr>
      <w:rPr>
        <w:rFonts w:hint="default"/>
        <w:lang w:val="pt-PT" w:eastAsia="en-US" w:bidi="ar-SA"/>
      </w:rPr>
    </w:lvl>
    <w:lvl w:ilvl="7">
      <w:numFmt w:val="bullet"/>
      <w:lvlText w:val="•"/>
      <w:lvlJc w:val="left"/>
      <w:pPr>
        <w:ind w:left="6198" w:hanging="852"/>
      </w:pPr>
      <w:rPr>
        <w:rFonts w:hint="default"/>
        <w:lang w:val="pt-PT" w:eastAsia="en-US" w:bidi="ar-SA"/>
      </w:rPr>
    </w:lvl>
    <w:lvl w:ilvl="8">
      <w:numFmt w:val="bullet"/>
      <w:lvlText w:val="•"/>
      <w:lvlJc w:val="left"/>
      <w:pPr>
        <w:ind w:left="7298" w:hanging="852"/>
      </w:pPr>
      <w:rPr>
        <w:rFonts w:hint="default"/>
        <w:lang w:val="pt-PT" w:eastAsia="en-US" w:bidi="ar-SA"/>
      </w:rPr>
    </w:lvl>
  </w:abstractNum>
  <w:abstractNum w:abstractNumId="6" w15:restartNumberingAfterBreak="0">
    <w:nsid w:val="3B3B7C3C"/>
    <w:multiLevelType w:val="multilevel"/>
    <w:tmpl w:val="E70684AE"/>
    <w:lvl w:ilvl="0">
      <w:start w:val="5"/>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Nova Light" w:eastAsia="Trebuchet MS" w:hAnsi="Arial Nova Light" w:cs="Calibri Light" w:hint="default"/>
        <w:b w:val="0"/>
        <w:bCs w:val="0"/>
        <w:i w:val="0"/>
        <w:iCs w:val="0"/>
        <w:spacing w:val="-10"/>
        <w:w w:val="86"/>
        <w:sz w:val="20"/>
        <w:szCs w:val="20"/>
        <w:lang w:val="pt-PT" w:eastAsia="en-US" w:bidi="ar-SA"/>
      </w:rPr>
    </w:lvl>
    <w:lvl w:ilvl="2">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numFmt w:val="bullet"/>
      <w:lvlText w:val="•"/>
      <w:lvlJc w:val="left"/>
      <w:pPr>
        <w:ind w:left="2437" w:hanging="1136"/>
      </w:pPr>
      <w:rPr>
        <w:rFonts w:hint="default"/>
        <w:lang w:val="pt-PT" w:eastAsia="en-US" w:bidi="ar-SA"/>
      </w:rPr>
    </w:lvl>
    <w:lvl w:ilvl="4">
      <w:numFmt w:val="bullet"/>
      <w:lvlText w:val="•"/>
      <w:lvlJc w:val="left"/>
      <w:pPr>
        <w:ind w:left="3445" w:hanging="1136"/>
      </w:pPr>
      <w:rPr>
        <w:rFonts w:hint="default"/>
        <w:lang w:val="pt-PT" w:eastAsia="en-US" w:bidi="ar-SA"/>
      </w:rPr>
    </w:lvl>
    <w:lvl w:ilvl="5">
      <w:numFmt w:val="bullet"/>
      <w:lvlText w:val="•"/>
      <w:lvlJc w:val="left"/>
      <w:pPr>
        <w:ind w:left="4454" w:hanging="1136"/>
      </w:pPr>
      <w:rPr>
        <w:rFonts w:hint="default"/>
        <w:lang w:val="pt-PT" w:eastAsia="en-US" w:bidi="ar-SA"/>
      </w:rPr>
    </w:lvl>
    <w:lvl w:ilvl="6">
      <w:numFmt w:val="bullet"/>
      <w:lvlText w:val="•"/>
      <w:lvlJc w:val="left"/>
      <w:pPr>
        <w:ind w:left="5463" w:hanging="1136"/>
      </w:pPr>
      <w:rPr>
        <w:rFonts w:hint="default"/>
        <w:lang w:val="pt-PT" w:eastAsia="en-US" w:bidi="ar-SA"/>
      </w:rPr>
    </w:lvl>
    <w:lvl w:ilvl="7">
      <w:numFmt w:val="bullet"/>
      <w:lvlText w:val="•"/>
      <w:lvlJc w:val="left"/>
      <w:pPr>
        <w:ind w:left="6471" w:hanging="1136"/>
      </w:pPr>
      <w:rPr>
        <w:rFonts w:hint="default"/>
        <w:lang w:val="pt-PT" w:eastAsia="en-US" w:bidi="ar-SA"/>
      </w:rPr>
    </w:lvl>
    <w:lvl w:ilvl="8">
      <w:numFmt w:val="bullet"/>
      <w:lvlText w:val="•"/>
      <w:lvlJc w:val="left"/>
      <w:pPr>
        <w:ind w:left="7480" w:hanging="1136"/>
      </w:pPr>
      <w:rPr>
        <w:rFonts w:hint="default"/>
        <w:lang w:val="pt-PT" w:eastAsia="en-US" w:bidi="ar-SA"/>
      </w:rPr>
    </w:lvl>
  </w:abstractNum>
  <w:abstractNum w:abstractNumId="7" w15:restartNumberingAfterBreak="0">
    <w:nsid w:val="550C0741"/>
    <w:multiLevelType w:val="multilevel"/>
    <w:tmpl w:val="BFC67EC4"/>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spacing w:val="-10"/>
        <w:w w:val="86"/>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7AA672E0"/>
    <w:multiLevelType w:val="multilevel"/>
    <w:tmpl w:val="744CEDD4"/>
    <w:lvl w:ilvl="0">
      <w:start w:val="8"/>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ascii="Arial Nova Light" w:eastAsia="Trebuchet MS" w:hAnsi="Arial Nova Light" w:cs="Trebuchet MS" w:hint="default"/>
        <w:b w:val="0"/>
        <w:bCs w:val="0"/>
        <w:i w:val="0"/>
        <w:iCs w:val="0"/>
        <w:spacing w:val="-10"/>
        <w:w w:val="86"/>
        <w:sz w:val="20"/>
        <w:szCs w:val="20"/>
        <w:lang w:val="pt-PT" w:eastAsia="en-US" w:bidi="ar-SA"/>
      </w:rPr>
    </w:lvl>
    <w:lvl w:ilvl="2">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start w:val="1"/>
      <w:numFmt w:val="decimal"/>
      <w:lvlText w:val="%1.%2.%3.%4."/>
      <w:lvlJc w:val="left"/>
      <w:pPr>
        <w:ind w:left="709" w:hanging="852"/>
      </w:pPr>
      <w:rPr>
        <w:rFonts w:ascii="Arial Nova Light" w:eastAsia="Trebuchet MS" w:hAnsi="Arial Nova Light" w:cs="Trebuchet MS" w:hint="default"/>
        <w:b w:val="0"/>
        <w:bCs w:val="0"/>
        <w:i w:val="0"/>
        <w:iCs w:val="0"/>
        <w:spacing w:val="-1"/>
        <w:w w:val="86"/>
        <w:sz w:val="20"/>
        <w:szCs w:val="20"/>
        <w:lang w:val="pt-PT" w:eastAsia="en-US" w:bidi="ar-SA"/>
      </w:rPr>
    </w:lvl>
    <w:lvl w:ilvl="4">
      <w:numFmt w:val="bullet"/>
      <w:lvlText w:val="•"/>
      <w:lvlJc w:val="left"/>
      <w:pPr>
        <w:ind w:left="2693" w:hanging="852"/>
      </w:pPr>
      <w:rPr>
        <w:rFonts w:hint="default"/>
        <w:lang w:val="pt-PT" w:eastAsia="en-US" w:bidi="ar-SA"/>
      </w:rPr>
    </w:lvl>
    <w:lvl w:ilvl="5">
      <w:numFmt w:val="bullet"/>
      <w:lvlText w:val="•"/>
      <w:lvlJc w:val="left"/>
      <w:pPr>
        <w:ind w:left="3827" w:hanging="852"/>
      </w:pPr>
      <w:rPr>
        <w:rFonts w:hint="default"/>
        <w:lang w:val="pt-PT" w:eastAsia="en-US" w:bidi="ar-SA"/>
      </w:rPr>
    </w:lvl>
    <w:lvl w:ilvl="6">
      <w:numFmt w:val="bullet"/>
      <w:lvlText w:val="•"/>
      <w:lvlJc w:val="left"/>
      <w:pPr>
        <w:ind w:left="4961" w:hanging="852"/>
      </w:pPr>
      <w:rPr>
        <w:rFonts w:hint="default"/>
        <w:lang w:val="pt-PT" w:eastAsia="en-US" w:bidi="ar-SA"/>
      </w:rPr>
    </w:lvl>
    <w:lvl w:ilvl="7">
      <w:numFmt w:val="bullet"/>
      <w:lvlText w:val="•"/>
      <w:lvlJc w:val="left"/>
      <w:pPr>
        <w:ind w:left="6095" w:hanging="852"/>
      </w:pPr>
      <w:rPr>
        <w:rFonts w:hint="default"/>
        <w:lang w:val="pt-PT" w:eastAsia="en-US" w:bidi="ar-SA"/>
      </w:rPr>
    </w:lvl>
    <w:lvl w:ilvl="8">
      <w:numFmt w:val="bullet"/>
      <w:lvlText w:val="•"/>
      <w:lvlJc w:val="left"/>
      <w:pPr>
        <w:ind w:left="7229" w:hanging="852"/>
      </w:pPr>
      <w:rPr>
        <w:rFonts w:hint="default"/>
        <w:lang w:val="pt-PT" w:eastAsia="en-US" w:bidi="ar-S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lvlOverride w:ilvl="3"/>
    <w:lvlOverride w:ilvl="4"/>
    <w:lvlOverride w:ilvl="5"/>
    <w:lvlOverride w:ilvl="6"/>
    <w:lvlOverride w:ilvl="7"/>
    <w:lvlOverride w:ilvl="8"/>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8">
    <w:abstractNumId w:val="5"/>
    <w:lvlOverride w:ilvl="0">
      <w:startOverride w:val="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9">
    <w:abstractNumId w:val="8"/>
    <w:lvlOverride w:ilvl="0">
      <w:startOverride w:val="8"/>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481"/>
    <w:rsid w:val="00004B4E"/>
    <w:rsid w:val="00006B48"/>
    <w:rsid w:val="00012771"/>
    <w:rsid w:val="00015B19"/>
    <w:rsid w:val="0001744A"/>
    <w:rsid w:val="00021814"/>
    <w:rsid w:val="00027E97"/>
    <w:rsid w:val="00030357"/>
    <w:rsid w:val="00031618"/>
    <w:rsid w:val="0004139D"/>
    <w:rsid w:val="000465B1"/>
    <w:rsid w:val="00060094"/>
    <w:rsid w:val="00066CBF"/>
    <w:rsid w:val="00074129"/>
    <w:rsid w:val="000836CC"/>
    <w:rsid w:val="00086C16"/>
    <w:rsid w:val="00086C3F"/>
    <w:rsid w:val="00091E36"/>
    <w:rsid w:val="000934C2"/>
    <w:rsid w:val="00094DAF"/>
    <w:rsid w:val="000A45CB"/>
    <w:rsid w:val="000A51D3"/>
    <w:rsid w:val="000A583D"/>
    <w:rsid w:val="000C04BC"/>
    <w:rsid w:val="000C1E8E"/>
    <w:rsid w:val="000C47FF"/>
    <w:rsid w:val="000C78FE"/>
    <w:rsid w:val="000C7E72"/>
    <w:rsid w:val="000E68F4"/>
    <w:rsid w:val="000F32BC"/>
    <w:rsid w:val="000F69DE"/>
    <w:rsid w:val="00102EE6"/>
    <w:rsid w:val="00117A02"/>
    <w:rsid w:val="00121377"/>
    <w:rsid w:val="00122120"/>
    <w:rsid w:val="00122BFF"/>
    <w:rsid w:val="001267F1"/>
    <w:rsid w:val="001307D7"/>
    <w:rsid w:val="00130A1B"/>
    <w:rsid w:val="0014431E"/>
    <w:rsid w:val="0014621A"/>
    <w:rsid w:val="001463AF"/>
    <w:rsid w:val="00153581"/>
    <w:rsid w:val="00162E6C"/>
    <w:rsid w:val="00162ED4"/>
    <w:rsid w:val="00164D7B"/>
    <w:rsid w:val="001663F4"/>
    <w:rsid w:val="00184BB2"/>
    <w:rsid w:val="00185197"/>
    <w:rsid w:val="001B1913"/>
    <w:rsid w:val="001B5D66"/>
    <w:rsid w:val="001C1ADB"/>
    <w:rsid w:val="001C78CA"/>
    <w:rsid w:val="001E3FE2"/>
    <w:rsid w:val="001E5A66"/>
    <w:rsid w:val="001F36BD"/>
    <w:rsid w:val="00202684"/>
    <w:rsid w:val="00211625"/>
    <w:rsid w:val="00216C75"/>
    <w:rsid w:val="00221F26"/>
    <w:rsid w:val="00226DA8"/>
    <w:rsid w:val="00245737"/>
    <w:rsid w:val="0024786E"/>
    <w:rsid w:val="00250CD0"/>
    <w:rsid w:val="002562A0"/>
    <w:rsid w:val="00273AF7"/>
    <w:rsid w:val="0027591C"/>
    <w:rsid w:val="002B1CD8"/>
    <w:rsid w:val="002B35BB"/>
    <w:rsid w:val="002C0E48"/>
    <w:rsid w:val="002C100C"/>
    <w:rsid w:val="002C4BF8"/>
    <w:rsid w:val="002D160B"/>
    <w:rsid w:val="002E3393"/>
    <w:rsid w:val="002E52A1"/>
    <w:rsid w:val="002E60F3"/>
    <w:rsid w:val="002F27A7"/>
    <w:rsid w:val="002F5AE8"/>
    <w:rsid w:val="00300753"/>
    <w:rsid w:val="00301DC6"/>
    <w:rsid w:val="003033BD"/>
    <w:rsid w:val="00306E8A"/>
    <w:rsid w:val="003126FA"/>
    <w:rsid w:val="00312E71"/>
    <w:rsid w:val="003220C8"/>
    <w:rsid w:val="003277A6"/>
    <w:rsid w:val="00334921"/>
    <w:rsid w:val="003405EF"/>
    <w:rsid w:val="00355C22"/>
    <w:rsid w:val="003761B6"/>
    <w:rsid w:val="00376C03"/>
    <w:rsid w:val="00397666"/>
    <w:rsid w:val="003A0C2F"/>
    <w:rsid w:val="003A2CD8"/>
    <w:rsid w:val="003A65CF"/>
    <w:rsid w:val="003A7E47"/>
    <w:rsid w:val="003C04B9"/>
    <w:rsid w:val="003C12C9"/>
    <w:rsid w:val="003C6424"/>
    <w:rsid w:val="003D0C71"/>
    <w:rsid w:val="003D688B"/>
    <w:rsid w:val="003D6B27"/>
    <w:rsid w:val="003E0450"/>
    <w:rsid w:val="003E0AD7"/>
    <w:rsid w:val="003E0B36"/>
    <w:rsid w:val="003F34B2"/>
    <w:rsid w:val="003F6E5B"/>
    <w:rsid w:val="004010A2"/>
    <w:rsid w:val="004028D4"/>
    <w:rsid w:val="00403886"/>
    <w:rsid w:val="00417DF9"/>
    <w:rsid w:val="004236F1"/>
    <w:rsid w:val="0042620D"/>
    <w:rsid w:val="00441B7C"/>
    <w:rsid w:val="00465050"/>
    <w:rsid w:val="00467541"/>
    <w:rsid w:val="00471E3F"/>
    <w:rsid w:val="00477B51"/>
    <w:rsid w:val="00481435"/>
    <w:rsid w:val="00486F56"/>
    <w:rsid w:val="00494331"/>
    <w:rsid w:val="004A493B"/>
    <w:rsid w:val="004B7971"/>
    <w:rsid w:val="004E2583"/>
    <w:rsid w:val="004E539A"/>
    <w:rsid w:val="004F00B5"/>
    <w:rsid w:val="004F4142"/>
    <w:rsid w:val="00500BD5"/>
    <w:rsid w:val="00504458"/>
    <w:rsid w:val="00510DC2"/>
    <w:rsid w:val="00517C43"/>
    <w:rsid w:val="00520372"/>
    <w:rsid w:val="00531BC0"/>
    <w:rsid w:val="00537199"/>
    <w:rsid w:val="00543CCB"/>
    <w:rsid w:val="00544DC9"/>
    <w:rsid w:val="00546468"/>
    <w:rsid w:val="00551CE6"/>
    <w:rsid w:val="005531A5"/>
    <w:rsid w:val="005557C9"/>
    <w:rsid w:val="005619D6"/>
    <w:rsid w:val="00562EA2"/>
    <w:rsid w:val="00567C32"/>
    <w:rsid w:val="0057184D"/>
    <w:rsid w:val="00572A8A"/>
    <w:rsid w:val="00576112"/>
    <w:rsid w:val="00582EF1"/>
    <w:rsid w:val="005872CE"/>
    <w:rsid w:val="0059094D"/>
    <w:rsid w:val="005B1B3F"/>
    <w:rsid w:val="005C4FA7"/>
    <w:rsid w:val="005D10BF"/>
    <w:rsid w:val="005D374D"/>
    <w:rsid w:val="005D4326"/>
    <w:rsid w:val="005D4F7E"/>
    <w:rsid w:val="005D6481"/>
    <w:rsid w:val="005E0499"/>
    <w:rsid w:val="005E4AEF"/>
    <w:rsid w:val="005E7184"/>
    <w:rsid w:val="005F27BE"/>
    <w:rsid w:val="005F2816"/>
    <w:rsid w:val="005F38F0"/>
    <w:rsid w:val="005F7A59"/>
    <w:rsid w:val="0060340B"/>
    <w:rsid w:val="00603842"/>
    <w:rsid w:val="00606180"/>
    <w:rsid w:val="00606B63"/>
    <w:rsid w:val="006108D8"/>
    <w:rsid w:val="00613DF5"/>
    <w:rsid w:val="00613F82"/>
    <w:rsid w:val="00626C80"/>
    <w:rsid w:val="006303FC"/>
    <w:rsid w:val="00631CE4"/>
    <w:rsid w:val="0063331A"/>
    <w:rsid w:val="00634281"/>
    <w:rsid w:val="00637773"/>
    <w:rsid w:val="00652F35"/>
    <w:rsid w:val="00656654"/>
    <w:rsid w:val="00661E60"/>
    <w:rsid w:val="00670C70"/>
    <w:rsid w:val="00671420"/>
    <w:rsid w:val="00674AFA"/>
    <w:rsid w:val="00674FE5"/>
    <w:rsid w:val="00677308"/>
    <w:rsid w:val="006819DD"/>
    <w:rsid w:val="00682E3F"/>
    <w:rsid w:val="006957C4"/>
    <w:rsid w:val="006A1DA6"/>
    <w:rsid w:val="006A6E4E"/>
    <w:rsid w:val="006B0FC1"/>
    <w:rsid w:val="006C0AEF"/>
    <w:rsid w:val="006C5D8E"/>
    <w:rsid w:val="006D70B4"/>
    <w:rsid w:val="006D7911"/>
    <w:rsid w:val="006F0126"/>
    <w:rsid w:val="006F0602"/>
    <w:rsid w:val="006F19A0"/>
    <w:rsid w:val="007008C8"/>
    <w:rsid w:val="00703495"/>
    <w:rsid w:val="00710EAE"/>
    <w:rsid w:val="00723D60"/>
    <w:rsid w:val="00733F3F"/>
    <w:rsid w:val="007370D3"/>
    <w:rsid w:val="00737557"/>
    <w:rsid w:val="00752292"/>
    <w:rsid w:val="007552D9"/>
    <w:rsid w:val="00756156"/>
    <w:rsid w:val="00760D26"/>
    <w:rsid w:val="007630C8"/>
    <w:rsid w:val="0076594D"/>
    <w:rsid w:val="00771D6B"/>
    <w:rsid w:val="00775F1B"/>
    <w:rsid w:val="00777938"/>
    <w:rsid w:val="00780A8D"/>
    <w:rsid w:val="00782F7E"/>
    <w:rsid w:val="00796AEE"/>
    <w:rsid w:val="007A2723"/>
    <w:rsid w:val="007B0C95"/>
    <w:rsid w:val="007B2EB1"/>
    <w:rsid w:val="007B5C47"/>
    <w:rsid w:val="007C0D13"/>
    <w:rsid w:val="007C0DB2"/>
    <w:rsid w:val="007C15BB"/>
    <w:rsid w:val="007C7733"/>
    <w:rsid w:val="007D2721"/>
    <w:rsid w:val="007D52C7"/>
    <w:rsid w:val="007D7B56"/>
    <w:rsid w:val="007E5AB9"/>
    <w:rsid w:val="007E7DCE"/>
    <w:rsid w:val="007E7F14"/>
    <w:rsid w:val="00800CA3"/>
    <w:rsid w:val="0080454F"/>
    <w:rsid w:val="00806CC2"/>
    <w:rsid w:val="00810335"/>
    <w:rsid w:val="00816A47"/>
    <w:rsid w:val="0082346A"/>
    <w:rsid w:val="00834610"/>
    <w:rsid w:val="0084202E"/>
    <w:rsid w:val="00845DF2"/>
    <w:rsid w:val="0085079E"/>
    <w:rsid w:val="00853E48"/>
    <w:rsid w:val="008609DE"/>
    <w:rsid w:val="00860CB0"/>
    <w:rsid w:val="00861BCC"/>
    <w:rsid w:val="008705B5"/>
    <w:rsid w:val="00875F71"/>
    <w:rsid w:val="008807E0"/>
    <w:rsid w:val="0088623F"/>
    <w:rsid w:val="008A14EA"/>
    <w:rsid w:val="008B3974"/>
    <w:rsid w:val="008B5814"/>
    <w:rsid w:val="008B68E3"/>
    <w:rsid w:val="008C2AB1"/>
    <w:rsid w:val="008C51C9"/>
    <w:rsid w:val="008E0726"/>
    <w:rsid w:val="008E64EA"/>
    <w:rsid w:val="008F17E3"/>
    <w:rsid w:val="008F196B"/>
    <w:rsid w:val="00900B4E"/>
    <w:rsid w:val="0090118D"/>
    <w:rsid w:val="00903337"/>
    <w:rsid w:val="00912684"/>
    <w:rsid w:val="00915210"/>
    <w:rsid w:val="00916CF6"/>
    <w:rsid w:val="0091719A"/>
    <w:rsid w:val="00921399"/>
    <w:rsid w:val="009308BA"/>
    <w:rsid w:val="00940452"/>
    <w:rsid w:val="00971557"/>
    <w:rsid w:val="00972D20"/>
    <w:rsid w:val="0097316F"/>
    <w:rsid w:val="00974458"/>
    <w:rsid w:val="009771AE"/>
    <w:rsid w:val="00981EDF"/>
    <w:rsid w:val="009A152C"/>
    <w:rsid w:val="009A3D91"/>
    <w:rsid w:val="009A79D9"/>
    <w:rsid w:val="009A7D02"/>
    <w:rsid w:val="009B4E77"/>
    <w:rsid w:val="009B7501"/>
    <w:rsid w:val="009C00B3"/>
    <w:rsid w:val="009C6E6A"/>
    <w:rsid w:val="009D2F6C"/>
    <w:rsid w:val="009E1286"/>
    <w:rsid w:val="009E3DC8"/>
    <w:rsid w:val="009E7742"/>
    <w:rsid w:val="009F276D"/>
    <w:rsid w:val="00A0263E"/>
    <w:rsid w:val="00A04861"/>
    <w:rsid w:val="00A108A9"/>
    <w:rsid w:val="00A168AF"/>
    <w:rsid w:val="00A233C6"/>
    <w:rsid w:val="00A25F30"/>
    <w:rsid w:val="00A266DE"/>
    <w:rsid w:val="00A35F9D"/>
    <w:rsid w:val="00A411BE"/>
    <w:rsid w:val="00A441AB"/>
    <w:rsid w:val="00A508D4"/>
    <w:rsid w:val="00A5399E"/>
    <w:rsid w:val="00A54387"/>
    <w:rsid w:val="00A54DC4"/>
    <w:rsid w:val="00A5628F"/>
    <w:rsid w:val="00A65CFE"/>
    <w:rsid w:val="00A7778A"/>
    <w:rsid w:val="00A83127"/>
    <w:rsid w:val="00A84567"/>
    <w:rsid w:val="00A916C9"/>
    <w:rsid w:val="00AA1507"/>
    <w:rsid w:val="00AA4106"/>
    <w:rsid w:val="00AA418B"/>
    <w:rsid w:val="00AA4A4B"/>
    <w:rsid w:val="00AA6B00"/>
    <w:rsid w:val="00AB323C"/>
    <w:rsid w:val="00AB5FE8"/>
    <w:rsid w:val="00AE5EF4"/>
    <w:rsid w:val="00AE6AE5"/>
    <w:rsid w:val="00AE788E"/>
    <w:rsid w:val="00AF18D5"/>
    <w:rsid w:val="00B02D73"/>
    <w:rsid w:val="00B143F0"/>
    <w:rsid w:val="00B23EA0"/>
    <w:rsid w:val="00B25629"/>
    <w:rsid w:val="00B257EE"/>
    <w:rsid w:val="00B279B4"/>
    <w:rsid w:val="00B33290"/>
    <w:rsid w:val="00B35302"/>
    <w:rsid w:val="00B36C1C"/>
    <w:rsid w:val="00B40111"/>
    <w:rsid w:val="00B41774"/>
    <w:rsid w:val="00B43595"/>
    <w:rsid w:val="00B475C4"/>
    <w:rsid w:val="00B55EAF"/>
    <w:rsid w:val="00B60042"/>
    <w:rsid w:val="00B70420"/>
    <w:rsid w:val="00B82703"/>
    <w:rsid w:val="00B957E3"/>
    <w:rsid w:val="00B95C4A"/>
    <w:rsid w:val="00B96390"/>
    <w:rsid w:val="00B979BE"/>
    <w:rsid w:val="00BA25D8"/>
    <w:rsid w:val="00BA57BC"/>
    <w:rsid w:val="00BB1076"/>
    <w:rsid w:val="00BB34C6"/>
    <w:rsid w:val="00BB3906"/>
    <w:rsid w:val="00BB3D6D"/>
    <w:rsid w:val="00BB501F"/>
    <w:rsid w:val="00BC066D"/>
    <w:rsid w:val="00BC0B9C"/>
    <w:rsid w:val="00BC2169"/>
    <w:rsid w:val="00BC287E"/>
    <w:rsid w:val="00BE7D4A"/>
    <w:rsid w:val="00BF6F4A"/>
    <w:rsid w:val="00BF77C7"/>
    <w:rsid w:val="00C07BBB"/>
    <w:rsid w:val="00C13FB3"/>
    <w:rsid w:val="00C208BF"/>
    <w:rsid w:val="00C24E22"/>
    <w:rsid w:val="00C261B0"/>
    <w:rsid w:val="00C26AAB"/>
    <w:rsid w:val="00C2734E"/>
    <w:rsid w:val="00C27D98"/>
    <w:rsid w:val="00C303AA"/>
    <w:rsid w:val="00C4287A"/>
    <w:rsid w:val="00C45C97"/>
    <w:rsid w:val="00C54770"/>
    <w:rsid w:val="00C547DC"/>
    <w:rsid w:val="00C5712D"/>
    <w:rsid w:val="00C74104"/>
    <w:rsid w:val="00C80D9D"/>
    <w:rsid w:val="00C9318B"/>
    <w:rsid w:val="00C97372"/>
    <w:rsid w:val="00CA70BD"/>
    <w:rsid w:val="00CB1C8D"/>
    <w:rsid w:val="00CB224D"/>
    <w:rsid w:val="00CC03F2"/>
    <w:rsid w:val="00CC1182"/>
    <w:rsid w:val="00CD2F15"/>
    <w:rsid w:val="00CD3445"/>
    <w:rsid w:val="00CE6956"/>
    <w:rsid w:val="00CF069B"/>
    <w:rsid w:val="00CF2BC8"/>
    <w:rsid w:val="00D00286"/>
    <w:rsid w:val="00D16CF8"/>
    <w:rsid w:val="00D217AE"/>
    <w:rsid w:val="00D30F85"/>
    <w:rsid w:val="00D31019"/>
    <w:rsid w:val="00D42C83"/>
    <w:rsid w:val="00D47436"/>
    <w:rsid w:val="00D47EE9"/>
    <w:rsid w:val="00D50F5E"/>
    <w:rsid w:val="00D5243D"/>
    <w:rsid w:val="00D538CC"/>
    <w:rsid w:val="00D54562"/>
    <w:rsid w:val="00D54B6F"/>
    <w:rsid w:val="00D557A5"/>
    <w:rsid w:val="00D5724A"/>
    <w:rsid w:val="00D60827"/>
    <w:rsid w:val="00D6596B"/>
    <w:rsid w:val="00D678A1"/>
    <w:rsid w:val="00D8134B"/>
    <w:rsid w:val="00D97EA6"/>
    <w:rsid w:val="00DA016B"/>
    <w:rsid w:val="00DA3A3F"/>
    <w:rsid w:val="00DC3B33"/>
    <w:rsid w:val="00DC684E"/>
    <w:rsid w:val="00DD30D8"/>
    <w:rsid w:val="00DD340F"/>
    <w:rsid w:val="00DE464F"/>
    <w:rsid w:val="00E1268F"/>
    <w:rsid w:val="00E27152"/>
    <w:rsid w:val="00E306C5"/>
    <w:rsid w:val="00E33852"/>
    <w:rsid w:val="00E339DB"/>
    <w:rsid w:val="00E40330"/>
    <w:rsid w:val="00E44F83"/>
    <w:rsid w:val="00E45F51"/>
    <w:rsid w:val="00E47E6A"/>
    <w:rsid w:val="00E625D4"/>
    <w:rsid w:val="00E65309"/>
    <w:rsid w:val="00E7141A"/>
    <w:rsid w:val="00E96C2D"/>
    <w:rsid w:val="00E970F0"/>
    <w:rsid w:val="00EA33B6"/>
    <w:rsid w:val="00EA7A5D"/>
    <w:rsid w:val="00EB19A1"/>
    <w:rsid w:val="00EB326B"/>
    <w:rsid w:val="00EC1C28"/>
    <w:rsid w:val="00EC1F11"/>
    <w:rsid w:val="00EC67F9"/>
    <w:rsid w:val="00ED5595"/>
    <w:rsid w:val="00EE64C4"/>
    <w:rsid w:val="00EF7209"/>
    <w:rsid w:val="00F01618"/>
    <w:rsid w:val="00F06776"/>
    <w:rsid w:val="00F22772"/>
    <w:rsid w:val="00F403D5"/>
    <w:rsid w:val="00F43DD0"/>
    <w:rsid w:val="00F475EE"/>
    <w:rsid w:val="00F66304"/>
    <w:rsid w:val="00F702FC"/>
    <w:rsid w:val="00F778AB"/>
    <w:rsid w:val="00F84C22"/>
    <w:rsid w:val="00F94996"/>
    <w:rsid w:val="00FB27BC"/>
    <w:rsid w:val="00FB6AC5"/>
    <w:rsid w:val="00FC1B20"/>
    <w:rsid w:val="00FC3487"/>
    <w:rsid w:val="00FD556F"/>
    <w:rsid w:val="00FE4F8A"/>
    <w:rsid w:val="00FF1466"/>
    <w:rsid w:val="00FF3B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81EC5"/>
  <w15:docId w15:val="{C7D0574B-2030-4C27-8102-F34D3B98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A4B"/>
  </w:style>
  <w:style w:type="paragraph" w:styleId="Ttulo1">
    <w:name w:val="heading 1"/>
    <w:basedOn w:val="Normal"/>
    <w:next w:val="Normal"/>
    <w:link w:val="Ttulo1Char"/>
    <w:uiPriority w:val="9"/>
    <w:qFormat/>
    <w:rsid w:val="00BA25D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unhideWhenUsed/>
    <w:qFormat/>
    <w:rsid w:val="002C4BF8"/>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pt-BR"/>
    </w:rPr>
  </w:style>
  <w:style w:type="paragraph" w:styleId="Ttulo4">
    <w:name w:val="heading 4"/>
    <w:basedOn w:val="Normal"/>
    <w:next w:val="Normal"/>
    <w:link w:val="Ttulo4Char"/>
    <w:qFormat/>
    <w:rsid w:val="00AA1507"/>
    <w:pPr>
      <w:keepNext/>
      <w:spacing w:after="0" w:line="240" w:lineRule="auto"/>
      <w:jc w:val="center"/>
      <w:outlineLvl w:val="3"/>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970F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970F0"/>
  </w:style>
  <w:style w:type="paragraph" w:styleId="Rodap">
    <w:name w:val="footer"/>
    <w:basedOn w:val="Normal"/>
    <w:link w:val="RodapChar"/>
    <w:uiPriority w:val="99"/>
    <w:unhideWhenUsed/>
    <w:rsid w:val="00E970F0"/>
    <w:pPr>
      <w:tabs>
        <w:tab w:val="center" w:pos="4252"/>
        <w:tab w:val="right" w:pos="8504"/>
      </w:tabs>
      <w:spacing w:after="0" w:line="240" w:lineRule="auto"/>
    </w:pPr>
  </w:style>
  <w:style w:type="character" w:customStyle="1" w:styleId="RodapChar">
    <w:name w:val="Rodapé Char"/>
    <w:basedOn w:val="Fontepargpadro"/>
    <w:link w:val="Rodap"/>
    <w:uiPriority w:val="99"/>
    <w:rsid w:val="00E970F0"/>
  </w:style>
  <w:style w:type="paragraph" w:styleId="Textodebalo">
    <w:name w:val="Balloon Text"/>
    <w:basedOn w:val="Normal"/>
    <w:link w:val="TextodebaloChar"/>
    <w:uiPriority w:val="99"/>
    <w:semiHidden/>
    <w:unhideWhenUsed/>
    <w:rsid w:val="00E970F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970F0"/>
    <w:rPr>
      <w:rFonts w:ascii="Tahoma" w:hAnsi="Tahoma" w:cs="Tahoma"/>
      <w:sz w:val="16"/>
      <w:szCs w:val="16"/>
    </w:rPr>
  </w:style>
  <w:style w:type="table" w:styleId="Tabelacomgrade">
    <w:name w:val="Table Grid"/>
    <w:basedOn w:val="Tabelanormal"/>
    <w:uiPriority w:val="39"/>
    <w:rsid w:val="00A83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Parágrafo da Lista11,Subtítulo Projeto Básico,Parágrafo da Lista111,List Paragraph1"/>
    <w:basedOn w:val="Normal"/>
    <w:link w:val="PargrafodaListaChar"/>
    <w:uiPriority w:val="1"/>
    <w:qFormat/>
    <w:rsid w:val="00912684"/>
    <w:pPr>
      <w:ind w:left="720"/>
      <w:contextualSpacing/>
    </w:pPr>
  </w:style>
  <w:style w:type="paragraph" w:styleId="NormalWeb">
    <w:name w:val="Normal (Web)"/>
    <w:basedOn w:val="Normal"/>
    <w:uiPriority w:val="99"/>
    <w:unhideWhenUsed/>
    <w:rsid w:val="00066C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rsid w:val="00AA1507"/>
    <w:rPr>
      <w:rFonts w:ascii="Times New Roman" w:eastAsia="Times New Roman" w:hAnsi="Times New Roman" w:cs="Times New Roman"/>
      <w:b/>
      <w:sz w:val="24"/>
      <w:szCs w:val="20"/>
      <w:lang w:eastAsia="pt-BR"/>
    </w:rPr>
  </w:style>
  <w:style w:type="character" w:customStyle="1" w:styleId="fontstyle01">
    <w:name w:val="fontstyle01"/>
    <w:basedOn w:val="Fontepargpadro"/>
    <w:rsid w:val="00810335"/>
    <w:rPr>
      <w:rFonts w:ascii="Cambria" w:hAnsi="Cambria" w:hint="default"/>
      <w:b w:val="0"/>
      <w:bCs w:val="0"/>
      <w:i w:val="0"/>
      <w:iCs w:val="0"/>
      <w:color w:val="00000A"/>
      <w:sz w:val="24"/>
      <w:szCs w:val="24"/>
    </w:rPr>
  </w:style>
  <w:style w:type="character" w:customStyle="1" w:styleId="Ttulo1Char">
    <w:name w:val="Título 1 Char"/>
    <w:basedOn w:val="Fontepargpadro"/>
    <w:link w:val="Ttulo1"/>
    <w:uiPriority w:val="9"/>
    <w:rsid w:val="00BA25D8"/>
    <w:rPr>
      <w:rFonts w:asciiTheme="majorHAnsi" w:eastAsiaTheme="majorEastAsia" w:hAnsiTheme="majorHAnsi" w:cstheme="majorBidi"/>
      <w:color w:val="365F91" w:themeColor="accent1" w:themeShade="BF"/>
      <w:sz w:val="32"/>
      <w:szCs w:val="32"/>
    </w:rPr>
  </w:style>
  <w:style w:type="paragraph" w:customStyle="1" w:styleId="Nivel01">
    <w:name w:val="Nivel 01"/>
    <w:basedOn w:val="Ttulo1"/>
    <w:next w:val="Normal"/>
    <w:link w:val="Nivel01Char"/>
    <w:qFormat/>
    <w:rsid w:val="00BA25D8"/>
    <w:pPr>
      <w:tabs>
        <w:tab w:val="left" w:pos="567"/>
      </w:tabs>
      <w:spacing w:line="240" w:lineRule="auto"/>
      <w:ind w:left="360" w:hanging="360"/>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BA25D8"/>
    <w:rPr>
      <w:rFonts w:ascii="Arial" w:eastAsiaTheme="majorEastAsia" w:hAnsi="Arial" w:cs="Arial"/>
      <w:b/>
      <w:bCs/>
      <w:sz w:val="20"/>
      <w:szCs w:val="20"/>
      <w:lang w:eastAsia="pt-BR"/>
    </w:rPr>
  </w:style>
  <w:style w:type="paragraph" w:customStyle="1" w:styleId="Nivel2">
    <w:name w:val="Nivel 2"/>
    <w:basedOn w:val="Normal"/>
    <w:qFormat/>
    <w:rsid w:val="00BA25D8"/>
    <w:pPr>
      <w:spacing w:before="120" w:after="120"/>
      <w:ind w:left="999" w:hanging="432"/>
      <w:jc w:val="both"/>
    </w:pPr>
    <w:rPr>
      <w:rFonts w:ascii="Arial" w:eastAsiaTheme="minorEastAsia" w:hAnsi="Arial" w:cs="Arial"/>
      <w:color w:val="000000"/>
      <w:sz w:val="20"/>
      <w:szCs w:val="20"/>
      <w:lang w:eastAsia="pt-BR"/>
    </w:rPr>
  </w:style>
  <w:style w:type="paragraph" w:customStyle="1" w:styleId="Nivel3">
    <w:name w:val="Nivel 3"/>
    <w:basedOn w:val="Normal"/>
    <w:qFormat/>
    <w:rsid w:val="00BA25D8"/>
    <w:pPr>
      <w:spacing w:before="120" w:after="120"/>
      <w:ind w:left="3198" w:hanging="504"/>
      <w:jc w:val="both"/>
    </w:pPr>
    <w:rPr>
      <w:rFonts w:ascii="Arial" w:eastAsiaTheme="minorEastAsia" w:hAnsi="Arial" w:cs="Arial"/>
      <w:color w:val="000000"/>
      <w:sz w:val="20"/>
      <w:szCs w:val="20"/>
      <w:lang w:eastAsia="pt-BR"/>
    </w:rPr>
  </w:style>
  <w:style w:type="paragraph" w:customStyle="1" w:styleId="Nivel4">
    <w:name w:val="Nivel 4"/>
    <w:basedOn w:val="Nivel3"/>
    <w:qFormat/>
    <w:rsid w:val="00BA25D8"/>
    <w:pPr>
      <w:numPr>
        <w:ilvl w:val="3"/>
      </w:numPr>
      <w:ind w:left="3198" w:hanging="504"/>
    </w:pPr>
    <w:rPr>
      <w:color w:val="auto"/>
    </w:rPr>
  </w:style>
  <w:style w:type="paragraph" w:customStyle="1" w:styleId="Nivel5">
    <w:name w:val="Nivel 5"/>
    <w:basedOn w:val="Nivel4"/>
    <w:qFormat/>
    <w:rsid w:val="00BA25D8"/>
    <w:pPr>
      <w:numPr>
        <w:ilvl w:val="4"/>
      </w:numPr>
      <w:ind w:left="3198" w:hanging="504"/>
    </w:pPr>
  </w:style>
  <w:style w:type="character" w:customStyle="1" w:styleId="PargrafodaListaChar">
    <w:name w:val="Parágrafo da Lista Char"/>
    <w:aliases w:val="List I Paragraph Char,Parágrafo da Lista11 Char,Subtítulo Projeto Básico Char,Parágrafo da Lista111 Char,List Paragraph1 Char"/>
    <w:basedOn w:val="Fontepargpadro"/>
    <w:link w:val="PargrafodaLista"/>
    <w:uiPriority w:val="1"/>
    <w:qFormat/>
    <w:rsid w:val="00BA25D8"/>
  </w:style>
  <w:style w:type="paragraph" w:styleId="Corpodetexto">
    <w:name w:val="Body Text"/>
    <w:basedOn w:val="Normal"/>
    <w:link w:val="CorpodetextoChar"/>
    <w:uiPriority w:val="99"/>
    <w:unhideWhenUsed/>
    <w:qFormat/>
    <w:rsid w:val="00BA25D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BA25D8"/>
    <w:rPr>
      <w:rFonts w:ascii="Times New Roman" w:eastAsia="Times New Roman" w:hAnsi="Times New Roman" w:cs="Times New Roman"/>
      <w:sz w:val="24"/>
      <w:szCs w:val="24"/>
      <w:lang w:eastAsia="pt-BR"/>
    </w:rPr>
  </w:style>
  <w:style w:type="paragraph" w:styleId="CabealhodoSumrio">
    <w:name w:val="TOC Heading"/>
    <w:basedOn w:val="Ttulo1"/>
    <w:next w:val="Normal"/>
    <w:uiPriority w:val="39"/>
    <w:unhideWhenUsed/>
    <w:qFormat/>
    <w:rsid w:val="00B35302"/>
    <w:pPr>
      <w:outlineLvl w:val="9"/>
    </w:pPr>
    <w:rPr>
      <w:lang w:eastAsia="pt-BR"/>
    </w:rPr>
  </w:style>
  <w:style w:type="paragraph" w:styleId="Recuodecorpodetexto">
    <w:name w:val="Body Text Indent"/>
    <w:basedOn w:val="Normal"/>
    <w:link w:val="RecuodecorpodetextoChar"/>
    <w:uiPriority w:val="99"/>
    <w:unhideWhenUsed/>
    <w:rsid w:val="00921399"/>
    <w:pPr>
      <w:spacing w:after="120"/>
      <w:ind w:left="283"/>
    </w:pPr>
  </w:style>
  <w:style w:type="character" w:customStyle="1" w:styleId="RecuodecorpodetextoChar">
    <w:name w:val="Recuo de corpo de texto Char"/>
    <w:basedOn w:val="Fontepargpadro"/>
    <w:link w:val="Recuodecorpodetexto"/>
    <w:uiPriority w:val="99"/>
    <w:rsid w:val="00921399"/>
  </w:style>
  <w:style w:type="paragraph" w:styleId="Corpodetexto2">
    <w:name w:val="Body Text 2"/>
    <w:basedOn w:val="Normal"/>
    <w:link w:val="Corpodetexto2Char"/>
    <w:uiPriority w:val="99"/>
    <w:semiHidden/>
    <w:unhideWhenUsed/>
    <w:rsid w:val="00921399"/>
    <w:pPr>
      <w:spacing w:after="120" w:line="480" w:lineRule="auto"/>
    </w:pPr>
  </w:style>
  <w:style w:type="character" w:customStyle="1" w:styleId="Corpodetexto2Char">
    <w:name w:val="Corpo de texto 2 Char"/>
    <w:basedOn w:val="Fontepargpadro"/>
    <w:link w:val="Corpodetexto2"/>
    <w:uiPriority w:val="99"/>
    <w:semiHidden/>
    <w:rsid w:val="00921399"/>
  </w:style>
  <w:style w:type="paragraph" w:styleId="Corpodetexto3">
    <w:name w:val="Body Text 3"/>
    <w:basedOn w:val="Normal"/>
    <w:link w:val="Corpodetexto3Char"/>
    <w:uiPriority w:val="99"/>
    <w:semiHidden/>
    <w:unhideWhenUsed/>
    <w:rsid w:val="00921399"/>
    <w:pPr>
      <w:spacing w:after="120"/>
    </w:pPr>
    <w:rPr>
      <w:sz w:val="16"/>
      <w:szCs w:val="16"/>
    </w:rPr>
  </w:style>
  <w:style w:type="character" w:customStyle="1" w:styleId="Corpodetexto3Char">
    <w:name w:val="Corpo de texto 3 Char"/>
    <w:basedOn w:val="Fontepargpadro"/>
    <w:link w:val="Corpodetexto3"/>
    <w:uiPriority w:val="99"/>
    <w:semiHidden/>
    <w:rsid w:val="00921399"/>
    <w:rPr>
      <w:sz w:val="16"/>
      <w:szCs w:val="16"/>
    </w:rPr>
  </w:style>
  <w:style w:type="paragraph" w:styleId="Recuodecorpodetexto2">
    <w:name w:val="Body Text Indent 2"/>
    <w:basedOn w:val="Normal"/>
    <w:link w:val="Recuodecorpodetexto2Char"/>
    <w:uiPriority w:val="99"/>
    <w:semiHidden/>
    <w:unhideWhenUsed/>
    <w:rsid w:val="0092139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921399"/>
  </w:style>
  <w:style w:type="character" w:styleId="Hyperlink">
    <w:name w:val="Hyperlink"/>
    <w:uiPriority w:val="99"/>
    <w:unhideWhenUsed/>
    <w:rsid w:val="00921399"/>
    <w:rPr>
      <w:color w:val="0000FF"/>
      <w:u w:val="single"/>
    </w:rPr>
  </w:style>
  <w:style w:type="paragraph" w:styleId="Recuodecorpodetexto3">
    <w:name w:val="Body Text Indent 3"/>
    <w:basedOn w:val="Normal"/>
    <w:link w:val="Recuodecorpodetexto3Char"/>
    <w:uiPriority w:val="99"/>
    <w:semiHidden/>
    <w:unhideWhenUsed/>
    <w:rsid w:val="00921399"/>
    <w:pPr>
      <w:autoSpaceDE w:val="0"/>
      <w:autoSpaceDN w:val="0"/>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921399"/>
    <w:rPr>
      <w:rFonts w:ascii="Times New Roman" w:eastAsia="Times New Roman" w:hAnsi="Times New Roman" w:cs="Times New Roman"/>
      <w:sz w:val="16"/>
      <w:szCs w:val="16"/>
      <w:lang w:eastAsia="pt-BR"/>
    </w:rPr>
  </w:style>
  <w:style w:type="paragraph" w:customStyle="1" w:styleId="Default">
    <w:name w:val="Default"/>
    <w:rsid w:val="0092139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western">
    <w:name w:val="western"/>
    <w:basedOn w:val="Normal"/>
    <w:uiPriority w:val="99"/>
    <w:rsid w:val="00921399"/>
    <w:pPr>
      <w:spacing w:before="100" w:beforeAutospacing="1" w:after="0" w:line="240" w:lineRule="auto"/>
      <w:jc w:val="both"/>
    </w:pPr>
    <w:rPr>
      <w:rFonts w:ascii="Courier New" w:eastAsia="Times New Roman" w:hAnsi="Courier New" w:cs="Courier New"/>
      <w:sz w:val="24"/>
      <w:szCs w:val="24"/>
      <w:lang w:eastAsia="pt-BR"/>
    </w:rPr>
  </w:style>
  <w:style w:type="character" w:styleId="Nmerodepgina">
    <w:name w:val="page number"/>
    <w:basedOn w:val="Fontepargpadro"/>
    <w:semiHidden/>
    <w:unhideWhenUsed/>
    <w:rsid w:val="00921399"/>
  </w:style>
  <w:style w:type="table" w:customStyle="1" w:styleId="TableNormal">
    <w:name w:val="Table Normal"/>
    <w:uiPriority w:val="2"/>
    <w:unhideWhenUsed/>
    <w:qFormat/>
    <w:rsid w:val="00981E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1EDF"/>
    <w:pPr>
      <w:widowControl w:val="0"/>
      <w:autoSpaceDE w:val="0"/>
      <w:autoSpaceDN w:val="0"/>
      <w:spacing w:before="4" w:after="0" w:line="240" w:lineRule="auto"/>
    </w:pPr>
    <w:rPr>
      <w:rFonts w:ascii="Trebuchet MS" w:eastAsia="Trebuchet MS" w:hAnsi="Trebuchet MS" w:cs="Trebuchet MS"/>
      <w:lang w:val="pt-PT"/>
    </w:rPr>
  </w:style>
  <w:style w:type="character" w:styleId="nfaseSutil">
    <w:name w:val="Subtle Emphasis"/>
    <w:basedOn w:val="Fontepargpadro"/>
    <w:uiPriority w:val="19"/>
    <w:qFormat/>
    <w:rsid w:val="00BC287E"/>
    <w:rPr>
      <w:i/>
      <w:iCs/>
      <w:color w:val="404040" w:themeColor="text1" w:themeTint="BF"/>
    </w:rPr>
  </w:style>
  <w:style w:type="paragraph" w:customStyle="1" w:styleId="gmail-msobodytext">
    <w:name w:val="gmail-msobodytext"/>
    <w:basedOn w:val="Normal"/>
    <w:rsid w:val="00184BB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2C4BF8"/>
    <w:rPr>
      <w:rFonts w:asciiTheme="majorHAnsi" w:eastAsiaTheme="majorEastAsia" w:hAnsiTheme="majorHAnsi" w:cstheme="majorBidi"/>
      <w:color w:val="243F60" w:themeColor="accent1" w:themeShade="7F"/>
      <w:sz w:val="24"/>
      <w:szCs w:val="24"/>
      <w:lang w:eastAsia="pt-BR"/>
    </w:rPr>
  </w:style>
  <w:style w:type="character" w:styleId="Forte">
    <w:name w:val="Strong"/>
    <w:basedOn w:val="Fontepargpadro"/>
    <w:uiPriority w:val="22"/>
    <w:qFormat/>
    <w:rsid w:val="002C4BF8"/>
    <w:rPr>
      <w:b/>
      <w:bCs/>
    </w:rPr>
  </w:style>
  <w:style w:type="character" w:styleId="nfase">
    <w:name w:val="Emphasis"/>
    <w:basedOn w:val="Fontepargpadro"/>
    <w:uiPriority w:val="20"/>
    <w:qFormat/>
    <w:rsid w:val="002C4BF8"/>
    <w:rPr>
      <w:i/>
      <w:iCs/>
    </w:rPr>
  </w:style>
  <w:style w:type="character" w:styleId="Refdecomentrio">
    <w:name w:val="annotation reference"/>
    <w:basedOn w:val="Fontepargpadro"/>
    <w:uiPriority w:val="99"/>
    <w:semiHidden/>
    <w:unhideWhenUsed/>
    <w:rsid w:val="00806CC2"/>
    <w:rPr>
      <w:sz w:val="16"/>
      <w:szCs w:val="16"/>
    </w:rPr>
  </w:style>
  <w:style w:type="paragraph" w:styleId="Textodecomentrio">
    <w:name w:val="annotation text"/>
    <w:basedOn w:val="Normal"/>
    <w:link w:val="TextodecomentrioChar"/>
    <w:uiPriority w:val="99"/>
    <w:semiHidden/>
    <w:unhideWhenUsed/>
    <w:rsid w:val="00806CC2"/>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806CC2"/>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806CC2"/>
    <w:rPr>
      <w:b/>
      <w:bCs/>
    </w:rPr>
  </w:style>
  <w:style w:type="character" w:customStyle="1" w:styleId="AssuntodocomentrioChar">
    <w:name w:val="Assunto do comentário Char"/>
    <w:basedOn w:val="TextodecomentrioChar"/>
    <w:link w:val="Assuntodocomentrio"/>
    <w:uiPriority w:val="99"/>
    <w:semiHidden/>
    <w:rsid w:val="00806CC2"/>
    <w:rPr>
      <w:rFonts w:ascii="Times New Roman" w:eastAsia="Times New Roman" w:hAnsi="Times New Roman" w:cs="Times New Roman"/>
      <w:b/>
      <w:bCs/>
      <w:sz w:val="20"/>
      <w:szCs w:val="20"/>
      <w:lang w:eastAsia="pt-BR"/>
    </w:rPr>
  </w:style>
  <w:style w:type="table" w:styleId="TabelaSimples4">
    <w:name w:val="Plain Table 4"/>
    <w:basedOn w:val="Tabelanormal"/>
    <w:uiPriority w:val="44"/>
    <w:rsid w:val="004E539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Fontepargpadro"/>
    <w:rsid w:val="00C9318B"/>
    <w:rPr>
      <w:rFonts w:ascii="Calibri" w:hAnsi="Calibri" w:cs="Calibri" w:hint="default"/>
      <w:b w:val="0"/>
      <w:bCs w:val="0"/>
      <w:i w:val="0"/>
      <w:iCs w:val="0"/>
      <w:color w:val="000000"/>
      <w:sz w:val="20"/>
      <w:szCs w:val="20"/>
    </w:rPr>
  </w:style>
  <w:style w:type="table" w:customStyle="1" w:styleId="1">
    <w:name w:val="1"/>
    <w:basedOn w:val="Tabelanormal"/>
    <w:rsid w:val="00DA016B"/>
    <w:pPr>
      <w:spacing w:after="0" w:line="240" w:lineRule="auto"/>
    </w:pPr>
    <w:rPr>
      <w:rFonts w:ascii="Times New Roman" w:eastAsia="Times New Roman" w:hAnsi="Times New Roman" w:cs="Times New Roman"/>
      <w:sz w:val="24"/>
      <w:szCs w:val="24"/>
      <w:lang w:eastAsia="pt-BR"/>
    </w:rPr>
    <w:tblPr>
      <w:tblStyleRowBandSize w:val="1"/>
      <w:tblStyleColBandSize w:val="1"/>
      <w:tblInd w:w="0" w:type="nil"/>
    </w:tblPr>
  </w:style>
  <w:style w:type="table" w:customStyle="1" w:styleId="Tabelacomgrade1">
    <w:name w:val="Tabela com grade1"/>
    <w:basedOn w:val="Tabelanormal"/>
    <w:next w:val="Tabelacomgrade"/>
    <w:uiPriority w:val="59"/>
    <w:rsid w:val="00D52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D5243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ontepargpadro"/>
    <w:rsid w:val="00D5243D"/>
  </w:style>
  <w:style w:type="paragraph" w:customStyle="1" w:styleId="LO-normal">
    <w:name w:val="LO-normal"/>
    <w:qFormat/>
    <w:rsid w:val="00D5243D"/>
    <w:pPr>
      <w:suppressAutoHyphens/>
      <w:spacing w:before="200" w:after="0" w:line="360" w:lineRule="auto"/>
    </w:pPr>
    <w:rPr>
      <w:rFonts w:ascii="Source Code Pro" w:eastAsia="Source Code Pro" w:hAnsi="Source Code Pro" w:cs="Source Code Pro"/>
      <w:color w:val="424242"/>
      <w:sz w:val="20"/>
      <w:szCs w:val="20"/>
      <w:lang w:val="en-US" w:eastAsia="zh-CN" w:bidi="hi-IN"/>
    </w:rPr>
  </w:style>
  <w:style w:type="character" w:styleId="HiperlinkVisitado">
    <w:name w:val="FollowedHyperlink"/>
    <w:basedOn w:val="Fontepargpadro"/>
    <w:uiPriority w:val="99"/>
    <w:semiHidden/>
    <w:unhideWhenUsed/>
    <w:rsid w:val="00D5243D"/>
    <w:rPr>
      <w:color w:val="800080" w:themeColor="followedHyperlink"/>
      <w:u w:val="single"/>
    </w:rPr>
  </w:style>
  <w:style w:type="paragraph" w:customStyle="1" w:styleId="msonormal0">
    <w:name w:val="msonormal"/>
    <w:basedOn w:val="Normal"/>
    <w:uiPriority w:val="99"/>
    <w:semiHidden/>
    <w:rsid w:val="00D5243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uiPriority w:val="99"/>
    <w:rsid w:val="00086C1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3165">
      <w:bodyDiv w:val="1"/>
      <w:marLeft w:val="0"/>
      <w:marRight w:val="0"/>
      <w:marTop w:val="0"/>
      <w:marBottom w:val="0"/>
      <w:divBdr>
        <w:top w:val="none" w:sz="0" w:space="0" w:color="auto"/>
        <w:left w:val="none" w:sz="0" w:space="0" w:color="auto"/>
        <w:bottom w:val="none" w:sz="0" w:space="0" w:color="auto"/>
        <w:right w:val="none" w:sz="0" w:space="0" w:color="auto"/>
      </w:divBdr>
    </w:div>
    <w:div w:id="268203976">
      <w:bodyDiv w:val="1"/>
      <w:marLeft w:val="0"/>
      <w:marRight w:val="0"/>
      <w:marTop w:val="0"/>
      <w:marBottom w:val="0"/>
      <w:divBdr>
        <w:top w:val="none" w:sz="0" w:space="0" w:color="auto"/>
        <w:left w:val="none" w:sz="0" w:space="0" w:color="auto"/>
        <w:bottom w:val="none" w:sz="0" w:space="0" w:color="auto"/>
        <w:right w:val="none" w:sz="0" w:space="0" w:color="auto"/>
      </w:divBdr>
    </w:div>
    <w:div w:id="423309135">
      <w:bodyDiv w:val="1"/>
      <w:marLeft w:val="0"/>
      <w:marRight w:val="0"/>
      <w:marTop w:val="0"/>
      <w:marBottom w:val="0"/>
      <w:divBdr>
        <w:top w:val="none" w:sz="0" w:space="0" w:color="auto"/>
        <w:left w:val="none" w:sz="0" w:space="0" w:color="auto"/>
        <w:bottom w:val="none" w:sz="0" w:space="0" w:color="auto"/>
        <w:right w:val="none" w:sz="0" w:space="0" w:color="auto"/>
      </w:divBdr>
    </w:div>
    <w:div w:id="543450157">
      <w:bodyDiv w:val="1"/>
      <w:marLeft w:val="0"/>
      <w:marRight w:val="0"/>
      <w:marTop w:val="0"/>
      <w:marBottom w:val="0"/>
      <w:divBdr>
        <w:top w:val="none" w:sz="0" w:space="0" w:color="auto"/>
        <w:left w:val="none" w:sz="0" w:space="0" w:color="auto"/>
        <w:bottom w:val="none" w:sz="0" w:space="0" w:color="auto"/>
        <w:right w:val="none" w:sz="0" w:space="0" w:color="auto"/>
      </w:divBdr>
    </w:div>
    <w:div w:id="639651308">
      <w:bodyDiv w:val="1"/>
      <w:marLeft w:val="0"/>
      <w:marRight w:val="0"/>
      <w:marTop w:val="0"/>
      <w:marBottom w:val="0"/>
      <w:divBdr>
        <w:top w:val="none" w:sz="0" w:space="0" w:color="auto"/>
        <w:left w:val="none" w:sz="0" w:space="0" w:color="auto"/>
        <w:bottom w:val="none" w:sz="0" w:space="0" w:color="auto"/>
        <w:right w:val="none" w:sz="0" w:space="0" w:color="auto"/>
      </w:divBdr>
    </w:div>
    <w:div w:id="770928351">
      <w:bodyDiv w:val="1"/>
      <w:marLeft w:val="0"/>
      <w:marRight w:val="0"/>
      <w:marTop w:val="0"/>
      <w:marBottom w:val="0"/>
      <w:divBdr>
        <w:top w:val="none" w:sz="0" w:space="0" w:color="auto"/>
        <w:left w:val="none" w:sz="0" w:space="0" w:color="auto"/>
        <w:bottom w:val="none" w:sz="0" w:space="0" w:color="auto"/>
        <w:right w:val="none" w:sz="0" w:space="0" w:color="auto"/>
      </w:divBdr>
    </w:div>
    <w:div w:id="879437541">
      <w:bodyDiv w:val="1"/>
      <w:marLeft w:val="0"/>
      <w:marRight w:val="0"/>
      <w:marTop w:val="0"/>
      <w:marBottom w:val="0"/>
      <w:divBdr>
        <w:top w:val="none" w:sz="0" w:space="0" w:color="auto"/>
        <w:left w:val="none" w:sz="0" w:space="0" w:color="auto"/>
        <w:bottom w:val="none" w:sz="0" w:space="0" w:color="auto"/>
        <w:right w:val="none" w:sz="0" w:space="0" w:color="auto"/>
      </w:divBdr>
    </w:div>
    <w:div w:id="889265906">
      <w:bodyDiv w:val="1"/>
      <w:marLeft w:val="0"/>
      <w:marRight w:val="0"/>
      <w:marTop w:val="0"/>
      <w:marBottom w:val="0"/>
      <w:divBdr>
        <w:top w:val="none" w:sz="0" w:space="0" w:color="auto"/>
        <w:left w:val="none" w:sz="0" w:space="0" w:color="auto"/>
        <w:bottom w:val="none" w:sz="0" w:space="0" w:color="auto"/>
        <w:right w:val="none" w:sz="0" w:space="0" w:color="auto"/>
      </w:divBdr>
    </w:div>
    <w:div w:id="1188183247">
      <w:bodyDiv w:val="1"/>
      <w:marLeft w:val="0"/>
      <w:marRight w:val="0"/>
      <w:marTop w:val="0"/>
      <w:marBottom w:val="0"/>
      <w:divBdr>
        <w:top w:val="none" w:sz="0" w:space="0" w:color="auto"/>
        <w:left w:val="none" w:sz="0" w:space="0" w:color="auto"/>
        <w:bottom w:val="none" w:sz="0" w:space="0" w:color="auto"/>
        <w:right w:val="none" w:sz="0" w:space="0" w:color="auto"/>
      </w:divBdr>
    </w:div>
    <w:div w:id="1206409752">
      <w:bodyDiv w:val="1"/>
      <w:marLeft w:val="0"/>
      <w:marRight w:val="0"/>
      <w:marTop w:val="0"/>
      <w:marBottom w:val="0"/>
      <w:divBdr>
        <w:top w:val="none" w:sz="0" w:space="0" w:color="auto"/>
        <w:left w:val="none" w:sz="0" w:space="0" w:color="auto"/>
        <w:bottom w:val="none" w:sz="0" w:space="0" w:color="auto"/>
        <w:right w:val="none" w:sz="0" w:space="0" w:color="auto"/>
      </w:divBdr>
    </w:div>
    <w:div w:id="1222137042">
      <w:bodyDiv w:val="1"/>
      <w:marLeft w:val="0"/>
      <w:marRight w:val="0"/>
      <w:marTop w:val="0"/>
      <w:marBottom w:val="0"/>
      <w:divBdr>
        <w:top w:val="none" w:sz="0" w:space="0" w:color="auto"/>
        <w:left w:val="none" w:sz="0" w:space="0" w:color="auto"/>
        <w:bottom w:val="none" w:sz="0" w:space="0" w:color="auto"/>
        <w:right w:val="none" w:sz="0" w:space="0" w:color="auto"/>
      </w:divBdr>
    </w:div>
    <w:div w:id="1243446518">
      <w:bodyDiv w:val="1"/>
      <w:marLeft w:val="0"/>
      <w:marRight w:val="0"/>
      <w:marTop w:val="0"/>
      <w:marBottom w:val="0"/>
      <w:divBdr>
        <w:top w:val="none" w:sz="0" w:space="0" w:color="auto"/>
        <w:left w:val="none" w:sz="0" w:space="0" w:color="auto"/>
        <w:bottom w:val="none" w:sz="0" w:space="0" w:color="auto"/>
        <w:right w:val="none" w:sz="0" w:space="0" w:color="auto"/>
      </w:divBdr>
    </w:div>
    <w:div w:id="1612735395">
      <w:bodyDiv w:val="1"/>
      <w:marLeft w:val="0"/>
      <w:marRight w:val="0"/>
      <w:marTop w:val="0"/>
      <w:marBottom w:val="0"/>
      <w:divBdr>
        <w:top w:val="none" w:sz="0" w:space="0" w:color="auto"/>
        <w:left w:val="none" w:sz="0" w:space="0" w:color="auto"/>
        <w:bottom w:val="none" w:sz="0" w:space="0" w:color="auto"/>
        <w:right w:val="none" w:sz="0" w:space="0" w:color="auto"/>
      </w:divBdr>
    </w:div>
    <w:div w:id="1614748189">
      <w:bodyDiv w:val="1"/>
      <w:marLeft w:val="0"/>
      <w:marRight w:val="0"/>
      <w:marTop w:val="0"/>
      <w:marBottom w:val="0"/>
      <w:divBdr>
        <w:top w:val="none" w:sz="0" w:space="0" w:color="auto"/>
        <w:left w:val="none" w:sz="0" w:space="0" w:color="auto"/>
        <w:bottom w:val="none" w:sz="0" w:space="0" w:color="auto"/>
        <w:right w:val="none" w:sz="0" w:space="0" w:color="auto"/>
      </w:divBdr>
    </w:div>
    <w:div w:id="1624456978">
      <w:bodyDiv w:val="1"/>
      <w:marLeft w:val="0"/>
      <w:marRight w:val="0"/>
      <w:marTop w:val="0"/>
      <w:marBottom w:val="0"/>
      <w:divBdr>
        <w:top w:val="none" w:sz="0" w:space="0" w:color="auto"/>
        <w:left w:val="none" w:sz="0" w:space="0" w:color="auto"/>
        <w:bottom w:val="none" w:sz="0" w:space="0" w:color="auto"/>
        <w:right w:val="none" w:sz="0" w:space="0" w:color="auto"/>
      </w:divBdr>
    </w:div>
    <w:div w:id="1667826448">
      <w:bodyDiv w:val="1"/>
      <w:marLeft w:val="0"/>
      <w:marRight w:val="0"/>
      <w:marTop w:val="0"/>
      <w:marBottom w:val="0"/>
      <w:divBdr>
        <w:top w:val="none" w:sz="0" w:space="0" w:color="auto"/>
        <w:left w:val="none" w:sz="0" w:space="0" w:color="auto"/>
        <w:bottom w:val="none" w:sz="0" w:space="0" w:color="auto"/>
        <w:right w:val="none" w:sz="0" w:space="0" w:color="auto"/>
      </w:divBdr>
    </w:div>
    <w:div w:id="1797486568">
      <w:bodyDiv w:val="1"/>
      <w:marLeft w:val="0"/>
      <w:marRight w:val="0"/>
      <w:marTop w:val="0"/>
      <w:marBottom w:val="0"/>
      <w:divBdr>
        <w:top w:val="none" w:sz="0" w:space="0" w:color="auto"/>
        <w:left w:val="none" w:sz="0" w:space="0" w:color="auto"/>
        <w:bottom w:val="none" w:sz="0" w:space="0" w:color="auto"/>
        <w:right w:val="none" w:sz="0" w:space="0" w:color="auto"/>
      </w:divBdr>
    </w:div>
    <w:div w:id="1897399058">
      <w:bodyDiv w:val="1"/>
      <w:marLeft w:val="0"/>
      <w:marRight w:val="0"/>
      <w:marTop w:val="0"/>
      <w:marBottom w:val="0"/>
      <w:divBdr>
        <w:top w:val="none" w:sz="0" w:space="0" w:color="auto"/>
        <w:left w:val="none" w:sz="0" w:space="0" w:color="auto"/>
        <w:bottom w:val="none" w:sz="0" w:space="0" w:color="auto"/>
        <w:right w:val="none" w:sz="0" w:space="0" w:color="auto"/>
      </w:divBdr>
    </w:div>
    <w:div w:id="1916161925">
      <w:bodyDiv w:val="1"/>
      <w:marLeft w:val="0"/>
      <w:marRight w:val="0"/>
      <w:marTop w:val="0"/>
      <w:marBottom w:val="0"/>
      <w:divBdr>
        <w:top w:val="none" w:sz="0" w:space="0" w:color="auto"/>
        <w:left w:val="none" w:sz="0" w:space="0" w:color="auto"/>
        <w:bottom w:val="none" w:sz="0" w:space="0" w:color="auto"/>
        <w:right w:val="none" w:sz="0" w:space="0" w:color="auto"/>
      </w:divBdr>
    </w:div>
    <w:div w:id="202836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0.126\licitacoes-contratos\2026\EDITAIS\Ed.%2034%20-%20PE%2024%20-%20AF%20-%20VE&#205;CULOS%20COM%20ACESSIBILIDADE.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192.168.0.126\licitacoes-contratos\2026\EDITAIS\Ed.%2034%20-%20PE%2024%20-%20AF%20-%20VE&#205;CULOS%20COM%20ACESSIBILIDADE.doc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93660-660A-4461-91EF-EDB8D6EF6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1960</Words>
  <Characters>10584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Dombrowski</dc:creator>
  <cp:keywords/>
  <dc:description/>
  <cp:lastModifiedBy>Juliana Ziulkoski Domingues</cp:lastModifiedBy>
  <cp:revision>6</cp:revision>
  <cp:lastPrinted>2026-10-13T12:35:00Z</cp:lastPrinted>
  <dcterms:created xsi:type="dcterms:W3CDTF">2026-10-08T17:52:00Z</dcterms:created>
  <dcterms:modified xsi:type="dcterms:W3CDTF">2026-10-13T12:35:00Z</dcterms:modified>
</cp:coreProperties>
</file>