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EBBD3" w14:textId="3EABF69A" w:rsidR="00450F38" w:rsidRDefault="00812EBF" w:rsidP="00A94FF8">
      <w:pPr>
        <w:spacing w:before="120" w:after="120" w:line="288" w:lineRule="auto"/>
        <w:jc w:val="center"/>
        <w:rPr>
          <w:b/>
          <w:sz w:val="22"/>
          <w:szCs w:val="22"/>
        </w:rPr>
      </w:pPr>
      <w:r w:rsidRPr="00593613">
        <w:rPr>
          <w:b/>
          <w:sz w:val="22"/>
          <w:szCs w:val="22"/>
        </w:rPr>
        <w:t>Termo de Referência</w:t>
      </w:r>
    </w:p>
    <w:p w14:paraId="7F13DAAE" w14:textId="77777777" w:rsidR="00A94FF8" w:rsidRPr="00593613" w:rsidRDefault="00A94FF8" w:rsidP="00A94FF8">
      <w:pPr>
        <w:spacing w:before="120" w:after="120" w:line="288" w:lineRule="auto"/>
        <w:jc w:val="center"/>
        <w:rPr>
          <w:b/>
          <w:sz w:val="22"/>
          <w:szCs w:val="22"/>
        </w:rPr>
      </w:pPr>
    </w:p>
    <w:p w14:paraId="7D505E36" w14:textId="5E8F3232" w:rsidR="00501004" w:rsidRPr="00593613" w:rsidRDefault="00501004" w:rsidP="005B120B">
      <w:pPr>
        <w:numPr>
          <w:ilvl w:val="0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93613">
        <w:rPr>
          <w:rFonts w:eastAsia="MS Mincho"/>
          <w:b/>
          <w:bCs/>
          <w:sz w:val="22"/>
          <w:szCs w:val="22"/>
        </w:rPr>
        <w:t xml:space="preserve">DO OBJETO E DAS CONDIÇÕES GERAIS DA LICITAÇÃO </w:t>
      </w:r>
    </w:p>
    <w:p w14:paraId="37460495" w14:textId="427408E1" w:rsidR="009402A5" w:rsidRPr="00593613" w:rsidRDefault="00501004" w:rsidP="005B120B">
      <w:pPr>
        <w:pStyle w:val="Corpodetexto"/>
        <w:numPr>
          <w:ilvl w:val="1"/>
          <w:numId w:val="6"/>
        </w:numPr>
        <w:spacing w:before="120" w:line="288" w:lineRule="auto"/>
        <w:ind w:left="851" w:hanging="851"/>
        <w:jc w:val="both"/>
        <w:rPr>
          <w:bCs/>
          <w:sz w:val="22"/>
          <w:szCs w:val="22"/>
        </w:rPr>
      </w:pPr>
      <w:r w:rsidRPr="00593613">
        <w:rPr>
          <w:rFonts w:eastAsia="MS Mincho"/>
          <w:sz w:val="22"/>
          <w:szCs w:val="22"/>
        </w:rPr>
        <w:t xml:space="preserve">Constitui objeto da presente Licitação o </w:t>
      </w:r>
      <w:r w:rsidR="007254BE" w:rsidRPr="00593613">
        <w:rPr>
          <w:b/>
          <w:sz w:val="22"/>
          <w:szCs w:val="22"/>
        </w:rPr>
        <w:t>REGISTRO DE PREÇOS</w:t>
      </w:r>
      <w:r w:rsidR="00DA01D5" w:rsidRPr="00593613">
        <w:rPr>
          <w:bCs/>
          <w:sz w:val="22"/>
          <w:szCs w:val="22"/>
        </w:rPr>
        <w:t xml:space="preserve"> para</w:t>
      </w:r>
      <w:r w:rsidR="004A2455" w:rsidRPr="00593613">
        <w:rPr>
          <w:bCs/>
          <w:sz w:val="22"/>
          <w:szCs w:val="22"/>
        </w:rPr>
        <w:t xml:space="preserve"> futuras</w:t>
      </w:r>
      <w:r w:rsidR="00DA01D5" w:rsidRPr="00593613">
        <w:rPr>
          <w:bCs/>
          <w:sz w:val="22"/>
          <w:szCs w:val="22"/>
        </w:rPr>
        <w:t xml:space="preserve"> </w:t>
      </w:r>
      <w:r w:rsidR="007254BE" w:rsidRPr="00593613">
        <w:rPr>
          <w:b/>
          <w:sz w:val="22"/>
          <w:szCs w:val="22"/>
        </w:rPr>
        <w:t>AQUISIÇÕES DE PRODUTOS DE HIGIENE E LIMPEZA</w:t>
      </w:r>
      <w:r w:rsidR="001669CF" w:rsidRPr="00593613">
        <w:rPr>
          <w:sz w:val="22"/>
          <w:szCs w:val="22"/>
        </w:rPr>
        <w:t>, conforme detalhamento do presente Termo de Referência, para o Município de Nova Santa Rita/RS</w:t>
      </w:r>
      <w:r w:rsidRPr="00593613">
        <w:rPr>
          <w:sz w:val="22"/>
          <w:szCs w:val="22"/>
        </w:rPr>
        <w:t>, conforme tabela abaixo:</w:t>
      </w:r>
    </w:p>
    <w:tbl>
      <w:tblPr>
        <w:tblW w:w="5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4"/>
        <w:gridCol w:w="690"/>
        <w:gridCol w:w="648"/>
        <w:gridCol w:w="3324"/>
        <w:gridCol w:w="1396"/>
        <w:gridCol w:w="1085"/>
        <w:gridCol w:w="1392"/>
      </w:tblGrid>
      <w:tr w:rsidR="00EA2E84" w:rsidRPr="00593613" w14:paraId="26719DD5" w14:textId="77777777" w:rsidTr="003E7082">
        <w:trPr>
          <w:trHeight w:val="484"/>
        </w:trPr>
        <w:tc>
          <w:tcPr>
            <w:tcW w:w="368" w:type="pct"/>
            <w:shd w:val="clear" w:color="auto" w:fill="D9D9D9"/>
            <w:vAlign w:val="center"/>
          </w:tcPr>
          <w:p w14:paraId="73AC2F23" w14:textId="77777777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bookmarkStart w:id="0" w:name="_Hlk170221981"/>
            <w:r w:rsidRPr="00593613">
              <w:rPr>
                <w:b/>
              </w:rPr>
              <w:t>ITEM</w:t>
            </w:r>
          </w:p>
        </w:tc>
        <w:tc>
          <w:tcPr>
            <w:tcW w:w="399" w:type="pct"/>
            <w:shd w:val="clear" w:color="auto" w:fill="D9D9D9"/>
            <w:vAlign w:val="center"/>
          </w:tcPr>
          <w:p w14:paraId="2F9943AF" w14:textId="77339E03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Q</w:t>
            </w:r>
            <w:r w:rsidR="00DF3682">
              <w:rPr>
                <w:b/>
              </w:rPr>
              <w:t>T</w:t>
            </w:r>
          </w:p>
        </w:tc>
        <w:tc>
          <w:tcPr>
            <w:tcW w:w="386" w:type="pct"/>
            <w:shd w:val="clear" w:color="auto" w:fill="D9D9D9"/>
            <w:vAlign w:val="center"/>
          </w:tcPr>
          <w:p w14:paraId="25C64EB1" w14:textId="0079E57D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UN</w:t>
            </w:r>
          </w:p>
        </w:tc>
        <w:tc>
          <w:tcPr>
            <w:tcW w:w="1825" w:type="pct"/>
            <w:shd w:val="clear" w:color="auto" w:fill="D9D9D9"/>
            <w:vAlign w:val="center"/>
          </w:tcPr>
          <w:p w14:paraId="43C5A608" w14:textId="77777777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DESCRIÇÃO DO PRODUTO</w:t>
            </w:r>
          </w:p>
        </w:tc>
        <w:tc>
          <w:tcPr>
            <w:tcW w:w="637" w:type="pct"/>
            <w:shd w:val="clear" w:color="auto" w:fill="D9D9D9"/>
            <w:vAlign w:val="center"/>
          </w:tcPr>
          <w:p w14:paraId="107F508F" w14:textId="77777777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MARCAS PRÉ-APROVADAS</w:t>
            </w:r>
          </w:p>
        </w:tc>
        <w:tc>
          <w:tcPr>
            <w:tcW w:w="609" w:type="pct"/>
            <w:shd w:val="clear" w:color="auto" w:fill="D9D9D9"/>
            <w:vAlign w:val="center"/>
          </w:tcPr>
          <w:p w14:paraId="7F4234A5" w14:textId="77777777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Valor Médio unitário</w:t>
            </w:r>
          </w:p>
        </w:tc>
        <w:tc>
          <w:tcPr>
            <w:tcW w:w="776" w:type="pct"/>
            <w:shd w:val="clear" w:color="auto" w:fill="D9D9D9"/>
            <w:vAlign w:val="center"/>
          </w:tcPr>
          <w:p w14:paraId="29EA8EB6" w14:textId="77777777" w:rsidR="00EA2E84" w:rsidRPr="00593613" w:rsidRDefault="00EA2E84" w:rsidP="008B3E5D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/>
              </w:rPr>
            </w:pPr>
            <w:r w:rsidRPr="00593613">
              <w:rPr>
                <w:b/>
              </w:rPr>
              <w:t>Valor Médio Total</w:t>
            </w:r>
          </w:p>
        </w:tc>
      </w:tr>
      <w:tr w:rsidR="003E7082" w:rsidRPr="00593613" w14:paraId="527E5950" w14:textId="77777777" w:rsidTr="003E7082">
        <w:trPr>
          <w:trHeight w:val="2400"/>
        </w:trPr>
        <w:tc>
          <w:tcPr>
            <w:tcW w:w="368" w:type="pct"/>
            <w:shd w:val="clear" w:color="auto" w:fill="auto"/>
            <w:vAlign w:val="center"/>
          </w:tcPr>
          <w:p w14:paraId="6FC0B35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EAC1A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18.000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B7F502C" w14:textId="6E2D15E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U</w:t>
            </w:r>
            <w:r>
              <w:rPr>
                <w:color w:val="000000"/>
              </w:rPr>
              <w:t>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E3369C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Água sanitária</w:t>
            </w:r>
            <w:r w:rsidRPr="00593613">
              <w:rPr>
                <w:color w:val="000000"/>
              </w:rPr>
              <w:t>, múltiplo uso, com cloro ativo de 2% a 2,5% de hipoclorito de sódio, biodegradável, bactericida e germicida, tampa com rosca, embalagem plástica de 02 litros.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56D96D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Qboa</w:t>
            </w:r>
            <w:proofErr w:type="spellEnd"/>
          </w:p>
          <w:p w14:paraId="48407BA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Alvex</w:t>
            </w:r>
            <w:proofErr w:type="spellEnd"/>
          </w:p>
          <w:p w14:paraId="6CD40BA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Girando Sol</w:t>
            </w:r>
          </w:p>
          <w:p w14:paraId="1DCF238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Atrius</w:t>
            </w:r>
            <w:proofErr w:type="spellEnd"/>
          </w:p>
          <w:p w14:paraId="2E92348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Proquill</w:t>
            </w:r>
            <w:proofErr w:type="spellEnd"/>
          </w:p>
          <w:p w14:paraId="39F5F40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Brilha sul</w:t>
            </w:r>
          </w:p>
          <w:p w14:paraId="2B9EF02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Benfort</w:t>
            </w:r>
            <w:proofErr w:type="spellEnd"/>
          </w:p>
          <w:p w14:paraId="6140A338" w14:textId="7F6BEA3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AIC</w:t>
            </w:r>
          </w:p>
          <w:p w14:paraId="0B70ED6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6514AD7" w14:textId="09C80BC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R$ 4,20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7B0BE3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R$ 75.600,00</w:t>
            </w:r>
          </w:p>
        </w:tc>
      </w:tr>
      <w:tr w:rsidR="003E7082" w:rsidRPr="00593613" w14:paraId="495B791C" w14:textId="77777777" w:rsidTr="003E7082">
        <w:trPr>
          <w:trHeight w:val="810"/>
        </w:trPr>
        <w:tc>
          <w:tcPr>
            <w:tcW w:w="368" w:type="pct"/>
            <w:shd w:val="clear" w:color="auto" w:fill="auto"/>
            <w:vAlign w:val="center"/>
          </w:tcPr>
          <w:p w14:paraId="54352C5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lang w:val="it-IT"/>
              </w:rPr>
              <w:t>02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6F34DD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18.000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EFD0B98" w14:textId="593D2DF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CB2705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Álcool gel, 70°</w:t>
            </w:r>
            <w:r w:rsidRPr="00593613">
              <w:rPr>
                <w:color w:val="000000"/>
              </w:rPr>
              <w:t>, antisséptico, para mãos. Com evaporação rápida. Com glicerina. Embalagem plástica de 500 ml. Com bico dosador. Produto com registro no Ministério da Saúde como Cosmético.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48C238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Allgel</w:t>
            </w:r>
            <w:proofErr w:type="spellEnd"/>
          </w:p>
          <w:p w14:paraId="0F3ACF4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Biolux</w:t>
            </w:r>
            <w:proofErr w:type="spellEnd"/>
          </w:p>
          <w:p w14:paraId="5E2F82B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Ciclofarma</w:t>
            </w:r>
            <w:proofErr w:type="spellEnd"/>
          </w:p>
          <w:p w14:paraId="5FB71DE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Sebold</w:t>
            </w:r>
            <w:proofErr w:type="spellEnd"/>
          </w:p>
          <w:p w14:paraId="0F02AB7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Benford</w:t>
            </w:r>
            <w:proofErr w:type="spellEnd"/>
          </w:p>
          <w:p w14:paraId="2436CC9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Proquil</w:t>
            </w:r>
            <w:proofErr w:type="spellEnd"/>
          </w:p>
          <w:p w14:paraId="52414A85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All</w:t>
            </w:r>
            <w:proofErr w:type="spellEnd"/>
            <w:r w:rsidRPr="00593613">
              <w:rPr>
                <w:bCs/>
              </w:rPr>
              <w:t xml:space="preserve"> Clean</w:t>
            </w:r>
          </w:p>
          <w:p w14:paraId="7479B752" w14:textId="7829F2C4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t>Pampa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C7AA79E" w14:textId="7F257CA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87D48B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R$ 91.800,00</w:t>
            </w:r>
          </w:p>
        </w:tc>
      </w:tr>
      <w:tr w:rsidR="003E7082" w:rsidRPr="00593613" w14:paraId="7F5295E0" w14:textId="77777777" w:rsidTr="003E7082">
        <w:trPr>
          <w:trHeight w:val="835"/>
        </w:trPr>
        <w:tc>
          <w:tcPr>
            <w:tcW w:w="368" w:type="pct"/>
            <w:shd w:val="clear" w:color="auto" w:fill="auto"/>
            <w:vAlign w:val="center"/>
          </w:tcPr>
          <w:p w14:paraId="5541FED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lang w:val="it-IT"/>
              </w:rPr>
              <w:t>03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FDA458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3A99066" w14:textId="20D94E4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B1582C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Álcool líquido hidratado 70%</w:t>
            </w:r>
            <w:r w:rsidRPr="00593613">
              <w:rPr>
                <w:color w:val="000000"/>
              </w:rPr>
              <w:t>,</w:t>
            </w:r>
            <w:r w:rsidRPr="00593613">
              <w:rPr>
                <w:b/>
                <w:bCs/>
                <w:color w:val="000000"/>
              </w:rPr>
              <w:t xml:space="preserve"> </w:t>
            </w:r>
            <w:r w:rsidRPr="00593613">
              <w:rPr>
                <w:color w:val="000000"/>
              </w:rPr>
              <w:t>antisséptico, também usado para desinfecção de utensílios e equipamentos de cozinha, frasco com tampa em rosca. Embalagem com capacidade para 1 litro.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346F1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Ciclofarma</w:t>
            </w:r>
            <w:proofErr w:type="spellEnd"/>
          </w:p>
          <w:p w14:paraId="03A9848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Da Ilha</w:t>
            </w:r>
          </w:p>
          <w:p w14:paraId="194CCD2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Itajá</w:t>
            </w:r>
            <w:proofErr w:type="spellEnd"/>
          </w:p>
          <w:p w14:paraId="326678C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Mega</w:t>
            </w:r>
          </w:p>
          <w:p w14:paraId="2033511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Flop</w:t>
            </w:r>
            <w:proofErr w:type="spellEnd"/>
          </w:p>
          <w:p w14:paraId="233980D6" w14:textId="32FC326C" w:rsidR="002234EC" w:rsidRPr="00593613" w:rsidRDefault="003E7082" w:rsidP="002234EC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2A9787B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Waltrick</w:t>
            </w:r>
          </w:p>
          <w:p w14:paraId="469620CF" w14:textId="0F21C8A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Araras</w:t>
            </w:r>
          </w:p>
          <w:p w14:paraId="48FF272C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Super Vale</w:t>
            </w:r>
          </w:p>
          <w:p w14:paraId="50435042" w14:textId="5A6BDA81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>
              <w:t>Forty´s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16ACE91" w14:textId="215E4C7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9835B4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R$ 63.600,00</w:t>
            </w:r>
          </w:p>
        </w:tc>
      </w:tr>
      <w:tr w:rsidR="003E7082" w:rsidRPr="00593613" w14:paraId="460EFC81" w14:textId="77777777" w:rsidTr="003E7082">
        <w:trPr>
          <w:trHeight w:val="691"/>
        </w:trPr>
        <w:tc>
          <w:tcPr>
            <w:tcW w:w="368" w:type="pct"/>
            <w:shd w:val="clear" w:color="auto" w:fill="auto"/>
            <w:vAlign w:val="center"/>
          </w:tcPr>
          <w:p w14:paraId="1E4CAAB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E3DD7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574584D" w14:textId="7FA0133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B6C472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</w:rPr>
            </w:pPr>
            <w:r w:rsidRPr="00593613">
              <w:rPr>
                <w:b/>
                <w:bCs/>
                <w:color w:val="000000"/>
                <w:u w:val="single"/>
              </w:rPr>
              <w:t>Balde de plástico de 15 litros</w:t>
            </w:r>
            <w:r w:rsidRPr="00593613">
              <w:rPr>
                <w:color w:val="000000"/>
              </w:rPr>
              <w:t>, resistente, com alça anatômica reforçada.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3F1AFE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69F7098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Sanremo</w:t>
            </w:r>
          </w:p>
          <w:p w14:paraId="4534CE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Arqueplast</w:t>
            </w:r>
            <w:proofErr w:type="spellEnd"/>
          </w:p>
          <w:p w14:paraId="15E0957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3D232CB" w14:textId="70BD72E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R$ 12,29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1F383A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R$ 9.832,00</w:t>
            </w:r>
          </w:p>
        </w:tc>
      </w:tr>
      <w:tr w:rsidR="003E7082" w:rsidRPr="00593613" w14:paraId="61C69E05" w14:textId="77777777" w:rsidTr="003E7082">
        <w:trPr>
          <w:trHeight w:val="545"/>
        </w:trPr>
        <w:tc>
          <w:tcPr>
            <w:tcW w:w="368" w:type="pct"/>
            <w:shd w:val="clear" w:color="auto" w:fill="auto"/>
            <w:vAlign w:val="center"/>
          </w:tcPr>
          <w:p w14:paraId="47F9C25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3A18FD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480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819390C" w14:textId="07678D6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AAE75C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Cabo em alumínio</w:t>
            </w:r>
            <w:r w:rsidRPr="00593613">
              <w:rPr>
                <w:color w:val="000000"/>
              </w:rPr>
              <w:t xml:space="preserve">, para </w:t>
            </w:r>
            <w:proofErr w:type="spellStart"/>
            <w:r w:rsidRPr="00593613">
              <w:rPr>
                <w:color w:val="000000"/>
              </w:rPr>
              <w:t>mop</w:t>
            </w:r>
            <w:proofErr w:type="spellEnd"/>
            <w:r w:rsidRPr="00593613">
              <w:rPr>
                <w:color w:val="000000"/>
              </w:rPr>
              <w:t xml:space="preserve"> úmido com comprimento entre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1E9F7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Blekaut</w:t>
            </w:r>
            <w:proofErr w:type="spellEnd"/>
          </w:p>
          <w:p w14:paraId="57C665E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140C73A" w14:textId="17A488F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R$ 17,54</w:t>
            </w:r>
          </w:p>
        </w:tc>
        <w:tc>
          <w:tcPr>
            <w:tcW w:w="776" w:type="pct"/>
            <w:shd w:val="clear" w:color="000000" w:fill="FFFFFF"/>
            <w:vAlign w:val="center"/>
          </w:tcPr>
          <w:p w14:paraId="5D27FA9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R$ 8.419,20</w:t>
            </w:r>
          </w:p>
        </w:tc>
      </w:tr>
      <w:tr w:rsidR="003E7082" w:rsidRPr="00593613" w14:paraId="204163A7" w14:textId="77777777" w:rsidTr="003E7082">
        <w:trPr>
          <w:trHeight w:val="545"/>
        </w:trPr>
        <w:tc>
          <w:tcPr>
            <w:tcW w:w="368" w:type="pct"/>
            <w:shd w:val="clear" w:color="auto" w:fill="auto"/>
            <w:vAlign w:val="center"/>
          </w:tcPr>
          <w:p w14:paraId="1BA9141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0755E6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1B33BEE" w14:textId="1C5ADE0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40F01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Cera líquida auto brilho incolor</w:t>
            </w:r>
            <w:r w:rsidRPr="00593613">
              <w:rPr>
                <w:color w:val="000000"/>
              </w:rPr>
              <w:t>, para todos os tipos de pisos, embalagem plástica de 5 litros.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EAF4AA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Bravo</w:t>
            </w:r>
          </w:p>
          <w:p w14:paraId="35D03CD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Girando Sol</w:t>
            </w:r>
          </w:p>
          <w:p w14:paraId="10BBD3B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Inglesa Max</w:t>
            </w:r>
          </w:p>
          <w:p w14:paraId="10B5B66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Polvax</w:t>
            </w:r>
            <w:proofErr w:type="spellEnd"/>
          </w:p>
          <w:p w14:paraId="2623334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2F723A6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Marqui</w:t>
            </w:r>
            <w:proofErr w:type="spellEnd"/>
          </w:p>
          <w:p w14:paraId="4C37499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Fortcryl</w:t>
            </w:r>
            <w:proofErr w:type="spellEnd"/>
          </w:p>
          <w:p w14:paraId="000E632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Reflexus</w:t>
            </w:r>
            <w:proofErr w:type="spellEnd"/>
          </w:p>
          <w:p w14:paraId="6AE0D02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Cleanvex</w:t>
            </w:r>
            <w:proofErr w:type="spellEnd"/>
          </w:p>
          <w:p w14:paraId="42FF4F7F" w14:textId="2E8DBC6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  <w:r w:rsidRPr="00593613">
              <w:rPr>
                <w:bCs/>
              </w:rPr>
              <w:t xml:space="preserve"> </w:t>
            </w:r>
            <w:proofErr w:type="spellStart"/>
            <w:r w:rsidRPr="00593613">
              <w:rPr>
                <w:bCs/>
              </w:rPr>
              <w:t>Limp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799A409" w14:textId="3E43923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R$ 21,38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C36E02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R$ 1.069,00</w:t>
            </w:r>
          </w:p>
        </w:tc>
      </w:tr>
      <w:tr w:rsidR="003E7082" w:rsidRPr="00593613" w14:paraId="3DEC62DF" w14:textId="77777777" w:rsidTr="003E7082">
        <w:trPr>
          <w:trHeight w:val="785"/>
        </w:trPr>
        <w:tc>
          <w:tcPr>
            <w:tcW w:w="368" w:type="pct"/>
            <w:shd w:val="clear" w:color="auto" w:fill="auto"/>
            <w:vAlign w:val="center"/>
          </w:tcPr>
          <w:p w14:paraId="0798B55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lang w:val="it-IT"/>
              </w:rPr>
              <w:t>07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871A2E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5.000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A821DCE" w14:textId="578A906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CBE24AE" w14:textId="0E82620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Desengordurante líquido</w:t>
            </w:r>
            <w:r w:rsidRPr="00593613">
              <w:rPr>
                <w:color w:val="000000"/>
              </w:rPr>
              <w:t>, embalagem de 500 ml com bico dosador.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591ED9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Cif</w:t>
            </w:r>
            <w:proofErr w:type="spellEnd"/>
          </w:p>
          <w:p w14:paraId="2A53C30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MR Músculo</w:t>
            </w:r>
          </w:p>
          <w:p w14:paraId="6A6D6D8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030EF42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Veja</w:t>
            </w:r>
          </w:p>
          <w:p w14:paraId="6FB8A9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Sebold</w:t>
            </w:r>
            <w:proofErr w:type="spellEnd"/>
          </w:p>
          <w:p w14:paraId="1A4686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JB Plus</w:t>
            </w:r>
          </w:p>
          <w:p w14:paraId="030FF6C3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1E9DA170" w14:textId="1D492642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>
              <w:t>Worker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046FEA3" w14:textId="6742B47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R$ 4,50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EA3687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R$ 22.500,00</w:t>
            </w:r>
          </w:p>
        </w:tc>
      </w:tr>
      <w:tr w:rsidR="003E7082" w:rsidRPr="00593613" w14:paraId="0228B2DF" w14:textId="77777777" w:rsidTr="003E7082">
        <w:trPr>
          <w:trHeight w:val="874"/>
        </w:trPr>
        <w:tc>
          <w:tcPr>
            <w:tcW w:w="368" w:type="pct"/>
            <w:shd w:val="clear" w:color="auto" w:fill="auto"/>
            <w:vAlign w:val="center"/>
          </w:tcPr>
          <w:p w14:paraId="3099C83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6A309E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7C08D10" w14:textId="018A017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0F048A0" w14:textId="0C0A2AA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Desengraxante automotivo</w:t>
            </w:r>
            <w:r w:rsidRPr="00593613">
              <w:rPr>
                <w:color w:val="000000"/>
              </w:rPr>
              <w:t xml:space="preserve">, aspecto físico: líquido viscoso, composição: </w:t>
            </w:r>
            <w:proofErr w:type="spellStart"/>
            <w:r w:rsidRPr="00593613">
              <w:rPr>
                <w:color w:val="000000"/>
              </w:rPr>
              <w:t>lauril</w:t>
            </w:r>
            <w:proofErr w:type="spellEnd"/>
            <w:r w:rsidRPr="00593613">
              <w:rPr>
                <w:color w:val="000000"/>
              </w:rPr>
              <w:t xml:space="preserve"> éter, sulfato de sódio, espessante, inibi, características adicionais: líquido concentrado, base alcalina, solúvel em aplicação: limpador veículo automotivo. Frasco 5 Litros.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D1EE33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Jimo</w:t>
            </w:r>
            <w:proofErr w:type="spellEnd"/>
          </w:p>
          <w:p w14:paraId="45006F1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3M</w:t>
            </w:r>
          </w:p>
          <w:p w14:paraId="3CB2486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1E8FF8B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1444B2B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Cleanvex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A89A99E" w14:textId="003E89A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E3CEBA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R$ 720,00</w:t>
            </w:r>
          </w:p>
        </w:tc>
      </w:tr>
      <w:tr w:rsidR="003E7082" w:rsidRPr="00593613" w14:paraId="79CA5BAF" w14:textId="77777777" w:rsidTr="003E7082">
        <w:trPr>
          <w:trHeight w:val="645"/>
        </w:trPr>
        <w:tc>
          <w:tcPr>
            <w:tcW w:w="368" w:type="pct"/>
            <w:shd w:val="clear" w:color="auto" w:fill="auto"/>
            <w:vAlign w:val="center"/>
          </w:tcPr>
          <w:p w14:paraId="6E62C2C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09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DD7BEE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8C3E768" w14:textId="012C203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E9156CC" w14:textId="7D2A895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 xml:space="preserve">Detergente, </w:t>
            </w:r>
            <w:r w:rsidRPr="00593613">
              <w:rPr>
                <w:color w:val="000000"/>
              </w:rPr>
              <w:t xml:space="preserve">composição: hidróxido de sódio, hipoclorito de sódio, </w:t>
            </w:r>
            <w:proofErr w:type="spellStart"/>
            <w:r w:rsidRPr="00593613">
              <w:rPr>
                <w:color w:val="000000"/>
              </w:rPr>
              <w:t>dispersant</w:t>
            </w:r>
            <w:proofErr w:type="spellEnd"/>
            <w:r w:rsidRPr="00593613">
              <w:rPr>
                <w:color w:val="000000"/>
              </w:rPr>
              <w:t xml:space="preserve">, aplicação: desentupir pias, ralos e vasos sanitários, características adicionais: </w:t>
            </w:r>
            <w:proofErr w:type="spellStart"/>
            <w:r w:rsidRPr="00593613">
              <w:rPr>
                <w:color w:val="000000"/>
              </w:rPr>
              <w:t>desencrustante</w:t>
            </w:r>
            <w:proofErr w:type="spellEnd"/>
            <w:r w:rsidRPr="00593613">
              <w:rPr>
                <w:color w:val="000000"/>
              </w:rPr>
              <w:t xml:space="preserve"> fortemente alcalino, aspecto físico: líquido. 1 Litro.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6F4BC68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Diabo verde</w:t>
            </w:r>
          </w:p>
          <w:p w14:paraId="38BBBE08" w14:textId="0558FA9E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>
              <w:t>Renko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575FE4B" w14:textId="05C9436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R$ 17,60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AA93E5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R$ 6.160,00</w:t>
            </w:r>
          </w:p>
        </w:tc>
      </w:tr>
      <w:tr w:rsidR="003E7082" w:rsidRPr="00593613" w14:paraId="7E35C81D" w14:textId="77777777" w:rsidTr="003E7082">
        <w:trPr>
          <w:trHeight w:val="987"/>
        </w:trPr>
        <w:tc>
          <w:tcPr>
            <w:tcW w:w="368" w:type="pct"/>
            <w:shd w:val="clear" w:color="auto" w:fill="auto"/>
            <w:vAlign w:val="center"/>
          </w:tcPr>
          <w:p w14:paraId="632C49F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10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51EC9F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9371A3D" w14:textId="04CB027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1F68C9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Desinfetante</w:t>
            </w:r>
            <w:r w:rsidRPr="00593613">
              <w:rPr>
                <w:color w:val="000000"/>
              </w:rPr>
              <w:t>, limpador e desodorizante de uso geral a base de quaternário de amônia, ação bactericida. Embalagem com 1 litro.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A7D905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Girando Sol</w:t>
            </w:r>
          </w:p>
          <w:p w14:paraId="3E175EF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Kalipto</w:t>
            </w:r>
            <w:proofErr w:type="spellEnd"/>
            <w:r w:rsidRPr="00593613">
              <w:rPr>
                <w:bCs/>
              </w:rPr>
              <w:t xml:space="preserve"> (Bombril)</w:t>
            </w:r>
          </w:p>
          <w:p w14:paraId="21A382F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Ypê</w:t>
            </w:r>
            <w:proofErr w:type="spellEnd"/>
          </w:p>
          <w:p w14:paraId="18E36DD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Brilha Sul</w:t>
            </w:r>
          </w:p>
          <w:p w14:paraId="65DE9C4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JB plus</w:t>
            </w:r>
          </w:p>
          <w:p w14:paraId="67FA52A2" w14:textId="2E6AF00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940F629" w14:textId="1A4CC95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R$ 5,84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C30263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R$ 70.080,00</w:t>
            </w:r>
          </w:p>
        </w:tc>
      </w:tr>
      <w:tr w:rsidR="003E7082" w:rsidRPr="00593613" w14:paraId="6632C43B" w14:textId="77777777" w:rsidTr="003E7082">
        <w:trPr>
          <w:trHeight w:val="977"/>
        </w:trPr>
        <w:tc>
          <w:tcPr>
            <w:tcW w:w="368" w:type="pct"/>
            <w:shd w:val="clear" w:color="auto" w:fill="auto"/>
            <w:vAlign w:val="center"/>
          </w:tcPr>
          <w:p w14:paraId="704B081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lang w:val="it-IT"/>
              </w:rPr>
              <w:t>11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981D7B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53E137F" w14:textId="419000D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97EE4EC" w14:textId="5787F30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Desodorizador de ambientes</w:t>
            </w:r>
            <w:r w:rsidRPr="00593613">
              <w:rPr>
                <w:color w:val="000000"/>
              </w:rPr>
              <w:t>, em spray aerossol, com fragrâncias de lavanda ou maça e canela. Embalagem com no mínimo 400ml/245g.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421204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 xml:space="preserve">Bom Ar (Air </w:t>
            </w:r>
            <w:proofErr w:type="spellStart"/>
            <w:r w:rsidRPr="00593613">
              <w:rPr>
                <w:bCs/>
              </w:rPr>
              <w:t>Wick</w:t>
            </w:r>
            <w:proofErr w:type="spellEnd"/>
            <w:r w:rsidRPr="00593613">
              <w:rPr>
                <w:bCs/>
              </w:rPr>
              <w:t>)</w:t>
            </w:r>
          </w:p>
          <w:p w14:paraId="25DF346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Glade</w:t>
            </w:r>
            <w:proofErr w:type="spellEnd"/>
          </w:p>
          <w:p w14:paraId="7EE9541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 xml:space="preserve">Ultra </w:t>
            </w:r>
            <w:proofErr w:type="spellStart"/>
            <w:r w:rsidRPr="00593613">
              <w:rPr>
                <w:bCs/>
              </w:rPr>
              <w:t>Fresh</w:t>
            </w:r>
            <w:proofErr w:type="spellEnd"/>
          </w:p>
          <w:p w14:paraId="473BCB3C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Audax</w:t>
            </w:r>
          </w:p>
          <w:p w14:paraId="584CC56F" w14:textId="037F5479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>
              <w:t>Lev&amp;Uze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43F188E" w14:textId="3BC65D6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R$ 8,51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39DC24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R$ 8.510,00</w:t>
            </w:r>
          </w:p>
        </w:tc>
      </w:tr>
      <w:tr w:rsidR="003E7082" w:rsidRPr="00593613" w14:paraId="72CED9C2" w14:textId="77777777" w:rsidTr="003E7082">
        <w:trPr>
          <w:trHeight w:val="310"/>
        </w:trPr>
        <w:tc>
          <w:tcPr>
            <w:tcW w:w="368" w:type="pct"/>
            <w:shd w:val="clear" w:color="auto" w:fill="auto"/>
            <w:vAlign w:val="center"/>
          </w:tcPr>
          <w:p w14:paraId="449EEC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lang w:val="it-IT"/>
              </w:rPr>
              <w:t>12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FD9D41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20.000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2A9B6AC" w14:textId="07CFABA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3D188D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Detergente líquido para lavar-louças</w:t>
            </w:r>
            <w:r w:rsidRPr="00593613">
              <w:rPr>
                <w:color w:val="000000"/>
              </w:rPr>
              <w:t xml:space="preserve">, neutro, cor transparente, biodegradável, composto de tensoativos aniônicos, derivados de </w:t>
            </w:r>
            <w:proofErr w:type="spellStart"/>
            <w:r w:rsidRPr="00593613">
              <w:rPr>
                <w:color w:val="000000"/>
              </w:rPr>
              <w:t>isoliazolinona</w:t>
            </w:r>
            <w:proofErr w:type="spellEnd"/>
            <w:r w:rsidRPr="00593613">
              <w:rPr>
                <w:color w:val="000000"/>
              </w:rPr>
              <w:t>, espessante, corante, fragrância e água, componente ativo linear alquil benzeno, sulfonato de sódio, contém tensoativo biodegradável. Embalagem com bico dosador e capacidade para 500 ml.  Produto com notificação ou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87AE4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Girando Sol</w:t>
            </w:r>
          </w:p>
          <w:p w14:paraId="7D90041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Ypê</w:t>
            </w:r>
            <w:proofErr w:type="spellEnd"/>
          </w:p>
          <w:p w14:paraId="18FA92B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Limpol</w:t>
            </w:r>
            <w:proofErr w:type="spellEnd"/>
          </w:p>
          <w:p w14:paraId="5FDC648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Minuano</w:t>
            </w:r>
          </w:p>
          <w:p w14:paraId="54BD9D0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Proquil</w:t>
            </w:r>
            <w:proofErr w:type="spellEnd"/>
          </w:p>
          <w:p w14:paraId="751CA6CB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Brilha sul</w:t>
            </w:r>
          </w:p>
          <w:p w14:paraId="25088EC5" w14:textId="3C92D48A" w:rsidR="002234EC" w:rsidRPr="00593613" w:rsidRDefault="002234EC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bCs/>
              </w:rPr>
              <w:t xml:space="preserve">Gota Limpa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459D03D" w14:textId="67C9EB9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R$ 1,71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496A89A" w14:textId="0BF8702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34.200,00</w:t>
            </w:r>
          </w:p>
        </w:tc>
      </w:tr>
      <w:tr w:rsidR="003E7082" w:rsidRPr="00593613" w14:paraId="3903FC9C" w14:textId="77777777" w:rsidTr="003E7082">
        <w:trPr>
          <w:trHeight w:val="1217"/>
        </w:trPr>
        <w:tc>
          <w:tcPr>
            <w:tcW w:w="368" w:type="pct"/>
            <w:shd w:val="clear" w:color="auto" w:fill="auto"/>
            <w:vAlign w:val="center"/>
          </w:tcPr>
          <w:p w14:paraId="0484E21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8E1399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36AE4B0" w14:textId="168A565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6D432F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Dispensador de papel toalhas</w:t>
            </w:r>
            <w:r w:rsidRPr="00593613">
              <w:rPr>
                <w:color w:val="000000"/>
              </w:rPr>
              <w:t>, constituído em plástico especial, na cor branca, com alta resistência ao impacto, para papel 2 ou 3 dobras, completo, incluindo parafusos e buchas para instalação em parede de alvenaria.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5B31CE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736852C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Dilimpex</w:t>
            </w:r>
            <w:proofErr w:type="spellEnd"/>
          </w:p>
          <w:p w14:paraId="043BC71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JP</w:t>
            </w:r>
          </w:p>
          <w:p w14:paraId="0451F63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Premisse</w:t>
            </w:r>
          </w:p>
          <w:p w14:paraId="575F06D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Videquímica</w:t>
            </w:r>
            <w:proofErr w:type="spellEnd"/>
          </w:p>
          <w:p w14:paraId="7396AA7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Bell Plus</w:t>
            </w:r>
          </w:p>
          <w:p w14:paraId="761780A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7EB09C6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Nobre</w:t>
            </w:r>
          </w:p>
          <w:p w14:paraId="586D0BB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A680FEC" w14:textId="4B5EA1F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R$ 29,45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537CEC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R$ 10.602,00</w:t>
            </w:r>
          </w:p>
        </w:tc>
      </w:tr>
      <w:tr w:rsidR="003E7082" w:rsidRPr="00593613" w14:paraId="706E3958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8FECA7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1AABA6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DBE0CEF" w14:textId="32B5A88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F030EE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Dispensador e reservatório para álcool gel</w:t>
            </w:r>
            <w:r w:rsidRPr="00593613">
              <w:rPr>
                <w:color w:val="000000"/>
              </w:rPr>
              <w:t>, com parafuso para fixar na parede, medidas mínimas do reservatório: 12,5cm altura x 9,5cm largura x 8,5cm de profundidade, com bico dosador e mangueirinha de borracha. Constituído em plástico especial, com alta resistência ao impacto.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35FAB3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5837CA5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Dilimpex</w:t>
            </w:r>
            <w:proofErr w:type="spellEnd"/>
          </w:p>
          <w:p w14:paraId="6F59A33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Nobre</w:t>
            </w:r>
          </w:p>
          <w:p w14:paraId="5CD7B01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Premisse</w:t>
            </w:r>
          </w:p>
          <w:p w14:paraId="598AB82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Videquímica</w:t>
            </w:r>
            <w:proofErr w:type="spellEnd"/>
          </w:p>
          <w:p w14:paraId="39C83FB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Bell Plus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240E6C8" w14:textId="745277E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R$ 25,11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EE2734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R$ 9.039,60</w:t>
            </w:r>
          </w:p>
        </w:tc>
      </w:tr>
      <w:tr w:rsidR="003E7082" w:rsidRPr="00593613" w14:paraId="766F1C0D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F9AE62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47BF8F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960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30B5900" w14:textId="4380FA7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562281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Dispensador e reservatório para sabonete cremoso (saboneteira)</w:t>
            </w:r>
            <w:r w:rsidRPr="00593613">
              <w:rPr>
                <w:color w:val="000000"/>
                <w:u w:val="single"/>
              </w:rPr>
              <w:t>,</w:t>
            </w:r>
            <w:r w:rsidRPr="00593613">
              <w:rPr>
                <w:color w:val="000000"/>
              </w:rPr>
              <w:t xml:space="preserve"> com parafuso para fixar na parede, medidas mínimas do reservatório: 12,5cm altura x 9,5cm largura x 8,5cm de profundidade, com bico dosador e mangueirinha de borracha. Constituído em plástico especial, com alta resistência ao impacto.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1A90B6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6D27D48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Dilimpex</w:t>
            </w:r>
            <w:proofErr w:type="spellEnd"/>
          </w:p>
          <w:p w14:paraId="2C10EB8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JB</w:t>
            </w:r>
          </w:p>
          <w:p w14:paraId="2029562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Nobre</w:t>
            </w:r>
          </w:p>
          <w:p w14:paraId="6CDB703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Premisse</w:t>
            </w:r>
          </w:p>
          <w:p w14:paraId="396C911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Videquímica</w:t>
            </w:r>
            <w:proofErr w:type="spellEnd"/>
          </w:p>
          <w:p w14:paraId="1508337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Bell Plus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6AA6671" w14:textId="1B44610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R$ 22,18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228E89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R$ 21.292,80</w:t>
            </w:r>
          </w:p>
        </w:tc>
      </w:tr>
      <w:tr w:rsidR="003E7082" w:rsidRPr="00593613" w14:paraId="150FB177" w14:textId="77777777" w:rsidTr="003E7082">
        <w:trPr>
          <w:trHeight w:val="1403"/>
        </w:trPr>
        <w:tc>
          <w:tcPr>
            <w:tcW w:w="368" w:type="pct"/>
            <w:shd w:val="clear" w:color="auto" w:fill="auto"/>
            <w:vAlign w:val="center"/>
          </w:tcPr>
          <w:p w14:paraId="1F9417F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F67FEE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3A9AE4B" w14:textId="33BD05B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F9041B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Escova para limpeza de vaso sanitário</w:t>
            </w:r>
            <w:r w:rsidRPr="00593613">
              <w:rPr>
                <w:color w:val="000000"/>
              </w:rPr>
              <w:t>, com cabo medindo entre 20 cm e 30 cm, com suporte, em plástico resistente e cor clara.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C352A5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3 M</w:t>
            </w:r>
          </w:p>
          <w:p w14:paraId="3EA571C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Bettanin</w:t>
            </w:r>
            <w:proofErr w:type="spellEnd"/>
          </w:p>
          <w:p w14:paraId="6C0A4E3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Condor</w:t>
            </w:r>
          </w:p>
          <w:p w14:paraId="6267379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Odim</w:t>
            </w:r>
            <w:proofErr w:type="spellEnd"/>
          </w:p>
          <w:p w14:paraId="2CCBC0A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Scott</w:t>
            </w:r>
          </w:p>
          <w:p w14:paraId="1FAB37C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Zanatta</w:t>
            </w:r>
          </w:p>
          <w:p w14:paraId="068807C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proofErr w:type="spellStart"/>
            <w:r w:rsidRPr="00593613">
              <w:rPr>
                <w:bCs/>
                <w:lang w:val="en-US"/>
              </w:rPr>
              <w:t>Sanileve</w:t>
            </w:r>
            <w:proofErr w:type="spellEnd"/>
            <w:r w:rsidRPr="00593613">
              <w:rPr>
                <w:bCs/>
                <w:lang w:val="en-US"/>
              </w:rPr>
              <w:t xml:space="preserve"> Plus</w:t>
            </w:r>
          </w:p>
          <w:p w14:paraId="2B9FAE3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Neo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7EA7787" w14:textId="54C1472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R$ 3,69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8F834D5" w14:textId="2E6D961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R$ 2.</w:t>
            </w:r>
            <w:r>
              <w:rPr>
                <w:color w:val="000000"/>
              </w:rPr>
              <w:t>214</w:t>
            </w:r>
            <w:r w:rsidRPr="00593613">
              <w:rPr>
                <w:color w:val="000000"/>
              </w:rPr>
              <w:t>,00</w:t>
            </w:r>
          </w:p>
        </w:tc>
      </w:tr>
      <w:tr w:rsidR="003E7082" w:rsidRPr="00593613" w14:paraId="52746BD5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617CCC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it-IT"/>
              </w:rPr>
            </w:pPr>
            <w:r w:rsidRPr="00593613">
              <w:rPr>
                <w:bCs/>
                <w:lang w:val="it-IT"/>
              </w:rPr>
              <w:t>17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A1841D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480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FA1BFFF" w14:textId="58164F0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F54C99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B4F880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Escova plástica para limpeza doméstica</w:t>
            </w:r>
            <w:r w:rsidRPr="00593613">
              <w:rPr>
                <w:color w:val="000000"/>
              </w:rPr>
              <w:t>, tamanho grande, medindo aproximadamente 15cm x 7cm, com cerdas resistentes.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5217DA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3 M</w:t>
            </w:r>
          </w:p>
          <w:p w14:paraId="60DD7FA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Alklin</w:t>
            </w:r>
            <w:proofErr w:type="spellEnd"/>
          </w:p>
          <w:p w14:paraId="2C76EE4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69A0E87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Condor</w:t>
            </w:r>
          </w:p>
          <w:p w14:paraId="5D0438E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Esfregona</w:t>
            </w:r>
          </w:p>
          <w:p w14:paraId="060733C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Odim</w:t>
            </w:r>
            <w:proofErr w:type="spellEnd"/>
          </w:p>
          <w:p w14:paraId="113C4F5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Sanremo</w:t>
            </w:r>
          </w:p>
          <w:p w14:paraId="5D596467" w14:textId="0A8BFE7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96DB5D5" w14:textId="6F16146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R$ 2,09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0E5943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R$ 1.003,20</w:t>
            </w:r>
          </w:p>
        </w:tc>
      </w:tr>
      <w:tr w:rsidR="003E7082" w:rsidRPr="00593613" w14:paraId="58BECA52" w14:textId="77777777" w:rsidTr="003E7082">
        <w:trPr>
          <w:trHeight w:val="1140"/>
        </w:trPr>
        <w:tc>
          <w:tcPr>
            <w:tcW w:w="368" w:type="pct"/>
            <w:shd w:val="clear" w:color="auto" w:fill="auto"/>
            <w:vAlign w:val="center"/>
          </w:tcPr>
          <w:p w14:paraId="5759A06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46B309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F34BC6B" w14:textId="6B37F23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bCs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52D365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Esponja de lã de aço</w:t>
            </w:r>
            <w:r w:rsidRPr="00593613">
              <w:rPr>
                <w:color w:val="000000"/>
              </w:rPr>
              <w:t>, pacotes/embalagem plástica com 8 unidades de 60 gramas.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28B009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Assolan</w:t>
            </w:r>
          </w:p>
          <w:p w14:paraId="79A2C89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Bom Bril</w:t>
            </w:r>
          </w:p>
          <w:p w14:paraId="74F749D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Inove</w:t>
            </w:r>
          </w:p>
          <w:p w14:paraId="4DD87B1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Ypê</w:t>
            </w:r>
            <w:proofErr w:type="spellEnd"/>
          </w:p>
          <w:p w14:paraId="04F643C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Veja</w:t>
            </w:r>
          </w:p>
          <w:p w14:paraId="7692BB6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Brilhos</w:t>
            </w:r>
          </w:p>
          <w:p w14:paraId="762D1C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Veja</w:t>
            </w:r>
          </w:p>
          <w:p w14:paraId="3BB6434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Show Brilhos</w:t>
            </w:r>
          </w:p>
          <w:p w14:paraId="5A3FE92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Vega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0E0B916" w14:textId="02704A7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829701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R$ 5.200,00</w:t>
            </w:r>
          </w:p>
        </w:tc>
      </w:tr>
      <w:tr w:rsidR="003E7082" w:rsidRPr="00593613" w14:paraId="3617E0AB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A64981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02A635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7200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5321664" w14:textId="03385ED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D91B1B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Esponja de louça dupla face</w:t>
            </w:r>
            <w:r w:rsidRPr="00593613">
              <w:rPr>
                <w:color w:val="000000"/>
              </w:rPr>
              <w:t>, sendo um lado de fibra sintética abrasiva (verde/azul) e outro lado de espuma de poliuretano (de cor clara), para uso geral de limpeza, formato retangular, medindo aproximadamente 10x7x2 cm, embalada individualmente.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95B02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3 M</w:t>
            </w:r>
          </w:p>
          <w:p w14:paraId="23869BE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7E18DB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Esfrebom</w:t>
            </w:r>
            <w:proofErr w:type="spellEnd"/>
          </w:p>
          <w:p w14:paraId="1A9CD51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Scotch Brite</w:t>
            </w:r>
          </w:p>
          <w:p w14:paraId="0DA6BBE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Brilhus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0844944" w14:textId="6E08931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R$ 0,69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DFB8B3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R$ 4.968,00</w:t>
            </w:r>
          </w:p>
        </w:tc>
      </w:tr>
      <w:tr w:rsidR="003E7082" w:rsidRPr="00593613" w14:paraId="44E5BA69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D12E25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20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882758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500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FE4A0C6" w14:textId="2A1056E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0F8C41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Kit para limpeza de chão</w:t>
            </w:r>
            <w:r w:rsidRPr="00593613">
              <w:rPr>
                <w:color w:val="000000"/>
              </w:rPr>
              <w:t xml:space="preserve">, contendo: balde de plástico, com alça anatômica e capacidade para no mínimo </w:t>
            </w:r>
            <w:r w:rsidRPr="00593613">
              <w:rPr>
                <w:b/>
                <w:bCs/>
                <w:color w:val="000000"/>
              </w:rPr>
              <w:t>10 litros</w:t>
            </w:r>
            <w:r w:rsidRPr="00593613">
              <w:rPr>
                <w:color w:val="000000"/>
              </w:rPr>
              <w:t>, com esfregão vassoura e centrifugador, vassoura tipo tiras com aprox. 70 % de algodão.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28873D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Alklin</w:t>
            </w:r>
            <w:proofErr w:type="spellEnd"/>
          </w:p>
          <w:p w14:paraId="57D1AB4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Bettanin</w:t>
            </w:r>
            <w:proofErr w:type="spellEnd"/>
          </w:p>
          <w:p w14:paraId="21A4429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Condor</w:t>
            </w:r>
          </w:p>
          <w:p w14:paraId="359A9FF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Sanremo</w:t>
            </w:r>
            <w:proofErr w:type="spellEnd"/>
          </w:p>
          <w:p w14:paraId="07F7F17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Arqplast</w:t>
            </w:r>
            <w:proofErr w:type="spellEnd"/>
          </w:p>
          <w:p w14:paraId="5DEB456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 w:rsidRPr="00593613">
              <w:rPr>
                <w:bCs/>
                <w:lang w:val="en-US"/>
              </w:rPr>
              <w:t>BR</w:t>
            </w:r>
          </w:p>
          <w:p w14:paraId="4DF8470A" w14:textId="7F91A1D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Mop Sul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8CA236C" w14:textId="584FD0A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R$ 129,00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DBDC9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R$ 64.500,00</w:t>
            </w:r>
          </w:p>
        </w:tc>
      </w:tr>
      <w:tr w:rsidR="003E7082" w:rsidRPr="00593613" w14:paraId="5970AC75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3C2D172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it-IT"/>
              </w:rPr>
            </w:pPr>
            <w:r w:rsidRPr="00593613">
              <w:rPr>
                <w:bCs/>
                <w:lang w:val="it-IT"/>
              </w:rPr>
              <w:t>21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8DCFD5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0EEEC56" w14:textId="395A86C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8ED65E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Limpa vidros com álcool</w:t>
            </w:r>
            <w:r w:rsidRPr="00593613">
              <w:rPr>
                <w:color w:val="000000"/>
              </w:rPr>
              <w:t>, embalagem com 500ml. Produto Saneante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66B0D6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Bom Bril</w:t>
            </w:r>
          </w:p>
          <w:p w14:paraId="43EE3B5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Ciff</w:t>
            </w:r>
            <w:proofErr w:type="spellEnd"/>
          </w:p>
          <w:p w14:paraId="2567CD1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Jimo</w:t>
            </w:r>
            <w:proofErr w:type="spellEnd"/>
          </w:p>
          <w:p w14:paraId="1A343D6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Mr. Músculo</w:t>
            </w:r>
          </w:p>
          <w:p w14:paraId="6123916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2C8DC3C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Veja</w:t>
            </w:r>
          </w:p>
          <w:p w14:paraId="559BAAD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Cleanvex</w:t>
            </w:r>
            <w:proofErr w:type="spellEnd"/>
          </w:p>
          <w:p w14:paraId="4FF4D66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Sebold</w:t>
            </w:r>
            <w:proofErr w:type="spellEnd"/>
          </w:p>
          <w:p w14:paraId="371E5EC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4907C70E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Glass Clean</w:t>
            </w:r>
          </w:p>
          <w:p w14:paraId="7ED17239" w14:textId="5F1C7839" w:rsidR="007204BC" w:rsidRPr="00593613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t xml:space="preserve">Clean Vale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417E1E1" w14:textId="753290A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R$ 2,58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341413D" w14:textId="51D911F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9.288,00</w:t>
            </w:r>
          </w:p>
        </w:tc>
      </w:tr>
      <w:tr w:rsidR="003E7082" w:rsidRPr="00593613" w14:paraId="2DE29F35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294E28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22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4C3A06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FED41D8" w14:textId="4FE0BAE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C03DEAC" w14:textId="1DBB555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Limpador de carpetes e estofados</w:t>
            </w:r>
            <w:r w:rsidRPr="00593613">
              <w:rPr>
                <w:color w:val="000000"/>
              </w:rPr>
              <w:t>, elimina fungos e ácaros, 500ml.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B82593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Vanish</w:t>
            </w:r>
            <w:proofErr w:type="spellEnd"/>
          </w:p>
          <w:p w14:paraId="72A50F3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Alvex</w:t>
            </w:r>
            <w:proofErr w:type="spellEnd"/>
          </w:p>
          <w:p w14:paraId="4146477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Vantage</w:t>
            </w:r>
            <w:proofErr w:type="spellEnd"/>
          </w:p>
          <w:p w14:paraId="4031666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4231FE5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2F64A29" w14:textId="05646FE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D87CD7B" w14:textId="0BBD3FA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R$ 1.</w:t>
            </w:r>
            <w:r>
              <w:rPr>
                <w:color w:val="000000"/>
              </w:rPr>
              <w:t>800</w:t>
            </w:r>
            <w:r w:rsidRPr="00593613">
              <w:rPr>
                <w:color w:val="000000"/>
              </w:rPr>
              <w:t>,00</w:t>
            </w:r>
          </w:p>
        </w:tc>
      </w:tr>
      <w:tr w:rsidR="003E7082" w:rsidRPr="00593613" w14:paraId="7F74CF07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A027E9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23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CBEFB2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240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5B6365A" w14:textId="1842008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A4FE8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Lixeira com pedal, com tampa e alças, capacidade para 100 litros</w:t>
            </w:r>
            <w:r w:rsidRPr="00593613">
              <w:rPr>
                <w:color w:val="000000"/>
                <w:u w:val="single"/>
              </w:rPr>
              <w:t>.</w:t>
            </w:r>
            <w:r w:rsidRPr="00593613">
              <w:rPr>
                <w:color w:val="000000"/>
              </w:rPr>
              <w:t xml:space="preserve"> Confeccionada em material impermeável, polipropileno, resistente às desinfecções, sem falhas.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68D92A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Multibox</w:t>
            </w:r>
            <w:proofErr w:type="spellEnd"/>
          </w:p>
          <w:p w14:paraId="603FDB8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</w:t>
            </w:r>
          </w:p>
          <w:p w14:paraId="0CD568C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Plasutil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220ECCF" w14:textId="5A78EEB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R$ 240,10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429B79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R$ 57.624,00</w:t>
            </w:r>
          </w:p>
        </w:tc>
      </w:tr>
      <w:tr w:rsidR="003E7082" w:rsidRPr="00593613" w14:paraId="77ECA9FC" w14:textId="77777777" w:rsidTr="003E7082">
        <w:trPr>
          <w:trHeight w:val="963"/>
        </w:trPr>
        <w:tc>
          <w:tcPr>
            <w:tcW w:w="368" w:type="pct"/>
            <w:shd w:val="clear" w:color="auto" w:fill="auto"/>
            <w:vAlign w:val="center"/>
          </w:tcPr>
          <w:p w14:paraId="3F37422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24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5F14FF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596B936" w14:textId="4E159A7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24C22B7" w14:textId="5D2C987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>Lixeira com pedal, com tampa e alças capacidade para 50 litros</w:t>
            </w:r>
            <w:r w:rsidRPr="00593613">
              <w:rPr>
                <w:color w:val="000000"/>
                <w:u w:val="single"/>
              </w:rPr>
              <w:t>.</w:t>
            </w:r>
            <w:r w:rsidRPr="00593613">
              <w:rPr>
                <w:color w:val="000000"/>
              </w:rPr>
              <w:t xml:space="preserve"> Confeccionada em material impermeável, polipropileno, resistente às desinfecções, sem falhas.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DDC6EA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Tramontina</w:t>
            </w:r>
          </w:p>
          <w:p w14:paraId="5C8D713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</w:t>
            </w:r>
          </w:p>
          <w:p w14:paraId="393CB9B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Sanremo</w:t>
            </w:r>
          </w:p>
          <w:p w14:paraId="69AEB6C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Plasutil</w:t>
            </w:r>
            <w:proofErr w:type="spellEnd"/>
          </w:p>
          <w:p w14:paraId="6EA669F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Plasvale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13D51F4" w14:textId="569C1DE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R$ 129,99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87DA9E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R$ 46.796,40</w:t>
            </w:r>
          </w:p>
        </w:tc>
      </w:tr>
      <w:tr w:rsidR="003E7082" w:rsidRPr="00593613" w14:paraId="647552DA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D42196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25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BD649F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6E104CA" w14:textId="0755DA2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E5CD1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18194B8" w14:textId="12E2351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Lustra móvel</w:t>
            </w:r>
            <w:r w:rsidRPr="00593613">
              <w:rPr>
                <w:color w:val="000000"/>
              </w:rPr>
              <w:t xml:space="preserve"> não oleoso. Embalagem com no mínimo 200 ml.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33340C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Bravo</w:t>
            </w:r>
          </w:p>
          <w:p w14:paraId="20497F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Destac</w:t>
            </w:r>
            <w:proofErr w:type="spellEnd"/>
          </w:p>
          <w:p w14:paraId="3EAAE7C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Facilita</w:t>
            </w:r>
          </w:p>
          <w:p w14:paraId="3D8A429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Poliflor</w:t>
            </w:r>
            <w:proofErr w:type="spellEnd"/>
          </w:p>
          <w:p w14:paraId="7C2A56E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7F54BBE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Ypê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0B95A9E" w14:textId="5B08283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R$ 3,30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1D6472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R$ 1.188,00</w:t>
            </w:r>
          </w:p>
        </w:tc>
      </w:tr>
      <w:tr w:rsidR="003E7082" w:rsidRPr="00593613" w14:paraId="50B5BE2F" w14:textId="77777777" w:rsidTr="003E7082">
        <w:trPr>
          <w:trHeight w:val="2207"/>
        </w:trPr>
        <w:tc>
          <w:tcPr>
            <w:tcW w:w="368" w:type="pct"/>
            <w:shd w:val="clear" w:color="auto" w:fill="auto"/>
            <w:vAlign w:val="center"/>
          </w:tcPr>
          <w:p w14:paraId="03F8564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26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913B16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3895F56" w14:textId="6E64CFC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C</w:t>
            </w:r>
            <w:r>
              <w:rPr>
                <w:color w:val="000000"/>
              </w:rPr>
              <w:t>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81B327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Luva de procedimento tamanho G</w:t>
            </w:r>
            <w:r w:rsidRPr="00593613">
              <w:rPr>
                <w:color w:val="000000"/>
              </w:rPr>
              <w:t xml:space="preserve">, ambidestra, não estéril, hipoalérgica, levemente </w:t>
            </w:r>
            <w:proofErr w:type="spellStart"/>
            <w:r w:rsidRPr="00593613">
              <w:rPr>
                <w:color w:val="000000"/>
              </w:rPr>
              <w:t>talcada</w:t>
            </w:r>
            <w:proofErr w:type="spellEnd"/>
            <w:r w:rsidRPr="00593613">
              <w:rPr>
                <w:color w:val="000000"/>
              </w:rPr>
              <w:t xml:space="preserve"> ou lubrificada em látex 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66B0ED8" w14:textId="6457C7C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rPr>
                <w:bCs/>
              </w:rPr>
            </w:pPr>
          </w:p>
          <w:p w14:paraId="5425164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Talge</w:t>
            </w:r>
            <w:proofErr w:type="spellEnd"/>
          </w:p>
          <w:p w14:paraId="2DD3DF1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422F5B0" w14:textId="5DC3DBF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R$ 12,58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C38237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R$ 45.288,00</w:t>
            </w:r>
          </w:p>
        </w:tc>
      </w:tr>
      <w:tr w:rsidR="003E7082" w:rsidRPr="00593613" w14:paraId="40BFCC2E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74DFA1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27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5816A6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0DCB868" w14:textId="2814344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91414C">
              <w:rPr>
                <w:color w:val="000000"/>
              </w:rPr>
              <w:t>CX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E9B3B5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Luva de procedimento tamanho M</w:t>
            </w:r>
            <w:r w:rsidRPr="00593613">
              <w:rPr>
                <w:color w:val="000000"/>
              </w:rPr>
              <w:t xml:space="preserve">, ambidestra, não estéril, hipoalérgica, levemente </w:t>
            </w:r>
            <w:proofErr w:type="spellStart"/>
            <w:r w:rsidRPr="00593613">
              <w:rPr>
                <w:color w:val="000000"/>
              </w:rPr>
              <w:t>talcada</w:t>
            </w:r>
            <w:proofErr w:type="spellEnd"/>
            <w:r w:rsidRPr="00593613">
              <w:rPr>
                <w:color w:val="000000"/>
              </w:rPr>
              <w:t xml:space="preserve"> ou lubrificada em látex 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44005A4" w14:textId="0529B4A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rPr>
                <w:bCs/>
              </w:rPr>
            </w:pPr>
          </w:p>
          <w:p w14:paraId="372555C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Talge</w:t>
            </w:r>
            <w:proofErr w:type="spellEnd"/>
          </w:p>
          <w:p w14:paraId="2E59383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FCD9BC6" w14:textId="2C56EA7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R$ 12,55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DDDCAF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R$ 45.180,00</w:t>
            </w:r>
          </w:p>
        </w:tc>
      </w:tr>
      <w:tr w:rsidR="003E7082" w:rsidRPr="00593613" w14:paraId="45C3BCA1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908DCF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28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41120C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0227B16" w14:textId="1695F4F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91414C">
              <w:rPr>
                <w:color w:val="000000"/>
              </w:rPr>
              <w:t>CX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5D8AED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Luva de procedimento tamanho P</w:t>
            </w:r>
            <w:r w:rsidRPr="00593613">
              <w:rPr>
                <w:color w:val="000000"/>
              </w:rPr>
              <w:t xml:space="preserve">, ambidestra, não estéril, hipoalérgica, levemente </w:t>
            </w:r>
            <w:proofErr w:type="spellStart"/>
            <w:r w:rsidRPr="00593613">
              <w:rPr>
                <w:color w:val="000000"/>
              </w:rPr>
              <w:t>talcada</w:t>
            </w:r>
            <w:proofErr w:type="spellEnd"/>
            <w:r w:rsidRPr="00593613">
              <w:rPr>
                <w:color w:val="000000"/>
              </w:rPr>
              <w:t xml:space="preserve"> ou lubrificada em látex 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4B8629E" w14:textId="3969E83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rPr>
                <w:bCs/>
              </w:rPr>
            </w:pPr>
          </w:p>
          <w:p w14:paraId="70AC328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Talge</w:t>
            </w:r>
            <w:proofErr w:type="spellEnd"/>
          </w:p>
          <w:p w14:paraId="191BF4F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0913B96" w14:textId="729C13E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R$ 12,83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EA7C88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R$ 46.188,00</w:t>
            </w:r>
          </w:p>
        </w:tc>
      </w:tr>
      <w:tr w:rsidR="003E7082" w:rsidRPr="00593613" w14:paraId="52524A7C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128361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29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EAF123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D5C068F" w14:textId="473BB5F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color w:val="000000"/>
              </w:rPr>
              <w:t>PAR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E744AC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Luva em látex antiderrapante</w:t>
            </w:r>
            <w:r w:rsidRPr="00593613">
              <w:rPr>
                <w:color w:val="000000"/>
              </w:rPr>
              <w:t>, revestida internamente, resistente ao rasgo, formato anatômico. Tamanhos: P, M e G. Produto com informações do fabricante e composição estampados na embalagem. Devendo conter CA do Ministério do Trabalho.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E65A24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Talge</w:t>
            </w:r>
            <w:proofErr w:type="spellEnd"/>
          </w:p>
          <w:p w14:paraId="1C0FBD3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Volk</w:t>
            </w:r>
          </w:p>
          <w:p w14:paraId="0FB5D588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Superpro</w:t>
            </w:r>
            <w:proofErr w:type="spellEnd"/>
          </w:p>
          <w:p w14:paraId="22DB843C" w14:textId="4CAFCF7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031F769E" w14:textId="0B1AC89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Sebold</w:t>
            </w:r>
            <w:proofErr w:type="spellEnd"/>
          </w:p>
          <w:p w14:paraId="5A6CB8AE" w14:textId="712DF9B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Lalan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7F5BE9C" w14:textId="602D02C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99E208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R$ 7.560,00</w:t>
            </w:r>
          </w:p>
        </w:tc>
      </w:tr>
      <w:tr w:rsidR="003E7082" w:rsidRPr="00593613" w14:paraId="5C8B7B50" w14:textId="77777777" w:rsidTr="003E7082">
        <w:trPr>
          <w:trHeight w:val="1627"/>
        </w:trPr>
        <w:tc>
          <w:tcPr>
            <w:tcW w:w="368" w:type="pct"/>
            <w:shd w:val="clear" w:color="auto" w:fill="auto"/>
            <w:vAlign w:val="center"/>
          </w:tcPr>
          <w:p w14:paraId="3A004B6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85A0F9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25.000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2147415" w14:textId="7D15288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U</w:t>
            </w:r>
            <w:r>
              <w:rPr>
                <w:color w:val="000000"/>
              </w:rPr>
              <w:t>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5B6493C" w14:textId="1D8DDC3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Máscara cirúrgica com elástico</w:t>
            </w:r>
            <w:r w:rsidRPr="00593613">
              <w:rPr>
                <w:color w:val="000000"/>
              </w:rPr>
              <w:t>, atóxica, hipoalergênica, 100% polipropileno, não estéril, não inflamável, isenta de fibra de vidro, sem látex. Embalagem com informações de acordo com RDC 185/2001. Com número de registro no órgão competente.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D2443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proofErr w:type="spellStart"/>
            <w:r w:rsidRPr="00593613">
              <w:rPr>
                <w:bCs/>
                <w:lang w:val="en-US"/>
              </w:rPr>
              <w:t>Navr</w:t>
            </w:r>
            <w:proofErr w:type="spellEnd"/>
            <w:r w:rsidRPr="00593613">
              <w:rPr>
                <w:bCs/>
                <w:lang w:val="en-US"/>
              </w:rPr>
              <w:t xml:space="preserve"> </w:t>
            </w:r>
            <w:proofErr w:type="spellStart"/>
            <w:r w:rsidRPr="00593613">
              <w:rPr>
                <w:bCs/>
                <w:lang w:val="en-US"/>
              </w:rPr>
              <w:t>Saúde</w:t>
            </w:r>
            <w:proofErr w:type="spellEnd"/>
          </w:p>
          <w:p w14:paraId="433156D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 w:rsidRPr="00593613">
              <w:rPr>
                <w:bCs/>
                <w:lang w:val="en-US"/>
              </w:rPr>
              <w:t xml:space="preserve">Medix </w:t>
            </w:r>
            <w:proofErr w:type="spellStart"/>
            <w:r w:rsidRPr="00593613">
              <w:rPr>
                <w:bCs/>
                <w:lang w:val="en-US"/>
              </w:rPr>
              <w:t>Brasil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6DDFD07" w14:textId="6A13124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R$ 0,11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D40DDD8" w14:textId="3936FDC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2.750,00</w:t>
            </w:r>
          </w:p>
        </w:tc>
      </w:tr>
      <w:tr w:rsidR="003E7082" w:rsidRPr="00593613" w14:paraId="3F7F172C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E068FB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CC44FA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720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23069FF" w14:textId="6285681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65F3B8B" w14:textId="6644F20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proofErr w:type="spellStart"/>
            <w:r w:rsidRPr="00593613">
              <w:rPr>
                <w:b/>
                <w:bCs/>
                <w:color w:val="000000"/>
                <w:u w:val="single"/>
              </w:rPr>
              <w:t>Mop</w:t>
            </w:r>
            <w:proofErr w:type="spellEnd"/>
            <w:r w:rsidRPr="00593613">
              <w:rPr>
                <w:b/>
                <w:bCs/>
                <w:color w:val="000000"/>
                <w:u w:val="single"/>
              </w:rPr>
              <w:t xml:space="preserve"> 190g em algodão branco</w:t>
            </w:r>
            <w:r w:rsidRPr="00593613">
              <w:rPr>
                <w:color w:val="000000"/>
              </w:rPr>
              <w:t>, encaixe plástico com rosca, com cabo de chapa de aço resistente, medindo aproximadamente 1,50m, revestido de material sintético.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E7C308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All Clean</w:t>
            </w:r>
          </w:p>
          <w:p w14:paraId="3D5E1CE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Bettanin</w:t>
            </w:r>
            <w:proofErr w:type="spellEnd"/>
          </w:p>
          <w:p w14:paraId="5E86D74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Condor</w:t>
            </w:r>
          </w:p>
          <w:p w14:paraId="75FD9C1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Scotch Brite</w:t>
            </w:r>
          </w:p>
          <w:p w14:paraId="1D598A9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Brasmop</w:t>
            </w:r>
            <w:proofErr w:type="spellEnd"/>
          </w:p>
          <w:p w14:paraId="0F26050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Brusmop</w:t>
            </w:r>
            <w:proofErr w:type="spellEnd"/>
          </w:p>
          <w:p w14:paraId="5A2FA754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Mop</w:t>
            </w:r>
            <w:proofErr w:type="spellEnd"/>
            <w:r w:rsidRPr="00593613">
              <w:rPr>
                <w:bCs/>
              </w:rPr>
              <w:t xml:space="preserve"> Sul</w:t>
            </w:r>
          </w:p>
          <w:p w14:paraId="409C3017" w14:textId="3275CB10" w:rsidR="007204BC" w:rsidRPr="00593613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t xml:space="preserve">DFP </w:t>
            </w:r>
            <w:proofErr w:type="spellStart"/>
            <w:r>
              <w:t>Mop</w:t>
            </w:r>
            <w:proofErr w:type="spellEnd"/>
            <w:r>
              <w:t xml:space="preserve">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2EDCBEE" w14:textId="5E1F692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R$ 44,55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7B540A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R$ 32.076,00</w:t>
            </w:r>
          </w:p>
        </w:tc>
      </w:tr>
      <w:tr w:rsidR="003E7082" w:rsidRPr="00593613" w14:paraId="7A24C86A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9A8C32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A53BD0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986C9A5" w14:textId="59A3F48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2F2A990" w14:textId="38B9E8A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proofErr w:type="spellStart"/>
            <w:r w:rsidRPr="00593613">
              <w:rPr>
                <w:b/>
                <w:bCs/>
                <w:color w:val="000000"/>
                <w:u w:val="single"/>
              </w:rPr>
              <w:t>Mop</w:t>
            </w:r>
            <w:proofErr w:type="spellEnd"/>
            <w:r w:rsidRPr="00593613">
              <w:rPr>
                <w:b/>
                <w:bCs/>
                <w:color w:val="000000"/>
                <w:u w:val="single"/>
              </w:rPr>
              <w:t xml:space="preserve"> lustrador algodão</w:t>
            </w:r>
            <w:r w:rsidRPr="00593613">
              <w:rPr>
                <w:color w:val="000000"/>
              </w:rPr>
              <w:t>, dimensões aproximadas: 48 x 29 x 5,5 cm. Com cabo de alumínio extensor de aproximadamente 80cm a 1,40mts.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934EE94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Sem marca pré-aprovada</w:t>
            </w:r>
          </w:p>
          <w:p w14:paraId="23F8AAA4" w14:textId="77777777" w:rsidR="007204BC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Bralimpia</w:t>
            </w:r>
            <w:proofErr w:type="spellEnd"/>
            <w:r>
              <w:rPr>
                <w:bCs/>
              </w:rPr>
              <w:t xml:space="preserve"> </w:t>
            </w:r>
          </w:p>
          <w:p w14:paraId="625FE55B" w14:textId="7F3A9746" w:rsidR="007204BC" w:rsidRPr="00593613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bCs/>
              </w:rPr>
              <w:t xml:space="preserve">Gota Limpa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3EED191" w14:textId="42FFE50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R$ 49,97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BEA64A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R$ 2.998,20</w:t>
            </w:r>
          </w:p>
        </w:tc>
      </w:tr>
      <w:tr w:rsidR="003E7082" w:rsidRPr="00593613" w14:paraId="71F8185A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029719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0F8451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F804279" w14:textId="393FAA6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6830D1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Pá de plástico</w:t>
            </w:r>
            <w:r w:rsidRPr="00593613">
              <w:rPr>
                <w:color w:val="000000"/>
              </w:rPr>
              <w:t>, resistente para lixo, cabo de madeira ou metal, medindo no mínimo 70 cm, na mesma marca da pá.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C9A680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7A95964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Condor</w:t>
            </w:r>
          </w:p>
          <w:p w14:paraId="57B220F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Mileva</w:t>
            </w:r>
          </w:p>
          <w:p w14:paraId="67A880F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Gaúcha</w:t>
            </w:r>
          </w:p>
          <w:p w14:paraId="46689BF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634EFFC" w14:textId="4BC4541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7E75D6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R$ 4.470,00</w:t>
            </w:r>
          </w:p>
        </w:tc>
      </w:tr>
      <w:tr w:rsidR="003E7082" w:rsidRPr="00593613" w14:paraId="40461DB3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5CB3B4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0AD823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B6A0C2A" w14:textId="570C730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E61957A" w14:textId="7E05F98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Pano de chão alvejado</w:t>
            </w:r>
            <w:r w:rsidRPr="00593613">
              <w:rPr>
                <w:color w:val="000000"/>
              </w:rPr>
              <w:t>, duplo, com costuras laterais super resistentes, 100% algodão, com medidas mínimas de 48cm x 63cm. Amostra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0B04A9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Martins</w:t>
            </w:r>
          </w:p>
          <w:p w14:paraId="4629E0C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Santa Clara</w:t>
            </w:r>
          </w:p>
          <w:p w14:paraId="4FA080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B649779" w14:textId="4D1FBBC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R$ 2,80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D13EBB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R$ 16.800,00</w:t>
            </w:r>
          </w:p>
        </w:tc>
      </w:tr>
      <w:tr w:rsidR="003E7082" w:rsidRPr="00593613" w14:paraId="23214EBA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CEE368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9AF362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4.800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1BD7733" w14:textId="5C51713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C928AC3" w14:textId="46422A4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Pano de prato</w:t>
            </w:r>
            <w:r w:rsidRPr="00593613">
              <w:rPr>
                <w:color w:val="000000"/>
              </w:rPr>
              <w:t>, confeccionado em tecido de sacaria (não atoalhado), 100 % algodão, alta absorção de umidade, sem estampa, alvejado e com bordas arrematas, lavável e durável. Na cor branca. Medindo aproximadamente 68 x 40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CE22D4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Flabon</w:t>
            </w:r>
            <w:proofErr w:type="spellEnd"/>
          </w:p>
          <w:p w14:paraId="5BEF35A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Martins</w:t>
            </w:r>
          </w:p>
          <w:p w14:paraId="02EB6C5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Santa Clara</w:t>
            </w:r>
          </w:p>
          <w:p w14:paraId="1CA72EE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Algotec</w:t>
            </w:r>
            <w:proofErr w:type="spellEnd"/>
          </w:p>
          <w:p w14:paraId="54C0093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62EB95B" w14:textId="2E4F726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R$ 4,20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989B63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R$ 20.160,00</w:t>
            </w:r>
          </w:p>
        </w:tc>
      </w:tr>
      <w:tr w:rsidR="003E7082" w:rsidRPr="00593613" w14:paraId="1D48E543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FD6061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0B590D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082E0E0" w14:textId="6F11311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7F9B78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Pano tipo flanela</w:t>
            </w:r>
            <w:r w:rsidRPr="00593613">
              <w:rPr>
                <w:color w:val="000000"/>
              </w:rPr>
              <w:t>, na cor laranja, medindo no mínimo 30 cm x 50 cm, com peso mínimo de 30g.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201D0A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3 M</w:t>
            </w:r>
          </w:p>
          <w:p w14:paraId="0AAEECD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Flabon</w:t>
            </w:r>
            <w:proofErr w:type="spellEnd"/>
          </w:p>
          <w:p w14:paraId="73BFC65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Martins</w:t>
            </w:r>
          </w:p>
          <w:p w14:paraId="1F29158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Santa Clara</w:t>
            </w:r>
          </w:p>
          <w:p w14:paraId="062CBE8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Ximbica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D9627FE" w14:textId="2FCDA39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R$ 2,12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4892B2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R$ 5.088,00</w:t>
            </w:r>
          </w:p>
        </w:tc>
      </w:tr>
      <w:tr w:rsidR="003E7082" w:rsidRPr="00593613" w14:paraId="2379A800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09005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02AD2A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4.800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5E0DD11" w14:textId="3D5F1AD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E8D7AB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Pano multiuso e descartável</w:t>
            </w:r>
            <w:r w:rsidRPr="00593613">
              <w:rPr>
                <w:color w:val="000000"/>
              </w:rPr>
              <w:t>, nas cores rosa, azul ou verde, pacote com 05 unidades.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4A9A6C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3 M</w:t>
            </w:r>
          </w:p>
          <w:p w14:paraId="6B6F908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Assolan</w:t>
            </w:r>
            <w:proofErr w:type="spellEnd"/>
          </w:p>
          <w:p w14:paraId="3208224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BomBril</w:t>
            </w:r>
            <w:proofErr w:type="spellEnd"/>
          </w:p>
          <w:p w14:paraId="7D1906C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Nobre</w:t>
            </w:r>
          </w:p>
          <w:p w14:paraId="4426684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Scotch Brite</w:t>
            </w:r>
          </w:p>
          <w:p w14:paraId="107B06B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MR Plus</w:t>
            </w:r>
          </w:p>
          <w:p w14:paraId="5ABC962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Limpa mais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FD95EEA" w14:textId="34CCEA7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R$ 1,42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11AFD71" w14:textId="7E0D700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6.816,00</w:t>
            </w:r>
          </w:p>
        </w:tc>
      </w:tr>
      <w:tr w:rsidR="003E7082" w:rsidRPr="00593613" w14:paraId="210480A2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D2EDA9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t>38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983F352" w14:textId="3B98D6C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61A7A4A" w14:textId="23A155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7F36F0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0D23922" w14:textId="735C99D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Papel higiênico, folha simples, branca</w:t>
            </w:r>
            <w:r w:rsidRPr="00593613">
              <w:rPr>
                <w:color w:val="000000"/>
              </w:rPr>
              <w:t>, macia e de alta qualidade, sendo 100% de fibra natural. Rolo 300m x 10cm cada. Pacotes com 08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BE6957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Ametista</w:t>
            </w:r>
          </w:p>
          <w:p w14:paraId="27FF932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Camilinha</w:t>
            </w:r>
            <w:proofErr w:type="spellEnd"/>
            <w:r w:rsidRPr="00593613">
              <w:rPr>
                <w:bCs/>
              </w:rPr>
              <w:t xml:space="preserve"> Eco</w:t>
            </w:r>
          </w:p>
          <w:p w14:paraId="12BBF74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Jarau</w:t>
            </w:r>
          </w:p>
          <w:p w14:paraId="5009878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Leveza</w:t>
            </w:r>
          </w:p>
          <w:p w14:paraId="18A0224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Melhoramentos</w:t>
            </w:r>
          </w:p>
          <w:p w14:paraId="524EC88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  <w:lang w:val="en-US"/>
              </w:rPr>
              <w:t>Moleque</w:t>
            </w:r>
            <w:proofErr w:type="spellEnd"/>
          </w:p>
          <w:p w14:paraId="3370476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Santher</w:t>
            </w:r>
          </w:p>
          <w:p w14:paraId="7570ECA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Scott</w:t>
            </w:r>
          </w:p>
          <w:p w14:paraId="0833842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  <w:lang w:val="en-US"/>
              </w:rPr>
              <w:t>Seca</w:t>
            </w:r>
            <w:proofErr w:type="spellEnd"/>
          </w:p>
          <w:p w14:paraId="3B61C31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Neve</w:t>
            </w:r>
          </w:p>
          <w:p w14:paraId="3085BA3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Toppy</w:t>
            </w:r>
          </w:p>
          <w:p w14:paraId="1545DC0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Tulipa</w:t>
            </w:r>
          </w:p>
          <w:p w14:paraId="3416985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Vip Plus</w:t>
            </w:r>
          </w:p>
          <w:p w14:paraId="61DE0F8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Folhipel</w:t>
            </w:r>
            <w:proofErr w:type="spellEnd"/>
          </w:p>
          <w:p w14:paraId="1F05848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Elite</w:t>
            </w:r>
          </w:p>
          <w:p w14:paraId="09E99AD4" w14:textId="4287BCB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Bello</w:t>
            </w:r>
            <w:proofErr w:type="spellEnd"/>
            <w:r w:rsidRPr="00593613">
              <w:rPr>
                <w:bCs/>
              </w:rPr>
              <w:t xml:space="preserve"> </w:t>
            </w:r>
            <w:proofErr w:type="spellStart"/>
            <w:r w:rsidRPr="00593613">
              <w:rPr>
                <w:bCs/>
              </w:rPr>
              <w:t>Rolão</w:t>
            </w:r>
            <w:proofErr w:type="spellEnd"/>
          </w:p>
          <w:p w14:paraId="31BB1A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  <w:p w14:paraId="71EF7FB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Santapel</w:t>
            </w:r>
            <w:proofErr w:type="spellEnd"/>
          </w:p>
          <w:p w14:paraId="0C0425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u w:val="single"/>
              </w:rPr>
              <w:t>Violeta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6157C30" w14:textId="779E579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R$ 33,70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14A0DE9" w14:textId="44845C5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404.400,00</w:t>
            </w:r>
          </w:p>
        </w:tc>
      </w:tr>
      <w:tr w:rsidR="003E7082" w:rsidRPr="00593613" w14:paraId="20574D8B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4C78A49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94FF8">
              <w:rPr>
                <w:bCs/>
              </w:rPr>
              <w:t>39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610FEA4" w14:textId="5AC08C74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94FF8">
              <w:rPr>
                <w:bCs/>
              </w:rPr>
              <w:t>30.000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505B78A" w14:textId="4CBB784D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75EFA6F" w14:textId="40A41126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A94FF8">
              <w:rPr>
                <w:b/>
                <w:bCs/>
                <w:color w:val="000000"/>
                <w:u w:val="single"/>
              </w:rPr>
              <w:t>Papel higiênico, folha dupla, branca</w:t>
            </w:r>
            <w:r w:rsidRPr="00A94FF8">
              <w:rPr>
                <w:color w:val="000000"/>
              </w:rPr>
              <w:t>, picotado, macio e de alta qualidade, sendo 100% de fibra natural. Rolo de no mínimo 30m x 10cm cada, embalados em pacotes de 4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1BA2ADF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  <w:lang w:val="en-US"/>
              </w:rPr>
              <w:t>Chef</w:t>
            </w:r>
          </w:p>
          <w:p w14:paraId="3E0B8FD8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  <w:lang w:val="en-US"/>
              </w:rPr>
              <w:t>Clara Premium Kitchen</w:t>
            </w:r>
          </w:p>
          <w:p w14:paraId="5C9A1B59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  <w:lang w:val="en-US"/>
              </w:rPr>
              <w:t>Quick</w:t>
            </w:r>
          </w:p>
          <w:p w14:paraId="1F1802EB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  <w:lang w:val="en-US"/>
              </w:rPr>
              <w:t>Snob</w:t>
            </w:r>
          </w:p>
          <w:p w14:paraId="7734C630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</w:rPr>
              <w:t>Scott</w:t>
            </w:r>
          </w:p>
          <w:p w14:paraId="3EA410F4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bCs/>
              </w:rPr>
              <w:t>Elite</w:t>
            </w:r>
          </w:p>
          <w:p w14:paraId="372B41AC" w14:textId="77777777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A94FF8">
              <w:rPr>
                <w:bCs/>
              </w:rPr>
              <w:t>Dalmata</w:t>
            </w:r>
            <w:proofErr w:type="spellEnd"/>
          </w:p>
          <w:p w14:paraId="3DBA1BFB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94FF8">
              <w:rPr>
                <w:bCs/>
              </w:rPr>
              <w:t>Maxim</w:t>
            </w:r>
          </w:p>
          <w:p w14:paraId="118345F1" w14:textId="42078561" w:rsidR="007204BC" w:rsidRPr="00A94FF8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t xml:space="preserve">Mili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41EFBF3" w14:textId="6646911A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3B48B77" w14:textId="77FA96CC" w:rsidR="003E7082" w:rsidRPr="00A94FF8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A94FF8">
              <w:rPr>
                <w:color w:val="000000"/>
              </w:rPr>
              <w:t>R$ 133.500,00</w:t>
            </w:r>
          </w:p>
        </w:tc>
      </w:tr>
      <w:tr w:rsidR="003E7082" w:rsidRPr="00593613" w14:paraId="7AA20B7A" w14:textId="77777777" w:rsidTr="003E708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504683E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40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C3EBD1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DE8C71D" w14:textId="301B569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62B805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Pedra sanitária</w:t>
            </w:r>
            <w:r w:rsidRPr="00593613">
              <w:rPr>
                <w:color w:val="000000"/>
              </w:rPr>
              <w:t xml:space="preserve"> com rede protetora e gancho para prender no vaso sanitário. Embalagem com 25g. Produto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DE898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Harpic</w:t>
            </w:r>
            <w:proofErr w:type="spellEnd"/>
          </w:p>
          <w:p w14:paraId="5F2A690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Glade</w:t>
            </w:r>
            <w:proofErr w:type="spellEnd"/>
          </w:p>
          <w:p w14:paraId="790BF66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Sanny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AF8A47C" w14:textId="0665AB5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R$ 1,12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FCB059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R$ 3.360,00</w:t>
            </w:r>
          </w:p>
        </w:tc>
      </w:tr>
      <w:tr w:rsidR="003E7082" w:rsidRPr="00593613" w14:paraId="07D29381" w14:textId="77777777" w:rsidTr="003E708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359F4C2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41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B39E96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7BC282D" w14:textId="43FB6F5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85E27AE" w14:textId="6C5F245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Refil MOP 190g em algodão</w:t>
            </w:r>
            <w:r w:rsidRPr="00593613">
              <w:rPr>
                <w:color w:val="000000"/>
              </w:rPr>
              <w:t>,</w:t>
            </w:r>
            <w:r w:rsidRPr="00593613">
              <w:rPr>
                <w:b/>
                <w:bCs/>
                <w:color w:val="000000"/>
              </w:rPr>
              <w:t xml:space="preserve"> </w:t>
            </w:r>
            <w:r w:rsidRPr="00593613">
              <w:rPr>
                <w:color w:val="000000"/>
              </w:rPr>
              <w:t>para limpeza, encaixe plástico com rosca.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F25162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3 M</w:t>
            </w:r>
          </w:p>
          <w:p w14:paraId="2CD09FA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Alklin</w:t>
            </w:r>
            <w:proofErr w:type="spellEnd"/>
          </w:p>
          <w:p w14:paraId="5A88B0D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Bettanin</w:t>
            </w:r>
            <w:proofErr w:type="spellEnd"/>
          </w:p>
          <w:p w14:paraId="48F406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r w:rsidRPr="00593613">
              <w:rPr>
                <w:bCs/>
                <w:lang w:val="en-US"/>
              </w:rPr>
              <w:t>Condor</w:t>
            </w:r>
          </w:p>
          <w:p w14:paraId="54B5241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Brasmop</w:t>
            </w:r>
            <w:proofErr w:type="spellEnd"/>
          </w:p>
          <w:p w14:paraId="44363C6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lang w:val="it-IT"/>
              </w:rPr>
            </w:pPr>
            <w:proofErr w:type="spellStart"/>
            <w:r w:rsidRPr="00593613">
              <w:rPr>
                <w:bCs/>
                <w:lang w:val="en-US"/>
              </w:rPr>
              <w:t>Brusmop</w:t>
            </w:r>
            <w:proofErr w:type="spellEnd"/>
          </w:p>
          <w:p w14:paraId="6FB72DA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Marly</w:t>
            </w:r>
          </w:p>
          <w:p w14:paraId="615F466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7D1FDD0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Wet</w:t>
            </w:r>
            <w:proofErr w:type="spellEnd"/>
            <w:r w:rsidRPr="00593613">
              <w:rPr>
                <w:bCs/>
              </w:rPr>
              <w:t xml:space="preserve"> </w:t>
            </w:r>
            <w:proofErr w:type="spellStart"/>
            <w:r w:rsidRPr="00593613">
              <w:rPr>
                <w:bCs/>
              </w:rPr>
              <w:t>Mop</w:t>
            </w:r>
            <w:proofErr w:type="spellEnd"/>
          </w:p>
          <w:p w14:paraId="1F1C6BBB" w14:textId="1901635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05DB303" w14:textId="1C3780B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R$ 27,95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5A937E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R$ 83.850,00</w:t>
            </w:r>
          </w:p>
        </w:tc>
      </w:tr>
      <w:tr w:rsidR="003E7082" w:rsidRPr="00593613" w14:paraId="0F1A8287" w14:textId="77777777" w:rsidTr="003E708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347175A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42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FBAA36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61BF200" w14:textId="122648B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91FB168" w14:textId="3F37BE3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 xml:space="preserve">Refil </w:t>
            </w:r>
            <w:proofErr w:type="spellStart"/>
            <w:r w:rsidRPr="00593613">
              <w:rPr>
                <w:b/>
                <w:bCs/>
                <w:color w:val="000000"/>
                <w:u w:val="single"/>
              </w:rPr>
              <w:t>Mop</w:t>
            </w:r>
            <w:proofErr w:type="spellEnd"/>
            <w:r w:rsidRPr="00593613">
              <w:rPr>
                <w:b/>
                <w:bCs/>
                <w:color w:val="000000"/>
                <w:u w:val="single"/>
              </w:rPr>
              <w:t xml:space="preserve"> úmido/líquido</w:t>
            </w:r>
            <w:r w:rsidRPr="00593613">
              <w:rPr>
                <w:color w:val="000000"/>
              </w:rPr>
              <w:t>, com no mínimo 70% de algodão em sua composição, de 300 a 400 gramas ponta dobrada (loop).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FE5C09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2C1A4A9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Marly</w:t>
            </w:r>
          </w:p>
          <w:p w14:paraId="07ABF4F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AE29D52" w14:textId="11A586D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R$ 15,92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2BA45F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R$ 47.760,00</w:t>
            </w:r>
          </w:p>
        </w:tc>
      </w:tr>
      <w:tr w:rsidR="003E7082" w:rsidRPr="00593613" w14:paraId="74A278F3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70E233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469312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2903011" w14:textId="52CD6D6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090AFCD" w14:textId="654BC1E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Rodo secador de borracha 30 cm de largura</w:t>
            </w:r>
            <w:r w:rsidRPr="00593613">
              <w:rPr>
                <w:color w:val="000000"/>
              </w:rPr>
              <w:t>, com estrutura de poliuretano, cabo de chapa de aço resistente com revestimento plástico com aproximadamente 150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9B52B1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3 M</w:t>
            </w:r>
          </w:p>
          <w:p w14:paraId="064295C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Alklin</w:t>
            </w:r>
            <w:proofErr w:type="spellEnd"/>
          </w:p>
          <w:p w14:paraId="4378C24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454B710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Condor</w:t>
            </w:r>
          </w:p>
          <w:p w14:paraId="0AC195C7" w14:textId="265AFD4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F9BBC6C" w14:textId="13A10D2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R$ 8,05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4985FD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R$ 2.898,00</w:t>
            </w:r>
          </w:p>
        </w:tc>
      </w:tr>
      <w:tr w:rsidR="003E7082" w:rsidRPr="00593613" w14:paraId="46CBEB91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806F00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D33DA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9486D38" w14:textId="32EF05C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A92B803" w14:textId="6ABEE8C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Rodo secador de borracha 60 cm de largura</w:t>
            </w:r>
            <w:r w:rsidRPr="00593613">
              <w:rPr>
                <w:color w:val="000000"/>
              </w:rPr>
              <w:t>, com estrutura de poliuretano, cabo de</w:t>
            </w:r>
            <w:r>
              <w:rPr>
                <w:color w:val="000000"/>
              </w:rPr>
              <w:t xml:space="preserve"> madeira</w:t>
            </w:r>
            <w:r w:rsidRPr="00593613">
              <w:rPr>
                <w:color w:val="000000"/>
              </w:rPr>
              <w:t xml:space="preserve"> com revestimento plástico com aproximadamente 150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9AA2D8C" w14:textId="033798A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0A22143" w14:textId="59C3732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R$ 10,33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6E2D32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R$ 3.718,80</w:t>
            </w:r>
          </w:p>
        </w:tc>
      </w:tr>
      <w:tr w:rsidR="003E7082" w:rsidRPr="00593613" w14:paraId="07E400D9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818F67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0B2FB9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D6A5540" w14:textId="0CB32F0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3555516" w14:textId="06E8BE4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Sabão em barra, de glicerina</w:t>
            </w:r>
            <w:r w:rsidRPr="00593613">
              <w:rPr>
                <w:color w:val="000000"/>
              </w:rPr>
              <w:t>, 200g. Embalado em saco plástico individual, EB 56/54 da ABNT. A embalagem deverá conter externamente os dados de identificação, procedência, número do lote, validade. Produto deverá possuir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BAE08D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Girando Sol</w:t>
            </w:r>
          </w:p>
          <w:p w14:paraId="0E96879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Imperial</w:t>
            </w:r>
          </w:p>
          <w:p w14:paraId="3FDB563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Limpol</w:t>
            </w:r>
            <w:proofErr w:type="spellEnd"/>
          </w:p>
          <w:p w14:paraId="5C881B1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Minuano</w:t>
            </w:r>
          </w:p>
          <w:p w14:paraId="6C84B67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Santo Antônio</w:t>
            </w:r>
          </w:p>
          <w:p w14:paraId="3A5812E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Ypê</w:t>
            </w:r>
            <w:proofErr w:type="spellEnd"/>
          </w:p>
          <w:p w14:paraId="5FD8DEB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DE5B774" w14:textId="50F26A9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R$ 1,93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0BB98D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R$ 6.948,00</w:t>
            </w:r>
          </w:p>
        </w:tc>
      </w:tr>
      <w:tr w:rsidR="003E7082" w:rsidRPr="00593613" w14:paraId="18D6E8F1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1013EE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7D6F4F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C817C47" w14:textId="62A67E5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E899EFD" w14:textId="64DF4A0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Sabão em pó biodegradável</w:t>
            </w:r>
            <w:r w:rsidRPr="0059361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93613">
              <w:rPr>
                <w:color w:val="000000"/>
              </w:rPr>
              <w:t>multiação</w:t>
            </w:r>
            <w:proofErr w:type="spellEnd"/>
            <w:r w:rsidRPr="00593613">
              <w:rPr>
                <w:color w:val="000000"/>
              </w:rPr>
              <w:t xml:space="preserve"> de boa qualidade. Constituído de pó granulado e homogêneo e de aroma agradável. Contendo tensoativos, coadjuvantes, sinergistas, </w:t>
            </w:r>
            <w:r>
              <w:rPr>
                <w:color w:val="000000"/>
              </w:rPr>
              <w:t>co</w:t>
            </w:r>
            <w:r w:rsidRPr="00593613">
              <w:rPr>
                <w:color w:val="000000"/>
              </w:rPr>
              <w:t>mpon</w:t>
            </w:r>
            <w:r>
              <w:rPr>
                <w:color w:val="000000"/>
              </w:rPr>
              <w:t>e</w:t>
            </w:r>
            <w:r w:rsidRPr="00593613">
              <w:rPr>
                <w:color w:val="000000"/>
              </w:rPr>
              <w:t>ntes, branqueadores ópticos, corantes, enzimas, acentuadores de espuma, sequestrante, alvejante, perfume e água. Quando misturado em água deverá apresentar boas condições de formação de espuma e completa dissolução. Embalagem plástica reforçada de 5 kg. Rótulo e validade conforme legislação vigente. Produto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0A518A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Ace</w:t>
            </w:r>
          </w:p>
          <w:p w14:paraId="78B019E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Ariel</w:t>
            </w:r>
          </w:p>
          <w:p w14:paraId="16DEC58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Brilhante</w:t>
            </w:r>
          </w:p>
          <w:p w14:paraId="7B4D9E3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Girando Sol</w:t>
            </w:r>
          </w:p>
          <w:p w14:paraId="6BBAB42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Omo</w:t>
            </w:r>
          </w:p>
          <w:p w14:paraId="22814C1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Amacitel</w:t>
            </w:r>
            <w:proofErr w:type="spellEnd"/>
          </w:p>
          <w:p w14:paraId="2687E106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Lipon</w:t>
            </w:r>
            <w:proofErr w:type="spellEnd"/>
          </w:p>
          <w:p w14:paraId="749F6EF9" w14:textId="08232535" w:rsidR="007204BC" w:rsidRPr="00593613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>
              <w:t>Breeze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371490F" w14:textId="54EC8AC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R$ 23,57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C0C8F0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R$ 56.568,00</w:t>
            </w:r>
          </w:p>
        </w:tc>
      </w:tr>
      <w:tr w:rsidR="003E7082" w:rsidRPr="00593613" w14:paraId="08CC11F4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7B3154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47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C4439A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065AFD6" w14:textId="5C4D2AD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81786AD" w14:textId="19D862F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Sabonete líquido antisséptico e antibacteriano</w:t>
            </w:r>
            <w:r w:rsidRPr="00593613">
              <w:rPr>
                <w:color w:val="000000"/>
              </w:rPr>
              <w:t xml:space="preserve">, sem perfume ou com fragrância de erva doce, a base de </w:t>
            </w:r>
            <w:proofErr w:type="spellStart"/>
            <w:r w:rsidRPr="00593613">
              <w:rPr>
                <w:color w:val="000000"/>
              </w:rPr>
              <w:t>clorometil</w:t>
            </w:r>
            <w:proofErr w:type="spellEnd"/>
            <w:r w:rsidRPr="00593613">
              <w:rPr>
                <w:color w:val="000000"/>
              </w:rPr>
              <w:t xml:space="preserve"> e metil </w:t>
            </w:r>
            <w:proofErr w:type="spellStart"/>
            <w:r w:rsidRPr="00593613">
              <w:rPr>
                <w:color w:val="000000"/>
              </w:rPr>
              <w:t>isotiazolianonas</w:t>
            </w:r>
            <w:proofErr w:type="spellEnd"/>
            <w:r w:rsidRPr="00593613">
              <w:rPr>
                <w:color w:val="000000"/>
              </w:rPr>
              <w:t>, pH neutro. Embalagem com 5 litros. Produto com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9965DD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Premisse</w:t>
            </w:r>
          </w:p>
          <w:p w14:paraId="189A9D0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</w:t>
            </w:r>
            <w:proofErr w:type="spellEnd"/>
          </w:p>
          <w:p w14:paraId="7E87F27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Suave Tok</w:t>
            </w:r>
          </w:p>
          <w:p w14:paraId="406E551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Amanda</w:t>
            </w:r>
          </w:p>
          <w:p w14:paraId="63C234B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Bell Plus</w:t>
            </w:r>
          </w:p>
          <w:p w14:paraId="2C6DD5A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JB plus</w:t>
            </w:r>
          </w:p>
          <w:p w14:paraId="0CAB55B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Suaves</w:t>
            </w:r>
          </w:p>
          <w:p w14:paraId="2323E6D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Clean Vale</w:t>
            </w:r>
          </w:p>
          <w:p w14:paraId="24034D35" w14:textId="3C7335D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 xml:space="preserve">Bee </w:t>
            </w:r>
            <w:proofErr w:type="spellStart"/>
            <w:r w:rsidRPr="00593613">
              <w:rPr>
                <w:bCs/>
              </w:rPr>
              <w:t>Roll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DB59EEE" w14:textId="312E780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R$ 10,85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B9EDE8A" w14:textId="7E45E69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39.060,00</w:t>
            </w:r>
          </w:p>
        </w:tc>
      </w:tr>
      <w:tr w:rsidR="003E7082" w:rsidRPr="00593613" w14:paraId="1EED543B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7D96B8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48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AFDC74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4D27DA1" w14:textId="7DBD71B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A2A61FA" w14:textId="6E63C35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Saponáceo cremoso com fragrância de limão</w:t>
            </w:r>
            <w:r w:rsidRPr="00593613">
              <w:rPr>
                <w:color w:val="000000"/>
                <w:u w:val="single"/>
              </w:rPr>
              <w:t xml:space="preserve"> </w:t>
            </w:r>
            <w:r w:rsidRPr="00593613">
              <w:rPr>
                <w:b/>
                <w:bCs/>
                <w:color w:val="000000"/>
                <w:u w:val="single"/>
              </w:rPr>
              <w:t>embalagem 300 ml</w:t>
            </w:r>
            <w:r w:rsidRPr="00593613">
              <w:rPr>
                <w:color w:val="000000"/>
              </w:rPr>
              <w:t xml:space="preserve">, com fácil homogeneização e sem a formação de duas fases. Composto de tensoativos aniônicos e não aniônicos, espessante, alcalinizantes, abrasivo, reservantes, pigmentos e veículo. Componente ativo linear </w:t>
            </w:r>
            <w:proofErr w:type="spellStart"/>
            <w:r w:rsidRPr="00593613">
              <w:rPr>
                <w:color w:val="000000"/>
              </w:rPr>
              <w:t>alquilbenzenosoulfonato</w:t>
            </w:r>
            <w:proofErr w:type="spellEnd"/>
            <w:r w:rsidRPr="00593613">
              <w:rPr>
                <w:color w:val="000000"/>
              </w:rPr>
              <w:t xml:space="preserve"> de sódio.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6FDA18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Assolan</w:t>
            </w:r>
          </w:p>
          <w:p w14:paraId="6B2A1BC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 xml:space="preserve">Bom </w:t>
            </w:r>
            <w:proofErr w:type="spellStart"/>
            <w:r w:rsidRPr="00593613">
              <w:rPr>
                <w:bCs/>
              </w:rPr>
              <w:t>Brill</w:t>
            </w:r>
            <w:proofErr w:type="spellEnd"/>
          </w:p>
          <w:p w14:paraId="4979289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Ciff</w:t>
            </w:r>
            <w:proofErr w:type="spellEnd"/>
          </w:p>
          <w:p w14:paraId="48170D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Facilita</w:t>
            </w:r>
          </w:p>
          <w:p w14:paraId="3778A53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Mr. Músculo</w:t>
            </w:r>
          </w:p>
          <w:p w14:paraId="2A664C7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Sany Mix</w:t>
            </w:r>
          </w:p>
          <w:p w14:paraId="318FB71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Bejura</w:t>
            </w:r>
            <w:proofErr w:type="spellEnd"/>
          </w:p>
          <w:p w14:paraId="62BED9F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Proquil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EBC02A3" w14:textId="1920547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R$ 6,67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DBE0C5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R$ 16.008,00</w:t>
            </w:r>
          </w:p>
        </w:tc>
      </w:tr>
      <w:tr w:rsidR="003E7082" w:rsidRPr="00593613" w14:paraId="1F44C473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1C52C5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49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4437F7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C7ED5D9" w14:textId="3397692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8DEADD6" w14:textId="24123BE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 xml:space="preserve">Suporte de </w:t>
            </w:r>
            <w:proofErr w:type="spellStart"/>
            <w:r w:rsidRPr="00593613">
              <w:rPr>
                <w:b/>
                <w:bCs/>
                <w:color w:val="000000"/>
                <w:u w:val="single"/>
              </w:rPr>
              <w:t>mop</w:t>
            </w:r>
            <w:proofErr w:type="spellEnd"/>
            <w:r w:rsidRPr="00593613">
              <w:rPr>
                <w:color w:val="000000"/>
              </w:rPr>
              <w:t>, úmido em plástico ABS com engate para cabo por pinça.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F13A15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41BFD9F0" w14:textId="6A91E30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Bralimpia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81894F1" w14:textId="5DA28D3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R$ 22,38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216C9B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R$ 67.140,00</w:t>
            </w:r>
          </w:p>
        </w:tc>
      </w:tr>
      <w:tr w:rsidR="003E7082" w:rsidRPr="00593613" w14:paraId="723D13F9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C31434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8EDAF0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1.200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161D739" w14:textId="76B37F7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18A7A74" w14:textId="79BFDEB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Vassoura de grama</w:t>
            </w:r>
            <w:r w:rsidRPr="00593613">
              <w:rPr>
                <w:color w:val="000000"/>
              </w:rPr>
              <w:t xml:space="preserve"> em PVC com cabo de madeira. Cabo com comprimento entre 1,20 m 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888785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Tramontina</w:t>
            </w:r>
          </w:p>
          <w:p w14:paraId="7ECB92D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Trapp</w:t>
            </w:r>
            <w:proofErr w:type="spellEnd"/>
          </w:p>
          <w:p w14:paraId="20A4FB85" w14:textId="50CFAB0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Gota Limpa</w:t>
            </w:r>
          </w:p>
          <w:p w14:paraId="167CED3C" w14:textId="49E2281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1A5CB8C" w14:textId="4D0A992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R$ 26,00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07E8EE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R$ 31.200,00</w:t>
            </w:r>
          </w:p>
        </w:tc>
      </w:tr>
      <w:tr w:rsidR="003E7082" w:rsidRPr="00593613" w14:paraId="71B15CCE" w14:textId="77777777" w:rsidTr="003E708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C34326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97EE93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4C4F117" w14:textId="68880D0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261D59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Vassoura de nylon</w:t>
            </w:r>
            <w:r w:rsidRPr="00593613">
              <w:rPr>
                <w:color w:val="000000"/>
              </w:rPr>
              <w:t>, doméstica, cabo metálico, ponta plástica com alça, cerda injetada com capa plástica de primeira qualidade. Vassoura e cabo da mesma marca. Medidas aproximadas (variação de 5%) 30 x 16,5 x 4,5 cm para a vassoura e comprimento do cabo entre 1,20 m e 1,30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127804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Bettanin</w:t>
            </w:r>
            <w:proofErr w:type="spellEnd"/>
          </w:p>
          <w:p w14:paraId="0E4C2B0C" w14:textId="04295C7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Condor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B1C2462" w14:textId="5E82C0E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R$ 10,32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1AC7FD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R$ 37.152,00</w:t>
            </w:r>
          </w:p>
        </w:tc>
      </w:tr>
      <w:tr w:rsidR="003E7082" w:rsidRPr="00593613" w14:paraId="08BC8679" w14:textId="77777777" w:rsidTr="003E7082">
        <w:trPr>
          <w:trHeight w:val="331"/>
        </w:trPr>
        <w:tc>
          <w:tcPr>
            <w:tcW w:w="368" w:type="pct"/>
            <w:shd w:val="clear" w:color="auto" w:fill="auto"/>
            <w:vAlign w:val="center"/>
          </w:tcPr>
          <w:p w14:paraId="3C4234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2EFD6D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612BFF0" w14:textId="4866989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85A4A5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Vassoura de palha</w:t>
            </w:r>
            <w:r w:rsidRPr="00593613">
              <w:rPr>
                <w:b/>
                <w:bCs/>
                <w:color w:val="000000"/>
              </w:rPr>
              <w:t>,</w:t>
            </w:r>
            <w:r w:rsidRPr="00593613">
              <w:rPr>
                <w:color w:val="000000"/>
              </w:rPr>
              <w:t xml:space="preserve"> costura reforçada, com cabo. Cabo com comprimento entre 1,20 m 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AE35BA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Zanata</w:t>
            </w:r>
          </w:p>
          <w:p w14:paraId="6F40D4C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Patrulhense</w:t>
            </w:r>
            <w:proofErr w:type="spellEnd"/>
          </w:p>
          <w:p w14:paraId="253014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BR</w:t>
            </w:r>
          </w:p>
          <w:p w14:paraId="40824D8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Carinhosa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1E4E558" w14:textId="1AF290D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53F4EB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R$ 9.660,00</w:t>
            </w:r>
          </w:p>
        </w:tc>
      </w:tr>
      <w:tr w:rsidR="003E7082" w:rsidRPr="00593613" w14:paraId="4ABE4E06" w14:textId="77777777" w:rsidTr="003E7082">
        <w:trPr>
          <w:trHeight w:val="280"/>
        </w:trPr>
        <w:tc>
          <w:tcPr>
            <w:tcW w:w="368" w:type="pct"/>
            <w:shd w:val="clear" w:color="auto" w:fill="auto"/>
            <w:vAlign w:val="center"/>
          </w:tcPr>
          <w:p w14:paraId="437F935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0436F9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61C62DA" w14:textId="330457D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A08EFC2" w14:textId="41CE089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Xampu automotivo</w:t>
            </w:r>
            <w:r w:rsidRPr="00593613">
              <w:rPr>
                <w:color w:val="000000"/>
              </w:rPr>
              <w:t>, embalagens de 20 litros, com diluição mínima de 01 litro puro para 10 litros de água.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3E29F8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Marqui</w:t>
            </w:r>
            <w:proofErr w:type="spellEnd"/>
          </w:p>
          <w:p w14:paraId="780F8EE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07EB2ED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Proquill</w:t>
            </w:r>
            <w:proofErr w:type="spellEnd"/>
          </w:p>
          <w:p w14:paraId="64706A4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Benfort</w:t>
            </w:r>
            <w:proofErr w:type="spellEnd"/>
          </w:p>
          <w:p w14:paraId="47AA423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Cleanvex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9BC288D" w14:textId="7195AA2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R$ 62,67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26C95D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R$ 37.602,00</w:t>
            </w:r>
          </w:p>
        </w:tc>
      </w:tr>
      <w:tr w:rsidR="003E7082" w:rsidRPr="00593613" w14:paraId="5F0F422B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01C4171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AB5CDA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BA05246" w14:textId="05051C61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0810B8B" w14:textId="182C794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Cs/>
              </w:rPr>
            </w:pPr>
            <w:r w:rsidRPr="00593613">
              <w:rPr>
                <w:b/>
                <w:bCs/>
                <w:color w:val="000000"/>
                <w:u w:val="single"/>
              </w:rPr>
              <w:t xml:space="preserve">Vassoura tipo gari </w:t>
            </w:r>
            <w:r w:rsidRPr="00593613">
              <w:rPr>
                <w:color w:val="000000"/>
              </w:rPr>
              <w:t xml:space="preserve">40cm, acabo reforçado de no mínimo 1,40 </w:t>
            </w:r>
            <w:proofErr w:type="spellStart"/>
            <w:r w:rsidRPr="00593613">
              <w:rPr>
                <w:color w:val="000000"/>
              </w:rPr>
              <w:t>mts</w:t>
            </w:r>
            <w:proofErr w:type="spellEnd"/>
            <w:r w:rsidRPr="00593613">
              <w:rPr>
                <w:color w:val="000000"/>
              </w:rPr>
              <w:t xml:space="preserve"> para uso externo.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1A48B3F" w14:textId="7D34516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</w:tcPr>
          <w:p w14:paraId="707EA8C1" w14:textId="55BF462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R$ 16,65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61CEF2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R$ 2.497,50</w:t>
            </w:r>
          </w:p>
        </w:tc>
      </w:tr>
      <w:tr w:rsidR="003E7082" w:rsidRPr="00593613" w14:paraId="67086704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676A62C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75B7EF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C22EFC6" w14:textId="1A25605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3554630" w14:textId="11CCC5D9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>Aromatizador de Ambiente</w:t>
            </w:r>
            <w:r w:rsidRPr="00593613">
              <w:rPr>
                <w:color w:val="000000"/>
              </w:rPr>
              <w:t>, Limpador perfumado, aspecto físico: Líquido, Aromas: Lavanda, Algodão, Cereja com Avelã, floral, cravo e canela e capim limão, no mínimo 120ml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9726F4F" w14:textId="2994219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Coala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</w:tcPr>
          <w:p w14:paraId="66251BAA" w14:textId="6C44C97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R$ 9,88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8A32D2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R$ 9.880,00</w:t>
            </w:r>
          </w:p>
        </w:tc>
      </w:tr>
      <w:tr w:rsidR="003E7082" w:rsidRPr="00593613" w14:paraId="72B6905C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4864FE9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5879D2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EA5BBA4" w14:textId="7FD3584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71C3275" w14:textId="1AB38A6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 xml:space="preserve">Detergente líquido </w:t>
            </w:r>
            <w:r w:rsidRPr="00593613">
              <w:rPr>
                <w:color w:val="000000"/>
              </w:rPr>
              <w:t>para máquinas de lavar louça industrial em bombonas de 5 litros para utilização na proporção de 0,2 a 0,5%.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FC88EF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C21791C" w14:textId="7331EF8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B30303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R$ 4.567,50</w:t>
            </w:r>
          </w:p>
        </w:tc>
      </w:tr>
      <w:tr w:rsidR="003E7082" w:rsidRPr="00593613" w14:paraId="181C04A7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60CD063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474624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FEBA9D1" w14:textId="1BC50D3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34E1A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EDE9736" w14:textId="74D1DA8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bCs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 xml:space="preserve">Secante líquido </w:t>
            </w:r>
            <w:r w:rsidRPr="00593613">
              <w:rPr>
                <w:color w:val="000000"/>
              </w:rPr>
              <w:t>para máquina de lavar louça industrial em bombonas de 5 litros para secar completamente louça, talheres e utensílios em geral, para utilização na proporção de 0,1 a 0,3%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C5BB5D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55B5D3B" w14:textId="025F1D9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R$ 68,00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D148AC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R$ 10.200,00</w:t>
            </w:r>
          </w:p>
        </w:tc>
      </w:tr>
      <w:tr w:rsidR="003E7082" w:rsidRPr="00593613" w14:paraId="0C40C8E5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05EB3BE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C66FB5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24000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5C434CF" w14:textId="6072F32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P</w:t>
            </w:r>
            <w:r>
              <w:rPr>
                <w:color w:val="000000"/>
              </w:rPr>
              <w:t>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32AAFA2" w14:textId="651D2F7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</w:pPr>
            <w:r w:rsidRPr="00593613">
              <w:rPr>
                <w:b/>
                <w:bCs/>
                <w:color w:val="000000"/>
                <w:u w:val="single"/>
              </w:rPr>
              <w:t xml:space="preserve">Papel toalha, branco, </w:t>
            </w:r>
            <w:proofErr w:type="spellStart"/>
            <w:r w:rsidRPr="00593613">
              <w:rPr>
                <w:b/>
                <w:bCs/>
                <w:color w:val="000000"/>
                <w:u w:val="single"/>
              </w:rPr>
              <w:t>interfolhado</w:t>
            </w:r>
            <w:proofErr w:type="spellEnd"/>
            <w:r w:rsidRPr="00593613">
              <w:rPr>
                <w:color w:val="000000"/>
              </w:rPr>
              <w:t>, de 2 ou 3 dobras, para toalheiro dispense, folha simples de boa qualidade, com 23cm x 21cm aproximadamente, macia e resistente. Embalagem com 1.000 folhas.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7A0A9C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Ametista</w:t>
            </w:r>
          </w:p>
          <w:p w14:paraId="599EF00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Camilinha</w:t>
            </w:r>
            <w:proofErr w:type="spellEnd"/>
            <w:r w:rsidRPr="00593613">
              <w:rPr>
                <w:bCs/>
              </w:rPr>
              <w:t xml:space="preserve"> Eco</w:t>
            </w:r>
          </w:p>
          <w:p w14:paraId="416BB647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Jarau</w:t>
            </w:r>
          </w:p>
          <w:p w14:paraId="5C3CAB4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Leveza</w:t>
            </w:r>
          </w:p>
          <w:p w14:paraId="1E842C7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Melhoramentos</w:t>
            </w:r>
          </w:p>
          <w:p w14:paraId="4FABCC3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  <w:lang w:val="en-US"/>
              </w:rPr>
              <w:t>Moleque</w:t>
            </w:r>
            <w:proofErr w:type="spellEnd"/>
          </w:p>
          <w:p w14:paraId="0CC6502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Santher</w:t>
            </w:r>
          </w:p>
          <w:p w14:paraId="2EFD601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Scott</w:t>
            </w:r>
          </w:p>
          <w:p w14:paraId="495BA16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  <w:lang w:val="en-US"/>
              </w:rPr>
              <w:t>Seca</w:t>
            </w:r>
            <w:proofErr w:type="spellEnd"/>
          </w:p>
          <w:p w14:paraId="5B4CBB5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Neve</w:t>
            </w:r>
          </w:p>
          <w:p w14:paraId="29BC1CA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Toppy</w:t>
            </w:r>
          </w:p>
          <w:p w14:paraId="30A2F10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Tulipa</w:t>
            </w:r>
          </w:p>
          <w:p w14:paraId="7606722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Vip Plus</w:t>
            </w:r>
          </w:p>
          <w:p w14:paraId="7055909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Folhipel</w:t>
            </w:r>
            <w:proofErr w:type="spellEnd"/>
          </w:p>
          <w:p w14:paraId="1D97DB3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Elite</w:t>
            </w:r>
          </w:p>
          <w:p w14:paraId="65C1FDB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Neo</w:t>
            </w:r>
            <w:proofErr w:type="spellEnd"/>
          </w:p>
          <w:p w14:paraId="5E3001F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proofErr w:type="spellStart"/>
            <w:r w:rsidRPr="00593613">
              <w:rPr>
                <w:bCs/>
              </w:rPr>
              <w:t>Santapel</w:t>
            </w:r>
            <w:proofErr w:type="spellEnd"/>
          </w:p>
          <w:p w14:paraId="74BB23A7" w14:textId="77777777" w:rsidR="003E7082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u w:val="single"/>
              </w:rPr>
            </w:pPr>
            <w:r w:rsidRPr="00593613">
              <w:rPr>
                <w:bCs/>
                <w:u w:val="single"/>
              </w:rPr>
              <w:t>Violeta</w:t>
            </w:r>
          </w:p>
          <w:p w14:paraId="72C762EC" w14:textId="2B77D75B" w:rsidR="007204BC" w:rsidRPr="00593613" w:rsidRDefault="007204BC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bCs/>
                <w:u w:val="single"/>
              </w:rPr>
              <w:t xml:space="preserve">BCO </w:t>
            </w:r>
            <w:proofErr w:type="spellStart"/>
            <w:r>
              <w:rPr>
                <w:bCs/>
                <w:u w:val="single"/>
              </w:rPr>
              <w:t>Paper</w:t>
            </w:r>
            <w:proofErr w:type="spellEnd"/>
            <w:r>
              <w:rPr>
                <w:bCs/>
                <w:u w:val="single"/>
              </w:rPr>
              <w:t xml:space="preserve">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62AF8E9" w14:textId="508E44D3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R$ 10,85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99BE22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R$ 260.400,00</w:t>
            </w:r>
          </w:p>
        </w:tc>
      </w:tr>
      <w:tr w:rsidR="003E7082" w:rsidRPr="00593613" w14:paraId="10257B60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2C67A5E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59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F55396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24000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38923FA" w14:textId="2AFFF5D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P</w:t>
            </w:r>
            <w:r>
              <w:rPr>
                <w:color w:val="000000"/>
              </w:rPr>
              <w:t>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F3600B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>Papel toalha, cor branca</w:t>
            </w:r>
            <w:r w:rsidRPr="00593613">
              <w:rPr>
                <w:color w:val="000000"/>
              </w:rPr>
              <w:t>, folha dupla, picotada, cada rolo com 60 folhas, pacote com dois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5C55C18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Chef</w:t>
            </w:r>
          </w:p>
          <w:p w14:paraId="6F6ADDB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Clara Premium Kitchen</w:t>
            </w:r>
          </w:p>
          <w:p w14:paraId="71C9470A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Quick</w:t>
            </w:r>
          </w:p>
          <w:p w14:paraId="51B7516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  <w:lang w:val="en-US"/>
              </w:rPr>
              <w:t>Snob</w:t>
            </w:r>
          </w:p>
          <w:p w14:paraId="00BBBA1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Scott</w:t>
            </w:r>
          </w:p>
          <w:p w14:paraId="3CDF932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bCs/>
              </w:rPr>
              <w:t>Elite</w:t>
            </w:r>
          </w:p>
          <w:p w14:paraId="681CDD8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proofErr w:type="spellStart"/>
            <w:r w:rsidRPr="00593613">
              <w:rPr>
                <w:bCs/>
              </w:rPr>
              <w:t>Dalmata</w:t>
            </w:r>
            <w:proofErr w:type="spellEnd"/>
          </w:p>
          <w:p w14:paraId="366AE58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bCs/>
              </w:rPr>
              <w:t>Maxim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DF50879" w14:textId="1A601408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C52D0E9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R$ 136.800,00</w:t>
            </w:r>
          </w:p>
        </w:tc>
      </w:tr>
      <w:tr w:rsidR="003E7082" w:rsidRPr="00593613" w14:paraId="72648111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08FAC7C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7CDDB3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F602F0A" w14:textId="141BCB92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U</w:t>
            </w:r>
            <w:r>
              <w:rPr>
                <w:color w:val="000000"/>
              </w:rPr>
              <w:t>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7F96CD9" w14:textId="3371052C" w:rsidR="003E7082" w:rsidRPr="0026014D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bCs/>
                <w:u w:val="single"/>
              </w:rPr>
            </w:pPr>
            <w:r w:rsidRPr="00A94FF8">
              <w:rPr>
                <w:b/>
                <w:bCs/>
                <w:u w:val="single"/>
              </w:rPr>
              <w:t xml:space="preserve">CONJUNTO HIGIENE BUCAL </w:t>
            </w:r>
            <w:r w:rsidRPr="00A94FF8">
              <w:t>– Composição: 01 estojo, 01 escova dental com aproximadamente 1548 cerdas duplas macias, 01 Creme dental menta 30g e fio dental 25m. Dimensões aproximadas do estojo: largura 6,1cm x altura 13,5cm x profundidade 3cm. Composição do estojo: Polipropileno, cores variadas.</w:t>
            </w:r>
            <w:r w:rsidRPr="0026014D">
              <w:rPr>
                <w:b/>
                <w:u w:val="single"/>
              </w:rPr>
              <w:t xml:space="preserve"> 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6D18EFB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0671E54" w14:textId="10C1B4C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F037320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R$ 53.500,00</w:t>
            </w:r>
          </w:p>
        </w:tc>
      </w:tr>
      <w:tr w:rsidR="003E7082" w:rsidRPr="00593613" w14:paraId="6F517EBF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14B85F7E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034110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5000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87F2D56" w14:textId="7DF52A0A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D0B97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1FB219E" w14:textId="0AB59E6F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 xml:space="preserve">Fraldas de tecido. </w:t>
            </w:r>
            <w:r w:rsidRPr="00593613">
              <w:rPr>
                <w:color w:val="000000"/>
              </w:rPr>
              <w:t>Fraldas de pano tecido duplo, extra absorvente, composição 100% algodão, medida mínima 70x70cm.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A45AFC5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E74FEB1" w14:textId="561A75F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R$ 14,36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95BBC3F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R$ 71.800,00</w:t>
            </w:r>
          </w:p>
        </w:tc>
      </w:tr>
      <w:tr w:rsidR="003E7082" w:rsidRPr="00593613" w14:paraId="363BC068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247858A1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7ECDA0D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475FC18" w14:textId="4FEDD5F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D0B97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D54D041" w14:textId="748BB19B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 xml:space="preserve">Creme/Pomada Preventivo de Assaduras - </w:t>
            </w:r>
            <w:r w:rsidRPr="00593613">
              <w:rPr>
                <w:color w:val="000000"/>
              </w:rPr>
              <w:t>Com óxido de zinco, vitaminas A e D para proteger a pele do bebê contra as assaduras. Longa duração contra as substâncias presentes nas fezes e urina que causam assaduras. Indicado para todos os tipos de pele. Embalagem contendo 45g.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9C6158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F355DBA" w14:textId="5203CF66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R$ 6,50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D594F1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R$ 6.500,00</w:t>
            </w:r>
          </w:p>
        </w:tc>
      </w:tr>
      <w:tr w:rsidR="003E7082" w:rsidRPr="00593613" w14:paraId="2F62384A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2D511F36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C2734C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71FBDA9" w14:textId="1A8E9D04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D0B97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7BBC54E" w14:textId="5BBE6B4C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>SABONETE LÍQUIDO PARA BEBÊ</w:t>
            </w:r>
            <w:r w:rsidRPr="00593613">
              <w:rPr>
                <w:color w:val="000000"/>
              </w:rPr>
              <w:t>, aspecto físico: cremoso, acidez: PH neutro, Aplicação: banho de Neonatos, Características adicionais: Glicerinado, incolor, composição: Fórmula Balanceada. Frasco 500 ml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98CEAB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E1492B2" w14:textId="48B9B30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R$ 6,40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64C7CF3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R$ 6.400,00</w:t>
            </w:r>
          </w:p>
        </w:tc>
      </w:tr>
      <w:tr w:rsidR="003E7082" w:rsidRPr="00593613" w14:paraId="3FC2087C" w14:textId="77777777" w:rsidTr="003E708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661649B2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593613">
              <w:rPr>
                <w:color w:val="000000"/>
              </w:rPr>
              <w:t>64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0161134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>20000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99E9BB4" w14:textId="2E82E4E5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</w:rPr>
            </w:pPr>
            <w:r w:rsidRPr="00AD0B97">
              <w:rPr>
                <w:color w:val="000000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4C841DB" w14:textId="7A60633D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u w:val="single"/>
              </w:rPr>
            </w:pPr>
            <w:r w:rsidRPr="00593613">
              <w:rPr>
                <w:b/>
                <w:bCs/>
                <w:color w:val="000000"/>
                <w:u w:val="single"/>
              </w:rPr>
              <w:t xml:space="preserve">Lenço umedecido </w:t>
            </w:r>
            <w:r w:rsidRPr="00593613">
              <w:rPr>
                <w:color w:val="000000"/>
              </w:rPr>
              <w:t>(toalha umedecida) sem frag</w:t>
            </w:r>
            <w:r>
              <w:rPr>
                <w:color w:val="000000"/>
              </w:rPr>
              <w:t>r</w:t>
            </w:r>
            <w:r w:rsidRPr="00593613">
              <w:rPr>
                <w:color w:val="000000"/>
              </w:rPr>
              <w:t>ância, sem álcool Lenço (A x L) medidas aproximadas 15 x 20cm, para higienização do bebê.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1931A2C" w14:textId="77777777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35FB285" w14:textId="61E18B6E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R$ 4,60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9507C6C" w14:textId="30F78E20" w:rsidR="003E7082" w:rsidRPr="00593613" w:rsidRDefault="003E7082" w:rsidP="003E7082">
            <w:pPr>
              <w:tabs>
                <w:tab w:val="left" w:pos="709"/>
              </w:tabs>
              <w:spacing w:before="120" w:after="120" w:line="288" w:lineRule="auto"/>
              <w:jc w:val="center"/>
            </w:pPr>
            <w:r w:rsidRPr="00593613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69.000,00</w:t>
            </w:r>
          </w:p>
        </w:tc>
      </w:tr>
    </w:tbl>
    <w:bookmarkEnd w:id="0"/>
    <w:p w14:paraId="4CD46688" w14:textId="5010D290" w:rsidR="00542E6D" w:rsidRPr="00A94FF8" w:rsidRDefault="00542E6D" w:rsidP="005B120B">
      <w:pPr>
        <w:numPr>
          <w:ilvl w:val="1"/>
          <w:numId w:val="6"/>
        </w:numPr>
        <w:tabs>
          <w:tab w:val="left" w:pos="0"/>
          <w:tab w:val="left" w:pos="851"/>
        </w:tabs>
        <w:suppressAutoHyphens/>
        <w:spacing w:before="120" w:after="120" w:line="288" w:lineRule="auto"/>
        <w:ind w:left="851" w:hanging="851"/>
        <w:jc w:val="both"/>
        <w:rPr>
          <w:sz w:val="22"/>
          <w:szCs w:val="22"/>
          <w:lang w:eastAsia="zh-CN"/>
        </w:rPr>
      </w:pPr>
      <w:r w:rsidRPr="00A94FF8">
        <w:rPr>
          <w:sz w:val="22"/>
          <w:szCs w:val="22"/>
        </w:rPr>
        <w:t xml:space="preserve">O valor estimado para a contratação é de </w:t>
      </w:r>
      <w:bookmarkStart w:id="1" w:name="_Hlk178669766"/>
      <w:r w:rsidR="00A82559" w:rsidRPr="00A94FF8">
        <w:rPr>
          <w:b/>
          <w:bCs/>
        </w:rPr>
        <w:t xml:space="preserve">R$ </w:t>
      </w:r>
      <w:r w:rsidR="00A82559" w:rsidRPr="00A94FF8">
        <w:rPr>
          <w:rFonts w:eastAsia="Calibri"/>
          <w:b/>
          <w:bCs/>
        </w:rPr>
        <w:t>2.</w:t>
      </w:r>
      <w:r w:rsidR="00A94FF8">
        <w:rPr>
          <w:rFonts w:eastAsia="Calibri"/>
          <w:b/>
          <w:bCs/>
        </w:rPr>
        <w:t>475.750,20 (dois milhões, quatrocentos e setenta e cinco mil, setecentos e cinquenta reais com vinte centavos).</w:t>
      </w:r>
    </w:p>
    <w:bookmarkEnd w:id="1"/>
    <w:p w14:paraId="00E82294" w14:textId="256BBA8B" w:rsidR="00501004" w:rsidRPr="00593613" w:rsidRDefault="00501004" w:rsidP="005B120B">
      <w:pPr>
        <w:pStyle w:val="PargrafodaLista"/>
        <w:numPr>
          <w:ilvl w:val="1"/>
          <w:numId w:val="6"/>
        </w:numPr>
        <w:tabs>
          <w:tab w:val="left" w:pos="0"/>
          <w:tab w:val="left" w:pos="851"/>
        </w:tabs>
        <w:suppressAutoHyphens/>
        <w:spacing w:before="120" w:after="120" w:line="288" w:lineRule="auto"/>
        <w:ind w:left="851" w:hanging="851"/>
        <w:jc w:val="both"/>
        <w:rPr>
          <w:sz w:val="22"/>
          <w:szCs w:val="22"/>
          <w:lang w:eastAsia="zh-CN"/>
        </w:rPr>
      </w:pPr>
      <w:r w:rsidRPr="00593613">
        <w:rPr>
          <w:rFonts w:eastAsia="MS Mincho"/>
          <w:sz w:val="22"/>
          <w:szCs w:val="22"/>
        </w:rPr>
        <w:t xml:space="preserve">A licitação será realizada na Modalidade Pregão Eletrônico, com critério de julgamento Menor </w:t>
      </w:r>
      <w:r w:rsidRPr="00593613">
        <w:rPr>
          <w:bCs/>
          <w:sz w:val="22"/>
          <w:szCs w:val="22"/>
        </w:rPr>
        <w:t>valor por ITEM;</w:t>
      </w:r>
    </w:p>
    <w:p w14:paraId="66C00891" w14:textId="603A80C4" w:rsidR="00542E6D" w:rsidRPr="00593613" w:rsidRDefault="00497D16" w:rsidP="005B120B">
      <w:pPr>
        <w:numPr>
          <w:ilvl w:val="1"/>
          <w:numId w:val="6"/>
        </w:numPr>
        <w:tabs>
          <w:tab w:val="left" w:pos="0"/>
          <w:tab w:val="left" w:pos="851"/>
        </w:tabs>
        <w:suppressAutoHyphens/>
        <w:spacing w:before="120" w:after="120" w:line="288" w:lineRule="auto"/>
        <w:ind w:left="851" w:hanging="851"/>
        <w:jc w:val="both"/>
        <w:rPr>
          <w:sz w:val="22"/>
          <w:szCs w:val="22"/>
          <w:lang w:eastAsia="zh-CN"/>
        </w:rPr>
      </w:pPr>
      <w:r w:rsidRPr="00593613">
        <w:rPr>
          <w:sz w:val="22"/>
          <w:szCs w:val="22"/>
        </w:rPr>
        <w:t xml:space="preserve">Para </w:t>
      </w:r>
      <w:r w:rsidR="008B5007">
        <w:rPr>
          <w:sz w:val="22"/>
          <w:szCs w:val="22"/>
        </w:rPr>
        <w:t>a composição dos custos unitários foi utilizada a mediana do item da consulta no sistema Painel de Preços através do site</w:t>
      </w:r>
      <w:r w:rsidRPr="00593613">
        <w:rPr>
          <w:sz w:val="22"/>
          <w:szCs w:val="22"/>
        </w:rPr>
        <w:t>,</w:t>
      </w:r>
      <w:r w:rsidR="00AF6712">
        <w:rPr>
          <w:sz w:val="22"/>
          <w:szCs w:val="22"/>
        </w:rPr>
        <w:t xml:space="preserve"> </w:t>
      </w:r>
      <w:r w:rsidR="00AF6712" w:rsidRPr="00AF6712">
        <w:rPr>
          <w:color w:val="007BB8"/>
          <w:sz w:val="22"/>
          <w:szCs w:val="22"/>
        </w:rPr>
        <w:t>paineldepreços.planejamento.gov.br</w:t>
      </w:r>
      <w:r w:rsidR="00AF6712">
        <w:rPr>
          <w:sz w:val="22"/>
          <w:szCs w:val="22"/>
        </w:rPr>
        <w:t xml:space="preserve">, </w:t>
      </w:r>
      <w:r w:rsidRPr="00593613">
        <w:rPr>
          <w:sz w:val="22"/>
          <w:szCs w:val="22"/>
        </w:rPr>
        <w:t>conforme evidenciado nos documentos em anexo.</w:t>
      </w:r>
    </w:p>
    <w:p w14:paraId="69EAC9EA" w14:textId="46A3BC0E" w:rsidR="00542E6D" w:rsidRPr="00593613" w:rsidRDefault="00542E6D" w:rsidP="005B120B">
      <w:pPr>
        <w:numPr>
          <w:ilvl w:val="1"/>
          <w:numId w:val="6"/>
        </w:numPr>
        <w:tabs>
          <w:tab w:val="left" w:pos="0"/>
          <w:tab w:val="left" w:pos="851"/>
        </w:tabs>
        <w:suppressAutoHyphens/>
        <w:spacing w:before="120" w:after="120" w:line="288" w:lineRule="auto"/>
        <w:ind w:left="851" w:hanging="851"/>
        <w:jc w:val="both"/>
        <w:rPr>
          <w:sz w:val="22"/>
          <w:szCs w:val="22"/>
          <w:lang w:eastAsia="zh-CN"/>
        </w:rPr>
      </w:pPr>
      <w:r w:rsidRPr="00593613">
        <w:rPr>
          <w:rFonts w:eastAsia="MS Mincho"/>
          <w:b/>
          <w:bCs/>
          <w:sz w:val="22"/>
          <w:szCs w:val="22"/>
        </w:rPr>
        <w:t>Da classificação/natureza do objeto</w:t>
      </w:r>
      <w:r w:rsidR="00501004" w:rsidRPr="00593613">
        <w:rPr>
          <w:rFonts w:eastAsia="MS Mincho"/>
          <w:b/>
          <w:bCs/>
          <w:sz w:val="22"/>
          <w:szCs w:val="22"/>
        </w:rPr>
        <w:t>:</w:t>
      </w:r>
    </w:p>
    <w:p w14:paraId="76CD1070" w14:textId="46368674" w:rsidR="00501004" w:rsidRPr="00593613" w:rsidRDefault="00501004" w:rsidP="005B120B">
      <w:pPr>
        <w:pStyle w:val="PargrafodaLista"/>
        <w:numPr>
          <w:ilvl w:val="2"/>
          <w:numId w:val="6"/>
        </w:numPr>
        <w:tabs>
          <w:tab w:val="left" w:pos="0"/>
          <w:tab w:val="left" w:pos="851"/>
        </w:tabs>
        <w:suppressAutoHyphens/>
        <w:spacing w:before="120" w:after="120" w:line="288" w:lineRule="auto"/>
        <w:ind w:left="851" w:hanging="851"/>
        <w:jc w:val="both"/>
        <w:rPr>
          <w:sz w:val="22"/>
          <w:szCs w:val="22"/>
          <w:lang w:eastAsia="zh-CN"/>
        </w:rPr>
      </w:pPr>
      <w:r w:rsidRPr="00593613">
        <w:rPr>
          <w:sz w:val="22"/>
          <w:szCs w:val="22"/>
          <w:lang w:eastAsia="zh-CN"/>
        </w:rPr>
        <w:t xml:space="preserve">A aquisição é classificada como bens comuns, conforme definições do artigo 6° da </w:t>
      </w:r>
      <w:r w:rsidRPr="00593613">
        <w:rPr>
          <w:color w:val="000000"/>
          <w:sz w:val="22"/>
          <w:szCs w:val="22"/>
        </w:rPr>
        <w:t>Lei 14.133/2021</w:t>
      </w:r>
      <w:r w:rsidR="00593613">
        <w:rPr>
          <w:color w:val="000000"/>
          <w:sz w:val="22"/>
          <w:szCs w:val="22"/>
        </w:rPr>
        <w:t>;</w:t>
      </w:r>
    </w:p>
    <w:p w14:paraId="474898D8" w14:textId="73873911" w:rsidR="00542E6D" w:rsidRPr="00593613" w:rsidRDefault="00542E6D" w:rsidP="005B120B">
      <w:pPr>
        <w:pStyle w:val="PargrafodaLista"/>
        <w:numPr>
          <w:ilvl w:val="1"/>
          <w:numId w:val="6"/>
        </w:numPr>
        <w:tabs>
          <w:tab w:val="left" w:pos="0"/>
          <w:tab w:val="left" w:pos="851"/>
        </w:tabs>
        <w:spacing w:before="120" w:after="120" w:line="288" w:lineRule="auto"/>
        <w:ind w:left="851" w:right="17" w:hanging="851"/>
        <w:jc w:val="both"/>
        <w:rPr>
          <w:sz w:val="22"/>
          <w:szCs w:val="22"/>
        </w:rPr>
      </w:pPr>
      <w:bookmarkStart w:id="2" w:name="_Hlk172110738"/>
      <w:r w:rsidRPr="00593613">
        <w:rPr>
          <w:b/>
          <w:bCs/>
          <w:sz w:val="22"/>
          <w:szCs w:val="22"/>
        </w:rPr>
        <w:t>Do prazo de Vigência da ATA DE REGISTRO DE PREÇOS</w:t>
      </w:r>
      <w:r w:rsidRPr="00593613">
        <w:rPr>
          <w:sz w:val="22"/>
          <w:szCs w:val="22"/>
        </w:rPr>
        <w:t>:</w:t>
      </w:r>
    </w:p>
    <w:p w14:paraId="240204C6" w14:textId="6A4C315E" w:rsidR="00542E6D" w:rsidRPr="00593613" w:rsidRDefault="00542E6D" w:rsidP="005B120B">
      <w:pPr>
        <w:pStyle w:val="PargrafodaLista"/>
        <w:numPr>
          <w:ilvl w:val="2"/>
          <w:numId w:val="11"/>
        </w:numPr>
        <w:tabs>
          <w:tab w:val="left" w:pos="0"/>
          <w:tab w:val="left" w:pos="851"/>
        </w:tabs>
        <w:spacing w:before="120" w:after="120" w:line="288" w:lineRule="auto"/>
        <w:ind w:left="851" w:right="17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 xml:space="preserve">O prazo de vigência da Ata de Registro de Preços a contar da assinatura será de 12 (doze) meses, podendo ser prorrogado </w:t>
      </w:r>
      <w:r w:rsidR="00B04923" w:rsidRPr="00593613">
        <w:rPr>
          <w:sz w:val="22"/>
          <w:szCs w:val="22"/>
        </w:rPr>
        <w:t>por igual período</w:t>
      </w:r>
      <w:bookmarkEnd w:id="2"/>
      <w:r w:rsidR="00593613">
        <w:rPr>
          <w:sz w:val="22"/>
          <w:szCs w:val="22"/>
        </w:rPr>
        <w:t>;</w:t>
      </w:r>
    </w:p>
    <w:p w14:paraId="01FBD929" w14:textId="5E7C9315" w:rsidR="00542E6D" w:rsidRPr="00593613" w:rsidRDefault="00542E6D" w:rsidP="005B120B">
      <w:pPr>
        <w:numPr>
          <w:ilvl w:val="1"/>
          <w:numId w:val="1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bookmarkStart w:id="3" w:name="_Hlk172039611"/>
      <w:r w:rsidRPr="00593613">
        <w:rPr>
          <w:rFonts w:eastAsia="MS Mincho"/>
          <w:sz w:val="22"/>
          <w:szCs w:val="22"/>
        </w:rPr>
        <w:t xml:space="preserve">A contratação pretendida está prevista no Plano de Contratações Anual do Município de Nova Santa Rita, estando assim alinhada com o planejamento desta Administração. Conforme PAC n° DFD </w:t>
      </w:r>
      <w:r w:rsidR="00012FE4">
        <w:rPr>
          <w:rFonts w:eastAsia="MS Mincho"/>
          <w:sz w:val="22"/>
          <w:szCs w:val="22"/>
        </w:rPr>
        <w:t>03</w:t>
      </w:r>
      <w:r w:rsidRPr="00593613">
        <w:rPr>
          <w:rFonts w:eastAsia="MS Mincho"/>
          <w:sz w:val="22"/>
          <w:szCs w:val="22"/>
        </w:rPr>
        <w:t>/2024 e conforme consta nas informações básicas desse termo de referência</w:t>
      </w:r>
      <w:bookmarkEnd w:id="3"/>
      <w:r w:rsidR="00593613">
        <w:rPr>
          <w:rFonts w:eastAsia="MS Mincho"/>
          <w:sz w:val="22"/>
          <w:szCs w:val="22"/>
        </w:rPr>
        <w:t>;</w:t>
      </w:r>
    </w:p>
    <w:p w14:paraId="7AB5F0CE" w14:textId="77777777" w:rsidR="00B04923" w:rsidRPr="00593613" w:rsidRDefault="00B04923" w:rsidP="005B120B">
      <w:pPr>
        <w:numPr>
          <w:ilvl w:val="0"/>
          <w:numId w:val="1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93613">
        <w:rPr>
          <w:rFonts w:eastAsia="MS Mincho"/>
          <w:b/>
          <w:bCs/>
          <w:sz w:val="22"/>
          <w:szCs w:val="22"/>
        </w:rPr>
        <w:t>DA FUNDAMENTAÇÃO E DA DESCRIÇÃO DA NECESSIDADE DA CONTRATAÇÃO</w:t>
      </w:r>
    </w:p>
    <w:p w14:paraId="275888C4" w14:textId="65AF0FBF" w:rsidR="00970CA6" w:rsidRPr="00593613" w:rsidRDefault="00D142C4" w:rsidP="005B120B">
      <w:pPr>
        <w:pStyle w:val="PargrafodaLista"/>
        <w:numPr>
          <w:ilvl w:val="1"/>
          <w:numId w:val="12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Para a execução de serviços Higiene e Limpeza nas repartições das secretarias do Município mostra necessário a aquisição de materiais de higiene e limpeza para auxiliar os profissionais da higienização a executarem suas atribuições e garantir um ambiente de trabalho saldável e seguro para os funcionário e visitantes</w:t>
      </w:r>
      <w:r w:rsidR="00593613">
        <w:rPr>
          <w:sz w:val="22"/>
          <w:szCs w:val="22"/>
        </w:rPr>
        <w:t>;</w:t>
      </w:r>
    </w:p>
    <w:p w14:paraId="031FCE1D" w14:textId="642178EB" w:rsidR="00D142C4" w:rsidRPr="00593613" w:rsidRDefault="00D142C4" w:rsidP="005B120B">
      <w:pPr>
        <w:pStyle w:val="PargrafodaLista"/>
        <w:numPr>
          <w:ilvl w:val="1"/>
          <w:numId w:val="12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Aqui estão alguns pontos fundamentais</w:t>
      </w:r>
      <w:r w:rsidR="00593613">
        <w:rPr>
          <w:sz w:val="22"/>
          <w:szCs w:val="22"/>
        </w:rPr>
        <w:t>:</w:t>
      </w:r>
      <w:r w:rsidRPr="00593613">
        <w:rPr>
          <w:sz w:val="22"/>
          <w:szCs w:val="22"/>
        </w:rPr>
        <w:t xml:space="preserve"> </w:t>
      </w:r>
    </w:p>
    <w:p w14:paraId="7632ECA6" w14:textId="6B6507E8" w:rsidR="00D142C4" w:rsidRPr="00593613" w:rsidRDefault="00D142C4" w:rsidP="005B120B">
      <w:pPr>
        <w:pStyle w:val="PargrafodaLista"/>
        <w:numPr>
          <w:ilvl w:val="0"/>
          <w:numId w:val="8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Materiais de higiene contribuem para a prevenção de doenças, reduzindo a propagação de germes e vírus</w:t>
      </w:r>
      <w:r w:rsidR="00593613">
        <w:rPr>
          <w:sz w:val="22"/>
          <w:szCs w:val="22"/>
        </w:rPr>
        <w:t>;</w:t>
      </w:r>
    </w:p>
    <w:p w14:paraId="1AAD97E6" w14:textId="7F17B2ED" w:rsidR="00D142C4" w:rsidRPr="00593613" w:rsidRDefault="00D142C4" w:rsidP="005B120B">
      <w:pPr>
        <w:pStyle w:val="PargrafodaLista"/>
        <w:numPr>
          <w:ilvl w:val="0"/>
          <w:numId w:val="8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Produtos de limpeza são essenciais para manter as instalações públicas limpas e apresentáveis</w:t>
      </w:r>
      <w:r w:rsidR="00593613">
        <w:rPr>
          <w:sz w:val="22"/>
          <w:szCs w:val="22"/>
        </w:rPr>
        <w:t>;</w:t>
      </w:r>
    </w:p>
    <w:p w14:paraId="10A919F7" w14:textId="438366AC" w:rsidR="00D142C4" w:rsidRPr="00593613" w:rsidRDefault="00D142C4" w:rsidP="005B120B">
      <w:pPr>
        <w:pStyle w:val="PargrafodaLista"/>
        <w:numPr>
          <w:ilvl w:val="0"/>
          <w:numId w:val="8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Atender às normas sanitárias e regulamentações específicas que exigem padrões de higiene em locais públicos</w:t>
      </w:r>
      <w:r w:rsidR="00593613">
        <w:rPr>
          <w:sz w:val="22"/>
          <w:szCs w:val="22"/>
        </w:rPr>
        <w:t>;</w:t>
      </w:r>
    </w:p>
    <w:p w14:paraId="4255D02D" w14:textId="4FE4F425" w:rsidR="00D142C4" w:rsidRPr="00593613" w:rsidRDefault="00D142C4" w:rsidP="005B120B">
      <w:pPr>
        <w:pStyle w:val="PargrafodaLista"/>
        <w:numPr>
          <w:ilvl w:val="0"/>
          <w:numId w:val="8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Um ambiente limpo e organizado pode aumentar a produtividade dos funcionários</w:t>
      </w:r>
      <w:r w:rsidR="00593613">
        <w:rPr>
          <w:sz w:val="22"/>
          <w:szCs w:val="22"/>
        </w:rPr>
        <w:t>;</w:t>
      </w:r>
    </w:p>
    <w:p w14:paraId="2D6C22FD" w14:textId="4A40C45E" w:rsidR="00B04923" w:rsidRPr="00593613" w:rsidRDefault="00D142C4" w:rsidP="005B120B">
      <w:pPr>
        <w:pStyle w:val="PargrafodaLista"/>
        <w:numPr>
          <w:ilvl w:val="0"/>
          <w:numId w:val="8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A limpeza reflete positivamente na imagem da instituição perante o público.</w:t>
      </w:r>
    </w:p>
    <w:p w14:paraId="3128D6D2" w14:textId="0E4E0B5D" w:rsidR="008F6D8A" w:rsidRPr="00593613" w:rsidRDefault="00F413B0" w:rsidP="005B120B">
      <w:pPr>
        <w:numPr>
          <w:ilvl w:val="0"/>
          <w:numId w:val="1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b/>
          <w:bCs/>
          <w:sz w:val="22"/>
          <w:szCs w:val="22"/>
        </w:rPr>
      </w:pPr>
      <w:r w:rsidRPr="00593613">
        <w:rPr>
          <w:b/>
          <w:bCs/>
          <w:sz w:val="22"/>
          <w:szCs w:val="22"/>
        </w:rPr>
        <w:t>DESCRIÇÃO DA SOLUÇÃO COMO UM TODO</w:t>
      </w:r>
    </w:p>
    <w:p w14:paraId="2978A68A" w14:textId="7D9FDED0" w:rsidR="00513EA1" w:rsidRPr="00593613" w:rsidRDefault="00F413B0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b/>
          <w:bCs/>
          <w:sz w:val="22"/>
          <w:szCs w:val="22"/>
        </w:rPr>
      </w:pPr>
      <w:r w:rsidRPr="00593613">
        <w:rPr>
          <w:rFonts w:eastAsia="Arial"/>
          <w:color w:val="000000"/>
          <w:sz w:val="22"/>
          <w:szCs w:val="22"/>
          <w:lang w:eastAsia="zh-CN"/>
        </w:rPr>
        <w:t xml:space="preserve">Realizado o levantamento de mercado e considerando a natureza do objeto que pretendemos contratar, </w:t>
      </w:r>
      <w:r w:rsidRPr="00593613">
        <w:rPr>
          <w:sz w:val="22"/>
          <w:szCs w:val="22"/>
        </w:rPr>
        <w:t xml:space="preserve">com respaldo no parágrafo único do artigo 29 da Lei 14.133/2021, </w:t>
      </w:r>
      <w:r w:rsidRPr="00593613">
        <w:rPr>
          <w:color w:val="000000"/>
          <w:sz w:val="22"/>
          <w:szCs w:val="22"/>
        </w:rPr>
        <w:t>visando a ampla competição entre os inúmeros fornecedores disponíveis no mercado, entendemos que a contratação deva se dar através de processo licitatório na modalidade Pregão Eletrônico, tipo menor preço por item</w:t>
      </w:r>
      <w:r w:rsidR="00593613">
        <w:rPr>
          <w:color w:val="000000"/>
          <w:sz w:val="22"/>
          <w:szCs w:val="22"/>
        </w:rPr>
        <w:t>;</w:t>
      </w:r>
    </w:p>
    <w:p w14:paraId="310F93C4" w14:textId="527F0F55" w:rsidR="00F413B0" w:rsidRPr="00593613" w:rsidRDefault="00F413B0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b/>
          <w:bCs/>
          <w:sz w:val="22"/>
          <w:szCs w:val="22"/>
        </w:rPr>
      </w:pPr>
      <w:r w:rsidRPr="00593613">
        <w:rPr>
          <w:color w:val="000000"/>
          <w:sz w:val="22"/>
          <w:szCs w:val="22"/>
        </w:rPr>
        <w:t xml:space="preserve">Quanto a solução proposta, em consonância com o artigo 40, inc. II da Lei 14.133/2021 optamos </w:t>
      </w:r>
      <w:r w:rsidRPr="00593613">
        <w:rPr>
          <w:sz w:val="22"/>
          <w:szCs w:val="22"/>
        </w:rPr>
        <w:t>pela formação de uma ata de registro de preços para fins de futuras e potenciais aquisições de Materiais de Higiene e Limpeza para a utilização nas secretarias e repartições públicas</w:t>
      </w:r>
      <w:r w:rsidR="00593613">
        <w:rPr>
          <w:sz w:val="22"/>
          <w:szCs w:val="22"/>
        </w:rPr>
        <w:t>;</w:t>
      </w:r>
    </w:p>
    <w:p w14:paraId="3DA49900" w14:textId="56FD42F0" w:rsidR="00F413B0" w:rsidRPr="00593613" w:rsidRDefault="00F413B0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color w:val="000000"/>
          <w:sz w:val="22"/>
          <w:szCs w:val="22"/>
        </w:rPr>
      </w:pPr>
      <w:r w:rsidRPr="00593613">
        <w:rPr>
          <w:color w:val="000000"/>
          <w:sz w:val="22"/>
          <w:szCs w:val="22"/>
        </w:rPr>
        <w:t>Este modelo de contratação engloba os pressupostos indispensáveis para que as aquisições dos materiais pelo Município sejam realizadas apenas quanto quantidades necessárias e suficientes para atender as necessidades profissionais e, consequentemente, garantir a execução de um serviço de qualidade e um ambiente de trabalho saudável e seguro para os funcionários e visitantes</w:t>
      </w:r>
      <w:r w:rsidR="00593613">
        <w:rPr>
          <w:color w:val="000000"/>
          <w:sz w:val="22"/>
          <w:szCs w:val="22"/>
        </w:rPr>
        <w:t>;</w:t>
      </w:r>
    </w:p>
    <w:p w14:paraId="6E8E63D2" w14:textId="42621AAF" w:rsidR="00F413B0" w:rsidRPr="00593613" w:rsidRDefault="00F413B0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color w:val="000000"/>
          <w:sz w:val="22"/>
          <w:szCs w:val="22"/>
        </w:rPr>
      </w:pPr>
      <w:r w:rsidRPr="00593613">
        <w:rPr>
          <w:color w:val="000000"/>
          <w:sz w:val="22"/>
          <w:szCs w:val="22"/>
        </w:rPr>
        <w:t>Além do mais, através desta solução a Administração terá a discricionariedade de agir conforme suas necessidades, podendo flexibilizar suas despesas, com a devida adequação aos recursos disponíveis</w:t>
      </w:r>
      <w:r w:rsidR="00593613">
        <w:rPr>
          <w:color w:val="000000"/>
          <w:sz w:val="22"/>
          <w:szCs w:val="22"/>
        </w:rPr>
        <w:t>;</w:t>
      </w:r>
    </w:p>
    <w:p w14:paraId="2379AAF1" w14:textId="391C50E0" w:rsidR="00513EA1" w:rsidRPr="00593613" w:rsidRDefault="00F413B0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color w:val="000000"/>
          <w:sz w:val="22"/>
          <w:szCs w:val="22"/>
        </w:rPr>
      </w:pPr>
      <w:r w:rsidRPr="00593613">
        <w:rPr>
          <w:color w:val="000000"/>
          <w:sz w:val="22"/>
          <w:szCs w:val="22"/>
        </w:rPr>
        <w:t>impõe-se a obrigação de efetuar a entrega dos itens de forma correta e sem causar avarias, tanto aos materiais quanto aos bens públicos ou de terceiros, sendo responsabilizada integralmente em caso de danos de forma dolosa e/ou culposa</w:t>
      </w:r>
      <w:r w:rsidR="00593613">
        <w:rPr>
          <w:color w:val="000000"/>
          <w:sz w:val="22"/>
          <w:szCs w:val="22"/>
        </w:rPr>
        <w:t>.</w:t>
      </w:r>
    </w:p>
    <w:p w14:paraId="04790B10" w14:textId="77777777" w:rsidR="00F17871" w:rsidRPr="00593613" w:rsidRDefault="00F17871" w:rsidP="005B120B">
      <w:pPr>
        <w:numPr>
          <w:ilvl w:val="0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93613">
        <w:rPr>
          <w:rFonts w:eastAsia="MS Mincho"/>
          <w:b/>
          <w:bCs/>
          <w:sz w:val="22"/>
          <w:szCs w:val="22"/>
        </w:rPr>
        <w:t xml:space="preserve">DOS REQUISITOS DA CONTRATAÇÃO </w:t>
      </w:r>
    </w:p>
    <w:p w14:paraId="32AA22C8" w14:textId="77777777" w:rsidR="00F17871" w:rsidRPr="00593613" w:rsidRDefault="00F17871" w:rsidP="005B120B">
      <w:pPr>
        <w:pStyle w:val="Default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3613">
        <w:rPr>
          <w:rFonts w:ascii="Times New Roman" w:hAnsi="Times New Roman" w:cs="Times New Roman"/>
          <w:b/>
          <w:bCs/>
          <w:sz w:val="22"/>
          <w:szCs w:val="22"/>
        </w:rPr>
        <w:t>Das condições para atendimento do objeto licitado:</w:t>
      </w:r>
    </w:p>
    <w:p w14:paraId="58B818D1" w14:textId="5A9107DE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b/>
          <w:bCs/>
          <w:sz w:val="22"/>
          <w:szCs w:val="22"/>
        </w:rPr>
      </w:pPr>
      <w:r w:rsidRPr="00593613">
        <w:rPr>
          <w:sz w:val="22"/>
          <w:szCs w:val="22"/>
        </w:rPr>
        <w:t>Contratada deve cumprir todas as obrigações constantes no Edital, seus anexos e sua proposta, assumindo como exclusivamente seus os riscos e as despesas decorrentes da boa e perfeita execução do objeto</w:t>
      </w:r>
      <w:r w:rsidR="005B120B">
        <w:rPr>
          <w:sz w:val="22"/>
          <w:szCs w:val="22"/>
        </w:rPr>
        <w:t>;</w:t>
      </w:r>
    </w:p>
    <w:p w14:paraId="299CE531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 xml:space="preserve">Responsabilizar-se pelos vícios e danos decorrentes do objeto, de acordo com os artigos 12, 13 e 17 a 27, do Código de Defesa do Consumidor (Lei nº 8.078, de 1990); </w:t>
      </w:r>
    </w:p>
    <w:p w14:paraId="0311456C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 xml:space="preserve">Substituir, reparar ou corrigir, às suas expensas, no prazo de 48h (quarenta e oito horas) o objeto com avarias ou defeitos; </w:t>
      </w:r>
    </w:p>
    <w:p w14:paraId="48A0F1B0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 xml:space="preserve">Comunicar à Contratante, no prazo máximo de 24h (vinte e quatro horas) que antecede a data da entrega, os motivos que impossibilitem o cumprimento do prazo previsto, com a devida comprovação; </w:t>
      </w:r>
    </w:p>
    <w:p w14:paraId="56F38EBF" w14:textId="1FF0944F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sz w:val="22"/>
          <w:szCs w:val="22"/>
        </w:rPr>
      </w:pPr>
      <w:r w:rsidRPr="00593613">
        <w:rPr>
          <w:sz w:val="22"/>
          <w:szCs w:val="22"/>
        </w:rPr>
        <w:t>Manter, durante toda a execução dos serviços em compatibilidade com as obrigações assumidas, todas as condições de habilitação e qualificação exigidas na licitação.</w:t>
      </w:r>
    </w:p>
    <w:p w14:paraId="110829AC" w14:textId="08E7B481" w:rsidR="00F17871" w:rsidRPr="00593613" w:rsidRDefault="00F17871" w:rsidP="005B120B">
      <w:pPr>
        <w:pStyle w:val="Default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3613">
        <w:rPr>
          <w:rFonts w:ascii="Times New Roman" w:hAnsi="Times New Roman" w:cs="Times New Roman"/>
          <w:b/>
          <w:bCs/>
          <w:sz w:val="22"/>
          <w:szCs w:val="22"/>
        </w:rPr>
        <w:t>Garantia do Produto/Serviço</w:t>
      </w:r>
      <w:r w:rsidR="005B120B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12E3606B" w14:textId="1596EA41" w:rsidR="00F17871" w:rsidRPr="00593613" w:rsidRDefault="00F17871" w:rsidP="005B120B">
      <w:pPr>
        <w:pStyle w:val="Corpo1"/>
        <w:numPr>
          <w:ilvl w:val="2"/>
          <w:numId w:val="13"/>
        </w:numPr>
        <w:tabs>
          <w:tab w:val="left" w:pos="851"/>
        </w:tabs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 w:rsidRPr="00593613">
        <w:rPr>
          <w:rFonts w:ascii="Times New Roman" w:hAnsi="Times New Roman" w:cs="Times New Roman"/>
          <w:sz w:val="22"/>
          <w:szCs w:val="22"/>
        </w:rPr>
        <w:t xml:space="preserve">Não haverá exigência da garantia da contratação dos </w:t>
      </w:r>
      <w:r>
        <w:fldChar w:fldCharType="begin"/>
      </w:r>
      <w:r>
        <w:instrText>HYPERLINK "http://www.planalto.gov.br/ccivil_03/_ato2019-2022/2021/lei/L14133.htm" \l "art96" \h</w:instrText>
      </w:r>
      <w:r>
        <w:fldChar w:fldCharType="separate"/>
      </w:r>
      <w:r w:rsidRPr="00593613">
        <w:rPr>
          <w:rStyle w:val="Hyperlink"/>
          <w:rFonts w:ascii="Times New Roman" w:hAnsi="Times New Roman" w:cs="Times New Roman"/>
          <w:sz w:val="22"/>
          <w:szCs w:val="22"/>
        </w:rPr>
        <w:t>artigos 96 e seguintes da Lei nº 14.133, de 2021</w:t>
      </w:r>
      <w:r>
        <w:rPr>
          <w:rStyle w:val="Hyperlink"/>
          <w:rFonts w:ascii="Times New Roman" w:hAnsi="Times New Roman" w:cs="Times New Roman"/>
          <w:sz w:val="22"/>
          <w:szCs w:val="22"/>
        </w:rPr>
        <w:fldChar w:fldCharType="end"/>
      </w:r>
      <w:r w:rsidRPr="00593613">
        <w:rPr>
          <w:rFonts w:ascii="Times New Roman" w:hAnsi="Times New Roman" w:cs="Times New Roman"/>
          <w:sz w:val="22"/>
          <w:szCs w:val="22"/>
        </w:rPr>
        <w:t>.</w:t>
      </w:r>
    </w:p>
    <w:p w14:paraId="37F6A899" w14:textId="44537F95" w:rsidR="00F17871" w:rsidRPr="00593613" w:rsidRDefault="00F17871" w:rsidP="005B120B">
      <w:pPr>
        <w:pStyle w:val="Default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3613">
        <w:rPr>
          <w:rFonts w:ascii="Times New Roman" w:hAnsi="Times New Roman" w:cs="Times New Roman"/>
          <w:b/>
          <w:bCs/>
          <w:sz w:val="22"/>
          <w:szCs w:val="22"/>
        </w:rPr>
        <w:t>Impactos Ambientais</w:t>
      </w:r>
      <w:r w:rsidR="005B120B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349C39C7" w14:textId="44789C9E" w:rsidR="00F17871" w:rsidRPr="00593613" w:rsidRDefault="00F17871" w:rsidP="005B120B">
      <w:pPr>
        <w:pStyle w:val="NormalWeb"/>
        <w:numPr>
          <w:ilvl w:val="2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b/>
          <w:bCs/>
          <w:color w:val="000000"/>
          <w:sz w:val="22"/>
          <w:szCs w:val="22"/>
        </w:rPr>
      </w:pPr>
      <w:r w:rsidRPr="00593613"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Style w:val="Tabelacomgrade"/>
        <w:tblW w:w="8080" w:type="dxa"/>
        <w:tblInd w:w="846" w:type="dxa"/>
        <w:tblLook w:val="04A0" w:firstRow="1" w:lastRow="0" w:firstColumn="1" w:lastColumn="0" w:noHBand="0" w:noVBand="1"/>
      </w:tblPr>
      <w:tblGrid>
        <w:gridCol w:w="3684"/>
        <w:gridCol w:w="4396"/>
      </w:tblGrid>
      <w:tr w:rsidR="00F17871" w:rsidRPr="00593613" w14:paraId="72EA32B9" w14:textId="77777777" w:rsidTr="00F17871"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5E48" w14:textId="77777777" w:rsidR="00F17871" w:rsidRPr="00593613" w:rsidRDefault="00F17871" w:rsidP="008B3E5D">
            <w:pPr>
              <w:pStyle w:val="NormalWeb"/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93613">
              <w:rPr>
                <w:b/>
                <w:bCs/>
                <w:color w:val="000000"/>
                <w:sz w:val="22"/>
                <w:szCs w:val="22"/>
              </w:rPr>
              <w:t>IMPACTO AMBIENTAL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AEBEF" w14:textId="77777777" w:rsidR="00F17871" w:rsidRPr="00593613" w:rsidRDefault="00F17871" w:rsidP="008B3E5D">
            <w:pPr>
              <w:pStyle w:val="NormalWeb"/>
              <w:tabs>
                <w:tab w:val="left" w:pos="709"/>
              </w:tabs>
              <w:spacing w:before="120" w:after="120" w:line="288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93613">
              <w:rPr>
                <w:b/>
                <w:bCs/>
                <w:color w:val="000000"/>
                <w:sz w:val="22"/>
                <w:szCs w:val="22"/>
              </w:rPr>
              <w:t>MEDIDA DE TRATAMENTO</w:t>
            </w:r>
          </w:p>
        </w:tc>
      </w:tr>
      <w:tr w:rsidR="00F17871" w:rsidRPr="00593613" w14:paraId="376958F1" w14:textId="77777777" w:rsidTr="00F17871"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C9A3" w14:textId="77777777" w:rsidR="00F17871" w:rsidRPr="00593613" w:rsidRDefault="00F17871" w:rsidP="008B3E5D">
            <w:pPr>
              <w:pStyle w:val="NormalWeb"/>
              <w:tabs>
                <w:tab w:val="left" w:pos="709"/>
              </w:tabs>
              <w:spacing w:before="120" w:after="120" w:line="288" w:lineRule="auto"/>
              <w:jc w:val="both"/>
              <w:rPr>
                <w:color w:val="000000"/>
                <w:sz w:val="22"/>
                <w:szCs w:val="22"/>
              </w:rPr>
            </w:pPr>
            <w:r w:rsidRPr="00593613">
              <w:rPr>
                <w:color w:val="000000"/>
                <w:sz w:val="22"/>
                <w:szCs w:val="22"/>
              </w:rPr>
              <w:t xml:space="preserve">Descartes de resíduos </w:t>
            </w:r>
          </w:p>
          <w:p w14:paraId="6F4C3160" w14:textId="77777777" w:rsidR="00F17871" w:rsidRPr="00593613" w:rsidRDefault="00F17871" w:rsidP="008B3E5D">
            <w:pPr>
              <w:pStyle w:val="NormalWeb"/>
              <w:tabs>
                <w:tab w:val="left" w:pos="709"/>
              </w:tabs>
              <w:spacing w:before="120" w:after="120" w:line="288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34CC" w14:textId="77777777" w:rsidR="00F17871" w:rsidRPr="00593613" w:rsidRDefault="00F17871" w:rsidP="008B3E5D">
            <w:pPr>
              <w:pStyle w:val="NormalWeb"/>
              <w:tabs>
                <w:tab w:val="left" w:pos="709"/>
              </w:tabs>
              <w:spacing w:before="120" w:after="120" w:line="288" w:lineRule="auto"/>
              <w:jc w:val="both"/>
              <w:rPr>
                <w:color w:val="000000"/>
                <w:sz w:val="22"/>
                <w:szCs w:val="22"/>
              </w:rPr>
            </w:pPr>
            <w:r w:rsidRPr="00593613">
              <w:rPr>
                <w:color w:val="000000"/>
                <w:sz w:val="22"/>
                <w:szCs w:val="22"/>
              </w:rPr>
              <w:t>A contratada deverá adotar medidas de manejo e descarte dos resíduos gerados em razão dessa contratação, na forma prevista na NBR</w:t>
            </w:r>
          </w:p>
        </w:tc>
      </w:tr>
    </w:tbl>
    <w:p w14:paraId="0CAECEDD" w14:textId="41B6D369" w:rsidR="00F17871" w:rsidRPr="005B120B" w:rsidRDefault="00F17871" w:rsidP="005B120B">
      <w:pPr>
        <w:pStyle w:val="NormalWeb"/>
        <w:numPr>
          <w:ilvl w:val="2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color w:val="000000"/>
          <w:sz w:val="22"/>
          <w:szCs w:val="22"/>
        </w:rPr>
      </w:pPr>
      <w:r w:rsidRPr="005B120B">
        <w:rPr>
          <w:color w:val="000000"/>
          <w:sz w:val="22"/>
          <w:szCs w:val="22"/>
        </w:rPr>
        <w:t>Orientações complementares acerca da sustentabilidade da prestação almejada poderão ser repassadas pela fiscalização competente, conforme sua identificação.</w:t>
      </w:r>
    </w:p>
    <w:p w14:paraId="6CF0A62B" w14:textId="52EA4C8E" w:rsidR="00F17871" w:rsidRPr="005B120B" w:rsidRDefault="00F17871" w:rsidP="005B120B">
      <w:pPr>
        <w:pStyle w:val="Default"/>
        <w:numPr>
          <w:ilvl w:val="1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B120B">
        <w:rPr>
          <w:rFonts w:ascii="Times New Roman" w:hAnsi="Times New Roman" w:cs="Times New Roman"/>
          <w:b/>
          <w:bCs/>
          <w:sz w:val="22"/>
          <w:szCs w:val="22"/>
        </w:rPr>
        <w:t>Da exigência de Amostras</w:t>
      </w:r>
      <w:r w:rsidR="005B120B" w:rsidRPr="005B120B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6723A599" w14:textId="77777777" w:rsidR="00F17871" w:rsidRPr="00D80FED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bookmarkStart w:id="4" w:name="_Hlk172186837"/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Para as empresas que forneçam marcas diferentes das pré-aprovadas, poderão apresentar as amostras dos seus produtos em sacolas identificadas com o nome da empresa, contendo o rol dos itens/produtos, para análise e exame,  no endereço na Avenida Doutor Lourenço Záccaro, n°1193, bairro Centro, Nova Santa Rita,  de (segunda à sextas das 08 ás 12hs das 13 às 16hs, na Secretaria Municipal de Saúde, pelo servidor Everton Souza dos Santos Matrícula n°5008484-2, fone: (51) 3479-1233, quando será expedido um recibo da entrega das amostras no ato da sua entrega;</w:t>
      </w:r>
    </w:p>
    <w:p w14:paraId="7BCA8AE9" w14:textId="6BCDD3B9" w:rsidR="00D80FED" w:rsidRPr="00942C31" w:rsidRDefault="00D80FED" w:rsidP="00D80FED">
      <w:pPr>
        <w:pStyle w:val="Corpo1"/>
        <w:numPr>
          <w:ilvl w:val="3"/>
          <w:numId w:val="13"/>
        </w:numPr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 xml:space="preserve">Para as empresas que já apresentaram amostras foram incluidas na relação de marcas aprovadas as amostras </w:t>
      </w:r>
      <w:r w:rsidR="00831535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da</w:t>
      </w:r>
      <w:r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 xml:space="preserve"> ATA</w:t>
      </w:r>
      <w:r w:rsidR="00831535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 xml:space="preserve"> 01/2024</w:t>
      </w:r>
      <w:r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 xml:space="preserve"> de Analise de amostras do PE 027/2024</w:t>
      </w:r>
      <w:r w:rsidR="00831535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.</w:t>
      </w:r>
    </w:p>
    <w:p w14:paraId="5D94C0A9" w14:textId="509D2335" w:rsidR="00F17871" w:rsidRPr="005B120B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Para os itens que não tem indicação de marcas pré-aprovadas, obrigatoriamente, as empresas precisarão fornecer uma amostra da marca ofertada para análise da Comissão</w:t>
      </w:r>
      <w:r w:rsidR="005B120B"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;</w:t>
      </w:r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 xml:space="preserve">  </w:t>
      </w:r>
      <w:bookmarkStart w:id="5" w:name="_Hlk98936771"/>
    </w:p>
    <w:p w14:paraId="2EB00AAF" w14:textId="776456F4" w:rsidR="00F17871" w:rsidRPr="00942C31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A Comissão de Análise de Amostras foi designada pelo Processo Digital número 1</w:t>
      </w:r>
      <w:r w:rsidR="00F052B2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8</w:t>
      </w:r>
      <w:r w:rsidR="00942C31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871</w:t>
      </w:r>
      <w:r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/2024 Portaria</w:t>
      </w:r>
      <w:r w:rsidR="005B120B" w:rsidRPr="00942C31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;</w:t>
      </w:r>
    </w:p>
    <w:p w14:paraId="329695A5" w14:textId="77777777" w:rsidR="00F17871" w:rsidRPr="005B120B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  <w:lang w:eastAsia="pt-BR"/>
        </w:rPr>
      </w:pPr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As empresas poderão apresentar até 02 (duas) marcas por produto que compõe os itens licitados. As marcas aprovadas vincularão a proposta e o fornecimento;</w:t>
      </w:r>
    </w:p>
    <w:p w14:paraId="55F7AC03" w14:textId="77777777" w:rsidR="00F17871" w:rsidRPr="005B120B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color w:val="000000"/>
          <w:sz w:val="22"/>
          <w:szCs w:val="22"/>
          <w:lang w:eastAsia="pt-BR"/>
        </w:rPr>
      </w:pPr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As amostras poderão ser retiradas em até 5 (cinco) dias úteis após a conclusão do certame da licitação, após este prazo, as amostras serão doadas para a Secretaria Municipal do Desenvolvimento Social;</w:t>
      </w:r>
    </w:p>
    <w:p w14:paraId="198EDD76" w14:textId="77777777" w:rsidR="00F17871" w:rsidRPr="005B120B" w:rsidRDefault="00F17871" w:rsidP="005B120B">
      <w:pPr>
        <w:pStyle w:val="Corpo1"/>
        <w:numPr>
          <w:ilvl w:val="2"/>
          <w:numId w:val="13"/>
        </w:numPr>
        <w:spacing w:line="288" w:lineRule="auto"/>
        <w:ind w:left="851" w:hanging="851"/>
        <w:rPr>
          <w:rFonts w:ascii="Times New Roman" w:hAnsi="Times New Roman" w:cs="Times New Roman"/>
          <w:color w:val="000000"/>
          <w:sz w:val="22"/>
          <w:szCs w:val="22"/>
          <w:lang w:eastAsia="pt-BR"/>
        </w:rPr>
      </w:pPr>
      <w:r w:rsidRPr="005B120B">
        <w:rPr>
          <w:rFonts w:ascii="Times New Roman" w:hAnsi="Times New Roman" w:cs="Times New Roman"/>
          <w:color w:val="000000"/>
          <w:sz w:val="22"/>
          <w:szCs w:val="22"/>
          <w:lang w:eastAsia="pt-BR"/>
        </w:rPr>
        <w:t>A lista completa dos produtos aprovados na Ata de Análise das amostras, será divulgada por meio digital, no mesmo endereço eletrônico dos demais atos desta Licitação.</w:t>
      </w:r>
    </w:p>
    <w:p w14:paraId="00D3655D" w14:textId="38A9942B" w:rsidR="00F17871" w:rsidRPr="005B120B" w:rsidRDefault="00F17871" w:rsidP="005B120B">
      <w:pPr>
        <w:pStyle w:val="PargrafodaLista"/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b/>
          <w:sz w:val="22"/>
          <w:szCs w:val="22"/>
        </w:rPr>
      </w:pPr>
      <w:r w:rsidRPr="005B120B">
        <w:rPr>
          <w:b/>
          <w:sz w:val="22"/>
          <w:szCs w:val="22"/>
        </w:rPr>
        <w:t>SUBCONTRATAÇÃO</w:t>
      </w:r>
      <w:r w:rsidR="005B120B" w:rsidRPr="005B120B">
        <w:rPr>
          <w:b/>
          <w:sz w:val="22"/>
          <w:szCs w:val="22"/>
        </w:rPr>
        <w:t>:</w:t>
      </w:r>
    </w:p>
    <w:p w14:paraId="38E01E61" w14:textId="6FFC2523" w:rsidR="00F17871" w:rsidRPr="005B120B" w:rsidRDefault="00F17871" w:rsidP="005B120B">
      <w:pPr>
        <w:pStyle w:val="Corpo1"/>
        <w:numPr>
          <w:ilvl w:val="2"/>
          <w:numId w:val="13"/>
        </w:numPr>
        <w:tabs>
          <w:tab w:val="left" w:pos="851"/>
        </w:tabs>
        <w:spacing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 w:rsidRPr="005B120B">
        <w:rPr>
          <w:rFonts w:ascii="Times New Roman" w:hAnsi="Times New Roman" w:cs="Times New Roman"/>
          <w:sz w:val="22"/>
          <w:szCs w:val="22"/>
        </w:rPr>
        <w:t>Não é admitida a subcontratação do objeto contratual.</w:t>
      </w:r>
    </w:p>
    <w:p w14:paraId="03F1BD40" w14:textId="607B0433" w:rsidR="00665164" w:rsidRPr="005B120B" w:rsidRDefault="00665164" w:rsidP="005B120B">
      <w:pPr>
        <w:numPr>
          <w:ilvl w:val="0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B120B">
        <w:rPr>
          <w:rFonts w:eastAsia="MS Mincho"/>
          <w:b/>
          <w:bCs/>
          <w:sz w:val="22"/>
          <w:szCs w:val="22"/>
        </w:rPr>
        <w:t xml:space="preserve">DO MODELO DE </w:t>
      </w:r>
      <w:r w:rsidR="00F15264" w:rsidRPr="005B120B">
        <w:rPr>
          <w:rFonts w:eastAsia="MS Mincho"/>
          <w:b/>
          <w:bCs/>
          <w:sz w:val="22"/>
          <w:szCs w:val="22"/>
        </w:rPr>
        <w:t>ENTREGA</w:t>
      </w:r>
      <w:r w:rsidRPr="005B120B">
        <w:rPr>
          <w:rFonts w:eastAsia="MS Mincho"/>
          <w:b/>
          <w:bCs/>
          <w:sz w:val="22"/>
          <w:szCs w:val="22"/>
        </w:rPr>
        <w:t xml:space="preserve"> DO OBJETO</w:t>
      </w:r>
    </w:p>
    <w:p w14:paraId="754C6E53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 xml:space="preserve">O fornecimento </w:t>
      </w:r>
      <w:r w:rsidRPr="00593613">
        <w:rPr>
          <w:bCs/>
          <w:iCs/>
          <w:sz w:val="22"/>
          <w:szCs w:val="22"/>
        </w:rPr>
        <w:t>dos itens dessa licitação será solicitado conforme necessidade das secretarias requisitantes e seus pagamentos serão efetuados após o recebimento da Nota Fiscal e encaminhado à Secretaria de Finanças Públicas;</w:t>
      </w:r>
    </w:p>
    <w:p w14:paraId="52504E4D" w14:textId="42C87B9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As entregas deverão ocorrer no prazo máximo de até 15 (quinze) dias úteis, a contar do recebimento da solicitação e do empenho, via endereço eletrônico (e-mail), fornecido pela licitante vencedora à Prefeitura, em local, data e horário pré-agendados e indicado pela secretaria requisitante;</w:t>
      </w:r>
    </w:p>
    <w:p w14:paraId="10314FA8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Eventuais pedidos de prorrogação deverão ser protocolados antes do vencimento do prazo de entrega, devidamente justificados pela DETENTORA por escrito, expondo os fatos supervenientes, para serem submetidos à apreciação superior e previamente autorizada pela autoridade competente;</w:t>
      </w:r>
    </w:p>
    <w:p w14:paraId="4EC989EA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Os telefones para contato estão disponíveis no endereço eletrônico: https://novasantarita.atende.net/cidadao/pagina/secretarias;</w:t>
      </w:r>
    </w:p>
    <w:p w14:paraId="24BCC474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Caberá à licitante vencedora arcar com as despesas de carga e descarga e de frete referentes à entrega dos produtos, inclusive as decorrentes da devolução e reposição das mercadorias recusadas por não atenderem ao edital;</w:t>
      </w:r>
    </w:p>
    <w:p w14:paraId="78C965F0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Para fins de manter a qualidade e o padrão dos produtos entregues, não serão aceitos produtos de qualidade inferiores aos das marcas pré-aprovadas;</w:t>
      </w:r>
    </w:p>
    <w:p w14:paraId="6158932F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 xml:space="preserve">Os produtos, objeto deste termo, deverão ser entregues em embalagem original do fabricante, lacrada, devidamente identificada com a descrição e quantidade do material contido e em perfeito estado de conservação, sem sinais de violação, umidade ou aderência ao produto, bem como sem nenhuma avaria (vazamento, amassados, rasgos, sujeira, dentre outras) e conforme legislação vigente; </w:t>
      </w:r>
    </w:p>
    <w:p w14:paraId="1E135A9A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As embalagens primárias deverão estar protegidas em embalagens secundárias reforçadas, resistentes e apropriadas, devidamente identificadas;</w:t>
      </w:r>
    </w:p>
    <w:p w14:paraId="67878854" w14:textId="77777777" w:rsidR="00540863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Os produtos deverão ser entregues com prazo de validade mínimo de 85% da sua validade total, na data de entrega dos produtos e deverão ser entregues de acordo com o descritivo de cada item, constante na tabela de preços médios e marca licitada;</w:t>
      </w:r>
    </w:p>
    <w:p w14:paraId="0DB9B894" w14:textId="798F3031" w:rsidR="00665164" w:rsidRPr="00593613" w:rsidRDefault="00540863" w:rsidP="005B120B">
      <w:pPr>
        <w:pStyle w:val="Corpodetexto"/>
        <w:numPr>
          <w:ilvl w:val="2"/>
          <w:numId w:val="13"/>
        </w:numPr>
        <w:spacing w:before="120" w:line="288" w:lineRule="auto"/>
        <w:ind w:left="851" w:hanging="851"/>
        <w:jc w:val="both"/>
        <w:rPr>
          <w:iCs/>
          <w:sz w:val="22"/>
          <w:szCs w:val="22"/>
        </w:rPr>
      </w:pPr>
      <w:r w:rsidRPr="00593613">
        <w:rPr>
          <w:iCs/>
          <w:sz w:val="22"/>
          <w:szCs w:val="22"/>
        </w:rPr>
        <w:t>Os servidores responsáveis pelo recebimento, de cada secretaria, avaliarão o produto na ocasião da entrega, estando autorizado a recusar o produto que estiver em desacordo;</w:t>
      </w:r>
    </w:p>
    <w:bookmarkEnd w:id="4"/>
    <w:bookmarkEnd w:id="5"/>
    <w:p w14:paraId="6D32AD8F" w14:textId="77777777" w:rsidR="00540863" w:rsidRPr="00593613" w:rsidRDefault="00540863" w:rsidP="005B120B">
      <w:pPr>
        <w:numPr>
          <w:ilvl w:val="0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93613">
        <w:rPr>
          <w:rFonts w:eastAsia="MS Mincho"/>
          <w:b/>
          <w:bCs/>
          <w:sz w:val="22"/>
          <w:szCs w:val="22"/>
        </w:rPr>
        <w:t xml:space="preserve">DOS DOCUMENTOS RELATIVOS À HABILITAÇÃO </w:t>
      </w:r>
    </w:p>
    <w:p w14:paraId="213CC7A7" w14:textId="5A11192D" w:rsidR="005B120B" w:rsidRPr="005B120B" w:rsidRDefault="005B120B" w:rsidP="005B120B">
      <w:pPr>
        <w:numPr>
          <w:ilvl w:val="1"/>
          <w:numId w:val="13"/>
        </w:numPr>
        <w:tabs>
          <w:tab w:val="left" w:pos="851"/>
        </w:tabs>
        <w:spacing w:before="120"/>
        <w:ind w:left="851" w:hanging="851"/>
        <w:jc w:val="both"/>
        <w:rPr>
          <w:rFonts w:eastAsia="MS Mincho"/>
          <w:sz w:val="22"/>
          <w:szCs w:val="22"/>
        </w:rPr>
      </w:pPr>
      <w:r w:rsidRPr="005B120B">
        <w:rPr>
          <w:rFonts w:eastAsia="MS Mincho"/>
          <w:sz w:val="22"/>
          <w:szCs w:val="22"/>
        </w:rPr>
        <w:t xml:space="preserve">Os documentos necessários e suficientes para demonstrar a capacidade Jurídica, Fiscal, Social, Trabalhista e Econômico-financeira e </w:t>
      </w:r>
      <w:r w:rsidRPr="005B120B">
        <w:rPr>
          <w:rFonts w:eastAsia="Calibri"/>
          <w:sz w:val="22"/>
          <w:szCs w:val="22"/>
          <w:lang w:eastAsia="en-US"/>
        </w:rPr>
        <w:t xml:space="preserve">habilitação de Microempresas (ME) e Empresas de Pequeno Porte (EPP) </w:t>
      </w:r>
      <w:r w:rsidRPr="005B120B">
        <w:rPr>
          <w:rFonts w:eastAsia="MS Mincho"/>
          <w:sz w:val="22"/>
          <w:szCs w:val="22"/>
        </w:rPr>
        <w:t>serão indicados no Edital;</w:t>
      </w:r>
    </w:p>
    <w:p w14:paraId="7EA67EB7" w14:textId="1378CAAD" w:rsidR="009B3700" w:rsidRPr="00593613" w:rsidRDefault="00F15264" w:rsidP="005B120B">
      <w:pPr>
        <w:pStyle w:val="Default"/>
        <w:numPr>
          <w:ilvl w:val="0"/>
          <w:numId w:val="13"/>
        </w:numPr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3613">
        <w:rPr>
          <w:rFonts w:ascii="Times New Roman" w:hAnsi="Times New Roman" w:cs="Times New Roman"/>
          <w:b/>
          <w:bCs/>
          <w:sz w:val="22"/>
          <w:szCs w:val="22"/>
        </w:rPr>
        <w:t xml:space="preserve">DO GERENCIAMENTO DA ATA E </w:t>
      </w:r>
      <w:r w:rsidR="009B3700" w:rsidRPr="00593613">
        <w:rPr>
          <w:rFonts w:ascii="Times New Roman" w:hAnsi="Times New Roman" w:cs="Times New Roman"/>
          <w:b/>
          <w:bCs/>
          <w:sz w:val="22"/>
          <w:szCs w:val="22"/>
        </w:rPr>
        <w:t xml:space="preserve">FISCALIZAÇÃO </w:t>
      </w:r>
    </w:p>
    <w:p w14:paraId="61AF3550" w14:textId="77777777" w:rsidR="00F15264" w:rsidRPr="00593613" w:rsidRDefault="00F15264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O Gerenciamento da Ata de Registro de Preços será realizado por responsável da Secretaria Municipal de Compras Públicas;</w:t>
      </w:r>
    </w:p>
    <w:p w14:paraId="518475FC" w14:textId="1E825652" w:rsidR="00F15264" w:rsidRPr="00593613" w:rsidRDefault="00F15264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 xml:space="preserve">O Fiscal e responsável pelo recebimento e conferência do objeto, será o servidor(a) </w:t>
      </w:r>
      <w:r w:rsidRPr="00593613">
        <w:rPr>
          <w:sz w:val="22"/>
          <w:szCs w:val="22"/>
        </w:rPr>
        <w:t>Murilo Freitas Lima</w:t>
      </w:r>
      <w:r w:rsidRPr="00593613">
        <w:rPr>
          <w:rFonts w:eastAsia="MS Mincho"/>
          <w:sz w:val="22"/>
          <w:szCs w:val="22"/>
        </w:rPr>
        <w:t xml:space="preserve">, matrícula </w:t>
      </w:r>
      <w:r w:rsidRPr="00593613">
        <w:rPr>
          <w:sz w:val="22"/>
          <w:szCs w:val="22"/>
        </w:rPr>
        <w:t>n°5009128-1</w:t>
      </w:r>
      <w:r w:rsidRPr="00593613">
        <w:rPr>
          <w:rFonts w:eastAsia="MS Mincho"/>
          <w:sz w:val="22"/>
          <w:szCs w:val="22"/>
        </w:rPr>
        <w:t>, da Secretaria Municipal de Saúde;</w:t>
      </w:r>
    </w:p>
    <w:p w14:paraId="5D75782B" w14:textId="77777777" w:rsidR="00F15264" w:rsidRPr="00593613" w:rsidRDefault="00F15264" w:rsidP="005B120B">
      <w:pPr>
        <w:numPr>
          <w:ilvl w:val="0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b/>
          <w:bCs/>
          <w:sz w:val="22"/>
          <w:szCs w:val="22"/>
        </w:rPr>
      </w:pPr>
      <w:r w:rsidRPr="00593613">
        <w:rPr>
          <w:rFonts w:eastAsia="MS Mincho"/>
          <w:b/>
          <w:bCs/>
          <w:sz w:val="22"/>
          <w:szCs w:val="22"/>
        </w:rPr>
        <w:t>DOS CRITÉRIOS DE PAGAMENTO</w:t>
      </w:r>
    </w:p>
    <w:p w14:paraId="18E7608D" w14:textId="6DBF0FCD" w:rsidR="00E02BCD" w:rsidRPr="00593613" w:rsidRDefault="008B3E5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Comprovada a entrega</w:t>
      </w:r>
      <w:r w:rsidR="00E02BCD" w:rsidRPr="00593613">
        <w:rPr>
          <w:rFonts w:eastAsia="MS Mincho"/>
          <w:sz w:val="22"/>
          <w:szCs w:val="22"/>
        </w:rPr>
        <w:t xml:space="preserve"> do objeto, a Nota será encaminhado à Secretaria Municipal de Finanças Públicas.  </w:t>
      </w:r>
    </w:p>
    <w:p w14:paraId="7F6FB19F" w14:textId="77777777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O pagamento será efetuado em até 30 (trinta) dias após o recebimento definitivo e aprovação da fatura, pelo servidor responsável pela fiscalização do contrato e pelo Secretário Municipal solicitante.</w:t>
      </w:r>
    </w:p>
    <w:p w14:paraId="7AFE2E00" w14:textId="77777777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O licitante deverá obrigatoriamente informar nas Notas Fiscais de fatura, em local de fácil visualização, a identificação do presente Pregão Eletrônico, a fim de acelerar o trâmite de recebimento dos produtos e posterior liberação do documento fiscal para pagamento.</w:t>
      </w:r>
    </w:p>
    <w:p w14:paraId="04379EFB" w14:textId="13D872A3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O pagamento deverá ser efetuado mediante a apresentação de Nota Fiscal ou da Fatura pelo licitante, a indicação do número do Processo Licitatório e sua modalidade e ser acompanhada de todos os documentos necessário ao seu pagamento;</w:t>
      </w:r>
    </w:p>
    <w:p w14:paraId="64DAA2BA" w14:textId="77777777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 xml:space="preserve">O CNPJ do licitante constante na Nota Fiscal de fatura deverá ser o mesmo da documentação apresentada no processo licitatório, bem como a empresa deverá possuir conta bancária vinculada a este CNPJ para fins de recebimento dos valores. </w:t>
      </w:r>
    </w:p>
    <w:p w14:paraId="32A1A578" w14:textId="77777777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 xml:space="preserve">Em se tratando de prestação de serviços, quando do pagamento, será retido, do valor da contratação, todas as retenções tributárias, como ISSQN e INSS, conforme legislação vigente. </w:t>
      </w:r>
    </w:p>
    <w:p w14:paraId="39267EF7" w14:textId="77777777" w:rsidR="00E02BCD" w:rsidRPr="00593613" w:rsidRDefault="00E02BCD" w:rsidP="005B120B">
      <w:pPr>
        <w:numPr>
          <w:ilvl w:val="1"/>
          <w:numId w:val="13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eastAsia="MS Mincho"/>
          <w:sz w:val="22"/>
          <w:szCs w:val="22"/>
        </w:rPr>
      </w:pPr>
      <w:r w:rsidRPr="00593613">
        <w:rPr>
          <w:rFonts w:eastAsia="MS Mincho"/>
          <w:sz w:val="22"/>
          <w:szCs w:val="22"/>
        </w:rPr>
        <w:t>O valor devido ao licitante vencedor, não sendo pago no prazo estabelecido, e desde que o atraso decorra de responsabilidade do Município, será corrigido segundo a variação do IPCA, acumulado no período que mediar entre a data prevista para pagamento e a data do efetivo pagamento.</w:t>
      </w:r>
    </w:p>
    <w:p w14:paraId="10CAEC8D" w14:textId="77777777" w:rsidR="00E02BCD" w:rsidRPr="00593613" w:rsidRDefault="00E02BCD" w:rsidP="005B120B">
      <w:pPr>
        <w:pStyle w:val="Default"/>
        <w:numPr>
          <w:ilvl w:val="2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93613">
        <w:rPr>
          <w:rFonts w:ascii="Times New Roman" w:hAnsi="Times New Roman" w:cs="Times New Roman"/>
          <w:color w:val="auto"/>
          <w:sz w:val="22"/>
          <w:szCs w:val="22"/>
        </w:rPr>
        <w:t>É condição para o pagamento da Nota Fiscal/Fatura, o fornecimento por original, cópia ou qualquer outro meio admitido pela Administração, os documentos relacionados abaixo, os quais deverão ficar arquivados junto ao contratante:</w:t>
      </w:r>
    </w:p>
    <w:p w14:paraId="53E1A5D4" w14:textId="77777777" w:rsidR="00E02BCD" w:rsidRPr="00593613" w:rsidRDefault="00E02BCD" w:rsidP="005B120B">
      <w:pPr>
        <w:pStyle w:val="Default"/>
        <w:numPr>
          <w:ilvl w:val="2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93613">
        <w:rPr>
          <w:rFonts w:ascii="Times New Roman" w:hAnsi="Times New Roman" w:cs="Times New Roman"/>
          <w:color w:val="auto"/>
          <w:sz w:val="22"/>
          <w:szCs w:val="22"/>
        </w:rPr>
        <w:t>Certidão de regularidade fiscal Federal, Estadual, Municipal;</w:t>
      </w:r>
    </w:p>
    <w:p w14:paraId="12A3903B" w14:textId="77777777" w:rsidR="00E02BCD" w:rsidRPr="00593613" w:rsidRDefault="00E02BCD" w:rsidP="005B120B">
      <w:pPr>
        <w:pStyle w:val="Default"/>
        <w:numPr>
          <w:ilvl w:val="2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93613">
        <w:rPr>
          <w:rFonts w:ascii="Times New Roman" w:hAnsi="Times New Roman" w:cs="Times New Roman"/>
          <w:color w:val="auto"/>
          <w:sz w:val="22"/>
          <w:szCs w:val="22"/>
        </w:rPr>
        <w:t>Certidão de regularidade trabalhista;</w:t>
      </w:r>
    </w:p>
    <w:p w14:paraId="0B131ED9" w14:textId="28E19610" w:rsidR="009B3700" w:rsidRPr="00593613" w:rsidRDefault="00E02BCD" w:rsidP="005B120B">
      <w:pPr>
        <w:pStyle w:val="Default"/>
        <w:numPr>
          <w:ilvl w:val="2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93613">
        <w:rPr>
          <w:rFonts w:ascii="Times New Roman" w:hAnsi="Times New Roman" w:cs="Times New Roman"/>
          <w:color w:val="auto"/>
          <w:sz w:val="22"/>
          <w:szCs w:val="22"/>
        </w:rPr>
        <w:t>Certidão de regularidade do FGTS.</w:t>
      </w:r>
    </w:p>
    <w:p w14:paraId="785D361B" w14:textId="77777777" w:rsidR="00183B8E" w:rsidRPr="00593613" w:rsidRDefault="00812EBF" w:rsidP="005B120B">
      <w:pPr>
        <w:pStyle w:val="Corpodetexto"/>
        <w:numPr>
          <w:ilvl w:val="0"/>
          <w:numId w:val="13"/>
        </w:numPr>
        <w:spacing w:before="120" w:line="288" w:lineRule="auto"/>
        <w:ind w:left="851" w:hanging="851"/>
        <w:rPr>
          <w:b/>
          <w:bCs/>
          <w:sz w:val="22"/>
          <w:szCs w:val="22"/>
        </w:rPr>
      </w:pPr>
      <w:r w:rsidRPr="00593613">
        <w:rPr>
          <w:b/>
          <w:bCs/>
          <w:sz w:val="22"/>
          <w:szCs w:val="22"/>
        </w:rPr>
        <w:t>DOTAÇÃO ORÇAMENTÁRIA:</w:t>
      </w:r>
    </w:p>
    <w:p w14:paraId="6225FC56" w14:textId="7EBD33C4" w:rsidR="00A82559" w:rsidRPr="00831535" w:rsidRDefault="002F13C8" w:rsidP="00831535">
      <w:pPr>
        <w:pStyle w:val="Corpodetexto"/>
        <w:numPr>
          <w:ilvl w:val="1"/>
          <w:numId w:val="7"/>
        </w:numPr>
        <w:spacing w:before="120" w:line="288" w:lineRule="auto"/>
        <w:ind w:left="851" w:hanging="851"/>
        <w:rPr>
          <w:b/>
          <w:bCs/>
          <w:sz w:val="22"/>
          <w:szCs w:val="22"/>
        </w:rPr>
      </w:pPr>
      <w:r w:rsidRPr="00593613">
        <w:rPr>
          <w:bCs/>
          <w:sz w:val="22"/>
          <w:szCs w:val="22"/>
        </w:rPr>
        <w:t>As dotações oriundas das Secretaria para o referido processo são:</w:t>
      </w:r>
      <w:r w:rsidRPr="00593613">
        <w:rPr>
          <w:b/>
          <w:sz w:val="22"/>
          <w:szCs w:val="22"/>
        </w:rPr>
        <w:t xml:space="preserve"> Segue planilha abaixo;</w:t>
      </w:r>
    </w:p>
    <w:tbl>
      <w:tblPr>
        <w:tblStyle w:val="Tabelacomgrade3"/>
        <w:tblW w:w="8080" w:type="dxa"/>
        <w:tblInd w:w="846" w:type="dxa"/>
        <w:tblLook w:val="04A0" w:firstRow="1" w:lastRow="0" w:firstColumn="1" w:lastColumn="0" w:noHBand="0" w:noVBand="1"/>
      </w:tblPr>
      <w:tblGrid>
        <w:gridCol w:w="1701"/>
        <w:gridCol w:w="6379"/>
      </w:tblGrid>
      <w:tr w:rsidR="002F13C8" w:rsidRPr="00593613" w14:paraId="1BC6CEEA" w14:textId="77777777" w:rsidTr="00625905">
        <w:tc>
          <w:tcPr>
            <w:tcW w:w="1701" w:type="dxa"/>
            <w:vAlign w:val="center"/>
          </w:tcPr>
          <w:p w14:paraId="669D3A4D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SMSERVP </w:t>
            </w:r>
          </w:p>
        </w:tc>
        <w:tc>
          <w:tcPr>
            <w:tcW w:w="6379" w:type="dxa"/>
            <w:vAlign w:val="center"/>
          </w:tcPr>
          <w:p w14:paraId="38D292F6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Órgão: 09 - Secretaria Municipal de Serviços Públicos</w:t>
            </w:r>
          </w:p>
          <w:p w14:paraId="015CABEE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Unidade: 001 - Órgãos Subordinados</w:t>
            </w:r>
          </w:p>
          <w:p w14:paraId="5B3C84A7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Ação: 2064 - MANUTENÇÃO SMSERVP</w:t>
            </w:r>
          </w:p>
          <w:p w14:paraId="3BB9E78A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Referência: 1405 - Material de Consumo</w:t>
            </w:r>
          </w:p>
          <w:p w14:paraId="6F333D62" w14:textId="485D4B90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05000001 - RECURSO LIVRE</w:t>
            </w:r>
          </w:p>
        </w:tc>
      </w:tr>
      <w:tr w:rsidR="002F13C8" w:rsidRPr="00593613" w14:paraId="71484965" w14:textId="77777777" w:rsidTr="00625905">
        <w:tc>
          <w:tcPr>
            <w:tcW w:w="1701" w:type="dxa"/>
            <w:vAlign w:val="center"/>
          </w:tcPr>
          <w:p w14:paraId="34FCB9A8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SMMA</w:t>
            </w:r>
          </w:p>
        </w:tc>
        <w:tc>
          <w:tcPr>
            <w:tcW w:w="6379" w:type="dxa"/>
            <w:vAlign w:val="center"/>
          </w:tcPr>
          <w:p w14:paraId="5E6B22EB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Órgão: 10</w:t>
            </w:r>
          </w:p>
          <w:p w14:paraId="4F2776C0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Unidade: 001</w:t>
            </w:r>
          </w:p>
          <w:p w14:paraId="38037460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Ação Atividade: 2095</w:t>
            </w:r>
          </w:p>
          <w:p w14:paraId="77944B6E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Funcional: 0018.0122.0110 - Manutenção da Secretaria Municipal Ambiental</w:t>
            </w:r>
          </w:p>
          <w:p w14:paraId="0F1EC2E2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Elemento: 33393300000000000000 - Material de consumo</w:t>
            </w:r>
          </w:p>
          <w:p w14:paraId="2A271EC3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Referência Dotação: 1506</w:t>
            </w:r>
          </w:p>
          <w:p w14:paraId="0FDECC17" w14:textId="3E28B6F8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5000001 - RECURSO LIVRE</w:t>
            </w:r>
          </w:p>
        </w:tc>
      </w:tr>
      <w:tr w:rsidR="002F13C8" w:rsidRPr="00593613" w14:paraId="7242EAA4" w14:textId="77777777" w:rsidTr="00625905">
        <w:tc>
          <w:tcPr>
            <w:tcW w:w="1701" w:type="dxa"/>
            <w:vAlign w:val="center"/>
          </w:tcPr>
          <w:p w14:paraId="7D34ACFC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PGM</w:t>
            </w:r>
          </w:p>
        </w:tc>
        <w:tc>
          <w:tcPr>
            <w:tcW w:w="6379" w:type="dxa"/>
            <w:vAlign w:val="center"/>
          </w:tcPr>
          <w:p w14:paraId="68DD4524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 03 – Procuradoria-Geral do Município</w:t>
            </w:r>
          </w:p>
          <w:p w14:paraId="0BB27130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Unidade 1 – Órgãos Subordinados</w:t>
            </w:r>
          </w:p>
          <w:p w14:paraId="57AD029F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Ação 2011 – Manutenção Atividades PGM</w:t>
            </w:r>
          </w:p>
          <w:p w14:paraId="234A72D8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Referência - 177</w:t>
            </w:r>
          </w:p>
          <w:p w14:paraId="7A247D37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5000001</w:t>
            </w:r>
          </w:p>
          <w:p w14:paraId="32369019" w14:textId="3B0011E6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Subelemento: 33390300 – Material de Consumo</w:t>
            </w:r>
          </w:p>
        </w:tc>
      </w:tr>
      <w:tr w:rsidR="002F13C8" w:rsidRPr="00593613" w14:paraId="781FC659" w14:textId="77777777" w:rsidTr="00625905">
        <w:tc>
          <w:tcPr>
            <w:tcW w:w="1701" w:type="dxa"/>
            <w:vAlign w:val="center"/>
          </w:tcPr>
          <w:p w14:paraId="0C30946F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SME</w:t>
            </w:r>
          </w:p>
        </w:tc>
        <w:tc>
          <w:tcPr>
            <w:tcW w:w="6379" w:type="dxa"/>
            <w:vAlign w:val="center"/>
          </w:tcPr>
          <w:p w14:paraId="3EBB2DBB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 06 – Secretaria Munic. de Educação</w:t>
            </w:r>
          </w:p>
          <w:p w14:paraId="2DD63CBF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Ação: 2021 – Manutenção Estrutura Administrativa SME</w:t>
            </w:r>
          </w:p>
          <w:p w14:paraId="0EE52EC0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Elemento: 33390300000000000 – Material de Consumo</w:t>
            </w:r>
          </w:p>
          <w:p w14:paraId="093F3A8B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 5001001 – MDE</w:t>
            </w:r>
          </w:p>
          <w:p w14:paraId="281CE8E8" w14:textId="0CBB7B2D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593613">
              <w:rPr>
                <w:rFonts w:ascii="Times New Roman" w:hAnsi="Times New Roman"/>
                <w:lang w:eastAsia="en-US"/>
              </w:rPr>
              <w:t>Ref</w:t>
            </w:r>
            <w:proofErr w:type="spellEnd"/>
            <w:r w:rsidRPr="00593613">
              <w:rPr>
                <w:rFonts w:ascii="Times New Roman" w:hAnsi="Times New Roman"/>
                <w:lang w:eastAsia="en-US"/>
              </w:rPr>
              <w:t xml:space="preserve"> 332</w:t>
            </w:r>
          </w:p>
        </w:tc>
      </w:tr>
      <w:tr w:rsidR="002F13C8" w:rsidRPr="00593613" w14:paraId="588894BC" w14:textId="77777777" w:rsidTr="00625905">
        <w:tc>
          <w:tcPr>
            <w:tcW w:w="1701" w:type="dxa"/>
            <w:vAlign w:val="center"/>
          </w:tcPr>
          <w:p w14:paraId="76093BC4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SMA </w:t>
            </w:r>
          </w:p>
        </w:tc>
        <w:tc>
          <w:tcPr>
            <w:tcW w:w="6379" w:type="dxa"/>
            <w:vAlign w:val="center"/>
          </w:tcPr>
          <w:p w14:paraId="5B46BCB9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órgão: 11 - secretaria municipal de agricultura</w:t>
            </w:r>
          </w:p>
          <w:p w14:paraId="43C2DC0D" w14:textId="2772839A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ação: 2074 – manutenção da </w:t>
            </w:r>
            <w:r w:rsidR="00DF3682" w:rsidRPr="00593613">
              <w:rPr>
                <w:rFonts w:ascii="Times New Roman" w:hAnsi="Times New Roman"/>
                <w:lang w:eastAsia="en-US"/>
              </w:rPr>
              <w:t>SMDA</w:t>
            </w:r>
          </w:p>
          <w:p w14:paraId="2580A635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elemento: 33390300000000000000 - material de consumo</w:t>
            </w:r>
          </w:p>
          <w:p w14:paraId="5374FDAB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referência: 1609</w:t>
            </w:r>
          </w:p>
          <w:p w14:paraId="4A346EB9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500001 – recurso livre</w:t>
            </w:r>
          </w:p>
        </w:tc>
      </w:tr>
      <w:tr w:rsidR="002F13C8" w:rsidRPr="00593613" w14:paraId="2C9CF9C7" w14:textId="77777777" w:rsidTr="00625905">
        <w:tc>
          <w:tcPr>
            <w:tcW w:w="1701" w:type="dxa"/>
            <w:vAlign w:val="center"/>
          </w:tcPr>
          <w:p w14:paraId="0ABECEDC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SMELCT</w:t>
            </w:r>
          </w:p>
        </w:tc>
        <w:tc>
          <w:tcPr>
            <w:tcW w:w="6379" w:type="dxa"/>
            <w:vAlign w:val="center"/>
          </w:tcPr>
          <w:p w14:paraId="55128A3D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 15 – Secretaria Municipal do Esporte, Lazer, Cultura e Turismo</w:t>
            </w:r>
          </w:p>
          <w:p w14:paraId="434E2877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Unidade 1 – Órgãos Subordinados</w:t>
            </w:r>
          </w:p>
          <w:p w14:paraId="2873430F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Ação 2097 – Manutenção da Secretaria Municipal de Cultura, Esporte, Lazer e Turismo - SMELT </w:t>
            </w:r>
          </w:p>
          <w:p w14:paraId="68E06A84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Referência - 1862</w:t>
            </w:r>
          </w:p>
          <w:p w14:paraId="04634284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5000001</w:t>
            </w:r>
          </w:p>
          <w:p w14:paraId="41531D6F" w14:textId="14CA7923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Subelemento:   33390390   – Outros serviços de terceiros - pessoa jurídica</w:t>
            </w:r>
          </w:p>
        </w:tc>
      </w:tr>
      <w:tr w:rsidR="002F13C8" w:rsidRPr="00593613" w14:paraId="3520A348" w14:textId="77777777" w:rsidTr="00625905">
        <w:tc>
          <w:tcPr>
            <w:tcW w:w="1701" w:type="dxa"/>
            <w:vAlign w:val="center"/>
          </w:tcPr>
          <w:p w14:paraId="1D270197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SMDEI</w:t>
            </w:r>
          </w:p>
        </w:tc>
        <w:tc>
          <w:tcPr>
            <w:tcW w:w="6379" w:type="dxa"/>
            <w:vAlign w:val="center"/>
          </w:tcPr>
          <w:p w14:paraId="7C74BD77" w14:textId="77777777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Órgão: 12 Secretaria Municipal de Desenvolvimento Econômico e Inovação</w:t>
            </w:r>
          </w:p>
          <w:p w14:paraId="2595869A" w14:textId="0EAAA59A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Unidade: 001 </w:t>
            </w:r>
            <w:r w:rsidR="00AC6400" w:rsidRPr="00593613">
              <w:rPr>
                <w:rFonts w:ascii="Times New Roman" w:hAnsi="Times New Roman"/>
                <w:lang w:eastAsia="en-US"/>
              </w:rPr>
              <w:t>Órgãos</w:t>
            </w:r>
            <w:r w:rsidRPr="00593613">
              <w:rPr>
                <w:rFonts w:ascii="Times New Roman" w:hAnsi="Times New Roman"/>
                <w:lang w:eastAsia="en-US"/>
              </w:rPr>
              <w:t xml:space="preserve"> Subordinados </w:t>
            </w:r>
          </w:p>
          <w:p w14:paraId="74598BE6" w14:textId="439FC60F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Ação: 2079 Manutenção das Atividades da SMDEI </w:t>
            </w:r>
          </w:p>
          <w:p w14:paraId="2A58DB1C" w14:textId="71134D49" w:rsidR="002F13C8" w:rsidRPr="00593613" w:rsidRDefault="002F13C8" w:rsidP="00AC6400">
            <w:pPr>
              <w:spacing w:before="120" w:after="120" w:line="288" w:lineRule="auto"/>
              <w:ind w:left="31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 xml:space="preserve">Elemento 33.390.302.200.000.000.000 Material de limpeza e produtos de </w:t>
            </w:r>
            <w:r w:rsidR="00A82559">
              <w:rPr>
                <w:rFonts w:ascii="Times New Roman" w:hAnsi="Times New Roman"/>
                <w:lang w:eastAsia="en-US"/>
              </w:rPr>
              <w:t>higienização.</w:t>
            </w:r>
          </w:p>
          <w:p w14:paraId="2DDA9205" w14:textId="53195A51" w:rsidR="002F13C8" w:rsidRPr="00593613" w:rsidRDefault="002F13C8" w:rsidP="008B3E5D">
            <w:pPr>
              <w:spacing w:before="120" w:after="120" w:line="288" w:lineRule="auto"/>
              <w:rPr>
                <w:rFonts w:ascii="Times New Roman" w:hAnsi="Times New Roman"/>
                <w:lang w:eastAsia="en-US"/>
              </w:rPr>
            </w:pPr>
            <w:r w:rsidRPr="00593613">
              <w:rPr>
                <w:rFonts w:ascii="Times New Roman" w:hAnsi="Times New Roman"/>
                <w:lang w:eastAsia="en-US"/>
              </w:rPr>
              <w:t>Vínculo: 05000001 RECURSO LIVRE</w:t>
            </w:r>
          </w:p>
        </w:tc>
      </w:tr>
    </w:tbl>
    <w:p w14:paraId="44FDE775" w14:textId="55C13228" w:rsidR="00A82559" w:rsidRPr="00593613" w:rsidRDefault="00812EBF" w:rsidP="00831535">
      <w:pPr>
        <w:tabs>
          <w:tab w:val="left" w:leader="dot" w:pos="142"/>
        </w:tabs>
        <w:spacing w:before="120" w:after="120" w:line="288" w:lineRule="auto"/>
        <w:jc w:val="right"/>
        <w:rPr>
          <w:sz w:val="22"/>
          <w:szCs w:val="22"/>
        </w:rPr>
      </w:pPr>
      <w:r w:rsidRPr="00593613">
        <w:rPr>
          <w:sz w:val="22"/>
          <w:szCs w:val="22"/>
        </w:rPr>
        <w:t>Nova Santa Rita,</w:t>
      </w:r>
      <w:r w:rsidR="008B1607" w:rsidRPr="00593613">
        <w:rPr>
          <w:sz w:val="22"/>
          <w:szCs w:val="22"/>
        </w:rPr>
        <w:t xml:space="preserve"> </w:t>
      </w:r>
      <w:r w:rsidR="009461A1">
        <w:rPr>
          <w:sz w:val="22"/>
          <w:szCs w:val="22"/>
        </w:rPr>
        <w:t>04</w:t>
      </w:r>
      <w:r w:rsidRPr="00593613">
        <w:rPr>
          <w:sz w:val="22"/>
          <w:szCs w:val="22"/>
        </w:rPr>
        <w:t xml:space="preserve"> de</w:t>
      </w:r>
      <w:r w:rsidR="009E250A" w:rsidRPr="00593613">
        <w:rPr>
          <w:sz w:val="22"/>
          <w:szCs w:val="22"/>
        </w:rPr>
        <w:t xml:space="preserve"> </w:t>
      </w:r>
      <w:r w:rsidR="009461A1">
        <w:rPr>
          <w:sz w:val="22"/>
          <w:szCs w:val="22"/>
        </w:rPr>
        <w:t>OUTUBRO</w:t>
      </w:r>
      <w:r w:rsidRPr="00593613">
        <w:rPr>
          <w:sz w:val="22"/>
          <w:szCs w:val="22"/>
        </w:rPr>
        <w:t xml:space="preserve"> de 202</w:t>
      </w:r>
      <w:r w:rsidR="003740AC" w:rsidRPr="00593613">
        <w:rPr>
          <w:sz w:val="22"/>
          <w:szCs w:val="22"/>
        </w:rPr>
        <w:t>4</w:t>
      </w:r>
      <w:r w:rsidRPr="00593613">
        <w:rPr>
          <w:sz w:val="22"/>
          <w:szCs w:val="22"/>
        </w:rPr>
        <w:t>.</w:t>
      </w:r>
    </w:p>
    <w:p w14:paraId="7FAC6C7A" w14:textId="77777777" w:rsidR="00A82559" w:rsidRDefault="00A82559" w:rsidP="00831535">
      <w:pPr>
        <w:tabs>
          <w:tab w:val="left" w:leader="dot" w:pos="142"/>
        </w:tabs>
        <w:spacing w:before="120" w:after="120" w:line="288" w:lineRule="auto"/>
        <w:rPr>
          <w:sz w:val="22"/>
          <w:szCs w:val="22"/>
        </w:rPr>
      </w:pPr>
      <w:bookmarkStart w:id="6" w:name="_Hlk162334245"/>
    </w:p>
    <w:p w14:paraId="7535926D" w14:textId="77777777" w:rsidR="009461A1" w:rsidRDefault="009461A1" w:rsidP="00831535">
      <w:pPr>
        <w:tabs>
          <w:tab w:val="left" w:leader="dot" w:pos="142"/>
        </w:tabs>
        <w:spacing w:before="120" w:after="120" w:line="288" w:lineRule="auto"/>
        <w:rPr>
          <w:sz w:val="22"/>
          <w:szCs w:val="22"/>
        </w:rPr>
      </w:pPr>
    </w:p>
    <w:p w14:paraId="73170EEF" w14:textId="346772D0" w:rsidR="00783DE2" w:rsidRPr="00593613" w:rsidRDefault="009A2D73" w:rsidP="008B3E5D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  <w:r w:rsidRPr="00593613">
        <w:rPr>
          <w:sz w:val="22"/>
          <w:szCs w:val="22"/>
        </w:rPr>
        <w:t xml:space="preserve">Clóvis José Schmitz </w:t>
      </w:r>
      <w:r w:rsidR="00812EBF" w:rsidRPr="00593613">
        <w:rPr>
          <w:sz w:val="22"/>
          <w:szCs w:val="22"/>
        </w:rPr>
        <w:t xml:space="preserve"> </w:t>
      </w:r>
    </w:p>
    <w:p w14:paraId="16E96556" w14:textId="3FAF26A6" w:rsidR="00B901E3" w:rsidRDefault="00812EBF" w:rsidP="00A82559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  <w:r w:rsidRPr="00593613">
        <w:rPr>
          <w:sz w:val="22"/>
          <w:szCs w:val="22"/>
        </w:rPr>
        <w:t>Secret</w:t>
      </w:r>
      <w:r w:rsidR="009A2D73" w:rsidRPr="00593613">
        <w:rPr>
          <w:sz w:val="22"/>
          <w:szCs w:val="22"/>
        </w:rPr>
        <w:t>á</w:t>
      </w:r>
      <w:r w:rsidRPr="00593613">
        <w:rPr>
          <w:sz w:val="22"/>
          <w:szCs w:val="22"/>
        </w:rPr>
        <w:t xml:space="preserve">rio Municipal </w:t>
      </w:r>
      <w:r w:rsidR="009A2D73" w:rsidRPr="00593613">
        <w:rPr>
          <w:sz w:val="22"/>
          <w:szCs w:val="22"/>
        </w:rPr>
        <w:t>de Saúde</w:t>
      </w:r>
      <w:bookmarkEnd w:id="6"/>
    </w:p>
    <w:p w14:paraId="0F3A7570" w14:textId="77777777" w:rsidR="00A82559" w:rsidRDefault="00A82559" w:rsidP="00A82559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</w:p>
    <w:p w14:paraId="3F32B204" w14:textId="77777777" w:rsidR="00A82559" w:rsidRDefault="00A82559" w:rsidP="00A82559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</w:p>
    <w:p w14:paraId="00140E1C" w14:textId="57797FA8" w:rsidR="00B901E3" w:rsidRDefault="00B901E3" w:rsidP="008B3E5D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Everton Souza dos Santos </w:t>
      </w:r>
    </w:p>
    <w:p w14:paraId="3E15CCAD" w14:textId="28709306" w:rsidR="00B901E3" w:rsidRDefault="00B901E3" w:rsidP="008B3E5D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  <w:r>
        <w:rPr>
          <w:sz w:val="22"/>
          <w:szCs w:val="22"/>
        </w:rPr>
        <w:t>Responsável pelo Termo de Referência</w:t>
      </w:r>
    </w:p>
    <w:p w14:paraId="507EF653" w14:textId="77777777" w:rsidR="009461A1" w:rsidRDefault="009461A1" w:rsidP="008B3E5D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</w:p>
    <w:p w14:paraId="310F0435" w14:textId="77777777" w:rsidR="009461A1" w:rsidRPr="00593613" w:rsidRDefault="009461A1" w:rsidP="008B3E5D">
      <w:pPr>
        <w:tabs>
          <w:tab w:val="left" w:leader="dot" w:pos="142"/>
        </w:tabs>
        <w:spacing w:before="120" w:after="120" w:line="288" w:lineRule="auto"/>
        <w:jc w:val="center"/>
        <w:rPr>
          <w:sz w:val="22"/>
          <w:szCs w:val="22"/>
        </w:rPr>
      </w:pPr>
    </w:p>
    <w:sectPr w:rsidR="009461A1" w:rsidRPr="00593613">
      <w:headerReference w:type="default" r:id="rId9"/>
      <w:footerReference w:type="default" r:id="rId10"/>
      <w:pgSz w:w="11907" w:h="16840"/>
      <w:pgMar w:top="1701" w:right="1134" w:bottom="1702" w:left="1800" w:header="284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8F073" w14:textId="77777777" w:rsidR="00954175" w:rsidRDefault="00954175">
      <w:r>
        <w:separator/>
      </w:r>
    </w:p>
  </w:endnote>
  <w:endnote w:type="continuationSeparator" w:id="0">
    <w:p w14:paraId="2BAD447D" w14:textId="77777777" w:rsidR="00954175" w:rsidRDefault="0095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907B" w14:textId="77777777" w:rsidR="00783DE2" w:rsidRDefault="00812EBF">
    <w:pPr>
      <w:pStyle w:val="Rodap"/>
      <w:pBdr>
        <w:top w:val="single" w:sz="1" w:space="1" w:color="000000"/>
      </w:pBdr>
      <w:tabs>
        <w:tab w:val="clear" w:pos="4419"/>
        <w:tab w:val="clear" w:pos="8838"/>
        <w:tab w:val="center" w:pos="4536"/>
        <w:tab w:val="right" w:pos="9072"/>
      </w:tabs>
      <w:jc w:val="right"/>
    </w:pPr>
    <w:r>
      <w:rPr>
        <w:i/>
        <w:color w:val="999999"/>
        <w:sz w:val="18"/>
      </w:rPr>
      <w:t xml:space="preserve">                                                                                                                                                                    Página </w:t>
    </w:r>
    <w:r>
      <w:rPr>
        <w:i/>
        <w:color w:val="999999"/>
        <w:sz w:val="18"/>
      </w:rPr>
      <w:fldChar w:fldCharType="begin"/>
    </w:r>
    <w:r>
      <w:rPr>
        <w:i/>
        <w:color w:val="999999"/>
        <w:sz w:val="18"/>
      </w:rPr>
      <w:instrText xml:space="preserve"> PAGE \*Arabic </w:instrText>
    </w:r>
    <w:r>
      <w:rPr>
        <w:i/>
        <w:color w:val="999999"/>
        <w:sz w:val="18"/>
      </w:rPr>
      <w:fldChar w:fldCharType="separate"/>
    </w:r>
    <w:r>
      <w:rPr>
        <w:i/>
        <w:color w:val="999999"/>
        <w:sz w:val="18"/>
      </w:rPr>
      <w:t>9</w:t>
    </w:r>
    <w:r>
      <w:rPr>
        <w:i/>
        <w:color w:val="999999"/>
        <w:sz w:val="18"/>
      </w:rPr>
      <w:fldChar w:fldCharType="end"/>
    </w:r>
    <w:r>
      <w:rPr>
        <w:i/>
        <w:color w:val="999999"/>
        <w:sz w:val="18"/>
      </w:rPr>
      <w:t xml:space="preserve"> de </w:t>
    </w:r>
    <w:r>
      <w:rPr>
        <w:i/>
        <w:color w:val="999999"/>
        <w:sz w:val="18"/>
      </w:rPr>
      <w:fldChar w:fldCharType="begin"/>
    </w:r>
    <w:r>
      <w:rPr>
        <w:i/>
        <w:color w:val="999999"/>
        <w:sz w:val="18"/>
      </w:rPr>
      <w:instrText xml:space="preserve"> NUMPAGES \*Arabic </w:instrText>
    </w:r>
    <w:r>
      <w:rPr>
        <w:i/>
        <w:color w:val="999999"/>
        <w:sz w:val="18"/>
      </w:rPr>
      <w:fldChar w:fldCharType="separate"/>
    </w:r>
    <w:r>
      <w:rPr>
        <w:i/>
        <w:color w:val="999999"/>
        <w:sz w:val="18"/>
      </w:rPr>
      <w:t>9</w:t>
    </w:r>
    <w:r>
      <w:rPr>
        <w:i/>
        <w:color w:val="999999"/>
        <w:sz w:val="18"/>
      </w:rPr>
      <w:fldChar w:fldCharType="end"/>
    </w:r>
  </w:p>
  <w:p w14:paraId="47B68C89" w14:textId="25AA6D56" w:rsidR="00783DE2" w:rsidRDefault="00250E4E">
    <w:pPr>
      <w:pStyle w:val="Rodap"/>
      <w:pBdr>
        <w:top w:val="single" w:sz="1" w:space="1" w:color="000000"/>
      </w:pBdr>
      <w:tabs>
        <w:tab w:val="clear" w:pos="4419"/>
        <w:tab w:val="clear" w:pos="8838"/>
        <w:tab w:val="center" w:pos="4536"/>
        <w:tab w:val="right" w:pos="9072"/>
      </w:tabs>
      <w:jc w:val="center"/>
      <w:rPr>
        <w:rFonts w:ascii="Tahoma" w:hAnsi="Tahoma" w:cs="Tahoma"/>
        <w:color w:val="000000"/>
      </w:rPr>
    </w:pPr>
    <w:r>
      <w:rPr>
        <w:rFonts w:ascii="Tahoma" w:hAnsi="Tahoma" w:cs="Tahoma"/>
        <w:color w:val="000000"/>
      </w:rPr>
      <w:t xml:space="preserve">Secretaria Municipal de Saúde </w:t>
    </w:r>
  </w:p>
  <w:p w14:paraId="413A330B" w14:textId="094ADAEC" w:rsidR="00783DE2" w:rsidRDefault="00250E4E">
    <w:pPr>
      <w:pStyle w:val="Rodap"/>
      <w:pBdr>
        <w:top w:val="single" w:sz="1" w:space="1" w:color="000000"/>
      </w:pBdr>
      <w:tabs>
        <w:tab w:val="clear" w:pos="4419"/>
        <w:tab w:val="clear" w:pos="8838"/>
        <w:tab w:val="center" w:pos="4536"/>
        <w:tab w:val="right" w:pos="9072"/>
      </w:tabs>
      <w:jc w:val="center"/>
      <w:rPr>
        <w:b/>
        <w:i/>
        <w:color w:val="999999"/>
        <w:sz w:val="16"/>
        <w:szCs w:val="16"/>
      </w:rPr>
    </w:pPr>
    <w:r>
      <w:rPr>
        <w:b/>
        <w:color w:val="999999"/>
        <w:sz w:val="16"/>
        <w:szCs w:val="16"/>
      </w:rPr>
      <w:t>Rua Lourenço Zaccaro, 1193, centro,</w:t>
    </w:r>
    <w:r w:rsidR="00812EBF">
      <w:rPr>
        <w:b/>
        <w:color w:val="999999"/>
        <w:sz w:val="16"/>
        <w:szCs w:val="16"/>
      </w:rPr>
      <w:t xml:space="preserve">          </w:t>
    </w:r>
  </w:p>
  <w:p w14:paraId="70C50D93" w14:textId="77777777" w:rsidR="00783DE2" w:rsidRDefault="00812EBF">
    <w:pPr>
      <w:pStyle w:val="Rodap"/>
      <w:pBdr>
        <w:top w:val="single" w:sz="1" w:space="1" w:color="000000"/>
      </w:pBdr>
      <w:tabs>
        <w:tab w:val="clear" w:pos="4419"/>
        <w:tab w:val="clear" w:pos="8838"/>
        <w:tab w:val="center" w:pos="4536"/>
        <w:tab w:val="right" w:pos="9072"/>
      </w:tabs>
      <w:jc w:val="center"/>
      <w:rPr>
        <w:b/>
        <w:i/>
        <w:color w:val="999999"/>
        <w:sz w:val="16"/>
        <w:szCs w:val="16"/>
      </w:rPr>
    </w:pPr>
    <w:r>
      <w:rPr>
        <w:b/>
        <w:i/>
        <w:color w:val="999999"/>
        <w:sz w:val="16"/>
        <w:szCs w:val="16"/>
      </w:rPr>
      <w:t>Nova Santa Rita/RS, CEP 92.480-000</w:t>
    </w:r>
  </w:p>
  <w:p w14:paraId="52A6C5C6" w14:textId="7ACB9F23" w:rsidR="00783DE2" w:rsidRDefault="00812EBF">
    <w:pPr>
      <w:pStyle w:val="Rodap"/>
      <w:jc w:val="center"/>
      <w:rPr>
        <w:color w:val="999999"/>
        <w:sz w:val="16"/>
        <w:szCs w:val="16"/>
      </w:rPr>
    </w:pPr>
    <w:r>
      <w:rPr>
        <w:color w:val="999999"/>
        <w:sz w:val="16"/>
        <w:szCs w:val="16"/>
      </w:rPr>
      <w:t>Telefone (51) 3479-</w:t>
    </w:r>
    <w:r w:rsidR="00250E4E">
      <w:rPr>
        <w:color w:val="999999"/>
        <w:sz w:val="16"/>
        <w:szCs w:val="16"/>
      </w:rPr>
      <w:t>1233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535A8" w14:textId="77777777" w:rsidR="00954175" w:rsidRDefault="00954175">
      <w:r>
        <w:separator/>
      </w:r>
    </w:p>
  </w:footnote>
  <w:footnote w:type="continuationSeparator" w:id="0">
    <w:p w14:paraId="335073B7" w14:textId="77777777" w:rsidR="00954175" w:rsidRDefault="00954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92FDA" w14:textId="3956DB51" w:rsidR="00783DE2" w:rsidRDefault="007254BE">
    <w:pPr>
      <w:rPr>
        <w:rFonts w:ascii="Arial" w:hAnsi="Arial" w:cs="Arial"/>
      </w:rPr>
    </w:pP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62336" behindDoc="0" locked="0" layoutInCell="1" allowOverlap="1" wp14:anchorId="213AB49F" wp14:editId="5D8FEA2E">
          <wp:simplePos x="0" y="0"/>
          <wp:positionH relativeFrom="margin">
            <wp:align>left</wp:align>
          </wp:positionH>
          <wp:positionV relativeFrom="paragraph">
            <wp:posOffset>38735</wp:posOffset>
          </wp:positionV>
          <wp:extent cx="652742" cy="759459"/>
          <wp:effectExtent l="0" t="0" r="0" b="3175"/>
          <wp:wrapNone/>
          <wp:docPr id="1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Brasao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52742" cy="7594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9DA73F" w14:textId="283FF997" w:rsidR="00783DE2" w:rsidRDefault="00783DE2">
    <w:pPr>
      <w:rPr>
        <w:rFonts w:ascii="Arial" w:hAnsi="Arial" w:cs="Arial"/>
      </w:rPr>
    </w:pPr>
  </w:p>
  <w:p w14:paraId="1F25E8B1" w14:textId="77777777" w:rsidR="00783DE2" w:rsidRDefault="00812EBF" w:rsidP="007254BE">
    <w:pPr>
      <w:ind w:left="1418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14:paraId="0C5C88C0" w14:textId="77777777" w:rsidR="00783DE2" w:rsidRDefault="00812EBF" w:rsidP="007254BE">
    <w:pPr>
      <w:ind w:left="1418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PREFEITURA MUNICIPAL DE NOVA SANTA RITA</w:t>
    </w:r>
  </w:p>
  <w:p w14:paraId="54F6D4F0" w14:textId="273D551F" w:rsidR="00783DE2" w:rsidRDefault="00812EBF" w:rsidP="007254BE">
    <w:pPr>
      <w:ind w:left="1418"/>
      <w:rPr>
        <w:rFonts w:ascii="Arial" w:hAnsi="Arial" w:cs="Arial"/>
      </w:rPr>
    </w:pPr>
    <w:r>
      <w:rPr>
        <w:rFonts w:ascii="Tahoma" w:hAnsi="Tahoma" w:cs="Tahoma"/>
        <w:color w:val="000000"/>
      </w:rPr>
      <w:t>Secretaria Municipal d</w:t>
    </w:r>
    <w:r w:rsidR="001471D8">
      <w:rPr>
        <w:rFonts w:ascii="Tahoma" w:hAnsi="Tahoma" w:cs="Tahoma"/>
        <w:color w:val="000000"/>
      </w:rPr>
      <w:t>a Saúde</w:t>
    </w:r>
  </w:p>
  <w:p w14:paraId="1C53D4F4" w14:textId="77777777" w:rsidR="00783DE2" w:rsidRDefault="00783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D11E6"/>
    <w:multiLevelType w:val="multilevel"/>
    <w:tmpl w:val="A45266FA"/>
    <w:styleLink w:val="Estilo1"/>
    <w:lvl w:ilvl="0">
      <w:start w:val="6"/>
      <w:numFmt w:val="decimal"/>
      <w:pStyle w:val="Estilo1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8C06FB0"/>
    <w:multiLevelType w:val="multilevel"/>
    <w:tmpl w:val="07D031FC"/>
    <w:lvl w:ilvl="0">
      <w:start w:val="3"/>
      <w:numFmt w:val="decimal"/>
      <w:pStyle w:val="tit2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96C37A6"/>
    <w:multiLevelType w:val="hybridMultilevel"/>
    <w:tmpl w:val="5010D596"/>
    <w:lvl w:ilvl="0" w:tplc="6D1C3884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4A59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BAC2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4261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259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6CDB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8AAB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2A15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C06E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24C278A"/>
    <w:multiLevelType w:val="multilevel"/>
    <w:tmpl w:val="1968121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1E70BEB"/>
    <w:multiLevelType w:val="multilevel"/>
    <w:tmpl w:val="565C697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b/>
        <w:bCs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 w:val="0"/>
        <w:color w:val="000000"/>
      </w:rPr>
    </w:lvl>
  </w:abstractNum>
  <w:abstractNum w:abstractNumId="5" w15:restartNumberingAfterBreak="0">
    <w:nsid w:val="42A14B2C"/>
    <w:multiLevelType w:val="hybridMultilevel"/>
    <w:tmpl w:val="2286CF1E"/>
    <w:lvl w:ilvl="0" w:tplc="F612AF3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4" w:hanging="360"/>
      </w:pPr>
    </w:lvl>
    <w:lvl w:ilvl="2" w:tplc="0416001B" w:tentative="1">
      <w:start w:val="1"/>
      <w:numFmt w:val="lowerRoman"/>
      <w:lvlText w:val="%3."/>
      <w:lvlJc w:val="right"/>
      <w:pPr>
        <w:ind w:left="2514" w:hanging="180"/>
      </w:pPr>
    </w:lvl>
    <w:lvl w:ilvl="3" w:tplc="0416000F" w:tentative="1">
      <w:start w:val="1"/>
      <w:numFmt w:val="decimal"/>
      <w:lvlText w:val="%4."/>
      <w:lvlJc w:val="left"/>
      <w:pPr>
        <w:ind w:left="3234" w:hanging="360"/>
      </w:pPr>
    </w:lvl>
    <w:lvl w:ilvl="4" w:tplc="04160019" w:tentative="1">
      <w:start w:val="1"/>
      <w:numFmt w:val="lowerLetter"/>
      <w:lvlText w:val="%5."/>
      <w:lvlJc w:val="left"/>
      <w:pPr>
        <w:ind w:left="3954" w:hanging="360"/>
      </w:pPr>
    </w:lvl>
    <w:lvl w:ilvl="5" w:tplc="0416001B" w:tentative="1">
      <w:start w:val="1"/>
      <w:numFmt w:val="lowerRoman"/>
      <w:lvlText w:val="%6."/>
      <w:lvlJc w:val="right"/>
      <w:pPr>
        <w:ind w:left="4674" w:hanging="180"/>
      </w:pPr>
    </w:lvl>
    <w:lvl w:ilvl="6" w:tplc="0416000F" w:tentative="1">
      <w:start w:val="1"/>
      <w:numFmt w:val="decimal"/>
      <w:lvlText w:val="%7."/>
      <w:lvlJc w:val="left"/>
      <w:pPr>
        <w:ind w:left="5394" w:hanging="360"/>
      </w:pPr>
    </w:lvl>
    <w:lvl w:ilvl="7" w:tplc="04160019" w:tentative="1">
      <w:start w:val="1"/>
      <w:numFmt w:val="lowerLetter"/>
      <w:lvlText w:val="%8."/>
      <w:lvlJc w:val="left"/>
      <w:pPr>
        <w:ind w:left="6114" w:hanging="360"/>
      </w:pPr>
    </w:lvl>
    <w:lvl w:ilvl="8" w:tplc="0416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481E6F30"/>
    <w:multiLevelType w:val="multilevel"/>
    <w:tmpl w:val="8DC651C4"/>
    <w:styleLink w:val="Estilo2"/>
    <w:lvl w:ilvl="0">
      <w:start w:val="6"/>
      <w:numFmt w:val="decimal"/>
      <w:pStyle w:val="Estilo2"/>
      <w:lvlText w:val="%1"/>
      <w:lvlJc w:val="left"/>
      <w:pPr>
        <w:ind w:left="482" w:hanging="482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21" w:hanging="482"/>
      </w:pPr>
      <w:rPr>
        <w:rFonts w:hint="default"/>
        <w:b/>
      </w:rPr>
    </w:lvl>
    <w:lvl w:ilvl="2">
      <w:start w:val="1"/>
      <w:numFmt w:val="none"/>
      <w:lvlText w:val="6.10.1"/>
      <w:lvlJc w:val="left"/>
      <w:pPr>
        <w:ind w:left="1560" w:hanging="482"/>
      </w:pPr>
      <w:rPr>
        <w:rFonts w:hint="default"/>
        <w:b/>
      </w:rPr>
    </w:lvl>
    <w:lvl w:ilvl="3">
      <w:start w:val="1"/>
      <w:numFmt w:val="decimal"/>
      <w:lvlText w:val="%1.10.%3%4"/>
      <w:lvlJc w:val="left"/>
      <w:pPr>
        <w:ind w:left="2099" w:hanging="482"/>
      </w:pPr>
      <w:rPr>
        <w:rFonts w:hint="default"/>
        <w:b/>
      </w:rPr>
    </w:lvl>
    <w:lvl w:ilvl="4">
      <w:start w:val="1"/>
      <w:numFmt w:val="decimal"/>
      <w:lvlText w:val="%1.10.%3%4.%5"/>
      <w:lvlJc w:val="left"/>
      <w:pPr>
        <w:ind w:left="2638" w:hanging="48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7" w:hanging="48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16" w:hanging="48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5" w:hanging="48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94" w:hanging="482"/>
      </w:pPr>
      <w:rPr>
        <w:rFonts w:hint="default"/>
      </w:rPr>
    </w:lvl>
  </w:abstractNum>
  <w:abstractNum w:abstractNumId="7" w15:restartNumberingAfterBreak="0">
    <w:nsid w:val="4A4F7136"/>
    <w:multiLevelType w:val="multilevel"/>
    <w:tmpl w:val="05D2A7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FD0B03"/>
    <w:multiLevelType w:val="multilevel"/>
    <w:tmpl w:val="5A9EB590"/>
    <w:lvl w:ilvl="0">
      <w:start w:val="1"/>
      <w:numFmt w:val="decimal"/>
      <w:lvlText w:val="%1."/>
      <w:lvlJc w:val="left"/>
      <w:pPr>
        <w:ind w:left="444" w:hanging="444"/>
      </w:pPr>
      <w:rPr>
        <w:rFonts w:eastAsia="MS Mincho" w:hint="default"/>
        <w:b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eastAsia="MS Mincho" w:hint="default"/>
        <w:b w:val="0"/>
        <w:bCs/>
      </w:rPr>
    </w:lvl>
    <w:lvl w:ilvl="2">
      <w:start w:val="1"/>
      <w:numFmt w:val="decimal"/>
      <w:pStyle w:val="Nvel3-R"/>
      <w:lvlText w:val="%1.%2.%3."/>
      <w:lvlJc w:val="left"/>
      <w:pPr>
        <w:ind w:left="720" w:hanging="720"/>
      </w:pPr>
      <w:rPr>
        <w:rFonts w:ascii="Times New Roman" w:eastAsia="MS Mincho" w:hAnsi="Times New Roman" w:cs="Times New Roman"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  <w:b/>
      </w:rPr>
    </w:lvl>
  </w:abstractNum>
  <w:abstractNum w:abstractNumId="9" w15:restartNumberingAfterBreak="0">
    <w:nsid w:val="58B31833"/>
    <w:multiLevelType w:val="multilevel"/>
    <w:tmpl w:val="0D6A064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67D1A1E"/>
    <w:multiLevelType w:val="hybridMultilevel"/>
    <w:tmpl w:val="50F09558"/>
    <w:lvl w:ilvl="0" w:tplc="F1B67448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D3A6066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AD2A1AE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3ED863F6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6EAAF15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E1CAC35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9B48BB9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E2C00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E36E8E2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680D0053"/>
    <w:multiLevelType w:val="multilevel"/>
    <w:tmpl w:val="7F6829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1E13DE"/>
    <w:multiLevelType w:val="multilevel"/>
    <w:tmpl w:val="4344F9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orpo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06318059">
    <w:abstractNumId w:val="10"/>
  </w:num>
  <w:num w:numId="2" w16cid:durableId="827745014">
    <w:abstractNumId w:val="1"/>
  </w:num>
  <w:num w:numId="3" w16cid:durableId="662784896">
    <w:abstractNumId w:val="0"/>
  </w:num>
  <w:num w:numId="4" w16cid:durableId="454715465">
    <w:abstractNumId w:val="6"/>
  </w:num>
  <w:num w:numId="5" w16cid:durableId="722951036">
    <w:abstractNumId w:val="2"/>
  </w:num>
  <w:num w:numId="6" w16cid:durableId="1210651014">
    <w:abstractNumId w:val="11"/>
  </w:num>
  <w:num w:numId="7" w16cid:durableId="324286399">
    <w:abstractNumId w:val="3"/>
  </w:num>
  <w:num w:numId="8" w16cid:durableId="661206058">
    <w:abstractNumId w:val="5"/>
  </w:num>
  <w:num w:numId="9" w16cid:durableId="2101413470">
    <w:abstractNumId w:val="12"/>
  </w:num>
  <w:num w:numId="10" w16cid:durableId="141704104">
    <w:abstractNumId w:val="8"/>
  </w:num>
  <w:num w:numId="11" w16cid:durableId="780757113">
    <w:abstractNumId w:val="9"/>
  </w:num>
  <w:num w:numId="12" w16cid:durableId="2053528607">
    <w:abstractNumId w:val="7"/>
  </w:num>
  <w:num w:numId="13" w16cid:durableId="1968930209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DE2"/>
    <w:rsid w:val="00010BD8"/>
    <w:rsid w:val="00011E7B"/>
    <w:rsid w:val="00012FE4"/>
    <w:rsid w:val="00016F5A"/>
    <w:rsid w:val="00036B7E"/>
    <w:rsid w:val="0004709F"/>
    <w:rsid w:val="000545D9"/>
    <w:rsid w:val="000548C2"/>
    <w:rsid w:val="00057A9A"/>
    <w:rsid w:val="000606A2"/>
    <w:rsid w:val="00077E10"/>
    <w:rsid w:val="0008058E"/>
    <w:rsid w:val="000835B3"/>
    <w:rsid w:val="00084629"/>
    <w:rsid w:val="000B1B5B"/>
    <w:rsid w:val="000B268A"/>
    <w:rsid w:val="000D1671"/>
    <w:rsid w:val="000F4E97"/>
    <w:rsid w:val="00100C6E"/>
    <w:rsid w:val="001206EA"/>
    <w:rsid w:val="00124EE1"/>
    <w:rsid w:val="00131E8C"/>
    <w:rsid w:val="0013504E"/>
    <w:rsid w:val="0014186C"/>
    <w:rsid w:val="0014300D"/>
    <w:rsid w:val="001471D8"/>
    <w:rsid w:val="00161B3E"/>
    <w:rsid w:val="001669CF"/>
    <w:rsid w:val="00175C96"/>
    <w:rsid w:val="0018371E"/>
    <w:rsid w:val="00183B8E"/>
    <w:rsid w:val="001859D0"/>
    <w:rsid w:val="001A440E"/>
    <w:rsid w:val="001A7882"/>
    <w:rsid w:val="001B3862"/>
    <w:rsid w:val="001C340E"/>
    <w:rsid w:val="001D271A"/>
    <w:rsid w:val="001D7D9E"/>
    <w:rsid w:val="001E5133"/>
    <w:rsid w:val="0021482C"/>
    <w:rsid w:val="002234EC"/>
    <w:rsid w:val="00223989"/>
    <w:rsid w:val="00233405"/>
    <w:rsid w:val="00233AF8"/>
    <w:rsid w:val="00243820"/>
    <w:rsid w:val="00250E4E"/>
    <w:rsid w:val="002527BF"/>
    <w:rsid w:val="0025515D"/>
    <w:rsid w:val="0026014D"/>
    <w:rsid w:val="0027444D"/>
    <w:rsid w:val="002B47FC"/>
    <w:rsid w:val="002C7E1D"/>
    <w:rsid w:val="002D747A"/>
    <w:rsid w:val="002F13C8"/>
    <w:rsid w:val="00310913"/>
    <w:rsid w:val="0031414F"/>
    <w:rsid w:val="00320304"/>
    <w:rsid w:val="00330492"/>
    <w:rsid w:val="003431DA"/>
    <w:rsid w:val="003634D5"/>
    <w:rsid w:val="00365E15"/>
    <w:rsid w:val="003740AC"/>
    <w:rsid w:val="00374B81"/>
    <w:rsid w:val="0038094A"/>
    <w:rsid w:val="00392FEF"/>
    <w:rsid w:val="003972A6"/>
    <w:rsid w:val="003A14AF"/>
    <w:rsid w:val="003B53BB"/>
    <w:rsid w:val="003C5BD4"/>
    <w:rsid w:val="003E334C"/>
    <w:rsid w:val="003E7082"/>
    <w:rsid w:val="003F0CB1"/>
    <w:rsid w:val="00405F03"/>
    <w:rsid w:val="00407DBB"/>
    <w:rsid w:val="00411B78"/>
    <w:rsid w:val="004145A4"/>
    <w:rsid w:val="00431EB3"/>
    <w:rsid w:val="00434CD0"/>
    <w:rsid w:val="00450F38"/>
    <w:rsid w:val="00457678"/>
    <w:rsid w:val="004604E1"/>
    <w:rsid w:val="00474171"/>
    <w:rsid w:val="0048683F"/>
    <w:rsid w:val="0049798B"/>
    <w:rsid w:val="00497D16"/>
    <w:rsid w:val="004A2455"/>
    <w:rsid w:val="004B623D"/>
    <w:rsid w:val="004D3280"/>
    <w:rsid w:val="004D6E34"/>
    <w:rsid w:val="004E2D4E"/>
    <w:rsid w:val="004E735D"/>
    <w:rsid w:val="00501004"/>
    <w:rsid w:val="00505C6C"/>
    <w:rsid w:val="005133E3"/>
    <w:rsid w:val="00513EA1"/>
    <w:rsid w:val="00537DD9"/>
    <w:rsid w:val="0054081F"/>
    <w:rsid w:val="00540863"/>
    <w:rsid w:val="0054215B"/>
    <w:rsid w:val="0054258B"/>
    <w:rsid w:val="00542E6D"/>
    <w:rsid w:val="00556DB3"/>
    <w:rsid w:val="00572BF6"/>
    <w:rsid w:val="00583191"/>
    <w:rsid w:val="0059178C"/>
    <w:rsid w:val="00593613"/>
    <w:rsid w:val="005961C9"/>
    <w:rsid w:val="00597789"/>
    <w:rsid w:val="005A2E31"/>
    <w:rsid w:val="005A7D05"/>
    <w:rsid w:val="005B120B"/>
    <w:rsid w:val="005C3029"/>
    <w:rsid w:val="005D0CA9"/>
    <w:rsid w:val="005D18FA"/>
    <w:rsid w:val="005F585D"/>
    <w:rsid w:val="006010E7"/>
    <w:rsid w:val="00604167"/>
    <w:rsid w:val="006213C0"/>
    <w:rsid w:val="00625905"/>
    <w:rsid w:val="0063772D"/>
    <w:rsid w:val="00653B4C"/>
    <w:rsid w:val="0065606F"/>
    <w:rsid w:val="00665164"/>
    <w:rsid w:val="00674C06"/>
    <w:rsid w:val="006840F8"/>
    <w:rsid w:val="006966A0"/>
    <w:rsid w:val="006D4305"/>
    <w:rsid w:val="006E53B2"/>
    <w:rsid w:val="006F0104"/>
    <w:rsid w:val="006F4D60"/>
    <w:rsid w:val="00701732"/>
    <w:rsid w:val="007204BC"/>
    <w:rsid w:val="007254BE"/>
    <w:rsid w:val="007714A3"/>
    <w:rsid w:val="00774D05"/>
    <w:rsid w:val="007818EE"/>
    <w:rsid w:val="00783DE2"/>
    <w:rsid w:val="0078460C"/>
    <w:rsid w:val="007A0CD0"/>
    <w:rsid w:val="007A4F0C"/>
    <w:rsid w:val="007B5AD6"/>
    <w:rsid w:val="007B6F93"/>
    <w:rsid w:val="007C1D55"/>
    <w:rsid w:val="007D25B1"/>
    <w:rsid w:val="007D2E55"/>
    <w:rsid w:val="007E02DA"/>
    <w:rsid w:val="007F28D3"/>
    <w:rsid w:val="00800CAC"/>
    <w:rsid w:val="00801D3B"/>
    <w:rsid w:val="00812EBF"/>
    <w:rsid w:val="00813FBF"/>
    <w:rsid w:val="008148BC"/>
    <w:rsid w:val="00820BEB"/>
    <w:rsid w:val="00831535"/>
    <w:rsid w:val="0083471F"/>
    <w:rsid w:val="00880C45"/>
    <w:rsid w:val="0088591C"/>
    <w:rsid w:val="00894CB3"/>
    <w:rsid w:val="008A5446"/>
    <w:rsid w:val="008B1607"/>
    <w:rsid w:val="008B3E5D"/>
    <w:rsid w:val="008B5007"/>
    <w:rsid w:val="008C61BC"/>
    <w:rsid w:val="008D7EEC"/>
    <w:rsid w:val="008F0970"/>
    <w:rsid w:val="008F6D8A"/>
    <w:rsid w:val="0090421A"/>
    <w:rsid w:val="009167A1"/>
    <w:rsid w:val="0092161A"/>
    <w:rsid w:val="0092344F"/>
    <w:rsid w:val="009402A5"/>
    <w:rsid w:val="00942C31"/>
    <w:rsid w:val="009461A1"/>
    <w:rsid w:val="00950EBC"/>
    <w:rsid w:val="00952984"/>
    <w:rsid w:val="00954175"/>
    <w:rsid w:val="0096041E"/>
    <w:rsid w:val="00964E38"/>
    <w:rsid w:val="00970CA6"/>
    <w:rsid w:val="00983D17"/>
    <w:rsid w:val="00996A84"/>
    <w:rsid w:val="009A2D73"/>
    <w:rsid w:val="009B3700"/>
    <w:rsid w:val="009E250A"/>
    <w:rsid w:val="009E37B6"/>
    <w:rsid w:val="009F39EF"/>
    <w:rsid w:val="00A03291"/>
    <w:rsid w:val="00A057C5"/>
    <w:rsid w:val="00A106DA"/>
    <w:rsid w:val="00A35EE4"/>
    <w:rsid w:val="00A45BA9"/>
    <w:rsid w:val="00A82559"/>
    <w:rsid w:val="00A90830"/>
    <w:rsid w:val="00A94FF8"/>
    <w:rsid w:val="00A95911"/>
    <w:rsid w:val="00A95ABF"/>
    <w:rsid w:val="00AC5D64"/>
    <w:rsid w:val="00AC6400"/>
    <w:rsid w:val="00AD3CB8"/>
    <w:rsid w:val="00AD701A"/>
    <w:rsid w:val="00AE42B3"/>
    <w:rsid w:val="00AF3C69"/>
    <w:rsid w:val="00AF5931"/>
    <w:rsid w:val="00AF6712"/>
    <w:rsid w:val="00B04923"/>
    <w:rsid w:val="00B13A08"/>
    <w:rsid w:val="00B173C2"/>
    <w:rsid w:val="00B31C1C"/>
    <w:rsid w:val="00B42D60"/>
    <w:rsid w:val="00B44EA2"/>
    <w:rsid w:val="00B44F3F"/>
    <w:rsid w:val="00B46656"/>
    <w:rsid w:val="00B52F80"/>
    <w:rsid w:val="00B64351"/>
    <w:rsid w:val="00B901E3"/>
    <w:rsid w:val="00B929F2"/>
    <w:rsid w:val="00B95F71"/>
    <w:rsid w:val="00BA1BAE"/>
    <w:rsid w:val="00BB71AF"/>
    <w:rsid w:val="00BC7171"/>
    <w:rsid w:val="00BE1DFF"/>
    <w:rsid w:val="00BF6DED"/>
    <w:rsid w:val="00C05A89"/>
    <w:rsid w:val="00C231B8"/>
    <w:rsid w:val="00C31647"/>
    <w:rsid w:val="00C32B87"/>
    <w:rsid w:val="00C537A2"/>
    <w:rsid w:val="00C769CF"/>
    <w:rsid w:val="00CA0012"/>
    <w:rsid w:val="00CC72ED"/>
    <w:rsid w:val="00CD6E2C"/>
    <w:rsid w:val="00CF23EE"/>
    <w:rsid w:val="00CF6BFF"/>
    <w:rsid w:val="00D03949"/>
    <w:rsid w:val="00D05C5D"/>
    <w:rsid w:val="00D142C4"/>
    <w:rsid w:val="00D163FE"/>
    <w:rsid w:val="00D2210E"/>
    <w:rsid w:val="00D41287"/>
    <w:rsid w:val="00D5094D"/>
    <w:rsid w:val="00D56B71"/>
    <w:rsid w:val="00D6645D"/>
    <w:rsid w:val="00D67D47"/>
    <w:rsid w:val="00D74F0D"/>
    <w:rsid w:val="00D76D06"/>
    <w:rsid w:val="00D80FED"/>
    <w:rsid w:val="00DA01D5"/>
    <w:rsid w:val="00DB0052"/>
    <w:rsid w:val="00DB602F"/>
    <w:rsid w:val="00DC2C71"/>
    <w:rsid w:val="00DC423E"/>
    <w:rsid w:val="00DD2840"/>
    <w:rsid w:val="00DD43F3"/>
    <w:rsid w:val="00DE1EC5"/>
    <w:rsid w:val="00DE7122"/>
    <w:rsid w:val="00DE7E3F"/>
    <w:rsid w:val="00DF3682"/>
    <w:rsid w:val="00DF7FC3"/>
    <w:rsid w:val="00E02BCD"/>
    <w:rsid w:val="00E11168"/>
    <w:rsid w:val="00E15B84"/>
    <w:rsid w:val="00E1691D"/>
    <w:rsid w:val="00E34490"/>
    <w:rsid w:val="00E378DA"/>
    <w:rsid w:val="00E430C6"/>
    <w:rsid w:val="00E448C0"/>
    <w:rsid w:val="00E51215"/>
    <w:rsid w:val="00E55F5F"/>
    <w:rsid w:val="00E57D6F"/>
    <w:rsid w:val="00E82161"/>
    <w:rsid w:val="00E82CBB"/>
    <w:rsid w:val="00E9012B"/>
    <w:rsid w:val="00EA2E84"/>
    <w:rsid w:val="00EE1C4A"/>
    <w:rsid w:val="00EF1BFE"/>
    <w:rsid w:val="00EF5985"/>
    <w:rsid w:val="00F052B2"/>
    <w:rsid w:val="00F06A09"/>
    <w:rsid w:val="00F15264"/>
    <w:rsid w:val="00F152F2"/>
    <w:rsid w:val="00F17871"/>
    <w:rsid w:val="00F27C32"/>
    <w:rsid w:val="00F30D60"/>
    <w:rsid w:val="00F31A22"/>
    <w:rsid w:val="00F413B0"/>
    <w:rsid w:val="00F55AA5"/>
    <w:rsid w:val="00F61AFE"/>
    <w:rsid w:val="00F63E0A"/>
    <w:rsid w:val="00F914C5"/>
    <w:rsid w:val="00F91872"/>
    <w:rsid w:val="00F96399"/>
    <w:rsid w:val="00F967E0"/>
    <w:rsid w:val="00F9740D"/>
    <w:rsid w:val="00FA4220"/>
    <w:rsid w:val="00FB128A"/>
    <w:rsid w:val="00FB3098"/>
    <w:rsid w:val="00FC1DE6"/>
    <w:rsid w:val="00FD0BF0"/>
    <w:rsid w:val="00FE6E53"/>
    <w:rsid w:val="00FF1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89209"/>
  <w15:docId w15:val="{E143BDA7-71F2-4B85-BDBD-E791B937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Verdana" w:hAnsi="Verdana"/>
      <w:b/>
      <w:bCs/>
      <w:sz w:val="22"/>
      <w:u w:val="single"/>
    </w:rPr>
  </w:style>
  <w:style w:type="paragraph" w:styleId="Ttulo8">
    <w:name w:val="heading 8"/>
    <w:basedOn w:val="Normal"/>
    <w:next w:val="Normal"/>
    <w:link w:val="Ttulo8Char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character" w:customStyle="1" w:styleId="TtuloChar">
    <w:name w:val="Título Char"/>
    <w:basedOn w:val="Fontepargpadro"/>
    <w:link w:val="Ttulo"/>
    <w:uiPriority w:val="1"/>
    <w:rPr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WW8Num3z1">
    <w:name w:val="WW8Num3z1"/>
    <w:rPr>
      <w:color w:val="auto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9z0">
    <w:name w:val="WW8Num19z0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b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WW8Num5z1">
    <w:name w:val="WW8Num5z1"/>
    <w:rPr>
      <w:color w:val="auto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22z1">
    <w:name w:val="WW8Num22z1"/>
    <w:rPr>
      <w:b w:val="0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color w:val="auto"/>
    </w:rPr>
  </w:style>
  <w:style w:type="character" w:customStyle="1" w:styleId="WW8Num11z1">
    <w:name w:val="WW8Num11z1"/>
    <w:rPr>
      <w:b w:val="0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Fontepargpadro2">
    <w:name w:val="Fonte parág. padrão2"/>
  </w:style>
  <w:style w:type="character" w:customStyle="1" w:styleId="WW8Num12z0">
    <w:name w:val="WW8Num12z0"/>
    <w:rPr>
      <w:rFonts w:ascii="Symbol" w:eastAsia="Times New Roman" w:hAnsi="Symbol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5z0">
    <w:name w:val="WW8Num25z0"/>
    <w:rPr>
      <w:rFonts w:ascii="Symbol" w:eastAsia="Times New Roman" w:hAnsi="Symbol" w:cs="Courier New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7z0">
    <w:name w:val="WW8Num27z0"/>
    <w:rPr>
      <w:rFonts w:ascii="Wingdings" w:hAnsi="Wingdings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Wingdings" w:hAnsi="Wingdings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3z0">
    <w:name w:val="WW8Num33z0"/>
    <w:rPr>
      <w:rFonts w:ascii="Wingdings" w:hAnsi="Wingdings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4z0">
    <w:name w:val="WW8Num34z0"/>
    <w:rPr>
      <w:rFonts w:ascii="Wingdings" w:hAnsi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Wingdings" w:hAnsi="Wingdings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41z0">
    <w:name w:val="WW8Num41z0"/>
    <w:rPr>
      <w:rFonts w:ascii="Wingdings" w:hAnsi="Wingding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3">
    <w:name w:val="WW8Num43z3"/>
    <w:rPr>
      <w:rFonts w:ascii="Symbol" w:hAnsi="Symbol"/>
    </w:rPr>
  </w:style>
  <w:style w:type="character" w:customStyle="1" w:styleId="WW8Num45z0">
    <w:name w:val="WW8Num45z0"/>
    <w:rPr>
      <w:rFonts w:ascii="Wingdings" w:hAnsi="Wingdings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Fontepargpadro1">
    <w:name w:val="Fonte parág. padrão1"/>
  </w:style>
  <w:style w:type="character" w:customStyle="1" w:styleId="WW8Num6z1">
    <w:name w:val="WW8Num6z1"/>
    <w:rPr>
      <w:color w:val="auto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Symbol" w:hAnsi="Symbol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4">
    <w:name w:val="WW8Num9z4"/>
    <w:rPr>
      <w:rFonts w:ascii="Courier New" w:hAnsi="Courier New"/>
    </w:rPr>
  </w:style>
  <w:style w:type="character" w:customStyle="1" w:styleId="WW-Fontepargpadro">
    <w:name w:val="WW-Fonte parág. padrão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lineorange">
    <w:name w:val="headlineorange"/>
    <w:basedOn w:val="Fontepargpadro1"/>
  </w:style>
  <w:style w:type="character" w:customStyle="1" w:styleId="texto">
    <w:name w:val="texto"/>
    <w:basedOn w:val="Fontepargpadro1"/>
  </w:style>
  <w:style w:type="character" w:customStyle="1" w:styleId="camerastext">
    <w:name w:val="camerastext"/>
    <w:basedOn w:val="Fontepargpadro1"/>
  </w:style>
  <w:style w:type="character" w:customStyle="1" w:styleId="text11">
    <w:name w:val="text_11"/>
    <w:rPr>
      <w:rFonts w:ascii="Tahoma" w:hAnsi="Tahoma" w:cs="Tahoma"/>
      <w:color w:val="434343"/>
      <w:sz w:val="22"/>
      <w:szCs w:val="22"/>
    </w:rPr>
  </w:style>
  <w:style w:type="character" w:customStyle="1" w:styleId="1">
    <w:name w:val="1"/>
    <w:rPr>
      <w:rFonts w:ascii="Arial" w:hAnsi="Arial" w:cs="Arial"/>
      <w:color w:val="auto"/>
      <w:sz w:val="20"/>
      <w:szCs w:val="20"/>
    </w:rPr>
  </w:style>
  <w:style w:type="character" w:styleId="nfase">
    <w:name w:val="Emphasis"/>
    <w:qFormat/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  <w:rPr>
      <w:sz w:val="24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pPr>
      <w:jc w:val="both"/>
    </w:pPr>
    <w:rPr>
      <w:sz w:val="24"/>
    </w:rPr>
  </w:style>
  <w:style w:type="paragraph" w:customStyle="1" w:styleId="WW-Corpodetexto3">
    <w:name w:val="WW-Corpo de texto 3"/>
    <w:basedOn w:val="Normal"/>
    <w:pPr>
      <w:spacing w:after="120"/>
    </w:pPr>
    <w:rPr>
      <w:sz w:val="16"/>
      <w:szCs w:val="16"/>
    </w:rPr>
  </w:style>
  <w:style w:type="paragraph" w:customStyle="1" w:styleId="WW-Recuonormal">
    <w:name w:val="WW-Recuo normal"/>
    <w:basedOn w:val="Normal"/>
    <w:pPr>
      <w:ind w:left="708"/>
    </w:pPr>
    <w:rPr>
      <w:rFonts w:ascii="Arial" w:hAnsi="Arial"/>
      <w:sz w:val="28"/>
    </w:rPr>
  </w:style>
  <w:style w:type="paragraph" w:customStyle="1" w:styleId="WW-Legenda">
    <w:name w:val="WW-Legenda"/>
    <w:basedOn w:val="Normal"/>
    <w:next w:val="Normal"/>
    <w:pPr>
      <w:jc w:val="center"/>
    </w:pPr>
    <w:rPr>
      <w:b/>
      <w:sz w:val="24"/>
    </w:rPr>
  </w:style>
  <w:style w:type="paragraph" w:styleId="Sumrio1">
    <w:name w:val="toc 1"/>
    <w:basedOn w:val="Normal"/>
    <w:next w:val="Normal"/>
    <w:pPr>
      <w:spacing w:before="90" w:after="90"/>
      <w:jc w:val="center"/>
    </w:pPr>
    <w:rPr>
      <w:rFonts w:ascii="Arial" w:hAnsi="Arial"/>
      <w:b/>
      <w:sz w:val="22"/>
      <w:szCs w:val="22"/>
      <w:lang w:val="es-ES_tradnl"/>
    </w:rPr>
  </w:style>
  <w:style w:type="paragraph" w:customStyle="1" w:styleId="ContedodaTabela">
    <w:name w:val="Conteúdo da Tabela"/>
    <w:basedOn w:val="Corpodetexto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styleId="Ttulo">
    <w:name w:val="Title"/>
    <w:basedOn w:val="Normal"/>
    <w:next w:val="Subttulo"/>
    <w:link w:val="TtuloChar"/>
    <w:uiPriority w:val="1"/>
    <w:qFormat/>
    <w:pPr>
      <w:spacing w:after="240"/>
      <w:jc w:val="center"/>
    </w:pPr>
    <w:rPr>
      <w:b/>
      <w:sz w:val="26"/>
    </w:rPr>
  </w:style>
  <w:style w:type="paragraph" w:styleId="Subttulo">
    <w:name w:val="Subtitle"/>
    <w:basedOn w:val="Captulo"/>
    <w:next w:val="Corpodetexto"/>
    <w:link w:val="SubttuloChar"/>
    <w:uiPriority w:val="11"/>
    <w:qFormat/>
    <w:pPr>
      <w:jc w:val="center"/>
    </w:pPr>
    <w:rPr>
      <w:i/>
      <w:iCs/>
    </w:r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TextosemFormatao1">
    <w:name w:val="Texto sem Formatação1"/>
    <w:basedOn w:val="Normal"/>
    <w:pPr>
      <w:ind w:left="851" w:hanging="851"/>
      <w:jc w:val="both"/>
    </w:pPr>
    <w:rPr>
      <w:rFonts w:ascii="Courier New" w:hAnsi="Courier New"/>
    </w:rPr>
  </w:style>
  <w:style w:type="paragraph" w:customStyle="1" w:styleId="Textoembloco1">
    <w:name w:val="Texto em bloco1"/>
    <w:basedOn w:val="Normal"/>
    <w:pPr>
      <w:spacing w:after="120"/>
      <w:ind w:left="1416" w:right="-16" w:hanging="589"/>
      <w:jc w:val="both"/>
    </w:pPr>
    <w:rPr>
      <w:sz w:val="22"/>
      <w:szCs w:val="24"/>
    </w:rPr>
  </w:style>
  <w:style w:type="paragraph" w:styleId="Textodebalo">
    <w:name w:val="Balloon Text"/>
    <w:basedOn w:val="Normal"/>
    <w:link w:val="TextodebaloChar"/>
    <w:rPr>
      <w:rFonts w:ascii="Tahoma" w:hAnsi="Tahoma"/>
      <w:sz w:val="16"/>
      <w:szCs w:val="16"/>
    </w:rPr>
  </w:style>
  <w:style w:type="paragraph" w:customStyle="1" w:styleId="Recuodecorpodetexto32">
    <w:name w:val="Recuo de corpo de texto 32"/>
    <w:basedOn w:val="Normal"/>
    <w:pPr>
      <w:spacing w:after="120"/>
      <w:ind w:left="283"/>
    </w:pPr>
    <w:rPr>
      <w:sz w:val="16"/>
      <w:szCs w:val="16"/>
    </w:rPr>
  </w:style>
  <w:style w:type="paragraph" w:customStyle="1" w:styleId="Corpodetexto22">
    <w:name w:val="Corpo de texto 22"/>
    <w:basedOn w:val="Normal"/>
    <w:pPr>
      <w:spacing w:after="120" w:line="480" w:lineRule="auto"/>
    </w:pPr>
  </w:style>
  <w:style w:type="paragraph" w:customStyle="1" w:styleId="tit2">
    <w:name w:val="tit2"/>
    <w:basedOn w:val="Normal"/>
    <w:next w:val="Normal"/>
    <w:pPr>
      <w:widowControl w:val="0"/>
      <w:numPr>
        <w:numId w:val="2"/>
      </w:numPr>
      <w:spacing w:before="57" w:after="57"/>
      <w:ind w:left="0" w:firstLine="0"/>
      <w:jc w:val="both"/>
    </w:pPr>
    <w:rPr>
      <w:rFonts w:ascii="Arial" w:hAnsi="Arial"/>
      <w:sz w:val="22"/>
    </w:rPr>
  </w:style>
  <w:style w:type="paragraph" w:customStyle="1" w:styleId="Corpodetexto211">
    <w:name w:val="Corpo de texto 211"/>
    <w:basedOn w:val="Normal"/>
    <w:pPr>
      <w:spacing w:line="360" w:lineRule="auto"/>
      <w:jc w:val="both"/>
    </w:pPr>
    <w:rPr>
      <w:rFonts w:ascii="Tahoma" w:hAnsi="Tahoma"/>
      <w:sz w:val="24"/>
    </w:rPr>
  </w:style>
  <w:style w:type="paragraph" w:customStyle="1" w:styleId="Recuodecorpodetexto31">
    <w:name w:val="Recuo de corpo de texto 31"/>
    <w:basedOn w:val="Normal"/>
    <w:pPr>
      <w:ind w:firstLine="709"/>
      <w:jc w:val="both"/>
    </w:pPr>
    <w:rPr>
      <w:rFonts w:ascii="Arial Narrow" w:hAnsi="Arial Narrow"/>
      <w:sz w:val="24"/>
    </w:rPr>
  </w:style>
  <w:style w:type="paragraph" w:customStyle="1" w:styleId="Contedodatabela0">
    <w:name w:val="Conteúdo da tabela"/>
    <w:basedOn w:val="Normal"/>
    <w:pPr>
      <w:suppressLineNumbers/>
    </w:pPr>
  </w:style>
  <w:style w:type="paragraph" w:customStyle="1" w:styleId="Ttulodatabela0">
    <w:name w:val="Título da tabela"/>
    <w:basedOn w:val="Contedodatabela0"/>
    <w:pPr>
      <w:jc w:val="center"/>
    </w:pPr>
    <w:rPr>
      <w:b/>
      <w:bCs/>
    </w:rPr>
  </w:style>
  <w:style w:type="paragraph" w:styleId="NormalWeb">
    <w:name w:val="Normal (Web)"/>
    <w:basedOn w:val="Normal"/>
    <w:pPr>
      <w:spacing w:before="100" w:after="119"/>
    </w:pPr>
    <w:rPr>
      <w:sz w:val="24"/>
      <w:szCs w:val="24"/>
    </w:rPr>
  </w:style>
  <w:style w:type="paragraph" w:customStyle="1" w:styleId="western1">
    <w:name w:val="western1"/>
    <w:basedOn w:val="Normal"/>
    <w:pPr>
      <w:spacing w:before="100"/>
    </w:pPr>
    <w:rPr>
      <w:i/>
      <w:iCs/>
      <w:sz w:val="24"/>
      <w:szCs w:val="24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08"/>
    </w:pPr>
  </w:style>
  <w:style w:type="paragraph" w:styleId="Corpodetexto2">
    <w:name w:val="Body Text 2"/>
    <w:basedOn w:val="Normal"/>
    <w:link w:val="Corpodetexto2Char"/>
    <w:unhideWhenUsed/>
    <w:pPr>
      <w:spacing w:after="120" w:line="480" w:lineRule="auto"/>
    </w:pPr>
  </w:style>
  <w:style w:type="character" w:customStyle="1" w:styleId="Corpodetexto2Char">
    <w:name w:val="Corpo de texto 2 Char"/>
    <w:link w:val="Corpodetexto2"/>
    <w:rPr>
      <w:lang w:eastAsia="ar-SA"/>
    </w:rPr>
  </w:style>
  <w:style w:type="paragraph" w:customStyle="1" w:styleId="ecxmsonormal">
    <w:name w:val="ecxmsonormal"/>
    <w:basedOn w:val="Normal"/>
    <w:pPr>
      <w:spacing w:after="324"/>
    </w:pPr>
    <w:rPr>
      <w:sz w:val="24"/>
      <w:szCs w:val="24"/>
      <w:lang w:eastAsia="pt-BR"/>
    </w:rPr>
  </w:style>
  <w:style w:type="paragraph" w:customStyle="1" w:styleId="ecxwestern">
    <w:name w:val="ecxwestern"/>
    <w:basedOn w:val="Normal"/>
    <w:pPr>
      <w:spacing w:after="324"/>
    </w:pPr>
    <w:rPr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character" w:customStyle="1" w:styleId="TextosemFormataoChar">
    <w:name w:val="Texto sem Formatação Char"/>
    <w:link w:val="TextosemFormatao"/>
    <w:rPr>
      <w:rFonts w:ascii="Courier New" w:hAnsi="Courier New" w:cs="Courier New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Pr>
      <w:lang w:eastAsia="ar-SA"/>
    </w:rPr>
  </w:style>
  <w:style w:type="character" w:customStyle="1" w:styleId="screviewselectionspagetitle">
    <w:name w:val="sc_review_selections_page_title"/>
    <w:basedOn w:val="Fontepargpadro"/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paragraph" w:customStyle="1" w:styleId="WW-Recuodecorpodetexto3">
    <w:name w:val="WW-Recuo de corpo de texto 3"/>
    <w:basedOn w:val="Normal"/>
    <w:pPr>
      <w:ind w:left="709" w:firstLine="1"/>
      <w:jc w:val="both"/>
    </w:pPr>
    <w:rPr>
      <w:rFonts w:ascii="Arial" w:hAnsi="Arial"/>
      <w:i/>
      <w:sz w:val="24"/>
      <w:lang w:eastAsia="pt-BR"/>
    </w:rPr>
  </w:style>
  <w:style w:type="paragraph" w:customStyle="1" w:styleId="Default">
    <w:name w:val="Default"/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link w:val="Cabealho"/>
    <w:rPr>
      <w:lang w:eastAsia="ar-SA"/>
    </w:rPr>
  </w:style>
  <w:style w:type="character" w:customStyle="1" w:styleId="Ttulo6Char">
    <w:name w:val="Título 6 Char"/>
    <w:link w:val="Ttulo6"/>
    <w:uiPriority w:val="9"/>
    <w:rPr>
      <w:b/>
      <w:bCs/>
      <w:sz w:val="22"/>
      <w:szCs w:val="22"/>
    </w:rPr>
  </w:style>
  <w:style w:type="character" w:styleId="Nmerodepgina">
    <w:name w:val="page number"/>
    <w:basedOn w:val="Fontepargpadro"/>
  </w:style>
  <w:style w:type="paragraph" w:customStyle="1" w:styleId="yiv1557036533msonormal">
    <w:name w:val="yiv1557036533msonormal"/>
    <w:basedOn w:val="Normal"/>
    <w:pPr>
      <w:spacing w:before="100" w:beforeAutospacing="1" w:after="100" w:afterAutospacing="1"/>
    </w:pPr>
    <w:rPr>
      <w:sz w:val="24"/>
      <w:szCs w:val="24"/>
      <w:lang w:eastAsia="pt-BR"/>
    </w:rPr>
  </w:style>
  <w:style w:type="numbering" w:customStyle="1" w:styleId="Estilo1">
    <w:name w:val="Estilo1"/>
    <w:pPr>
      <w:numPr>
        <w:numId w:val="3"/>
      </w:numPr>
    </w:pPr>
  </w:style>
  <w:style w:type="numbering" w:customStyle="1" w:styleId="Estilo2">
    <w:name w:val="Estilo2"/>
    <w:pPr>
      <w:numPr>
        <w:numId w:val="4"/>
      </w:numPr>
    </w:pPr>
  </w:style>
  <w:style w:type="character" w:customStyle="1" w:styleId="Ttulo7Char">
    <w:name w:val="Título 7 Char"/>
    <w:link w:val="Ttulo7"/>
    <w:rPr>
      <w:rFonts w:ascii="Verdana" w:hAnsi="Verdana"/>
      <w:b/>
      <w:bCs/>
      <w:sz w:val="22"/>
      <w:u w:val="single"/>
    </w:rPr>
  </w:style>
  <w:style w:type="character" w:customStyle="1" w:styleId="Ttulo8Char">
    <w:name w:val="Título 8 Char"/>
    <w:link w:val="Ttulo8"/>
    <w:rPr>
      <w:i/>
      <w:iCs/>
      <w:sz w:val="24"/>
      <w:szCs w:val="24"/>
    </w:rPr>
  </w:style>
  <w:style w:type="character" w:styleId="HiperlinkVisitado">
    <w:name w:val="FollowedHyperlink"/>
    <w:uiPriority w:val="99"/>
    <w:rPr>
      <w:color w:val="800080"/>
      <w:u w:val="single"/>
    </w:rPr>
  </w:style>
  <w:style w:type="paragraph" w:styleId="Commarcadores">
    <w:name w:val="List Bullet"/>
    <w:basedOn w:val="Normal"/>
    <w:pPr>
      <w:numPr>
        <w:numId w:val="5"/>
      </w:numPr>
    </w:pPr>
    <w:rPr>
      <w:sz w:val="28"/>
      <w:lang w:eastAsia="pt-BR"/>
    </w:rPr>
  </w:style>
  <w:style w:type="paragraph" w:styleId="Corpodetexto3">
    <w:name w:val="Body Text 3"/>
    <w:basedOn w:val="Normal"/>
    <w:link w:val="Corpodetexto3Char"/>
    <w:pPr>
      <w:jc w:val="both"/>
    </w:pPr>
    <w:rPr>
      <w:sz w:val="28"/>
    </w:rPr>
  </w:style>
  <w:style w:type="character" w:customStyle="1" w:styleId="Corpodetexto3Char">
    <w:name w:val="Corpo de texto 3 Char"/>
    <w:link w:val="Corpodetexto3"/>
    <w:rPr>
      <w:sz w:val="28"/>
    </w:rPr>
  </w:style>
  <w:style w:type="paragraph" w:customStyle="1" w:styleId="xl22">
    <w:name w:val="xl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Textoembloco">
    <w:name w:val="Block Text"/>
    <w:basedOn w:val="Normal"/>
    <w:pPr>
      <w:ind w:left="4536" w:right="-426"/>
      <w:jc w:val="both"/>
    </w:pPr>
    <w:rPr>
      <w:b/>
      <w:sz w:val="26"/>
      <w:lang w:eastAsia="pt-BR"/>
    </w:rPr>
  </w:style>
  <w:style w:type="paragraph" w:customStyle="1" w:styleId="CorpodoTexto">
    <w:name w:val="Corpo do Texto"/>
    <w:basedOn w:val="Normal"/>
    <w:pPr>
      <w:spacing w:line="360" w:lineRule="auto"/>
      <w:ind w:firstLine="709"/>
      <w:jc w:val="both"/>
    </w:pPr>
    <w:rPr>
      <w:rFonts w:ascii="Arial" w:hAnsi="Arial"/>
      <w:sz w:val="24"/>
      <w:lang w:eastAsia="pt-BR"/>
    </w:rPr>
  </w:style>
  <w:style w:type="paragraph" w:customStyle="1" w:styleId="Normal1">
    <w:name w:val="Normal1"/>
    <w:basedOn w:val="Normal"/>
    <w:pPr>
      <w:widowControl w:val="0"/>
      <w:spacing w:line="218" w:lineRule="auto"/>
    </w:pPr>
    <w:rPr>
      <w:rFonts w:ascii="Arial" w:hAnsi="Arial"/>
      <w:color w:val="000000"/>
      <w:sz w:val="24"/>
      <w:szCs w:val="24"/>
      <w:lang w:eastAsia="pt-BR"/>
    </w:rPr>
  </w:style>
  <w:style w:type="character" w:customStyle="1" w:styleId="TextodebaloChar">
    <w:name w:val="Texto de balão Char"/>
    <w:link w:val="Textodebalo"/>
    <w:rPr>
      <w:rFonts w:ascii="Tahoma" w:hAnsi="Tahoma" w:cs="Tahoma"/>
      <w:sz w:val="16"/>
      <w:szCs w:val="16"/>
      <w:lang w:eastAsia="ar-SA"/>
    </w:rPr>
  </w:style>
  <w:style w:type="character" w:customStyle="1" w:styleId="Ttulo1Char">
    <w:name w:val="Título 1 Char"/>
    <w:link w:val="Ttulo1"/>
    <w:rPr>
      <w:sz w:val="24"/>
      <w:lang w:eastAsia="ar-SA"/>
    </w:rPr>
  </w:style>
  <w:style w:type="character" w:customStyle="1" w:styleId="Ttulo2Char">
    <w:name w:val="Título 2 Char"/>
    <w:link w:val="Ttulo2"/>
    <w:rPr>
      <w:b/>
      <w:sz w:val="24"/>
      <w:lang w:eastAsia="ar-SA"/>
    </w:rPr>
  </w:style>
  <w:style w:type="character" w:customStyle="1" w:styleId="Ttulo3Char">
    <w:name w:val="Título 3 Char"/>
    <w:link w:val="Ttulo3"/>
    <w:rPr>
      <w:sz w:val="24"/>
      <w:lang w:eastAsia="ar-SA"/>
    </w:rPr>
  </w:style>
  <w:style w:type="character" w:customStyle="1" w:styleId="Ttulo4Char">
    <w:name w:val="Título 4 Char"/>
    <w:link w:val="Ttulo4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Pr>
      <w:b/>
      <w:bCs/>
      <w:i/>
      <w:iCs/>
      <w:sz w:val="26"/>
      <w:szCs w:val="26"/>
      <w:lang w:eastAsia="ar-SA"/>
    </w:rPr>
  </w:style>
  <w:style w:type="character" w:customStyle="1" w:styleId="Ttulo9Char">
    <w:name w:val="Título 9 Char"/>
    <w:link w:val="Ttulo9"/>
    <w:rPr>
      <w:rFonts w:ascii="Arial" w:hAnsi="Arial"/>
      <w:sz w:val="22"/>
      <w:szCs w:val="22"/>
      <w:lang w:eastAsia="ar-SA"/>
    </w:rPr>
  </w:style>
  <w:style w:type="character" w:customStyle="1" w:styleId="RodapChar">
    <w:name w:val="Rodapé Char"/>
    <w:link w:val="Rodap"/>
    <w:rPr>
      <w:lang w:eastAsia="ar-SA"/>
    </w:rPr>
  </w:style>
  <w:style w:type="character" w:customStyle="1" w:styleId="CorpodetextoChar">
    <w:name w:val="Corpo de texto Char"/>
    <w:link w:val="Corpodetexto"/>
    <w:rPr>
      <w:lang w:eastAsia="ar-SA"/>
    </w:rPr>
  </w:style>
  <w:style w:type="character" w:customStyle="1" w:styleId="RecuodecorpodetextoChar">
    <w:name w:val="Recuo de corpo de texto Char"/>
    <w:link w:val="Recuodecorpodetexto"/>
    <w:rPr>
      <w:sz w:val="24"/>
      <w:lang w:eastAsia="ar-SA"/>
    </w:rPr>
  </w:style>
  <w:style w:type="character" w:customStyle="1" w:styleId="Recuodecorpodetexto3Char">
    <w:name w:val="Recuo de corpo de texto 3 Char"/>
    <w:link w:val="Recuodecorpodetexto3"/>
    <w:rPr>
      <w:sz w:val="16"/>
      <w:szCs w:val="16"/>
      <w:lang w:eastAsia="ar-SA"/>
    </w:rPr>
  </w:style>
  <w:style w:type="paragraph" w:styleId="Textodecomentrio">
    <w:name w:val="annotation text"/>
    <w:basedOn w:val="Normal"/>
    <w:link w:val="TextodecomentrioChar"/>
    <w:uiPriority w:val="99"/>
    <w:unhideWhenUsed/>
  </w:style>
  <w:style w:type="character" w:customStyle="1" w:styleId="TextodecomentrioChar">
    <w:name w:val="Texto de comentário Char"/>
    <w:link w:val="Textodecomentrio"/>
    <w:uiPriority w:val="99"/>
    <w:qFormat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pPr>
      <w:widowControl w:val="0"/>
      <w:jc w:val="both"/>
    </w:pPr>
    <w:rPr>
      <w:rFonts w:ascii="Courier New" w:hAnsi="Courier New"/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Pr>
      <w:rFonts w:ascii="Courier New" w:hAnsi="Courier New"/>
      <w:b/>
      <w:bCs/>
      <w:lang w:eastAsia="ar-SA"/>
    </w:rPr>
  </w:style>
  <w:style w:type="character" w:customStyle="1" w:styleId="apple-converted-space">
    <w:name w:val="apple-converted-space"/>
  </w:style>
  <w:style w:type="character" w:customStyle="1" w:styleId="texto1">
    <w:name w:val="texto1"/>
  </w:style>
  <w:style w:type="paragraph" w:customStyle="1" w:styleId="SemEspaamento1">
    <w:name w:val="Sem Espaçamento1"/>
    <w:rPr>
      <w:rFonts w:ascii="Calibri" w:hAnsi="Calibri"/>
      <w:sz w:val="22"/>
      <w:szCs w:val="22"/>
      <w:lang w:eastAsia="en-US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</w:style>
  <w:style w:type="character" w:styleId="Refdecomentrio">
    <w:name w:val="annotation reference"/>
    <w:basedOn w:val="Fontepargpadro"/>
    <w:unhideWhenUsed/>
    <w:rsid w:val="007B5AD6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48683F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rsid w:val="00DE7E3F"/>
    <w:rPr>
      <w:rFonts w:ascii="Calibri" w:eastAsia="Calibri" w:hAnsi="Calibri"/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z0">
    <w:name w:val="WW8Num1z0"/>
    <w:rsid w:val="001669CF"/>
    <w:rPr>
      <w:rFonts w:ascii="Arial" w:hAnsi="Arial" w:cs="Arial" w:hint="default"/>
      <w:b/>
    </w:rPr>
  </w:style>
  <w:style w:type="character" w:customStyle="1" w:styleId="WW8Num1z1">
    <w:name w:val="WW8Num1z1"/>
    <w:rsid w:val="001669CF"/>
  </w:style>
  <w:style w:type="character" w:customStyle="1" w:styleId="WW8Num1z2">
    <w:name w:val="WW8Num1z2"/>
    <w:rsid w:val="001669CF"/>
  </w:style>
  <w:style w:type="character" w:customStyle="1" w:styleId="WW8Num1z3">
    <w:name w:val="WW8Num1z3"/>
    <w:rsid w:val="001669CF"/>
  </w:style>
  <w:style w:type="character" w:customStyle="1" w:styleId="WW8Num1z4">
    <w:name w:val="WW8Num1z4"/>
    <w:rsid w:val="001669CF"/>
  </w:style>
  <w:style w:type="character" w:customStyle="1" w:styleId="WW8Num1z5">
    <w:name w:val="WW8Num1z5"/>
    <w:rsid w:val="001669CF"/>
  </w:style>
  <w:style w:type="character" w:customStyle="1" w:styleId="WW8Num1z6">
    <w:name w:val="WW8Num1z6"/>
    <w:rsid w:val="001669CF"/>
  </w:style>
  <w:style w:type="character" w:customStyle="1" w:styleId="WW8Num1z7">
    <w:name w:val="WW8Num1z7"/>
    <w:rsid w:val="001669CF"/>
  </w:style>
  <w:style w:type="character" w:customStyle="1" w:styleId="WW8Num1z8">
    <w:name w:val="WW8Num1z8"/>
    <w:rsid w:val="001669CF"/>
  </w:style>
  <w:style w:type="paragraph" w:customStyle="1" w:styleId="Ttulo10">
    <w:name w:val="Título1"/>
    <w:basedOn w:val="Normal"/>
    <w:next w:val="Corpodetexto"/>
    <w:rsid w:val="001669CF"/>
    <w:pPr>
      <w:keepNext/>
      <w:suppressAutoHyphens/>
      <w:spacing w:before="240" w:after="120"/>
      <w:jc w:val="center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Ttulodetabela">
    <w:name w:val="Título de tabela"/>
    <w:basedOn w:val="Contedodatabela0"/>
    <w:rsid w:val="001669CF"/>
    <w:pPr>
      <w:suppressAutoHyphens/>
      <w:jc w:val="center"/>
    </w:pPr>
    <w:rPr>
      <w:rFonts w:ascii="Calibri" w:eastAsia="Calibri" w:hAnsi="Calibri"/>
      <w:b/>
      <w:bCs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1669CF"/>
    <w:rPr>
      <w:lang w:eastAsia="ar-SA"/>
    </w:rPr>
  </w:style>
  <w:style w:type="character" w:styleId="MenoPendente">
    <w:name w:val="Unresolved Mention"/>
    <w:uiPriority w:val="99"/>
    <w:semiHidden/>
    <w:unhideWhenUsed/>
    <w:rsid w:val="001669CF"/>
    <w:rPr>
      <w:color w:val="605E5C"/>
      <w:shd w:val="clear" w:color="auto" w:fill="E1DFDD"/>
    </w:rPr>
  </w:style>
  <w:style w:type="paragraph" w:customStyle="1" w:styleId="LO-normal">
    <w:name w:val="LO-normal"/>
    <w:qFormat/>
    <w:rsid w:val="001669CF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 w:eastAsia="zh-CN" w:bidi="hi-IN"/>
    </w:rPr>
  </w:style>
  <w:style w:type="character" w:customStyle="1" w:styleId="TextodebaloChar1">
    <w:name w:val="Texto de balão Char1"/>
    <w:rsid w:val="001669CF"/>
    <w:rPr>
      <w:rFonts w:ascii="Tahoma" w:eastAsia="Calibri" w:hAnsi="Tahoma" w:cs="Tahoma"/>
      <w:sz w:val="16"/>
      <w:szCs w:val="16"/>
      <w:lang w:eastAsia="zh-CN"/>
    </w:rPr>
  </w:style>
  <w:style w:type="table" w:customStyle="1" w:styleId="SimplesTabela11">
    <w:name w:val="Simples Tabela 11"/>
    <w:basedOn w:val="Tabelanormal"/>
    <w:uiPriority w:val="5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SimplesTabela21">
    <w:name w:val="Simples Tabela 21"/>
    <w:basedOn w:val="Tabelanormal"/>
    <w:uiPriority w:val="5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Simples41">
    <w:name w:val="Tabela Simples 4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Simples51">
    <w:name w:val="Tabela Simples 5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deGrade1Clara1">
    <w:name w:val="Tabela de Grade 1 Clar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TabeladeGrade31">
    <w:name w:val="Tabela de Grade 3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TabeladeGrade41">
    <w:name w:val="Tabela de Grade 41"/>
    <w:basedOn w:val="Tabelanormal"/>
    <w:uiPriority w:val="5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TabeladeGrade5Escura1">
    <w:name w:val="Tabela de Grade 5 Escur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TabeladeGrade6Colorida1">
    <w:name w:val="Tabela de Grade 6 Colorid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TabeladeLista21">
    <w:name w:val="Tabela de Lista 2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TabeladeLista31">
    <w:name w:val="Tabela de Lista 3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deLista41">
    <w:name w:val="Tabela de Lista 4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TabeladeLista5Escura1">
    <w:name w:val="Tabela de Lista 5 Escur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TabeladeLista6Colorida1">
    <w:name w:val="Tabela de Lista 6 Colorid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rsid w:val="00EA2E84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msonormal0">
    <w:name w:val="msonormal"/>
    <w:basedOn w:val="Normal"/>
    <w:rsid w:val="00EA2E84"/>
    <w:pPr>
      <w:spacing w:before="100" w:beforeAutospacing="1" w:after="100" w:afterAutospacing="1"/>
    </w:pPr>
    <w:rPr>
      <w:sz w:val="24"/>
      <w:szCs w:val="24"/>
      <w:lang w:eastAsia="pt-BR"/>
    </w:rPr>
  </w:style>
  <w:style w:type="table" w:customStyle="1" w:styleId="TabeladeGrade5Escura-nfase11">
    <w:name w:val="Tabela de Grade 5 Escura - Ênfase 11"/>
    <w:basedOn w:val="Tabelanormal"/>
    <w:uiPriority w:val="50"/>
    <w:rsid w:val="00EA2E8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customStyle="1" w:styleId="Standard">
    <w:name w:val="Standard"/>
    <w:rsid w:val="00EA2E84"/>
    <w:pPr>
      <w:widowControl w:val="0"/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zh-CN" w:bidi="hi-IN"/>
    </w:rPr>
  </w:style>
  <w:style w:type="table" w:customStyle="1" w:styleId="Tabelacomgrade3">
    <w:name w:val="Tabela com grade3"/>
    <w:basedOn w:val="Tabelanormal"/>
    <w:next w:val="Tabelacomgrade"/>
    <w:uiPriority w:val="39"/>
    <w:rsid w:val="002F13C8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7254BE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character" w:customStyle="1" w:styleId="Nivel2Char">
    <w:name w:val="Nivel 2 Char"/>
    <w:basedOn w:val="Fontepargpadro"/>
    <w:link w:val="Nivel2"/>
    <w:qFormat/>
    <w:locked/>
    <w:rsid w:val="007254BE"/>
    <w:rPr>
      <w:rFonts w:ascii="Arial" w:eastAsiaTheme="minorEastAsia" w:hAnsi="Arial" w:cs="Arial"/>
      <w:color w:val="000000"/>
    </w:rPr>
  </w:style>
  <w:style w:type="paragraph" w:customStyle="1" w:styleId="Corpo1">
    <w:name w:val="Corpo 1"/>
    <w:basedOn w:val="PargrafodaLista"/>
    <w:link w:val="Corpo1Char"/>
    <w:qFormat/>
    <w:rsid w:val="00F413B0"/>
    <w:pPr>
      <w:numPr>
        <w:ilvl w:val="1"/>
        <w:numId w:val="9"/>
      </w:numPr>
      <w:spacing w:before="120" w:after="120"/>
      <w:jc w:val="both"/>
    </w:pPr>
    <w:rPr>
      <w:rFonts w:ascii="Arial" w:eastAsia="Arial" w:hAnsi="Arial" w:cs="Arial"/>
      <w:lang w:val="pt-PT"/>
    </w:rPr>
  </w:style>
  <w:style w:type="character" w:customStyle="1" w:styleId="Corpo1Char">
    <w:name w:val="Corpo 1 Char"/>
    <w:basedOn w:val="PargrafodaListaChar"/>
    <w:link w:val="Corpo1"/>
    <w:rsid w:val="00F413B0"/>
    <w:rPr>
      <w:rFonts w:ascii="Arial" w:eastAsia="Arial" w:hAnsi="Arial" w:cs="Arial"/>
      <w:lang w:val="pt-PT" w:eastAsia="ar-SA"/>
    </w:rPr>
  </w:style>
  <w:style w:type="paragraph" w:customStyle="1" w:styleId="Nvel3-R">
    <w:name w:val="Nível 3-R"/>
    <w:basedOn w:val="Normal"/>
    <w:link w:val="Nvel3-RChar"/>
    <w:autoRedefine/>
    <w:qFormat/>
    <w:rsid w:val="00542E6D"/>
    <w:pPr>
      <w:numPr>
        <w:ilvl w:val="2"/>
        <w:numId w:val="10"/>
      </w:numPr>
      <w:tabs>
        <w:tab w:val="left" w:pos="0"/>
        <w:tab w:val="left" w:pos="851"/>
      </w:tabs>
      <w:spacing w:before="120" w:after="120"/>
      <w:ind w:left="0" w:firstLine="0"/>
      <w:jc w:val="both"/>
    </w:pPr>
    <w:rPr>
      <w:rFonts w:eastAsia="MS Mincho"/>
      <w:sz w:val="22"/>
      <w:szCs w:val="22"/>
    </w:rPr>
  </w:style>
  <w:style w:type="paragraph" w:customStyle="1" w:styleId="Nvel2-Red">
    <w:name w:val="Nível 2 -Red"/>
    <w:basedOn w:val="Nivel2"/>
    <w:link w:val="Nvel2-RedChar"/>
    <w:qFormat/>
    <w:rsid w:val="00542E6D"/>
    <w:pPr>
      <w:tabs>
        <w:tab w:val="left" w:pos="0"/>
        <w:tab w:val="left" w:pos="851"/>
        <w:tab w:val="left" w:pos="1418"/>
      </w:tabs>
      <w:spacing w:line="240" w:lineRule="auto"/>
    </w:pPr>
    <w:rPr>
      <w:rFonts w:eastAsia="Arial"/>
      <w:i/>
      <w:iCs/>
      <w:color w:val="FF0000"/>
    </w:rPr>
  </w:style>
  <w:style w:type="character" w:customStyle="1" w:styleId="Nvel2-RedChar">
    <w:name w:val="Nível 2 -Red Char"/>
    <w:link w:val="Nvel2-Red"/>
    <w:rsid w:val="00542E6D"/>
    <w:rPr>
      <w:rFonts w:ascii="Arial" w:eastAsia="Arial" w:hAnsi="Arial" w:cs="Arial"/>
      <w:i/>
      <w:iCs/>
      <w:color w:val="FF0000"/>
    </w:rPr>
  </w:style>
  <w:style w:type="character" w:customStyle="1" w:styleId="Nvel3-RChar">
    <w:name w:val="Nível 3-R Char"/>
    <w:link w:val="Nvel3-R"/>
    <w:rsid w:val="00F17871"/>
    <w:rPr>
      <w:rFonts w:eastAsia="MS Mincho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37512D7-8AE4-4950-A624-994149656A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21</Pages>
  <Words>4751</Words>
  <Characters>25656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PARA LIGAÇÃOTELEFÔNICA PARTICULAR</vt:lpstr>
    </vt:vector>
  </TitlesOfParts>
  <Company>Pmsl</Company>
  <LinksUpToDate>false</LinksUpToDate>
  <CharactersWithSpaces>30347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PARA LIGAÇÃOTELEFÔNICA PARTICULAR</dc:title>
  <dc:creator>.....</dc:creator>
  <cp:lastModifiedBy>Everton Souza dos Santos</cp:lastModifiedBy>
  <cp:revision>13</cp:revision>
  <cp:lastPrinted>2024-04-22T14:36:00Z</cp:lastPrinted>
  <dcterms:created xsi:type="dcterms:W3CDTF">2024-10-04T13:23:00Z</dcterms:created>
  <dcterms:modified xsi:type="dcterms:W3CDTF">2024-10-04T14:58:00Z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1008642875</vt:i4>
  </property>
</Properties>
</file>