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CEC02" w14:textId="77777777" w:rsidR="008B4C93" w:rsidRPr="008B4C93" w:rsidRDefault="008B4C93" w:rsidP="008B4C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"https://novasantarita.rs.leg.br/"</w:instrText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0B26D2FC" w14:textId="77777777" w:rsidR="008B4C93" w:rsidRPr="008B4C93" w:rsidRDefault="008B4C93" w:rsidP="008B4C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8A36BC4" wp14:editId="106A2BC0">
            <wp:extent cx="1181100" cy="1234440"/>
            <wp:effectExtent l="0" t="0" r="0" b="3810"/>
            <wp:docPr id="1" name="log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8C13F" w14:textId="77777777" w:rsidR="008B4C93" w:rsidRPr="008B4C93" w:rsidRDefault="008B4C93" w:rsidP="008B4C9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lang w:eastAsia="pt-BR"/>
          <w14:ligatures w14:val="none"/>
        </w:rPr>
        <w:drawing>
          <wp:inline distT="0" distB="0" distL="0" distR="0" wp14:anchorId="541D2DA8" wp14:editId="7E6D55C0">
            <wp:extent cx="3893820" cy="1234440"/>
            <wp:effectExtent l="0" t="0" r="0" b="0"/>
            <wp:docPr id="2" name="brasao" descr="Câmara Municipal de Nova Santa Rita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ao" descr="Câmara Municipal de Nova Santa Rita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A7477" w14:textId="77777777" w:rsidR="008B4C93" w:rsidRPr="008B4C93" w:rsidRDefault="008B4C93" w:rsidP="008B4C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p w14:paraId="5B91D3A0" w14:textId="77777777" w:rsidR="008B4C93" w:rsidRPr="008B4C93" w:rsidRDefault="008B4C93" w:rsidP="008B4C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8" w:history="1">
        <w:r w:rsidRPr="008B4C93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lang w:eastAsia="pt-BR"/>
            <w14:ligatures w14:val="none"/>
          </w:rPr>
          <w:t>Home</w:t>
        </w:r>
      </w:hyperlink>
    </w:p>
    <w:p w14:paraId="047083F6" w14:textId="77777777" w:rsidR="008B4C93" w:rsidRPr="008B4C93" w:rsidRDefault="008B4C93" w:rsidP="008B4C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9" w:history="1">
        <w:r w:rsidRPr="008B4C93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lang w:eastAsia="pt-BR"/>
            <w14:ligatures w14:val="none"/>
          </w:rPr>
          <w:t>Publicações Oficiais</w:t>
        </w:r>
      </w:hyperlink>
    </w:p>
    <w:p w14:paraId="6B8317E2" w14:textId="77777777" w:rsidR="008B4C93" w:rsidRPr="008B4C93" w:rsidRDefault="008B4C93" w:rsidP="008B4C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0" w:history="1">
        <w:r w:rsidRPr="008B4C93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lang w:eastAsia="pt-BR"/>
            <w14:ligatures w14:val="none"/>
          </w:rPr>
          <w:t>PUBLICAÇÕES OFICIAIS</w:t>
        </w:r>
      </w:hyperlink>
    </w:p>
    <w:p w14:paraId="1F3816B0" w14:textId="77777777" w:rsidR="008B4C93" w:rsidRPr="008B4C93" w:rsidRDefault="008B4C93" w:rsidP="008B4C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hyperlink r:id="rId11" w:history="1">
        <w:r w:rsidRPr="008B4C93">
          <w:rPr>
            <w:rFonts w:ascii="Times New Roman" w:eastAsia="Times New Roman" w:hAnsi="Times New Roman" w:cs="Times New Roman"/>
            <w:b/>
            <w:bCs/>
            <w:color w:val="595959"/>
            <w:kern w:val="0"/>
            <w:sz w:val="18"/>
            <w:szCs w:val="18"/>
            <w:lang w:eastAsia="pt-BR"/>
            <w14:ligatures w14:val="none"/>
          </w:rPr>
          <w:t>Licitações</w:t>
        </w:r>
      </w:hyperlink>
    </w:p>
    <w:p w14:paraId="45CB32D5" w14:textId="77777777" w:rsidR="008B4C93" w:rsidRPr="008B4C93" w:rsidRDefault="008B4C93" w:rsidP="008B4C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b/>
          <w:bCs/>
          <w:color w:val="595959"/>
          <w:kern w:val="0"/>
          <w:sz w:val="18"/>
          <w:szCs w:val="18"/>
          <w:lang w:eastAsia="pt-BR"/>
          <w14:ligatures w14:val="none"/>
        </w:rPr>
        <w:t>AVISO DE LICITAÇÃO - PREGÃO ELETRÔNICO Nº 01/2026</w:t>
      </w:r>
    </w:p>
    <w:p w14:paraId="1F69E781" w14:textId="77777777" w:rsidR="008B4C93" w:rsidRPr="008B4C93" w:rsidRDefault="008B4C93" w:rsidP="008B4C93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b/>
          <w:bCs/>
          <w:caps/>
          <w:color w:val="0B0F25"/>
          <w:kern w:val="0"/>
          <w:sz w:val="38"/>
          <w:szCs w:val="38"/>
          <w:lang w:eastAsia="pt-BR"/>
          <w14:ligatures w14:val="none"/>
        </w:rPr>
        <w:t>AVISO DE LICITAÇÃO - PREGÃO ELETRÔNICO Nº 01/2026</w:t>
      </w:r>
    </w:p>
    <w:p w14:paraId="3CE2F656" w14:textId="77777777" w:rsidR="008B4C93" w:rsidRPr="008B4C93" w:rsidRDefault="008B4C93" w:rsidP="008B4C9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Publicação: 03/06/2026 às 14:06</w:t>
      </w:r>
    </w:p>
    <w:p w14:paraId="6A111D1A" w14:textId="77777777" w:rsidR="008B4C93" w:rsidRPr="008B4C93" w:rsidRDefault="008B4C93" w:rsidP="008B4C9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Ano base: 2026</w:t>
      </w:r>
    </w:p>
    <w:p w14:paraId="2D9662CF" w14:textId="77777777" w:rsidR="008B4C93" w:rsidRPr="008B4C93" w:rsidRDefault="008B4C93" w:rsidP="008B4C9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b/>
          <w:bCs/>
          <w:color w:val="15426F"/>
          <w:kern w:val="0"/>
          <w:sz w:val="21"/>
          <w:szCs w:val="21"/>
          <w:lang w:eastAsia="pt-BR"/>
          <w14:ligatures w14:val="none"/>
        </w:rPr>
        <w:t>Palavras-chave: AVISO, PREGÃO, ELETRÔNICO</w:t>
      </w:r>
    </w:p>
    <w:p w14:paraId="34659E06" w14:textId="77777777" w:rsidR="008B4C93" w:rsidRDefault="008B4C93" w:rsidP="008B4C93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PREGÃO ELETRÔNICO Nº 01/2026</w:t>
      </w:r>
    </w:p>
    <w:p w14:paraId="2C5FBBA4" w14:textId="77777777" w:rsidR="008B4C93" w:rsidRDefault="008B4C93" w:rsidP="008B4C93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  <w:t>Para contratação de empresa especializada para a prestação de serviços contínuos, presenciais e padronizados de limpeza e conservação nas dependências do Poder Legislativo, com disponibilização de mão de obra dedicada (2 auxiliares de serviços gerais), devidamente treinada, uniformizada e identificada, incluindo gestão de substituições e cobertura de ausências, supervisão operacional, e fornecimento/uso obrigatório de Equipamentos de Proteção Individual (EPI) adequados às atividades, a fim de manter condições de higiene, salubridade, organização e preservação do patrimônio público, com jornada regular de segunda a sexta-feira (8h às 12h e 13h às 17h) com possibilidade de ajuste de escala/horários em dias de sessões e audiências públicas, conforme programação da Administração.</w:t>
      </w:r>
    </w:p>
    <w:p w14:paraId="324794E2" w14:textId="29D00515" w:rsidR="008B4C93" w:rsidRPr="008B4C93" w:rsidRDefault="008B4C93" w:rsidP="008B4C93">
      <w:pPr>
        <w:numPr>
          <w:ilvl w:val="0"/>
          <w:numId w:val="4"/>
        </w:numPr>
        <w:spacing w:after="100" w:afterAutospacing="1" w:line="300" w:lineRule="atLeast"/>
        <w:rPr>
          <w:rFonts w:ascii="Times New Roman" w:eastAsia="Times New Roman" w:hAnsi="Times New Roman" w:cs="Times New Roman"/>
          <w:color w:val="000000"/>
          <w:kern w:val="0"/>
          <w:sz w:val="21"/>
          <w:szCs w:val="21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b/>
          <w:bCs/>
          <w:color w:val="595959"/>
          <w:kern w:val="0"/>
          <w:sz w:val="24"/>
          <w:szCs w:val="24"/>
          <w:lang w:eastAsia="pt-BR"/>
          <w14:ligatures w14:val="none"/>
        </w:rPr>
        <w:t>Anexos da publicação</w:t>
      </w:r>
    </w:p>
    <w:p w14:paraId="7F2761DD" w14:textId="77777777" w:rsidR="008B4C93" w:rsidRPr="008B4C93" w:rsidRDefault="008B4C93" w:rsidP="008B4C93">
      <w:pPr>
        <w:spacing w:after="0" w:line="240" w:lineRule="auto"/>
        <w:rPr>
          <w:rFonts w:ascii="Times New Roman" w:eastAsia="Times New Roman" w:hAnsi="Times New Roman" w:cs="Times New Roman"/>
          <w:color w:val="0D6EFD"/>
          <w:kern w:val="0"/>
          <w:sz w:val="24"/>
          <w:szCs w:val="24"/>
          <w:shd w:val="clear" w:color="auto" w:fill="FFFFFF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begin"/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instrText>HYPERLINK "https://novasantarita.rs.leg.br/viewer/file?url=https://cm-sites.cittatec.com.br/33/official-publications/dded37444472e1869b72914b541acf7d.pdf" \t "_blank"</w:instrText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separate"/>
      </w:r>
    </w:p>
    <w:p w14:paraId="24E24B3B" w14:textId="77777777" w:rsidR="008B4C93" w:rsidRPr="008B4C93" w:rsidRDefault="008B4C93" w:rsidP="008B4C93">
      <w:pPr>
        <w:shd w:val="clear" w:color="auto" w:fill="15426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8B4C93">
        <w:rPr>
          <w:rFonts w:ascii="Times New Roman" w:eastAsia="Times New Roman" w:hAnsi="Times New Roman" w:cs="Times New Roman"/>
          <w:noProof/>
          <w:color w:val="0D6EFD"/>
          <w:kern w:val="0"/>
          <w:sz w:val="24"/>
          <w:szCs w:val="24"/>
          <w:shd w:val="clear" w:color="auto" w:fill="FFFFFF"/>
          <w:lang w:eastAsia="pt-BR"/>
          <w14:ligatures w14:val="none"/>
        </w:rPr>
        <w:drawing>
          <wp:inline distT="0" distB="0" distL="0" distR="0" wp14:anchorId="700F3CAC" wp14:editId="1397832E">
            <wp:extent cx="304800" cy="403860"/>
            <wp:effectExtent l="0" t="0" r="0" b="0"/>
            <wp:docPr id="7" name="Imagem 1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5D8BF" w14:textId="456A9D35" w:rsidR="00AA7CAC" w:rsidRDefault="008B4C93" w:rsidP="008B4C93">
      <w:pPr>
        <w:spacing w:after="0" w:line="240" w:lineRule="auto"/>
      </w:pPr>
      <w:r w:rsidRPr="008B4C93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  <w:t>Edital_Pregao_01_2026.pdf</w:t>
      </w: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  <w:t xml:space="preserve">   - 03</w:t>
      </w:r>
      <w:r w:rsidRPr="008B4C9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eastAsia="pt-BR"/>
          <w14:ligatures w14:val="none"/>
        </w:rPr>
        <w:t>/06/2026 17:09</w:t>
      </w:r>
      <w:r w:rsidRPr="008B4C9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fldChar w:fldCharType="end"/>
      </w:r>
    </w:p>
    <w:sectPr w:rsidR="00AA7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E11C1"/>
    <w:multiLevelType w:val="multilevel"/>
    <w:tmpl w:val="8EA4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7E405B"/>
    <w:multiLevelType w:val="multilevel"/>
    <w:tmpl w:val="6A78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BD741D"/>
    <w:multiLevelType w:val="multilevel"/>
    <w:tmpl w:val="7750C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4973F1"/>
    <w:multiLevelType w:val="multilevel"/>
    <w:tmpl w:val="4912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225530">
    <w:abstractNumId w:val="0"/>
  </w:num>
  <w:num w:numId="2" w16cid:durableId="421142965">
    <w:abstractNumId w:val="3"/>
  </w:num>
  <w:num w:numId="3" w16cid:durableId="1887722149">
    <w:abstractNumId w:val="2"/>
  </w:num>
  <w:num w:numId="4" w16cid:durableId="9434657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C93"/>
    <w:rsid w:val="000F27C3"/>
    <w:rsid w:val="005D1041"/>
    <w:rsid w:val="006C7C5D"/>
    <w:rsid w:val="008B4C93"/>
    <w:rsid w:val="00AA7CAC"/>
    <w:rsid w:val="00D4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A6D91"/>
  <w15:chartTrackingRefBased/>
  <w15:docId w15:val="{8E4AC280-1A89-4347-9B8D-197AD8719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4C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4C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4C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4C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4C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4C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4C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4C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4C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4C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4C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4C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4C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4C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4C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4C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4C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4C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4C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4C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4C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4C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4C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4C9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4C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4C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4C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4C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4C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vasantarita.rs.leg.br/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novasantarita.rs.leg.br/viewer/file?url=https://cm-sites.cittatec.com.br/33/official-publications/dded37444472e1869b72914b541acf7d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novasantarita.rs.leg.br/publicacoes-oficiais-subcategoria/publicacoes-oficiais/da84c410009d8e80bfa9bcb77e874219" TargetMode="External"/><Relationship Id="rId5" Type="http://schemas.openxmlformats.org/officeDocument/2006/relationships/hyperlink" Target="https://novasantarita.rs.leg.br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novasantarita.rs.leg.br/publicacoes-oficiais-categoria/publicacoes-oficiais/a706b4b9824c8f00a93197b2438f8de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vasantarita.rs.leg.br/publicacoes-oficiai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Regina Silveira de Lima</dc:creator>
  <cp:keywords/>
  <dc:description/>
  <cp:lastModifiedBy>Miria Regina Silveira de Lima</cp:lastModifiedBy>
  <cp:revision>2</cp:revision>
  <dcterms:created xsi:type="dcterms:W3CDTF">2026-06-03T17:32:00Z</dcterms:created>
  <dcterms:modified xsi:type="dcterms:W3CDTF">2026-06-03T17:37:00Z</dcterms:modified>
</cp:coreProperties>
</file>