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26500" w14:textId="77777777" w:rsidR="001818E0" w:rsidRDefault="00000000" w:rsidP="00BA1062">
      <w:pPr>
        <w:pStyle w:val="Ttulo1"/>
        <w:spacing w:before="82"/>
        <w:jc w:val="center"/>
      </w:pPr>
      <w:r>
        <w:t>ESTUDO</w:t>
      </w:r>
      <w:r>
        <w:rPr>
          <w:spacing w:val="-1"/>
        </w:rPr>
        <w:t xml:space="preserve"> </w:t>
      </w:r>
      <w:r>
        <w:t>TÉCNICO</w:t>
      </w:r>
      <w:r>
        <w:rPr>
          <w:spacing w:val="-1"/>
        </w:rPr>
        <w:t xml:space="preserve"> </w:t>
      </w:r>
      <w:r>
        <w:rPr>
          <w:spacing w:val="-2"/>
        </w:rPr>
        <w:t>PRELIMINAR</w:t>
      </w:r>
    </w:p>
    <w:p w14:paraId="15F9793C" w14:textId="77777777" w:rsidR="001818E0" w:rsidRDefault="00000000" w:rsidP="00BA1062">
      <w:pPr>
        <w:pStyle w:val="Ttulo2"/>
        <w:tabs>
          <w:tab w:val="left" w:pos="3869"/>
        </w:tabs>
        <w:spacing w:before="137"/>
        <w:jc w:val="center"/>
        <w:rPr>
          <w:spacing w:val="-4"/>
        </w:rPr>
      </w:pPr>
      <w:r>
        <w:t xml:space="preserve">Processo Administrativo nº </w:t>
      </w:r>
      <w:r>
        <w:rPr>
          <w:u w:val="single"/>
        </w:rPr>
        <w:tab/>
      </w:r>
      <w:r>
        <w:rPr>
          <w:spacing w:val="-4"/>
        </w:rPr>
        <w:t>/2026</w:t>
      </w:r>
    </w:p>
    <w:p w14:paraId="72003D03" w14:textId="77777777" w:rsidR="00BA1062" w:rsidRDefault="00BA1062" w:rsidP="00BA1062">
      <w:pPr>
        <w:pStyle w:val="Ttulo2"/>
        <w:tabs>
          <w:tab w:val="left" w:pos="3869"/>
        </w:tabs>
        <w:spacing w:before="137"/>
        <w:jc w:val="center"/>
      </w:pPr>
    </w:p>
    <w:p w14:paraId="1EACAA2C" w14:textId="77777777" w:rsidR="001818E0" w:rsidRDefault="00000000">
      <w:pPr>
        <w:spacing w:before="139" w:line="360" w:lineRule="auto"/>
        <w:ind w:left="14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Objeto: Contratação de locação de imóvel residencial para concessão de Aluguel Social – Benefício Eventual</w:t>
      </w:r>
    </w:p>
    <w:p w14:paraId="61091660" w14:textId="77777777" w:rsidR="001818E0" w:rsidRDefault="00000000">
      <w:pPr>
        <w:ind w:left="143"/>
        <w:rPr>
          <w:sz w:val="24"/>
        </w:rPr>
      </w:pPr>
      <w:r>
        <w:rPr>
          <w:rFonts w:ascii="Arial" w:hAnsi="Arial"/>
          <w:b/>
          <w:sz w:val="24"/>
        </w:rPr>
        <w:t>Beneficiária: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sz w:val="24"/>
        </w:rPr>
        <w:t>Gisele</w:t>
      </w:r>
      <w:r>
        <w:rPr>
          <w:spacing w:val="-5"/>
          <w:sz w:val="24"/>
        </w:rPr>
        <w:t xml:space="preserve"> </w:t>
      </w:r>
      <w:r>
        <w:rPr>
          <w:sz w:val="24"/>
        </w:rPr>
        <w:t>Fonseca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Santos</w:t>
      </w:r>
    </w:p>
    <w:p w14:paraId="34AC4A26" w14:textId="77777777" w:rsidR="001818E0" w:rsidRDefault="00000000">
      <w:pPr>
        <w:spacing w:before="137"/>
        <w:ind w:left="143"/>
        <w:rPr>
          <w:sz w:val="24"/>
        </w:rPr>
      </w:pPr>
      <w:r>
        <w:rPr>
          <w:rFonts w:ascii="Arial"/>
          <w:b/>
          <w:sz w:val="24"/>
        </w:rPr>
        <w:t>CPF: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sz w:val="24"/>
        </w:rPr>
        <w:t>037.518.380-</w:t>
      </w:r>
      <w:r>
        <w:rPr>
          <w:spacing w:val="-5"/>
          <w:sz w:val="24"/>
        </w:rPr>
        <w:t>90</w:t>
      </w:r>
    </w:p>
    <w:p w14:paraId="50A57583" w14:textId="77777777" w:rsidR="001818E0" w:rsidRDefault="00000000">
      <w:pPr>
        <w:spacing w:before="139"/>
        <w:ind w:left="143"/>
        <w:rPr>
          <w:sz w:val="24"/>
        </w:rPr>
      </w:pPr>
      <w:r>
        <w:rPr>
          <w:rFonts w:ascii="Arial" w:hAnsi="Arial"/>
          <w:b/>
          <w:sz w:val="24"/>
        </w:rPr>
        <w:t>Locadora/Proprietária: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sz w:val="24"/>
        </w:rPr>
        <w:t>Daniele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Silva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Simões</w:t>
      </w:r>
    </w:p>
    <w:p w14:paraId="7699F708" w14:textId="77777777" w:rsidR="001818E0" w:rsidRDefault="00000000">
      <w:pPr>
        <w:spacing w:before="137"/>
        <w:ind w:left="143"/>
        <w:rPr>
          <w:sz w:val="24"/>
        </w:rPr>
      </w:pPr>
      <w:r>
        <w:rPr>
          <w:rFonts w:ascii="Arial" w:hAnsi="Arial"/>
          <w:b/>
          <w:sz w:val="24"/>
        </w:rPr>
        <w:t>Endereço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Residência: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Rua</w:t>
      </w:r>
      <w:r>
        <w:rPr>
          <w:spacing w:val="-4"/>
          <w:sz w:val="24"/>
        </w:rPr>
        <w:t xml:space="preserve"> </w:t>
      </w:r>
      <w:r>
        <w:rPr>
          <w:sz w:val="24"/>
        </w:rPr>
        <w:t>Vasco</w:t>
      </w:r>
      <w:r>
        <w:rPr>
          <w:spacing w:val="-4"/>
          <w:sz w:val="24"/>
        </w:rPr>
        <w:t xml:space="preserve"> </w:t>
      </w:r>
      <w:r>
        <w:rPr>
          <w:sz w:val="24"/>
        </w:rPr>
        <w:t>Rodrigues,</w:t>
      </w:r>
      <w:r>
        <w:rPr>
          <w:spacing w:val="-4"/>
          <w:sz w:val="24"/>
        </w:rPr>
        <w:t xml:space="preserve"> </w:t>
      </w:r>
      <w:r>
        <w:rPr>
          <w:sz w:val="24"/>
        </w:rPr>
        <w:t>nº46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COHAB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– </w:t>
      </w:r>
      <w:r>
        <w:rPr>
          <w:spacing w:val="-2"/>
          <w:sz w:val="24"/>
        </w:rPr>
        <w:t>Quevedos</w:t>
      </w:r>
    </w:p>
    <w:p w14:paraId="0BA6E2F3" w14:textId="77777777" w:rsidR="001818E0" w:rsidRDefault="00000000">
      <w:pPr>
        <w:spacing w:before="140"/>
        <w:ind w:left="143"/>
        <w:rPr>
          <w:sz w:val="24"/>
        </w:rPr>
      </w:pPr>
      <w:r>
        <w:rPr>
          <w:rFonts w:ascii="Arial"/>
          <w:b/>
          <w:sz w:val="24"/>
        </w:rPr>
        <w:t>CPF: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sz w:val="24"/>
        </w:rPr>
        <w:t>022.300.630-</w:t>
      </w:r>
      <w:r>
        <w:rPr>
          <w:spacing w:val="-5"/>
          <w:sz w:val="24"/>
        </w:rPr>
        <w:t>06</w:t>
      </w:r>
    </w:p>
    <w:p w14:paraId="1C5D2D44" w14:textId="77777777" w:rsidR="001818E0" w:rsidRDefault="00000000">
      <w:pPr>
        <w:spacing w:before="136"/>
        <w:ind w:left="143"/>
        <w:rPr>
          <w:sz w:val="24"/>
        </w:rPr>
      </w:pPr>
      <w:r>
        <w:rPr>
          <w:rFonts w:ascii="Arial" w:hAnsi="Arial"/>
          <w:b/>
          <w:sz w:val="24"/>
        </w:rPr>
        <w:t>Período: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Outubro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Dezembro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2026</w:t>
      </w:r>
    </w:p>
    <w:p w14:paraId="09B06B2C" w14:textId="77777777" w:rsidR="00694C21" w:rsidRDefault="00000000" w:rsidP="00694C21">
      <w:pPr>
        <w:spacing w:before="140" w:line="360" w:lineRule="auto"/>
        <w:ind w:left="142" w:right="147"/>
        <w:rPr>
          <w:sz w:val="24"/>
        </w:rPr>
      </w:pPr>
      <w:r>
        <w:rPr>
          <w:rFonts w:ascii="Arial" w:hAnsi="Arial"/>
          <w:b/>
          <w:sz w:val="24"/>
        </w:rPr>
        <w:t xml:space="preserve">Prazo: </w:t>
      </w:r>
      <w:r>
        <w:rPr>
          <w:sz w:val="24"/>
        </w:rPr>
        <w:t xml:space="preserve">03 (três) meses </w:t>
      </w:r>
    </w:p>
    <w:p w14:paraId="7BC6198E" w14:textId="77777777" w:rsidR="00694C21" w:rsidRDefault="00000000" w:rsidP="00694C21">
      <w:pPr>
        <w:spacing w:before="140" w:line="360" w:lineRule="auto"/>
        <w:ind w:left="142" w:right="147"/>
        <w:contextualSpacing/>
        <w:rPr>
          <w:sz w:val="24"/>
        </w:rPr>
      </w:pPr>
      <w:r>
        <w:rPr>
          <w:rFonts w:ascii="Arial" w:hAnsi="Arial"/>
          <w:b/>
          <w:sz w:val="24"/>
        </w:rPr>
        <w:t>Valor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mensal: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sz w:val="24"/>
        </w:rPr>
        <w:t>R$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500,00 </w:t>
      </w:r>
    </w:p>
    <w:p w14:paraId="29FA962C" w14:textId="500C1D1F" w:rsidR="00694C21" w:rsidRDefault="00000000" w:rsidP="00694C21">
      <w:pPr>
        <w:spacing w:before="140" w:line="360" w:lineRule="auto"/>
        <w:ind w:left="142" w:right="147"/>
        <w:contextualSpacing/>
        <w:rPr>
          <w:sz w:val="24"/>
        </w:rPr>
      </w:pPr>
      <w:r>
        <w:rPr>
          <w:rFonts w:ascii="Arial" w:hAnsi="Arial"/>
          <w:b/>
          <w:sz w:val="24"/>
        </w:rPr>
        <w:t xml:space="preserve">Valor total: </w:t>
      </w:r>
      <w:r>
        <w:rPr>
          <w:sz w:val="24"/>
        </w:rPr>
        <w:t>R$ 1.500,00</w:t>
      </w:r>
    </w:p>
    <w:p w14:paraId="1AE51980" w14:textId="5CE06D64" w:rsidR="00C81A27" w:rsidRPr="00C81A27" w:rsidRDefault="00C81A27" w:rsidP="00694C21">
      <w:pPr>
        <w:spacing w:before="140" w:line="360" w:lineRule="auto"/>
        <w:ind w:left="142" w:right="147"/>
        <w:contextualSpacing/>
        <w:rPr>
          <w:b/>
          <w:bCs/>
          <w:sz w:val="24"/>
        </w:rPr>
      </w:pPr>
      <w:r>
        <w:rPr>
          <w:rFonts w:ascii="Arial" w:hAnsi="Arial"/>
          <w:b/>
          <w:sz w:val="24"/>
        </w:rPr>
        <w:t>Modalidade:</w:t>
      </w:r>
      <w:r>
        <w:rPr>
          <w:sz w:val="24"/>
        </w:rPr>
        <w:t xml:space="preserve"> </w:t>
      </w:r>
      <w:r w:rsidRPr="00C81A27">
        <w:rPr>
          <w:rFonts w:ascii="Arial" w:eastAsia="Times New Roman" w:hAnsi="Arial" w:cs="Arial"/>
          <w:color w:val="EE0000"/>
          <w:sz w:val="24"/>
          <w:szCs w:val="24"/>
          <w:lang w:eastAsia="pt-BR"/>
        </w:rPr>
        <w:t>Inexigibilidade de Licitação – Art. 74, Lei nº 14.133/2021</w:t>
      </w:r>
    </w:p>
    <w:p w14:paraId="7CABE7B6" w14:textId="77777777" w:rsidR="001818E0" w:rsidRDefault="001818E0">
      <w:pPr>
        <w:pStyle w:val="Corpodetexto"/>
        <w:spacing w:before="138"/>
        <w:ind w:left="0" w:firstLine="0"/>
        <w:jc w:val="left"/>
      </w:pPr>
    </w:p>
    <w:p w14:paraId="69E53DFB" w14:textId="77777777" w:rsidR="001818E0" w:rsidRDefault="00000000">
      <w:pPr>
        <w:pStyle w:val="Ttulo1"/>
        <w:numPr>
          <w:ilvl w:val="0"/>
          <w:numId w:val="3"/>
        </w:numPr>
        <w:tabs>
          <w:tab w:val="left" w:pos="272"/>
        </w:tabs>
        <w:spacing w:line="360" w:lineRule="auto"/>
        <w:ind w:right="144" w:firstLine="0"/>
        <w:jc w:val="both"/>
      </w:pPr>
      <w:r>
        <w:t>–</w:t>
      </w:r>
      <w:r>
        <w:rPr>
          <w:spacing w:val="-9"/>
        </w:rPr>
        <w:t xml:space="preserve"> </w:t>
      </w:r>
      <w:r>
        <w:t>DESCRIÇÃO</w:t>
      </w:r>
      <w:r>
        <w:rPr>
          <w:spacing w:val="-9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NECESSIDADE</w:t>
      </w:r>
      <w:r>
        <w:rPr>
          <w:spacing w:val="-7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CONTRATAÇÃO,</w:t>
      </w:r>
      <w:r>
        <w:rPr>
          <w:spacing w:val="-7"/>
        </w:rPr>
        <w:t xml:space="preserve"> </w:t>
      </w:r>
      <w:r>
        <w:t>CONSIDERADO</w:t>
      </w:r>
      <w:r>
        <w:rPr>
          <w:spacing w:val="-8"/>
        </w:rPr>
        <w:t xml:space="preserve"> </w:t>
      </w:r>
      <w:r>
        <w:t xml:space="preserve">O PROBLEMA A SER RESOLVIDO SOB A PERSPECTIVA DO INTERESSE </w:t>
      </w:r>
      <w:r>
        <w:rPr>
          <w:spacing w:val="-2"/>
        </w:rPr>
        <w:t>PÚBLICO</w:t>
      </w:r>
    </w:p>
    <w:p w14:paraId="1A87B29C" w14:textId="77777777" w:rsidR="001818E0" w:rsidRDefault="00000000">
      <w:pPr>
        <w:pStyle w:val="Corpodetexto"/>
        <w:spacing w:line="360" w:lineRule="auto"/>
        <w:ind w:right="136"/>
      </w:pPr>
      <w:r>
        <w:t xml:space="preserve">A presente contratação tem por finalidade viabilizar a concessão temporária de </w:t>
      </w:r>
      <w:r>
        <w:rPr>
          <w:rFonts w:ascii="Arial" w:hAnsi="Arial"/>
          <w:b/>
        </w:rPr>
        <w:t xml:space="preserve">Aluguel Social </w:t>
      </w:r>
      <w:r>
        <w:t xml:space="preserve">em favor da Sra. </w:t>
      </w:r>
      <w:r>
        <w:rPr>
          <w:rFonts w:ascii="Arial" w:hAnsi="Arial"/>
          <w:b/>
        </w:rPr>
        <w:t>Gisele Fonseca dos Santos</w:t>
      </w:r>
      <w:r>
        <w:t>, CPF nº 037.518.380-90, diante de situação de vulnerabilidade social e necessidade de garantia temporária de moradia, conforme avaliação e acompanhamento técnico realizados no âmbito da Política Municipal de Assistência Social.</w:t>
      </w:r>
    </w:p>
    <w:p w14:paraId="62DBB7C7" w14:textId="77777777" w:rsidR="001818E0" w:rsidRDefault="00000000">
      <w:pPr>
        <w:pStyle w:val="Corpodetexto"/>
        <w:spacing w:line="360" w:lineRule="auto"/>
        <w:ind w:right="137"/>
      </w:pPr>
      <w:r>
        <w:t>A necessidade encontra fundamento na concepção dos benefícios eventuais</w:t>
      </w:r>
      <w:r>
        <w:rPr>
          <w:spacing w:val="-17"/>
        </w:rPr>
        <w:t xml:space="preserve"> </w:t>
      </w:r>
      <w:r>
        <w:t>como</w:t>
      </w:r>
      <w:r>
        <w:rPr>
          <w:spacing w:val="-17"/>
        </w:rPr>
        <w:t xml:space="preserve"> </w:t>
      </w:r>
      <w:r>
        <w:t>provisões</w:t>
      </w:r>
      <w:r>
        <w:rPr>
          <w:spacing w:val="-16"/>
        </w:rPr>
        <w:t xml:space="preserve"> </w:t>
      </w:r>
      <w:r>
        <w:t>suplementares</w:t>
      </w:r>
      <w:r>
        <w:rPr>
          <w:spacing w:val="-17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provisórias</w:t>
      </w:r>
      <w:r>
        <w:rPr>
          <w:spacing w:val="-17"/>
        </w:rPr>
        <w:t xml:space="preserve"> </w:t>
      </w:r>
      <w:r>
        <w:t>integrantes</w:t>
      </w:r>
      <w:r>
        <w:rPr>
          <w:spacing w:val="-16"/>
        </w:rPr>
        <w:t xml:space="preserve"> </w:t>
      </w:r>
      <w:r>
        <w:t>das</w:t>
      </w:r>
      <w:r>
        <w:rPr>
          <w:spacing w:val="-16"/>
        </w:rPr>
        <w:t xml:space="preserve"> </w:t>
      </w:r>
      <w:r>
        <w:t>garantias do</w:t>
      </w:r>
      <w:r>
        <w:rPr>
          <w:spacing w:val="-3"/>
        </w:rPr>
        <w:t xml:space="preserve"> </w:t>
      </w:r>
      <w:r>
        <w:t>Sistema Único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Assistência</w:t>
      </w:r>
      <w:r>
        <w:rPr>
          <w:spacing w:val="-3"/>
        </w:rPr>
        <w:t xml:space="preserve"> </w:t>
      </w:r>
      <w:r>
        <w:t>Social –</w:t>
      </w:r>
      <w:r>
        <w:rPr>
          <w:spacing w:val="-2"/>
        </w:rPr>
        <w:t xml:space="preserve"> </w:t>
      </w:r>
      <w:r>
        <w:t>SUAS,</w:t>
      </w:r>
      <w:r>
        <w:rPr>
          <w:spacing w:val="-3"/>
        </w:rPr>
        <w:t xml:space="preserve"> </w:t>
      </w:r>
      <w:r>
        <w:t>destinadas</w:t>
      </w:r>
      <w:r>
        <w:rPr>
          <w:spacing w:val="-1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atendimento de situações de nascimento, morte, vulnerabilidade temporária e calamidade pública, conforme dispõe o art. 22 da Lei Federal nº 8.742/1993 – Lei Orgânica da Assistência Social – LOAS.</w:t>
      </w:r>
    </w:p>
    <w:p w14:paraId="22263479" w14:textId="77777777" w:rsidR="001818E0" w:rsidRDefault="00000000">
      <w:pPr>
        <w:pStyle w:val="Corpodetexto"/>
        <w:spacing w:line="360" w:lineRule="auto"/>
        <w:ind w:right="142"/>
      </w:pPr>
      <w:r>
        <w:t xml:space="preserve">O Decreto Federal nº 6.307/2007 regulamenta os benefícios eventuais e estabelece que a situação de vulnerabilidade temporária compreende riscos, </w:t>
      </w:r>
      <w:r>
        <w:lastRenderedPageBreak/>
        <w:t>perdas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danos</w:t>
      </w:r>
      <w:r>
        <w:rPr>
          <w:spacing w:val="-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integridade</w:t>
      </w:r>
      <w:r>
        <w:rPr>
          <w:spacing w:val="-2"/>
        </w:rPr>
        <w:t xml:space="preserve"> </w:t>
      </w:r>
      <w:r>
        <w:t>pessoal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podendo</w:t>
      </w:r>
      <w:r>
        <w:rPr>
          <w:spacing w:val="-2"/>
        </w:rPr>
        <w:t xml:space="preserve"> </w:t>
      </w:r>
      <w:r>
        <w:t>decorrer,</w:t>
      </w:r>
      <w:r>
        <w:rPr>
          <w:spacing w:val="-3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outras situações, da falta de condições para suprir necessidades básicas, da falta de</w:t>
      </w:r>
    </w:p>
    <w:p w14:paraId="5A01011B" w14:textId="77777777" w:rsidR="001818E0" w:rsidRDefault="00000000">
      <w:pPr>
        <w:pStyle w:val="Corpodetexto"/>
        <w:spacing w:before="82" w:line="360" w:lineRule="auto"/>
        <w:ind w:right="137" w:firstLine="0"/>
      </w:pPr>
      <w:r>
        <w:t>domicílio, da impossibilidade de garantir abrigo aos filhos e de outras situações sociais que comprometam a sobrevivência.</w:t>
      </w:r>
    </w:p>
    <w:p w14:paraId="7394535B" w14:textId="77777777" w:rsidR="001818E0" w:rsidRDefault="00000000">
      <w:pPr>
        <w:pStyle w:val="Corpodetexto"/>
        <w:spacing w:line="360" w:lineRule="auto"/>
        <w:ind w:right="139"/>
      </w:pPr>
      <w:r>
        <w:t>Nesse contexto, a concessão temporária de moradia constitui medida socioassistencial destinada a evitar o agravamento da situação de vulnerabilidade, assegurando condições mínimas de proteção, segurança e dignidade</w:t>
      </w:r>
      <w:r>
        <w:rPr>
          <w:spacing w:val="-17"/>
        </w:rPr>
        <w:t xml:space="preserve"> </w:t>
      </w:r>
      <w:r>
        <w:t>durante</w:t>
      </w:r>
      <w:r>
        <w:rPr>
          <w:spacing w:val="-17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período</w:t>
      </w:r>
      <w:r>
        <w:rPr>
          <w:spacing w:val="-17"/>
        </w:rPr>
        <w:t xml:space="preserve"> </w:t>
      </w:r>
      <w:r>
        <w:t>necessário</w:t>
      </w:r>
      <w:r>
        <w:rPr>
          <w:spacing w:val="-16"/>
        </w:rPr>
        <w:t xml:space="preserve"> </w:t>
      </w:r>
      <w:r>
        <w:t>à</w:t>
      </w:r>
      <w:r>
        <w:rPr>
          <w:spacing w:val="-17"/>
        </w:rPr>
        <w:t xml:space="preserve"> </w:t>
      </w:r>
      <w:r>
        <w:t>superação</w:t>
      </w:r>
      <w:r>
        <w:rPr>
          <w:spacing w:val="-16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redução</w:t>
      </w:r>
      <w:r>
        <w:rPr>
          <w:spacing w:val="-17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situação</w:t>
      </w:r>
      <w:r>
        <w:rPr>
          <w:spacing w:val="-14"/>
        </w:rPr>
        <w:t xml:space="preserve"> </w:t>
      </w:r>
      <w:r>
        <w:t>que originou a demanda.</w:t>
      </w:r>
    </w:p>
    <w:p w14:paraId="59D1843A" w14:textId="77777777" w:rsidR="00C81A27" w:rsidRPr="00C81A27" w:rsidRDefault="00C81A27" w:rsidP="00C81A27">
      <w:pPr>
        <w:pStyle w:val="Corpodetexto"/>
        <w:spacing w:line="360" w:lineRule="auto"/>
        <w:ind w:right="139"/>
        <w:rPr>
          <w:color w:val="EE0000"/>
        </w:rPr>
      </w:pPr>
      <w:r w:rsidRPr="00C81A27">
        <w:rPr>
          <w:color w:val="EE0000"/>
        </w:rPr>
        <w:t>A contratação será realizada por meio de Inexigibilidade de Licitação, com fundamento no art. 74 da Lei nº 14.133/2021, em razão da natureza singular do objeto: o imóvel identificado atende às necessidades específicas da beneficiária, não existindo possibilidade de competição objetiva para esta finalidade determinada, já que se trata de atendimento individualizado e vinculado a características e localização precisas.</w:t>
      </w:r>
    </w:p>
    <w:p w14:paraId="57C37C2A" w14:textId="77777777" w:rsidR="00C81A27" w:rsidRPr="00C81A27" w:rsidRDefault="00C81A27" w:rsidP="00C81A27">
      <w:pPr>
        <w:pStyle w:val="Corpodetexto"/>
        <w:spacing w:line="360" w:lineRule="auto"/>
        <w:ind w:right="139"/>
        <w:rPr>
          <w:color w:val="EE0000"/>
        </w:rPr>
      </w:pPr>
      <w:r w:rsidRPr="00C81A27">
        <w:rPr>
          <w:color w:val="EE0000"/>
        </w:rPr>
        <w:t>A escolha recai sobre o imóvel situado na Rua Vasco Rodrigues, nº 46, Bairro COHAB, neste Município, por atender plenamente às necessidades da família, apresentando condições adequadas de habitabilidade, dimensão compatível, localização acessível e proximidade com a rede de serviços, estando, ainda, o valor locatício dentro dos parâmetros praticados no mercado imobiliário local.</w:t>
      </w:r>
    </w:p>
    <w:p w14:paraId="1C4EAF24" w14:textId="77777777" w:rsidR="001818E0" w:rsidRDefault="00000000">
      <w:pPr>
        <w:pStyle w:val="Corpodetexto"/>
        <w:spacing w:line="360" w:lineRule="auto"/>
        <w:ind w:right="137"/>
      </w:pPr>
      <w:r>
        <w:t xml:space="preserve">A contratação será realizada diretamente pelo Município de Quevedos com a proprietária do imóvel, </w:t>
      </w:r>
      <w:r>
        <w:rPr>
          <w:rFonts w:ascii="Arial" w:hAnsi="Arial"/>
          <w:b/>
        </w:rPr>
        <w:t>Sra. Daniele da Silva Simões</w:t>
      </w:r>
      <w:r>
        <w:t>, CPF nº 022.300.630-06, não havendo transferência do valor do aluguel diretamente à beneficiária. O Município efetuará o pagamento diretamente à proprietária, conforme as condições estabelecidas no instrumento contratual.</w:t>
      </w:r>
    </w:p>
    <w:p w14:paraId="11A1ACE8" w14:textId="77777777" w:rsidR="001818E0" w:rsidRDefault="00000000">
      <w:pPr>
        <w:pStyle w:val="Corpodetexto"/>
        <w:spacing w:before="1" w:line="360" w:lineRule="auto"/>
        <w:ind w:right="137"/>
      </w:pPr>
      <w:r>
        <w:t xml:space="preserve">A medida terá caráter </w:t>
      </w:r>
      <w:r>
        <w:rPr>
          <w:rFonts w:ascii="Arial" w:hAnsi="Arial"/>
          <w:b/>
        </w:rPr>
        <w:t>temporário, excepcional e complementar</w:t>
      </w:r>
      <w:r>
        <w:t>, não substituindo as políticas permanentes de habitação, renda ou demais políticas públicas destinadas à superação das vulnerabilidades sociais.</w:t>
      </w:r>
    </w:p>
    <w:p w14:paraId="0272F5EF" w14:textId="77777777" w:rsidR="001818E0" w:rsidRDefault="00000000">
      <w:pPr>
        <w:pStyle w:val="Corpodetexto"/>
        <w:spacing w:line="360" w:lineRule="auto"/>
        <w:ind w:right="141"/>
      </w:pPr>
      <w:r>
        <w:t>A ausência da contratação poderá ocasionar a interrupção da proteção habitacional temporariamente necessária à beneficiária, com possibilidade de agravamento da vulnerabilidade social, exposição a situação de desproteção e comprometimento do acesso a condições mínimas de moradia.</w:t>
      </w:r>
    </w:p>
    <w:p w14:paraId="0F518767" w14:textId="77777777" w:rsidR="001818E0" w:rsidRDefault="00000000">
      <w:pPr>
        <w:pStyle w:val="Ttulo2"/>
        <w:jc w:val="both"/>
      </w:pPr>
      <w:r>
        <w:lastRenderedPageBreak/>
        <w:t>Interesse</w:t>
      </w:r>
      <w:r>
        <w:rPr>
          <w:spacing w:val="-2"/>
        </w:rPr>
        <w:t xml:space="preserve"> </w:t>
      </w:r>
      <w:r>
        <w:t>público</w:t>
      </w:r>
      <w:r>
        <w:rPr>
          <w:spacing w:val="-2"/>
        </w:rPr>
        <w:t xml:space="preserve"> envolvido</w:t>
      </w:r>
    </w:p>
    <w:p w14:paraId="45C42907" w14:textId="77777777" w:rsidR="001818E0" w:rsidRDefault="00000000">
      <w:pPr>
        <w:pStyle w:val="Corpodetexto"/>
        <w:spacing w:before="139" w:line="360" w:lineRule="auto"/>
        <w:ind w:right="141"/>
      </w:pPr>
      <w:r>
        <w:t>O interesse público está diretamente relacionado à garantia da proteção social prevista no SUAS e ao atendimento de situação concreta de vulnerabilidade social identificada pela equipe técnica da Assistência Social.</w:t>
      </w:r>
    </w:p>
    <w:p w14:paraId="1166BB47" w14:textId="77777777" w:rsidR="001818E0" w:rsidRDefault="00000000">
      <w:pPr>
        <w:pStyle w:val="Corpodetexto"/>
        <w:spacing w:line="360" w:lineRule="auto"/>
        <w:ind w:right="147"/>
      </w:pPr>
      <w:r>
        <w:t>A contratação</w:t>
      </w:r>
      <w:r>
        <w:rPr>
          <w:spacing w:val="-2"/>
        </w:rPr>
        <w:t xml:space="preserve"> </w:t>
      </w:r>
      <w:r>
        <w:t>possibilitará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manutenção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moradia residencial</w:t>
      </w:r>
      <w:r>
        <w:rPr>
          <w:spacing w:val="-3"/>
        </w:rPr>
        <w:t xml:space="preserve"> </w:t>
      </w:r>
      <w:r>
        <w:t>durante período determinado de 03 (três) meses, contribuindo para a preservação da dignidade, segurança e proteção social da beneficiária e para a prevenção do agravamento da situação de vulnerabilidade.</w:t>
      </w:r>
    </w:p>
    <w:p w14:paraId="2D2B3C14" w14:textId="77777777" w:rsidR="001818E0" w:rsidRDefault="00000000">
      <w:pPr>
        <w:pStyle w:val="Corpodetexto"/>
        <w:spacing w:line="360" w:lineRule="auto"/>
        <w:ind w:right="137"/>
      </w:pPr>
      <w:r>
        <w:t>A concessão encontra-se vinculada à avaliação técnica realizada pela Assistência Social (Técnico de Referência do CRAS) e deverá permanecer condicionada à manutenção dos pressupostos que justificaram o benefício.</w:t>
      </w:r>
    </w:p>
    <w:p w14:paraId="7EAD2471" w14:textId="77777777" w:rsidR="00C81A27" w:rsidRDefault="00C81A27">
      <w:pPr>
        <w:pStyle w:val="Corpodetexto"/>
        <w:spacing w:line="360" w:lineRule="auto"/>
        <w:ind w:right="137"/>
      </w:pPr>
    </w:p>
    <w:p w14:paraId="70C268EB" w14:textId="77777777" w:rsidR="001818E0" w:rsidRDefault="00000000">
      <w:pPr>
        <w:pStyle w:val="Ttulo1"/>
        <w:numPr>
          <w:ilvl w:val="0"/>
          <w:numId w:val="3"/>
        </w:numPr>
        <w:tabs>
          <w:tab w:val="left" w:pos="368"/>
        </w:tabs>
        <w:spacing w:before="82" w:line="360" w:lineRule="auto"/>
        <w:ind w:right="144" w:firstLine="0"/>
      </w:pPr>
      <w:r>
        <w:t>– DEMONSTRAÇÃO DA PREVISÃO DA CONTRATAÇÃO NO PLANO DE CONTRATAÇÕES ANUAL</w:t>
      </w:r>
    </w:p>
    <w:p w14:paraId="0B8ED9A5" w14:textId="77777777" w:rsidR="00C81A27" w:rsidRPr="00C81A27" w:rsidRDefault="00C81A27" w:rsidP="00C81A27">
      <w:pPr>
        <w:pStyle w:val="Corpodetexto"/>
        <w:spacing w:line="360" w:lineRule="auto"/>
        <w:ind w:right="137"/>
        <w:rPr>
          <w:color w:val="EE0000"/>
        </w:rPr>
      </w:pPr>
      <w:r w:rsidRPr="00C81A27">
        <w:rPr>
          <w:color w:val="EE0000"/>
        </w:rPr>
        <w:t>A presente demanda não consta de forma específica no Plano de Contratações Anual – PCA, por tratar-se de situação concreta, individualizada e imprevisível de vulnerabilidade social identificada durante o acompanhamento socioassistencial.</w:t>
      </w:r>
    </w:p>
    <w:p w14:paraId="77DBE20C" w14:textId="77777777" w:rsidR="00C81A27" w:rsidRPr="00C81A27" w:rsidRDefault="00C81A27" w:rsidP="00C81A27">
      <w:pPr>
        <w:pStyle w:val="Corpodetexto"/>
        <w:spacing w:line="360" w:lineRule="auto"/>
        <w:ind w:right="137"/>
        <w:rPr>
          <w:color w:val="EE0000"/>
        </w:rPr>
      </w:pPr>
      <w:r w:rsidRPr="00C81A27">
        <w:rPr>
          <w:color w:val="EE0000"/>
        </w:rPr>
        <w:t>Não obstante, a despesa encontra-se amparada pela previsão genérica da finalidade de Benefícios Eventuais constante no orçamento vigente, na programação da Secretaria Municipal de Assistência Social, estando garantida a dotação orçamentária específica para a concessão de auxílios e benefícios de natureza socioassistencial, conforme Lei nº 8.742/1993 – Lei Orgânica da Assistência Social.</w:t>
      </w:r>
    </w:p>
    <w:p w14:paraId="2F2403C4" w14:textId="77777777" w:rsidR="00C81A27" w:rsidRPr="00C81A27" w:rsidRDefault="00C81A27" w:rsidP="00C81A27">
      <w:pPr>
        <w:pStyle w:val="Corpodetexto"/>
        <w:spacing w:line="360" w:lineRule="auto"/>
        <w:ind w:right="137"/>
        <w:rPr>
          <w:color w:val="EE0000"/>
        </w:rPr>
      </w:pPr>
      <w:r w:rsidRPr="00C81A27">
        <w:rPr>
          <w:color w:val="EE0000"/>
        </w:rPr>
        <w:t>A imprevisibilidade refere-se à ocorrência do caso concreto e individual, e não à finalidade pública, que já se encontra contemplada no planejamento orçamentário do Município.</w:t>
      </w:r>
    </w:p>
    <w:p w14:paraId="13B13AFE" w14:textId="77777777" w:rsidR="00C81A27" w:rsidRPr="00C81A27" w:rsidRDefault="00C81A27" w:rsidP="00C81A27">
      <w:pPr>
        <w:pStyle w:val="Corpodetexto"/>
        <w:spacing w:line="360" w:lineRule="auto"/>
        <w:ind w:right="137"/>
        <w:rPr>
          <w:color w:val="EE0000"/>
        </w:rPr>
      </w:pPr>
    </w:p>
    <w:p w14:paraId="4A8D79F1" w14:textId="77777777" w:rsidR="001818E0" w:rsidRDefault="00000000">
      <w:pPr>
        <w:pStyle w:val="Ttulo1"/>
        <w:numPr>
          <w:ilvl w:val="0"/>
          <w:numId w:val="3"/>
        </w:numPr>
        <w:tabs>
          <w:tab w:val="left" w:pos="410"/>
        </w:tabs>
        <w:spacing w:line="275" w:lineRule="exact"/>
        <w:ind w:left="410" w:hanging="267"/>
      </w:pPr>
      <w:r>
        <w:t>–</w:t>
      </w:r>
      <w:r>
        <w:rPr>
          <w:spacing w:val="-1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CONTRATAÇÃO</w:t>
      </w:r>
    </w:p>
    <w:p w14:paraId="308BEFFD" w14:textId="77777777" w:rsidR="001818E0" w:rsidRDefault="00000000">
      <w:pPr>
        <w:pStyle w:val="Ttulo2"/>
        <w:numPr>
          <w:ilvl w:val="1"/>
          <w:numId w:val="2"/>
        </w:numPr>
        <w:tabs>
          <w:tab w:val="left" w:pos="544"/>
        </w:tabs>
        <w:spacing w:before="139"/>
        <w:ind w:left="544" w:hanging="401"/>
      </w:pPr>
      <w:r>
        <w:t>Requisitos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objeto</w:t>
      </w:r>
    </w:p>
    <w:p w14:paraId="038283CC" w14:textId="77777777" w:rsidR="001818E0" w:rsidRDefault="00000000">
      <w:pPr>
        <w:pStyle w:val="Corpodetexto"/>
        <w:spacing w:before="137" w:line="360" w:lineRule="auto"/>
        <w:ind w:right="143"/>
      </w:pPr>
      <w:r>
        <w:t>O objeto consiste na locação temporária de imóvel residencial destinado exclusivamente</w:t>
      </w:r>
      <w:r>
        <w:rPr>
          <w:spacing w:val="-10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moradia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beneficiária</w:t>
      </w:r>
      <w:r>
        <w:rPr>
          <w:spacing w:val="-10"/>
        </w:rPr>
        <w:t xml:space="preserve"> </w:t>
      </w:r>
      <w:r>
        <w:t>Gisele</w:t>
      </w:r>
      <w:r>
        <w:rPr>
          <w:spacing w:val="-11"/>
        </w:rPr>
        <w:t xml:space="preserve"> </w:t>
      </w:r>
      <w:r>
        <w:t>Fonseca</w:t>
      </w:r>
      <w:r>
        <w:rPr>
          <w:spacing w:val="-10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Santos,</w:t>
      </w:r>
      <w:r>
        <w:rPr>
          <w:spacing w:val="-11"/>
        </w:rPr>
        <w:t xml:space="preserve"> </w:t>
      </w:r>
      <w:r>
        <w:t>durante</w:t>
      </w:r>
      <w:r>
        <w:rPr>
          <w:spacing w:val="-10"/>
        </w:rPr>
        <w:t xml:space="preserve"> </w:t>
      </w:r>
      <w:r>
        <w:t>o período de outubro, novembro e dezembro de 2026.</w:t>
      </w:r>
    </w:p>
    <w:p w14:paraId="4106D624" w14:textId="77777777" w:rsidR="001818E0" w:rsidRDefault="00000000">
      <w:pPr>
        <w:pStyle w:val="Corpodetexto"/>
        <w:spacing w:before="2"/>
        <w:ind w:left="851" w:firstLine="0"/>
      </w:pPr>
      <w:r>
        <w:lastRenderedPageBreak/>
        <w:t>O</w:t>
      </w:r>
      <w:r>
        <w:rPr>
          <w:spacing w:val="-2"/>
        </w:rPr>
        <w:t xml:space="preserve"> </w:t>
      </w:r>
      <w:r>
        <w:t>imóvel</w:t>
      </w:r>
      <w:r>
        <w:rPr>
          <w:spacing w:val="-1"/>
        </w:rPr>
        <w:t xml:space="preserve"> </w:t>
      </w:r>
      <w:r>
        <w:rPr>
          <w:spacing w:val="-2"/>
        </w:rPr>
        <w:t>deverá:</w:t>
      </w:r>
    </w:p>
    <w:p w14:paraId="3E520349" w14:textId="77777777" w:rsidR="001818E0" w:rsidRDefault="00000000">
      <w:pPr>
        <w:pStyle w:val="PargrafodaLista"/>
        <w:numPr>
          <w:ilvl w:val="2"/>
          <w:numId w:val="2"/>
        </w:numPr>
        <w:tabs>
          <w:tab w:val="left" w:pos="861"/>
        </w:tabs>
        <w:spacing w:before="136"/>
        <w:ind w:left="861" w:hanging="359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-5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6"/>
          <w:sz w:val="24"/>
        </w:rPr>
        <w:t xml:space="preserve"> </w:t>
      </w:r>
      <w:r>
        <w:rPr>
          <w:sz w:val="24"/>
        </w:rPr>
        <w:t>adequadas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habitabilidade;</w:t>
      </w:r>
    </w:p>
    <w:p w14:paraId="6B54EA0C" w14:textId="77777777" w:rsidR="001818E0" w:rsidRDefault="00000000">
      <w:pPr>
        <w:pStyle w:val="PargrafodaLista"/>
        <w:numPr>
          <w:ilvl w:val="2"/>
          <w:numId w:val="2"/>
        </w:numPr>
        <w:tabs>
          <w:tab w:val="left" w:pos="861"/>
        </w:tabs>
        <w:spacing w:before="140"/>
        <w:ind w:left="861" w:hanging="359"/>
        <w:jc w:val="both"/>
        <w:rPr>
          <w:sz w:val="24"/>
        </w:rPr>
      </w:pPr>
      <w:r>
        <w:rPr>
          <w:sz w:val="24"/>
        </w:rPr>
        <w:t>possuir</w:t>
      </w:r>
      <w:r>
        <w:rPr>
          <w:spacing w:val="-7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mínimas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segurança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salubridade;</w:t>
      </w:r>
    </w:p>
    <w:p w14:paraId="33A3C918" w14:textId="77777777" w:rsidR="001818E0" w:rsidRDefault="00000000">
      <w:pPr>
        <w:pStyle w:val="PargrafodaLista"/>
        <w:numPr>
          <w:ilvl w:val="2"/>
          <w:numId w:val="2"/>
        </w:numPr>
        <w:tabs>
          <w:tab w:val="left" w:pos="861"/>
        </w:tabs>
        <w:spacing w:before="136"/>
        <w:ind w:left="861" w:hanging="359"/>
        <w:jc w:val="both"/>
        <w:rPr>
          <w:sz w:val="24"/>
        </w:rPr>
      </w:pPr>
      <w:r>
        <w:rPr>
          <w:sz w:val="24"/>
        </w:rPr>
        <w:t>ser</w:t>
      </w:r>
      <w:r>
        <w:rPr>
          <w:spacing w:val="-7"/>
          <w:sz w:val="24"/>
        </w:rPr>
        <w:t xml:space="preserve"> </w:t>
      </w:r>
      <w:r>
        <w:rPr>
          <w:sz w:val="24"/>
        </w:rPr>
        <w:t>destinado</w:t>
      </w:r>
      <w:r>
        <w:rPr>
          <w:spacing w:val="-5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z w:val="24"/>
        </w:rPr>
        <w:t>finalidade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residencial;</w:t>
      </w:r>
    </w:p>
    <w:p w14:paraId="2D666594" w14:textId="77777777" w:rsidR="001818E0" w:rsidRDefault="00000000">
      <w:pPr>
        <w:pStyle w:val="PargrafodaLista"/>
        <w:numPr>
          <w:ilvl w:val="2"/>
          <w:numId w:val="2"/>
        </w:numPr>
        <w:tabs>
          <w:tab w:val="left" w:pos="861"/>
        </w:tabs>
        <w:spacing w:before="140"/>
        <w:ind w:left="861" w:hanging="359"/>
        <w:jc w:val="both"/>
        <w:rPr>
          <w:sz w:val="24"/>
        </w:rPr>
      </w:pPr>
      <w:r>
        <w:rPr>
          <w:sz w:val="24"/>
        </w:rPr>
        <w:t>estar</w:t>
      </w:r>
      <w:r>
        <w:rPr>
          <w:spacing w:val="-6"/>
          <w:sz w:val="24"/>
        </w:rPr>
        <w:t xml:space="preserve"> </w:t>
      </w:r>
      <w:r>
        <w:rPr>
          <w:sz w:val="24"/>
        </w:rPr>
        <w:t>disponível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ocupação</w:t>
      </w:r>
      <w:r>
        <w:rPr>
          <w:spacing w:val="-4"/>
          <w:sz w:val="24"/>
        </w:rPr>
        <w:t xml:space="preserve"> </w:t>
      </w:r>
      <w:r>
        <w:rPr>
          <w:sz w:val="24"/>
        </w:rPr>
        <w:t>durante</w:t>
      </w:r>
      <w:r>
        <w:rPr>
          <w:spacing w:val="-2"/>
          <w:sz w:val="24"/>
        </w:rPr>
        <w:t xml:space="preserve"> </w:t>
      </w:r>
      <w:r>
        <w:rPr>
          <w:sz w:val="24"/>
        </w:rPr>
        <w:t>todo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período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contratado;</w:t>
      </w:r>
    </w:p>
    <w:p w14:paraId="4C5399A9" w14:textId="77777777" w:rsidR="001818E0" w:rsidRDefault="00000000">
      <w:pPr>
        <w:pStyle w:val="PargrafodaLista"/>
        <w:numPr>
          <w:ilvl w:val="2"/>
          <w:numId w:val="2"/>
        </w:numPr>
        <w:tabs>
          <w:tab w:val="left" w:pos="861"/>
        </w:tabs>
        <w:spacing w:before="136"/>
        <w:ind w:left="861" w:hanging="359"/>
        <w:jc w:val="both"/>
        <w:rPr>
          <w:sz w:val="24"/>
        </w:rPr>
      </w:pPr>
      <w:r>
        <w:rPr>
          <w:sz w:val="24"/>
        </w:rPr>
        <w:t>atender</w:t>
      </w:r>
      <w:r>
        <w:rPr>
          <w:spacing w:val="-5"/>
          <w:sz w:val="24"/>
        </w:rPr>
        <w:t xml:space="preserve"> </w:t>
      </w:r>
      <w:r>
        <w:rPr>
          <w:sz w:val="24"/>
        </w:rPr>
        <w:t>às</w:t>
      </w:r>
      <w:r>
        <w:rPr>
          <w:spacing w:val="-5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8"/>
          <w:sz w:val="24"/>
        </w:rPr>
        <w:t xml:space="preserve"> </w:t>
      </w:r>
      <w:r>
        <w:rPr>
          <w:sz w:val="24"/>
        </w:rPr>
        <w:t>verificadas</w:t>
      </w:r>
      <w:r>
        <w:rPr>
          <w:spacing w:val="-4"/>
          <w:sz w:val="24"/>
        </w:rPr>
        <w:t xml:space="preserve"> </w:t>
      </w:r>
      <w:r>
        <w:rPr>
          <w:sz w:val="24"/>
        </w:rPr>
        <w:t>pela</w:t>
      </w:r>
      <w:r>
        <w:rPr>
          <w:spacing w:val="-5"/>
          <w:sz w:val="24"/>
        </w:rPr>
        <w:t xml:space="preserve"> </w:t>
      </w:r>
      <w:r>
        <w:rPr>
          <w:sz w:val="24"/>
        </w:rPr>
        <w:t>equipe</w:t>
      </w:r>
      <w:r>
        <w:rPr>
          <w:spacing w:val="-3"/>
          <w:sz w:val="24"/>
        </w:rPr>
        <w:t xml:space="preserve"> </w:t>
      </w:r>
      <w:r>
        <w:rPr>
          <w:sz w:val="24"/>
        </w:rPr>
        <w:t>técnica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responsável;</w:t>
      </w:r>
    </w:p>
    <w:p w14:paraId="3E3AB964" w14:textId="77777777" w:rsidR="001818E0" w:rsidRDefault="00000000">
      <w:pPr>
        <w:pStyle w:val="PargrafodaLista"/>
        <w:numPr>
          <w:ilvl w:val="2"/>
          <w:numId w:val="2"/>
        </w:numPr>
        <w:tabs>
          <w:tab w:val="left" w:pos="862"/>
        </w:tabs>
        <w:spacing w:before="140" w:line="360" w:lineRule="auto"/>
        <w:ind w:left="862" w:right="145"/>
        <w:jc w:val="both"/>
        <w:rPr>
          <w:sz w:val="24"/>
        </w:rPr>
      </w:pPr>
      <w:r>
        <w:rPr>
          <w:sz w:val="24"/>
        </w:rPr>
        <w:t>possuir</w:t>
      </w:r>
      <w:r>
        <w:rPr>
          <w:spacing w:val="-17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proprietária/locadora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6"/>
          <w:sz w:val="24"/>
        </w:rPr>
        <w:t xml:space="preserve"> </w:t>
      </w:r>
      <w:r>
        <w:rPr>
          <w:sz w:val="24"/>
        </w:rPr>
        <w:t>necessária à formalização contratual;</w:t>
      </w:r>
    </w:p>
    <w:p w14:paraId="6DE718BA" w14:textId="77777777" w:rsidR="001818E0" w:rsidRDefault="00000000">
      <w:pPr>
        <w:pStyle w:val="PargrafodaLista"/>
        <w:numPr>
          <w:ilvl w:val="2"/>
          <w:numId w:val="2"/>
        </w:numPr>
        <w:tabs>
          <w:tab w:val="left" w:pos="862"/>
        </w:tabs>
        <w:spacing w:line="360" w:lineRule="auto"/>
        <w:ind w:left="862" w:right="136"/>
        <w:jc w:val="both"/>
        <w:rPr>
          <w:sz w:val="24"/>
        </w:rPr>
      </w:pPr>
      <w:r>
        <w:rPr>
          <w:sz w:val="24"/>
        </w:rPr>
        <w:t>possuir valor de locação compatível com a necessidade apresentada e com os valores praticados para imóveis de características semelhantes no Município, conforme pesquisa/documentação juntada ao processo.</w:t>
      </w:r>
    </w:p>
    <w:p w14:paraId="55AC8AE2" w14:textId="77777777" w:rsidR="001818E0" w:rsidRDefault="00000000">
      <w:pPr>
        <w:pStyle w:val="Corpodetexto"/>
        <w:spacing w:line="360" w:lineRule="auto"/>
        <w:ind w:right="145"/>
      </w:pPr>
      <w:r>
        <w:t>O imóvel será utilizado exclusivamente como moradia temporária da beneficiária durante o período de vigência do benefício.</w:t>
      </w:r>
    </w:p>
    <w:p w14:paraId="09D2A004" w14:textId="77777777" w:rsidR="001818E0" w:rsidRDefault="00000000">
      <w:pPr>
        <w:pStyle w:val="Ttulo2"/>
        <w:numPr>
          <w:ilvl w:val="1"/>
          <w:numId w:val="2"/>
        </w:numPr>
        <w:tabs>
          <w:tab w:val="left" w:pos="544"/>
        </w:tabs>
        <w:spacing w:before="82"/>
        <w:ind w:left="544" w:hanging="401"/>
      </w:pPr>
      <w:r>
        <w:t>Requisitos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entrega,</w:t>
      </w:r>
      <w:r>
        <w:rPr>
          <w:spacing w:val="-3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e</w:t>
      </w:r>
      <w:r>
        <w:rPr>
          <w:spacing w:val="4"/>
        </w:rPr>
        <w:t xml:space="preserve"> </w:t>
      </w:r>
      <w:r>
        <w:rPr>
          <w:spacing w:val="-2"/>
        </w:rPr>
        <w:t>recebimento</w:t>
      </w:r>
    </w:p>
    <w:p w14:paraId="7051697B" w14:textId="77777777" w:rsidR="001818E0" w:rsidRDefault="00000000">
      <w:pPr>
        <w:pStyle w:val="Corpodetexto"/>
        <w:spacing w:before="137" w:line="360" w:lineRule="auto"/>
        <w:ind w:right="146"/>
      </w:pPr>
      <w:r>
        <w:t xml:space="preserve">A execução ocorrerá mediante contrato de locação firmado entre o Município de Quevedos e a proprietária do imóvel, com vigência de 03 (três) </w:t>
      </w:r>
      <w:r>
        <w:rPr>
          <w:spacing w:val="-2"/>
        </w:rPr>
        <w:t>meses.</w:t>
      </w:r>
    </w:p>
    <w:p w14:paraId="7E487E14" w14:textId="77777777" w:rsidR="001818E0" w:rsidRDefault="00000000">
      <w:pPr>
        <w:pStyle w:val="Corpodetexto"/>
        <w:spacing w:before="1" w:line="360" w:lineRule="auto"/>
        <w:ind w:right="143"/>
      </w:pPr>
      <w:r>
        <w:t xml:space="preserve">O pagamento será realizado diretamente à proprietária, no valor de R$ 500,00 (quinhentos reais) mensais, totalizando R$ 1.500,00 (mil e quinhentos </w:t>
      </w:r>
      <w:r>
        <w:rPr>
          <w:spacing w:val="-2"/>
        </w:rPr>
        <w:t>reais).</w:t>
      </w:r>
    </w:p>
    <w:p w14:paraId="3E19C2C5" w14:textId="77777777" w:rsidR="001818E0" w:rsidRDefault="00000000">
      <w:pPr>
        <w:pStyle w:val="Corpodetexto"/>
        <w:spacing w:line="360" w:lineRule="auto"/>
        <w:ind w:right="143"/>
      </w:pPr>
      <w:r>
        <w:t xml:space="preserve">Os pagamentos serão efetuados em 03 (três) parcelas, correspondentes </w:t>
      </w:r>
      <w:r>
        <w:rPr>
          <w:spacing w:val="-2"/>
        </w:rPr>
        <w:t>aos</w:t>
      </w:r>
      <w:r>
        <w:rPr>
          <w:spacing w:val="-11"/>
        </w:rPr>
        <w:t xml:space="preserve"> </w:t>
      </w:r>
      <w:r>
        <w:rPr>
          <w:spacing w:val="-2"/>
        </w:rPr>
        <w:t>meses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outubro,</w:t>
      </w:r>
      <w:r>
        <w:rPr>
          <w:spacing w:val="-9"/>
        </w:rPr>
        <w:t xml:space="preserve"> </w:t>
      </w:r>
      <w:r>
        <w:rPr>
          <w:spacing w:val="-2"/>
        </w:rPr>
        <w:t>novembro</w:t>
      </w:r>
      <w:r>
        <w:rPr>
          <w:spacing w:val="-11"/>
        </w:rPr>
        <w:t xml:space="preserve"> 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2"/>
        </w:rPr>
        <w:t>dezembro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2026,</w:t>
      </w:r>
      <w:r>
        <w:rPr>
          <w:spacing w:val="-7"/>
        </w:rPr>
        <w:t xml:space="preserve"> </w:t>
      </w:r>
      <w:r>
        <w:rPr>
          <w:spacing w:val="-2"/>
        </w:rPr>
        <w:t>observadas</w:t>
      </w:r>
      <w:r>
        <w:rPr>
          <w:spacing w:val="-8"/>
        </w:rPr>
        <w:t xml:space="preserve"> </w:t>
      </w:r>
      <w:r>
        <w:rPr>
          <w:spacing w:val="-2"/>
        </w:rPr>
        <w:t>as</w:t>
      </w:r>
      <w:r>
        <w:rPr>
          <w:spacing w:val="-8"/>
        </w:rPr>
        <w:t xml:space="preserve"> </w:t>
      </w:r>
      <w:r>
        <w:rPr>
          <w:spacing w:val="-2"/>
        </w:rPr>
        <w:t xml:space="preserve">condições </w:t>
      </w:r>
      <w:r>
        <w:t>estabelecidas no instrumento contratual.</w:t>
      </w:r>
    </w:p>
    <w:p w14:paraId="7D51E2FE" w14:textId="77777777" w:rsidR="001818E0" w:rsidRDefault="00000000">
      <w:pPr>
        <w:pStyle w:val="Corpodetexto"/>
        <w:spacing w:before="1" w:line="360" w:lineRule="auto"/>
        <w:ind w:right="144"/>
      </w:pPr>
      <w:r>
        <w:t>A fiscalização da execução deverá verificar a manutenção da finalidade da locação e o cumprimento das condições pactuadas, sem prejuízo do acompanhamento socioassistencial realizado pela equipe técnica.</w:t>
      </w:r>
    </w:p>
    <w:p w14:paraId="2BD22195" w14:textId="77777777" w:rsidR="00C81A27" w:rsidRDefault="00C81A27">
      <w:pPr>
        <w:pStyle w:val="Corpodetexto"/>
        <w:spacing w:before="1" w:line="360" w:lineRule="auto"/>
        <w:ind w:right="144"/>
      </w:pPr>
    </w:p>
    <w:p w14:paraId="497E2BE6" w14:textId="77777777" w:rsidR="001818E0" w:rsidRDefault="00000000">
      <w:pPr>
        <w:pStyle w:val="Ttulo1"/>
        <w:numPr>
          <w:ilvl w:val="0"/>
          <w:numId w:val="3"/>
        </w:numPr>
        <w:tabs>
          <w:tab w:val="left" w:pos="579"/>
          <w:tab w:val="left" w:pos="922"/>
          <w:tab w:val="left" w:pos="2742"/>
          <w:tab w:val="left" w:pos="3455"/>
          <w:tab w:val="left" w:pos="5426"/>
          <w:tab w:val="left" w:pos="6316"/>
          <w:tab w:val="left" w:pos="6695"/>
        </w:tabs>
        <w:spacing w:line="360" w:lineRule="auto"/>
        <w:ind w:right="146" w:firstLine="0"/>
      </w:pPr>
      <w:r>
        <w:t>–</w:t>
      </w:r>
      <w:r>
        <w:tab/>
      </w:r>
      <w:r>
        <w:rPr>
          <w:spacing w:val="-2"/>
        </w:rPr>
        <w:t>ESTIMATIVAS</w:t>
      </w:r>
      <w:r>
        <w:tab/>
      </w:r>
      <w:r>
        <w:rPr>
          <w:spacing w:val="-4"/>
        </w:rPr>
        <w:t>DAS</w:t>
      </w:r>
      <w:r>
        <w:tab/>
      </w:r>
      <w:r>
        <w:rPr>
          <w:spacing w:val="-2"/>
        </w:rPr>
        <w:t>QUANTIDADES</w:t>
      </w:r>
      <w:r>
        <w:tab/>
      </w:r>
      <w:r>
        <w:rPr>
          <w:spacing w:val="-4"/>
        </w:rPr>
        <w:t>PARA</w:t>
      </w:r>
      <w:r>
        <w:tab/>
      </w:r>
      <w:r>
        <w:rPr>
          <w:spacing w:val="-10"/>
        </w:rPr>
        <w:t>A</w:t>
      </w:r>
      <w:r>
        <w:tab/>
      </w:r>
      <w:r>
        <w:rPr>
          <w:spacing w:val="-2"/>
        </w:rPr>
        <w:t xml:space="preserve">CONTRATAÇÃO, </w:t>
      </w:r>
      <w:r>
        <w:t>ACOMPANHADAS DAS MEMÓRIAS DE CÁLCULO</w:t>
      </w:r>
    </w:p>
    <w:p w14:paraId="0866F9B0" w14:textId="77777777" w:rsidR="001818E0" w:rsidRDefault="00000000">
      <w:pPr>
        <w:spacing w:after="53" w:line="360" w:lineRule="auto"/>
        <w:ind w:left="143" w:right="140" w:firstLine="707"/>
        <w:jc w:val="both"/>
        <w:rPr>
          <w:sz w:val="24"/>
        </w:rPr>
      </w:pPr>
      <w:r>
        <w:rPr>
          <w:sz w:val="24"/>
        </w:rPr>
        <w:t xml:space="preserve">A necessidade corresponde à contratação de </w:t>
      </w:r>
      <w:r>
        <w:rPr>
          <w:rFonts w:ascii="Arial" w:hAnsi="Arial"/>
          <w:b/>
          <w:sz w:val="24"/>
        </w:rPr>
        <w:t>01 (um) imóvel residencial</w:t>
      </w:r>
      <w:r>
        <w:rPr>
          <w:sz w:val="24"/>
        </w:rPr>
        <w:t>, pelo período de 03 (três) meses.</w:t>
      </w:r>
    </w:p>
    <w:tbl>
      <w:tblPr>
        <w:tblStyle w:val="TabeladeGradeClara"/>
        <w:tblW w:w="8926" w:type="dxa"/>
        <w:tblLayout w:type="fixed"/>
        <w:tblLook w:val="01E0" w:firstRow="1" w:lastRow="1" w:firstColumn="1" w:lastColumn="1" w:noHBand="0" w:noVBand="0"/>
      </w:tblPr>
      <w:tblGrid>
        <w:gridCol w:w="988"/>
        <w:gridCol w:w="3250"/>
        <w:gridCol w:w="1007"/>
        <w:gridCol w:w="846"/>
        <w:gridCol w:w="1417"/>
        <w:gridCol w:w="1418"/>
      </w:tblGrid>
      <w:tr w:rsidR="001818E0" w14:paraId="5DC07919" w14:textId="77777777" w:rsidTr="00C81A27">
        <w:trPr>
          <w:trHeight w:val="784"/>
        </w:trPr>
        <w:tc>
          <w:tcPr>
            <w:tcW w:w="988" w:type="dxa"/>
          </w:tcPr>
          <w:p w14:paraId="71859453" w14:textId="77777777" w:rsidR="001818E0" w:rsidRDefault="00000000">
            <w:pPr>
              <w:pStyle w:val="TableParagraph"/>
              <w:spacing w:before="198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Item</w:t>
            </w:r>
          </w:p>
        </w:tc>
        <w:tc>
          <w:tcPr>
            <w:tcW w:w="3250" w:type="dxa"/>
          </w:tcPr>
          <w:p w14:paraId="2C98279E" w14:textId="77777777" w:rsidR="001818E0" w:rsidRDefault="00000000">
            <w:pPr>
              <w:pStyle w:val="TableParagraph"/>
              <w:spacing w:before="198"/>
              <w:ind w:left="2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1007" w:type="dxa"/>
          </w:tcPr>
          <w:p w14:paraId="6434AECA" w14:textId="25D4FCA2" w:rsidR="001818E0" w:rsidRDefault="00C81A27">
            <w:pPr>
              <w:pStyle w:val="TableParagraph"/>
              <w:spacing w:before="198"/>
              <w:ind w:left="3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Und</w:t>
            </w:r>
          </w:p>
        </w:tc>
        <w:tc>
          <w:tcPr>
            <w:tcW w:w="846" w:type="dxa"/>
          </w:tcPr>
          <w:p w14:paraId="542265C8" w14:textId="78E7B254" w:rsidR="001818E0" w:rsidRDefault="00C81A27">
            <w:pPr>
              <w:pStyle w:val="TableParagraph"/>
              <w:spacing w:before="198"/>
              <w:ind w:left="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Qtde</w:t>
            </w:r>
          </w:p>
        </w:tc>
        <w:tc>
          <w:tcPr>
            <w:tcW w:w="1417" w:type="dxa"/>
          </w:tcPr>
          <w:p w14:paraId="46A780CC" w14:textId="77777777" w:rsidR="001818E0" w:rsidRDefault="00000000">
            <w:pPr>
              <w:pStyle w:val="TableParagraph"/>
              <w:spacing w:line="268" w:lineRule="exact"/>
              <w:ind w:left="3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Valor</w:t>
            </w:r>
          </w:p>
          <w:p w14:paraId="2304F577" w14:textId="77777777" w:rsidR="001818E0" w:rsidRDefault="00000000">
            <w:pPr>
              <w:pStyle w:val="TableParagraph"/>
              <w:spacing w:before="137"/>
              <w:ind w:left="3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mensal</w:t>
            </w:r>
          </w:p>
        </w:tc>
        <w:tc>
          <w:tcPr>
            <w:tcW w:w="1418" w:type="dxa"/>
          </w:tcPr>
          <w:p w14:paraId="1049AA87" w14:textId="77777777" w:rsidR="001818E0" w:rsidRDefault="00000000">
            <w:pPr>
              <w:pStyle w:val="TableParagraph"/>
              <w:spacing w:line="268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Valor</w:t>
            </w:r>
          </w:p>
          <w:p w14:paraId="751FBDC7" w14:textId="77777777" w:rsidR="001818E0" w:rsidRDefault="00000000">
            <w:pPr>
              <w:pStyle w:val="TableParagraph"/>
              <w:spacing w:before="137"/>
              <w:ind w:left="10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total</w:t>
            </w:r>
          </w:p>
        </w:tc>
      </w:tr>
      <w:tr w:rsidR="001818E0" w14:paraId="13518AEB" w14:textId="77777777" w:rsidTr="00C81A27">
        <w:trPr>
          <w:trHeight w:val="1612"/>
        </w:trPr>
        <w:tc>
          <w:tcPr>
            <w:tcW w:w="988" w:type="dxa"/>
          </w:tcPr>
          <w:p w14:paraId="3BF28D06" w14:textId="77777777" w:rsidR="001818E0" w:rsidRDefault="001818E0">
            <w:pPr>
              <w:pStyle w:val="TableParagraph"/>
              <w:rPr>
                <w:sz w:val="24"/>
              </w:rPr>
            </w:pPr>
          </w:p>
          <w:p w14:paraId="6318E9F5" w14:textId="77777777" w:rsidR="001818E0" w:rsidRDefault="001818E0">
            <w:pPr>
              <w:pStyle w:val="TableParagraph"/>
              <w:spacing w:before="165"/>
              <w:rPr>
                <w:sz w:val="24"/>
              </w:rPr>
            </w:pPr>
          </w:p>
          <w:p w14:paraId="4DD4407B" w14:textId="77777777" w:rsidR="001818E0" w:rsidRDefault="00000000">
            <w:pPr>
              <w:pStyle w:val="TableParagraph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3250" w:type="dxa"/>
          </w:tcPr>
          <w:p w14:paraId="62BA9EC6" w14:textId="77777777" w:rsidR="001818E0" w:rsidRDefault="00000000">
            <w:pPr>
              <w:pStyle w:val="TableParagraph"/>
              <w:spacing w:before="95" w:line="360" w:lineRule="auto"/>
              <w:ind w:left="28" w:right="28"/>
              <w:jc w:val="both"/>
              <w:rPr>
                <w:sz w:val="24"/>
              </w:rPr>
            </w:pPr>
            <w:r>
              <w:rPr>
                <w:sz w:val="24"/>
              </w:rPr>
              <w:t>Locação de imóvel residencial para concessão de Aluguel Social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Sra.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Gisele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Fonseca</w:t>
            </w:r>
          </w:p>
          <w:p w14:paraId="2C6A07F1" w14:textId="77777777" w:rsidR="001818E0" w:rsidRDefault="00000000">
            <w:pPr>
              <w:pStyle w:val="TableParagraph"/>
              <w:spacing w:line="255" w:lineRule="exact"/>
              <w:ind w:left="28"/>
              <w:jc w:val="both"/>
              <w:rPr>
                <w:sz w:val="24"/>
              </w:rPr>
            </w:pPr>
            <w:r>
              <w:rPr>
                <w:sz w:val="24"/>
              </w:rPr>
              <w:t xml:space="preserve">dos </w:t>
            </w:r>
            <w:r>
              <w:rPr>
                <w:spacing w:val="-2"/>
                <w:sz w:val="24"/>
              </w:rPr>
              <w:t>Santos</w:t>
            </w:r>
          </w:p>
        </w:tc>
        <w:tc>
          <w:tcPr>
            <w:tcW w:w="1007" w:type="dxa"/>
          </w:tcPr>
          <w:p w14:paraId="7ABF859C" w14:textId="77777777" w:rsidR="001818E0" w:rsidRDefault="001818E0">
            <w:pPr>
              <w:pStyle w:val="TableParagraph"/>
              <w:rPr>
                <w:sz w:val="24"/>
              </w:rPr>
            </w:pPr>
          </w:p>
          <w:p w14:paraId="2075A271" w14:textId="77777777" w:rsidR="001818E0" w:rsidRDefault="001818E0">
            <w:pPr>
              <w:pStyle w:val="TableParagraph"/>
              <w:spacing w:before="165"/>
              <w:rPr>
                <w:sz w:val="24"/>
              </w:rPr>
            </w:pPr>
          </w:p>
          <w:p w14:paraId="5BE58AC3" w14:textId="77777777" w:rsidR="001818E0" w:rsidRDefault="00000000">
            <w:pPr>
              <w:pStyle w:val="TableParagraph"/>
              <w:ind w:left="30"/>
              <w:rPr>
                <w:sz w:val="24"/>
              </w:rPr>
            </w:pPr>
            <w:r>
              <w:rPr>
                <w:spacing w:val="-5"/>
                <w:sz w:val="24"/>
              </w:rPr>
              <w:t>mês</w:t>
            </w:r>
          </w:p>
        </w:tc>
        <w:tc>
          <w:tcPr>
            <w:tcW w:w="846" w:type="dxa"/>
          </w:tcPr>
          <w:p w14:paraId="10094025" w14:textId="77777777" w:rsidR="001818E0" w:rsidRDefault="001818E0">
            <w:pPr>
              <w:pStyle w:val="TableParagraph"/>
              <w:rPr>
                <w:sz w:val="24"/>
              </w:rPr>
            </w:pPr>
          </w:p>
          <w:p w14:paraId="4DEE9518" w14:textId="77777777" w:rsidR="001818E0" w:rsidRDefault="001818E0">
            <w:pPr>
              <w:pStyle w:val="TableParagraph"/>
              <w:spacing w:before="165"/>
              <w:rPr>
                <w:sz w:val="24"/>
              </w:rPr>
            </w:pPr>
          </w:p>
          <w:p w14:paraId="54DAA8C3" w14:textId="77777777" w:rsidR="001818E0" w:rsidRDefault="00000000">
            <w:pPr>
              <w:pStyle w:val="TableParagraph"/>
              <w:ind w:left="29"/>
              <w:rPr>
                <w:sz w:val="24"/>
              </w:rPr>
            </w:pPr>
            <w:r>
              <w:rPr>
                <w:spacing w:val="-5"/>
                <w:sz w:val="24"/>
              </w:rPr>
              <w:t>03</w:t>
            </w:r>
          </w:p>
        </w:tc>
        <w:tc>
          <w:tcPr>
            <w:tcW w:w="1417" w:type="dxa"/>
          </w:tcPr>
          <w:p w14:paraId="63892205" w14:textId="77777777" w:rsidR="001818E0" w:rsidRDefault="001818E0">
            <w:pPr>
              <w:pStyle w:val="TableParagraph"/>
              <w:spacing w:before="232"/>
              <w:rPr>
                <w:sz w:val="24"/>
              </w:rPr>
            </w:pPr>
          </w:p>
          <w:p w14:paraId="1EEB0A36" w14:textId="77777777" w:rsidR="001818E0" w:rsidRDefault="00000000">
            <w:pPr>
              <w:pStyle w:val="TableParagraph"/>
              <w:spacing w:line="360" w:lineRule="auto"/>
              <w:ind w:left="30" w:right="194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500,00</w:t>
            </w:r>
          </w:p>
        </w:tc>
        <w:tc>
          <w:tcPr>
            <w:tcW w:w="1418" w:type="dxa"/>
          </w:tcPr>
          <w:p w14:paraId="39F37EC7" w14:textId="77777777" w:rsidR="001818E0" w:rsidRDefault="001818E0">
            <w:pPr>
              <w:pStyle w:val="TableParagraph"/>
              <w:spacing w:before="232"/>
              <w:rPr>
                <w:sz w:val="24"/>
              </w:rPr>
            </w:pPr>
          </w:p>
          <w:p w14:paraId="4D5364DF" w14:textId="77777777" w:rsidR="001818E0" w:rsidRDefault="00000000">
            <w:pPr>
              <w:pStyle w:val="TableParagraph"/>
              <w:spacing w:line="360" w:lineRule="auto"/>
              <w:ind w:left="108" w:right="44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1.500,00</w:t>
            </w:r>
          </w:p>
        </w:tc>
      </w:tr>
    </w:tbl>
    <w:p w14:paraId="3A4B0CEC" w14:textId="77777777" w:rsidR="001818E0" w:rsidRDefault="00000000">
      <w:pPr>
        <w:pStyle w:val="Ttulo2"/>
        <w:spacing w:before="185"/>
      </w:pPr>
      <w:r>
        <w:t>Memória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cálculo</w:t>
      </w:r>
    </w:p>
    <w:p w14:paraId="6C3B925F" w14:textId="77777777" w:rsidR="001818E0" w:rsidRDefault="00000000">
      <w:pPr>
        <w:pStyle w:val="Corpodetexto"/>
        <w:spacing w:before="137" w:line="360" w:lineRule="auto"/>
        <w:ind w:right="145"/>
      </w:pPr>
      <w:r>
        <w:t>A quantidade foi definida com base na necessidade temporária identificada pela equipe técnica da Assistência Social, considerando o período necessário para a concessão do benefício.</w:t>
      </w:r>
    </w:p>
    <w:p w14:paraId="446B4225" w14:textId="77777777" w:rsidR="001818E0" w:rsidRDefault="00000000">
      <w:pPr>
        <w:spacing w:before="2"/>
        <w:ind w:left="14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03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meses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×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R$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500,00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=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R$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1.500,00</w:t>
      </w:r>
    </w:p>
    <w:p w14:paraId="61D55430" w14:textId="77777777" w:rsidR="001818E0" w:rsidRDefault="00000000">
      <w:pPr>
        <w:pStyle w:val="Corpodetexto"/>
        <w:spacing w:before="137" w:line="360" w:lineRule="auto"/>
        <w:ind w:right="137"/>
      </w:pPr>
      <w:r>
        <w:t xml:space="preserve">O quantitativo não representa contratação continuada, tratando-se de provisão temporária vinculada à situação concreta de vulnerabilidade social da </w:t>
      </w:r>
      <w:r>
        <w:rPr>
          <w:spacing w:val="-2"/>
        </w:rPr>
        <w:t>beneficiária.</w:t>
      </w:r>
    </w:p>
    <w:p w14:paraId="6BB74C96" w14:textId="77777777" w:rsidR="001818E0" w:rsidRDefault="00000000">
      <w:pPr>
        <w:pStyle w:val="Ttulo2"/>
        <w:spacing w:before="82"/>
      </w:pPr>
      <w:r>
        <w:t>Interdependências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economia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escala</w:t>
      </w:r>
    </w:p>
    <w:p w14:paraId="7201F9FF" w14:textId="77777777" w:rsidR="001818E0" w:rsidRDefault="00000000">
      <w:pPr>
        <w:pStyle w:val="Corpodetexto"/>
        <w:spacing w:before="137" w:line="360" w:lineRule="auto"/>
        <w:ind w:right="145"/>
      </w:pPr>
      <w:r>
        <w:t>Não foram identificadas demandas semelhantes que permitam agrupamento ou obtenção de economia de escala, considerando que a contratação está vinculada a beneficiária específica, imóvel determinado e período determinado.</w:t>
      </w:r>
    </w:p>
    <w:p w14:paraId="50E08DDE" w14:textId="77777777" w:rsidR="001818E0" w:rsidRDefault="00000000">
      <w:pPr>
        <w:pStyle w:val="Ttulo1"/>
        <w:numPr>
          <w:ilvl w:val="0"/>
          <w:numId w:val="3"/>
        </w:numPr>
        <w:tabs>
          <w:tab w:val="left" w:pos="486"/>
        </w:tabs>
        <w:spacing w:line="360" w:lineRule="auto"/>
        <w:ind w:right="142" w:firstLine="0"/>
      </w:pPr>
      <w:r>
        <w:t>–</w:t>
      </w:r>
      <w:r>
        <w:rPr>
          <w:spacing w:val="80"/>
        </w:rPr>
        <w:t xml:space="preserve"> </w:t>
      </w:r>
      <w:r>
        <w:t>LEVANTAMENTO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MERCADO</w:t>
      </w:r>
      <w:r>
        <w:rPr>
          <w:spacing w:val="80"/>
        </w:rPr>
        <w:t xml:space="preserve"> </w:t>
      </w:r>
      <w:r>
        <w:t>E</w:t>
      </w:r>
      <w:r>
        <w:rPr>
          <w:spacing w:val="80"/>
        </w:rPr>
        <w:t xml:space="preserve"> </w:t>
      </w:r>
      <w:r>
        <w:t>JUSTIFICATIVA</w:t>
      </w:r>
      <w:r>
        <w:rPr>
          <w:spacing w:val="80"/>
        </w:rPr>
        <w:t xml:space="preserve"> </w:t>
      </w:r>
      <w:r>
        <w:t>TÉCNICA</w:t>
      </w:r>
      <w:r>
        <w:rPr>
          <w:spacing w:val="8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ECONÔMICA DA ESCOLHA DA SOLUÇÃO</w:t>
      </w:r>
    </w:p>
    <w:p w14:paraId="51AF5C95" w14:textId="77777777" w:rsidR="001818E0" w:rsidRDefault="00000000">
      <w:pPr>
        <w:pStyle w:val="Corpodetexto"/>
        <w:spacing w:line="362" w:lineRule="auto"/>
        <w:ind w:right="140"/>
      </w:pPr>
      <w:r>
        <w:t>Considerando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natureza</w:t>
      </w:r>
      <w:r>
        <w:rPr>
          <w:spacing w:val="-5"/>
        </w:rPr>
        <w:t xml:space="preserve"> </w:t>
      </w:r>
      <w:r>
        <w:t>específica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demanda,</w:t>
      </w:r>
      <w:r>
        <w:rPr>
          <w:spacing w:val="-8"/>
        </w:rPr>
        <w:t xml:space="preserve"> </w:t>
      </w:r>
      <w:r>
        <w:t>foram</w:t>
      </w:r>
      <w:r>
        <w:rPr>
          <w:spacing w:val="-4"/>
        </w:rPr>
        <w:t xml:space="preserve"> </w:t>
      </w:r>
      <w:r>
        <w:t>consideradas</w:t>
      </w:r>
      <w:r>
        <w:rPr>
          <w:spacing w:val="-4"/>
        </w:rPr>
        <w:t xml:space="preserve"> </w:t>
      </w:r>
      <w:r>
        <w:t>as seguintes alternativas:</w:t>
      </w:r>
    </w:p>
    <w:p w14:paraId="4F7F9F4A" w14:textId="77777777" w:rsidR="001818E0" w:rsidRDefault="00000000">
      <w:pPr>
        <w:pStyle w:val="Ttulo2"/>
        <w:spacing w:line="271" w:lineRule="exact"/>
      </w:pPr>
      <w:r>
        <w:t>Alternativa</w:t>
      </w:r>
      <w:r>
        <w:rPr>
          <w:spacing w:val="-2"/>
        </w:rPr>
        <w:t xml:space="preserve"> </w:t>
      </w:r>
      <w:r>
        <w:t>1 –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rPr>
          <w:spacing w:val="-2"/>
        </w:rPr>
        <w:t>contratação</w:t>
      </w:r>
    </w:p>
    <w:p w14:paraId="6E0EA795" w14:textId="77777777" w:rsidR="001818E0" w:rsidRDefault="00000000">
      <w:pPr>
        <w:pStyle w:val="Corpodetexto"/>
        <w:spacing w:before="139" w:line="360" w:lineRule="auto"/>
        <w:ind w:right="143"/>
      </w:pPr>
      <w:r>
        <w:t>A não contratação não atende à necessidade identificada, pois deixaria de ser providenciada a proteção habitacional temporária necessária à beneficiária, podendo resultar no agravamento da vulnerabilidade social.</w:t>
      </w:r>
    </w:p>
    <w:p w14:paraId="433FE6D4" w14:textId="77777777" w:rsidR="001818E0" w:rsidRDefault="00000000">
      <w:pPr>
        <w:pStyle w:val="Ttulo2"/>
        <w:spacing w:line="275" w:lineRule="exact"/>
      </w:pPr>
      <w:r>
        <w:t>Alternativa</w:t>
      </w:r>
      <w:r>
        <w:rPr>
          <w:spacing w:val="-6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Concessão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recurso</w:t>
      </w:r>
      <w:r>
        <w:rPr>
          <w:spacing w:val="-5"/>
        </w:rPr>
        <w:t xml:space="preserve"> </w:t>
      </w:r>
      <w:r>
        <w:t>financeiro</w:t>
      </w:r>
      <w:r>
        <w:rPr>
          <w:spacing w:val="-4"/>
        </w:rPr>
        <w:t xml:space="preserve"> </w:t>
      </w:r>
      <w:r>
        <w:t>diretamente</w:t>
      </w:r>
      <w:r>
        <w:rPr>
          <w:spacing w:val="-6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rPr>
          <w:spacing w:val="-2"/>
        </w:rPr>
        <w:t>beneficiária</w:t>
      </w:r>
    </w:p>
    <w:p w14:paraId="05873BD8" w14:textId="77777777" w:rsidR="001818E0" w:rsidRDefault="00000000">
      <w:pPr>
        <w:pStyle w:val="Corpodetexto"/>
        <w:spacing w:before="139" w:line="360" w:lineRule="auto"/>
        <w:ind w:right="140"/>
      </w:pPr>
      <w:r>
        <w:t>Essa alternativa não corresponde à solução pretendida pelo Município, uma vez que a Administração opta por assegurar que o recurso seja aplicado diretamente na finalidade de moradia, mediante contratação com a proprietária do imóvel.</w:t>
      </w:r>
    </w:p>
    <w:p w14:paraId="300F855E" w14:textId="77777777" w:rsidR="001818E0" w:rsidRDefault="00000000">
      <w:pPr>
        <w:pStyle w:val="Ttulo2"/>
        <w:spacing w:before="1"/>
      </w:pPr>
      <w:r>
        <w:t>Alternativa</w:t>
      </w:r>
      <w:r>
        <w:rPr>
          <w:spacing w:val="-3"/>
        </w:rPr>
        <w:t xml:space="preserve"> </w:t>
      </w:r>
      <w:r>
        <w:t>3 –</w:t>
      </w:r>
      <w:r>
        <w:rPr>
          <w:spacing w:val="-2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imóvel</w:t>
      </w:r>
      <w:r>
        <w:rPr>
          <w:spacing w:val="-2"/>
        </w:rPr>
        <w:t xml:space="preserve"> </w:t>
      </w:r>
      <w:r>
        <w:t>residencial</w:t>
      </w:r>
      <w:r>
        <w:rPr>
          <w:spacing w:val="-2"/>
        </w:rPr>
        <w:t xml:space="preserve"> </w:t>
      </w:r>
      <w:r>
        <w:t>pelo</w:t>
      </w:r>
      <w:r>
        <w:rPr>
          <w:spacing w:val="-2"/>
        </w:rPr>
        <w:t xml:space="preserve"> Município</w:t>
      </w:r>
    </w:p>
    <w:p w14:paraId="5E7C2DF4" w14:textId="77777777" w:rsidR="001818E0" w:rsidRDefault="00000000">
      <w:pPr>
        <w:pStyle w:val="Corpodetexto"/>
        <w:spacing w:before="137" w:line="360" w:lineRule="auto"/>
        <w:ind w:right="145"/>
      </w:pPr>
      <w:r>
        <w:t>Esta alternativa permite que o Município</w:t>
      </w:r>
      <w:r>
        <w:rPr>
          <w:spacing w:val="-1"/>
        </w:rPr>
        <w:t xml:space="preserve"> </w:t>
      </w:r>
      <w:r>
        <w:t>formalize diretamente</w:t>
      </w:r>
      <w:r>
        <w:rPr>
          <w:spacing w:val="-1"/>
        </w:rPr>
        <w:t xml:space="preserve"> </w:t>
      </w:r>
      <w:r>
        <w:t xml:space="preserve">a locação </w:t>
      </w:r>
      <w:r>
        <w:lastRenderedPageBreak/>
        <w:t>do imóvel com a proprietária, assegurando que os recursos públicos sejam destinados especificamente ao pagamento da moradia temporária.</w:t>
      </w:r>
    </w:p>
    <w:p w14:paraId="5CFBDC6E" w14:textId="77777777" w:rsidR="001818E0" w:rsidRDefault="00000000">
      <w:pPr>
        <w:pStyle w:val="Corpodetexto"/>
        <w:spacing w:before="1" w:line="360" w:lineRule="auto"/>
        <w:ind w:right="136"/>
      </w:pPr>
      <w:r>
        <w:t>Considerando a finalidade do benefício, a situação individualizada da beneficiária, a necessidade temporária e a identificação do imóvel adequado à finalidade, esta é a solução adotada para atendimento da demanda.</w:t>
      </w:r>
    </w:p>
    <w:p w14:paraId="45444C4A" w14:textId="77777777" w:rsidR="001818E0" w:rsidRDefault="00000000">
      <w:pPr>
        <w:pStyle w:val="Corpodetexto"/>
        <w:spacing w:line="360" w:lineRule="auto"/>
        <w:ind w:right="143"/>
      </w:pPr>
      <w:r>
        <w:t>A análise jurídica deverá definir o enquadramento específico do procedimento de contratação à luz da Lei Federal nº 14.133/2021 e da regulamentação municipal aplicável, especialmente quanto ao instrumento jurídico adequado para a locação do imóvel.</w:t>
      </w:r>
    </w:p>
    <w:p w14:paraId="682F9509" w14:textId="77777777" w:rsidR="001818E0" w:rsidRDefault="00000000">
      <w:pPr>
        <w:pStyle w:val="Corpodetexto"/>
        <w:spacing w:line="360" w:lineRule="auto"/>
        <w:ind w:right="142"/>
      </w:pPr>
      <w:r>
        <w:t>A</w:t>
      </w:r>
      <w:r>
        <w:rPr>
          <w:spacing w:val="-4"/>
        </w:rPr>
        <w:t xml:space="preserve"> </w:t>
      </w:r>
      <w:r>
        <w:t>solução</w:t>
      </w:r>
      <w:r>
        <w:rPr>
          <w:spacing w:val="-4"/>
        </w:rPr>
        <w:t xml:space="preserve"> </w:t>
      </w:r>
      <w:r>
        <w:t>escolhida</w:t>
      </w:r>
      <w:r>
        <w:rPr>
          <w:spacing w:val="-4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observar,</w:t>
      </w:r>
      <w:r>
        <w:rPr>
          <w:spacing w:val="-4"/>
        </w:rPr>
        <w:t xml:space="preserve"> </w:t>
      </w:r>
      <w:r>
        <w:t>ainda,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documentação</w:t>
      </w:r>
      <w:r>
        <w:rPr>
          <w:spacing w:val="-6"/>
        </w:rPr>
        <w:t xml:space="preserve"> </w:t>
      </w:r>
      <w:r>
        <w:t>necessária à comprovação da propriedade ou legitimidade para locação, a adequação do imóvel, a compatibilidade do valor e as demais condições legais pertinentes.</w:t>
      </w:r>
    </w:p>
    <w:p w14:paraId="299D88FE" w14:textId="77777777" w:rsidR="001818E0" w:rsidRDefault="00000000">
      <w:pPr>
        <w:pStyle w:val="Ttulo1"/>
        <w:numPr>
          <w:ilvl w:val="0"/>
          <w:numId w:val="3"/>
        </w:numPr>
        <w:tabs>
          <w:tab w:val="left" w:pos="437"/>
        </w:tabs>
        <w:spacing w:before="82"/>
        <w:ind w:left="437" w:hanging="294"/>
      </w:pPr>
      <w:r>
        <w:t>–</w:t>
      </w:r>
      <w:r>
        <w:rPr>
          <w:spacing w:val="-3"/>
        </w:rPr>
        <w:t xml:space="preserve"> </w:t>
      </w:r>
      <w:r>
        <w:t>ESTIMATIVA</w:t>
      </w:r>
      <w:r>
        <w:rPr>
          <w:spacing w:val="-6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VALOR DA</w:t>
      </w:r>
      <w:r>
        <w:rPr>
          <w:spacing w:val="-6"/>
        </w:rPr>
        <w:t xml:space="preserve"> </w:t>
      </w:r>
      <w:r>
        <w:rPr>
          <w:spacing w:val="-2"/>
        </w:rPr>
        <w:t>CONTRATAÇÃO</w:t>
      </w:r>
    </w:p>
    <w:p w14:paraId="1B9D49B9" w14:textId="77777777" w:rsidR="001818E0" w:rsidRDefault="00000000">
      <w:pPr>
        <w:spacing w:before="137" w:after="53" w:line="360" w:lineRule="auto"/>
        <w:ind w:left="143" w:right="139" w:firstLine="707"/>
        <w:jc w:val="both"/>
        <w:rPr>
          <w:sz w:val="24"/>
        </w:rPr>
      </w:pPr>
      <w:r>
        <w:rPr>
          <w:sz w:val="24"/>
        </w:rPr>
        <w:t xml:space="preserve">O valor estimado da contratação é de </w:t>
      </w:r>
      <w:r>
        <w:rPr>
          <w:rFonts w:ascii="Arial" w:hAnsi="Arial"/>
          <w:b/>
          <w:sz w:val="24"/>
        </w:rPr>
        <w:t xml:space="preserve">R$ 1.500,00 (mil e quinhentos </w:t>
      </w:r>
      <w:r>
        <w:rPr>
          <w:rFonts w:ascii="Arial" w:hAnsi="Arial"/>
          <w:b/>
          <w:spacing w:val="-2"/>
          <w:sz w:val="24"/>
        </w:rPr>
        <w:t>reais)</w:t>
      </w:r>
      <w:r>
        <w:rPr>
          <w:spacing w:val="-2"/>
          <w:sz w:val="24"/>
        </w:rPr>
        <w:t>.</w:t>
      </w:r>
    </w:p>
    <w:tbl>
      <w:tblPr>
        <w:tblStyle w:val="TabeladeGradeClara"/>
        <w:tblW w:w="8784" w:type="dxa"/>
        <w:tblLayout w:type="fixed"/>
        <w:tblLook w:val="01E0" w:firstRow="1" w:lastRow="1" w:firstColumn="1" w:lastColumn="1" w:noHBand="0" w:noVBand="0"/>
      </w:tblPr>
      <w:tblGrid>
        <w:gridCol w:w="573"/>
        <w:gridCol w:w="3108"/>
        <w:gridCol w:w="1383"/>
        <w:gridCol w:w="1594"/>
        <w:gridCol w:w="2126"/>
      </w:tblGrid>
      <w:tr w:rsidR="001818E0" w14:paraId="381A9A37" w14:textId="77777777" w:rsidTr="00C81A27">
        <w:trPr>
          <w:trHeight w:val="785"/>
        </w:trPr>
        <w:tc>
          <w:tcPr>
            <w:tcW w:w="573" w:type="dxa"/>
          </w:tcPr>
          <w:p w14:paraId="7C2202B0" w14:textId="77777777" w:rsidR="001818E0" w:rsidRDefault="00000000">
            <w:pPr>
              <w:pStyle w:val="TableParagraph"/>
              <w:spacing w:before="198"/>
              <w:ind w:left="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Item</w:t>
            </w:r>
          </w:p>
        </w:tc>
        <w:tc>
          <w:tcPr>
            <w:tcW w:w="3108" w:type="dxa"/>
          </w:tcPr>
          <w:p w14:paraId="3FCE1AE4" w14:textId="77777777" w:rsidR="001818E0" w:rsidRDefault="00000000">
            <w:pPr>
              <w:pStyle w:val="TableParagraph"/>
              <w:spacing w:before="198"/>
              <w:ind w:left="2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1383" w:type="dxa"/>
          </w:tcPr>
          <w:p w14:paraId="60EA6788" w14:textId="77777777" w:rsidR="001818E0" w:rsidRDefault="00000000">
            <w:pPr>
              <w:pStyle w:val="TableParagraph"/>
              <w:spacing w:before="198"/>
              <w:ind w:left="3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Quantidade</w:t>
            </w:r>
          </w:p>
        </w:tc>
        <w:tc>
          <w:tcPr>
            <w:tcW w:w="1594" w:type="dxa"/>
          </w:tcPr>
          <w:p w14:paraId="1B92A9EB" w14:textId="77777777" w:rsidR="001818E0" w:rsidRDefault="00000000">
            <w:pPr>
              <w:pStyle w:val="TableParagraph"/>
              <w:spacing w:line="268" w:lineRule="exact"/>
              <w:ind w:left="2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Valor</w:t>
            </w:r>
          </w:p>
          <w:p w14:paraId="648D6A38" w14:textId="77777777" w:rsidR="001818E0" w:rsidRDefault="00000000">
            <w:pPr>
              <w:pStyle w:val="TableParagraph"/>
              <w:spacing w:before="139"/>
              <w:ind w:left="2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unitário/mensal</w:t>
            </w:r>
          </w:p>
        </w:tc>
        <w:tc>
          <w:tcPr>
            <w:tcW w:w="2126" w:type="dxa"/>
          </w:tcPr>
          <w:p w14:paraId="2030DBFC" w14:textId="77777777" w:rsidR="001818E0" w:rsidRDefault="00000000">
            <w:pPr>
              <w:pStyle w:val="TableParagraph"/>
              <w:spacing w:line="268" w:lineRule="exact"/>
              <w:ind w:left="16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Valor</w:t>
            </w:r>
          </w:p>
          <w:p w14:paraId="0D740CC5" w14:textId="77777777" w:rsidR="001818E0" w:rsidRDefault="00000000">
            <w:pPr>
              <w:pStyle w:val="TableParagraph"/>
              <w:spacing w:before="139"/>
              <w:ind w:left="16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total</w:t>
            </w:r>
          </w:p>
        </w:tc>
      </w:tr>
      <w:tr w:rsidR="001818E0" w14:paraId="1D55D59C" w14:textId="77777777" w:rsidTr="00C81A27">
        <w:trPr>
          <w:trHeight w:val="785"/>
        </w:trPr>
        <w:tc>
          <w:tcPr>
            <w:tcW w:w="573" w:type="dxa"/>
          </w:tcPr>
          <w:p w14:paraId="6F9AEFBE" w14:textId="77777777" w:rsidR="001818E0" w:rsidRDefault="001818E0">
            <w:pPr>
              <w:pStyle w:val="TableParagraph"/>
              <w:spacing w:before="24"/>
              <w:rPr>
                <w:sz w:val="24"/>
              </w:rPr>
            </w:pPr>
          </w:p>
          <w:p w14:paraId="25EC3BF8" w14:textId="77777777" w:rsidR="001818E0" w:rsidRDefault="00000000">
            <w:pPr>
              <w:pStyle w:val="TableParagraph"/>
              <w:spacing w:before="1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3108" w:type="dxa"/>
          </w:tcPr>
          <w:p w14:paraId="183F35E2" w14:textId="5CF89544" w:rsidR="001818E0" w:rsidRDefault="00000000" w:rsidP="004B65EA">
            <w:pPr>
              <w:pStyle w:val="TableParagraph"/>
              <w:spacing w:before="94"/>
              <w:ind w:left="28"/>
              <w:rPr>
                <w:sz w:val="24"/>
              </w:rPr>
            </w:pPr>
            <w:r>
              <w:rPr>
                <w:sz w:val="24"/>
              </w:rPr>
              <w:t>Locação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imóvel </w:t>
            </w:r>
            <w:r>
              <w:rPr>
                <w:spacing w:val="-2"/>
                <w:sz w:val="24"/>
              </w:rPr>
              <w:t>residencial</w:t>
            </w:r>
            <w:r w:rsidR="004B65EA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destinado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Aluguel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Social</w:t>
            </w:r>
          </w:p>
        </w:tc>
        <w:tc>
          <w:tcPr>
            <w:tcW w:w="1383" w:type="dxa"/>
          </w:tcPr>
          <w:p w14:paraId="4C02E0AA" w14:textId="77777777" w:rsidR="001818E0" w:rsidRDefault="001818E0">
            <w:pPr>
              <w:pStyle w:val="TableParagraph"/>
              <w:spacing w:before="24"/>
              <w:rPr>
                <w:sz w:val="24"/>
              </w:rPr>
            </w:pPr>
          </w:p>
          <w:p w14:paraId="2571B120" w14:textId="77777777" w:rsidR="001818E0" w:rsidRDefault="00000000">
            <w:pPr>
              <w:pStyle w:val="TableParagraph"/>
              <w:spacing w:before="1"/>
              <w:ind w:left="31"/>
              <w:rPr>
                <w:sz w:val="24"/>
              </w:rPr>
            </w:pPr>
            <w:r>
              <w:rPr>
                <w:sz w:val="24"/>
              </w:rPr>
              <w:t>03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meses</w:t>
            </w:r>
          </w:p>
        </w:tc>
        <w:tc>
          <w:tcPr>
            <w:tcW w:w="1594" w:type="dxa"/>
          </w:tcPr>
          <w:p w14:paraId="15A4EA86" w14:textId="77777777" w:rsidR="001818E0" w:rsidRDefault="001818E0">
            <w:pPr>
              <w:pStyle w:val="TableParagraph"/>
              <w:spacing w:before="24"/>
              <w:rPr>
                <w:sz w:val="24"/>
              </w:rPr>
            </w:pPr>
          </w:p>
          <w:p w14:paraId="72C5DE9C" w14:textId="77777777" w:rsidR="001818E0" w:rsidRDefault="00000000">
            <w:pPr>
              <w:pStyle w:val="TableParagraph"/>
              <w:spacing w:before="1"/>
              <w:ind w:left="28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500,00</w:t>
            </w:r>
          </w:p>
        </w:tc>
        <w:tc>
          <w:tcPr>
            <w:tcW w:w="2126" w:type="dxa"/>
          </w:tcPr>
          <w:p w14:paraId="2E4EBA82" w14:textId="2CE2761B" w:rsidR="001818E0" w:rsidRDefault="00000000" w:rsidP="00C81A27">
            <w:pPr>
              <w:pStyle w:val="TableParagraph"/>
              <w:spacing w:before="94"/>
              <w:ind w:left="165"/>
              <w:rPr>
                <w:sz w:val="24"/>
              </w:rPr>
            </w:pPr>
            <w:r>
              <w:rPr>
                <w:spacing w:val="-5"/>
                <w:sz w:val="24"/>
              </w:rPr>
              <w:t>R$</w:t>
            </w:r>
            <w:r w:rsidR="00C81A27"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1.500,00</w:t>
            </w:r>
          </w:p>
        </w:tc>
      </w:tr>
    </w:tbl>
    <w:p w14:paraId="00F086FC" w14:textId="77777777" w:rsidR="001818E0" w:rsidRDefault="00000000">
      <w:pPr>
        <w:pStyle w:val="Corpodetexto"/>
        <w:spacing w:before="183" w:line="360" w:lineRule="auto"/>
        <w:ind w:right="137"/>
      </w:pPr>
      <w:r>
        <w:t>A estimativa deverá ser acompanhada da documentação utilizada para demonstrar a compatibilidade do valor da locação com o mercado, considerando-se as características do imóvel, localização, condições de habitabilidade, dimensão e demais elementos pertinentes.</w:t>
      </w:r>
    </w:p>
    <w:p w14:paraId="267725B3" w14:textId="77777777" w:rsidR="001818E0" w:rsidRDefault="00000000">
      <w:pPr>
        <w:pStyle w:val="Corpodetexto"/>
        <w:spacing w:before="1" w:line="360" w:lineRule="auto"/>
        <w:ind w:right="141"/>
      </w:pPr>
      <w:r>
        <w:t>A</w:t>
      </w:r>
      <w:r>
        <w:rPr>
          <w:spacing w:val="-5"/>
        </w:rPr>
        <w:t xml:space="preserve"> </w:t>
      </w:r>
      <w:r>
        <w:t>pesquisa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8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observar</w:t>
      </w:r>
      <w:r>
        <w:rPr>
          <w:spacing w:val="-6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parâmetros</w:t>
      </w:r>
      <w:r>
        <w:rPr>
          <w:spacing w:val="-8"/>
        </w:rPr>
        <w:t xml:space="preserve"> </w:t>
      </w:r>
      <w:r>
        <w:t>previstos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23 da</w:t>
      </w:r>
      <w:r>
        <w:rPr>
          <w:spacing w:val="-6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Federal</w:t>
      </w:r>
      <w:r>
        <w:rPr>
          <w:spacing w:val="-9"/>
        </w:rPr>
        <w:t xml:space="preserve"> </w:t>
      </w:r>
      <w:r>
        <w:t>nº</w:t>
      </w:r>
      <w:r>
        <w:rPr>
          <w:spacing w:val="-8"/>
        </w:rPr>
        <w:t xml:space="preserve"> </w:t>
      </w:r>
      <w:r>
        <w:t>14.133/2021,</w:t>
      </w:r>
      <w:r>
        <w:rPr>
          <w:spacing w:val="-6"/>
        </w:rPr>
        <w:t xml:space="preserve"> </w:t>
      </w:r>
      <w:r>
        <w:t>naquilo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aplicável</w:t>
      </w:r>
      <w:r>
        <w:rPr>
          <w:spacing w:val="-7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contratação,</w:t>
      </w:r>
      <w:r>
        <w:rPr>
          <w:spacing w:val="-8"/>
        </w:rPr>
        <w:t xml:space="preserve"> </w:t>
      </w:r>
      <w:r>
        <w:t>podendo ser</w:t>
      </w:r>
      <w:r>
        <w:rPr>
          <w:spacing w:val="-6"/>
        </w:rPr>
        <w:t xml:space="preserve"> </w:t>
      </w:r>
      <w:r>
        <w:t>utilizados</w:t>
      </w:r>
      <w:r>
        <w:rPr>
          <w:spacing w:val="-5"/>
        </w:rPr>
        <w:t xml:space="preserve"> </w:t>
      </w:r>
      <w:r>
        <w:t>dados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contratações</w:t>
      </w:r>
      <w:r>
        <w:rPr>
          <w:spacing w:val="-8"/>
        </w:rPr>
        <w:t xml:space="preserve"> </w:t>
      </w:r>
      <w:r>
        <w:t>similares,</w:t>
      </w:r>
      <w:r>
        <w:rPr>
          <w:spacing w:val="-5"/>
        </w:rPr>
        <w:t xml:space="preserve"> </w:t>
      </w:r>
      <w:r>
        <w:t>valores</w:t>
      </w:r>
      <w:r>
        <w:rPr>
          <w:spacing w:val="-5"/>
        </w:rPr>
        <w:t xml:space="preserve"> </w:t>
      </w:r>
      <w:r>
        <w:t>praticados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mercado</w:t>
      </w:r>
      <w:r>
        <w:rPr>
          <w:spacing w:val="-5"/>
        </w:rPr>
        <w:t xml:space="preserve"> </w:t>
      </w:r>
      <w:r>
        <w:t>e demais fontes admitidas pela legislação.</w:t>
      </w:r>
    </w:p>
    <w:p w14:paraId="748A9EAB" w14:textId="77777777" w:rsidR="00C81A27" w:rsidRDefault="00C81A27">
      <w:pPr>
        <w:pStyle w:val="Corpodetexto"/>
        <w:spacing w:before="1" w:line="360" w:lineRule="auto"/>
        <w:ind w:right="141"/>
      </w:pPr>
    </w:p>
    <w:p w14:paraId="43EE07B0" w14:textId="77777777" w:rsidR="001818E0" w:rsidRDefault="00000000">
      <w:pPr>
        <w:pStyle w:val="Ttulo1"/>
        <w:numPr>
          <w:ilvl w:val="0"/>
          <w:numId w:val="3"/>
        </w:numPr>
        <w:tabs>
          <w:tab w:val="left" w:pos="504"/>
        </w:tabs>
        <w:ind w:left="504" w:hanging="361"/>
      </w:pPr>
      <w:r>
        <w:t>–</w:t>
      </w:r>
      <w:r>
        <w:rPr>
          <w:spacing w:val="-2"/>
        </w:rPr>
        <w:t xml:space="preserve"> </w:t>
      </w:r>
      <w:r>
        <w:t>DESCRIÇÃO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SOLUÇÃO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rPr>
          <w:spacing w:val="-4"/>
        </w:rPr>
        <w:t>TODO</w:t>
      </w:r>
    </w:p>
    <w:p w14:paraId="1DA9D11B" w14:textId="77777777" w:rsidR="001818E0" w:rsidRDefault="00000000">
      <w:pPr>
        <w:spacing w:before="138" w:line="360" w:lineRule="auto"/>
        <w:ind w:left="143" w:right="141" w:firstLine="707"/>
        <w:jc w:val="both"/>
        <w:rPr>
          <w:sz w:val="24"/>
        </w:rPr>
      </w:pPr>
      <w:r>
        <w:rPr>
          <w:sz w:val="24"/>
        </w:rPr>
        <w:t xml:space="preserve">A solução consiste na </w:t>
      </w:r>
      <w:r>
        <w:rPr>
          <w:rFonts w:ascii="Arial" w:hAnsi="Arial"/>
          <w:b/>
          <w:sz w:val="24"/>
        </w:rPr>
        <w:t>locação temporária de imóvel residencial pelo Município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Quevedos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diretamente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proprietária</w:t>
      </w:r>
      <w:r>
        <w:rPr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Sra.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Daniele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Silva Simões</w:t>
      </w:r>
      <w:r>
        <w:rPr>
          <w:sz w:val="24"/>
        </w:rPr>
        <w:t xml:space="preserve">, CPF nº 022.300.630-06, para utilização como moradia da beneficiária </w:t>
      </w:r>
      <w:r>
        <w:rPr>
          <w:rFonts w:ascii="Arial" w:hAnsi="Arial"/>
          <w:b/>
          <w:sz w:val="24"/>
        </w:rPr>
        <w:lastRenderedPageBreak/>
        <w:t>Gisele Fonseca dos Santos</w:t>
      </w:r>
      <w:r>
        <w:rPr>
          <w:sz w:val="24"/>
        </w:rPr>
        <w:t>, CPF nº 037.518.380-90.</w:t>
      </w:r>
    </w:p>
    <w:p w14:paraId="16C7B2A8" w14:textId="77777777" w:rsidR="001818E0" w:rsidRDefault="00000000">
      <w:pPr>
        <w:pStyle w:val="Corpodetexto"/>
        <w:spacing w:line="360" w:lineRule="auto"/>
        <w:ind w:right="136"/>
      </w:pPr>
      <w:r>
        <w:t xml:space="preserve">A contratação terá duração de </w:t>
      </w:r>
      <w:r>
        <w:rPr>
          <w:rFonts w:ascii="Arial" w:hAnsi="Arial"/>
          <w:b/>
        </w:rPr>
        <w:t>03 (três) meses</w:t>
      </w:r>
      <w:r>
        <w:t>, correspondentes aos meses de outubro, novembro e dezembro de 2026.</w:t>
      </w:r>
    </w:p>
    <w:p w14:paraId="061D9334" w14:textId="77777777" w:rsidR="001818E0" w:rsidRDefault="00000000">
      <w:pPr>
        <w:spacing w:line="360" w:lineRule="auto"/>
        <w:ind w:left="143" w:right="137" w:firstLine="707"/>
        <w:jc w:val="both"/>
        <w:rPr>
          <w:sz w:val="24"/>
        </w:rPr>
      </w:pPr>
      <w:r>
        <w:rPr>
          <w:sz w:val="24"/>
        </w:rPr>
        <w:t xml:space="preserve">O valor mensal será de </w:t>
      </w:r>
      <w:r>
        <w:rPr>
          <w:rFonts w:ascii="Arial" w:hAnsi="Arial"/>
          <w:b/>
          <w:sz w:val="24"/>
        </w:rPr>
        <w:t>R$ 500,00</w:t>
      </w:r>
      <w:r>
        <w:rPr>
          <w:sz w:val="24"/>
        </w:rPr>
        <w:t xml:space="preserve">, perfazendo o valor total de </w:t>
      </w:r>
      <w:r>
        <w:rPr>
          <w:rFonts w:ascii="Arial" w:hAnsi="Arial"/>
          <w:b/>
          <w:sz w:val="24"/>
        </w:rPr>
        <w:t xml:space="preserve">R$ </w:t>
      </w:r>
      <w:r>
        <w:rPr>
          <w:rFonts w:ascii="Arial" w:hAnsi="Arial"/>
          <w:b/>
          <w:spacing w:val="-2"/>
          <w:sz w:val="24"/>
        </w:rPr>
        <w:t>1.500,00</w:t>
      </w:r>
      <w:r>
        <w:rPr>
          <w:spacing w:val="-2"/>
          <w:sz w:val="24"/>
        </w:rPr>
        <w:t>.</w:t>
      </w:r>
    </w:p>
    <w:p w14:paraId="37A4DFE6" w14:textId="77777777" w:rsidR="001818E0" w:rsidRDefault="00000000">
      <w:pPr>
        <w:pStyle w:val="Corpodetexto"/>
        <w:spacing w:line="362" w:lineRule="auto"/>
        <w:ind w:right="145"/>
      </w:pPr>
      <w:r>
        <w:t>O</w:t>
      </w:r>
      <w:r>
        <w:rPr>
          <w:spacing w:val="-17"/>
        </w:rPr>
        <w:t xml:space="preserve"> </w:t>
      </w:r>
      <w:r>
        <w:t>pagamento</w:t>
      </w:r>
      <w:r>
        <w:rPr>
          <w:spacing w:val="-17"/>
        </w:rPr>
        <w:t xml:space="preserve"> </w:t>
      </w:r>
      <w:r>
        <w:t>será</w:t>
      </w:r>
      <w:r>
        <w:rPr>
          <w:spacing w:val="-16"/>
        </w:rPr>
        <w:t xml:space="preserve"> </w:t>
      </w:r>
      <w:r>
        <w:t>realizado</w:t>
      </w:r>
      <w:r>
        <w:rPr>
          <w:spacing w:val="-17"/>
        </w:rPr>
        <w:t xml:space="preserve"> </w:t>
      </w:r>
      <w:r>
        <w:t>diretamente</w:t>
      </w:r>
      <w:r>
        <w:rPr>
          <w:spacing w:val="-17"/>
        </w:rPr>
        <w:t xml:space="preserve"> </w:t>
      </w:r>
      <w:r>
        <w:t>à</w:t>
      </w:r>
      <w:r>
        <w:rPr>
          <w:spacing w:val="-17"/>
        </w:rPr>
        <w:t xml:space="preserve"> </w:t>
      </w:r>
      <w:r>
        <w:t>proprietária,</w:t>
      </w:r>
      <w:r>
        <w:rPr>
          <w:spacing w:val="-16"/>
        </w:rPr>
        <w:t xml:space="preserve"> </w:t>
      </w:r>
      <w:r>
        <w:t>mediante</w:t>
      </w:r>
      <w:r>
        <w:rPr>
          <w:spacing w:val="-17"/>
        </w:rPr>
        <w:t xml:space="preserve"> </w:t>
      </w:r>
      <w:r>
        <w:t>contrato formal e comprovação do cumprimento das condições pactuadas.</w:t>
      </w:r>
    </w:p>
    <w:p w14:paraId="4B2E4243" w14:textId="77777777" w:rsidR="001818E0" w:rsidRDefault="00000000">
      <w:pPr>
        <w:pStyle w:val="Corpodetexto"/>
        <w:spacing w:line="360" w:lineRule="auto"/>
        <w:ind w:right="146"/>
      </w:pPr>
      <w:r>
        <w:t>A solução possui caráter temporário e socioassistencial, estando vinculada</w:t>
      </w:r>
      <w:r>
        <w:rPr>
          <w:spacing w:val="-17"/>
        </w:rPr>
        <w:t xml:space="preserve"> </w:t>
      </w:r>
      <w:r>
        <w:t>à</w:t>
      </w:r>
      <w:r>
        <w:rPr>
          <w:spacing w:val="-17"/>
        </w:rPr>
        <w:t xml:space="preserve"> </w:t>
      </w:r>
      <w:r>
        <w:t>avaliação</w:t>
      </w:r>
      <w:r>
        <w:rPr>
          <w:spacing w:val="-16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situação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vulnerabilidade</w:t>
      </w:r>
      <w:r>
        <w:rPr>
          <w:spacing w:val="-16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ao</w:t>
      </w:r>
      <w:r>
        <w:rPr>
          <w:spacing w:val="-17"/>
        </w:rPr>
        <w:t xml:space="preserve"> </w:t>
      </w:r>
      <w:r>
        <w:t>acompanhamento</w:t>
      </w:r>
      <w:r>
        <w:rPr>
          <w:spacing w:val="-16"/>
        </w:rPr>
        <w:t xml:space="preserve"> </w:t>
      </w:r>
      <w:r>
        <w:t>pela equipe responsável da Política Municipal de Assistência Social.</w:t>
      </w:r>
    </w:p>
    <w:p w14:paraId="48B0D7A9" w14:textId="77777777" w:rsidR="001818E0" w:rsidRDefault="00000000">
      <w:pPr>
        <w:pStyle w:val="Corpodetexto"/>
        <w:spacing w:line="360" w:lineRule="auto"/>
        <w:ind w:right="145"/>
      </w:pP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concessão</w:t>
      </w:r>
      <w:r>
        <w:rPr>
          <w:spacing w:val="-7"/>
        </w:rPr>
        <w:t xml:space="preserve"> </w:t>
      </w:r>
      <w:r>
        <w:rPr>
          <w:spacing w:val="-2"/>
        </w:rPr>
        <w:t>não</w:t>
      </w:r>
      <w:r>
        <w:rPr>
          <w:spacing w:val="-7"/>
        </w:rPr>
        <w:t xml:space="preserve"> </w:t>
      </w:r>
      <w:r>
        <w:rPr>
          <w:spacing w:val="-2"/>
        </w:rPr>
        <w:t>gera</w:t>
      </w:r>
      <w:r>
        <w:rPr>
          <w:spacing w:val="-8"/>
        </w:rPr>
        <w:t xml:space="preserve"> </w:t>
      </w:r>
      <w:r>
        <w:rPr>
          <w:spacing w:val="-2"/>
        </w:rPr>
        <w:t>direito</w:t>
      </w:r>
      <w:r>
        <w:rPr>
          <w:spacing w:val="-7"/>
        </w:rPr>
        <w:t xml:space="preserve"> </w:t>
      </w:r>
      <w:r>
        <w:rPr>
          <w:spacing w:val="-2"/>
        </w:rPr>
        <w:t>automático</w:t>
      </w:r>
      <w:r>
        <w:rPr>
          <w:spacing w:val="-7"/>
        </w:rPr>
        <w:t xml:space="preserve"> </w:t>
      </w:r>
      <w:r>
        <w:rPr>
          <w:spacing w:val="-2"/>
        </w:rPr>
        <w:t>à</w:t>
      </w:r>
      <w:r>
        <w:rPr>
          <w:spacing w:val="-9"/>
        </w:rPr>
        <w:t xml:space="preserve"> </w:t>
      </w:r>
      <w:r>
        <w:rPr>
          <w:spacing w:val="-2"/>
        </w:rPr>
        <w:t>prorrogação,</w:t>
      </w:r>
      <w:r>
        <w:rPr>
          <w:spacing w:val="-7"/>
        </w:rPr>
        <w:t xml:space="preserve"> </w:t>
      </w:r>
      <w:r>
        <w:rPr>
          <w:spacing w:val="-2"/>
        </w:rPr>
        <w:t>devendo</w:t>
      </w:r>
      <w:r>
        <w:rPr>
          <w:spacing w:val="-7"/>
        </w:rPr>
        <w:t xml:space="preserve"> </w:t>
      </w:r>
      <w:r>
        <w:rPr>
          <w:spacing w:val="-2"/>
        </w:rPr>
        <w:t xml:space="preserve">eventual </w:t>
      </w:r>
      <w:r>
        <w:t>continuidade depender de nova avaliação técnica e da existência de previsão legal, orçamentária e financeira.</w:t>
      </w:r>
    </w:p>
    <w:p w14:paraId="2D1EF881" w14:textId="77777777" w:rsidR="001818E0" w:rsidRDefault="00000000">
      <w:pPr>
        <w:pStyle w:val="Ttulo1"/>
        <w:numPr>
          <w:ilvl w:val="0"/>
          <w:numId w:val="3"/>
        </w:numPr>
        <w:tabs>
          <w:tab w:val="left" w:pos="745"/>
          <w:tab w:val="left" w:pos="1119"/>
          <w:tab w:val="left" w:pos="3304"/>
          <w:tab w:val="left" w:pos="4223"/>
          <w:tab w:val="left" w:pos="4652"/>
          <w:tab w:val="left" w:pos="6919"/>
          <w:tab w:val="left" w:pos="7521"/>
          <w:tab w:val="left" w:pos="8293"/>
        </w:tabs>
        <w:spacing w:before="82" w:line="360" w:lineRule="auto"/>
        <w:ind w:right="141" w:firstLine="0"/>
      </w:pPr>
      <w:r>
        <w:t>–</w:t>
      </w:r>
      <w:r>
        <w:tab/>
      </w:r>
      <w:r>
        <w:rPr>
          <w:spacing w:val="-2"/>
        </w:rPr>
        <w:t>JUSTIFICATIVAS</w:t>
      </w:r>
      <w:r>
        <w:tab/>
      </w:r>
      <w:r>
        <w:rPr>
          <w:spacing w:val="-4"/>
        </w:rPr>
        <w:t>PARA</w:t>
      </w:r>
      <w:r>
        <w:tab/>
      </w:r>
      <w:r>
        <w:rPr>
          <w:spacing w:val="-10"/>
        </w:rPr>
        <w:t>O</w:t>
      </w:r>
      <w:r>
        <w:tab/>
      </w:r>
      <w:r>
        <w:rPr>
          <w:spacing w:val="-2"/>
        </w:rPr>
        <w:t>PARCELAMENTO</w:t>
      </w:r>
      <w:r>
        <w:tab/>
      </w:r>
      <w:r>
        <w:rPr>
          <w:spacing w:val="-6"/>
        </w:rPr>
        <w:t>OU</w:t>
      </w:r>
      <w:r>
        <w:tab/>
      </w:r>
      <w:r>
        <w:rPr>
          <w:spacing w:val="-4"/>
        </w:rPr>
        <w:t>NÃO</w:t>
      </w:r>
      <w:r>
        <w:tab/>
      </w:r>
      <w:r>
        <w:rPr>
          <w:spacing w:val="-6"/>
        </w:rPr>
        <w:t xml:space="preserve">DA </w:t>
      </w:r>
      <w:r>
        <w:rPr>
          <w:spacing w:val="-2"/>
        </w:rPr>
        <w:t>CONTRATAÇÃO</w:t>
      </w:r>
    </w:p>
    <w:p w14:paraId="183040DC" w14:textId="77777777" w:rsidR="001818E0" w:rsidRDefault="00000000">
      <w:pPr>
        <w:pStyle w:val="Corpodetexto"/>
        <w:spacing w:line="360" w:lineRule="auto"/>
        <w:ind w:right="138"/>
      </w:pPr>
      <w:r>
        <w:t>A</w:t>
      </w:r>
      <w:r>
        <w:rPr>
          <w:spacing w:val="-11"/>
        </w:rPr>
        <w:t xml:space="preserve"> </w:t>
      </w:r>
      <w:r>
        <w:t>contratação</w:t>
      </w:r>
      <w:r>
        <w:rPr>
          <w:spacing w:val="-13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comporta</w:t>
      </w:r>
      <w:r>
        <w:rPr>
          <w:spacing w:val="-13"/>
        </w:rPr>
        <w:t xml:space="preserve"> </w:t>
      </w:r>
      <w:r>
        <w:t>parcelamento</w:t>
      </w:r>
      <w:r>
        <w:rPr>
          <w:spacing w:val="-10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diferentes</w:t>
      </w:r>
      <w:r>
        <w:rPr>
          <w:spacing w:val="-16"/>
        </w:rPr>
        <w:t xml:space="preserve"> </w:t>
      </w:r>
      <w:r>
        <w:t>fornecedores</w:t>
      </w:r>
      <w:r>
        <w:rPr>
          <w:spacing w:val="-11"/>
        </w:rPr>
        <w:t xml:space="preserve"> </w:t>
      </w:r>
      <w:r>
        <w:t xml:space="preserve">ou itens, pois corresponde à locação de </w:t>
      </w:r>
      <w:r>
        <w:rPr>
          <w:rFonts w:ascii="Arial" w:hAnsi="Arial"/>
          <w:b/>
        </w:rPr>
        <w:t>um único imóvel residencial</w:t>
      </w:r>
      <w:r>
        <w:t>, destinado ao atendimento de uma necessidade habitacional individualizada e temporária.</w:t>
      </w:r>
    </w:p>
    <w:p w14:paraId="0E350327" w14:textId="77777777" w:rsidR="001818E0" w:rsidRDefault="00000000">
      <w:pPr>
        <w:pStyle w:val="Corpodetexto"/>
        <w:spacing w:line="360" w:lineRule="auto"/>
        <w:ind w:right="142"/>
      </w:pPr>
      <w:r>
        <w:t>O parcelamento do objeto seria incompatível com a própria natureza da solução, uma vez que o resultado pretendido depende da disponibilização integral de uma única unidade residencial durante o período estabelecido.</w:t>
      </w:r>
    </w:p>
    <w:p w14:paraId="22C6B0BB" w14:textId="77777777" w:rsidR="001818E0" w:rsidRDefault="00000000">
      <w:pPr>
        <w:pStyle w:val="Corpodetexto"/>
        <w:spacing w:before="1" w:line="360" w:lineRule="auto"/>
        <w:ind w:right="146"/>
      </w:pPr>
      <w:r>
        <w:t>Assim, a contratação será realizada de forma única, pelo período de 03 (três) meses, com pagamentos mensais conforme estabelecido no contrato.</w:t>
      </w:r>
    </w:p>
    <w:p w14:paraId="3B76CD4D" w14:textId="77777777" w:rsidR="001818E0" w:rsidRDefault="00000000">
      <w:pPr>
        <w:pStyle w:val="Ttulo1"/>
        <w:numPr>
          <w:ilvl w:val="0"/>
          <w:numId w:val="3"/>
        </w:numPr>
        <w:tabs>
          <w:tab w:val="left" w:pos="437"/>
        </w:tabs>
        <w:ind w:left="437" w:hanging="294"/>
      </w:pPr>
      <w:r>
        <w:t>–</w:t>
      </w:r>
      <w:r>
        <w:rPr>
          <w:spacing w:val="-4"/>
        </w:rPr>
        <w:t xml:space="preserve"> </w:t>
      </w:r>
      <w:r>
        <w:t>DEMONSTRATIVO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RESULTADOS</w:t>
      </w:r>
      <w:r>
        <w:rPr>
          <w:spacing w:val="-2"/>
        </w:rPr>
        <w:t xml:space="preserve"> PRETENDIDOS</w:t>
      </w:r>
    </w:p>
    <w:p w14:paraId="57AED4DE" w14:textId="77777777" w:rsidR="001818E0" w:rsidRDefault="00000000">
      <w:pPr>
        <w:pStyle w:val="Corpodetexto"/>
        <w:spacing w:before="137"/>
        <w:ind w:left="851" w:firstLine="0"/>
        <w:jc w:val="left"/>
      </w:pP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contratação,</w:t>
      </w:r>
      <w:r>
        <w:rPr>
          <w:spacing w:val="-7"/>
        </w:rPr>
        <w:t xml:space="preserve"> </w:t>
      </w:r>
      <w:r>
        <w:t>pretende-se</w:t>
      </w:r>
      <w:r>
        <w:rPr>
          <w:spacing w:val="-7"/>
        </w:rPr>
        <w:t xml:space="preserve"> </w:t>
      </w:r>
      <w:r>
        <w:t>alcançar</w:t>
      </w:r>
      <w:r>
        <w:rPr>
          <w:spacing w:val="-6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rPr>
          <w:spacing w:val="-2"/>
        </w:rPr>
        <w:t>resultados:</w:t>
      </w:r>
    </w:p>
    <w:p w14:paraId="692936F1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860"/>
          <w:tab w:val="left" w:pos="862"/>
        </w:tabs>
        <w:spacing w:before="139" w:line="360" w:lineRule="auto"/>
        <w:ind w:left="862" w:right="145" w:hanging="360"/>
        <w:rPr>
          <w:sz w:val="24"/>
        </w:rPr>
      </w:pPr>
      <w:r>
        <w:rPr>
          <w:sz w:val="24"/>
        </w:rPr>
        <w:t>Garantir</w:t>
      </w:r>
      <w:r>
        <w:rPr>
          <w:spacing w:val="-9"/>
          <w:sz w:val="24"/>
        </w:rPr>
        <w:t xml:space="preserve"> </w:t>
      </w:r>
      <w:r>
        <w:rPr>
          <w:sz w:val="24"/>
        </w:rPr>
        <w:t>moradia</w:t>
      </w:r>
      <w:r>
        <w:rPr>
          <w:spacing w:val="-6"/>
          <w:sz w:val="24"/>
        </w:rPr>
        <w:t xml:space="preserve"> </w:t>
      </w:r>
      <w:r>
        <w:rPr>
          <w:sz w:val="24"/>
        </w:rPr>
        <w:t>temporária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adequada</w:t>
      </w:r>
      <w:r>
        <w:rPr>
          <w:spacing w:val="-8"/>
          <w:sz w:val="24"/>
        </w:rPr>
        <w:t xml:space="preserve"> </w:t>
      </w:r>
      <w:r>
        <w:rPr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z w:val="24"/>
        </w:rPr>
        <w:t>beneficiária</w:t>
      </w:r>
      <w:r>
        <w:rPr>
          <w:spacing w:val="-8"/>
          <w:sz w:val="24"/>
        </w:rPr>
        <w:t xml:space="preserve"> </w:t>
      </w:r>
      <w:r>
        <w:rPr>
          <w:sz w:val="24"/>
        </w:rPr>
        <w:t>durante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período de concessão do benefício;</w:t>
      </w:r>
    </w:p>
    <w:p w14:paraId="6D2DA3C6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860"/>
        </w:tabs>
        <w:ind w:left="860" w:hanging="358"/>
        <w:rPr>
          <w:sz w:val="24"/>
        </w:rPr>
      </w:pPr>
      <w:r>
        <w:rPr>
          <w:sz w:val="24"/>
        </w:rPr>
        <w:t>Evitar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agravamento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situação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vulnerabilidade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social;</w:t>
      </w:r>
    </w:p>
    <w:p w14:paraId="0AF0D62C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860"/>
        </w:tabs>
        <w:spacing w:before="137"/>
        <w:ind w:left="860" w:hanging="358"/>
        <w:rPr>
          <w:sz w:val="24"/>
        </w:rPr>
      </w:pPr>
      <w:r>
        <w:rPr>
          <w:sz w:val="24"/>
        </w:rPr>
        <w:t>Assegurar</w:t>
      </w:r>
      <w:r>
        <w:rPr>
          <w:spacing w:val="-6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5"/>
          <w:sz w:val="24"/>
        </w:rPr>
        <w:t xml:space="preserve"> </w:t>
      </w:r>
      <w:r>
        <w:rPr>
          <w:sz w:val="24"/>
        </w:rPr>
        <w:t>mínimas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proteção,</w:t>
      </w:r>
      <w:r>
        <w:rPr>
          <w:spacing w:val="-6"/>
          <w:sz w:val="24"/>
        </w:rPr>
        <w:t xml:space="preserve"> </w:t>
      </w:r>
      <w:r>
        <w:rPr>
          <w:sz w:val="24"/>
        </w:rPr>
        <w:t>segurança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dignidade;</w:t>
      </w:r>
    </w:p>
    <w:p w14:paraId="5455178C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860"/>
          <w:tab w:val="left" w:pos="862"/>
        </w:tabs>
        <w:spacing w:before="139" w:line="360" w:lineRule="auto"/>
        <w:ind w:left="862" w:right="145" w:hanging="360"/>
        <w:rPr>
          <w:sz w:val="24"/>
        </w:rPr>
      </w:pPr>
      <w:r>
        <w:rPr>
          <w:sz w:val="24"/>
        </w:rPr>
        <w:t>Aplicar</w:t>
      </w:r>
      <w:r>
        <w:rPr>
          <w:spacing w:val="77"/>
          <w:sz w:val="24"/>
        </w:rPr>
        <w:t xml:space="preserve"> </w:t>
      </w:r>
      <w:r>
        <w:rPr>
          <w:sz w:val="24"/>
        </w:rPr>
        <w:t>o</w:t>
      </w:r>
      <w:r>
        <w:rPr>
          <w:spacing w:val="76"/>
          <w:sz w:val="24"/>
        </w:rPr>
        <w:t xml:space="preserve"> </w:t>
      </w:r>
      <w:r>
        <w:rPr>
          <w:sz w:val="24"/>
        </w:rPr>
        <w:t>recurso</w:t>
      </w:r>
      <w:r>
        <w:rPr>
          <w:spacing w:val="76"/>
          <w:sz w:val="24"/>
        </w:rPr>
        <w:t xml:space="preserve"> </w:t>
      </w:r>
      <w:r>
        <w:rPr>
          <w:sz w:val="24"/>
        </w:rPr>
        <w:t>público</w:t>
      </w:r>
      <w:r>
        <w:rPr>
          <w:spacing w:val="78"/>
          <w:sz w:val="24"/>
        </w:rPr>
        <w:t xml:space="preserve"> </w:t>
      </w:r>
      <w:r>
        <w:rPr>
          <w:sz w:val="24"/>
        </w:rPr>
        <w:t>diretamente</w:t>
      </w:r>
      <w:r>
        <w:rPr>
          <w:spacing w:val="76"/>
          <w:sz w:val="24"/>
        </w:rPr>
        <w:t xml:space="preserve"> </w:t>
      </w:r>
      <w:r>
        <w:rPr>
          <w:sz w:val="24"/>
        </w:rPr>
        <w:t>na</w:t>
      </w:r>
      <w:r>
        <w:rPr>
          <w:spacing w:val="74"/>
          <w:sz w:val="24"/>
        </w:rPr>
        <w:t xml:space="preserve"> </w:t>
      </w:r>
      <w:r>
        <w:rPr>
          <w:sz w:val="24"/>
        </w:rPr>
        <w:t>finalidade</w:t>
      </w:r>
      <w:r>
        <w:rPr>
          <w:spacing w:val="76"/>
          <w:sz w:val="24"/>
        </w:rPr>
        <w:t xml:space="preserve"> </w:t>
      </w:r>
      <w:r>
        <w:rPr>
          <w:sz w:val="24"/>
        </w:rPr>
        <w:t>para</w:t>
      </w:r>
      <w:r>
        <w:rPr>
          <w:spacing w:val="76"/>
          <w:sz w:val="24"/>
        </w:rPr>
        <w:t xml:space="preserve"> </w:t>
      </w:r>
      <w:r>
        <w:rPr>
          <w:sz w:val="24"/>
        </w:rPr>
        <w:t>a</w:t>
      </w:r>
      <w:r>
        <w:rPr>
          <w:spacing w:val="76"/>
          <w:sz w:val="24"/>
        </w:rPr>
        <w:t xml:space="preserve"> </w:t>
      </w:r>
      <w:r>
        <w:rPr>
          <w:sz w:val="24"/>
        </w:rPr>
        <w:t>qual</w:t>
      </w:r>
      <w:r>
        <w:rPr>
          <w:spacing w:val="75"/>
          <w:sz w:val="24"/>
        </w:rPr>
        <w:t xml:space="preserve"> </w:t>
      </w:r>
      <w:r>
        <w:rPr>
          <w:sz w:val="24"/>
        </w:rPr>
        <w:t xml:space="preserve">foi </w:t>
      </w:r>
      <w:r>
        <w:rPr>
          <w:spacing w:val="-2"/>
          <w:sz w:val="24"/>
        </w:rPr>
        <w:t>destinado;</w:t>
      </w:r>
    </w:p>
    <w:p w14:paraId="5F752D39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860"/>
          <w:tab w:val="left" w:pos="862"/>
        </w:tabs>
        <w:spacing w:line="360" w:lineRule="auto"/>
        <w:ind w:left="862" w:right="142" w:hanging="360"/>
        <w:rPr>
          <w:sz w:val="24"/>
        </w:rPr>
      </w:pPr>
      <w:r>
        <w:rPr>
          <w:sz w:val="24"/>
        </w:rPr>
        <w:t>Garantir que o pagamento seja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realizado diretamente à proprietária do </w:t>
      </w:r>
      <w:r>
        <w:rPr>
          <w:spacing w:val="-2"/>
          <w:sz w:val="24"/>
        </w:rPr>
        <w:t>imóvel;</w:t>
      </w:r>
    </w:p>
    <w:p w14:paraId="2D54DBF8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860"/>
          <w:tab w:val="left" w:pos="862"/>
        </w:tabs>
        <w:spacing w:before="1" w:line="360" w:lineRule="auto"/>
        <w:ind w:left="862" w:right="143" w:hanging="360"/>
        <w:rPr>
          <w:sz w:val="24"/>
        </w:rPr>
      </w:pPr>
      <w:r>
        <w:rPr>
          <w:sz w:val="24"/>
        </w:rPr>
        <w:lastRenderedPageBreak/>
        <w:t>Promover</w:t>
      </w:r>
      <w:r>
        <w:rPr>
          <w:spacing w:val="-16"/>
          <w:sz w:val="24"/>
        </w:rPr>
        <w:t xml:space="preserve"> </w:t>
      </w:r>
      <w:r>
        <w:rPr>
          <w:sz w:val="24"/>
        </w:rPr>
        <w:t>resposta</w:t>
      </w:r>
      <w:r>
        <w:rPr>
          <w:spacing w:val="-15"/>
          <w:sz w:val="24"/>
        </w:rPr>
        <w:t xml:space="preserve"> </w:t>
      </w:r>
      <w:r>
        <w:rPr>
          <w:sz w:val="24"/>
        </w:rPr>
        <w:t>socioassistencial</w:t>
      </w:r>
      <w:r>
        <w:rPr>
          <w:spacing w:val="-17"/>
          <w:sz w:val="24"/>
        </w:rPr>
        <w:t xml:space="preserve"> </w:t>
      </w:r>
      <w:r>
        <w:rPr>
          <w:sz w:val="24"/>
        </w:rPr>
        <w:t>temporária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proporcional</w:t>
      </w:r>
      <w:r>
        <w:rPr>
          <w:spacing w:val="-15"/>
          <w:sz w:val="24"/>
        </w:rPr>
        <w:t xml:space="preserve"> </w:t>
      </w:r>
      <w:r>
        <w:rPr>
          <w:sz w:val="24"/>
        </w:rPr>
        <w:t>à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situação </w:t>
      </w:r>
      <w:r>
        <w:rPr>
          <w:spacing w:val="-2"/>
          <w:sz w:val="24"/>
        </w:rPr>
        <w:t>identificada;</w:t>
      </w:r>
    </w:p>
    <w:p w14:paraId="2B878107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860"/>
          <w:tab w:val="left" w:pos="862"/>
        </w:tabs>
        <w:spacing w:line="360" w:lineRule="auto"/>
        <w:ind w:left="862" w:right="147" w:hanging="360"/>
        <w:rPr>
          <w:sz w:val="24"/>
        </w:rPr>
      </w:pPr>
      <w:r>
        <w:rPr>
          <w:sz w:val="24"/>
        </w:rPr>
        <w:t xml:space="preserve">Possibilitar o acompanhamento da situação familiar e social pela equipe </w:t>
      </w:r>
      <w:r>
        <w:rPr>
          <w:spacing w:val="-2"/>
          <w:sz w:val="24"/>
        </w:rPr>
        <w:t>responsável.</w:t>
      </w:r>
    </w:p>
    <w:p w14:paraId="086DAB69" w14:textId="77777777" w:rsidR="001818E0" w:rsidRDefault="00000000">
      <w:pPr>
        <w:pStyle w:val="Ttulo2"/>
      </w:pPr>
      <w:r>
        <w:rPr>
          <w:spacing w:val="-2"/>
        </w:rPr>
        <w:t>Indicadores</w:t>
      </w:r>
    </w:p>
    <w:p w14:paraId="725581A8" w14:textId="77777777" w:rsidR="001818E0" w:rsidRDefault="00000000">
      <w:pPr>
        <w:pStyle w:val="PargrafodaLista"/>
        <w:numPr>
          <w:ilvl w:val="2"/>
          <w:numId w:val="3"/>
        </w:numPr>
        <w:tabs>
          <w:tab w:val="left" w:pos="862"/>
        </w:tabs>
        <w:spacing w:before="137"/>
        <w:ind w:left="862" w:hanging="360"/>
        <w:rPr>
          <w:sz w:val="24"/>
        </w:rPr>
      </w:pPr>
      <w:r>
        <w:rPr>
          <w:sz w:val="24"/>
        </w:rPr>
        <w:t>01</w:t>
      </w:r>
      <w:r>
        <w:rPr>
          <w:spacing w:val="-7"/>
          <w:sz w:val="24"/>
        </w:rPr>
        <w:t xml:space="preserve"> </w:t>
      </w:r>
      <w:r>
        <w:rPr>
          <w:sz w:val="24"/>
        </w:rPr>
        <w:t>beneficiária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atendida;</w:t>
      </w:r>
    </w:p>
    <w:p w14:paraId="555BF1CE" w14:textId="77777777" w:rsidR="001818E0" w:rsidRDefault="00000000">
      <w:pPr>
        <w:pStyle w:val="PargrafodaLista"/>
        <w:numPr>
          <w:ilvl w:val="2"/>
          <w:numId w:val="3"/>
        </w:numPr>
        <w:tabs>
          <w:tab w:val="left" w:pos="862"/>
        </w:tabs>
        <w:spacing w:before="139"/>
        <w:ind w:left="862" w:hanging="360"/>
        <w:rPr>
          <w:sz w:val="24"/>
        </w:rPr>
      </w:pPr>
      <w:r>
        <w:rPr>
          <w:sz w:val="24"/>
        </w:rPr>
        <w:t>01</w:t>
      </w:r>
      <w:r>
        <w:rPr>
          <w:spacing w:val="-5"/>
          <w:sz w:val="24"/>
        </w:rPr>
        <w:t xml:space="preserve"> </w:t>
      </w:r>
      <w:r>
        <w:rPr>
          <w:sz w:val="24"/>
        </w:rPr>
        <w:t>imóvel</w:t>
      </w:r>
      <w:r>
        <w:rPr>
          <w:spacing w:val="-5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disponibilizado;</w:t>
      </w:r>
    </w:p>
    <w:p w14:paraId="43585BB4" w14:textId="77777777" w:rsidR="001818E0" w:rsidRDefault="00000000">
      <w:pPr>
        <w:pStyle w:val="PargrafodaLista"/>
        <w:numPr>
          <w:ilvl w:val="2"/>
          <w:numId w:val="3"/>
        </w:numPr>
        <w:tabs>
          <w:tab w:val="left" w:pos="862"/>
        </w:tabs>
        <w:spacing w:before="137"/>
        <w:ind w:left="862" w:hanging="360"/>
        <w:rPr>
          <w:sz w:val="24"/>
        </w:rPr>
      </w:pPr>
      <w:r>
        <w:rPr>
          <w:sz w:val="24"/>
        </w:rPr>
        <w:t>03</w:t>
      </w:r>
      <w:r>
        <w:rPr>
          <w:spacing w:val="-3"/>
          <w:sz w:val="24"/>
        </w:rPr>
        <w:t xml:space="preserve"> </w:t>
      </w:r>
      <w:r>
        <w:rPr>
          <w:sz w:val="24"/>
        </w:rPr>
        <w:t>meses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proteção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habitacional;</w:t>
      </w:r>
    </w:p>
    <w:p w14:paraId="2FC2E980" w14:textId="77777777" w:rsidR="001818E0" w:rsidRDefault="00000000">
      <w:pPr>
        <w:pStyle w:val="PargrafodaLista"/>
        <w:numPr>
          <w:ilvl w:val="2"/>
          <w:numId w:val="3"/>
        </w:numPr>
        <w:tabs>
          <w:tab w:val="left" w:pos="862"/>
        </w:tabs>
        <w:spacing w:before="139"/>
        <w:ind w:left="862" w:hanging="360"/>
        <w:rPr>
          <w:sz w:val="24"/>
        </w:rPr>
      </w:pPr>
      <w:r>
        <w:rPr>
          <w:sz w:val="24"/>
        </w:rPr>
        <w:t>03</w:t>
      </w:r>
      <w:r>
        <w:rPr>
          <w:spacing w:val="-3"/>
          <w:sz w:val="24"/>
        </w:rPr>
        <w:t xml:space="preserve"> </w:t>
      </w:r>
      <w:r>
        <w:rPr>
          <w:sz w:val="24"/>
        </w:rPr>
        <w:t>parcelas</w:t>
      </w:r>
      <w:r>
        <w:rPr>
          <w:spacing w:val="-5"/>
          <w:sz w:val="24"/>
        </w:rPr>
        <w:t xml:space="preserve"> </w:t>
      </w:r>
      <w:r>
        <w:rPr>
          <w:sz w:val="24"/>
        </w:rPr>
        <w:t>mensais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R$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500,00;</w:t>
      </w:r>
    </w:p>
    <w:p w14:paraId="6384968F" w14:textId="77777777" w:rsidR="001818E0" w:rsidRDefault="00000000">
      <w:pPr>
        <w:pStyle w:val="PargrafodaLista"/>
        <w:numPr>
          <w:ilvl w:val="2"/>
          <w:numId w:val="3"/>
        </w:numPr>
        <w:tabs>
          <w:tab w:val="left" w:pos="862"/>
        </w:tabs>
        <w:spacing w:before="137"/>
        <w:ind w:left="862" w:hanging="360"/>
        <w:rPr>
          <w:sz w:val="24"/>
        </w:rPr>
      </w:pPr>
      <w:r>
        <w:rPr>
          <w:sz w:val="24"/>
        </w:rPr>
        <w:t>100%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z w:val="24"/>
        </w:rPr>
        <w:t>pagamentos</w:t>
      </w:r>
      <w:r>
        <w:rPr>
          <w:spacing w:val="-6"/>
          <w:sz w:val="24"/>
        </w:rPr>
        <w:t xml:space="preserve"> </w:t>
      </w:r>
      <w:r>
        <w:rPr>
          <w:sz w:val="24"/>
        </w:rPr>
        <w:t>destinados</w:t>
      </w:r>
      <w:r>
        <w:rPr>
          <w:spacing w:val="-7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finalidade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contratada;</w:t>
      </w:r>
    </w:p>
    <w:p w14:paraId="7090DB97" w14:textId="77777777" w:rsidR="001818E0" w:rsidRDefault="00000000">
      <w:pPr>
        <w:pStyle w:val="PargrafodaLista"/>
        <w:numPr>
          <w:ilvl w:val="2"/>
          <w:numId w:val="3"/>
        </w:numPr>
        <w:tabs>
          <w:tab w:val="left" w:pos="862"/>
        </w:tabs>
        <w:spacing w:before="137" w:line="360" w:lineRule="auto"/>
        <w:ind w:left="862" w:right="145" w:hanging="360"/>
        <w:rPr>
          <w:sz w:val="24"/>
        </w:rPr>
      </w:pPr>
      <w:r>
        <w:rPr>
          <w:sz w:val="24"/>
        </w:rPr>
        <w:t>acompanhamento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situação</w:t>
      </w:r>
      <w:r>
        <w:rPr>
          <w:spacing w:val="40"/>
          <w:sz w:val="24"/>
        </w:rPr>
        <w:t xml:space="preserve"> </w:t>
      </w:r>
      <w:r>
        <w:rPr>
          <w:sz w:val="24"/>
        </w:rPr>
        <w:t>pela</w:t>
      </w:r>
      <w:r>
        <w:rPr>
          <w:spacing w:val="40"/>
          <w:sz w:val="24"/>
        </w:rPr>
        <w:t xml:space="preserve"> </w:t>
      </w:r>
      <w:r>
        <w:rPr>
          <w:sz w:val="24"/>
        </w:rPr>
        <w:t>rede</w:t>
      </w:r>
      <w:r>
        <w:rPr>
          <w:spacing w:val="40"/>
          <w:sz w:val="24"/>
        </w:rPr>
        <w:t xml:space="preserve"> </w:t>
      </w:r>
      <w:r>
        <w:rPr>
          <w:sz w:val="24"/>
        </w:rPr>
        <w:t>socioassistencial</w:t>
      </w:r>
      <w:r>
        <w:rPr>
          <w:spacing w:val="40"/>
          <w:sz w:val="24"/>
        </w:rPr>
        <w:t xml:space="preserve"> </w:t>
      </w:r>
      <w:r>
        <w:rPr>
          <w:sz w:val="24"/>
        </w:rPr>
        <w:t>durante</w:t>
      </w:r>
      <w:r>
        <w:rPr>
          <w:spacing w:val="40"/>
          <w:sz w:val="24"/>
        </w:rPr>
        <w:t xml:space="preserve"> </w:t>
      </w:r>
      <w:r>
        <w:rPr>
          <w:sz w:val="24"/>
        </w:rPr>
        <w:t>o período do benefício.</w:t>
      </w:r>
    </w:p>
    <w:p w14:paraId="774658BB" w14:textId="77777777" w:rsidR="001818E0" w:rsidRDefault="00000000">
      <w:pPr>
        <w:pStyle w:val="Ttulo1"/>
        <w:numPr>
          <w:ilvl w:val="0"/>
          <w:numId w:val="3"/>
        </w:numPr>
        <w:tabs>
          <w:tab w:val="left" w:pos="493"/>
        </w:tabs>
        <w:spacing w:before="82" w:line="360" w:lineRule="auto"/>
        <w:ind w:right="147" w:firstLine="0"/>
        <w:jc w:val="both"/>
      </w:pPr>
      <w:r>
        <w:t>– PROVIDÊNCIAS A SEREM ADOTADAS PELA ADMINISTRAÇÃO PREVIAMENTE À CELEBRAÇÃO DO CONTRATO</w:t>
      </w:r>
    </w:p>
    <w:p w14:paraId="60C6F36C" w14:textId="77777777" w:rsidR="001818E0" w:rsidRDefault="00000000">
      <w:pPr>
        <w:pStyle w:val="Corpodetexto"/>
        <w:spacing w:line="360" w:lineRule="auto"/>
        <w:ind w:right="147"/>
      </w:pPr>
      <w:r>
        <w:t>Previamente à formalização da contratação, deverão ser adotadas as seguintes providências:</w:t>
      </w:r>
    </w:p>
    <w:p w14:paraId="4B755744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479"/>
        </w:tabs>
        <w:spacing w:line="360" w:lineRule="auto"/>
        <w:ind w:right="146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Providência: </w:t>
      </w:r>
      <w:r>
        <w:rPr>
          <w:sz w:val="24"/>
        </w:rPr>
        <w:t>juntada ao processo do estudo social/relatório ou parecer técnico que fundamenta a concessão do benefício.</w:t>
      </w:r>
    </w:p>
    <w:p w14:paraId="6FA1AE28" w14:textId="77777777" w:rsidR="001818E0" w:rsidRDefault="00000000">
      <w:pPr>
        <w:ind w:left="143"/>
        <w:jc w:val="both"/>
        <w:rPr>
          <w:sz w:val="24"/>
        </w:rPr>
      </w:pPr>
      <w:r>
        <w:rPr>
          <w:rFonts w:ascii="Arial" w:hAnsi="Arial"/>
          <w:b/>
          <w:sz w:val="24"/>
        </w:rPr>
        <w:t>Responsável:</w:t>
      </w:r>
      <w:r>
        <w:rPr>
          <w:rFonts w:ascii="Arial" w:hAnsi="Arial"/>
          <w:b/>
          <w:spacing w:val="58"/>
          <w:sz w:val="24"/>
        </w:rPr>
        <w:t xml:space="preserve">   </w:t>
      </w:r>
      <w:r>
        <w:rPr>
          <w:sz w:val="24"/>
        </w:rPr>
        <w:t>Secretaria</w:t>
      </w:r>
      <w:r>
        <w:rPr>
          <w:spacing w:val="59"/>
          <w:sz w:val="24"/>
        </w:rPr>
        <w:t xml:space="preserve">   </w:t>
      </w:r>
      <w:r>
        <w:rPr>
          <w:sz w:val="24"/>
        </w:rPr>
        <w:t>Municipal</w:t>
      </w:r>
      <w:r>
        <w:rPr>
          <w:spacing w:val="56"/>
          <w:sz w:val="24"/>
        </w:rPr>
        <w:t xml:space="preserve">   </w:t>
      </w:r>
      <w:r>
        <w:rPr>
          <w:sz w:val="24"/>
        </w:rPr>
        <w:t>de</w:t>
      </w:r>
      <w:r>
        <w:rPr>
          <w:spacing w:val="58"/>
          <w:sz w:val="24"/>
        </w:rPr>
        <w:t xml:space="preserve">   </w:t>
      </w:r>
      <w:r>
        <w:rPr>
          <w:sz w:val="24"/>
        </w:rPr>
        <w:t>Assistência</w:t>
      </w:r>
      <w:r>
        <w:rPr>
          <w:spacing w:val="59"/>
          <w:sz w:val="24"/>
        </w:rPr>
        <w:t xml:space="preserve">   </w:t>
      </w:r>
      <w:r>
        <w:rPr>
          <w:spacing w:val="-2"/>
          <w:sz w:val="24"/>
        </w:rPr>
        <w:t>Social/CRAS.</w:t>
      </w:r>
    </w:p>
    <w:p w14:paraId="28A3284C" w14:textId="77777777" w:rsidR="001818E0" w:rsidRDefault="00000000">
      <w:pPr>
        <w:pStyle w:val="Corpodetexto"/>
        <w:spacing w:before="137"/>
        <w:ind w:firstLine="0"/>
      </w:pPr>
      <w:r>
        <w:rPr>
          <w:rFonts w:ascii="Arial" w:hAnsi="Arial"/>
          <w:b/>
        </w:rPr>
        <w:t>Prazo:</w:t>
      </w:r>
      <w:r>
        <w:rPr>
          <w:rFonts w:ascii="Arial" w:hAnsi="Arial"/>
          <w:b/>
          <w:spacing w:val="-4"/>
        </w:rPr>
        <w:t xml:space="preserve"> </w:t>
      </w:r>
      <w:r>
        <w:t>previamente</w:t>
      </w:r>
      <w:r>
        <w:rPr>
          <w:spacing w:val="-3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formalização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contratação.</w:t>
      </w:r>
    </w:p>
    <w:p w14:paraId="164DB784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431"/>
        </w:tabs>
        <w:spacing w:before="140" w:line="360" w:lineRule="auto"/>
        <w:ind w:right="144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Providência: </w:t>
      </w:r>
      <w:r>
        <w:rPr>
          <w:sz w:val="24"/>
        </w:rPr>
        <w:t>comprovação da propriedade ou legitimidade da Sra. Daniele da Silva Simões para realizar a locação do imóvel.</w:t>
      </w:r>
    </w:p>
    <w:p w14:paraId="3E85F681" w14:textId="77777777" w:rsidR="001818E0" w:rsidRDefault="00000000">
      <w:pPr>
        <w:tabs>
          <w:tab w:val="left" w:pos="2905"/>
          <w:tab w:val="left" w:pos="4643"/>
          <w:tab w:val="left" w:pos="7325"/>
        </w:tabs>
        <w:ind w:left="143"/>
        <w:jc w:val="both"/>
        <w:rPr>
          <w:sz w:val="24"/>
        </w:rPr>
      </w:pPr>
      <w:r>
        <w:rPr>
          <w:rFonts w:ascii="Arial" w:hAnsi="Arial"/>
          <w:b/>
          <w:spacing w:val="-2"/>
          <w:sz w:val="24"/>
        </w:rPr>
        <w:t>Responsável:</w:t>
      </w:r>
      <w:r>
        <w:rPr>
          <w:rFonts w:ascii="Arial" w:hAnsi="Arial"/>
          <w:b/>
          <w:sz w:val="24"/>
        </w:rPr>
        <w:tab/>
      </w:r>
      <w:r>
        <w:rPr>
          <w:spacing w:val="-4"/>
          <w:sz w:val="24"/>
        </w:rPr>
        <w:t>setor</w:t>
      </w:r>
      <w:r>
        <w:rPr>
          <w:sz w:val="24"/>
        </w:rPr>
        <w:tab/>
      </w:r>
      <w:r>
        <w:rPr>
          <w:spacing w:val="-2"/>
          <w:sz w:val="24"/>
        </w:rPr>
        <w:t>administrativo</w:t>
      </w:r>
      <w:r>
        <w:rPr>
          <w:sz w:val="24"/>
        </w:rPr>
        <w:tab/>
      </w:r>
      <w:r>
        <w:rPr>
          <w:spacing w:val="-2"/>
          <w:sz w:val="24"/>
        </w:rPr>
        <w:t>competente.</w:t>
      </w:r>
    </w:p>
    <w:p w14:paraId="344E8B81" w14:textId="77777777" w:rsidR="001818E0" w:rsidRDefault="00000000">
      <w:pPr>
        <w:pStyle w:val="Corpodetexto"/>
        <w:spacing w:before="137"/>
        <w:ind w:firstLine="0"/>
      </w:pPr>
      <w:r>
        <w:rPr>
          <w:rFonts w:ascii="Arial" w:hAnsi="Arial"/>
          <w:b/>
        </w:rPr>
        <w:t>Prazo:</w:t>
      </w:r>
      <w:r>
        <w:rPr>
          <w:rFonts w:ascii="Arial" w:hAnsi="Arial"/>
          <w:b/>
          <w:spacing w:val="-4"/>
        </w:rPr>
        <w:t xml:space="preserve"> </w:t>
      </w:r>
      <w:r>
        <w:t>previamente</w:t>
      </w:r>
      <w:r>
        <w:rPr>
          <w:spacing w:val="-3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contrato.</w:t>
      </w:r>
    </w:p>
    <w:p w14:paraId="444AA922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528"/>
          <w:tab w:val="left" w:pos="2471"/>
          <w:tab w:val="left" w:pos="4757"/>
          <w:tab w:val="left" w:pos="7325"/>
        </w:tabs>
        <w:spacing w:before="139" w:line="360" w:lineRule="auto"/>
        <w:ind w:right="138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Providência: </w:t>
      </w:r>
      <w:r>
        <w:rPr>
          <w:sz w:val="24"/>
        </w:rPr>
        <w:t xml:space="preserve">verificação das condições de habitabilidade do imóvel. </w:t>
      </w:r>
      <w:r>
        <w:rPr>
          <w:rFonts w:ascii="Arial" w:hAnsi="Arial"/>
          <w:b/>
          <w:spacing w:val="-2"/>
          <w:sz w:val="24"/>
        </w:rPr>
        <w:t>Responsável:</w:t>
      </w:r>
      <w:r>
        <w:rPr>
          <w:rFonts w:ascii="Arial" w:hAnsi="Arial"/>
          <w:b/>
          <w:sz w:val="24"/>
        </w:rPr>
        <w:tab/>
      </w:r>
      <w:r>
        <w:rPr>
          <w:spacing w:val="-2"/>
          <w:sz w:val="24"/>
        </w:rPr>
        <w:t>Administração</w:t>
      </w:r>
      <w:r>
        <w:rPr>
          <w:sz w:val="24"/>
        </w:rPr>
        <w:tab/>
      </w:r>
      <w:r>
        <w:rPr>
          <w:spacing w:val="-2"/>
          <w:sz w:val="24"/>
        </w:rPr>
        <w:t>Municipal/equipe</w:t>
      </w:r>
      <w:r>
        <w:rPr>
          <w:sz w:val="24"/>
        </w:rPr>
        <w:tab/>
      </w:r>
      <w:r>
        <w:rPr>
          <w:spacing w:val="-2"/>
          <w:sz w:val="24"/>
        </w:rPr>
        <w:t xml:space="preserve">competente. </w:t>
      </w:r>
      <w:r>
        <w:rPr>
          <w:rFonts w:ascii="Arial" w:hAnsi="Arial"/>
          <w:b/>
          <w:sz w:val="24"/>
        </w:rPr>
        <w:t xml:space="preserve">Prazo: </w:t>
      </w:r>
      <w:r>
        <w:rPr>
          <w:sz w:val="24"/>
        </w:rPr>
        <w:t>previamente à assinatura do contrato.</w:t>
      </w:r>
    </w:p>
    <w:p w14:paraId="7F474BF3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400"/>
        </w:tabs>
        <w:spacing w:line="360" w:lineRule="auto"/>
        <w:ind w:right="144" w:firstLine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Providência: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juntada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pesquisa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valor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de R$ 500,00 mensais com o mercado, conforme os parâmetros legais aplicáveis. </w:t>
      </w:r>
      <w:r>
        <w:rPr>
          <w:rFonts w:ascii="Arial" w:hAnsi="Arial"/>
          <w:b/>
          <w:sz w:val="24"/>
        </w:rPr>
        <w:t xml:space="preserve">Responsável: </w:t>
      </w:r>
      <w:r>
        <w:rPr>
          <w:sz w:val="24"/>
        </w:rPr>
        <w:t>setor responsável pelas contratações.</w:t>
      </w:r>
    </w:p>
    <w:p w14:paraId="6D3997DE" w14:textId="77777777" w:rsidR="001818E0" w:rsidRDefault="00000000">
      <w:pPr>
        <w:pStyle w:val="Corpodetexto"/>
        <w:ind w:firstLine="0"/>
        <w:jc w:val="left"/>
      </w:pPr>
      <w:r>
        <w:rPr>
          <w:rFonts w:ascii="Arial" w:hAnsi="Arial"/>
          <w:b/>
        </w:rPr>
        <w:t>Prazo:</w:t>
      </w:r>
      <w:r>
        <w:rPr>
          <w:rFonts w:ascii="Arial" w:hAnsi="Arial"/>
          <w:b/>
          <w:spacing w:val="-4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instrução</w:t>
      </w:r>
      <w:r>
        <w:rPr>
          <w:spacing w:val="-4"/>
        </w:rPr>
        <w:t xml:space="preserve"> </w:t>
      </w:r>
      <w:r>
        <w:rPr>
          <w:spacing w:val="-2"/>
        </w:rPr>
        <w:t>processual.</w:t>
      </w:r>
    </w:p>
    <w:p w14:paraId="558423BF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409"/>
        </w:tabs>
        <w:spacing w:before="137"/>
        <w:ind w:left="409" w:hanging="26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Providência: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orçamentária.</w:t>
      </w:r>
    </w:p>
    <w:p w14:paraId="495C3938" w14:textId="77777777" w:rsidR="001818E0" w:rsidRDefault="00000000">
      <w:pPr>
        <w:spacing w:before="139"/>
        <w:ind w:left="143"/>
        <w:rPr>
          <w:sz w:val="24"/>
        </w:rPr>
      </w:pPr>
      <w:r>
        <w:rPr>
          <w:rFonts w:ascii="Arial" w:hAnsi="Arial"/>
          <w:b/>
          <w:sz w:val="24"/>
        </w:rPr>
        <w:t xml:space="preserve">Responsável: </w:t>
      </w:r>
      <w:r>
        <w:rPr>
          <w:sz w:val="24"/>
        </w:rPr>
        <w:t>setor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Contabilidade/Finanças.</w:t>
      </w:r>
    </w:p>
    <w:p w14:paraId="720BE338" w14:textId="77777777" w:rsidR="001818E0" w:rsidRDefault="00000000">
      <w:pPr>
        <w:spacing w:before="137"/>
        <w:ind w:left="143"/>
        <w:rPr>
          <w:sz w:val="24"/>
        </w:rPr>
      </w:pPr>
      <w:r>
        <w:rPr>
          <w:rFonts w:ascii="Arial" w:hAnsi="Arial"/>
          <w:b/>
          <w:sz w:val="24"/>
        </w:rPr>
        <w:lastRenderedPageBreak/>
        <w:t>Prazo: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previamente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contratação.</w:t>
      </w:r>
    </w:p>
    <w:p w14:paraId="4D18DF4B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398"/>
        </w:tabs>
        <w:spacing w:before="140" w:line="360" w:lineRule="auto"/>
        <w:ind w:right="142" w:firstLine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Providência: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sz w:val="24"/>
        </w:rPr>
        <w:t>análise</w:t>
      </w:r>
      <w:r>
        <w:rPr>
          <w:spacing w:val="-17"/>
          <w:sz w:val="24"/>
        </w:rPr>
        <w:t xml:space="preserve"> </w:t>
      </w:r>
      <w:r>
        <w:rPr>
          <w:sz w:val="24"/>
        </w:rPr>
        <w:t>jurídica</w:t>
      </w:r>
      <w:r>
        <w:rPr>
          <w:spacing w:val="-16"/>
          <w:sz w:val="24"/>
        </w:rPr>
        <w:t xml:space="preserve"> </w:t>
      </w:r>
      <w:r>
        <w:rPr>
          <w:sz w:val="24"/>
        </w:rPr>
        <w:t>quanto</w:t>
      </w:r>
      <w:r>
        <w:rPr>
          <w:spacing w:val="-17"/>
          <w:sz w:val="24"/>
        </w:rPr>
        <w:t xml:space="preserve"> </w:t>
      </w:r>
      <w:r>
        <w:rPr>
          <w:sz w:val="24"/>
        </w:rPr>
        <w:t>ao</w:t>
      </w:r>
      <w:r>
        <w:rPr>
          <w:spacing w:val="-17"/>
          <w:sz w:val="24"/>
        </w:rPr>
        <w:t xml:space="preserve"> </w:t>
      </w:r>
      <w:r>
        <w:rPr>
          <w:sz w:val="24"/>
        </w:rPr>
        <w:t>enquadramento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17"/>
          <w:sz w:val="24"/>
        </w:rPr>
        <w:t xml:space="preserve"> </w:t>
      </w:r>
      <w:r>
        <w:rPr>
          <w:sz w:val="24"/>
        </w:rPr>
        <w:t>jurídico adequado para a contratação.</w:t>
      </w:r>
    </w:p>
    <w:p w14:paraId="4E3B1524" w14:textId="77777777" w:rsidR="001818E0" w:rsidRDefault="00000000">
      <w:pPr>
        <w:ind w:left="143"/>
        <w:rPr>
          <w:sz w:val="24"/>
        </w:rPr>
      </w:pPr>
      <w:r>
        <w:rPr>
          <w:rFonts w:ascii="Arial" w:hAnsi="Arial"/>
          <w:b/>
          <w:sz w:val="24"/>
        </w:rPr>
        <w:t>Responsável: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Procuradoria</w:t>
      </w:r>
      <w:r>
        <w:rPr>
          <w:spacing w:val="-6"/>
          <w:sz w:val="24"/>
        </w:rPr>
        <w:t xml:space="preserve"> </w:t>
      </w:r>
      <w:r>
        <w:rPr>
          <w:sz w:val="24"/>
        </w:rPr>
        <w:t>Jurídica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Municipal.</w:t>
      </w:r>
    </w:p>
    <w:p w14:paraId="4BA6D833" w14:textId="77777777" w:rsidR="001818E0" w:rsidRDefault="00000000">
      <w:pPr>
        <w:spacing w:before="137"/>
        <w:ind w:left="143"/>
        <w:rPr>
          <w:sz w:val="24"/>
        </w:rPr>
      </w:pPr>
      <w:r>
        <w:rPr>
          <w:rFonts w:ascii="Arial" w:hAnsi="Arial"/>
          <w:b/>
          <w:sz w:val="24"/>
        </w:rPr>
        <w:t>Prazo: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previamente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formalização.</w:t>
      </w:r>
    </w:p>
    <w:p w14:paraId="5AC0F95D" w14:textId="77777777" w:rsidR="001818E0" w:rsidRDefault="00000000">
      <w:pPr>
        <w:pStyle w:val="PargrafodaLista"/>
        <w:numPr>
          <w:ilvl w:val="1"/>
          <w:numId w:val="3"/>
        </w:numPr>
        <w:tabs>
          <w:tab w:val="left" w:pos="532"/>
        </w:tabs>
        <w:spacing w:before="139" w:line="360" w:lineRule="auto"/>
        <w:ind w:right="144" w:firstLine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Providência: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sz w:val="24"/>
        </w:rPr>
        <w:t>designação</w:t>
      </w:r>
      <w:r>
        <w:rPr>
          <w:spacing w:val="80"/>
          <w:sz w:val="24"/>
        </w:rPr>
        <w:t xml:space="preserve"> </w:t>
      </w:r>
      <w:r>
        <w:rPr>
          <w:sz w:val="24"/>
        </w:rPr>
        <w:t>dos</w:t>
      </w:r>
      <w:r>
        <w:rPr>
          <w:spacing w:val="80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80"/>
          <w:sz w:val="24"/>
        </w:rPr>
        <w:t xml:space="preserve"> </w:t>
      </w:r>
      <w:r>
        <w:rPr>
          <w:sz w:val="24"/>
        </w:rPr>
        <w:t>pelo</w:t>
      </w:r>
      <w:r>
        <w:rPr>
          <w:spacing w:val="80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80"/>
          <w:sz w:val="24"/>
        </w:rPr>
        <w:t xml:space="preserve"> </w:t>
      </w:r>
      <w:r>
        <w:rPr>
          <w:sz w:val="24"/>
        </w:rPr>
        <w:t>e fiscalização da execução contratual.</w:t>
      </w:r>
    </w:p>
    <w:p w14:paraId="382B40A6" w14:textId="77777777" w:rsidR="001818E0" w:rsidRDefault="00000000">
      <w:pPr>
        <w:tabs>
          <w:tab w:val="left" w:pos="3875"/>
          <w:tab w:val="left" w:pos="7566"/>
        </w:tabs>
        <w:ind w:left="143"/>
        <w:rPr>
          <w:sz w:val="24"/>
        </w:rPr>
      </w:pPr>
      <w:r>
        <w:rPr>
          <w:rFonts w:ascii="Arial" w:hAnsi="Arial"/>
          <w:b/>
          <w:spacing w:val="-2"/>
          <w:sz w:val="24"/>
        </w:rPr>
        <w:t>Responsável:</w:t>
      </w:r>
      <w:r>
        <w:rPr>
          <w:rFonts w:ascii="Arial" w:hAnsi="Arial"/>
          <w:b/>
          <w:sz w:val="24"/>
        </w:rPr>
        <w:tab/>
      </w:r>
      <w:r>
        <w:rPr>
          <w:spacing w:val="-2"/>
          <w:sz w:val="24"/>
        </w:rPr>
        <w:t>Administração</w:t>
      </w:r>
      <w:r>
        <w:rPr>
          <w:sz w:val="24"/>
        </w:rPr>
        <w:tab/>
      </w:r>
      <w:r>
        <w:rPr>
          <w:spacing w:val="-2"/>
          <w:sz w:val="24"/>
        </w:rPr>
        <w:t>Municipal.</w:t>
      </w:r>
    </w:p>
    <w:p w14:paraId="6E5BEE4D" w14:textId="77777777" w:rsidR="001818E0" w:rsidRDefault="00000000">
      <w:pPr>
        <w:pStyle w:val="Corpodetexto"/>
        <w:spacing w:before="137"/>
        <w:ind w:firstLine="0"/>
        <w:jc w:val="left"/>
      </w:pPr>
      <w:r>
        <w:rPr>
          <w:rFonts w:ascii="Arial" w:hAnsi="Arial"/>
          <w:b/>
        </w:rPr>
        <w:t>Prazo:</w:t>
      </w:r>
      <w:r>
        <w:rPr>
          <w:rFonts w:ascii="Arial" w:hAnsi="Arial"/>
          <w:b/>
          <w:spacing w:val="-4"/>
        </w:rPr>
        <w:t xml:space="preserve"> </w:t>
      </w:r>
      <w:r>
        <w:t>previamente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formalização</w:t>
      </w:r>
      <w:r>
        <w:rPr>
          <w:spacing w:val="-2"/>
        </w:rPr>
        <w:t xml:space="preserve"> contratual.</w:t>
      </w:r>
    </w:p>
    <w:p w14:paraId="57D2038C" w14:textId="77777777" w:rsidR="001818E0" w:rsidRDefault="00000000">
      <w:pPr>
        <w:pStyle w:val="Ttulo1"/>
        <w:numPr>
          <w:ilvl w:val="0"/>
          <w:numId w:val="3"/>
        </w:numPr>
        <w:tabs>
          <w:tab w:val="left" w:pos="437"/>
        </w:tabs>
        <w:spacing w:before="137"/>
        <w:ind w:left="437" w:hanging="294"/>
      </w:pPr>
      <w:r>
        <w:t>–</w:t>
      </w:r>
      <w:r>
        <w:rPr>
          <w:spacing w:val="-5"/>
        </w:rPr>
        <w:t xml:space="preserve"> </w:t>
      </w:r>
      <w:r>
        <w:t>CONTRATAÇÕES</w:t>
      </w:r>
      <w:r>
        <w:rPr>
          <w:spacing w:val="-4"/>
        </w:rPr>
        <w:t xml:space="preserve"> </w:t>
      </w:r>
      <w:r>
        <w:t>CORRELATAS</w:t>
      </w:r>
      <w:r>
        <w:rPr>
          <w:spacing w:val="-3"/>
        </w:rPr>
        <w:t xml:space="preserve"> </w:t>
      </w:r>
      <w:r>
        <w:t>E/OU</w:t>
      </w:r>
      <w:r>
        <w:rPr>
          <w:spacing w:val="-3"/>
        </w:rPr>
        <w:t xml:space="preserve"> </w:t>
      </w:r>
      <w:r>
        <w:rPr>
          <w:spacing w:val="-2"/>
        </w:rPr>
        <w:t>INTERDEPENDENTES</w:t>
      </w:r>
    </w:p>
    <w:p w14:paraId="2EDEEA34" w14:textId="77777777" w:rsidR="001818E0" w:rsidRDefault="00000000">
      <w:pPr>
        <w:pStyle w:val="Corpodetexto"/>
        <w:spacing w:before="139" w:line="360" w:lineRule="auto"/>
        <w:ind w:right="144"/>
      </w:pPr>
      <w:r>
        <w:t>Não</w:t>
      </w:r>
      <w:r>
        <w:rPr>
          <w:spacing w:val="-7"/>
        </w:rPr>
        <w:t xml:space="preserve"> </w:t>
      </w:r>
      <w:r>
        <w:t>foram</w:t>
      </w:r>
      <w:r>
        <w:rPr>
          <w:spacing w:val="-7"/>
        </w:rPr>
        <w:t xml:space="preserve"> </w:t>
      </w:r>
      <w:r>
        <w:t>identificadas</w:t>
      </w:r>
      <w:r>
        <w:rPr>
          <w:spacing w:val="-7"/>
        </w:rPr>
        <w:t xml:space="preserve"> </w:t>
      </w:r>
      <w:r>
        <w:t>contratações</w:t>
      </w:r>
      <w:r>
        <w:rPr>
          <w:spacing w:val="-7"/>
        </w:rPr>
        <w:t xml:space="preserve"> </w:t>
      </w:r>
      <w:r>
        <w:t>correlatas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interdependentes</w:t>
      </w:r>
      <w:r>
        <w:rPr>
          <w:spacing w:val="-7"/>
        </w:rPr>
        <w:t xml:space="preserve"> </w:t>
      </w:r>
      <w:r>
        <w:t>que condicionem a execução da presente solução.</w:t>
      </w:r>
    </w:p>
    <w:p w14:paraId="72EB7D9A" w14:textId="77777777" w:rsidR="001818E0" w:rsidRDefault="00000000">
      <w:pPr>
        <w:pStyle w:val="Corpodetexto"/>
        <w:spacing w:before="82" w:line="360" w:lineRule="auto"/>
        <w:ind w:right="146"/>
      </w:pPr>
      <w:r>
        <w:t>A contratação possui finalidade específica e temporária, destinada exclusivamente à garantia de moradia da beneficiária durante o período de outubro a dezembro de 2026.</w:t>
      </w:r>
    </w:p>
    <w:p w14:paraId="4F3E6A0A" w14:textId="77777777" w:rsidR="001818E0" w:rsidRDefault="00000000">
      <w:pPr>
        <w:pStyle w:val="Corpodetexto"/>
        <w:spacing w:line="360" w:lineRule="auto"/>
        <w:ind w:right="139"/>
      </w:pPr>
      <w:r>
        <w:t>O acompanhamento socioassistencial realizado pela equipe da Assistência Social integra a própria execução da proteção social, não constituindo contratação independente necessária à execução do objeto.</w:t>
      </w:r>
    </w:p>
    <w:p w14:paraId="69893C12" w14:textId="77777777" w:rsidR="00C81A27" w:rsidRDefault="00C81A27">
      <w:pPr>
        <w:pStyle w:val="Corpodetexto"/>
        <w:spacing w:line="360" w:lineRule="auto"/>
        <w:ind w:right="139"/>
      </w:pPr>
    </w:p>
    <w:p w14:paraId="2876ED75" w14:textId="77777777" w:rsidR="001818E0" w:rsidRDefault="00000000">
      <w:pPr>
        <w:pStyle w:val="Ttulo1"/>
        <w:numPr>
          <w:ilvl w:val="0"/>
          <w:numId w:val="3"/>
        </w:numPr>
        <w:tabs>
          <w:tab w:val="left" w:pos="487"/>
        </w:tabs>
        <w:spacing w:line="360" w:lineRule="auto"/>
        <w:ind w:right="145" w:firstLine="0"/>
      </w:pPr>
      <w:r>
        <w:rPr>
          <w:spacing w:val="-2"/>
        </w:rPr>
        <w:t>–</w:t>
      </w:r>
      <w:r>
        <w:rPr>
          <w:spacing w:val="-6"/>
        </w:rPr>
        <w:t xml:space="preserve"> </w:t>
      </w:r>
      <w:r>
        <w:rPr>
          <w:spacing w:val="-2"/>
        </w:rPr>
        <w:t>DESCRIÇÃO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POSSÍVEIS</w:t>
      </w:r>
      <w:r>
        <w:rPr>
          <w:spacing w:val="-9"/>
        </w:rPr>
        <w:t xml:space="preserve"> </w:t>
      </w:r>
      <w:r>
        <w:rPr>
          <w:spacing w:val="-2"/>
        </w:rPr>
        <w:t>IMPACTOS</w:t>
      </w:r>
      <w:r>
        <w:rPr>
          <w:spacing w:val="-4"/>
        </w:rPr>
        <w:t xml:space="preserve"> </w:t>
      </w:r>
      <w:r>
        <w:rPr>
          <w:spacing w:val="-2"/>
        </w:rPr>
        <w:t>AMBIENTAIS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2"/>
        </w:rPr>
        <w:t xml:space="preserve">RESPECTIVAS </w:t>
      </w:r>
      <w:r>
        <w:t>MEDIDAS MITIGADORAS</w:t>
      </w:r>
    </w:p>
    <w:p w14:paraId="75806396" w14:textId="77777777" w:rsidR="001818E0" w:rsidRDefault="00000000">
      <w:pPr>
        <w:pStyle w:val="Corpodetexto"/>
        <w:spacing w:before="1" w:line="360" w:lineRule="auto"/>
        <w:ind w:right="138"/>
      </w:pPr>
      <w:r>
        <w:t>A</w:t>
      </w:r>
      <w:r>
        <w:rPr>
          <w:spacing w:val="-8"/>
        </w:rPr>
        <w:t xml:space="preserve"> </w:t>
      </w:r>
      <w:r>
        <w:t>contratação</w:t>
      </w:r>
      <w:r>
        <w:rPr>
          <w:spacing w:val="-8"/>
        </w:rPr>
        <w:t xml:space="preserve"> </w:t>
      </w:r>
      <w:r>
        <w:t>possui</w:t>
      </w:r>
      <w:r>
        <w:rPr>
          <w:spacing w:val="-9"/>
        </w:rPr>
        <w:t xml:space="preserve"> </w:t>
      </w:r>
      <w:r>
        <w:t>baixo</w:t>
      </w:r>
      <w:r>
        <w:rPr>
          <w:spacing w:val="-8"/>
        </w:rPr>
        <w:t xml:space="preserve"> </w:t>
      </w:r>
      <w:r>
        <w:t>potencial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impacto</w:t>
      </w:r>
      <w:r>
        <w:rPr>
          <w:spacing w:val="-8"/>
        </w:rPr>
        <w:t xml:space="preserve"> </w:t>
      </w:r>
      <w:r>
        <w:t>ambiental,</w:t>
      </w:r>
      <w:r>
        <w:rPr>
          <w:spacing w:val="-9"/>
        </w:rPr>
        <w:t xml:space="preserve"> </w:t>
      </w:r>
      <w:r>
        <w:t xml:space="preserve">considerando que se trata exclusivamente de locação temporária de imóvel residencial já existente, sem previsão de obras, reformas estruturais, aquisição de equipamentos ou geração extraordinária de resíduos decorrentes da </w:t>
      </w:r>
      <w:r>
        <w:rPr>
          <w:spacing w:val="-2"/>
        </w:rPr>
        <w:t>contratação.</w:t>
      </w:r>
    </w:p>
    <w:p w14:paraId="597979A3" w14:textId="77777777" w:rsidR="001818E0" w:rsidRDefault="00000000">
      <w:pPr>
        <w:pStyle w:val="Corpodetexto"/>
        <w:spacing w:line="360" w:lineRule="auto"/>
        <w:ind w:right="146"/>
      </w:pPr>
      <w:r>
        <w:t>Não estão previstas intervenções físicas no imóvel que possam produzir impactos ambientais relevantes.</w:t>
      </w:r>
    </w:p>
    <w:p w14:paraId="243C3DB4" w14:textId="77777777" w:rsidR="001818E0" w:rsidRDefault="00000000">
      <w:pPr>
        <w:pStyle w:val="Corpodetexto"/>
        <w:spacing w:line="360" w:lineRule="auto"/>
        <w:ind w:right="135"/>
      </w:pPr>
      <w:r>
        <w:t>Deverá</w:t>
      </w:r>
      <w:r>
        <w:rPr>
          <w:spacing w:val="-5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observada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adequada</w:t>
      </w:r>
      <w:r>
        <w:rPr>
          <w:spacing w:val="-5"/>
        </w:rPr>
        <w:t xml:space="preserve"> </w:t>
      </w:r>
      <w:r>
        <w:t>utilização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imóvel</w:t>
      </w:r>
      <w:r>
        <w:rPr>
          <w:spacing w:val="-6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período contratual,</w:t>
      </w:r>
      <w:r>
        <w:rPr>
          <w:spacing w:val="-15"/>
        </w:rPr>
        <w:t xml:space="preserve"> </w:t>
      </w:r>
      <w:r>
        <w:t>bem</w:t>
      </w:r>
      <w:r>
        <w:rPr>
          <w:spacing w:val="-12"/>
        </w:rPr>
        <w:t xml:space="preserve"> </w:t>
      </w:r>
      <w:r>
        <w:t>como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destinação</w:t>
      </w:r>
      <w:r>
        <w:rPr>
          <w:spacing w:val="-13"/>
        </w:rPr>
        <w:t xml:space="preserve"> </w:t>
      </w:r>
      <w:r>
        <w:t>regular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resíduos</w:t>
      </w:r>
      <w:r>
        <w:rPr>
          <w:spacing w:val="-15"/>
        </w:rPr>
        <w:t xml:space="preserve"> </w:t>
      </w:r>
      <w:r>
        <w:t>domésticos,</w:t>
      </w:r>
      <w:r>
        <w:rPr>
          <w:spacing w:val="-15"/>
        </w:rPr>
        <w:t xml:space="preserve"> </w:t>
      </w:r>
      <w:r>
        <w:t>conforme</w:t>
      </w:r>
      <w:r>
        <w:rPr>
          <w:spacing w:val="-13"/>
        </w:rPr>
        <w:t xml:space="preserve"> </w:t>
      </w:r>
      <w:r>
        <w:t>as normas municipais aplicáveis.</w:t>
      </w:r>
    </w:p>
    <w:p w14:paraId="1E39537D" w14:textId="77777777" w:rsidR="00C81A27" w:rsidRDefault="00C81A27">
      <w:pPr>
        <w:pStyle w:val="Corpodetexto"/>
        <w:spacing w:line="360" w:lineRule="auto"/>
        <w:ind w:right="135"/>
      </w:pPr>
    </w:p>
    <w:p w14:paraId="3617F3EA" w14:textId="77777777" w:rsidR="001818E0" w:rsidRDefault="00000000">
      <w:pPr>
        <w:pStyle w:val="Ttulo1"/>
        <w:numPr>
          <w:ilvl w:val="0"/>
          <w:numId w:val="3"/>
        </w:numPr>
        <w:tabs>
          <w:tab w:val="left" w:pos="681"/>
        </w:tabs>
        <w:spacing w:line="360" w:lineRule="auto"/>
        <w:ind w:right="141" w:firstLine="0"/>
      </w:pPr>
      <w:r>
        <w:t>–</w:t>
      </w:r>
      <w:r>
        <w:rPr>
          <w:spacing w:val="80"/>
        </w:rPr>
        <w:t xml:space="preserve"> </w:t>
      </w:r>
      <w:r>
        <w:t>POSICIONAMENTO</w:t>
      </w:r>
      <w:r>
        <w:rPr>
          <w:spacing w:val="80"/>
        </w:rPr>
        <w:t xml:space="preserve"> </w:t>
      </w:r>
      <w:r>
        <w:t>CONCLUSIVO</w:t>
      </w:r>
      <w:r>
        <w:rPr>
          <w:spacing w:val="80"/>
        </w:rPr>
        <w:t xml:space="preserve"> </w:t>
      </w:r>
      <w:r>
        <w:t>SOBRE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ADEQUAÇÃO</w:t>
      </w:r>
      <w:r>
        <w:rPr>
          <w:spacing w:val="80"/>
        </w:rPr>
        <w:t xml:space="preserve"> </w:t>
      </w:r>
      <w:r>
        <w:t xml:space="preserve">DA </w:t>
      </w:r>
      <w:r>
        <w:rPr>
          <w:spacing w:val="-2"/>
        </w:rPr>
        <w:lastRenderedPageBreak/>
        <w:t>CONTRATAÇÃO</w:t>
      </w:r>
    </w:p>
    <w:p w14:paraId="0A5E3C57" w14:textId="77777777" w:rsidR="001818E0" w:rsidRDefault="00000000">
      <w:pPr>
        <w:spacing w:before="136"/>
        <w:ind w:left="14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contratação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é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viável.</w:t>
      </w:r>
    </w:p>
    <w:p w14:paraId="5C3D7A3E" w14:textId="77777777" w:rsidR="001818E0" w:rsidRDefault="00000000">
      <w:pPr>
        <w:pStyle w:val="Corpodetexto"/>
        <w:spacing w:before="140" w:line="360" w:lineRule="auto"/>
        <w:ind w:right="141"/>
      </w:pPr>
      <w:r>
        <w:t>A solução proposta mostra-se adequada à necessidade identificada pela Política Municipal de Assistência Social, considerando o caráter temporário da situação de vulnerabilidade, a necessidade de proteção habitacional e a finalidade dos benefícios eventuais no âmbito do SUAS.</w:t>
      </w:r>
    </w:p>
    <w:p w14:paraId="3D8795E8" w14:textId="77777777" w:rsidR="001818E0" w:rsidRDefault="00000000">
      <w:pPr>
        <w:pStyle w:val="Corpodetexto"/>
        <w:spacing w:line="360" w:lineRule="auto"/>
        <w:ind w:right="143"/>
      </w:pPr>
      <w:r>
        <w:t>A LOAS estabelece que os benefícios eventuais constituem provisões suplementares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provisórias</w:t>
      </w:r>
      <w:r>
        <w:rPr>
          <w:spacing w:val="-5"/>
        </w:rPr>
        <w:t xml:space="preserve"> </w:t>
      </w:r>
      <w:r>
        <w:t>destinadas,</w:t>
      </w:r>
      <w:r>
        <w:rPr>
          <w:spacing w:val="-7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outras</w:t>
      </w:r>
      <w:r>
        <w:rPr>
          <w:spacing w:val="-7"/>
        </w:rPr>
        <w:t xml:space="preserve"> </w:t>
      </w:r>
      <w:r>
        <w:t>situações,</w:t>
      </w:r>
      <w:r>
        <w:rPr>
          <w:spacing w:val="-7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atendimento de vulnerabilidade temporária.</w:t>
      </w:r>
    </w:p>
    <w:p w14:paraId="158EC904" w14:textId="77777777" w:rsidR="001818E0" w:rsidRDefault="00000000">
      <w:pPr>
        <w:pStyle w:val="Corpodetexto"/>
        <w:spacing w:line="360" w:lineRule="auto"/>
        <w:ind w:right="142"/>
      </w:pPr>
      <w:r>
        <w:t>O Decreto Federal nº 6.307/2007, por sua vez, reconhece a vulnerabilidade temporária decorrente de situações relacionadas à falta de domicílio,</w:t>
      </w:r>
      <w:r>
        <w:rPr>
          <w:spacing w:val="40"/>
        </w:rPr>
        <w:t xml:space="preserve"> </w:t>
      </w:r>
      <w:r>
        <w:t>impossibilidade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garantir</w:t>
      </w:r>
      <w:r>
        <w:rPr>
          <w:spacing w:val="40"/>
        </w:rPr>
        <w:t xml:space="preserve"> </w:t>
      </w:r>
      <w:r>
        <w:t>abrigo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outras</w:t>
      </w:r>
      <w:r>
        <w:rPr>
          <w:spacing w:val="40"/>
        </w:rPr>
        <w:t xml:space="preserve"> </w:t>
      </w:r>
      <w:r>
        <w:t>situações</w:t>
      </w:r>
      <w:r>
        <w:rPr>
          <w:spacing w:val="40"/>
        </w:rPr>
        <w:t xml:space="preserve"> </w:t>
      </w:r>
      <w:r>
        <w:t>sociais</w:t>
      </w:r>
      <w:r>
        <w:rPr>
          <w:spacing w:val="40"/>
        </w:rPr>
        <w:t xml:space="preserve"> </w:t>
      </w:r>
      <w:r>
        <w:t>que</w:t>
      </w:r>
    </w:p>
    <w:p w14:paraId="357218C8" w14:textId="77777777" w:rsidR="001818E0" w:rsidRDefault="00000000">
      <w:pPr>
        <w:pStyle w:val="Corpodetexto"/>
        <w:spacing w:before="82" w:line="360" w:lineRule="auto"/>
        <w:ind w:firstLine="0"/>
        <w:jc w:val="left"/>
      </w:pPr>
      <w:r>
        <w:t>comprometam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sobrevivência,</w:t>
      </w:r>
      <w:r>
        <w:rPr>
          <w:spacing w:val="-1"/>
        </w:rPr>
        <w:t xml:space="preserve"> </w:t>
      </w:r>
      <w:r>
        <w:t>reforçando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pertinência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adoção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medidas temporárias de proteção.</w:t>
      </w:r>
    </w:p>
    <w:p w14:paraId="752D89F8" w14:textId="77777777" w:rsidR="001818E0" w:rsidRDefault="00000000">
      <w:pPr>
        <w:pStyle w:val="Corpodetexto"/>
        <w:ind w:left="851" w:firstLine="0"/>
        <w:jc w:val="left"/>
      </w:pPr>
      <w:r>
        <w:t>A</w:t>
      </w:r>
      <w:r>
        <w:rPr>
          <w:spacing w:val="-5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rPr>
          <w:spacing w:val="-2"/>
        </w:rPr>
        <w:t>apresenta:</w:t>
      </w:r>
    </w:p>
    <w:p w14:paraId="6F12DCB6" w14:textId="77777777" w:rsidR="001818E0" w:rsidRDefault="00000000">
      <w:pPr>
        <w:pStyle w:val="PargrafodaLista"/>
        <w:numPr>
          <w:ilvl w:val="0"/>
          <w:numId w:val="1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objeto</w:t>
      </w:r>
      <w:r>
        <w:rPr>
          <w:spacing w:val="-2"/>
          <w:sz w:val="24"/>
        </w:rPr>
        <w:t xml:space="preserve"> determinado;</w:t>
      </w:r>
    </w:p>
    <w:p w14:paraId="41AA286E" w14:textId="77777777" w:rsidR="001818E0" w:rsidRDefault="00000000">
      <w:pPr>
        <w:pStyle w:val="PargrafodaLista"/>
        <w:numPr>
          <w:ilvl w:val="0"/>
          <w:numId w:val="1"/>
        </w:numPr>
        <w:tabs>
          <w:tab w:val="left" w:pos="862"/>
        </w:tabs>
        <w:spacing w:before="139"/>
        <w:ind w:left="862"/>
        <w:rPr>
          <w:sz w:val="24"/>
        </w:rPr>
      </w:pPr>
      <w:r>
        <w:rPr>
          <w:sz w:val="24"/>
        </w:rPr>
        <w:t>beneficiária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identificada;</w:t>
      </w:r>
    </w:p>
    <w:p w14:paraId="37DDD69C" w14:textId="77777777" w:rsidR="001818E0" w:rsidRDefault="00000000">
      <w:pPr>
        <w:pStyle w:val="PargrafodaLista"/>
        <w:numPr>
          <w:ilvl w:val="0"/>
          <w:numId w:val="1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proprietária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identificada;</w:t>
      </w:r>
    </w:p>
    <w:p w14:paraId="547EDF8F" w14:textId="77777777" w:rsidR="001818E0" w:rsidRDefault="00000000">
      <w:pPr>
        <w:pStyle w:val="PargrafodaLista"/>
        <w:numPr>
          <w:ilvl w:val="0"/>
          <w:numId w:val="1"/>
        </w:numPr>
        <w:tabs>
          <w:tab w:val="left" w:pos="862"/>
        </w:tabs>
        <w:spacing w:before="139"/>
        <w:ind w:left="862"/>
        <w:rPr>
          <w:sz w:val="24"/>
        </w:rPr>
      </w:pPr>
      <w:r>
        <w:rPr>
          <w:sz w:val="24"/>
        </w:rPr>
        <w:t>imóvel</w:t>
      </w:r>
      <w:r>
        <w:rPr>
          <w:spacing w:val="-4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5"/>
          <w:sz w:val="24"/>
        </w:rPr>
        <w:t xml:space="preserve"> </w:t>
      </w:r>
      <w:r>
        <w:rPr>
          <w:sz w:val="24"/>
        </w:rPr>
        <w:t>destinado</w:t>
      </w:r>
      <w:r>
        <w:rPr>
          <w:spacing w:val="-4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moradia;</w:t>
      </w:r>
    </w:p>
    <w:p w14:paraId="22535654" w14:textId="77777777" w:rsidR="001818E0" w:rsidRDefault="00000000">
      <w:pPr>
        <w:pStyle w:val="PargrafodaLista"/>
        <w:numPr>
          <w:ilvl w:val="0"/>
          <w:numId w:val="1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determinado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03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meses;</w:t>
      </w:r>
    </w:p>
    <w:p w14:paraId="7223A523" w14:textId="77777777" w:rsidR="001818E0" w:rsidRDefault="00000000">
      <w:pPr>
        <w:pStyle w:val="PargrafodaLista"/>
        <w:numPr>
          <w:ilvl w:val="0"/>
          <w:numId w:val="1"/>
        </w:numPr>
        <w:tabs>
          <w:tab w:val="left" w:pos="862"/>
        </w:tabs>
        <w:spacing w:before="140"/>
        <w:ind w:left="862"/>
        <w:rPr>
          <w:sz w:val="24"/>
        </w:rPr>
      </w:pPr>
      <w:r>
        <w:rPr>
          <w:sz w:val="24"/>
        </w:rPr>
        <w:t>valor</w:t>
      </w:r>
      <w:r>
        <w:rPr>
          <w:spacing w:val="-2"/>
          <w:sz w:val="24"/>
        </w:rPr>
        <w:t xml:space="preserve"> </w:t>
      </w:r>
      <w:r>
        <w:rPr>
          <w:sz w:val="24"/>
        </w:rPr>
        <w:t>mensal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R$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500,00;</w:t>
      </w:r>
    </w:p>
    <w:p w14:paraId="5C831AA3" w14:textId="77777777" w:rsidR="001818E0" w:rsidRDefault="00000000">
      <w:pPr>
        <w:pStyle w:val="PargrafodaLista"/>
        <w:numPr>
          <w:ilvl w:val="0"/>
          <w:numId w:val="1"/>
        </w:numPr>
        <w:tabs>
          <w:tab w:val="left" w:pos="862"/>
        </w:tabs>
        <w:spacing w:before="136"/>
        <w:ind w:left="862"/>
        <w:rPr>
          <w:sz w:val="24"/>
        </w:rPr>
      </w:pPr>
      <w:r>
        <w:rPr>
          <w:sz w:val="24"/>
        </w:rPr>
        <w:t>valor</w:t>
      </w:r>
      <w:r>
        <w:rPr>
          <w:spacing w:val="-2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R$</w:t>
      </w:r>
      <w:r>
        <w:rPr>
          <w:spacing w:val="-2"/>
          <w:sz w:val="24"/>
        </w:rPr>
        <w:t xml:space="preserve"> 1.500,00;</w:t>
      </w:r>
    </w:p>
    <w:p w14:paraId="2CA1C0D9" w14:textId="77777777" w:rsidR="001818E0" w:rsidRDefault="00000000">
      <w:pPr>
        <w:pStyle w:val="PargrafodaLista"/>
        <w:numPr>
          <w:ilvl w:val="0"/>
          <w:numId w:val="1"/>
        </w:numPr>
        <w:tabs>
          <w:tab w:val="left" w:pos="862"/>
        </w:tabs>
        <w:spacing w:before="140"/>
        <w:ind w:left="862"/>
        <w:rPr>
          <w:sz w:val="24"/>
        </w:rPr>
      </w:pPr>
      <w:r>
        <w:rPr>
          <w:sz w:val="24"/>
        </w:rPr>
        <w:t>finalidade</w:t>
      </w:r>
      <w:r>
        <w:rPr>
          <w:spacing w:val="-10"/>
          <w:sz w:val="24"/>
        </w:rPr>
        <w:t xml:space="preserve"> </w:t>
      </w:r>
      <w:r>
        <w:rPr>
          <w:sz w:val="24"/>
        </w:rPr>
        <w:t>socioassistencial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definida;</w:t>
      </w:r>
    </w:p>
    <w:p w14:paraId="5470124F" w14:textId="77777777" w:rsidR="001818E0" w:rsidRDefault="00000000">
      <w:pPr>
        <w:pStyle w:val="PargrafodaLista"/>
        <w:numPr>
          <w:ilvl w:val="0"/>
          <w:numId w:val="1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acompanhamento</w:t>
      </w:r>
      <w:r>
        <w:rPr>
          <w:spacing w:val="-7"/>
          <w:sz w:val="24"/>
        </w:rPr>
        <w:t xml:space="preserve"> </w:t>
      </w:r>
      <w:r>
        <w:rPr>
          <w:sz w:val="24"/>
        </w:rPr>
        <w:t>pela</w:t>
      </w:r>
      <w:r>
        <w:rPr>
          <w:spacing w:val="-8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Social;</w:t>
      </w:r>
    </w:p>
    <w:p w14:paraId="6A7B337E" w14:textId="77777777" w:rsidR="001818E0" w:rsidRDefault="00000000">
      <w:pPr>
        <w:pStyle w:val="PargrafodaLista"/>
        <w:numPr>
          <w:ilvl w:val="0"/>
          <w:numId w:val="1"/>
        </w:numPr>
        <w:tabs>
          <w:tab w:val="left" w:pos="861"/>
        </w:tabs>
        <w:spacing w:before="139"/>
        <w:ind w:left="861" w:hanging="359"/>
        <w:jc w:val="both"/>
        <w:rPr>
          <w:sz w:val="24"/>
        </w:rPr>
      </w:pPr>
      <w:r>
        <w:rPr>
          <w:sz w:val="24"/>
        </w:rPr>
        <w:t>pagamento</w:t>
      </w:r>
      <w:r>
        <w:rPr>
          <w:spacing w:val="-4"/>
          <w:sz w:val="24"/>
        </w:rPr>
        <w:t xml:space="preserve"> </w:t>
      </w:r>
      <w:r>
        <w:rPr>
          <w:sz w:val="24"/>
        </w:rPr>
        <w:t>diretamente</w:t>
      </w:r>
      <w:r>
        <w:rPr>
          <w:spacing w:val="-4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proprietária;</w:t>
      </w:r>
    </w:p>
    <w:p w14:paraId="13735DF7" w14:textId="77777777" w:rsidR="001818E0" w:rsidRDefault="00000000">
      <w:pPr>
        <w:pStyle w:val="PargrafodaLista"/>
        <w:numPr>
          <w:ilvl w:val="0"/>
          <w:numId w:val="1"/>
        </w:numPr>
        <w:tabs>
          <w:tab w:val="left" w:pos="861"/>
        </w:tabs>
        <w:spacing w:before="137"/>
        <w:ind w:left="861" w:hanging="359"/>
        <w:jc w:val="both"/>
        <w:rPr>
          <w:sz w:val="24"/>
        </w:rPr>
      </w:pPr>
      <w:r>
        <w:rPr>
          <w:sz w:val="24"/>
        </w:rPr>
        <w:t>caráter</w:t>
      </w:r>
      <w:r>
        <w:rPr>
          <w:spacing w:val="-4"/>
          <w:sz w:val="24"/>
        </w:rPr>
        <w:t xml:space="preserve"> </w:t>
      </w:r>
      <w:r>
        <w:rPr>
          <w:sz w:val="24"/>
        </w:rPr>
        <w:t>temporário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excepcional.</w:t>
      </w:r>
    </w:p>
    <w:p w14:paraId="4BE88381" w14:textId="77777777" w:rsidR="001818E0" w:rsidRDefault="00000000">
      <w:pPr>
        <w:pStyle w:val="Corpodetexto"/>
        <w:spacing w:before="139" w:line="360" w:lineRule="auto"/>
        <w:ind w:right="142"/>
      </w:pPr>
      <w:r>
        <w:t xml:space="preserve">A solução deverá ser formalizada após a instrução do processo com a documentação pertinente, avaliação técnica, comprovação da adequação do imóvel, pesquisa de compatibilidade do valor, disponibilidade orçamentária e manifestação jurídica quanto ao procedimento e instrumento contratual </w:t>
      </w:r>
      <w:r>
        <w:rPr>
          <w:spacing w:val="-2"/>
        </w:rPr>
        <w:t>adequado.</w:t>
      </w:r>
    </w:p>
    <w:p w14:paraId="3209BD3D" w14:textId="77777777" w:rsidR="001818E0" w:rsidRDefault="00000000">
      <w:pPr>
        <w:spacing w:line="360" w:lineRule="auto"/>
        <w:ind w:left="143" w:right="137" w:firstLine="707"/>
        <w:jc w:val="both"/>
        <w:rPr>
          <w:sz w:val="24"/>
        </w:rPr>
      </w:pPr>
      <w:r>
        <w:rPr>
          <w:sz w:val="24"/>
        </w:rPr>
        <w:t xml:space="preserve">Ressalta-se que a concessão do Aluguel Social possui natureza </w:t>
      </w:r>
      <w:r>
        <w:rPr>
          <w:rFonts w:ascii="Arial" w:hAnsi="Arial"/>
          <w:b/>
          <w:sz w:val="24"/>
        </w:rPr>
        <w:t>temporária e vinculada à situação concreta de vulnerabilidade</w:t>
      </w:r>
      <w:r>
        <w:rPr>
          <w:sz w:val="24"/>
        </w:rPr>
        <w:t xml:space="preserve">, não </w:t>
      </w:r>
      <w:r>
        <w:rPr>
          <w:sz w:val="24"/>
        </w:rPr>
        <w:lastRenderedPageBreak/>
        <w:t>constituindo direito permanente à manutenção da locação pelo Município.</w:t>
      </w:r>
    </w:p>
    <w:p w14:paraId="3AAD8AAD" w14:textId="77777777" w:rsidR="001818E0" w:rsidRDefault="00000000">
      <w:pPr>
        <w:pStyle w:val="Corpodetexto"/>
        <w:spacing w:line="360" w:lineRule="auto"/>
        <w:ind w:right="146"/>
      </w:pPr>
      <w:r>
        <w:t>Eventual prorrogação deverá ser objeto de nova avaliação técnica e administrativa, observados os critérios da legislação municipal aplicável, a disponibilidade orçamentária e a análise jurídica pertinente.</w:t>
      </w:r>
    </w:p>
    <w:p w14:paraId="05D682AF" w14:textId="77777777" w:rsidR="00C81A27" w:rsidRDefault="00C81A27">
      <w:pPr>
        <w:pStyle w:val="Corpodetexto"/>
        <w:spacing w:line="360" w:lineRule="auto"/>
        <w:ind w:right="146"/>
      </w:pPr>
    </w:p>
    <w:p w14:paraId="2EADED8F" w14:textId="77777777" w:rsidR="001818E0" w:rsidRDefault="00000000">
      <w:pPr>
        <w:pStyle w:val="Ttulo2"/>
        <w:spacing w:line="275" w:lineRule="exact"/>
        <w:ind w:left="3978"/>
      </w:pPr>
      <w:r>
        <w:t>Quevedos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RS, 24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4"/>
        </w:rPr>
        <w:t>2026.</w:t>
      </w:r>
    </w:p>
    <w:p w14:paraId="617F5134" w14:textId="77777777" w:rsidR="001818E0" w:rsidRDefault="001818E0">
      <w:pPr>
        <w:pStyle w:val="Corpodetexto"/>
        <w:ind w:left="0" w:firstLine="0"/>
        <w:jc w:val="left"/>
        <w:rPr>
          <w:rFonts w:ascii="Arial"/>
          <w:b/>
        </w:rPr>
      </w:pPr>
    </w:p>
    <w:p w14:paraId="51C4C572" w14:textId="77777777" w:rsidR="001818E0" w:rsidRDefault="001818E0">
      <w:pPr>
        <w:pStyle w:val="Corpodetexto"/>
        <w:ind w:left="0" w:firstLine="0"/>
        <w:jc w:val="left"/>
        <w:rPr>
          <w:rFonts w:ascii="Arial"/>
          <w:b/>
        </w:rPr>
      </w:pPr>
    </w:p>
    <w:p w14:paraId="04D77CCF" w14:textId="77777777" w:rsidR="001818E0" w:rsidRDefault="001818E0">
      <w:pPr>
        <w:pStyle w:val="Corpodetexto"/>
        <w:spacing w:before="137"/>
        <w:ind w:left="0" w:firstLine="0"/>
        <w:jc w:val="left"/>
        <w:rPr>
          <w:rFonts w:ascii="Arial"/>
          <w:b/>
        </w:rPr>
      </w:pPr>
    </w:p>
    <w:p w14:paraId="59DBD53C" w14:textId="77777777" w:rsidR="001818E0" w:rsidRDefault="00000000">
      <w:pPr>
        <w:ind w:left="-1" w:right="1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Vagner</w:t>
      </w:r>
      <w:r>
        <w:rPr>
          <w:rFonts w:ascii="Arial"/>
          <w:b/>
          <w:spacing w:val="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Araujo</w:t>
      </w:r>
    </w:p>
    <w:p w14:paraId="619035F0" w14:textId="77777777" w:rsidR="001818E0" w:rsidRDefault="00000000">
      <w:pPr>
        <w:pStyle w:val="Corpodetexto"/>
        <w:ind w:left="2139" w:right="2140" w:firstLine="4"/>
        <w:jc w:val="center"/>
      </w:pPr>
      <w:r>
        <w:t>Assistente Social – CRESS 11.188 Secretaria</w:t>
      </w:r>
      <w:r>
        <w:rPr>
          <w:spacing w:val="-9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Assistência</w:t>
      </w:r>
      <w:r>
        <w:rPr>
          <w:spacing w:val="-9"/>
        </w:rPr>
        <w:t xml:space="preserve"> </w:t>
      </w:r>
      <w:r>
        <w:t>Social Município de Quevedos – RS</w:t>
      </w:r>
    </w:p>
    <w:sectPr w:rsidR="001818E0">
      <w:headerReference w:type="default" r:id="rId7"/>
      <w:footerReference w:type="default" r:id="rId8"/>
      <w:pgSz w:w="11910" w:h="16840"/>
      <w:pgMar w:top="1740" w:right="1559" w:bottom="1320" w:left="1559" w:header="0" w:footer="10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FC55F" w14:textId="77777777" w:rsidR="00170BCC" w:rsidRDefault="00170BCC">
      <w:r>
        <w:separator/>
      </w:r>
    </w:p>
  </w:endnote>
  <w:endnote w:type="continuationSeparator" w:id="0">
    <w:p w14:paraId="4EC8C25D" w14:textId="77777777" w:rsidR="00170BCC" w:rsidRDefault="00170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26722" w14:textId="77777777" w:rsidR="001818E0" w:rsidRDefault="00000000">
    <w:pPr>
      <w:pStyle w:val="Corpodetexto"/>
      <w:spacing w:line="200" w:lineRule="exact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3216" behindDoc="1" locked="0" layoutInCell="1" allowOverlap="1" wp14:anchorId="356ECB42" wp14:editId="7678788B">
              <wp:simplePos x="0" y="0"/>
              <wp:positionH relativeFrom="page">
                <wp:posOffset>1219200</wp:posOffset>
              </wp:positionH>
              <wp:positionV relativeFrom="page">
                <wp:posOffset>9849763</wp:posOffset>
              </wp:positionV>
              <wp:extent cx="5476875" cy="127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68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6875">
                            <a:moveTo>
                              <a:pt x="0" y="0"/>
                            </a:moveTo>
                            <a:lnTo>
                              <a:pt x="5476875" y="0"/>
                            </a:lnTo>
                          </a:path>
                        </a:pathLst>
                      </a:custGeom>
                      <a:ln w="9525">
                        <a:solidFill>
                          <a:srgbClr val="497DBA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F5DD3F" id="Graphic 5" o:spid="_x0000_s1026" style="position:absolute;margin-left:96pt;margin-top:775.55pt;width:431.25pt;height:.1pt;z-index:-1588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768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dqxFQIAAFsEAAAOAAAAZHJzL2Uyb0RvYy54bWysVE1v2zAMvQ/YfxB0X5wETdMacYquQYcB&#10;RVegGXpWZDk2JksaqcTOvx8lfyRrb8MuwpNIU+/xUV7dtbVmRwVYWZPx2WTKmTLS5pXZZ/zn9vHL&#10;DWfohcmFtkZl/KSQ360/f1o1LlVzW1qdK2BUxGDauIyX3rs0SVCWqhY4sU4ZChYWauFpC/skB9FQ&#10;9Von8+n0Omks5A6sVIh0uumCfB3rF4WS/kdRoPJMZ5y4+bhCXHdhTdYrke5BuLKSPQ3xDyxqURm6&#10;dCy1EV6wA1QfStWVBIu28BNp68QWRSVV1EBqZtN3al5L4VTUQs1BN7YJ/19Z+Xx8dS8QqKN7svIX&#10;UkeSxmE6RsIG+5y2gDrkEnHWxi6exi6q1jNJh4ur5fXNcsGZpNhsvoxNTkQ6fCsP6L8pG+uI4xP6&#10;zoN8QKIckGzNAIGcDB7q6KHnjDwEzsjDXeehEz58F8gFyJozkXBW26Pa2hj175gTtXNUm8usUcqg&#10;knK7DALhGupVB+LVhC/FaRNY3C7mizgaaHWVP1ZaBxYI+92DBnYUJOrqdrn5eh90UIW/0hyg3wgs&#10;u7wY6tO06X3qrAkm7Wx+egHW0DRnHH8fBCjO9HdD4xJGfwAwgN0AwOsHGx9IbBDduW3fBDgWrs+4&#10;J2ef7TCMIh1MC9LH3PClsfcHb4sqOBpnqGPUb2iCo8D+tYUncrmPWed/wvoPAAAA//8DAFBLAwQU&#10;AAYACAAAACEAWhYzh+MAAAAOAQAADwAAAGRycy9kb3ducmV2LnhtbEyPQUvDQBCF74L/YRnBm92k&#10;TcTGbIpUpCAq2Bb1uM2uSWh2NmQnbfTXO8WD3ubNPN58L1+MrhUH24fGo4J4EoGwWHrTYKVgu3m4&#10;ugERSKPRrUer4MsGWBTnZ7nOjD/iqz2sqRIcgiHTCmqiLpMylLV1Okx8Z5Fvn753mlj2lTS9PnK4&#10;a+U0iq6l0w3yh1p3dlnbcr8enIKPZPWmh/nT8zdRsn9/XM7q+5eVUpcX490tCLIj/ZnhhM/oUDDT&#10;zg9ogmhZz6fchXhI0zgGcbJEaZKC2P3uZiCLXP6vUfwAAAD//wMAUEsBAi0AFAAGAAgAAAAhALaD&#10;OJL+AAAA4QEAABMAAAAAAAAAAAAAAAAAAAAAAFtDb250ZW50X1R5cGVzXS54bWxQSwECLQAUAAYA&#10;CAAAACEAOP0h/9YAAACUAQAACwAAAAAAAAAAAAAAAAAvAQAAX3JlbHMvLnJlbHNQSwECLQAUAAYA&#10;CAAAACEAeUXasRUCAABbBAAADgAAAAAAAAAAAAAAAAAuAgAAZHJzL2Uyb0RvYy54bWxQSwECLQAU&#10;AAYACAAAACEAWhYzh+MAAAAOAQAADwAAAAAAAAAAAAAAAABvBAAAZHJzL2Rvd25yZXYueG1sUEsF&#10;BgAAAAAEAAQA8wAAAH8FAAAAAA==&#10;" path="m,l5476875,e" filled="f" strokecolor="#497dba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1271B" w14:textId="77777777" w:rsidR="00170BCC" w:rsidRDefault="00170BCC">
      <w:r>
        <w:separator/>
      </w:r>
    </w:p>
  </w:footnote>
  <w:footnote w:type="continuationSeparator" w:id="0">
    <w:p w14:paraId="6E1F5245" w14:textId="77777777" w:rsidR="00170BCC" w:rsidRDefault="00170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C6765" w14:textId="77777777" w:rsidR="001818E0" w:rsidRDefault="00000000">
    <w:pPr>
      <w:pStyle w:val="Corpodetexto"/>
      <w:spacing w:line="200" w:lineRule="exact"/>
      <w:ind w:left="0" w:firstLine="0"/>
      <w:jc w:val="left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432192" behindDoc="1" locked="0" layoutInCell="1" allowOverlap="1" wp14:anchorId="348CA8E7" wp14:editId="13386277">
              <wp:simplePos x="0" y="0"/>
              <wp:positionH relativeFrom="page">
                <wp:posOffset>962025</wp:posOffset>
              </wp:positionH>
              <wp:positionV relativeFrom="page">
                <wp:posOffset>90118</wp:posOffset>
              </wp:positionV>
              <wp:extent cx="5476875" cy="79248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76875" cy="792480"/>
                        <a:chOff x="0" y="0"/>
                        <a:chExt cx="5476875" cy="792480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18110" y="0"/>
                          <a:ext cx="808354" cy="79240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Graphic 3"/>
                      <wps:cNvSpPr/>
                      <wps:spPr>
                        <a:xfrm>
                          <a:off x="0" y="777290"/>
                          <a:ext cx="5476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76875">
                              <a:moveTo>
                                <a:pt x="0" y="0"/>
                              </a:moveTo>
                              <a:lnTo>
                                <a:pt x="547687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E6C5919" id="Group 1" o:spid="_x0000_s1026" style="position:absolute;margin-left:75.75pt;margin-top:7.1pt;width:431.25pt;height:62.4pt;z-index:-15884288;mso-wrap-distance-left:0;mso-wrap-distance-right:0;mso-position-horizontal-relative:page;mso-position-vertical-relative:page" coordsize="54768,79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+gUs4AwAAxQcAAA4AAABkcnMvZTJvRG9jLnhtbJxV227bMAx9H7B/&#10;EPzeOk6TJjGaFF2zBgWKrlg77FmRZVuoLGmScvv7kbIdZ0l360MCyqKow8ND6up6W0my5tYJraZR&#10;ct6LCFdMZ0IV0+jby93ZOCLOU5VRqRWfRjvuouvZxw9XG5Pyvi61zLglEES5dGOmUem9SePYsZJX&#10;1J1rwxVs5tpW1MPSFnFm6QaiVzLu93qX8UbbzFjNuHPwdV5vRrMQP88581/y3HFP5DQCbD782/C/&#10;xP94dkXTwlJTCtbAoO9AUVGh4NJ9qDn1lKysOAlVCWa107k/Z7qKdZ4LxkMOkE3SO8pmYfXKhFyK&#10;dFOYPU1A7RFP7w7LHtcLa57Nk63Rg/mg2asDXuKNKdLDfVwXnfM2txUegiTINjC62zPKt54w+Dgc&#10;jC7Ho2FEGOyNJv3BuKGclVCXk2Os/PzngzFN62sDuD0YI1gKv4YgsE4I+ruQ4JRfWR41Qap/ilFR&#10;+7oyZ1BLQ71YCin8LugSqoag1PpJMOQWF8DlkyUim0b9iChaQTvcV7TgpI8ybD3QH9k/Ob6UwtwJ&#10;KZFztBugIOYjMbyRay20uWariitfd47lEjBr5UphXERsyqslB3D2PkugYNC1HhAaK5Sv28R5yz0r&#10;8f4ccHyF5kKgNN1vBNAdTkzBNdI6UkuSjJMEGvJUMuPe+GI46BTTu8Db94WnqbHOL7iuCBoAF2AA&#10;2zSl6wfXAGpdGhprDAEcQMLZAMPGtQTC6oTC/+qn55IaDhAwbFfji7bGi2a6hDwaH2w4yApXvyGo&#10;5mY0GvUnTcu82VNJfxS2D/hhq5qfQ05gMGU1O8BT2Vpsq1oTWcQZKcOM9CAHYDYiMCOXdfFB33gO&#10;g6JJNl1z47dKr/mLDrv+qK0BWrcr1aHXfjy0MgDf2gMMvCYUfn81fDxMTipEMRn2h6H+TkuRtQ3i&#10;bLG8lZasKSQ1mIzmn24aGf3ihkKZU1fWfmGrcZMK7u7qg9ZSZzto4A3Ucxq5HyuK00LeK5APPi2t&#10;YVtj2RrWy1sdHqBAENz5sv1OrWkU7KGyj7pV0YmQa188qfTNyutcBJV3iBqgoOhghbciENe8a/gY&#10;Ha6DV/f6zn4CAAD//wMAUEsDBAoAAAAAAAAAIQAi47VJiSYAAIkmAAAVAAAAZHJzL21lZGlhL2lt&#10;YWdlMS5qcGVn/9j/4AAQSkZJRgABAQEAYABgAAD/2wBDAAMCAgMCAgMDAwMEAwMEBQgFBQQEBQoH&#10;BwYIDAoMDAsKCwsNDhIQDQ4RDgsLEBYQERMUFRUVDA8XGBYUGBIUFRT/2wBDAQMEBAUEBQkFBQkU&#10;DQsNFBQUFBQUFBQUFBQUFBQUFBQUFBQUFBQUFBQUFBQUFBQUFBQUFBQUFBQUFBQUFBQUFBT/wAAR&#10;CACVAJ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srWNf07QbcTX93DaRdFMr7d3+7WrXKeMNJnuBZarp8CzarpcvmQKzbfNRvlli&#10;3f7S/wDjypQBn3nxBEqSvoem3utbbZbpvK2xbU3un8Xzb/3TfLtqhceKPEF1pOp69bLaQ6VZSb0i&#10;uLGXzbmBfvvud02/Lu/grxj4kfF/xH4A11bfQfAV3JqWras+lTw+HIkur1G2eb9qldv+WWx3b7n3&#10;v4641LD4m+NviRcLqtzY694HSD7FPY2ks76n9q3/ADyuib4lVH+bZ8u5XoA+kfG1/oieI7iLxHd3&#10;sNlcWNutokL3GxnaWVX+WL+L54v/AByuAuvGfgOz069j1zUWvNYEux9YltYreW2aJE2f61vk/wBV&#10;v+b/AG67m/tPF/jLwjb6dPolppd2slq8s17Ovlt5UqP8sSI/39n3X+7vrzP/AIYk8Oanq3i7WdSk&#10;hOoeKpE/trybeVkuoF+7Fs83bt2fL8qUAavgTWPBniqXwU/hPRI5ZWn+1Lrwt7XfKsW5Zd0sT/fb&#10;d/6HXTfErVdA8PeJdQn8T2d29rdadutrtH+SJYt3m/xrt++lQeCv2Z9F+Hem6fp3h/VbjRNP068+&#10;2Wdpp8apDA/8e1H3/f8An3f77VreNfgbB4/ivoNX8QaheQ3tn9gnieOLa8G/50+VF+9/FQBxXh7x&#10;Z4Z1DSIn0/Vb2/1+K6gn/thYJXSVmlR0Vkilf5XX5K7XwbqIuvEGl21hr2pam0EEv9qJdeaF81di&#10;fdlXcvzv93/ZryLVf+CfXge6Ojy6d5enXGgy+bo6xJLElm+7f91ZfnXcu7a1exeG9E8T/D/SdVtv&#10;7GtfEEU9091ElpeLE/zIvybHRF++v97+KgC0/wAQL3Tbax1bVbayh8P6jdMsFx5jrLFFsdkZl2fN&#10;uVP/AB6t628d6ayS/bnn0KaIL5iarF5P3t2z5vut9x/ut/DXypr3iT4o/DTxLp8WlaR9m8NMrfaf&#10;tF9LFKl033UtYmV4miT5E2ferqPgr8cdQ+LN9Hqeq+BNVg1q1vJdLa01mNLDUIdkW9/3W/ypfvtt&#10;b5PvUAfVUciuiMrb1b7rVNXK+BdFHh/w5FA8UVtcSyvdTwxH5Ind9zIv+yv3f+A11VABRRRQAUUU&#10;UAFFFcFp3xj8Fat4yl8KWfiXTbvxJBB5z6dbz75Qv8X/AAL/AGfvUAd7XM+M9dn8P6JLfW0AllWV&#10;EbzX2pErPt81/wDZX71dNWL4m1XStE0G9vtcuba00qKJjczXTbYlT/aoA881fRPDulX17N4kvp/E&#10;OsTt9tbSrWB3Tcqbd6Wq7/4V/j3V4d+0h+3/AOHP2ZbnQdNn0MfaNTg+1RWdnLFLLBa/wO8SNtXf&#10;/v8A8Nep6xF4fW10DUPBET6paa3bf8emlSy7by1/guHZPmfZv/idf9bXzz+0f+xNpn7RWseGJ/FP&#10;iGx8DzaN5tomn6NYrLcS2rPuiRbWL7n+/uegD13wp8arn4m+DLDxZp+vSN4a1x0/s24e8g011Vvk&#10;ffEqSy/JLu/ir5E/b3/aq8Z/BvXfBuh+E9ctrkz2f9oXOp7bqX7UyS7dn719u35G3bK+u/gR+zVo&#10;PwK8K2ug+EtO8X6lFBK/+narfRWG/d9/7myXb/wCu/n+BumajfJd3ng3wc88f3LjULZ9UmX5t/35&#10;dn8VAHz98AvHlj8a/g54P8Y3tiLTxLf2N032e00yzS0eVH8p/wDWt93fsrjf2u/iz/woj4O3viDw&#10;1F/xVtxfWWmyvqGnWbW9q7W+92Tyv9ivta2+G8ttGsdtF4XtkX+GLw9t/wDatFz8N5byPy57fwre&#10;J/duPD3/ANtoA+B/2A/2g/F3xo+GfiqDxL4lW01XSbmK3sdVf7Zvl81Hb5/KfZ8uz+5X1Zf/ABR1&#10;Twl4a1PXpNZb+xdEZpdTvnvLfUokt0Tc8qrsilrrIfhJZ6G88tt4F8KpM8vm/aNBZtLmdl+59xPv&#10;f8Drz347/s9aJ8a/BWoeHPFE/i7w4LyLa2oW6xX4VVdG2bkR32fIv39tAGf8Dv27fBn7QF/rWlaL&#10;Gur/ANl2v2qdWT7FLPF/GyW8rfN/33/FXpMtn4QjnTXNFvW8M6rpytefYLiB0++vzlrN9jfN935N&#10;tfKv7NH7Bn/DO3i7X/Eek65onxN0nUYF09N9ijPawb90u+Lf9/5E+4/975a+wPhhomn63aHXLu0+&#10;0XouNsdteytcPpnlfciXzfnVv4/+Bf7K0AegeG5tQudDspdVto7TUXiVp4Ym3Kje1atN3jPWloAW&#10;iikzQAtFFFAFWXd5TMn39vy1+K37KHiTVbP9sTwrqEtwy3t/rWy8b+/5u9X/APQ2r9r+1fhjqQb4&#10;O/tXyytutk0HxZ9o+f8AuRXu/wD9ArGR4uY+5KlL+8fucTkCvgn/AIKtfESfQ/hv4d8J2dwIxq90&#10;93dwj+KKDZt/4Dvdf++a+8oJluLdZI23Iy7lavxp/wCCgfxQi+Kf7SGoW2nSNeaZoiLpUHlfx+V8&#10;0u3/ALau6/8AAKuXwm2Pq8tE+hf2LtI1Rv2XtCi/tC50r7f40ligvrH5JUi+xfPtb/beLbX1Lp3h&#10;7XNFi8rT/F13ZxfxJb6ZYJv/APIVc34X+HT/AAl+Cvwb8Lv/AMfVlqET3Py/8t2tbh5f/H2evRzz&#10;X8seJ/EmaZPm9KhgK8ox9n+rPqcrw8XhoxmZHkeLf+h71T/wBsf/AI1SmDxZz/xXmq8/9ONj/wDG&#10;q5H49fGbTPgD8Nrzxlq9jdahZW08Vv8AZ7XbuZ3bav3q3NI8QXXiuCG88Mab/bdq6/v7hJ1jRPl3&#10;KqM3yyt/6B/47Xw+X5jxrmdKFTC1aklLm/8AJfi/M9CVPDQ+IvO3iSDYsnxA1KNpG2Jus7D5m/79&#10;VIYfFg/5nzVP/AGw/wDjVeP/ABd8ZeB/hV4w8AyfGLxVNoWsXct/eaVNYP8A8S/TG8rytr/J+9+V&#10;m+Zv4v4a8q8Mf8FJPhwnji18I6rqUl3aeb5X/CYxQfZ7KX+47RN80X91v4Vb/Zr7jHZNx7hsHCvR&#10;ryl/NGMvej/8l8jnjUwspcvKfWnkeLcf8j9qn/gDYf8Axql8jxYeD481TH/XjYf/ABqvK/gf8e7f&#10;4r/Ef4neH4LuK5i8OX0H2Oa3ZHins5Yl2OjL975ll/77WrHw4+LPifxh8S/Fug6j4Xu9N0vTbxoI&#10;L7au2DaibUlfd8zSq3mLt+791q+Lr5rxfhZ1YVsVJeyjGUveXwyt/mdPsqH8p2Os+D9X1rfPc+Lt&#10;Q+2qvyX1vY2cVwn+5KsW6u++F+pwWnwo8O6lqF2sXmaZFeXN7cPt3u6b3ldm/vMzP+NZ82fKb/dr&#10;wr40fsza1+0R8A/h5HoPiBrC/wBM0m3K6fdyOlldboU+9s+6yfwvtr9S8LM+zLOJ4pYyrKpy8vLz&#10;fM8jNI+yhzUonyPL8UfiX8FP2l5fsPie51HT73WmlURXzXWn38TS/wC/s+ZX/wB5K9++J/7efim4&#10;/aFs/APgGxtv7Pt9Yi0q5uJo/OluX+0LE/8AuLu3p/e/irx/Vf2Jvi38FPhvqviq51LRJrLTZYtQ&#10;n0yKR5XRIm3eavyfwf7/AN3fXhXxIs77wT4w8NeJdM1y5fW9etU1+W7sf3XlXUruzon8Xyfd/wB7&#10;fX9B3lA/PJVa9Ba+79o/dQHIoPXpXxB4M/4KbeBoNE0Oy8QaVrsmsfY4l1C4tLWJk+0bP3rKvm7t&#10;u/dX2bpuoJq1jBcxKyRTxrKqSrtf5v7y1tzH1VDEU8Qr05GtRRRVnURj7tfkl/wU2+GUng348ReL&#10;Io1TSfEdqsu9F/5eERYpf/HfKav1u9a+TP8Agox8Jrv4m/ApLjSLG51HV9BvlukhtE3SvEy7ZR/4&#10;8r/8AqJfAcGNp+1oyOEt/wBseLw7+wvoviGO6T/hL/K/4Ry2Rv8An8iXb5u3/Zi2S/7zLXzR/wAE&#10;+/gXP8afjVb+J9Tg+0+H/D0q387y/Ostx96JP9/f87f7v+3Xiln8Gfibreg6fbReGdbudPuJV+y2&#10;iRPsZn/iRP7z+V/d/g/2K/YH9kr4Jr8D/gtomiTrs1q5X7dqbH7xnf8Ah/4ANqf8Brnp1KVf4Jcx&#10;5dKNXEVI+1j8J0vxn4k8Ff8AYdX/ANJbiq1zN9mgll8ppti7tiffarPxoH7zwV/2Hk/9Jbikr+Qv&#10;F+nUln1JqF17OP8A6Uz9FwDXsj8yvix+3J4Y8dfFO18IfFb4fyWfgjw/qj3E9lFJ9tuJ3iR18qVF&#10;dItu7/e27a+lbH46eAfg/wDErwXeaP8AF3W9S0L4gz2sWmeCYUtb2x0mJ1hSJfv7rNPn/wDQ/l+S&#10;sn9r39ha1/aOuNCvtE1a08M6hpyNbsr23+jtGzb/ALq/xbmr0j4Wfs66N8L/AIbS+DbbwX4TubVZ&#10;fNguNR36g6u6Iryv5qff+X7qbVr9Z4Y4w4ZwOVU6dGXsf5oWlK0v+DuedXo15SPzo/b5+JnijxZ+&#10;2Zq/hHVtcu9S8MaNr8C6fpVw263td6Rb9qV9g/tvfDv4A/s5aK3jCb4BDxVql88bqLGCW10q1Kv/&#10;AMt3T5It+77mz56+b/iL+wn8bfH/AMeNV8ZvpVo8E+preRy3V9BE7xK6qiusX3W2rX07+2Z+zn8W&#10;/wBprVLWPSfFVv4b8N3VvFb6r4el1WW4sneJ2dJVTyl+b5//ABxa+6q8ZZBCMFPGR1/roc31er/K&#10;eXfBT9p34VeNP2h7jxXoYHgrSrfwWiy6FcsmnWlq0G95Ui2fJPsT5vn2/wCzX1T8APESeLY/HGvR&#10;WN7YWup6558EWoReVKY/ssGx9n+2nzV8wfDX9i74t/DWC9kn1Lwv4guLDw9qOgaH5X+jyxfbE2eb&#10;LL5W59nz7Ufdtr6y+Dfg/VPBOg3Wm6hYrbfNB5Vx9u+0PcbbWKLe3yLt/wBV91a/DPETF5Di8NVx&#10;eXV+avPlj8X2d/hPVwkasZcsvhPRph+6b/drmrr42+G/gR+zt4R8QeJJmSH+yLKKG3iXdLPL5KfI&#10;i100v+qf/dr5L/at+EPjL4y/DP4F6V4W02bUY/7K2T7W2RRN5Vr88r/wrtV6y8FU1LGX/u/qcOeT&#10;lSpc1L4jC1n/AIKSz/FN9U8H6f8ADj7Za63bPYRRJqLPcS+au1dieV8zfP8Adr5Y1Xw94v8AFXwq&#10;TWf7MW58P+Epf7Nllh+SWDzXaXY/8W3e7fP/AA79tHhj4PeNvh38RvAWpanoOpaPcXWv2qadLNFt&#10;814pUXYv/Aq+i/g/+0D4d+Br/HK11e0XWb3U9beDTtCCb1uf3t0j7v8Apl92v6k+P4z81cpYiX7+&#10;X9bmf/wT98E/Bfxh40hiv9K1T/hPbA/bba01adZbSXb/ABJtX5nX7216/UwYAAr8SPhf+0Fpvw3/&#10;AGhdK+IP/CO2UGnxO/m6ZpaNFFbo25X8pN27cqP/AB/LX7UaTqNrrem2t7ZyLPaXUS3EUqfxI3zK&#10;1XE+hyypGVM06KKK2PaCkxS1z/jC41Cz8La1No3lf2vFZyvZ+au5PN2Ns3f8CoA898P2Ftpnx01e&#10;08qNEltGu4EK/wCq3eVv2f7z+aWq1+zx8Yo/jh8NrXxH5EdpfrPLZ3lpC29YpUf/AOI2N/wKvKPC&#10;Hxu034hab4L+J9s0ds0tpLp+r2//AD53Sp9z/wAi7/8AdVa8f/4Jg+M55Ne8b+HJV/0SeCLVYs/w&#10;srbH/wDQ0/75rwMu5KU6lCP80v8AybU46mKiqlOC+0eq/wDBS3W9Q8N/s6RXml31zYXy63aolxbz&#10;/Z3Xcsv8VfkvZ+M/Eun3/wBsttfvobrd8s0Wpyo3/fe6v1l/4KY2yTfs+WSyIrodfs/kf/dlr8wX&#10;tY3h2tGrp/cda+rwuKwmGjKOJw8Z83flf5o+XzjMZ4SvGKN5P2sfjImm/ZF8e675X992id/+/uzd&#10;XAX/AMQPE2rX73V94l1G5unb5prjVZXf/vrfWr/wj+lbv+PWOriWdrCu1Y40X+4i1dLEZBhPewuA&#10;pxlL+7FflE8epn9SX2pHSeB/2s/it8PFVdM8X6heWX8NtqLf2lF/498y1peJP22vjJ4tg8p/Ftxp&#10;sX/UJs4rL/x/71cL/wAItb6vOiWtiz3bfc+yo29v++ahm8HQ6XL5V9Y3Mdx9/ZdBt/8A3y1cssLw&#10;pVqfWauWU/af4Y/5fodMc/rey5eaR03h/wDan+Lvhi9S6s/Hmu3W1vuXtyt+jf8AAJd1dvrv/BQH&#10;4v8AiLSfsMWp6fpLbdj3ek6Ztlb/AIFK7qtePz+H9Nn62kaf7aLsqL/hGbH/AJaNNMn91paxqYHh&#10;LFVfb1ssjzR/ux/4H4pijxDWjHl9pI6Ow/aT+LOm3/2uDx74meX+LztT81P++W+WvvD4p/tg+CPB&#10;37O2j/D65+26v4i1TwfBa3kOnOqfYGlsk272/vfMvyrX55P4f0p7b/j1jT/aT5K+/fjX8KPhZD+z&#10;J4Q8VazaabZ+Nrzw5YRafNc30tu95L9kRNzJFu81kX/Z/u7mrbEPLJe9l+FjSl9rljGPN/4Ckelg&#10;8wr46lV5ZfD/ADHjH/BP34g3U3xs0/w1q95HfaBeo9xFaah88VvcRI7RSxb/ALsq7Nu5f79ej/s0&#10;eH/BH/CAfFn4p+Lr600e6lv73TdP1a++f7G0sW7dEv8AFLvl/wB7ivnHwx4B0PR/AWq+KvFF9p+q&#10;+bavpuj6Tp19vuPt7/cldU+7FF9/5/vNsWrnxo03xr8L/hd4V8AeKdNttK0++um8Q2yb38396nlf&#10;vf7mzb93/briOajiZKMfax+H+kcX8PvhNL8WrLUNM8MLqmseN0keVtMhtV8n7FEnzvv3/f37FVP/&#10;AGav2f8Agbol74c+DXgjSdUVk1Kw0Wzt7lW+8rpEg2mvy2/Z9/agf9ly4htrXwfpN9YajFFLc6t5&#10;UqXt7Fu+TbLvZV/j+Tbt3V+umi6zbeINH0/VbFhJa38CXETf3kZdy1VHY97LI048zj8RrUUUVse6&#10;FIelLRQB+TfxP8L6h8A/2jdb8JyTy2fgrxLdbtn/ACyazud6K/8AvRPK6/8AAK9P/wCCaPgfUdJ8&#10;d/EK9vl8mXSYE0iVf+mvmvv/APRVfT37Tv7PGmftFeBn08lbDxFYO0ulals5ib+JW/2W/wDiW7V8&#10;i/B79qzwh+z74y8bzeJbbVb/AFHUY7KLU00mKKWKLUrbzYrjbKzojq/yPuX++1fPzp/V8wjV+zKP&#10;/k0dvzPOwWS4vF4nlw8ZS5eaXu/yy3Por/gotoMmq/s1XtzEm9NL1OzvZP8Ad3+V/wC1a/K4ffr9&#10;cfC/xT+H/wC2P8NvFPh7SdRn8u6sWsr6yu4PKuLXzU+SXb/F/eVl+X5a/KPxJ4Z1LwhrmpaDrMP2&#10;bVdLneyuYv7rL/7L/H/wKvRr+/78T5XinBVcPVjKrHl+yZVHzUR13vwY8e6N8NfGZ1nXvDcPivT/&#10;ALK0X9m3Gzbu3p8/z/3dlYHw1CMZT5Zn038F/gj4H+GHxH+HnijT/it4a8Q3lxdsn9m3DbGdn+T9&#10;15Tv86b/AOP5a6L9ov4O+D/i98avEl7q/wAUPDHhS40yxii+y7ma4Rl/iuN7ov8AH/B/sVx3hz9o&#10;v4Y+Mfjl4ek0/wCC2nW93earAkWrPeeVLE+9V83ykTbV/wCNvx5+HXgj9orXY9Z+Dmma1qFjeo0+&#10;sPeN5snyL8/lMm2uv3OU+z5sJ9T5fd5eb+8fGWq20Fnql7ZwTrcxW8rxLMn/AC1VX+/VcRj1r074&#10;/wDxT8O/FvxPa6h4d8Kw+FIIllWWKLZ+/Zpd3mts/iry7y3jrlPja8IxnywkF0+yJ2+/ha7b9qPx&#10;PqWq/E7/AIR6/lkS38K6VZ6FBD/c8qJFdV/2vN310/7KXwin+MXxw8P6a0W/StOlXUtTf+BYIn3b&#10;P+BvsT/vuvUf2mfiJ8BxefEf/hFP7U1jx94lbY+rLZpLaK6OnmxQPKybd+z/AFqbv9hqvmjCHNI+&#10;7yLJMZj8NP6tCUv8P9dz5++CXifSPAPj7wn4n8Qabc3llp0v2+e3iRd07rv2fe+X76pXT/tS/tS6&#10;1+0XPZ2eo6HpuiRadO5tkhiZ7uBf41aVvvfdT+BPu19E/wDBPXwD4d+K954l8a+J7a01TWtJltbK&#10;x0y6gVPsCJF8svlfd/uqj/7D18m/Gj4QePfC/iTWNf8AE+g6lYf2jqctvFcXEDol1Lu3ts/vbvnr&#10;b/l17g8Tg8dgl7KtHl/u8v8A6UfeX7Hfh/4UftB/ATw/pWq+FNP1jUfCv+izpqdurzIzO0u5W/uu&#10;2/5f9lq+xbDTbXR7C1sbGBba0giSKKJF+VEX7q18R/8ABPz4B/EP4N+MvEt14r0Z9H0rVNKt2id7&#10;hG3S792z5W/hVnr7u69uldMfgPpcFzewjzR5ZD6KWirPSCkPSlpOlAGF4h1ePQfD2q6i5wljZyzt&#10;/wABTfX4d/EbwJ4j8Iata6Tq032PUtTh/tZSJI/LKz/xJt+b7275a/Zf9oHUJrX4FfESezia4uF8&#10;PX5iRf8Ar3evyO+IHiG6+Ousjxi2hNHb3kDWtrp9v+/eKKxt081/93cz18jncsRSlTqR/h+9zf4v&#10;s/qfpnAGMpUcwlQqyjGNSPxSly/+TeZ9H/8ABL/UYdC+JHjTRruZZ9S1LS7ee2fbs/dW0ro6qv8A&#10;21SvYf22P2Sp/ivb/wDCdeDrRX8W2UHlX1kvyf2pEv3dv/TVP4f7y/L/AHa/Ozwv4ovfht4ktNd0&#10;TWNS8Na1p0bCKZiyeQrfK6ssqMv+ztr1iP8Ab5+L3hCfy5/Hcl4E2/Je6NayxNuXcvzIqf8AoVXg&#10;Mxp+zjSn/wCknvcYcESzvE1cThKtN05cv/Lz+73Z4pNbSW1xNFLG0M0TbJYZV2Ojf3XT+FqhPWv0&#10;R8A/DnwN+3t8H9P8a65p8Xhvx/vlstQvfDy7XWVX+XzUfduVk2P839771eT+M/8Agmp8RtAnlfw5&#10;rOi+I7Xd8olZ7Kb/AL4bev8A4/Xucv2oH8mZhw3jMDXnCPvcpnfsbTfCHSrO61f4k3OjWetWOpxS&#10;6PcXc8qXCbf9lfl27tv/AI9XS/tmax8E/FnhvUPEXgi+0TVfG95qETXdwlzL5rRbfn2r93+5XnMn&#10;7Avxwfr4VtP/AAa2/wD8XT4f2BPjdK2f+Easbb/bm1WD/wBler97k5eUUaWO+rfV/YHzwCB99M1u&#10;+EPCGs/ETxLZeH/DumyarrV437q3i7f7bv8AwL/t19dfD3/gmT4lv5YpfHHimw0u1/itNBVrib/v&#10;66oqf98tXGfGb48j9kb4g3nw4+EVtpWg2VjFF/aevfZkv9TvLp03ssrv/c+T5dv8f8Nc0v3MeeZ6&#10;uRcHYzNsTGlJcvz/AKsfZ/7O3wM0b9mD4V3bXVzHealLE2oa5q+3YjlF+4v/AEyRd23/AIE38Vfk&#10;DrlpcahLLq1tKtnayzyzpattXykd9yxbv7qf7Vet+Kv2ofif8TPC97puveOdTn0XUopYriyFtawe&#10;bEv+tT5It1ecWGkjVWAsdL1PWZYovMUpbyS8f7O75f4l/wB2vnsxzCnV5Yw+yf2FwjwxS4ZpVamO&#10;q0480Vy/vLefzPt7/gnD4a13wZ4xv7vVABpvjPQU1GxlkZfNZbaVP4V+78t7X3lrWh6frf2Vb+yh&#10;vlt5Fng+0Rq3lSr9113fxV+fH7FPxjvtc+MHgX4dSaE0Nx4W0PVLO8vvP3b1Z4mT5P7vyRf99V+j&#10;cbYFezlCxKwsXio8sve/8B5vd/A/EM9xix+YVa/83/DE4FLSUte6eCFFFFABRRRQBWeFHRlddyt/&#10;BX5BftL+Odc/Z/8AjX4y8D6Zolhp3hXz7y60yy8j7OvlX1rEkrxMn8P31/2fnr9gsHZ1rF17wro3&#10;iSFY9X0mx1VF/gvbZJf/AEKolRwtb3cXT9pH+UiXPy+5LlPxW8MftJ/8I3aSxv4VE+2BorZomWf7&#10;LvSKLcqy/eaJIn27vvNsro/iVp9r40s5vH/g6wu77wxqWp2fhbTdNeLdqEksVhF8vlfxfcavYf24&#10;/wBnfwd8L/iv4d8XQeEVTwfqy+Vf6do0v2BPNX72zb8qM67W+5/A9eMa58bdL+A2uweHvBOjzeJP&#10;DvhvxVF4p0y41CfbcTrLYIrxMqp/01/8crw8dw5hMRH22TUJe2j8Ueb3ZR+f2r2/E9bh/irGZHjZ&#10;VFKLcfd1j/Mcv4E8a6x8OGh1fwjrWreEJdVV2R7SdoEn8r7+5futs/2lr3Pw/wDt4fGjQliSTXtJ&#10;8QRKv/MV0xQ7/wDA4nSuE8P/ABh8IeJPAPh+fVdS0ywvp7XxxNPpNxJ/yDpblN1vF838X3tldVZf&#10;BbRvE3xf8GaY3gvXL/S38IeH7i8uPDl2lqlm8+/fLcL/ABK235tv92vjpYnGZcpe25qfLzfF/ddu&#10;tj9hXGPD2Za5pl0ZS/mj7p6VZf8ABS34ixr/AKV4R8NXLf34pbiP/wCLrL1z/goz8VdQXbaaL4T0&#10;r/a8i4um/wDRqV5dH8HtF1D4qeMPBaS6jBdeEk1/Ur4fafv2aJE2m/eT/pr/AOO1i+EPg/oviL4B&#10;jxLJJ42ttUudT0W1kuNYtUtbd1nlVZWs2/5ar833v9ytf7ZxPLGXtf5fs/zfD/mP+0OA4y5o4Gp/&#10;4E/8zc8W/tZ/F7xRbtHqPj6+sLLb80OkrFYL/wB9qu//AMfrxKW40vQLiIQwvNdXLGZnjVpXfc33&#10;2b/eb73+1X0D4a+FPgPSfGPhPRPF0UEvhix8aeI9LutT1WfYl1FZxb7dJW+5/G/+9trgPE3xI8Oe&#10;DPhV8LJ9I1bVtI8e2ekSvY3GhSo8U8X2/fFb3i/9ctr/AD1lGrisfWjRUZVHL15etvy971OqXHuT&#10;5VC2TYGNOX80vi8/6uaFt8TfD3wv0hPDfiDw5rL+L9JbVrK8S32xSwee0Utrtdvl++u77tcN/wAN&#10;Carotjcro+mfYpbrTHsLyXU9Td0n814muH2Kq7WdYtj7f4f7tbvxl1LwX8X9evfFmixaxHruvaxK&#10;0ti8iqiRLFEsSJt+8ztvb739yv0x/Zo/ZT8G/B34YaLY3vhjR7vxK0Xn6nqFxZpLL5r/ADMu9/m2&#10;r93/AIDX3eX5Pk9KjGeKoSlX+3GUvdjLrHTzP58x2b4rM8fXkp/a5tv5jj/+Cd+my698ONf+I2ta&#10;HZWHiXxVrEsrXtvZ+V5tqqRKip/0y3I+2vrwVXhjSGFY4tqqvyrt/hqfua9C0Yv91Hlj/L/KaklF&#10;FFaiCiiigAooooAKKKKAOc8VeC9D8daX/ZviDSrXV9P8xZfs93HvTev3Wr5++Ov7Bfw6+NmqXWsl&#10;7vwt4puP9bqemN8lx8mxfNib5W+Vf4dtfUOc00detXSr1cPLnpS5ZGcqUZ/Ej8jviV/wTA+KXhvz&#10;X0L+x/HFhu3qkU/2W4/79S/J/wCP14lq/wAI/jF8MdetdXn0Dx14Z1K1VUW+sYLjZtX7ib03Ltr9&#10;3VGBil2jtivblnE8RH2eMpRqx/vROL6nGMuak+U/BdPiz8RNN8T+KvEDavfJrXiXT103U7i4sV3y&#10;xbNm37lV7TxB8VvEvg5fBUGs+L9b0JfI8jTre2uJfI8hv3XlbU+XbtX7n9yv3sdFf7yK9OAxXK6+&#10;Wc3MsDT5v6/Lp2D6vU/5+yPxO8M/se/HT4m6JY6G/g7Xf7Cine9T/hJLr7LEsrffl2Svu3P/AHtl&#10;fSfwp/4JTT7re6+Ifi5YYur6T4fix/wHz3/9lSv0dj4J4/Whx6Ba0lm9dx5KEI04/wB2Ni44OH2/&#10;e/xHCfDT4KeDfhT4VtfD3hrQYLLSYJftSrL+9dpeP3rM/wA275Vr0Klorx/M7bWCiiigYUUUUAFF&#10;FFAHyXqf7Vni7T767gXT9FdYpGVS1vLn/wBG1D/w1r4w/wCgdof/AIDzf/HaKKCw/wCGtfGH/QO0&#10;P/wHm/8AjtH/AA1r4w/6B2h/+A83/wAdoooAP+GtfGH/AEDtD/8AAeb/AOO0f8Na+MP+gdof/gPN&#10;/wDHaKKBB/w1r4w/6B2h/wDgPN/8do/4a18Yf9A7Q/8AwHm/+O0UUAH/AA1l4w/6B+h/+A83/wAd&#10;o/4ay8Yf9A/Q/wDwHm/+O0UUDD/hrXxh/wBA7Q//AAHm/wDjtH/DWvjD/oHaH/4Dzf8Ax2iigQf8&#10;Na+MP+gdof8A4Dzf/HaP+GtfGH/QO0P/AMB5v/jtFFAw/wCGtfGH/QO0P/wHm/8AjtH/AA1r4w/6&#10;B2h/+A83/wAdoooAP+GtfGH/AEDtD/8AAeb/AOO0f8Na+MP+gdof/gPN/wDHaKKAD/hrXxh/0DtD&#10;/wDAeb/47RRRQB//2VBLAwQUAAYACAAAACEAohWeqeAAAAALAQAADwAAAGRycy9kb3ducmV2Lnht&#10;bEyPQUvDQBCF74L/YRnBm91N24jGbEop6qkItoJ4m2anSWh2N2S3SfrvnZ709h7z8ea9fDXZVgzU&#10;h8Y7DclMgSBXetO4SsPX/u3hCUSI6Ay23pGGCwVYFbc3OWbGj+6Thl2sBIe4kKGGOsYukzKUNVkM&#10;M9+R49vR9xYj276SpseRw20r50o9SouN4w81drSpqTztzlbD+4jjepG8DtvTcXP52acf39uEtL6/&#10;m9YvICJN8Q+Ga32uDgV3OvizM0G07NMkZZTFcg7iCqhkyesOrBbPCmSRy/8bil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Gb+gUs4AwAAxQcAAA4AAAAAAAAAAAAA&#10;AAAAPAIAAGRycy9lMm9Eb2MueG1sUEsBAi0ACgAAAAAAAAAhACLjtUmJJgAAiSYAABUAAAAAAAAA&#10;AAAAAAAAoAUAAGRycy9tZWRpYS9pbWFnZTEuanBlZ1BLAQItABQABgAIAAAAIQCiFZ6p4AAAAAsB&#10;AAAPAAAAAAAAAAAAAAAAAFwsAABkcnMvZG93bnJldi54bWxQSwECLQAUAAYACAAAACEAWGCzG7oA&#10;AAAiAQAAGQAAAAAAAAAAAAAAAABpLQAAZHJzL19yZWxzL2Uyb0RvYy54bWwucmVsc1BLBQYAAAAA&#10;BgAGAH0BAABaL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left:1181;width:8083;height:7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AqcwwAAANoAAAAPAAAAZHJzL2Rvd25yZXYueG1sRI9BawIx&#10;FITvBf9DeIK3mlWh6GqUIpRqPRRdDx6fyXN36eZlSaKu/94UCj0OM/MNs1h1thE38qF2rGA0zEAQ&#10;a2dqLhUci4/XKYgQkQ02jknBgwKslr2XBebG3XlPt0MsRYJwyFFBFWObSxl0RRbD0LXEybs4bzEm&#10;6UtpPN4T3DZynGVv0mLNaaHCltYV6Z/D1SrQo8dlM/vabaen9fnzu9CumHin1KDfvc9BROrif/iv&#10;vTEKxvB7Jd0AuXwCAAD//wMAUEsBAi0AFAAGAAgAAAAhANvh9svuAAAAhQEAABMAAAAAAAAAAAAA&#10;AAAAAAAAAFtDb250ZW50X1R5cGVzXS54bWxQSwECLQAUAAYACAAAACEAWvQsW78AAAAVAQAACwAA&#10;AAAAAAAAAAAAAAAfAQAAX3JlbHMvLnJlbHNQSwECLQAUAAYACAAAACEAFugKnMMAAADaAAAADwAA&#10;AAAAAAAAAAAAAAAHAgAAZHJzL2Rvd25yZXYueG1sUEsFBgAAAAADAAMAtwAAAPcCAAAAAA==&#10;">
                <v:imagedata r:id="rId2" o:title=""/>
              </v:shape>
              <v:shape id="Graphic 3" o:spid="_x0000_s1028" style="position:absolute;top:7772;width:54768;height:13;visibility:visible;mso-wrap-style:square;v-text-anchor:top" coordsize="54768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llnxgAAANoAAAAPAAAAZHJzL2Rvd25yZXYueG1sRI9fSwMx&#10;EMTfBb9DWME3m9MWsWfTIhWpiC30D62Py2W9HL1sjsu2vfbTG0HwcZiZ3zCjSedrdaQ2VoEN3Pcy&#10;UMRFsBWXBjbrt7snUFGQLdaBycCZIkzG11cjzG048ZKOKylVgnDM0YATaXKtY+HIY+yFhjh536H1&#10;KEm2pbYtnhLc1/ohyx61x4rTgsOGpo6K/ergDXwNZls8DD/nF5HBfvcx7bvXxcyY25vu5RmUUCf/&#10;4b/2uzXQh98r6Qbo8Q8AAAD//wMAUEsBAi0AFAAGAAgAAAAhANvh9svuAAAAhQEAABMAAAAAAAAA&#10;AAAAAAAAAAAAAFtDb250ZW50X1R5cGVzXS54bWxQSwECLQAUAAYACAAAACEAWvQsW78AAAAVAQAA&#10;CwAAAAAAAAAAAAAAAAAfAQAAX3JlbHMvLnJlbHNQSwECLQAUAAYACAAAACEAUq5ZZ8YAAADaAAAA&#10;DwAAAAAAAAAAAAAAAAAHAgAAZHJzL2Rvd25yZXYueG1sUEsFBgAAAAADAAMAtwAAAPoCAAAAAA==&#10;" path="m,l5476875,e" filled="f" strokecolor="#497dba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2704" behindDoc="1" locked="0" layoutInCell="1" allowOverlap="1" wp14:anchorId="752619B6" wp14:editId="51B55AF2">
              <wp:simplePos x="0" y="0"/>
              <wp:positionH relativeFrom="page">
                <wp:posOffset>2226310</wp:posOffset>
              </wp:positionH>
              <wp:positionV relativeFrom="page">
                <wp:posOffset>306536</wp:posOffset>
              </wp:positionV>
              <wp:extent cx="3107690" cy="3714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07690" cy="3714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B556F9" w14:textId="77777777" w:rsidR="001818E0" w:rsidRDefault="00000000">
                          <w:pPr>
                            <w:spacing w:before="12"/>
                            <w:ind w:left="67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 xml:space="preserve">DE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QUEVEDOS</w:t>
                          </w:r>
                        </w:p>
                        <w:p w14:paraId="75D64647" w14:textId="77777777" w:rsidR="001818E0" w:rsidRDefault="00000000">
                          <w:pPr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 Assistência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Social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2619B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75.3pt;margin-top:24.15pt;width:244.7pt;height:29.25pt;z-index:-1588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Kx6lAEAABsDAAAOAAAAZHJzL2Uyb0RvYy54bWysUsGO0zAQvSPxD5bv1OkubCFqugJWIKQV&#10;IC18gOvYTUTsMTNuk/49YzdtEdwQF3vsGb95743X95MfxMEi9RAauVxUUthgoO3DrpHfv3148VoK&#10;Sjq0eoBgG3m0JO83z5+tx1jbG+hgaC0KBglUj7GRXUqxVopMZ72mBUQbOOkAvU58xJ1qUY+M7gd1&#10;U1V3agRsI4KxRHz7cErKTcF3zpr0xTmySQyNZG6prFjWbV7VZq3rHerY9Wamof+Bhdd94KYXqAed&#10;tNhj/xeU7w0CgUsLA16Bc72xRQOrWVZ/qHnqdLRFC5tD8WIT/T9Y8/nwFL+iSNM7mHiARQTFRzA/&#10;iL1RY6R6rsmeUk1cnYVODn3eWYLgh+zt8eKnnZIwfHm7rFZ3bzhlOHe7Wr5cvcqGq+vriJQ+WvAi&#10;B41EnldhoA+PlE6l55KZzKl/ZpKm7cQlOdxCe2QRI8+xkfRzr9FKMXwKbFQe+jnAc7A9B5iG91C+&#10;RtYS4O0+getL5yvu3JknULjPvyWP+Pdzqbr+6c0vAAAA//8DAFBLAwQUAAYACAAAACEAgxYyp98A&#10;AAAKAQAADwAAAGRycy9kb3ducmV2LnhtbEyPwU7DMBBE70j8g7VI3KgNLVEIcaqqghMSIg0Hjk68&#10;TaLG6zR22/D3LCc4rvZp5k2+nt0gzjiF3pOG+4UCgdR421Or4bN6vUtBhGjImsETavjGAOvi+io3&#10;mfUXKvG8i63gEAqZ0dDFOGZShqZDZ8LCj0j82/vJmcjn1Eo7mQuHu0E+KJVIZ3rihs6MuO2wOexO&#10;TsPmi8qX/vhef5T7sq+qJ0VvyUHr25t58wwi4hz/YPjVZ3Uo2Kn2J7JBDBqWjyphVMMqXYJgIF0p&#10;HlczqZIUZJHL/xOKHwAAAP//AwBQSwECLQAUAAYACAAAACEAtoM4kv4AAADhAQAAEwAAAAAAAAAA&#10;AAAAAAAAAAAAW0NvbnRlbnRfVHlwZXNdLnhtbFBLAQItABQABgAIAAAAIQA4/SH/1gAAAJQBAAAL&#10;AAAAAAAAAAAAAAAAAC8BAABfcmVscy8ucmVsc1BLAQItABQABgAIAAAAIQBq5Kx6lAEAABsDAAAO&#10;AAAAAAAAAAAAAAAAAC4CAABkcnMvZTJvRG9jLnhtbFBLAQItABQABgAIAAAAIQCDFjKn3wAAAAoB&#10;AAAPAAAAAAAAAAAAAAAAAO4DAABkcnMvZG93bnJldi54bWxQSwUGAAAAAAQABADzAAAA+gQAAAAA&#10;" filled="f" stroked="f">
              <v:textbox inset="0,0,0,0">
                <w:txbxContent>
                  <w:p w14:paraId="06B556F9" w14:textId="77777777" w:rsidR="001818E0" w:rsidRDefault="00000000">
                    <w:pPr>
                      <w:spacing w:before="12"/>
                      <w:ind w:left="67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MUNICIPAL</w:t>
                    </w:r>
                    <w:r>
                      <w:rPr>
                        <w:rFonts w:ascii="Arial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 xml:space="preserve">DE 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>QUEVEDOS</w:t>
                    </w:r>
                  </w:p>
                  <w:p w14:paraId="75D64647" w14:textId="77777777" w:rsidR="001818E0" w:rsidRDefault="00000000">
                    <w:pPr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 Assistência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 xml:space="preserve">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21265"/>
    <w:multiLevelType w:val="hybridMultilevel"/>
    <w:tmpl w:val="D1E49ABE"/>
    <w:lvl w:ilvl="0" w:tplc="DE78375A">
      <w:start w:val="1"/>
      <w:numFmt w:val="upperRoman"/>
      <w:lvlText w:val="%1"/>
      <w:lvlJc w:val="left"/>
      <w:pPr>
        <w:ind w:left="143" w:hanging="1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9949BF2">
      <w:start w:val="1"/>
      <w:numFmt w:val="decimal"/>
      <w:lvlText w:val="%2."/>
      <w:lvlJc w:val="left"/>
      <w:pPr>
        <w:ind w:left="143" w:hanging="338"/>
      </w:pPr>
      <w:rPr>
        <w:rFonts w:hint="default"/>
        <w:spacing w:val="0"/>
        <w:w w:val="100"/>
        <w:lang w:val="pt-PT" w:eastAsia="en-US" w:bidi="ar-SA"/>
      </w:rPr>
    </w:lvl>
    <w:lvl w:ilvl="2" w:tplc="21B8E626">
      <w:numFmt w:val="bullet"/>
      <w:lvlText w:val=""/>
      <w:lvlJc w:val="left"/>
      <w:pPr>
        <w:ind w:left="863" w:hanging="33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 w:tplc="BDD4F5FC">
      <w:numFmt w:val="bullet"/>
      <w:lvlText w:val="•"/>
      <w:lvlJc w:val="left"/>
      <w:pPr>
        <w:ind w:left="2621" w:hanging="338"/>
      </w:pPr>
      <w:rPr>
        <w:rFonts w:hint="default"/>
        <w:lang w:val="pt-PT" w:eastAsia="en-US" w:bidi="ar-SA"/>
      </w:rPr>
    </w:lvl>
    <w:lvl w:ilvl="4" w:tplc="4806644C">
      <w:numFmt w:val="bullet"/>
      <w:lvlText w:val="•"/>
      <w:lvlJc w:val="left"/>
      <w:pPr>
        <w:ind w:left="3502" w:hanging="338"/>
      </w:pPr>
      <w:rPr>
        <w:rFonts w:hint="default"/>
        <w:lang w:val="pt-PT" w:eastAsia="en-US" w:bidi="ar-SA"/>
      </w:rPr>
    </w:lvl>
    <w:lvl w:ilvl="5" w:tplc="14D6BA2A">
      <w:numFmt w:val="bullet"/>
      <w:lvlText w:val="•"/>
      <w:lvlJc w:val="left"/>
      <w:pPr>
        <w:ind w:left="4383" w:hanging="338"/>
      </w:pPr>
      <w:rPr>
        <w:rFonts w:hint="default"/>
        <w:lang w:val="pt-PT" w:eastAsia="en-US" w:bidi="ar-SA"/>
      </w:rPr>
    </w:lvl>
    <w:lvl w:ilvl="6" w:tplc="7FA079AA">
      <w:numFmt w:val="bullet"/>
      <w:lvlText w:val="•"/>
      <w:lvlJc w:val="left"/>
      <w:pPr>
        <w:ind w:left="5264" w:hanging="338"/>
      </w:pPr>
      <w:rPr>
        <w:rFonts w:hint="default"/>
        <w:lang w:val="pt-PT" w:eastAsia="en-US" w:bidi="ar-SA"/>
      </w:rPr>
    </w:lvl>
    <w:lvl w:ilvl="7" w:tplc="070E276E">
      <w:numFmt w:val="bullet"/>
      <w:lvlText w:val="•"/>
      <w:lvlJc w:val="left"/>
      <w:pPr>
        <w:ind w:left="6145" w:hanging="338"/>
      </w:pPr>
      <w:rPr>
        <w:rFonts w:hint="default"/>
        <w:lang w:val="pt-PT" w:eastAsia="en-US" w:bidi="ar-SA"/>
      </w:rPr>
    </w:lvl>
    <w:lvl w:ilvl="8" w:tplc="271A5C26">
      <w:numFmt w:val="bullet"/>
      <w:lvlText w:val="•"/>
      <w:lvlJc w:val="left"/>
      <w:pPr>
        <w:ind w:left="7026" w:hanging="338"/>
      </w:pPr>
      <w:rPr>
        <w:rFonts w:hint="default"/>
        <w:lang w:val="pt-PT" w:eastAsia="en-US" w:bidi="ar-SA"/>
      </w:rPr>
    </w:lvl>
  </w:abstractNum>
  <w:abstractNum w:abstractNumId="1" w15:restartNumberingAfterBreak="0">
    <w:nsid w:val="5AD9762E"/>
    <w:multiLevelType w:val="multilevel"/>
    <w:tmpl w:val="210C19EE"/>
    <w:lvl w:ilvl="0">
      <w:start w:val="3"/>
      <w:numFmt w:val="decimal"/>
      <w:lvlText w:val="%1"/>
      <w:lvlJc w:val="left"/>
      <w:pPr>
        <w:ind w:left="545" w:hanging="4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5" w:hanging="403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2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69244CEF"/>
    <w:multiLevelType w:val="hybridMultilevel"/>
    <w:tmpl w:val="7CA410D4"/>
    <w:lvl w:ilvl="0" w:tplc="F048A492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FC2F3AE">
      <w:numFmt w:val="bullet"/>
      <w:lvlText w:val="•"/>
      <w:lvlJc w:val="left"/>
      <w:pPr>
        <w:ind w:left="1652" w:hanging="360"/>
      </w:pPr>
      <w:rPr>
        <w:rFonts w:hint="default"/>
        <w:lang w:val="pt-PT" w:eastAsia="en-US" w:bidi="ar-SA"/>
      </w:rPr>
    </w:lvl>
    <w:lvl w:ilvl="2" w:tplc="171CDCD4">
      <w:numFmt w:val="bullet"/>
      <w:lvlText w:val="•"/>
      <w:lvlJc w:val="left"/>
      <w:pPr>
        <w:ind w:left="2445" w:hanging="360"/>
      </w:pPr>
      <w:rPr>
        <w:rFonts w:hint="default"/>
        <w:lang w:val="pt-PT" w:eastAsia="en-US" w:bidi="ar-SA"/>
      </w:rPr>
    </w:lvl>
    <w:lvl w:ilvl="3" w:tplc="3126FF10">
      <w:numFmt w:val="bullet"/>
      <w:lvlText w:val="•"/>
      <w:lvlJc w:val="left"/>
      <w:pPr>
        <w:ind w:left="3238" w:hanging="360"/>
      </w:pPr>
      <w:rPr>
        <w:rFonts w:hint="default"/>
        <w:lang w:val="pt-PT" w:eastAsia="en-US" w:bidi="ar-SA"/>
      </w:rPr>
    </w:lvl>
    <w:lvl w:ilvl="4" w:tplc="C81420DA">
      <w:numFmt w:val="bullet"/>
      <w:lvlText w:val="•"/>
      <w:lvlJc w:val="left"/>
      <w:pPr>
        <w:ind w:left="4031" w:hanging="360"/>
      </w:pPr>
      <w:rPr>
        <w:rFonts w:hint="default"/>
        <w:lang w:val="pt-PT" w:eastAsia="en-US" w:bidi="ar-SA"/>
      </w:rPr>
    </w:lvl>
    <w:lvl w:ilvl="5" w:tplc="C7EAD55C">
      <w:numFmt w:val="bullet"/>
      <w:lvlText w:val="•"/>
      <w:lvlJc w:val="left"/>
      <w:pPr>
        <w:ind w:left="4824" w:hanging="360"/>
      </w:pPr>
      <w:rPr>
        <w:rFonts w:hint="default"/>
        <w:lang w:val="pt-PT" w:eastAsia="en-US" w:bidi="ar-SA"/>
      </w:rPr>
    </w:lvl>
    <w:lvl w:ilvl="6" w:tplc="D00284EA">
      <w:numFmt w:val="bullet"/>
      <w:lvlText w:val="•"/>
      <w:lvlJc w:val="left"/>
      <w:pPr>
        <w:ind w:left="5617" w:hanging="360"/>
      </w:pPr>
      <w:rPr>
        <w:rFonts w:hint="default"/>
        <w:lang w:val="pt-PT" w:eastAsia="en-US" w:bidi="ar-SA"/>
      </w:rPr>
    </w:lvl>
    <w:lvl w:ilvl="7" w:tplc="ABBE10D4">
      <w:numFmt w:val="bullet"/>
      <w:lvlText w:val="•"/>
      <w:lvlJc w:val="left"/>
      <w:pPr>
        <w:ind w:left="6409" w:hanging="360"/>
      </w:pPr>
      <w:rPr>
        <w:rFonts w:hint="default"/>
        <w:lang w:val="pt-PT" w:eastAsia="en-US" w:bidi="ar-SA"/>
      </w:rPr>
    </w:lvl>
    <w:lvl w:ilvl="8" w:tplc="F64A1210">
      <w:numFmt w:val="bullet"/>
      <w:lvlText w:val="•"/>
      <w:lvlJc w:val="left"/>
      <w:pPr>
        <w:ind w:left="7202" w:hanging="360"/>
      </w:pPr>
      <w:rPr>
        <w:rFonts w:hint="default"/>
        <w:lang w:val="pt-PT" w:eastAsia="en-US" w:bidi="ar-SA"/>
      </w:rPr>
    </w:lvl>
  </w:abstractNum>
  <w:num w:numId="1" w16cid:durableId="1413550200">
    <w:abstractNumId w:val="2"/>
  </w:num>
  <w:num w:numId="2" w16cid:durableId="438447533">
    <w:abstractNumId w:val="1"/>
  </w:num>
  <w:num w:numId="3" w16cid:durableId="1945992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0"/>
    <w:rsid w:val="00170BCC"/>
    <w:rsid w:val="001818E0"/>
    <w:rsid w:val="004B65EA"/>
    <w:rsid w:val="00694C21"/>
    <w:rsid w:val="00951EF9"/>
    <w:rsid w:val="00A24A6A"/>
    <w:rsid w:val="00BA1062"/>
    <w:rsid w:val="00C81A27"/>
    <w:rsid w:val="00DA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81739"/>
  <w15:docId w15:val="{0BE47065-0816-4A19-A074-12F412334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43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43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43" w:firstLine="707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62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styleId="TabeladeGradeClara">
    <w:name w:val="Grid Table Light"/>
    <w:basedOn w:val="Tabelanormal"/>
    <w:uiPriority w:val="40"/>
    <w:rsid w:val="00694C2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2831</Words>
  <Characters>15293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adriano silva</cp:lastModifiedBy>
  <cp:revision>4</cp:revision>
  <dcterms:created xsi:type="dcterms:W3CDTF">2026-10-02T19:35:00Z</dcterms:created>
  <dcterms:modified xsi:type="dcterms:W3CDTF">2026-10-05T11:09:00Z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2026-09-25T00:00:00Z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2026-10-02T00:00:00Z</vt:filetime>
  </property>
  <property fmtid="{D5CDD505-2E9C-101B-9397-08002B2CF9AE}" pid="6" name="Producer">
    <vt:lpwstr>www.ilovepdf.com</vt:lpwstr>
  </property>
</Properties>
</file>