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CC" w:rsidRDefault="001279D2">
      <w:pPr>
        <w:spacing w:line="360" w:lineRule="auto"/>
        <w:jc w:val="center"/>
      </w:pPr>
      <w:r>
        <w:rPr>
          <w:b/>
        </w:rPr>
        <w:t>JUSTIFICATIVA DE ESCOLHA E DOCUMENTAÇÃO DE HABILITAÇÃO</w:t>
      </w:r>
    </w:p>
    <w:p w:rsidR="00490ECC" w:rsidRDefault="00490ECC">
      <w:pPr>
        <w:spacing w:line="360" w:lineRule="auto"/>
      </w:pPr>
    </w:p>
    <w:p w:rsidR="00490ECC" w:rsidRDefault="00490ECC">
      <w:pPr>
        <w:spacing w:line="360" w:lineRule="auto"/>
      </w:pPr>
    </w:p>
    <w:p w:rsidR="00490ECC" w:rsidRDefault="0099191F">
      <w:pPr>
        <w:spacing w:line="360" w:lineRule="auto"/>
        <w:jc w:val="both"/>
      </w:pPr>
      <w:r>
        <w:tab/>
      </w:r>
      <w:r w:rsidR="00473789">
        <w:t xml:space="preserve">Conforme apurado no presente procedimento, </w:t>
      </w:r>
      <w:r w:rsidR="00DC7080">
        <w:t xml:space="preserve">cuida-se de hipótese de inexigibilidade de licitação, já que não existe, faticamente, a possibilidade de concorrência no caso concreto, pois a assinatura do jornal </w:t>
      </w:r>
      <w:r w:rsidR="00A85D9E">
        <w:t>Gazeta do Sul</w:t>
      </w:r>
      <w:r w:rsidR="00DC7080">
        <w:t xml:space="preserve"> só poderia ser fornecida pelo próprio elaborador e criador do periódico.</w:t>
      </w:r>
    </w:p>
    <w:p w:rsidR="00DC7080" w:rsidRDefault="00DC7080">
      <w:pPr>
        <w:spacing w:line="360" w:lineRule="auto"/>
        <w:jc w:val="both"/>
      </w:pPr>
    </w:p>
    <w:p w:rsidR="00DC7080" w:rsidRDefault="00DC7080">
      <w:pPr>
        <w:spacing w:line="360" w:lineRule="auto"/>
        <w:jc w:val="both"/>
      </w:pPr>
      <w:r>
        <w:tab/>
        <w:t>O preço, conforme já apurado, está devidamente justificado, na forma do art. 23, §4º, da Lei nº 14.133/21.</w:t>
      </w:r>
    </w:p>
    <w:p w:rsidR="00DC7080" w:rsidRDefault="00DC7080">
      <w:pPr>
        <w:spacing w:line="360" w:lineRule="auto"/>
        <w:jc w:val="both"/>
      </w:pPr>
    </w:p>
    <w:p w:rsidR="00DC7080" w:rsidRDefault="00DC7080">
      <w:pPr>
        <w:spacing w:line="360" w:lineRule="auto"/>
        <w:jc w:val="both"/>
      </w:pPr>
      <w:r>
        <w:tab/>
        <w:t>Outrossim, vide documentação em anexo, a empresa preenche todos os requisitos de habilitação, estando apta para contratação por este Poder Legislativo.</w:t>
      </w:r>
    </w:p>
    <w:p w:rsidR="00490ECC" w:rsidRDefault="00490ECC">
      <w:pPr>
        <w:spacing w:line="360" w:lineRule="auto"/>
      </w:pPr>
    </w:p>
    <w:p w:rsidR="00490ECC" w:rsidRDefault="0099191F">
      <w:pPr>
        <w:spacing w:line="360" w:lineRule="auto"/>
      </w:pPr>
      <w:r>
        <w:tab/>
        <w:t xml:space="preserve">Santa Cruz do Sul, </w:t>
      </w:r>
      <w:r w:rsidR="00A85D9E">
        <w:t>24</w:t>
      </w:r>
      <w:r w:rsidR="0003686B">
        <w:t xml:space="preserve"> de </w:t>
      </w:r>
      <w:r w:rsidR="00DC7080">
        <w:t>janeiro</w:t>
      </w:r>
      <w:r w:rsidR="0003686B">
        <w:t xml:space="preserve"> de </w:t>
      </w:r>
      <w:r w:rsidR="00473789">
        <w:t>2024</w:t>
      </w:r>
      <w:r>
        <w:t>.</w:t>
      </w:r>
    </w:p>
    <w:p w:rsidR="00490ECC" w:rsidRDefault="00490ECC">
      <w:pPr>
        <w:spacing w:line="360" w:lineRule="auto"/>
      </w:pPr>
    </w:p>
    <w:p w:rsidR="00DC7080" w:rsidRDefault="00DC7080">
      <w:pPr>
        <w:spacing w:line="360" w:lineRule="auto"/>
      </w:pPr>
    </w:p>
    <w:p w:rsidR="00473789" w:rsidRDefault="00473789">
      <w:pPr>
        <w:spacing w:line="360" w:lineRule="auto"/>
        <w:jc w:val="center"/>
        <w:rPr>
          <w:b/>
        </w:rPr>
      </w:pPr>
    </w:p>
    <w:p w:rsidR="001279D2" w:rsidRDefault="00DC7080" w:rsidP="001279D2">
      <w:pPr>
        <w:jc w:val="center"/>
        <w:rPr>
          <w:b/>
        </w:rPr>
      </w:pPr>
      <w:r>
        <w:rPr>
          <w:b/>
        </w:rPr>
        <w:t>TAINÁ RIBAS DE ALMEIDA</w:t>
      </w:r>
    </w:p>
    <w:p w:rsidR="001279D2" w:rsidRPr="00DC7080" w:rsidRDefault="00DC7080" w:rsidP="001279D2">
      <w:pPr>
        <w:jc w:val="center"/>
        <w:rPr>
          <w:b/>
        </w:rPr>
      </w:pPr>
      <w:r>
        <w:rPr>
          <w:b/>
        </w:rPr>
        <w:t>Agente de Contratação</w:t>
      </w:r>
    </w:p>
    <w:p w:rsidR="001279D2" w:rsidRDefault="001279D2">
      <w:pPr>
        <w:spacing w:line="360" w:lineRule="auto"/>
        <w:jc w:val="center"/>
        <w:rPr>
          <w:b/>
        </w:rPr>
      </w:pPr>
    </w:p>
    <w:sectPr w:rsidR="001279D2" w:rsidSect="00490ECC">
      <w:headerReference w:type="default" r:id="rId7"/>
      <w:footerReference w:type="default" r:id="rId8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A06" w:rsidRDefault="00B61A06" w:rsidP="00490ECC">
      <w:r>
        <w:separator/>
      </w:r>
    </w:p>
  </w:endnote>
  <w:endnote w:type="continuationSeparator" w:id="1">
    <w:p w:rsidR="00B61A06" w:rsidRDefault="00B61A06" w:rsidP="00490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CC" w:rsidRDefault="0099191F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490ECC" w:rsidRDefault="0099191F">
    <w:pPr>
      <w:pStyle w:val="Footer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490ECC" w:rsidRDefault="0099191F">
    <w:pPr>
      <w:pStyle w:val="Footer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A06" w:rsidRDefault="00B61A06" w:rsidP="00490ECC">
      <w:r>
        <w:separator/>
      </w:r>
    </w:p>
  </w:footnote>
  <w:footnote w:type="continuationSeparator" w:id="1">
    <w:p w:rsidR="00B61A06" w:rsidRDefault="00B61A06" w:rsidP="00490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577" w:type="dxa"/>
      <w:jc w:val="center"/>
      <w:tblCellMar>
        <w:left w:w="148" w:type="dxa"/>
      </w:tblCellMar>
      <w:tblLook w:val="04A0"/>
    </w:tblPr>
    <w:tblGrid>
      <w:gridCol w:w="1322"/>
      <w:gridCol w:w="7255"/>
    </w:tblGrid>
    <w:tr w:rsidR="00490ECC" w:rsidTr="0003686B">
      <w:trPr>
        <w:jc w:val="center"/>
      </w:trPr>
      <w:tc>
        <w:tcPr>
          <w:tcW w:w="132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490ECC" w:rsidRDefault="0099191F">
          <w:pPr>
            <w:pStyle w:val="Header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5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490ECC" w:rsidRDefault="0099191F">
          <w:pPr>
            <w:pStyle w:val="Header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490ECC" w:rsidRDefault="0099191F">
          <w:pPr>
            <w:pStyle w:val="Header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490ECC" w:rsidRDefault="00490ECC">
    <w:pPr>
      <w:pStyle w:val="Header"/>
      <w:rPr>
        <w:rFonts w:ascii="Bell MT" w:hAnsi="Bell MT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0ECC"/>
    <w:rsid w:val="0003686B"/>
    <w:rsid w:val="001279D2"/>
    <w:rsid w:val="00473789"/>
    <w:rsid w:val="00490ECC"/>
    <w:rsid w:val="005A5F18"/>
    <w:rsid w:val="00621D01"/>
    <w:rsid w:val="0099191F"/>
    <w:rsid w:val="009A2104"/>
    <w:rsid w:val="009A303C"/>
    <w:rsid w:val="00A36B80"/>
    <w:rsid w:val="00A85D9E"/>
    <w:rsid w:val="00B154A1"/>
    <w:rsid w:val="00B3529F"/>
    <w:rsid w:val="00B61A06"/>
    <w:rsid w:val="00C010BD"/>
    <w:rsid w:val="00CF4322"/>
    <w:rsid w:val="00DC7080"/>
    <w:rsid w:val="00E47BFA"/>
    <w:rsid w:val="00ED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BF4860"/>
  </w:style>
  <w:style w:type="character" w:customStyle="1" w:styleId="RodapChar">
    <w:name w:val="Rodapé Char"/>
    <w:basedOn w:val="Fontepargpadro"/>
    <w:link w:val="Footer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link w:val="Ttulo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Heading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Heading2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490ECC"/>
    <w:rPr>
      <w:rFonts w:eastAsia="Arial Unicode MS" w:cs="Arial"/>
    </w:rPr>
  </w:style>
  <w:style w:type="character" w:customStyle="1" w:styleId="ListLabel2">
    <w:name w:val="ListLabel 2"/>
    <w:qFormat/>
    <w:rsid w:val="00490ECC"/>
    <w:rPr>
      <w:rFonts w:cs="Courier New"/>
    </w:rPr>
  </w:style>
  <w:style w:type="character" w:customStyle="1" w:styleId="ListLabel3">
    <w:name w:val="ListLabel 3"/>
    <w:qFormat/>
    <w:rsid w:val="00490ECC"/>
    <w:rPr>
      <w:rFonts w:cs="Courier New"/>
    </w:rPr>
  </w:style>
  <w:style w:type="character" w:customStyle="1" w:styleId="ListLabel4">
    <w:name w:val="ListLabel 4"/>
    <w:qFormat/>
    <w:rsid w:val="00490ECC"/>
    <w:rPr>
      <w:rFonts w:cs="Courier New"/>
    </w:rPr>
  </w:style>
  <w:style w:type="character" w:customStyle="1" w:styleId="ListLabel5">
    <w:name w:val="ListLabel 5"/>
    <w:qFormat/>
    <w:rsid w:val="00490ECC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490ECC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490ECC"/>
    <w:rPr>
      <w:sz w:val="28"/>
    </w:rPr>
  </w:style>
  <w:style w:type="character" w:customStyle="1" w:styleId="ListLabel8">
    <w:name w:val="ListLabel 8"/>
    <w:qFormat/>
    <w:rsid w:val="00490ECC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490ECC"/>
    <w:rPr>
      <w:rFonts w:cs="Arial"/>
    </w:rPr>
  </w:style>
  <w:style w:type="paragraph" w:customStyle="1" w:styleId="Caption">
    <w:name w:val="Caption"/>
    <w:basedOn w:val="Normal"/>
    <w:qFormat/>
    <w:rsid w:val="00490ECC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490ECC"/>
    <w:pPr>
      <w:suppressLineNumbers/>
    </w:pPr>
    <w:rPr>
      <w:rFonts w:cs="Arial"/>
    </w:rPr>
  </w:style>
  <w:style w:type="paragraph" w:customStyle="1" w:styleId="Header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paragraph" w:customStyle="1" w:styleId="Ementa-Corpo">
    <w:name w:val="Ementa - Corpo"/>
    <w:basedOn w:val="Normal"/>
    <w:qFormat/>
    <w:rsid w:val="004D37EF"/>
    <w:pPr>
      <w:suppressAutoHyphens w:val="0"/>
      <w:ind w:left="2835"/>
      <w:jc w:val="both"/>
    </w:pPr>
    <w:rPr>
      <w:rFonts w:cs="Arial"/>
      <w:b/>
      <w:bCs/>
      <w:sz w:val="22"/>
      <w:szCs w:val="22"/>
    </w:rPr>
  </w:style>
  <w:style w:type="paragraph" w:customStyle="1" w:styleId="Contedodatabela">
    <w:name w:val="Conteúdo da tabela"/>
    <w:basedOn w:val="Corpodotexto"/>
    <w:qFormat/>
    <w:rsid w:val="00490ECC"/>
    <w:pPr>
      <w:suppressLineNumbers/>
    </w:pPr>
  </w:style>
  <w:style w:type="paragraph" w:customStyle="1" w:styleId="Corpodetexto31">
    <w:name w:val="Corpo de texto 31"/>
    <w:basedOn w:val="Normal"/>
    <w:qFormat/>
    <w:rsid w:val="00490ECC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00" w:lineRule="atLeast"/>
    </w:pPr>
    <w:rPr>
      <w:rFonts w:ascii="Verdana" w:hAnsi="Verdana" w:cs="Verdana"/>
      <w:color w:val="FF0000"/>
      <w:sz w:val="20"/>
      <w:szCs w:val="20"/>
    </w:rPr>
  </w:style>
  <w:style w:type="paragraph" w:customStyle="1" w:styleId="Corpodetexto21">
    <w:name w:val="Corpo de texto 21"/>
    <w:basedOn w:val="Normal"/>
    <w:qFormat/>
    <w:rsid w:val="00490ECC"/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03686B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03686B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03686B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03686B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03A2-299E-4366-BB22-810F47B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Xerox1</dc:creator>
  <dc:description/>
  <cp:lastModifiedBy>Douglas</cp:lastModifiedBy>
  <cp:revision>68</cp:revision>
  <cp:lastPrinted>2017-10-24T15:55:00Z</cp:lastPrinted>
  <dcterms:created xsi:type="dcterms:W3CDTF">2017-05-30T20:12:00Z</dcterms:created>
  <dcterms:modified xsi:type="dcterms:W3CDTF">2024-01-24T12:43:00Z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