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087C" w14:textId="44AB84A1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O </w:t>
      </w:r>
      <w:r w:rsidRPr="007769AB">
        <w:rPr>
          <w:rFonts w:ascii="Times New Roman" w:hAnsi="Times New Roman" w:cs="Times New Roman"/>
          <w:b/>
          <w:bCs/>
          <w:lang w:val="pt-BR"/>
        </w:rPr>
        <w:t>MUNICÍPIO DE LINDOLFO COLLOR</w:t>
      </w:r>
      <w:r w:rsidRPr="007769AB">
        <w:rPr>
          <w:rFonts w:ascii="Times New Roman" w:hAnsi="Times New Roman" w:cs="Times New Roman"/>
          <w:lang w:val="pt-BR"/>
        </w:rPr>
        <w:t xml:space="preserve"> torna público para conhecimento dos interessados que no dia e hora abaixo indicados será realizada a licitação na modalidade </w:t>
      </w:r>
      <w:r w:rsidR="00D44B25">
        <w:rPr>
          <w:rFonts w:ascii="Times New Roman" w:hAnsi="Times New Roman" w:cs="Times New Roman"/>
          <w:b/>
          <w:bCs/>
          <w:lang w:val="pt-BR"/>
        </w:rPr>
        <w:t>PREGÃO</w:t>
      </w:r>
      <w:r w:rsidR="0047108B" w:rsidRPr="007769AB">
        <w:rPr>
          <w:rFonts w:ascii="Times New Roman" w:hAnsi="Times New Roman" w:cs="Times New Roman"/>
          <w:b/>
          <w:bCs/>
          <w:lang w:val="pt-BR"/>
        </w:rPr>
        <w:t xml:space="preserve"> ELETRÔNICO</w:t>
      </w:r>
      <w:r w:rsidRPr="007769AB">
        <w:rPr>
          <w:rFonts w:ascii="Times New Roman" w:hAnsi="Times New Roman" w:cs="Times New Roman"/>
          <w:lang w:val="pt-BR"/>
        </w:rPr>
        <w:t xml:space="preserve">, do tipo </w:t>
      </w:r>
      <w:r w:rsidR="00D44B25">
        <w:rPr>
          <w:rFonts w:ascii="Times New Roman" w:hAnsi="Times New Roman" w:cs="Times New Roman"/>
          <w:b/>
          <w:bCs/>
          <w:lang w:val="pt-BR"/>
        </w:rPr>
        <w:t xml:space="preserve">MENOR PREÇO </w:t>
      </w:r>
      <w:r w:rsidR="007E183A">
        <w:rPr>
          <w:rFonts w:ascii="Times New Roman" w:hAnsi="Times New Roman" w:cs="Times New Roman"/>
          <w:b/>
          <w:bCs/>
          <w:lang w:val="pt-BR"/>
        </w:rPr>
        <w:t>POR LOTE</w:t>
      </w:r>
      <w:r w:rsidRPr="007769AB">
        <w:rPr>
          <w:rFonts w:ascii="Times New Roman" w:hAnsi="Times New Roman" w:cs="Times New Roman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066B0DBC" w14:textId="77777777" w:rsidR="007E183A" w:rsidRDefault="004B7954" w:rsidP="00130633">
      <w:pPr>
        <w:spacing w:line="360" w:lineRule="auto"/>
        <w:jc w:val="both"/>
        <w:rPr>
          <w:rFonts w:ascii="Times New Roman" w:hAnsi="Times New Roman" w:cs="Times New Roman"/>
          <w:b/>
          <w:bCs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OBJETO: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7E183A" w:rsidRPr="007E183A">
        <w:rPr>
          <w:rFonts w:ascii="Times New Roman" w:eastAsia="Cambria" w:hAnsi="Times New Roman" w:cs="Times New Roman"/>
          <w:color w:val="000000"/>
          <w:kern w:val="0"/>
          <w:lang w:val="pt-BR" w:eastAsia="pt-BR"/>
          <w14:ligatures w14:val="none"/>
        </w:rPr>
        <w:t>aquisi</w:t>
      </w:r>
      <w:r w:rsidR="007E183A" w:rsidRPr="007E183A">
        <w:rPr>
          <w:rFonts w:ascii="Times New Roman" w:eastAsia="Cambria" w:hAnsi="Times New Roman" w:cs="Times New Roman" w:hint="eastAsia"/>
          <w:color w:val="000000"/>
          <w:kern w:val="0"/>
          <w:lang w:val="pt-BR" w:eastAsia="pt-BR"/>
          <w14:ligatures w14:val="none"/>
        </w:rPr>
        <w:t>çã</w:t>
      </w:r>
      <w:r w:rsidR="007E183A" w:rsidRPr="007E183A">
        <w:rPr>
          <w:rFonts w:ascii="Times New Roman" w:eastAsia="Cambria" w:hAnsi="Times New Roman" w:cs="Times New Roman"/>
          <w:color w:val="000000"/>
          <w:kern w:val="0"/>
          <w:lang w:val="pt-BR" w:eastAsia="pt-BR"/>
          <w14:ligatures w14:val="none"/>
        </w:rPr>
        <w:t>o de combust</w:t>
      </w:r>
      <w:r w:rsidR="007E183A" w:rsidRPr="007E183A">
        <w:rPr>
          <w:rFonts w:ascii="Times New Roman" w:eastAsia="Cambria" w:hAnsi="Times New Roman" w:cs="Times New Roman" w:hint="eastAsia"/>
          <w:color w:val="000000"/>
          <w:kern w:val="0"/>
          <w:lang w:val="pt-BR" w:eastAsia="pt-BR"/>
          <w14:ligatures w14:val="none"/>
        </w:rPr>
        <w:t>í</w:t>
      </w:r>
      <w:r w:rsidR="007E183A" w:rsidRPr="007E183A">
        <w:rPr>
          <w:rFonts w:ascii="Times New Roman" w:eastAsia="Cambria" w:hAnsi="Times New Roman" w:cs="Times New Roman"/>
          <w:color w:val="000000"/>
          <w:kern w:val="0"/>
          <w:lang w:val="pt-BR" w:eastAsia="pt-BR"/>
          <w14:ligatures w14:val="none"/>
        </w:rPr>
        <w:t>veis para os ve</w:t>
      </w:r>
      <w:r w:rsidR="007E183A" w:rsidRPr="007E183A">
        <w:rPr>
          <w:rFonts w:ascii="Times New Roman" w:eastAsia="Cambria" w:hAnsi="Times New Roman" w:cs="Times New Roman" w:hint="eastAsia"/>
          <w:color w:val="000000"/>
          <w:kern w:val="0"/>
          <w:lang w:val="pt-BR" w:eastAsia="pt-BR"/>
          <w14:ligatures w14:val="none"/>
        </w:rPr>
        <w:t>í</w:t>
      </w:r>
      <w:r w:rsidR="007E183A" w:rsidRPr="007E183A">
        <w:rPr>
          <w:rFonts w:ascii="Times New Roman" w:eastAsia="Cambria" w:hAnsi="Times New Roman" w:cs="Times New Roman"/>
          <w:color w:val="000000"/>
          <w:kern w:val="0"/>
          <w:lang w:val="pt-BR" w:eastAsia="pt-BR"/>
          <w14:ligatures w14:val="none"/>
        </w:rPr>
        <w:t>culos e m</w:t>
      </w:r>
      <w:r w:rsidR="007E183A" w:rsidRPr="007E183A">
        <w:rPr>
          <w:rFonts w:ascii="Times New Roman" w:eastAsia="Cambria" w:hAnsi="Times New Roman" w:cs="Times New Roman" w:hint="eastAsia"/>
          <w:color w:val="000000"/>
          <w:kern w:val="0"/>
          <w:lang w:val="pt-BR" w:eastAsia="pt-BR"/>
          <w14:ligatures w14:val="none"/>
        </w:rPr>
        <w:t>á</w:t>
      </w:r>
      <w:r w:rsidR="007E183A" w:rsidRPr="007E183A">
        <w:rPr>
          <w:rFonts w:ascii="Times New Roman" w:eastAsia="Cambria" w:hAnsi="Times New Roman" w:cs="Times New Roman"/>
          <w:color w:val="000000"/>
          <w:kern w:val="0"/>
          <w:lang w:val="pt-BR" w:eastAsia="pt-BR"/>
          <w14:ligatures w14:val="none"/>
        </w:rPr>
        <w:t>quinas do Munic</w:t>
      </w:r>
      <w:r w:rsidR="007E183A" w:rsidRPr="007E183A">
        <w:rPr>
          <w:rFonts w:ascii="Times New Roman" w:eastAsia="Cambria" w:hAnsi="Times New Roman" w:cs="Times New Roman" w:hint="eastAsia"/>
          <w:color w:val="000000"/>
          <w:kern w:val="0"/>
          <w:lang w:val="pt-BR" w:eastAsia="pt-BR"/>
          <w14:ligatures w14:val="none"/>
        </w:rPr>
        <w:t>í</w:t>
      </w:r>
      <w:r w:rsidR="007E183A" w:rsidRPr="007E183A">
        <w:rPr>
          <w:rFonts w:ascii="Times New Roman" w:eastAsia="Cambria" w:hAnsi="Times New Roman" w:cs="Times New Roman"/>
          <w:color w:val="000000"/>
          <w:kern w:val="0"/>
          <w:lang w:val="pt-BR" w:eastAsia="pt-BR"/>
          <w14:ligatures w14:val="none"/>
        </w:rPr>
        <w:t>pio</w:t>
      </w:r>
      <w:r w:rsidR="007E183A" w:rsidRPr="007769AB">
        <w:rPr>
          <w:rFonts w:ascii="Times New Roman" w:hAnsi="Times New Roman" w:cs="Times New Roman"/>
          <w:b/>
          <w:bCs/>
          <w:lang w:val="pt-BR"/>
        </w:rPr>
        <w:t xml:space="preserve"> </w:t>
      </w:r>
    </w:p>
    <w:p w14:paraId="0F3DB37D" w14:textId="567B1666" w:rsidR="004B7954" w:rsidRPr="007769AB" w:rsidRDefault="004B7954" w:rsidP="00130633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MODALIDADE: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r w:rsidR="00D44B25">
        <w:rPr>
          <w:rFonts w:ascii="Times New Roman" w:hAnsi="Times New Roman" w:cs="Times New Roman"/>
          <w:lang w:val="pt-BR"/>
        </w:rPr>
        <w:t>PREGÃO</w:t>
      </w:r>
      <w:r w:rsidR="0047108B" w:rsidRPr="007769AB">
        <w:rPr>
          <w:rFonts w:ascii="Times New Roman" w:hAnsi="Times New Roman" w:cs="Times New Roman"/>
          <w:lang w:val="pt-BR"/>
        </w:rPr>
        <w:t xml:space="preserve"> ELETRÔNICO</w:t>
      </w:r>
      <w:r w:rsidR="00130633">
        <w:rPr>
          <w:rFonts w:ascii="Times New Roman" w:hAnsi="Times New Roman" w:cs="Times New Roman"/>
          <w:lang w:val="pt-BR"/>
        </w:rPr>
        <w:t xml:space="preserve"> </w:t>
      </w:r>
      <w:r w:rsidR="00D44B25">
        <w:rPr>
          <w:rFonts w:ascii="Times New Roman" w:hAnsi="Times New Roman" w:cs="Times New Roman"/>
          <w:lang w:val="pt-BR"/>
        </w:rPr>
        <w:t>3</w:t>
      </w:r>
      <w:r w:rsidR="007E183A">
        <w:rPr>
          <w:rFonts w:ascii="Times New Roman" w:hAnsi="Times New Roman" w:cs="Times New Roman"/>
          <w:lang w:val="pt-BR"/>
        </w:rPr>
        <w:t>4</w:t>
      </w:r>
      <w:r w:rsidR="00EA2E12" w:rsidRPr="007769AB">
        <w:rPr>
          <w:rFonts w:ascii="Times New Roman" w:hAnsi="Times New Roman" w:cs="Times New Roman"/>
          <w:lang w:val="pt-BR"/>
        </w:rPr>
        <w:t>/2026</w:t>
      </w:r>
      <w:r w:rsidRPr="007769AB">
        <w:rPr>
          <w:rFonts w:ascii="Times New Roman" w:hAnsi="Times New Roman" w:cs="Times New Roman"/>
          <w:lang w:val="pt-BR"/>
        </w:rPr>
        <w:t xml:space="preserve"> – EDITAL </w:t>
      </w:r>
      <w:r w:rsidR="00EA2E12" w:rsidRPr="007769AB">
        <w:rPr>
          <w:rFonts w:ascii="Times New Roman" w:hAnsi="Times New Roman" w:cs="Times New Roman"/>
          <w:lang w:val="pt-BR"/>
        </w:rPr>
        <w:t>0</w:t>
      </w:r>
      <w:r w:rsidR="00D44B25">
        <w:rPr>
          <w:rFonts w:ascii="Times New Roman" w:hAnsi="Times New Roman" w:cs="Times New Roman"/>
          <w:lang w:val="pt-BR"/>
        </w:rPr>
        <w:t>6</w:t>
      </w:r>
      <w:r w:rsidR="007E183A">
        <w:rPr>
          <w:rFonts w:ascii="Times New Roman" w:hAnsi="Times New Roman" w:cs="Times New Roman"/>
          <w:lang w:val="pt-BR"/>
        </w:rPr>
        <w:t>1</w:t>
      </w:r>
      <w:r w:rsidR="0074623E" w:rsidRPr="007769AB">
        <w:rPr>
          <w:rFonts w:ascii="Times New Roman" w:hAnsi="Times New Roman" w:cs="Times New Roman"/>
          <w:lang w:val="pt-BR"/>
        </w:rPr>
        <w:t>/</w:t>
      </w:r>
      <w:r w:rsidR="00EA2E12" w:rsidRPr="007769AB">
        <w:rPr>
          <w:rFonts w:ascii="Times New Roman" w:hAnsi="Times New Roman" w:cs="Times New Roman"/>
          <w:lang w:val="pt-BR"/>
        </w:rPr>
        <w:t>2026</w:t>
      </w:r>
    </w:p>
    <w:p w14:paraId="4D1B8565" w14:textId="66AC0948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TIPO DE LICITAÇÃO:</w:t>
      </w:r>
      <w:r w:rsidRPr="007769AB">
        <w:rPr>
          <w:rFonts w:ascii="Times New Roman" w:hAnsi="Times New Roman" w:cs="Times New Roman"/>
          <w:lang w:val="pt-BR"/>
        </w:rPr>
        <w:t xml:space="preserve"> M</w:t>
      </w:r>
      <w:r w:rsidR="00D44B25">
        <w:rPr>
          <w:rFonts w:ascii="Times New Roman" w:hAnsi="Times New Roman" w:cs="Times New Roman"/>
          <w:lang w:val="pt-BR"/>
        </w:rPr>
        <w:t xml:space="preserve">ENOR PREÇO </w:t>
      </w:r>
      <w:r w:rsidR="007E183A">
        <w:rPr>
          <w:rFonts w:ascii="Times New Roman" w:hAnsi="Times New Roman" w:cs="Times New Roman"/>
          <w:lang w:val="pt-BR"/>
        </w:rPr>
        <w:t>POR LOTE</w:t>
      </w:r>
    </w:p>
    <w:p w14:paraId="33D95C5E" w14:textId="026B45C8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RECEBIMENTO DAS PROPOSTAS FINANCEIRAS:</w:t>
      </w:r>
      <w:r w:rsidRPr="007769AB">
        <w:rPr>
          <w:rFonts w:ascii="Times New Roman" w:hAnsi="Times New Roman" w:cs="Times New Roman"/>
          <w:lang w:val="pt-BR"/>
        </w:rPr>
        <w:t xml:space="preserve"> até às </w:t>
      </w:r>
      <w:r w:rsidR="00792505">
        <w:rPr>
          <w:rFonts w:ascii="Times New Roman" w:hAnsi="Times New Roman" w:cs="Times New Roman"/>
          <w:lang w:val="pt-BR"/>
        </w:rPr>
        <w:t>0</w:t>
      </w:r>
      <w:r w:rsidR="001E145E">
        <w:rPr>
          <w:rFonts w:ascii="Times New Roman" w:hAnsi="Times New Roman" w:cs="Times New Roman"/>
          <w:lang w:val="pt-BR"/>
        </w:rPr>
        <w:t>7</w:t>
      </w:r>
      <w:r w:rsidRPr="007769AB">
        <w:rPr>
          <w:rFonts w:ascii="Times New Roman" w:hAnsi="Times New Roman" w:cs="Times New Roman"/>
          <w:lang w:val="pt-BR"/>
        </w:rPr>
        <w:t xml:space="preserve">h59 do dia </w:t>
      </w:r>
      <w:r w:rsidR="007E183A">
        <w:rPr>
          <w:rFonts w:ascii="Times New Roman" w:hAnsi="Times New Roman" w:cs="Times New Roman"/>
          <w:lang w:val="pt-BR"/>
        </w:rPr>
        <w:t>19</w:t>
      </w:r>
      <w:r w:rsidR="00130633">
        <w:rPr>
          <w:rFonts w:ascii="Times New Roman" w:hAnsi="Times New Roman" w:cs="Times New Roman"/>
          <w:lang w:val="pt-BR"/>
        </w:rPr>
        <w:t>/10</w:t>
      </w:r>
      <w:r w:rsidR="00C50D30">
        <w:rPr>
          <w:rFonts w:ascii="Times New Roman" w:hAnsi="Times New Roman" w:cs="Times New Roman"/>
          <w:lang w:val="pt-BR"/>
        </w:rPr>
        <w:t>/2026.</w:t>
      </w:r>
    </w:p>
    <w:p w14:paraId="34B95279" w14:textId="78B95D4D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ABERTURA DAS PROPOSTAS FINANCEIRAS: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1E145E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 do dia </w:t>
      </w:r>
      <w:r w:rsidR="007E183A">
        <w:rPr>
          <w:rFonts w:ascii="Times New Roman" w:hAnsi="Times New Roman" w:cs="Times New Roman"/>
          <w:lang w:val="pt-BR"/>
        </w:rPr>
        <w:t>19</w:t>
      </w:r>
      <w:r w:rsidR="009231E7">
        <w:rPr>
          <w:rFonts w:ascii="Times New Roman" w:hAnsi="Times New Roman" w:cs="Times New Roman"/>
          <w:lang w:val="pt-BR"/>
        </w:rPr>
        <w:t>/</w:t>
      </w:r>
      <w:r w:rsidR="00130633">
        <w:rPr>
          <w:rFonts w:ascii="Times New Roman" w:hAnsi="Times New Roman" w:cs="Times New Roman"/>
          <w:lang w:val="pt-BR"/>
        </w:rPr>
        <w:t>10</w:t>
      </w:r>
      <w:r w:rsidR="00C50D30">
        <w:rPr>
          <w:rFonts w:ascii="Times New Roman" w:hAnsi="Times New Roman" w:cs="Times New Roman"/>
          <w:lang w:val="pt-BR"/>
        </w:rPr>
        <w:t>/2026.</w:t>
      </w:r>
    </w:p>
    <w:p w14:paraId="449DBB02" w14:textId="6E6F840D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INÍCIO DA SESSÃO E DISPUTA DE PREÇOS:</w:t>
      </w:r>
      <w:r w:rsidRPr="007769AB">
        <w:rPr>
          <w:rFonts w:ascii="Times New Roman" w:hAnsi="Times New Roman" w:cs="Times New Roman"/>
          <w:lang w:val="pt-BR"/>
        </w:rPr>
        <w:t xml:space="preserve"> às </w:t>
      </w:r>
      <w:r w:rsidR="001E145E">
        <w:rPr>
          <w:rFonts w:ascii="Times New Roman" w:hAnsi="Times New Roman" w:cs="Times New Roman"/>
          <w:lang w:val="pt-BR"/>
        </w:rPr>
        <w:t>08</w:t>
      </w:r>
      <w:r w:rsidR="00661DC8" w:rsidRPr="007769AB">
        <w:rPr>
          <w:rFonts w:ascii="Times New Roman" w:hAnsi="Times New Roman" w:cs="Times New Roman"/>
          <w:lang w:val="pt-BR"/>
        </w:rPr>
        <w:t>h</w:t>
      </w:r>
      <w:r w:rsidRPr="007769AB">
        <w:rPr>
          <w:rFonts w:ascii="Times New Roman" w:hAnsi="Times New Roman" w:cs="Times New Roman"/>
          <w:lang w:val="pt-BR"/>
        </w:rPr>
        <w:t xml:space="preserve">15min do dia </w:t>
      </w:r>
      <w:r w:rsidR="007E183A">
        <w:rPr>
          <w:rFonts w:ascii="Times New Roman" w:hAnsi="Times New Roman" w:cs="Times New Roman"/>
          <w:lang w:val="pt-BR"/>
        </w:rPr>
        <w:t>19</w:t>
      </w:r>
      <w:r w:rsidR="00130633">
        <w:rPr>
          <w:rFonts w:ascii="Times New Roman" w:hAnsi="Times New Roman" w:cs="Times New Roman"/>
          <w:lang w:val="pt-BR"/>
        </w:rPr>
        <w:t>/10</w:t>
      </w:r>
      <w:r w:rsidR="00C50D30">
        <w:rPr>
          <w:rFonts w:ascii="Times New Roman" w:hAnsi="Times New Roman" w:cs="Times New Roman"/>
          <w:lang w:val="pt-BR"/>
        </w:rPr>
        <w:t>/2026.</w:t>
      </w:r>
    </w:p>
    <w:p w14:paraId="3854E5CA" w14:textId="3668278B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REALIZAÇÃO:</w:t>
      </w:r>
      <w:r w:rsidRPr="007769AB">
        <w:rPr>
          <w:rFonts w:ascii="Times New Roman" w:hAnsi="Times New Roman" w:cs="Times New Roman"/>
          <w:lang w:val="pt-BR"/>
        </w:rPr>
        <w:t xml:space="preserve"> Portal do BANRISUL – Banco do Estado do Rio Grande do Sul, </w:t>
      </w:r>
      <w:hyperlink r:id="rId4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www.pregaoonlinebanrisul.com.br</w:t>
        </w:r>
      </w:hyperlink>
      <w:r w:rsidRPr="007769AB">
        <w:rPr>
          <w:rFonts w:ascii="Times New Roman" w:hAnsi="Times New Roman" w:cs="Times New Roman"/>
          <w:lang w:val="pt-BR"/>
        </w:rPr>
        <w:t>.</w:t>
      </w:r>
    </w:p>
    <w:p w14:paraId="2C005B76" w14:textId="34C3385E" w:rsidR="004B7954" w:rsidRPr="007769AB" w:rsidRDefault="004B7954" w:rsidP="004B7954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b/>
          <w:bCs/>
          <w:lang w:val="pt-BR"/>
        </w:rPr>
        <w:t>EDITAL E ANEXOS:</w:t>
      </w:r>
      <w:r w:rsidRPr="007769AB">
        <w:rPr>
          <w:rFonts w:ascii="Times New Roman" w:hAnsi="Times New Roman" w:cs="Times New Roman"/>
          <w:lang w:val="pt-BR"/>
        </w:rPr>
        <w:t xml:space="preserve"> </w:t>
      </w:r>
      <w:hyperlink r:id="rId5" w:history="1">
        <w:r w:rsidRPr="007769AB">
          <w:rPr>
            <w:rStyle w:val="Hyperlink"/>
            <w:rFonts w:ascii="Times New Roman" w:hAnsi="Times New Roman" w:cs="Times New Roman"/>
            <w:lang w:val="pt-BR"/>
          </w:rPr>
          <w:t>https://www.lindolfocollor.rs.gov.br/editais</w:t>
        </w:r>
      </w:hyperlink>
    </w:p>
    <w:p w14:paraId="5510489B" w14:textId="77777777" w:rsidR="004B7954" w:rsidRPr="007769AB" w:rsidRDefault="004B7954" w:rsidP="004B7954">
      <w:pPr>
        <w:spacing w:line="360" w:lineRule="auto"/>
        <w:rPr>
          <w:rFonts w:ascii="Times New Roman" w:hAnsi="Times New Roman" w:cs="Times New Roman"/>
          <w:lang w:val="pt-BR"/>
        </w:rPr>
      </w:pPr>
    </w:p>
    <w:p w14:paraId="24C198FB" w14:textId="0EC3928F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7769AB">
        <w:rPr>
          <w:rFonts w:ascii="Times New Roman" w:hAnsi="Times New Roman" w:cs="Times New Roman"/>
          <w:lang w:val="pt-BR"/>
        </w:rPr>
        <w:t xml:space="preserve">Lindolfo Collor, </w:t>
      </w:r>
      <w:r w:rsidR="007E183A">
        <w:rPr>
          <w:rFonts w:ascii="Times New Roman" w:hAnsi="Times New Roman" w:cs="Times New Roman"/>
          <w:lang w:val="pt-BR"/>
        </w:rPr>
        <w:t>06 de outubro</w:t>
      </w:r>
      <w:r w:rsidRPr="007769AB">
        <w:rPr>
          <w:rFonts w:ascii="Times New Roman" w:hAnsi="Times New Roman" w:cs="Times New Roman"/>
          <w:lang w:val="pt-BR"/>
        </w:rPr>
        <w:t xml:space="preserve"> de 202</w:t>
      </w:r>
      <w:r w:rsidR="00EA2E12" w:rsidRPr="007769AB">
        <w:rPr>
          <w:rFonts w:ascii="Times New Roman" w:hAnsi="Times New Roman" w:cs="Times New Roman"/>
          <w:lang w:val="pt-BR"/>
        </w:rPr>
        <w:t>6</w:t>
      </w:r>
      <w:r w:rsidRPr="007769AB">
        <w:rPr>
          <w:rFonts w:ascii="Times New Roman" w:hAnsi="Times New Roman" w:cs="Times New Roman"/>
          <w:lang w:val="pt-BR"/>
        </w:rPr>
        <w:t>.</w:t>
      </w:r>
    </w:p>
    <w:p w14:paraId="712565BB" w14:textId="77777777" w:rsidR="004B7954" w:rsidRPr="007769AB" w:rsidRDefault="004B7954" w:rsidP="004B7954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3216AA3A" w14:textId="1425CBAF" w:rsidR="004B7954" w:rsidRPr="004B7954" w:rsidRDefault="00130633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Gaspar Behne</w:t>
      </w:r>
    </w:p>
    <w:p w14:paraId="2A31C666" w14:textId="15679D9C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proofErr w:type="spellStart"/>
      <w:r w:rsidRPr="004B7954">
        <w:rPr>
          <w:rFonts w:ascii="Times New Roman" w:hAnsi="Times New Roman" w:cs="Times New Roman"/>
        </w:rPr>
        <w:t>Prefeito</w:t>
      </w:r>
      <w:proofErr w:type="spellEnd"/>
      <w:r w:rsidRPr="004B7954">
        <w:rPr>
          <w:rFonts w:ascii="Times New Roman" w:hAnsi="Times New Roman" w:cs="Times New Roman"/>
        </w:rPr>
        <w:t xml:space="preserve">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20E69"/>
    <w:rsid w:val="00030102"/>
    <w:rsid w:val="0003475D"/>
    <w:rsid w:val="00050134"/>
    <w:rsid w:val="000C2728"/>
    <w:rsid w:val="00130633"/>
    <w:rsid w:val="00153F76"/>
    <w:rsid w:val="001B1D60"/>
    <w:rsid w:val="001E145E"/>
    <w:rsid w:val="001F673E"/>
    <w:rsid w:val="00211971"/>
    <w:rsid w:val="00223482"/>
    <w:rsid w:val="00246923"/>
    <w:rsid w:val="00261DC5"/>
    <w:rsid w:val="00285392"/>
    <w:rsid w:val="0047108B"/>
    <w:rsid w:val="004B36B4"/>
    <w:rsid w:val="004B7954"/>
    <w:rsid w:val="004F57AA"/>
    <w:rsid w:val="00504853"/>
    <w:rsid w:val="00524E0B"/>
    <w:rsid w:val="00543D58"/>
    <w:rsid w:val="005845F6"/>
    <w:rsid w:val="005A3B17"/>
    <w:rsid w:val="006028EB"/>
    <w:rsid w:val="00645E0E"/>
    <w:rsid w:val="00661DC8"/>
    <w:rsid w:val="006766B1"/>
    <w:rsid w:val="006A490E"/>
    <w:rsid w:val="00741F10"/>
    <w:rsid w:val="0074623E"/>
    <w:rsid w:val="0077172C"/>
    <w:rsid w:val="007769AB"/>
    <w:rsid w:val="007878F4"/>
    <w:rsid w:val="00792505"/>
    <w:rsid w:val="007D4B75"/>
    <w:rsid w:val="007E183A"/>
    <w:rsid w:val="00842423"/>
    <w:rsid w:val="00862465"/>
    <w:rsid w:val="00874105"/>
    <w:rsid w:val="008B3803"/>
    <w:rsid w:val="008B5F56"/>
    <w:rsid w:val="008D2D47"/>
    <w:rsid w:val="009231E7"/>
    <w:rsid w:val="00943763"/>
    <w:rsid w:val="00946621"/>
    <w:rsid w:val="009972CB"/>
    <w:rsid w:val="009D5F32"/>
    <w:rsid w:val="00AC474C"/>
    <w:rsid w:val="00AE1A67"/>
    <w:rsid w:val="00AF064B"/>
    <w:rsid w:val="00B460F8"/>
    <w:rsid w:val="00B46CD1"/>
    <w:rsid w:val="00BD4575"/>
    <w:rsid w:val="00BF2377"/>
    <w:rsid w:val="00C01E7E"/>
    <w:rsid w:val="00C26D55"/>
    <w:rsid w:val="00C27762"/>
    <w:rsid w:val="00C50D30"/>
    <w:rsid w:val="00C9240D"/>
    <w:rsid w:val="00CC1B84"/>
    <w:rsid w:val="00CC3958"/>
    <w:rsid w:val="00D06519"/>
    <w:rsid w:val="00D44B25"/>
    <w:rsid w:val="00D57153"/>
    <w:rsid w:val="00D80ABA"/>
    <w:rsid w:val="00DC169F"/>
    <w:rsid w:val="00DE5815"/>
    <w:rsid w:val="00E36B46"/>
    <w:rsid w:val="00E86EAA"/>
    <w:rsid w:val="00EA21C0"/>
    <w:rsid w:val="00EA2E12"/>
    <w:rsid w:val="00EE0AF2"/>
    <w:rsid w:val="00EF0024"/>
    <w:rsid w:val="00F4210C"/>
    <w:rsid w:val="00FD6730"/>
    <w:rsid w:val="00FD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Camili Habitzreiter</cp:lastModifiedBy>
  <cp:revision>22</cp:revision>
  <dcterms:created xsi:type="dcterms:W3CDTF">2026-06-10T17:07:00Z</dcterms:created>
  <dcterms:modified xsi:type="dcterms:W3CDTF">2026-10-06T14:31:00Z</dcterms:modified>
</cp:coreProperties>
</file>