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E2357" w14:textId="6CEE5EB7" w:rsidR="00CC68EA" w:rsidRDefault="00CC68EA" w:rsidP="00CC68EA">
      <w:pPr>
        <w:pStyle w:val="NormalWeb"/>
        <w:jc w:val="both"/>
      </w:pPr>
      <w:r>
        <w:t xml:space="preserve">O </w:t>
      </w:r>
      <w:r w:rsidRPr="00A51200">
        <w:rPr>
          <w:b/>
          <w:bCs/>
        </w:rPr>
        <w:t>MUNICÍPIO DE LINDOLFO COLLOR</w:t>
      </w:r>
      <w:r>
        <w:t xml:space="preserve"> torna público para conhecimento dos interessados que no dia e hora abaixo indicados será realizada a licitação na modalidade </w:t>
      </w:r>
      <w:r w:rsidRPr="00A51200">
        <w:rPr>
          <w:b/>
          <w:bCs/>
        </w:rPr>
        <w:t>PREGÃO ELETRÔNICO</w:t>
      </w:r>
      <w:r>
        <w:t xml:space="preserve">, do tipo </w:t>
      </w:r>
      <w:r w:rsidRPr="00A51200">
        <w:rPr>
          <w:b/>
          <w:bCs/>
        </w:rPr>
        <w:t xml:space="preserve">MENOR PREÇO </w:t>
      </w:r>
      <w:r w:rsidR="002A0927" w:rsidRPr="00A51200">
        <w:rPr>
          <w:b/>
          <w:bCs/>
        </w:rPr>
        <w:t>GLOBA</w:t>
      </w:r>
      <w:r w:rsidR="00A51200" w:rsidRPr="00A51200">
        <w:rPr>
          <w:b/>
          <w:bCs/>
        </w:rPr>
        <w:t>L</w:t>
      </w:r>
      <w:r>
        <w:t>, que será regido pela Lei Federal nº 14.133, de 01 de abril de 2021 e pelas condições estabelecidas no presente edital e seus anexos para aquisição do objeto abaixo descrito.</w:t>
      </w:r>
    </w:p>
    <w:p w14:paraId="6212B5D3" w14:textId="15EA4E4B" w:rsidR="00014E49" w:rsidRDefault="00CC68EA" w:rsidP="00CC68EA">
      <w:pPr>
        <w:pStyle w:val="NormalWeb"/>
        <w:jc w:val="both"/>
        <w:rPr>
          <w:b/>
          <w:bCs/>
        </w:rPr>
      </w:pPr>
      <w:r>
        <w:rPr>
          <w:b/>
          <w:bCs/>
        </w:rPr>
        <w:t xml:space="preserve">OBJETO: </w:t>
      </w:r>
      <w:r w:rsidR="00A51200">
        <w:rPr>
          <w:b/>
          <w:bCs/>
        </w:rPr>
        <w:t>AQUISIÇÃO DE MATERIAL PARA RECUPERAÇÃO DE RUA NO BAIRRO CAPIVARINHA</w:t>
      </w:r>
    </w:p>
    <w:p w14:paraId="1F1B9CE9" w14:textId="55450CB2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E43527">
        <w:rPr>
          <w:b/>
          <w:bCs/>
        </w:rPr>
        <w:t>0</w:t>
      </w:r>
      <w:r w:rsidR="00A51200">
        <w:rPr>
          <w:b/>
          <w:bCs/>
        </w:rPr>
        <w:t>5</w:t>
      </w:r>
      <w:r w:rsidR="0040223B">
        <w:rPr>
          <w:b/>
          <w:bCs/>
        </w:rPr>
        <w:t>/202</w:t>
      </w:r>
      <w:r w:rsidR="00E43527">
        <w:rPr>
          <w:b/>
          <w:bCs/>
        </w:rPr>
        <w:t>5</w:t>
      </w:r>
      <w:r w:rsidR="0040223B">
        <w:rPr>
          <w:b/>
          <w:bCs/>
        </w:rPr>
        <w:t xml:space="preserve"> – EDITAL </w:t>
      </w:r>
      <w:r w:rsidR="006C6269">
        <w:rPr>
          <w:b/>
          <w:bCs/>
        </w:rPr>
        <w:t>0</w:t>
      </w:r>
      <w:r w:rsidR="00E43527">
        <w:rPr>
          <w:b/>
          <w:bCs/>
        </w:rPr>
        <w:t>0</w:t>
      </w:r>
      <w:r w:rsidR="00A51200">
        <w:rPr>
          <w:b/>
          <w:bCs/>
        </w:rPr>
        <w:t>9</w:t>
      </w:r>
      <w:r w:rsidR="0040223B">
        <w:rPr>
          <w:b/>
          <w:bCs/>
        </w:rPr>
        <w:t>/202</w:t>
      </w:r>
      <w:r w:rsidR="00E43527">
        <w:rPr>
          <w:b/>
          <w:bCs/>
        </w:rPr>
        <w:t>5</w:t>
      </w:r>
    </w:p>
    <w:p w14:paraId="015F66AC" w14:textId="4CA15542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2A0927">
        <w:rPr>
          <w:b/>
          <w:bCs/>
        </w:rPr>
        <w:t>GLOBAL</w:t>
      </w:r>
      <w:r w:rsidR="00CC7172">
        <w:rPr>
          <w:b/>
          <w:bCs/>
        </w:rPr>
        <w:t xml:space="preserve"> </w:t>
      </w:r>
    </w:p>
    <w:p w14:paraId="43F287A9" w14:textId="7D90D029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</w:t>
      </w:r>
      <w:r w:rsidR="00F61B69">
        <w:rPr>
          <w:b/>
          <w:bCs/>
        </w:rPr>
        <w:t>0</w:t>
      </w:r>
      <w:r w:rsidR="00E43527">
        <w:rPr>
          <w:b/>
          <w:bCs/>
        </w:rPr>
        <w:t>9</w:t>
      </w:r>
      <w:r>
        <w:rPr>
          <w:b/>
          <w:bCs/>
        </w:rPr>
        <w:t>h</w:t>
      </w:r>
      <w:r w:rsidR="00A51200">
        <w:rPr>
          <w:b/>
          <w:bCs/>
        </w:rPr>
        <w:t>59</w:t>
      </w:r>
      <w:r>
        <w:rPr>
          <w:b/>
          <w:bCs/>
        </w:rPr>
        <w:t xml:space="preserve"> do dia </w:t>
      </w:r>
      <w:r w:rsidR="00A51200">
        <w:rPr>
          <w:b/>
          <w:bCs/>
        </w:rPr>
        <w:t>18/02/2026</w:t>
      </w:r>
      <w:r>
        <w:rPr>
          <w:b/>
          <w:bCs/>
        </w:rPr>
        <w:t xml:space="preserve"> </w:t>
      </w:r>
    </w:p>
    <w:p w14:paraId="4A4B3A8F" w14:textId="0A6CE794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A51200">
        <w:rPr>
          <w:b/>
          <w:bCs/>
        </w:rPr>
        <w:t>10h</w:t>
      </w:r>
      <w:r>
        <w:rPr>
          <w:b/>
          <w:bCs/>
        </w:rPr>
        <w:t xml:space="preserve"> do dia</w:t>
      </w:r>
      <w:r w:rsidR="00835DE4">
        <w:rPr>
          <w:b/>
          <w:bCs/>
        </w:rPr>
        <w:t xml:space="preserve"> </w:t>
      </w:r>
      <w:r w:rsidR="00A51200">
        <w:rPr>
          <w:b/>
          <w:bCs/>
        </w:rPr>
        <w:t>18/02/2026</w:t>
      </w:r>
    </w:p>
    <w:p w14:paraId="43124EEC" w14:textId="68BC34F5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A51200">
        <w:rPr>
          <w:b/>
          <w:bCs/>
        </w:rPr>
        <w:t>10h15</w:t>
      </w:r>
      <w:r>
        <w:rPr>
          <w:b/>
          <w:bCs/>
        </w:rPr>
        <w:t xml:space="preserve">min do dia </w:t>
      </w:r>
      <w:r w:rsidR="00A51200">
        <w:rPr>
          <w:b/>
          <w:bCs/>
        </w:rPr>
        <w:t>18/02/2026</w:t>
      </w:r>
    </w:p>
    <w:p w14:paraId="306A9ECF" w14:textId="38D42816" w:rsidR="00CC68EA" w:rsidRDefault="00CC68EA" w:rsidP="00CC68EA">
      <w:pPr>
        <w:pStyle w:val="NormalWeb"/>
        <w:jc w:val="both"/>
      </w:pPr>
      <w:r w:rsidRPr="00A51200">
        <w:rPr>
          <w:b/>
          <w:bCs/>
        </w:rPr>
        <w:t>REALIZAÇÃO:</w:t>
      </w:r>
      <w:r>
        <w:t xml:space="preserve">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</w:t>
      </w:r>
      <w:r w:rsidRPr="00A51200">
        <w:rPr>
          <w:rFonts w:ascii="Times New Roman" w:eastAsia="Times New Roman" w:hAnsi="Times New Roman" w:cs="Times New Roman"/>
          <w:sz w:val="24"/>
          <w:szCs w:val="24"/>
          <w:lang w:eastAsia="pt-BR"/>
        </w:rPr>
        <w:t>https://www.lindolfocollor.rs.gov.br/editais</w:t>
      </w: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055B3455" w14:textId="62FFB10B" w:rsidR="00CC68EA" w:rsidRDefault="00CC68EA" w:rsidP="00CC68EA">
      <w:pPr>
        <w:pStyle w:val="NormalWeb"/>
        <w:jc w:val="both"/>
      </w:pPr>
      <w:r>
        <w:t xml:space="preserve">Lindolfo Collor, </w:t>
      </w:r>
      <w:r w:rsidR="00A51200">
        <w:t>04 de fevereiro</w:t>
      </w:r>
      <w:r>
        <w:t xml:space="preserve"> de 202</w:t>
      </w:r>
      <w:r w:rsidR="00E43527">
        <w:t>5</w:t>
      </w:r>
      <w:r>
        <w:t>.</w:t>
      </w:r>
    </w:p>
    <w:p w14:paraId="16F35F26" w14:textId="218F5824" w:rsidR="00CC68EA" w:rsidRDefault="00CC717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14E49"/>
    <w:rsid w:val="0003512B"/>
    <w:rsid w:val="000F4A3F"/>
    <w:rsid w:val="00130176"/>
    <w:rsid w:val="001604B9"/>
    <w:rsid w:val="00162330"/>
    <w:rsid w:val="001C2C2B"/>
    <w:rsid w:val="002505C2"/>
    <w:rsid w:val="00297C18"/>
    <w:rsid w:val="002A0927"/>
    <w:rsid w:val="002C0F30"/>
    <w:rsid w:val="003400F5"/>
    <w:rsid w:val="00340ACF"/>
    <w:rsid w:val="003A4EAE"/>
    <w:rsid w:val="0040223B"/>
    <w:rsid w:val="00423513"/>
    <w:rsid w:val="00426FF1"/>
    <w:rsid w:val="004D2958"/>
    <w:rsid w:val="004D6DDF"/>
    <w:rsid w:val="004E594A"/>
    <w:rsid w:val="005845AE"/>
    <w:rsid w:val="00585089"/>
    <w:rsid w:val="00585F8B"/>
    <w:rsid w:val="005F2AFF"/>
    <w:rsid w:val="00666632"/>
    <w:rsid w:val="006C6269"/>
    <w:rsid w:val="006E40D1"/>
    <w:rsid w:val="00721804"/>
    <w:rsid w:val="00734802"/>
    <w:rsid w:val="0073622B"/>
    <w:rsid w:val="007B73C1"/>
    <w:rsid w:val="007C6FFF"/>
    <w:rsid w:val="00823F9C"/>
    <w:rsid w:val="008328C2"/>
    <w:rsid w:val="008345DA"/>
    <w:rsid w:val="00835DE4"/>
    <w:rsid w:val="00894AAA"/>
    <w:rsid w:val="008C783A"/>
    <w:rsid w:val="008D6D32"/>
    <w:rsid w:val="008F6ABE"/>
    <w:rsid w:val="00917EA3"/>
    <w:rsid w:val="00923195"/>
    <w:rsid w:val="009655FF"/>
    <w:rsid w:val="009848E9"/>
    <w:rsid w:val="009F7B21"/>
    <w:rsid w:val="00A30F5F"/>
    <w:rsid w:val="00A51200"/>
    <w:rsid w:val="00A81173"/>
    <w:rsid w:val="00A83D6A"/>
    <w:rsid w:val="00A90517"/>
    <w:rsid w:val="00AB1B22"/>
    <w:rsid w:val="00B27B40"/>
    <w:rsid w:val="00B54F67"/>
    <w:rsid w:val="00B84F79"/>
    <w:rsid w:val="00BB1778"/>
    <w:rsid w:val="00C350DB"/>
    <w:rsid w:val="00C41839"/>
    <w:rsid w:val="00CC68EA"/>
    <w:rsid w:val="00CC7172"/>
    <w:rsid w:val="00D37A46"/>
    <w:rsid w:val="00D832C5"/>
    <w:rsid w:val="00D84364"/>
    <w:rsid w:val="00D87DC6"/>
    <w:rsid w:val="00E30D85"/>
    <w:rsid w:val="00E3556E"/>
    <w:rsid w:val="00E43527"/>
    <w:rsid w:val="00EC1D94"/>
    <w:rsid w:val="00F173AD"/>
    <w:rsid w:val="00F6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Compras Lindolfo Collor</cp:lastModifiedBy>
  <cp:revision>4</cp:revision>
  <dcterms:created xsi:type="dcterms:W3CDTF">2025-01-15T19:25:00Z</dcterms:created>
  <dcterms:modified xsi:type="dcterms:W3CDTF">2026-02-04T13:49:00Z</dcterms:modified>
</cp:coreProperties>
</file>