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CD2316" w14:textId="77777777" w:rsidR="00707F8E" w:rsidRPr="00DA2D59" w:rsidRDefault="00707F8E" w:rsidP="00DA2D59">
      <w:pPr>
        <w:spacing w:line="276" w:lineRule="auto"/>
        <w:jc w:val="center"/>
        <w:rPr>
          <w:b/>
          <w:bCs/>
        </w:rPr>
      </w:pPr>
      <w:r w:rsidRPr="00DA2D59">
        <w:rPr>
          <w:b/>
          <w:bCs/>
        </w:rPr>
        <w:t>ESTUDO TÉCNICO PRELIMINAR</w:t>
      </w:r>
    </w:p>
    <w:p w14:paraId="00C7F0CE" w14:textId="77777777" w:rsidR="00707F8E" w:rsidRPr="00DA2D59" w:rsidRDefault="00707F8E" w:rsidP="00DA2D59">
      <w:pPr>
        <w:spacing w:line="276" w:lineRule="auto"/>
        <w:jc w:val="center"/>
      </w:pPr>
      <w:r w:rsidRPr="00DA2D59">
        <w:t>Em conformidade ao art. 18, §1° da Lei Federal nº 14.133/2021</w:t>
      </w:r>
    </w:p>
    <w:p w14:paraId="116DB68D" w14:textId="0A91EC9D" w:rsidR="00707F8E" w:rsidRPr="00DA2D59" w:rsidRDefault="00707F8E" w:rsidP="00DA2D59">
      <w:pPr>
        <w:spacing w:line="276" w:lineRule="auto"/>
      </w:pPr>
    </w:p>
    <w:p w14:paraId="12A5A9EF" w14:textId="77777777" w:rsidR="003F4CAC" w:rsidRPr="00DA2D59" w:rsidRDefault="003F4CAC" w:rsidP="00DA2D59">
      <w:pPr>
        <w:spacing w:line="276" w:lineRule="auto"/>
      </w:pPr>
    </w:p>
    <w:p w14:paraId="78E01DC8" w14:textId="77777777" w:rsidR="00DA2D59" w:rsidRPr="00DA2D59" w:rsidRDefault="00DA2D59" w:rsidP="00DA2D59">
      <w:pPr>
        <w:spacing w:line="276" w:lineRule="auto"/>
      </w:pPr>
    </w:p>
    <w:p w14:paraId="3900FD0A" w14:textId="77777777" w:rsidR="00707F8E" w:rsidRPr="00DA2D59" w:rsidRDefault="00707F8E" w:rsidP="00DA2D59">
      <w:pPr>
        <w:spacing w:line="276" w:lineRule="auto"/>
      </w:pPr>
      <w:r w:rsidRPr="00DA2D59">
        <w:t>Município de Presidente Lucena/RS</w:t>
      </w:r>
    </w:p>
    <w:p w14:paraId="75F8485A" w14:textId="2E804382" w:rsidR="00707F8E" w:rsidRPr="00DA2D59" w:rsidRDefault="002E5F5C" w:rsidP="00DA2D59">
      <w:pPr>
        <w:spacing w:line="276" w:lineRule="auto"/>
      </w:pPr>
      <w:r>
        <w:t xml:space="preserve">Secretaria Municipal de Saúde e Assistência Social. </w:t>
      </w:r>
    </w:p>
    <w:p w14:paraId="50FC9370" w14:textId="77777777" w:rsidR="00707F8E" w:rsidRPr="00DA2D59" w:rsidRDefault="00707F8E" w:rsidP="00DA2D59">
      <w:pPr>
        <w:spacing w:line="276" w:lineRule="auto"/>
      </w:pPr>
    </w:p>
    <w:p w14:paraId="04B11B83" w14:textId="77777777" w:rsidR="00707F8E" w:rsidRPr="00DA2D59" w:rsidRDefault="00707F8E" w:rsidP="00DA2D59">
      <w:pPr>
        <w:spacing w:line="276" w:lineRule="auto"/>
        <w:jc w:val="both"/>
        <w:rPr>
          <w:b/>
          <w:bCs/>
        </w:rPr>
      </w:pPr>
      <w:r w:rsidRPr="00DA2D59">
        <w:rPr>
          <w:b/>
          <w:bCs/>
        </w:rPr>
        <w:t>Necessidade da Administração/Objeto:</w:t>
      </w:r>
    </w:p>
    <w:p w14:paraId="197932AE" w14:textId="77777777" w:rsidR="00707F8E" w:rsidRDefault="00707F8E" w:rsidP="00DA2D59">
      <w:pPr>
        <w:spacing w:line="276" w:lineRule="auto"/>
        <w:ind w:firstLine="708"/>
        <w:jc w:val="both"/>
        <w:rPr>
          <w:b/>
        </w:rPr>
      </w:pPr>
      <w:r w:rsidRPr="002E5F5C">
        <w:rPr>
          <w:b/>
        </w:rPr>
        <w:t>Descrever o objeto de forma sucinta.</w:t>
      </w:r>
    </w:p>
    <w:p w14:paraId="09AA8F26" w14:textId="77777777" w:rsidR="002E5F5C" w:rsidRDefault="002E5F5C" w:rsidP="00DA2D59">
      <w:pPr>
        <w:spacing w:line="276" w:lineRule="auto"/>
        <w:ind w:firstLine="708"/>
        <w:jc w:val="both"/>
        <w:rPr>
          <w:b/>
        </w:rPr>
      </w:pPr>
    </w:p>
    <w:p w14:paraId="6F424BC4" w14:textId="12522279" w:rsidR="002E5F5C" w:rsidRPr="00E87F91" w:rsidRDefault="002E5F5C" w:rsidP="00DA2D59">
      <w:pPr>
        <w:spacing w:line="276" w:lineRule="auto"/>
        <w:ind w:firstLine="708"/>
        <w:jc w:val="both"/>
        <w:rPr>
          <w:b/>
        </w:rPr>
      </w:pPr>
      <w:r w:rsidRPr="002E5F5C">
        <w:t xml:space="preserve">Aquisição de </w:t>
      </w:r>
      <w:r w:rsidRPr="002E5F5C">
        <w:rPr>
          <w:b/>
        </w:rPr>
        <w:t>01</w:t>
      </w:r>
      <w:r w:rsidRPr="002E5F5C">
        <w:t xml:space="preserve"> (um) veículo</w:t>
      </w:r>
      <w:r w:rsidR="00AA0628">
        <w:t xml:space="preserve"> na cor branca</w:t>
      </w:r>
      <w:r w:rsidRPr="002E5F5C">
        <w:t xml:space="preserve"> de </w:t>
      </w:r>
      <w:r w:rsidRPr="002E5F5C">
        <w:rPr>
          <w:b/>
        </w:rPr>
        <w:t>07</w:t>
      </w:r>
      <w:r w:rsidRPr="002E5F5C">
        <w:t xml:space="preserve"> (sete) lugares para compor a frota da Secretaria Municipal de Saúde e Assistência Social</w:t>
      </w:r>
      <w:r w:rsidR="00735442">
        <w:t xml:space="preserve">. </w:t>
      </w:r>
      <w:r w:rsidR="00E87F91" w:rsidRPr="00E87F91">
        <w:rPr>
          <w:b/>
        </w:rPr>
        <w:t>(especificações de adesivagem, deverão ser inclusas juntamente no ato da entrega)</w:t>
      </w:r>
    </w:p>
    <w:p w14:paraId="5999F8A1" w14:textId="77777777" w:rsidR="00707F8E" w:rsidRPr="00DA2D59" w:rsidRDefault="00707F8E" w:rsidP="00DA2D59">
      <w:pPr>
        <w:spacing w:line="276" w:lineRule="auto"/>
        <w:jc w:val="both"/>
      </w:pPr>
    </w:p>
    <w:p w14:paraId="02E413E8" w14:textId="717688BB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DA NECESSIDAD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>E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02DC4F7A" w14:textId="77777777" w:rsidR="00707F8E" w:rsidRDefault="00707F8E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735442">
        <w:rPr>
          <w:rFonts w:ascii="Times New Roman" w:hAnsi="Times New Roman"/>
          <w:b/>
          <w:sz w:val="24"/>
          <w:szCs w:val="24"/>
        </w:rPr>
        <w:t>Descrição da necessidade da contratação, considerado o problema a ser resolvido sob a perspectiva do interesse público.</w:t>
      </w:r>
    </w:p>
    <w:p w14:paraId="0D5D6F92" w14:textId="77777777" w:rsidR="00735442" w:rsidRDefault="00735442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48DFD8B" w14:textId="19363D3D" w:rsidR="00735442" w:rsidRDefault="00735442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35442">
        <w:rPr>
          <w:rFonts w:ascii="Times New Roman" w:hAnsi="Times New Roman"/>
          <w:sz w:val="24"/>
          <w:szCs w:val="24"/>
        </w:rPr>
        <w:t>Atualmente, a pasta conta com três ve</w:t>
      </w:r>
      <w:r w:rsidR="00BE5340">
        <w:rPr>
          <w:rFonts w:ascii="Times New Roman" w:hAnsi="Times New Roman"/>
          <w:sz w:val="24"/>
          <w:szCs w:val="24"/>
        </w:rPr>
        <w:t>ículos pequenos (uma montana, uma</w:t>
      </w:r>
      <w:r w:rsidRPr="00735442">
        <w:rPr>
          <w:rFonts w:ascii="Times New Roman" w:hAnsi="Times New Roman"/>
          <w:sz w:val="24"/>
          <w:szCs w:val="24"/>
        </w:rPr>
        <w:t xml:space="preserve"> spin e um gol); Diariamente</w:t>
      </w:r>
      <w:r>
        <w:rPr>
          <w:rFonts w:ascii="Times New Roman" w:hAnsi="Times New Roman"/>
          <w:sz w:val="24"/>
          <w:szCs w:val="24"/>
        </w:rPr>
        <w:t xml:space="preserve"> estes veículos estão trafegando, </w:t>
      </w:r>
      <w:r w:rsidR="00BE5340">
        <w:rPr>
          <w:rFonts w:ascii="Times New Roman" w:hAnsi="Times New Roman"/>
          <w:sz w:val="24"/>
          <w:szCs w:val="24"/>
        </w:rPr>
        <w:t>principalmente dentro do município os veículos de cinco lugares, com agendamentos e fiscalizações do setor de endemias, visitas domiciliares do Programa Estratégia de Saúde da Família, ações do Programa de Saúde nas Escolas, entre outras atribuições diárias. O veículo de sete lugares, contribui favoravelmente para deslocamentos que suporte o número de passageiros</w:t>
      </w:r>
      <w:r w:rsidR="009005D5">
        <w:rPr>
          <w:rFonts w:ascii="Times New Roman" w:hAnsi="Times New Roman"/>
          <w:sz w:val="24"/>
          <w:szCs w:val="24"/>
        </w:rPr>
        <w:t xml:space="preserve">, </w:t>
      </w:r>
      <w:r w:rsidR="00BE5340">
        <w:rPr>
          <w:rFonts w:ascii="Times New Roman" w:hAnsi="Times New Roman"/>
          <w:sz w:val="24"/>
          <w:szCs w:val="24"/>
        </w:rPr>
        <w:t xml:space="preserve">mais o </w:t>
      </w:r>
      <w:r w:rsidR="00BE5340" w:rsidRPr="009005D5">
        <w:rPr>
          <w:rFonts w:ascii="Times New Roman" w:hAnsi="Times New Roman"/>
          <w:sz w:val="24"/>
          <w:szCs w:val="24"/>
        </w:rPr>
        <w:t>condutor</w:t>
      </w:r>
      <w:r w:rsidR="009005D5">
        <w:rPr>
          <w:rFonts w:ascii="Times New Roman" w:hAnsi="Times New Roman"/>
          <w:sz w:val="24"/>
          <w:szCs w:val="24"/>
        </w:rPr>
        <w:t>.</w:t>
      </w:r>
    </w:p>
    <w:p w14:paraId="50D7FF49" w14:textId="322BE5D3" w:rsidR="009005D5" w:rsidRPr="007375B9" w:rsidRDefault="009005D5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Através de cadastramento, de solicitação de proposta de emenda parlamentar ao Deputado Estadual “Neri- O carteiro”</w:t>
      </w:r>
      <w:r w:rsidR="007375B9">
        <w:rPr>
          <w:rFonts w:ascii="Times New Roman" w:hAnsi="Times New Roman"/>
          <w:sz w:val="24"/>
          <w:szCs w:val="24"/>
        </w:rPr>
        <w:t xml:space="preserve">, no ano de 2024, fomos contemplados </w:t>
      </w:r>
      <w:r w:rsidR="007375B9" w:rsidRPr="007375B9">
        <w:rPr>
          <w:rFonts w:ascii="Times New Roman" w:hAnsi="Times New Roman"/>
          <w:b/>
          <w:sz w:val="24"/>
          <w:szCs w:val="24"/>
        </w:rPr>
        <w:t>PORTARIA SES Nº 200/2025</w:t>
      </w:r>
      <w:r w:rsidR="007375B9">
        <w:rPr>
          <w:rFonts w:ascii="Times New Roman" w:hAnsi="Times New Roman"/>
          <w:b/>
          <w:sz w:val="24"/>
          <w:szCs w:val="24"/>
        </w:rPr>
        <w:t xml:space="preserve">, </w:t>
      </w:r>
      <w:r w:rsidR="007375B9" w:rsidRPr="007375B9">
        <w:rPr>
          <w:rFonts w:ascii="Times New Roman" w:hAnsi="Times New Roman"/>
          <w:sz w:val="24"/>
          <w:szCs w:val="24"/>
        </w:rPr>
        <w:t>com o valor de R$ 100.000,00 (cem mil reais)</w:t>
      </w:r>
      <w:r w:rsidR="007375B9">
        <w:rPr>
          <w:rFonts w:ascii="Times New Roman" w:hAnsi="Times New Roman"/>
          <w:sz w:val="24"/>
          <w:szCs w:val="24"/>
        </w:rPr>
        <w:t xml:space="preserve"> para usufruirmos em capital, preferencialmente atendendo a necessidade da pasta, que de momento dar-se-á por superioridade em aquisição de mais um veículo leve. </w:t>
      </w:r>
    </w:p>
    <w:p w14:paraId="58E1A488" w14:textId="77777777" w:rsidR="00707F8E" w:rsidRPr="00DA2D59" w:rsidRDefault="00707F8E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371E27F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PREVISÃO NO PLANO DE CONTRATAÇÕES ANUAL:</w:t>
      </w:r>
    </w:p>
    <w:p w14:paraId="230B0651" w14:textId="77777777" w:rsidR="00707F8E" w:rsidRDefault="00707F8E" w:rsidP="00DA2D59">
      <w:pPr>
        <w:spacing w:line="276" w:lineRule="auto"/>
        <w:ind w:left="708"/>
        <w:jc w:val="both"/>
        <w:rPr>
          <w:b/>
        </w:rPr>
      </w:pPr>
      <w:r w:rsidRPr="007375B9">
        <w:rPr>
          <w:b/>
        </w:rPr>
        <w:t>Demonstração da previsão da contratação no Plano de Contratações Anual, de modo a indicar o seu alinhamento com o planejamento da Administração.</w:t>
      </w:r>
    </w:p>
    <w:p w14:paraId="591CB089" w14:textId="77777777" w:rsidR="007375B9" w:rsidRDefault="007375B9" w:rsidP="00DA2D59">
      <w:pPr>
        <w:spacing w:line="276" w:lineRule="auto"/>
        <w:ind w:left="708"/>
        <w:jc w:val="both"/>
        <w:rPr>
          <w:b/>
        </w:rPr>
      </w:pPr>
    </w:p>
    <w:p w14:paraId="3CAD4C4A" w14:textId="21FC7C64" w:rsidR="007375B9" w:rsidRDefault="00D753CD" w:rsidP="00DA2D59">
      <w:pPr>
        <w:spacing w:line="276" w:lineRule="auto"/>
        <w:ind w:left="708"/>
        <w:jc w:val="both"/>
      </w:pPr>
      <w:r w:rsidRPr="00D753CD">
        <w:t>Este objeto foi previsto e discutido internamente com a administração municipal. A mesma encontra-se citada na linha nº 25</w:t>
      </w:r>
      <w:r>
        <w:t xml:space="preserve"> do PAC. </w:t>
      </w:r>
    </w:p>
    <w:p w14:paraId="2B922E07" w14:textId="77777777" w:rsidR="00D753CD" w:rsidRDefault="00D753CD" w:rsidP="00DA2D59">
      <w:pPr>
        <w:spacing w:line="276" w:lineRule="auto"/>
        <w:ind w:left="708"/>
        <w:jc w:val="both"/>
      </w:pPr>
    </w:p>
    <w:p w14:paraId="6E3CC47E" w14:textId="392F6743" w:rsidR="00D753CD" w:rsidRPr="00D753CD" w:rsidRDefault="00D753CD" w:rsidP="00DA2D59">
      <w:pPr>
        <w:spacing w:line="276" w:lineRule="auto"/>
        <w:ind w:left="708"/>
        <w:jc w:val="both"/>
      </w:pPr>
      <w:r w:rsidRPr="00D753CD">
        <w:rPr>
          <w:b/>
        </w:rPr>
        <w:t>OBS:</w:t>
      </w:r>
      <w:r>
        <w:t xml:space="preserve"> O município de Presidente Lucena, precisa realizar a contrapartida do restante do valor qu</w:t>
      </w:r>
      <w:r w:rsidR="0096035A">
        <w:t>e custará o veículo, utilizando recurso livre, o qual foi discutido com o gestor e também setor de administração e fazenda.</w:t>
      </w:r>
    </w:p>
    <w:p w14:paraId="78FE25A4" w14:textId="77777777" w:rsidR="00707F8E" w:rsidRPr="00D753CD" w:rsidRDefault="00707F8E" w:rsidP="00DA2D59">
      <w:pPr>
        <w:spacing w:line="276" w:lineRule="auto"/>
        <w:ind w:left="708"/>
        <w:jc w:val="both"/>
      </w:pPr>
    </w:p>
    <w:p w14:paraId="48F70B13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DOS REQUISITOS DA CONTRATAÇÃO:</w:t>
      </w:r>
    </w:p>
    <w:p w14:paraId="4870B38A" w14:textId="77777777" w:rsidR="00707F8E" w:rsidRDefault="00707F8E" w:rsidP="00DA2D59">
      <w:pPr>
        <w:spacing w:line="276" w:lineRule="auto"/>
        <w:ind w:left="708"/>
        <w:jc w:val="both"/>
        <w:rPr>
          <w:b/>
        </w:rPr>
      </w:pPr>
      <w:r w:rsidRPr="0096035A">
        <w:rPr>
          <w:b/>
        </w:rPr>
        <w:t>Descrever qual a natureza do objeto, padrões de desempenho, eventuais documentações que serão necessárias observar pelo Setor de Compras e Licitações, estimar a modalidade da licitação, se souber.</w:t>
      </w:r>
    </w:p>
    <w:p w14:paraId="27308D7D" w14:textId="77777777" w:rsidR="009B0710" w:rsidRDefault="009B0710" w:rsidP="00DA2D59">
      <w:pPr>
        <w:spacing w:line="276" w:lineRule="auto"/>
        <w:ind w:left="708"/>
        <w:jc w:val="both"/>
        <w:rPr>
          <w:b/>
        </w:rPr>
      </w:pPr>
    </w:p>
    <w:p w14:paraId="0CB0B261" w14:textId="65F25B8D" w:rsidR="009B0710" w:rsidRDefault="009B0710" w:rsidP="00DA2D59">
      <w:pPr>
        <w:spacing w:line="276" w:lineRule="auto"/>
        <w:ind w:left="708"/>
        <w:jc w:val="both"/>
      </w:pPr>
      <w:r>
        <w:rPr>
          <w:b/>
        </w:rPr>
        <w:t xml:space="preserve">Natureza: </w:t>
      </w:r>
      <w:r>
        <w:t xml:space="preserve">Material; </w:t>
      </w:r>
    </w:p>
    <w:p w14:paraId="6A9EB77E" w14:textId="6CEAD0C9" w:rsidR="009B0710" w:rsidRDefault="009B0710" w:rsidP="00DA2D59">
      <w:pPr>
        <w:spacing w:line="276" w:lineRule="auto"/>
        <w:ind w:left="708"/>
        <w:jc w:val="both"/>
      </w:pPr>
      <w:r>
        <w:rPr>
          <w:b/>
        </w:rPr>
        <w:t xml:space="preserve">Modalidade: </w:t>
      </w:r>
      <w:r w:rsidRPr="009B0710">
        <w:t>Pregão Eletrônico.</w:t>
      </w:r>
    </w:p>
    <w:p w14:paraId="0758A93B" w14:textId="77777777" w:rsidR="009B0710" w:rsidRPr="009B0710" w:rsidRDefault="009B0710" w:rsidP="00DA2D59">
      <w:pPr>
        <w:spacing w:line="276" w:lineRule="auto"/>
        <w:ind w:left="708"/>
        <w:jc w:val="both"/>
      </w:pPr>
    </w:p>
    <w:p w14:paraId="6F60F9CC" w14:textId="4E327A0D" w:rsidR="009B0710" w:rsidRDefault="009B0710" w:rsidP="00DA2D59">
      <w:pPr>
        <w:spacing w:line="276" w:lineRule="auto"/>
        <w:ind w:left="708"/>
        <w:jc w:val="both"/>
      </w:pPr>
      <w:r>
        <w:t>Torna-se obrigatória</w:t>
      </w:r>
      <w:r w:rsidRPr="009B0710">
        <w:t xml:space="preserve"> </w:t>
      </w:r>
      <w:r>
        <w:t xml:space="preserve">a apresentação de toda a documentação previamente estipulada em edital desta solicitação, de forma a comprovar regularidade da contratada, evidenciando o que a Lei 14.133/2021 prevê. </w:t>
      </w:r>
    </w:p>
    <w:p w14:paraId="7FBD86DC" w14:textId="77777777" w:rsidR="00AA0628" w:rsidRDefault="00AA0628" w:rsidP="00DA2D59">
      <w:pPr>
        <w:spacing w:line="276" w:lineRule="auto"/>
        <w:ind w:left="708"/>
        <w:jc w:val="both"/>
      </w:pPr>
    </w:p>
    <w:p w14:paraId="24EB9DF6" w14:textId="5FF4DB16" w:rsidR="00AA0628" w:rsidRDefault="00AA0628" w:rsidP="00DA2D59">
      <w:pPr>
        <w:spacing w:line="276" w:lineRule="auto"/>
        <w:ind w:left="708"/>
        <w:jc w:val="both"/>
        <w:rPr>
          <w:b/>
        </w:rPr>
      </w:pPr>
      <w:r>
        <w:t xml:space="preserve">O veículo deverá </w:t>
      </w:r>
      <w:r w:rsidRPr="00AA0628">
        <w:rPr>
          <w:b/>
        </w:rPr>
        <w:t xml:space="preserve">PORTAR </w:t>
      </w:r>
      <w:r w:rsidRPr="00AA0628">
        <w:t>de todas as características que o tópico descrição</w:t>
      </w:r>
      <w:r>
        <w:rPr>
          <w:b/>
        </w:rPr>
        <w:t xml:space="preserve"> (em anexo) </w:t>
      </w:r>
      <w:r w:rsidRPr="00AA0628">
        <w:t>apresenta.</w:t>
      </w:r>
      <w:r>
        <w:rPr>
          <w:b/>
        </w:rPr>
        <w:t xml:space="preserve"> </w:t>
      </w:r>
    </w:p>
    <w:p w14:paraId="4F85D400" w14:textId="77777777" w:rsidR="00AA0628" w:rsidRDefault="00AA0628" w:rsidP="00DA2D59">
      <w:pPr>
        <w:spacing w:line="276" w:lineRule="auto"/>
        <w:ind w:left="708"/>
        <w:jc w:val="both"/>
        <w:rPr>
          <w:b/>
        </w:rPr>
      </w:pPr>
    </w:p>
    <w:p w14:paraId="75ED9215" w14:textId="1D297269" w:rsidR="00E87F91" w:rsidRDefault="00AA0628" w:rsidP="00E87F91">
      <w:pPr>
        <w:spacing w:line="276" w:lineRule="auto"/>
        <w:ind w:left="708"/>
        <w:jc w:val="both"/>
      </w:pPr>
      <w:r>
        <w:rPr>
          <w:b/>
        </w:rPr>
        <w:t xml:space="preserve">OBS: </w:t>
      </w:r>
      <w:r w:rsidRPr="00AA0628">
        <w:t>Se o veículo adquirido, for de dentro do estado do Rio Grande do Sul, o mesmo deverá</w:t>
      </w:r>
      <w:r>
        <w:t xml:space="preserve"> ser entregue</w:t>
      </w:r>
      <w:r w:rsidRPr="00AA0628">
        <w:t xml:space="preserve"> emplacado</w:t>
      </w:r>
      <w:r>
        <w:t>; caso o</w:t>
      </w:r>
      <w:r w:rsidR="00E87F91">
        <w:t xml:space="preserve"> mesmo venha a nível nacional, </w:t>
      </w:r>
      <w:r>
        <w:t>de fora do estado, discute-se</w:t>
      </w:r>
      <w:r w:rsidR="00E87F91">
        <w:t xml:space="preserve"> após processo de como procederemos para emplacar o veículo. IPVA do ano vigente, mesmo critério. </w:t>
      </w:r>
    </w:p>
    <w:p w14:paraId="4819B45F" w14:textId="77777777" w:rsidR="00E87F91" w:rsidRDefault="00E87F91" w:rsidP="00E87F91">
      <w:pPr>
        <w:spacing w:line="276" w:lineRule="auto"/>
        <w:ind w:left="708"/>
        <w:jc w:val="both"/>
      </w:pPr>
    </w:p>
    <w:p w14:paraId="5A16EE13" w14:textId="73A37A67" w:rsidR="00E87F91" w:rsidRPr="009B0710" w:rsidRDefault="00E87F91" w:rsidP="00E87F91">
      <w:pPr>
        <w:spacing w:line="276" w:lineRule="auto"/>
        <w:ind w:left="708"/>
        <w:jc w:val="both"/>
      </w:pPr>
      <w:r>
        <w:t xml:space="preserve">Caso a administração municipal entende por excluir esta observação, a pasta defere decisão. </w:t>
      </w:r>
    </w:p>
    <w:p w14:paraId="26A49498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ESTIMATIVAS DAS QUANTIDADES:</w:t>
      </w:r>
    </w:p>
    <w:p w14:paraId="12E54E6F" w14:textId="77777777" w:rsidR="00707F8E" w:rsidRDefault="00707F8E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E87F91">
        <w:rPr>
          <w:rFonts w:ascii="Times New Roman" w:hAnsi="Times New Roman"/>
          <w:b/>
          <w:sz w:val="24"/>
          <w:szCs w:val="24"/>
        </w:rPr>
        <w:t>Estimativa das quantidades para a contratação, acompanhadas dos documentos que lhes dão suporte, que considerem independências com outras contratações, de modo a possibilitar economia de escala.</w:t>
      </w:r>
    </w:p>
    <w:p w14:paraId="619BB328" w14:textId="77777777" w:rsidR="00E87F91" w:rsidRDefault="00E87F91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D34FB8B" w14:textId="3E90458F" w:rsidR="00E87F91" w:rsidRDefault="00E87F91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E87F91">
        <w:rPr>
          <w:rFonts w:ascii="Times New Roman" w:hAnsi="Times New Roman"/>
          <w:sz w:val="24"/>
          <w:szCs w:val="24"/>
        </w:rPr>
        <w:t>01 (um) veículo</w:t>
      </w:r>
      <w:r>
        <w:rPr>
          <w:rFonts w:ascii="Times New Roman" w:hAnsi="Times New Roman"/>
          <w:sz w:val="24"/>
          <w:szCs w:val="24"/>
        </w:rPr>
        <w:t xml:space="preserve"> leve</w:t>
      </w:r>
      <w:r w:rsidRPr="00E87F91">
        <w:rPr>
          <w:rFonts w:ascii="Times New Roman" w:hAnsi="Times New Roman"/>
          <w:sz w:val="24"/>
          <w:szCs w:val="24"/>
        </w:rPr>
        <w:t>, na cor branca, 07 (sete)</w:t>
      </w:r>
      <w:r>
        <w:rPr>
          <w:rFonts w:ascii="Times New Roman" w:hAnsi="Times New Roman"/>
          <w:b/>
          <w:sz w:val="24"/>
          <w:szCs w:val="24"/>
        </w:rPr>
        <w:t xml:space="preserve"> lugares (descrição em anexo). </w:t>
      </w:r>
    </w:p>
    <w:p w14:paraId="5B0A8B56" w14:textId="77777777" w:rsidR="00E87F91" w:rsidRDefault="00E87F91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FC962E7" w14:textId="2380A46E" w:rsidR="00E87F91" w:rsidRPr="00CA4836" w:rsidRDefault="00E87F91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A4836">
        <w:rPr>
          <w:rFonts w:ascii="Times New Roman" w:hAnsi="Times New Roman"/>
          <w:sz w:val="24"/>
          <w:szCs w:val="24"/>
        </w:rPr>
        <w:t xml:space="preserve">A administração municipal deverá solicitar via contrato, seguro veicular para este objeto. </w:t>
      </w:r>
    </w:p>
    <w:p w14:paraId="463612EB" w14:textId="1287BA0C" w:rsidR="00E87F91" w:rsidRPr="00CA4836" w:rsidRDefault="00E87F91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A4836">
        <w:rPr>
          <w:rFonts w:ascii="Times New Roman" w:hAnsi="Times New Roman"/>
          <w:sz w:val="24"/>
          <w:szCs w:val="24"/>
        </w:rPr>
        <w:t xml:space="preserve">Custos do veículo compete ao município </w:t>
      </w:r>
      <w:r w:rsidR="00CA4836" w:rsidRPr="00CA4836">
        <w:rPr>
          <w:rFonts w:ascii="Times New Roman" w:hAnsi="Times New Roman"/>
          <w:sz w:val="24"/>
          <w:szCs w:val="24"/>
        </w:rPr>
        <w:t>arcar com as despesas (manutenções preventivas, trocas de pneu, abastecimento, entre outros)</w:t>
      </w:r>
      <w:r w:rsidR="00CA4836">
        <w:rPr>
          <w:rFonts w:ascii="Times New Roman" w:hAnsi="Times New Roman"/>
          <w:sz w:val="24"/>
          <w:szCs w:val="24"/>
        </w:rPr>
        <w:t xml:space="preserve">. </w:t>
      </w:r>
    </w:p>
    <w:p w14:paraId="01FEA92E" w14:textId="77777777" w:rsidR="00707F8E" w:rsidRPr="00DA2D59" w:rsidRDefault="00707F8E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1AD0DAC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ALTERNATIVAS DISPONÍVEIS NO MERCADO:</w:t>
      </w:r>
    </w:p>
    <w:p w14:paraId="06F24FAA" w14:textId="77777777" w:rsidR="00707F8E" w:rsidRDefault="00707F8E" w:rsidP="00DA2D59">
      <w:pPr>
        <w:spacing w:line="276" w:lineRule="auto"/>
        <w:ind w:left="708"/>
        <w:jc w:val="both"/>
        <w:rPr>
          <w:b/>
        </w:rPr>
      </w:pPr>
      <w:r w:rsidRPr="00CA4836">
        <w:rPr>
          <w:b/>
        </w:rPr>
        <w:t>Descrever o levantamento de mercado, que consiste na análise das alternativas possíveis, e justificativa técnica e econômica da escolha do tipo de solução a contratar.</w:t>
      </w:r>
    </w:p>
    <w:p w14:paraId="0FC02647" w14:textId="77777777" w:rsidR="00F5692F" w:rsidRDefault="00F5692F" w:rsidP="00DA2D59">
      <w:pPr>
        <w:spacing w:line="276" w:lineRule="auto"/>
        <w:ind w:left="708"/>
        <w:jc w:val="both"/>
        <w:rPr>
          <w:b/>
        </w:rPr>
      </w:pPr>
    </w:p>
    <w:p w14:paraId="598931B5" w14:textId="334D4A9A" w:rsidR="00F5692F" w:rsidRDefault="00F5692F" w:rsidP="00DA2D59">
      <w:pPr>
        <w:spacing w:line="276" w:lineRule="auto"/>
        <w:ind w:left="708"/>
        <w:jc w:val="both"/>
      </w:pPr>
      <w:r w:rsidRPr="00F5692F">
        <w:t xml:space="preserve">O setor administrativo da Unidade de Saúde, realizou pesquisas de aquisições deste objeto, no portal de compras públicas e portais de transparência </w:t>
      </w:r>
      <w:r>
        <w:t xml:space="preserve">de municípios vizinhos, para contribuir na citação de descrição do objeto. Acredita-se que, o mercado atual explana </w:t>
      </w:r>
      <w:r w:rsidR="00D26B6D">
        <w:t>diversas alternativas de aquisição, podendo abran</w:t>
      </w:r>
      <w:r w:rsidR="00554D73">
        <w:t xml:space="preserve">ger critérios de economicidade e disputa de preço. </w:t>
      </w:r>
    </w:p>
    <w:p w14:paraId="693BB9A1" w14:textId="77777777" w:rsidR="00554D73" w:rsidRDefault="00554D73" w:rsidP="00DA2D59">
      <w:pPr>
        <w:spacing w:line="276" w:lineRule="auto"/>
        <w:ind w:left="708"/>
        <w:jc w:val="both"/>
      </w:pPr>
    </w:p>
    <w:p w14:paraId="3733CC1D" w14:textId="3BECF7E9" w:rsidR="00554D73" w:rsidRPr="00F5692F" w:rsidRDefault="00554D73" w:rsidP="00DA2D59">
      <w:pPr>
        <w:spacing w:line="276" w:lineRule="auto"/>
        <w:ind w:left="708"/>
        <w:jc w:val="both"/>
      </w:pPr>
      <w:r>
        <w:t xml:space="preserve">O pregão eletrônico é a melhor modalidade para a aquisição deste tipo de objeto, visando uma proporção maior do processo e prerrogativas para atingirmos o menor lance. </w:t>
      </w:r>
    </w:p>
    <w:p w14:paraId="18E6DE83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6BF31271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ESTIMATIVA DO VALOR DA CONTRATAÇÃO:</w:t>
      </w:r>
    </w:p>
    <w:p w14:paraId="6717647F" w14:textId="1532D791" w:rsidR="00707F8E" w:rsidRDefault="00707F8E" w:rsidP="00DA2D59">
      <w:pPr>
        <w:spacing w:line="276" w:lineRule="auto"/>
        <w:ind w:left="708"/>
        <w:jc w:val="both"/>
        <w:rPr>
          <w:b/>
        </w:rPr>
      </w:pPr>
      <w:r w:rsidRPr="00554D73">
        <w:rPr>
          <w:b/>
        </w:rPr>
        <w:t xml:space="preserve">Estimativa do valor da contratação, </w:t>
      </w:r>
      <w:r w:rsidR="003F4CAC" w:rsidRPr="00554D73">
        <w:rPr>
          <w:b/>
        </w:rPr>
        <w:t>com base em valores do varejo online, fornecedores locais ou contratações anteriores do Município ou de outros disponíveis no Licitacon Cidadão</w:t>
      </w:r>
      <w:r w:rsidRPr="00554D73">
        <w:rPr>
          <w:b/>
        </w:rPr>
        <w:t>.</w:t>
      </w:r>
    </w:p>
    <w:p w14:paraId="0CEF6783" w14:textId="77777777" w:rsidR="00554D73" w:rsidRDefault="00554D73" w:rsidP="00DA2D59">
      <w:pPr>
        <w:spacing w:line="276" w:lineRule="auto"/>
        <w:ind w:left="708"/>
        <w:jc w:val="both"/>
        <w:rPr>
          <w:b/>
        </w:rPr>
      </w:pPr>
    </w:p>
    <w:p w14:paraId="5762B31A" w14:textId="7C2F08A8" w:rsidR="00554D73" w:rsidRDefault="00554D73" w:rsidP="00DA2D59">
      <w:pPr>
        <w:spacing w:line="276" w:lineRule="auto"/>
        <w:ind w:left="708"/>
        <w:jc w:val="both"/>
      </w:pPr>
      <w:r w:rsidRPr="005F1E93">
        <w:t xml:space="preserve">Através de pesquisas de </w:t>
      </w:r>
      <w:r w:rsidR="005F1E93" w:rsidRPr="005F1E93">
        <w:t xml:space="preserve">mercado, pelo Licitacon Cidadão, verificamos que os valores variam de R$ 137.000,00 a R$ 143.000,00, não passando disto. </w:t>
      </w:r>
    </w:p>
    <w:p w14:paraId="336BFF5B" w14:textId="77777777" w:rsidR="005F1E93" w:rsidRDefault="005F1E93" w:rsidP="00DA2D59">
      <w:pPr>
        <w:spacing w:line="276" w:lineRule="auto"/>
        <w:ind w:left="708"/>
        <w:jc w:val="both"/>
      </w:pPr>
    </w:p>
    <w:p w14:paraId="5130164E" w14:textId="3CC21085" w:rsidR="005F1E93" w:rsidRPr="00F61E3B" w:rsidRDefault="005F1E93" w:rsidP="00DA2D59">
      <w:pPr>
        <w:spacing w:line="276" w:lineRule="auto"/>
        <w:ind w:left="708"/>
        <w:jc w:val="both"/>
      </w:pPr>
      <w:r w:rsidRPr="00F61E3B">
        <w:t>No final do ano de 2024, na construtiva do PAC, fizemos pesquisa de mercado em</w:t>
      </w:r>
      <w:r w:rsidR="00F61E3B" w:rsidRPr="00F61E3B">
        <w:t xml:space="preserve"> site de </w:t>
      </w:r>
      <w:r w:rsidRPr="00F61E3B">
        <w:t>concessionária</w:t>
      </w:r>
      <w:r w:rsidR="00F61E3B" w:rsidRPr="00F61E3B">
        <w:t>s autorizadas</w:t>
      </w:r>
      <w:r w:rsidRPr="00F61E3B">
        <w:t>, que atingiu</w:t>
      </w:r>
      <w:r w:rsidR="00F61E3B" w:rsidRPr="00F61E3B">
        <w:t xml:space="preserve"> o valor médio de R$ 135.000,00. Provavelmente ano a ano sofre reajuste de acordo com a inflação</w:t>
      </w:r>
      <w:r w:rsidR="00F61E3B">
        <w:t xml:space="preserve"> vigente. </w:t>
      </w:r>
    </w:p>
    <w:p w14:paraId="07774843" w14:textId="77777777" w:rsidR="00707F8E" w:rsidRPr="00554D73" w:rsidRDefault="00707F8E" w:rsidP="00DA2D59">
      <w:pPr>
        <w:spacing w:line="276" w:lineRule="auto"/>
        <w:ind w:left="708"/>
        <w:jc w:val="both"/>
        <w:rPr>
          <w:b/>
        </w:rPr>
      </w:pPr>
    </w:p>
    <w:p w14:paraId="061BE9F1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DA SOLUÇÃO COM UM TODO:</w:t>
      </w:r>
    </w:p>
    <w:p w14:paraId="77EA6D7B" w14:textId="77777777" w:rsidR="00707F8E" w:rsidRDefault="00707F8E" w:rsidP="00DA2D59">
      <w:pPr>
        <w:spacing w:line="276" w:lineRule="auto"/>
        <w:ind w:left="709" w:hanging="1"/>
        <w:jc w:val="both"/>
        <w:rPr>
          <w:b/>
        </w:rPr>
      </w:pPr>
      <w:r w:rsidRPr="00F61E3B">
        <w:rPr>
          <w:b/>
        </w:rPr>
        <w:t>Descrição da solução como um todo, considerando todo o ciclo de vida do objeto, desde seu uso, a sua validade a sua alienação ou descarte futuro, assistência técnica e garantias.</w:t>
      </w:r>
    </w:p>
    <w:p w14:paraId="7C009FDF" w14:textId="77777777" w:rsidR="00F61E3B" w:rsidRDefault="00F61E3B" w:rsidP="00DA2D59">
      <w:pPr>
        <w:spacing w:line="276" w:lineRule="auto"/>
        <w:ind w:left="709" w:hanging="1"/>
        <w:jc w:val="both"/>
        <w:rPr>
          <w:b/>
        </w:rPr>
      </w:pPr>
    </w:p>
    <w:p w14:paraId="3F021AE2" w14:textId="7EA51FE0" w:rsidR="00F61E3B" w:rsidRDefault="00F61E3B" w:rsidP="00DA2D59">
      <w:pPr>
        <w:spacing w:line="276" w:lineRule="auto"/>
        <w:ind w:left="709" w:hanging="1"/>
        <w:jc w:val="both"/>
      </w:pPr>
      <w:r w:rsidRPr="00F61E3B">
        <w:t>A cotadora vencedora do veículo, deverá apresentar garantia de fábrica e assistência autor</w:t>
      </w:r>
      <w:r>
        <w:t xml:space="preserve">izada, de no mínimo 03 (três) anos, informando local de assistência, de modo a evidenciarmos em documento a todos os motoristas da frota/pasta da saúde. </w:t>
      </w:r>
    </w:p>
    <w:p w14:paraId="3D3FE9CD" w14:textId="77777777" w:rsidR="00D00C33" w:rsidRDefault="00D00C33" w:rsidP="00DA2D59">
      <w:pPr>
        <w:spacing w:line="276" w:lineRule="auto"/>
        <w:ind w:left="709" w:hanging="1"/>
        <w:jc w:val="both"/>
      </w:pPr>
    </w:p>
    <w:p w14:paraId="34D1F321" w14:textId="77777777" w:rsidR="00D00C33" w:rsidRDefault="00D00C33" w:rsidP="00D00C33">
      <w:pPr>
        <w:spacing w:line="276" w:lineRule="auto"/>
        <w:ind w:left="709" w:hanging="1"/>
        <w:jc w:val="both"/>
      </w:pPr>
      <w:r>
        <w:t xml:space="preserve">O veículo será monitorado por todos os condutores, averiguando manutenções preventivas de controle do estado geral, entre outras que possam surgir. </w:t>
      </w:r>
    </w:p>
    <w:p w14:paraId="3B31A0F5" w14:textId="1A101D86" w:rsidR="00D00C33" w:rsidRDefault="00D00C33" w:rsidP="00D00C33">
      <w:pPr>
        <w:spacing w:line="276" w:lineRule="auto"/>
        <w:ind w:left="709" w:hanging="1"/>
        <w:jc w:val="both"/>
      </w:pPr>
      <w:r>
        <w:t>No momento não podemos afirmar e estimar a vida útil do objeto solicitado. Afirmamos que, futuramente, quando o mesmo não possuir condições de tráfego ou índices que não demonstram viab</w:t>
      </w:r>
      <w:r w:rsidR="0001432F">
        <w:t xml:space="preserve">ilidade de consertos frequentes, não gerando mais condições de manter. </w:t>
      </w:r>
    </w:p>
    <w:p w14:paraId="11325169" w14:textId="77777777" w:rsidR="00D00C33" w:rsidRPr="00F61E3B" w:rsidRDefault="00D00C33" w:rsidP="00D00C33">
      <w:pPr>
        <w:spacing w:line="276" w:lineRule="auto"/>
      </w:pPr>
    </w:p>
    <w:p w14:paraId="77770AF4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JUSTIFICATIVA PARA O PARCELAMENTO OU NÃO DA CONTRATAÇÃO:</w:t>
      </w:r>
    </w:p>
    <w:p w14:paraId="2CEC3BD6" w14:textId="77777777" w:rsidR="00707F8E" w:rsidRDefault="00707F8E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760B2">
        <w:rPr>
          <w:rFonts w:ascii="Times New Roman" w:hAnsi="Times New Roman"/>
          <w:b/>
          <w:sz w:val="24"/>
          <w:szCs w:val="24"/>
        </w:rPr>
        <w:t>Descrever se o objeto será entrega de forma parcial ou integral, se deverá ser agendado, onde deverá ser entregue e estimativa dos prazos de entrega.</w:t>
      </w:r>
    </w:p>
    <w:p w14:paraId="462B37A0" w14:textId="77777777" w:rsidR="001760B2" w:rsidRDefault="001760B2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301E0E0" w14:textId="7F06E243" w:rsidR="001760B2" w:rsidRPr="001760B2" w:rsidRDefault="001760B2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16BCB">
        <w:rPr>
          <w:rFonts w:ascii="Times New Roman" w:hAnsi="Times New Roman"/>
          <w:sz w:val="24"/>
          <w:szCs w:val="24"/>
        </w:rPr>
        <w:t xml:space="preserve">O objeto </w:t>
      </w:r>
      <w:r w:rsidRPr="001760B2">
        <w:rPr>
          <w:rFonts w:ascii="Times New Roman" w:hAnsi="Times New Roman"/>
          <w:sz w:val="24"/>
          <w:szCs w:val="24"/>
        </w:rPr>
        <w:t xml:space="preserve">será entregue </w:t>
      </w:r>
      <w:r>
        <w:rPr>
          <w:rFonts w:ascii="Times New Roman" w:hAnsi="Times New Roman"/>
          <w:sz w:val="24"/>
          <w:szCs w:val="24"/>
        </w:rPr>
        <w:t>de forma integral e deverá ser agendado previamente com os fiscais do contrato. Deverá ser entregue diretam</w:t>
      </w:r>
      <w:r w:rsidR="00616BCB">
        <w:rPr>
          <w:rFonts w:ascii="Times New Roman" w:hAnsi="Times New Roman"/>
          <w:sz w:val="24"/>
          <w:szCs w:val="24"/>
        </w:rPr>
        <w:t xml:space="preserve">ente na Unidade Básica de Saúde, instalada na rua Ipiranga, nº 11, Centro- Presidente Lucena/RS, dentro de 90 (noventa) dias, após emissão/assinatura do contrato, entre ambas as partes. </w:t>
      </w:r>
    </w:p>
    <w:p w14:paraId="7DC04AB1" w14:textId="77777777" w:rsidR="00707F8E" w:rsidRPr="00DA2D59" w:rsidRDefault="00707F8E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4FE7338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RESULTADOS PRETENDIDOS:</w:t>
      </w:r>
    </w:p>
    <w:p w14:paraId="4096FC31" w14:textId="77777777" w:rsidR="00707F8E" w:rsidRDefault="00707F8E" w:rsidP="00DA2D59">
      <w:pPr>
        <w:spacing w:line="276" w:lineRule="auto"/>
        <w:ind w:left="708"/>
        <w:jc w:val="both"/>
        <w:rPr>
          <w:b/>
        </w:rPr>
      </w:pPr>
      <w:r w:rsidRPr="00616BCB">
        <w:rPr>
          <w:b/>
        </w:rPr>
        <w:t>Demonstrativo dos resultados pretendidos em termos de economicidade e de melhor aproveitamento dos recursos humanos, materiais e financeiros disponíveis.</w:t>
      </w:r>
    </w:p>
    <w:p w14:paraId="4623188E" w14:textId="77777777" w:rsidR="00616BCB" w:rsidRDefault="00616BCB" w:rsidP="00DA2D59">
      <w:pPr>
        <w:spacing w:line="276" w:lineRule="auto"/>
        <w:ind w:left="708"/>
        <w:jc w:val="both"/>
        <w:rPr>
          <w:b/>
        </w:rPr>
      </w:pPr>
    </w:p>
    <w:p w14:paraId="4B71CEEF" w14:textId="3E661883" w:rsidR="00616BCB" w:rsidRDefault="00616BCB" w:rsidP="00DA2D59">
      <w:pPr>
        <w:spacing w:line="276" w:lineRule="auto"/>
        <w:ind w:left="708"/>
        <w:jc w:val="both"/>
      </w:pPr>
      <w:r w:rsidRPr="00616BCB">
        <w:t xml:space="preserve">A aquisição deste objeto, através da modalidade pregão </w:t>
      </w:r>
      <w:r>
        <w:t xml:space="preserve">eletrônico, será de grande valia e aproveitamento de recursos, visto que, empresas participantes do processo, disputarão preços. </w:t>
      </w:r>
    </w:p>
    <w:p w14:paraId="6DD5CEA9" w14:textId="2D4813F9" w:rsidR="00616BCB" w:rsidRDefault="00616BCB" w:rsidP="00DA2D59">
      <w:pPr>
        <w:spacing w:line="276" w:lineRule="auto"/>
        <w:ind w:left="708"/>
        <w:jc w:val="both"/>
      </w:pPr>
      <w:r>
        <w:t xml:space="preserve">O financeiro disponível será usufruído através de recurso de emenda parlamentar e contrapartida de recurso livre. </w:t>
      </w:r>
    </w:p>
    <w:p w14:paraId="3E67C046" w14:textId="77777777" w:rsidR="00616BCB" w:rsidRDefault="00616BCB" w:rsidP="00DA2D59">
      <w:pPr>
        <w:spacing w:line="276" w:lineRule="auto"/>
        <w:ind w:left="708"/>
        <w:jc w:val="both"/>
      </w:pPr>
    </w:p>
    <w:p w14:paraId="4133096E" w14:textId="2DFFF402" w:rsidR="00616BCB" w:rsidRPr="00616BCB" w:rsidRDefault="00616BCB" w:rsidP="00DA2D59">
      <w:pPr>
        <w:spacing w:line="276" w:lineRule="auto"/>
        <w:ind w:left="708"/>
        <w:jc w:val="both"/>
      </w:pPr>
    </w:p>
    <w:p w14:paraId="7B55BD43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234AAEE6" w14:textId="2B49337E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PROVIDÊNCIAS PRÉVIAS AO CONTRATO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 xml:space="preserve"> E FISCALIZAÇÃO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03247544" w14:textId="77777777" w:rsidR="00707F8E" w:rsidRDefault="00707F8E" w:rsidP="00DA2D59">
      <w:pPr>
        <w:spacing w:line="276" w:lineRule="auto"/>
        <w:ind w:left="708"/>
        <w:jc w:val="both"/>
        <w:rPr>
          <w:b/>
        </w:rPr>
      </w:pPr>
      <w:r w:rsidRPr="00616BCB">
        <w:rPr>
          <w:b/>
        </w:rPr>
        <w:t xml:space="preserve">Providências a serem adotadas pela Administração previamente à celebração do contrato, inclusive quanto à capacitação de servidores ou de empregados para fiscalização e gestão contratual. </w:t>
      </w:r>
    </w:p>
    <w:p w14:paraId="6384CF06" w14:textId="77777777" w:rsidR="00616BCB" w:rsidRDefault="00616BCB" w:rsidP="00DA2D59">
      <w:pPr>
        <w:spacing w:line="276" w:lineRule="auto"/>
        <w:ind w:left="708"/>
        <w:jc w:val="both"/>
        <w:rPr>
          <w:b/>
        </w:rPr>
      </w:pPr>
    </w:p>
    <w:p w14:paraId="79070CCA" w14:textId="51B1B79B" w:rsidR="00616BCB" w:rsidRDefault="00616BCB" w:rsidP="00DA2D59">
      <w:pPr>
        <w:spacing w:line="276" w:lineRule="auto"/>
        <w:ind w:left="708"/>
        <w:jc w:val="both"/>
      </w:pPr>
      <w:r w:rsidRPr="00616BCB">
        <w:t xml:space="preserve">Não se aplica capacitação para servidores </w:t>
      </w:r>
      <w:r>
        <w:t xml:space="preserve">que fiscalizarão este processo. </w:t>
      </w:r>
    </w:p>
    <w:p w14:paraId="45AB24DB" w14:textId="77777777" w:rsidR="00616BCB" w:rsidRDefault="00616BCB" w:rsidP="00DA2D59">
      <w:pPr>
        <w:spacing w:line="276" w:lineRule="auto"/>
        <w:ind w:left="708"/>
        <w:jc w:val="both"/>
      </w:pPr>
    </w:p>
    <w:p w14:paraId="29DD8B2E" w14:textId="7741BD7F" w:rsidR="00616BCB" w:rsidRPr="00616BCB" w:rsidRDefault="00616BCB" w:rsidP="00DA2D59">
      <w:pPr>
        <w:spacing w:line="276" w:lineRule="auto"/>
        <w:ind w:left="708"/>
        <w:jc w:val="both"/>
      </w:pPr>
      <w:r>
        <w:t xml:space="preserve">Os mesmos irão se </w:t>
      </w:r>
      <w:r w:rsidR="005C732B">
        <w:t xml:space="preserve">basear nos descritivos e cláusulas previstas em edital. No ato da entrega, os mesmos irão verificar obrigatoriamente o veículo, averiguando as conformidades; caso algo não esteja proporcional ao licitado, o mesmo estará sujeito a não ser recebido, visto que, deverá coincidir </w:t>
      </w:r>
      <w:r w:rsidR="000B6172">
        <w:t xml:space="preserve">todo o descritivo estabelecido em edital. </w:t>
      </w:r>
    </w:p>
    <w:p w14:paraId="28B35EA9" w14:textId="77777777" w:rsidR="00707F8E" w:rsidRPr="00616BCB" w:rsidRDefault="00707F8E" w:rsidP="00DA2D59">
      <w:pPr>
        <w:spacing w:line="276" w:lineRule="auto"/>
        <w:ind w:left="708"/>
        <w:jc w:val="both"/>
      </w:pPr>
    </w:p>
    <w:p w14:paraId="044352A4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CONTRATAÇÕES CORRELATAS E/OU INTERDEPENDENTES:</w:t>
      </w:r>
    </w:p>
    <w:p w14:paraId="25C60E82" w14:textId="77777777" w:rsidR="00707F8E" w:rsidRDefault="00707F8E" w:rsidP="00DA2D59">
      <w:pPr>
        <w:spacing w:line="276" w:lineRule="auto"/>
        <w:ind w:left="708"/>
        <w:jc w:val="both"/>
        <w:rPr>
          <w:b/>
        </w:rPr>
      </w:pPr>
      <w:r w:rsidRPr="008F7688">
        <w:rPr>
          <w:b/>
        </w:rPr>
        <w:t>Descrever se serão necessárias contratações acessórias para a execução do objeto e verificar se estas já estão realizadas, encaminhadas ou previstas.</w:t>
      </w:r>
    </w:p>
    <w:p w14:paraId="0B2AAE5C" w14:textId="77777777" w:rsidR="008F7688" w:rsidRDefault="008F7688" w:rsidP="00DA2D59">
      <w:pPr>
        <w:spacing w:line="276" w:lineRule="auto"/>
        <w:ind w:left="708"/>
        <w:jc w:val="both"/>
        <w:rPr>
          <w:b/>
        </w:rPr>
      </w:pPr>
    </w:p>
    <w:p w14:paraId="7F6FC088" w14:textId="2D487969" w:rsidR="008F7688" w:rsidRDefault="00352ED4" w:rsidP="00DA2D59">
      <w:pPr>
        <w:spacing w:line="276" w:lineRule="auto"/>
        <w:ind w:left="708"/>
        <w:jc w:val="both"/>
      </w:pPr>
      <w:r w:rsidRPr="00352ED4">
        <w:t xml:space="preserve">Será necessária a contratação </w:t>
      </w:r>
      <w:r>
        <w:t xml:space="preserve">acessória de seguro para o veículo e possivelmente adesivamento do mesmo, seguindo </w:t>
      </w:r>
      <w:r w:rsidR="003A7D8F">
        <w:t xml:space="preserve">a proposição da portaria SES 200/2025. </w:t>
      </w:r>
    </w:p>
    <w:p w14:paraId="1EB1FD20" w14:textId="4935F2F2" w:rsidR="003A7D8F" w:rsidRDefault="003A7D8F" w:rsidP="00DA2D59">
      <w:pPr>
        <w:spacing w:line="276" w:lineRule="auto"/>
        <w:ind w:left="708"/>
        <w:jc w:val="both"/>
      </w:pPr>
      <w:r>
        <w:t xml:space="preserve">Emplacamento incluso se for dentro do Rio Grande do Sul a cotadora final, caso seja de outro estado, emplaca-se aqui, com custo arcado pela empresa. </w:t>
      </w:r>
    </w:p>
    <w:p w14:paraId="07790809" w14:textId="77777777" w:rsidR="003A7D8F" w:rsidRDefault="003A7D8F" w:rsidP="00DA2D59">
      <w:pPr>
        <w:spacing w:line="276" w:lineRule="auto"/>
        <w:ind w:left="708"/>
        <w:jc w:val="both"/>
      </w:pPr>
    </w:p>
    <w:p w14:paraId="35B6182A" w14:textId="03DE8BE5" w:rsidR="003A7D8F" w:rsidRPr="00352ED4" w:rsidRDefault="003A7D8F" w:rsidP="00DA2D59">
      <w:pPr>
        <w:spacing w:line="276" w:lineRule="auto"/>
        <w:ind w:left="708"/>
        <w:jc w:val="both"/>
      </w:pPr>
    </w:p>
    <w:p w14:paraId="3A275C28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13073696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POSSÍVEIS IMPACTOS AMBIENTAIS:</w:t>
      </w:r>
    </w:p>
    <w:p w14:paraId="16C5D9FB" w14:textId="77777777" w:rsidR="00707F8E" w:rsidRPr="00EB6E2B" w:rsidRDefault="00707F8E" w:rsidP="00DA2D59">
      <w:pPr>
        <w:spacing w:line="276" w:lineRule="auto"/>
        <w:ind w:left="708"/>
        <w:jc w:val="both"/>
        <w:rPr>
          <w:b/>
        </w:rPr>
      </w:pPr>
      <w:r w:rsidRPr="00EB6E2B">
        <w:rPr>
          <w:b/>
        </w:rPr>
        <w:t>Descrição de possíveis impactos ambientais e respectivas medidas mitigadoras, incluídos requisitos de baixo consumo de energia e de outros recursos, bem como logística reversa para desfazimento e reciclagem de bens e refugos, quando aplicável.</w:t>
      </w:r>
    </w:p>
    <w:p w14:paraId="3F484295" w14:textId="77777777" w:rsidR="00707F8E" w:rsidRDefault="00707F8E" w:rsidP="00DA2D59">
      <w:pPr>
        <w:spacing w:line="276" w:lineRule="auto"/>
        <w:ind w:left="708"/>
        <w:jc w:val="both"/>
      </w:pPr>
    </w:p>
    <w:p w14:paraId="3B34E570" w14:textId="47E20A65" w:rsidR="00A370D4" w:rsidRDefault="00A370D4" w:rsidP="00DA2D59">
      <w:pPr>
        <w:spacing w:line="276" w:lineRule="auto"/>
        <w:ind w:left="708"/>
        <w:jc w:val="both"/>
      </w:pPr>
      <w:r>
        <w:t>Quando não houver viabilida</w:t>
      </w:r>
      <w:r w:rsidR="00264DE1">
        <w:t xml:space="preserve">de de reparos e manutenções contínuas, fazendo com que se torne frequentes gastos irreparáveis, o veículo irá para leilão. Quando atingir um significativo acúmulo de quilometragem, o mesmo ainda poderá ser cedido a alguma pasta municipal, de forma a evitar que o veículo trafegue rotas de longe distância e faça somente curtos trajetos. </w:t>
      </w:r>
    </w:p>
    <w:p w14:paraId="657B22F6" w14:textId="7F99F23F" w:rsidR="00264DE1" w:rsidRDefault="00264DE1" w:rsidP="00264DE1">
      <w:pPr>
        <w:spacing w:line="276" w:lineRule="auto"/>
        <w:jc w:val="both"/>
      </w:pPr>
      <w:r>
        <w:tab/>
        <w:t xml:space="preserve">O carro será mantido com combustível (gasolina comum/gasolina aditivada). </w:t>
      </w:r>
    </w:p>
    <w:p w14:paraId="5E5BB775" w14:textId="30D196C3" w:rsidR="00264DE1" w:rsidRDefault="00264DE1" w:rsidP="00264DE1">
      <w:pPr>
        <w:spacing w:line="276" w:lineRule="auto"/>
        <w:jc w:val="both"/>
      </w:pPr>
      <w:r>
        <w:tab/>
        <w:t xml:space="preserve">O carro sendo modelo/ano atual, faz com que a probabilidade de reparos frequentes, de imediato, seja praticamente baixa. </w:t>
      </w:r>
    </w:p>
    <w:p w14:paraId="275EF5D2" w14:textId="22530E03" w:rsidR="00264DE1" w:rsidRDefault="00264DE1" w:rsidP="00264DE1">
      <w:pPr>
        <w:spacing w:line="276" w:lineRule="auto"/>
        <w:jc w:val="both"/>
      </w:pPr>
      <w:r>
        <w:tab/>
        <w:t xml:space="preserve">Pneus do veículo irão para recapagem quando necessitar trocar, ou descarte, substituindo-os por novos do modelo correto. </w:t>
      </w:r>
    </w:p>
    <w:p w14:paraId="2972B68A" w14:textId="6EA76873" w:rsidR="00264DE1" w:rsidRPr="00DA2D59" w:rsidRDefault="00264DE1" w:rsidP="00264DE1">
      <w:pPr>
        <w:spacing w:line="276" w:lineRule="auto"/>
        <w:jc w:val="both"/>
      </w:pPr>
      <w:r>
        <w:tab/>
        <w:t xml:space="preserve">Ademais não aplica-se. </w:t>
      </w:r>
    </w:p>
    <w:p w14:paraId="522F2425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PREVISÃO ORÇAMENTÁRIA:</w:t>
      </w:r>
    </w:p>
    <w:p w14:paraId="4A2AC9AE" w14:textId="4B128653" w:rsidR="003F4CAC" w:rsidRPr="00264DE1" w:rsidRDefault="003F4CAC" w:rsidP="00DA2D59">
      <w:pPr>
        <w:pStyle w:val="PargrafodaLista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264DE1">
        <w:rPr>
          <w:rFonts w:ascii="Times New Roman" w:hAnsi="Times New Roman"/>
          <w:b/>
          <w:sz w:val="24"/>
          <w:szCs w:val="24"/>
        </w:rPr>
        <w:t xml:space="preserve">Declaro através </w:t>
      </w:r>
      <w:r w:rsidR="00647701" w:rsidRPr="00264DE1">
        <w:rPr>
          <w:rFonts w:ascii="Times New Roman" w:hAnsi="Times New Roman"/>
          <w:b/>
          <w:sz w:val="24"/>
          <w:szCs w:val="24"/>
        </w:rPr>
        <w:t xml:space="preserve">do presente </w:t>
      </w:r>
      <w:r w:rsidRPr="00264DE1">
        <w:rPr>
          <w:rFonts w:ascii="Times New Roman" w:hAnsi="Times New Roman"/>
          <w:b/>
          <w:sz w:val="24"/>
          <w:szCs w:val="24"/>
        </w:rPr>
        <w:t>instrumento que estou ciente de que o prosseguimento da contratação observará a Lei Municipal nº 1.550, de 10 de dezembro de 2024</w:t>
      </w:r>
      <w:r w:rsidR="00647701" w:rsidRPr="00264DE1">
        <w:rPr>
          <w:rFonts w:ascii="Times New Roman" w:hAnsi="Times New Roman"/>
          <w:b/>
          <w:sz w:val="24"/>
          <w:szCs w:val="24"/>
        </w:rPr>
        <w:t>.</w:t>
      </w:r>
    </w:p>
    <w:p w14:paraId="0EC4FFAC" w14:textId="77777777" w:rsidR="00647701" w:rsidRPr="00DA2D59" w:rsidRDefault="00647701" w:rsidP="00DA2D59">
      <w:pPr>
        <w:spacing w:before="240" w:line="276" w:lineRule="auto"/>
        <w:ind w:left="708"/>
        <w:jc w:val="both"/>
        <w:rPr>
          <w:b/>
          <w:bCs/>
          <w:color w:val="FF0000"/>
        </w:rPr>
      </w:pPr>
    </w:p>
    <w:p w14:paraId="1AE39017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CONCLUSÃO:</w:t>
      </w:r>
    </w:p>
    <w:p w14:paraId="271B9527" w14:textId="77777777" w:rsidR="00707F8E" w:rsidRDefault="00707F8E" w:rsidP="00DA2D59">
      <w:pPr>
        <w:spacing w:line="276" w:lineRule="auto"/>
        <w:ind w:left="708"/>
        <w:jc w:val="both"/>
        <w:rPr>
          <w:b/>
        </w:rPr>
      </w:pPr>
      <w:r w:rsidRPr="00264DE1">
        <w:rPr>
          <w:b/>
        </w:rPr>
        <w:t>Parecer sobre o posicionamento conclusivo sobre a adequação da contratação para o atendimento da necessidade a que se destina.</w:t>
      </w:r>
    </w:p>
    <w:p w14:paraId="674D4DA6" w14:textId="77777777" w:rsidR="00264DE1" w:rsidRPr="00E176AF" w:rsidRDefault="00264DE1" w:rsidP="00DA2D59">
      <w:pPr>
        <w:spacing w:line="276" w:lineRule="auto"/>
        <w:ind w:left="708"/>
        <w:jc w:val="both"/>
      </w:pPr>
    </w:p>
    <w:p w14:paraId="6D81B3A4" w14:textId="2F9AAFE4" w:rsidR="00264DE1" w:rsidRPr="00264DE1" w:rsidRDefault="00264DE1" w:rsidP="00264DE1">
      <w:pPr>
        <w:spacing w:line="276" w:lineRule="auto"/>
        <w:ind w:left="708"/>
        <w:jc w:val="both"/>
        <w:rPr>
          <w:b/>
        </w:rPr>
      </w:pPr>
      <w:r w:rsidRPr="00E176AF">
        <w:t xml:space="preserve">Através de todos os fatos aqui declarados como expostos, conclui-se que a aquisição do objeto trará bons resultados para o município e para os munícipes. Através de processo licitatório, modalidade pregão eletrônico, obtermos etapas de lances, não podendo ultrapassar o valor imposto no edital. O descritivo do veículo contribui para a tomada de resultados positivos, sendo todos </w:t>
      </w:r>
      <w:r w:rsidR="00E176AF" w:rsidRPr="00E176AF">
        <w:t>atuais e pesquisados através de fontes de aquisições padronizadas.</w:t>
      </w:r>
      <w:r w:rsidR="00E176AF">
        <w:rPr>
          <w:b/>
        </w:rPr>
        <w:t xml:space="preserve"> (Licitacon/Portal de Contas Públicas). </w:t>
      </w:r>
    </w:p>
    <w:p w14:paraId="6835C7FE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72463868" w14:textId="00DF6C4A" w:rsidR="00707F8E" w:rsidRPr="00DA2D59" w:rsidRDefault="00522EE1" w:rsidP="00DA2D59">
      <w:pPr>
        <w:spacing w:line="276" w:lineRule="auto"/>
        <w:ind w:left="708"/>
        <w:jc w:val="right"/>
      </w:pPr>
      <w:r>
        <w:t>Presidente Lucena/RS, 24</w:t>
      </w:r>
      <w:r w:rsidR="00E176AF">
        <w:t xml:space="preserve"> de abril</w:t>
      </w:r>
      <w:r w:rsidR="00707F8E" w:rsidRPr="00DA2D59">
        <w:t xml:space="preserve"> de 202</w:t>
      </w:r>
      <w:r w:rsidR="00647701" w:rsidRPr="00DA2D59">
        <w:t>5</w:t>
      </w:r>
    </w:p>
    <w:p w14:paraId="0AEEE585" w14:textId="77777777" w:rsidR="00707F8E" w:rsidRPr="00522EE1" w:rsidRDefault="00707F8E" w:rsidP="00DA2D59">
      <w:pPr>
        <w:spacing w:line="276" w:lineRule="auto"/>
        <w:ind w:left="708"/>
        <w:jc w:val="both"/>
        <w:rPr>
          <w:b/>
        </w:rPr>
      </w:pPr>
      <w:bookmarkStart w:id="0" w:name="_GoBack"/>
    </w:p>
    <w:p w14:paraId="09E7DCFC" w14:textId="21E7F87A" w:rsidR="00707F8E" w:rsidRPr="00522EE1" w:rsidRDefault="00E176AF" w:rsidP="00DA2D59">
      <w:pPr>
        <w:spacing w:line="276" w:lineRule="auto"/>
        <w:ind w:left="708"/>
        <w:jc w:val="center"/>
        <w:rPr>
          <w:b/>
        </w:rPr>
      </w:pPr>
      <w:r w:rsidRPr="00522EE1">
        <w:rPr>
          <w:b/>
        </w:rPr>
        <w:t>Joice Silvinha Froehlich</w:t>
      </w:r>
    </w:p>
    <w:p w14:paraId="75DC8C8E" w14:textId="450275B7" w:rsidR="00296352" w:rsidRPr="00522EE1" w:rsidRDefault="00E176AF" w:rsidP="00DA2D59">
      <w:pPr>
        <w:spacing w:line="276" w:lineRule="auto"/>
        <w:ind w:left="708"/>
        <w:jc w:val="center"/>
        <w:rPr>
          <w:b/>
        </w:rPr>
      </w:pPr>
      <w:r w:rsidRPr="00522EE1">
        <w:rPr>
          <w:b/>
        </w:rPr>
        <w:t>Secretaria Municipal de Saúde e Assistência Social</w:t>
      </w:r>
      <w:bookmarkEnd w:id="0"/>
    </w:p>
    <w:sectPr w:rsidR="00296352" w:rsidRPr="00522EE1" w:rsidSect="00594E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276" w:right="900" w:bottom="0" w:left="1276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A4E914" w14:textId="77777777" w:rsidR="0042097B" w:rsidRDefault="0042097B">
      <w:r>
        <w:separator/>
      </w:r>
    </w:p>
  </w:endnote>
  <w:endnote w:type="continuationSeparator" w:id="0">
    <w:p w14:paraId="4B71D006" w14:textId="77777777" w:rsidR="0042097B" w:rsidRDefault="0042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AE0135" w14:textId="77777777" w:rsidR="00DA2D59" w:rsidRDefault="00DA2D5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71E4CC" w14:textId="5BE50A54" w:rsidR="007A286B" w:rsidRDefault="007A28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2AA1D" w14:textId="77777777" w:rsidR="00DA2D59" w:rsidRDefault="00DA2D5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95CF85" w14:textId="77777777" w:rsidR="0042097B" w:rsidRDefault="0042097B">
      <w:r>
        <w:separator/>
      </w:r>
    </w:p>
  </w:footnote>
  <w:footnote w:type="continuationSeparator" w:id="0">
    <w:p w14:paraId="6B51915D" w14:textId="77777777" w:rsidR="0042097B" w:rsidRDefault="00420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45A5B3" w14:textId="77777777" w:rsidR="00DA2D59" w:rsidRDefault="00DA2D5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0E3739" w14:textId="4C7F3744" w:rsidR="007A286B" w:rsidRDefault="00707F8E" w:rsidP="00EC2901">
    <w:pPr>
      <w:pStyle w:val="Cabealho"/>
      <w:ind w:left="-851" w:hanging="283"/>
    </w:pPr>
    <w:r>
      <w:rPr>
        <w:noProof/>
      </w:rPr>
      <w:drawing>
        <wp:inline distT="0" distB="0" distL="0" distR="0" wp14:anchorId="3B72779F" wp14:editId="4CD618B8">
          <wp:extent cx="7515225" cy="13335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1FABCF" w14:textId="77777777" w:rsidR="00DA2D59" w:rsidRDefault="00DA2D5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902B3C"/>
    <w:multiLevelType w:val="hybridMultilevel"/>
    <w:tmpl w:val="B11ADE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A51F6E"/>
    <w:multiLevelType w:val="hybridMultilevel"/>
    <w:tmpl w:val="E1A05B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8D"/>
    <w:rsid w:val="0001432F"/>
    <w:rsid w:val="000404C4"/>
    <w:rsid w:val="000705AF"/>
    <w:rsid w:val="000A2375"/>
    <w:rsid w:val="000B6172"/>
    <w:rsid w:val="000C54AA"/>
    <w:rsid w:val="000D3FEE"/>
    <w:rsid w:val="000D4B65"/>
    <w:rsid w:val="000F5406"/>
    <w:rsid w:val="0013108D"/>
    <w:rsid w:val="001760B2"/>
    <w:rsid w:val="0021433C"/>
    <w:rsid w:val="00264DE1"/>
    <w:rsid w:val="002832FD"/>
    <w:rsid w:val="00296352"/>
    <w:rsid w:val="002E5F5C"/>
    <w:rsid w:val="00352ED4"/>
    <w:rsid w:val="003A7D8F"/>
    <w:rsid w:val="003F4CAC"/>
    <w:rsid w:val="0042097B"/>
    <w:rsid w:val="00432ABC"/>
    <w:rsid w:val="004777D7"/>
    <w:rsid w:val="00522EE1"/>
    <w:rsid w:val="00554D73"/>
    <w:rsid w:val="00594E9D"/>
    <w:rsid w:val="005A0D05"/>
    <w:rsid w:val="005A1F7B"/>
    <w:rsid w:val="005A33AD"/>
    <w:rsid w:val="005C732B"/>
    <w:rsid w:val="005F1E93"/>
    <w:rsid w:val="00616BCB"/>
    <w:rsid w:val="00643956"/>
    <w:rsid w:val="00647701"/>
    <w:rsid w:val="0066690E"/>
    <w:rsid w:val="00671457"/>
    <w:rsid w:val="006B4DE1"/>
    <w:rsid w:val="006B7A46"/>
    <w:rsid w:val="006C2AF6"/>
    <w:rsid w:val="00707F8E"/>
    <w:rsid w:val="00735442"/>
    <w:rsid w:val="007375B9"/>
    <w:rsid w:val="007A286B"/>
    <w:rsid w:val="007C611A"/>
    <w:rsid w:val="007F725C"/>
    <w:rsid w:val="00881121"/>
    <w:rsid w:val="0088214A"/>
    <w:rsid w:val="00895C1B"/>
    <w:rsid w:val="008C6B78"/>
    <w:rsid w:val="008F7688"/>
    <w:rsid w:val="009005D5"/>
    <w:rsid w:val="0096035A"/>
    <w:rsid w:val="009B0710"/>
    <w:rsid w:val="009E0F7E"/>
    <w:rsid w:val="009F5E66"/>
    <w:rsid w:val="00A370D4"/>
    <w:rsid w:val="00AA0628"/>
    <w:rsid w:val="00AB1CC9"/>
    <w:rsid w:val="00BB5306"/>
    <w:rsid w:val="00BE5340"/>
    <w:rsid w:val="00BE5CE9"/>
    <w:rsid w:val="00BF73D7"/>
    <w:rsid w:val="00C407E1"/>
    <w:rsid w:val="00C5507A"/>
    <w:rsid w:val="00C723C8"/>
    <w:rsid w:val="00CA4836"/>
    <w:rsid w:val="00D00C33"/>
    <w:rsid w:val="00D2211D"/>
    <w:rsid w:val="00D26B6D"/>
    <w:rsid w:val="00D753CD"/>
    <w:rsid w:val="00D9750C"/>
    <w:rsid w:val="00DA2D59"/>
    <w:rsid w:val="00DB6E8D"/>
    <w:rsid w:val="00DF1E08"/>
    <w:rsid w:val="00DF4DEF"/>
    <w:rsid w:val="00E10626"/>
    <w:rsid w:val="00E166F4"/>
    <w:rsid w:val="00E176AF"/>
    <w:rsid w:val="00E43ECC"/>
    <w:rsid w:val="00E525E3"/>
    <w:rsid w:val="00E87F91"/>
    <w:rsid w:val="00EB6E2B"/>
    <w:rsid w:val="00EC2901"/>
    <w:rsid w:val="00F5692F"/>
    <w:rsid w:val="00F61E3B"/>
    <w:rsid w:val="00F72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64882"/>
  <w15:chartTrackingRefBased/>
  <w15:docId w15:val="{09D7011B-F484-4FDC-842D-1F845246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5C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5CE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707F8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yperlink">
    <w:name w:val="Hyperlink"/>
    <w:uiPriority w:val="99"/>
    <w:unhideWhenUsed/>
    <w:rsid w:val="00707F8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6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1449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9836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User</dc:creator>
  <cp:keywords/>
  <cp:lastModifiedBy>Farmacia</cp:lastModifiedBy>
  <cp:revision>14</cp:revision>
  <cp:lastPrinted>2023-08-21T14:41:00Z</cp:lastPrinted>
  <dcterms:created xsi:type="dcterms:W3CDTF">2025-02-19T17:33:00Z</dcterms:created>
  <dcterms:modified xsi:type="dcterms:W3CDTF">2025-04-24T12:44:00Z</dcterms:modified>
</cp:coreProperties>
</file>