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D2316" w14:textId="32A12D74" w:rsidR="00707F8E" w:rsidRPr="00DA2D59" w:rsidRDefault="00707F8E" w:rsidP="00DA2D59">
      <w:pPr>
        <w:spacing w:line="276" w:lineRule="auto"/>
        <w:jc w:val="center"/>
        <w:rPr>
          <w:b/>
          <w:bCs/>
        </w:rPr>
      </w:pPr>
      <w:r w:rsidRPr="00DA2D59">
        <w:rPr>
          <w:b/>
          <w:bCs/>
        </w:rPr>
        <w:t>ESTUDO TÉCNICO PRELIMINAR</w:t>
      </w:r>
      <w:r w:rsidR="00441901">
        <w:rPr>
          <w:b/>
          <w:bCs/>
        </w:rPr>
        <w:t xml:space="preserve"> Nº 00</w:t>
      </w:r>
      <w:r w:rsidR="00F064F4">
        <w:rPr>
          <w:b/>
          <w:bCs/>
        </w:rPr>
        <w:t>4</w:t>
      </w:r>
      <w:r w:rsidR="00441901">
        <w:rPr>
          <w:b/>
          <w:bCs/>
        </w:rPr>
        <w:t>/2026</w:t>
      </w:r>
    </w:p>
    <w:p w14:paraId="00C7F0CE" w14:textId="77777777" w:rsidR="00707F8E" w:rsidRPr="00DA2D59" w:rsidRDefault="00707F8E" w:rsidP="00DA2D59">
      <w:pPr>
        <w:spacing w:line="276" w:lineRule="auto"/>
        <w:jc w:val="center"/>
      </w:pPr>
      <w:r w:rsidRPr="00DA2D59">
        <w:t>Em conformidade ao art. 18, §1° da Lei Federal nº 14.133/2021</w:t>
      </w:r>
    </w:p>
    <w:p w14:paraId="78E01DC8" w14:textId="77777777" w:rsidR="00DA2D59" w:rsidRPr="00DA2D59" w:rsidRDefault="00DA2D59" w:rsidP="00DA2D59">
      <w:pPr>
        <w:spacing w:line="276" w:lineRule="auto"/>
      </w:pPr>
    </w:p>
    <w:p w14:paraId="3900FD0A" w14:textId="77777777" w:rsidR="00707F8E" w:rsidRPr="00DA2D59" w:rsidRDefault="00707F8E" w:rsidP="00DA2D59">
      <w:pPr>
        <w:spacing w:line="276" w:lineRule="auto"/>
      </w:pPr>
      <w:r w:rsidRPr="00DA2D59">
        <w:t>Município de Presidente Lucena/RS</w:t>
      </w:r>
    </w:p>
    <w:p w14:paraId="75F8485A" w14:textId="269DB7FA" w:rsidR="00707F8E" w:rsidRPr="00DA2D59" w:rsidRDefault="00707F8E" w:rsidP="00DA2D59">
      <w:pPr>
        <w:spacing w:line="276" w:lineRule="auto"/>
      </w:pPr>
      <w:r w:rsidRPr="00DA2D59">
        <w:t>Secretaria Municipal de</w:t>
      </w:r>
      <w:r w:rsidR="00441901">
        <w:t xml:space="preserve"> Agricultura e Meio Ambiente</w:t>
      </w:r>
    </w:p>
    <w:p w14:paraId="50FC9370" w14:textId="77777777" w:rsidR="00707F8E" w:rsidRPr="00DA2D59" w:rsidRDefault="00707F8E" w:rsidP="00DA2D59">
      <w:pPr>
        <w:spacing w:line="276" w:lineRule="auto"/>
      </w:pPr>
    </w:p>
    <w:p w14:paraId="04B11B83" w14:textId="77777777" w:rsidR="00707F8E" w:rsidRDefault="00707F8E" w:rsidP="00DA2D59">
      <w:pPr>
        <w:spacing w:line="276" w:lineRule="auto"/>
        <w:jc w:val="both"/>
        <w:rPr>
          <w:b/>
          <w:bCs/>
        </w:rPr>
      </w:pPr>
      <w:r w:rsidRPr="00DA2D59">
        <w:rPr>
          <w:b/>
          <w:bCs/>
        </w:rPr>
        <w:t>Necessidade da Administração/Objeto:</w:t>
      </w:r>
    </w:p>
    <w:p w14:paraId="40FAA046" w14:textId="77777777" w:rsidR="009C703B" w:rsidRPr="00DA2D59" w:rsidRDefault="009C703B" w:rsidP="00DA2D59">
      <w:pPr>
        <w:spacing w:line="276" w:lineRule="auto"/>
        <w:jc w:val="both"/>
        <w:rPr>
          <w:b/>
          <w:bCs/>
        </w:rPr>
      </w:pPr>
    </w:p>
    <w:p w14:paraId="63CC7B27" w14:textId="77777777" w:rsidR="00940E81" w:rsidRDefault="00940E81" w:rsidP="00940E81">
      <w:pPr>
        <w:tabs>
          <w:tab w:val="left" w:pos="851"/>
        </w:tabs>
        <w:spacing w:line="276" w:lineRule="auto"/>
        <w:ind w:left="709"/>
        <w:jc w:val="both"/>
      </w:pPr>
      <w:r>
        <w:t>A presente solicitação refere-se à aquisição de uma grade aradora para utilização nas atividades de preparo do solo, visando atender os produtores rurais do Município.</w:t>
      </w:r>
    </w:p>
    <w:p w14:paraId="0804EE51" w14:textId="08DB2933" w:rsidR="00940E81" w:rsidRPr="00DA2D59" w:rsidRDefault="00940E81" w:rsidP="00940E81">
      <w:pPr>
        <w:tabs>
          <w:tab w:val="left" w:pos="851"/>
        </w:tabs>
        <w:spacing w:line="276" w:lineRule="auto"/>
        <w:ind w:left="709"/>
        <w:jc w:val="both"/>
      </w:pPr>
      <w:r>
        <w:t>A necessidade de nova contratação decorre da rescisão unilateral do Contrato nº 162/2025, o que inviabiliza a continuidade da prestação do objeto anteriormente contratado, tornando imprescindível a instauração de novo processo licitatório para assegurar a regularidade e a continuidade dos serviços públicos prestados aos agricultores locais.</w:t>
      </w:r>
    </w:p>
    <w:p w14:paraId="02E413E8" w14:textId="552747DF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DA NECESSIDAD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>E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6EE3E4F7" w14:textId="77777777" w:rsidR="00CD5715" w:rsidRDefault="00CD5715" w:rsidP="00CD5715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CD5715">
        <w:rPr>
          <w:rFonts w:ascii="Times New Roman" w:hAnsi="Times New Roman"/>
          <w:sz w:val="24"/>
          <w:szCs w:val="24"/>
        </w:rPr>
        <w:t>A aquisição do implemento agrícola para utilização nas propriedades rurais do Município de Presidente Lucena justifica-se pela necessidade de fortalecer e modernizar as atividades desenvolvidas pelos produtores rurais locais, especialmente aqueles vinculados à agricultura familiar. A disponibilização desse equipamento contribuirá para o aumento da eficiência operacional nas atividades de preparo do solo, plantio e manejo das culturas, proporcionando maior produtividade, redução dos custos de produção e otimização do uso da mão de obra e dos recursos disponíveis.</w:t>
      </w:r>
    </w:p>
    <w:p w14:paraId="31DB9023" w14:textId="77777777" w:rsidR="00CD5715" w:rsidRDefault="00CD5715" w:rsidP="00CD5715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CD5715">
        <w:rPr>
          <w:rFonts w:ascii="Times New Roman" w:hAnsi="Times New Roman"/>
          <w:sz w:val="24"/>
          <w:szCs w:val="24"/>
        </w:rPr>
        <w:t>Além disso, a aquisição permitirá ampliar a capacidade de atendimento às demandas dos agricultores do município, promovendo melhores condições para o desenvolvimento das atividades agropecuárias e incentivando a permanência das famílias no meio rural. A medida também favorece a adoção de práticas mais eficientes e sustentáveis de produção, contribuindo para o fortalecimento da economia local, a geração de renda no campo e o desenvolvimento rural sustentável.</w:t>
      </w:r>
    </w:p>
    <w:p w14:paraId="20EFA537" w14:textId="0D668A7D" w:rsidR="00A37AC4" w:rsidRPr="00CD5715" w:rsidRDefault="00CD5715" w:rsidP="00CD5715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 w:rsidRPr="00CD5715">
        <w:rPr>
          <w:rFonts w:ascii="Times New Roman" w:hAnsi="Times New Roman"/>
          <w:sz w:val="24"/>
          <w:szCs w:val="24"/>
        </w:rPr>
        <w:t>Dessa forma, a contratação pretendida atende ao interesse público, uma vez que proporciona benefícios diretos aos produtores rurais e impactos positivos no desenvolvimento econômico e social do município.</w:t>
      </w:r>
    </w:p>
    <w:p w14:paraId="4EB17E90" w14:textId="77777777" w:rsidR="00263B96" w:rsidRPr="00DA2D59" w:rsidRDefault="00263B96" w:rsidP="00263B96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371E27F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PREVISÃO NO PLANO DE CONTRATAÇÕES ANUAL:</w:t>
      </w:r>
    </w:p>
    <w:p w14:paraId="78FE25A4" w14:textId="2594D090" w:rsidR="00707F8E" w:rsidRDefault="002A1976" w:rsidP="00DA2D59">
      <w:pPr>
        <w:spacing w:line="276" w:lineRule="auto"/>
        <w:ind w:left="708"/>
        <w:jc w:val="both"/>
      </w:pPr>
      <w:r w:rsidRPr="002A1976">
        <w:t xml:space="preserve">A contratação pretendida está prevista no Plano de Contratações Anual do Município, item </w:t>
      </w:r>
      <w:r>
        <w:t>1808</w:t>
      </w:r>
      <w:r w:rsidRPr="002A1976">
        <w:t xml:space="preserve"> e conta com recurso do Ministério da Agricultura e Pecuária, através do Convênio SPOA/SE/MAPA nº975110/2025 TransfereGov.br nº 003232/2025.</w:t>
      </w:r>
    </w:p>
    <w:p w14:paraId="0D5F3A4F" w14:textId="77777777" w:rsidR="00CC276D" w:rsidRDefault="00CC276D" w:rsidP="00DA2D59">
      <w:pPr>
        <w:spacing w:line="276" w:lineRule="auto"/>
        <w:ind w:left="708"/>
        <w:jc w:val="both"/>
      </w:pPr>
    </w:p>
    <w:p w14:paraId="2C522D89" w14:textId="77777777" w:rsidR="00CC276D" w:rsidRDefault="00CC276D" w:rsidP="00DA2D59">
      <w:pPr>
        <w:spacing w:line="276" w:lineRule="auto"/>
        <w:ind w:left="708"/>
        <w:jc w:val="both"/>
      </w:pPr>
    </w:p>
    <w:p w14:paraId="45645B94" w14:textId="77777777" w:rsidR="00263B96" w:rsidRPr="00DA2D59" w:rsidRDefault="00263B96" w:rsidP="00DA2D59">
      <w:pPr>
        <w:spacing w:line="276" w:lineRule="auto"/>
        <w:ind w:left="708"/>
        <w:jc w:val="both"/>
      </w:pPr>
    </w:p>
    <w:p w14:paraId="48F70B13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lastRenderedPageBreak/>
        <w:t>DESCRIÇÃO DOS REQUISITOS DA CONTRATAÇÃO:</w:t>
      </w:r>
    </w:p>
    <w:p w14:paraId="1EF4144D" w14:textId="77777777" w:rsidR="000C42FC" w:rsidRDefault="000C42FC" w:rsidP="000C42FC">
      <w:pPr>
        <w:spacing w:line="276" w:lineRule="auto"/>
        <w:ind w:left="708"/>
        <w:jc w:val="both"/>
      </w:pPr>
      <w:r>
        <w:t>A presente contratação refere-se à aquisição de uma grade aradora para utilização nas atividades de preparo do solo, visando atender os produtores rurais do Município.</w:t>
      </w:r>
    </w:p>
    <w:p w14:paraId="74828C1F" w14:textId="77777777" w:rsidR="000C42FC" w:rsidRDefault="000C42FC" w:rsidP="000C42FC">
      <w:pPr>
        <w:spacing w:line="276" w:lineRule="auto"/>
        <w:ind w:left="708"/>
        <w:jc w:val="both"/>
      </w:pPr>
      <w:r>
        <w:t>O equipamento a ser adquirido deverá atender às especificações técnicas necessárias para a execução eficiente dos serviços agrícolas desenvolvidos no município.</w:t>
      </w:r>
      <w:r>
        <w:t xml:space="preserve"> </w:t>
      </w:r>
      <w:r>
        <w:t>Ser fabricado em conformidade com as normas técnicas aplicáveis;</w:t>
      </w:r>
      <w:r>
        <w:t xml:space="preserve"> a</w:t>
      </w:r>
      <w:r>
        <w:t>presentar garantia mínima de 12 (doze) meses contra defeitos de fabricação;</w:t>
      </w:r>
      <w:r>
        <w:t xml:space="preserve"> p</w:t>
      </w:r>
      <w:r>
        <w:t>ossuir assistência técnica e disponibilidade de peças de reposição no mercado nacional;</w:t>
      </w:r>
      <w:r>
        <w:t xml:space="preserve"> a</w:t>
      </w:r>
      <w:r>
        <w:t>tender integralmente às especificações técnicas constantes no Termo de Referência.</w:t>
      </w:r>
    </w:p>
    <w:p w14:paraId="5FC0EF3D" w14:textId="1C93FDF6" w:rsidR="000C42FC" w:rsidRDefault="000C42FC" w:rsidP="000C42FC">
      <w:pPr>
        <w:spacing w:line="276" w:lineRule="auto"/>
        <w:ind w:left="708"/>
        <w:jc w:val="both"/>
      </w:pPr>
      <w:r>
        <w:t>A contratada deverá fornecer o equipamento em perfeitas condições de uso e funcionamento, responsabilizando-se pelo transporte, entrega e demais encargos necessários ao cumprimento do objeto.</w:t>
      </w:r>
    </w:p>
    <w:p w14:paraId="1512A77D" w14:textId="2847A0AC" w:rsidR="00AF3050" w:rsidRDefault="000C42FC" w:rsidP="000C42FC">
      <w:pPr>
        <w:spacing w:line="276" w:lineRule="auto"/>
        <w:ind w:left="708"/>
        <w:jc w:val="both"/>
      </w:pPr>
      <w:r>
        <w:t>Considerando as características do objeto, a contratação enquadra-se como aquisição de bem comum, cujos padrões de desempenho e qualidade podem ser objetivamente definidos por meio de especificações usuais de mercado, possibilitando a realização de licitação na modalidade Pregão Eletrônico, nos termos da Lei Federal nº 14.133/2021.</w:t>
      </w:r>
    </w:p>
    <w:p w14:paraId="26A49498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ESTIMATIVAS DAS QUANTIDADES:</w:t>
      </w:r>
    </w:p>
    <w:p w14:paraId="5A73C0D3" w14:textId="0F4CB396" w:rsidR="00263B96" w:rsidRPr="00263B96" w:rsidRDefault="00CA0C86" w:rsidP="00263B96">
      <w:pPr>
        <w:pStyle w:val="PargrafodaLista"/>
        <w:spacing w:before="24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Quantidade</w:t>
      </w:r>
      <w:r w:rsidR="00AF3050" w:rsidRPr="00AF3050">
        <w:rPr>
          <w:rFonts w:ascii="Times New Roman" w:hAnsi="Times New Roman"/>
          <w:sz w:val="24"/>
          <w:szCs w:val="24"/>
        </w:rPr>
        <w:t xml:space="preserve"> estimad</w:t>
      </w:r>
      <w:r>
        <w:rPr>
          <w:rFonts w:ascii="Times New Roman" w:hAnsi="Times New Roman"/>
          <w:sz w:val="24"/>
          <w:szCs w:val="24"/>
        </w:rPr>
        <w:t>a</w:t>
      </w:r>
      <w:r w:rsidR="00AF3050" w:rsidRPr="00AF3050">
        <w:rPr>
          <w:rFonts w:ascii="Times New Roman" w:hAnsi="Times New Roman"/>
          <w:sz w:val="24"/>
          <w:szCs w:val="24"/>
        </w:rPr>
        <w:t xml:space="preserve"> para a contratação pretendida, conforme tabela a seguir</w:t>
      </w:r>
      <w:r w:rsidR="00B278AC">
        <w:rPr>
          <w:rFonts w:ascii="Times New Roman" w:hAnsi="Times New Roman"/>
          <w:sz w:val="24"/>
          <w:szCs w:val="24"/>
        </w:rPr>
        <w:t>:</w:t>
      </w: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5528"/>
        <w:gridCol w:w="1276"/>
        <w:gridCol w:w="1837"/>
      </w:tblGrid>
      <w:tr w:rsidR="00CA0C86" w14:paraId="0DD9E2F1" w14:textId="77777777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02F907" w14:textId="77777777" w:rsidR="00CA0C86" w:rsidRDefault="00CA0C86">
            <w:pPr>
              <w:pStyle w:val="PargrafodaLista"/>
              <w:spacing w:before="240"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Item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91874B6" w14:textId="77777777" w:rsidR="00CA0C86" w:rsidRDefault="00CA0C86">
            <w:pPr>
              <w:pStyle w:val="PargrafodaLista"/>
              <w:spacing w:before="240"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Especificação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4224A3" w14:textId="77777777" w:rsidR="00CA0C86" w:rsidRDefault="00CA0C86">
            <w:pPr>
              <w:pStyle w:val="PargrafodaLista"/>
              <w:spacing w:before="240"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8455BC" w14:textId="77777777" w:rsidR="00CA0C86" w:rsidRDefault="00CA0C86">
            <w:pPr>
              <w:pStyle w:val="PargrafodaLista"/>
              <w:spacing w:before="240"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Quant.</w:t>
            </w:r>
          </w:p>
        </w:tc>
      </w:tr>
      <w:tr w:rsidR="00CA0C86" w14:paraId="4A866B89" w14:textId="77777777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402A0" w14:textId="77777777" w:rsidR="00CA0C86" w:rsidRDefault="00CA0C86">
            <w:pPr>
              <w:pStyle w:val="PargrafodaLista"/>
              <w:spacing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5B47B" w14:textId="0A278E62" w:rsidR="00CA0C86" w:rsidRDefault="00CA0C86">
            <w:pPr>
              <w:spacing w:line="276" w:lineRule="auto"/>
              <w:jc w:val="both"/>
            </w:pPr>
            <w:r w:rsidRPr="00CA0C86">
              <w:t>Grade aradora pesada com 16 discos</w:t>
            </w:r>
            <w:r w:rsidR="003C4C52">
              <w:t xml:space="preserve"> recortados</w:t>
            </w:r>
            <w:r w:rsidRPr="00CA0C86">
              <w:t xml:space="preserve"> de 28”X9mm. Espaçamento entre discos 300mm. Diâmetro do eixo 2.1/4". Com sistema limpa discos. Pneus 11L-15. Mancais com suporte de oscilação, que permite que as cessões de discos girem mais livremente. Devem ser equipados com rolamentos de rolos cônicos e retentores com lubrificação permanente a óleo. Mola estabilizadora. Pistão hidráulico</w:t>
            </w:r>
            <w: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98C01" w14:textId="77777777" w:rsidR="00CA0C86" w:rsidRDefault="00CA0C86">
            <w:pPr>
              <w:pStyle w:val="PargrafodaLista"/>
              <w:spacing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Unid.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CDA7A" w14:textId="77777777" w:rsidR="00CA0C86" w:rsidRDefault="00CA0C86">
            <w:pPr>
              <w:pStyle w:val="PargrafodaLista"/>
              <w:spacing w:line="276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</w:tr>
    </w:tbl>
    <w:p w14:paraId="4644503B" w14:textId="77777777" w:rsidR="00263B96" w:rsidRPr="00CA0C86" w:rsidRDefault="00263B96" w:rsidP="00CA0C86">
      <w:pPr>
        <w:spacing w:before="240" w:line="276" w:lineRule="auto"/>
        <w:jc w:val="both"/>
      </w:pPr>
    </w:p>
    <w:p w14:paraId="21AD0DAC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ALTERNATIVAS DISPONÍVEIS NO MERCADO:</w:t>
      </w:r>
    </w:p>
    <w:p w14:paraId="1EB0924E" w14:textId="63ACEEE7" w:rsidR="00AF3050" w:rsidRDefault="00AF3050" w:rsidP="00AF3050">
      <w:pPr>
        <w:spacing w:line="276" w:lineRule="auto"/>
        <w:ind w:left="708"/>
        <w:jc w:val="both"/>
      </w:pPr>
      <w:r>
        <w:t>De acordo com contratações anteriores realizadas pelo Município para atender à demanda administrativa, objeto deste Estudo Técnico Preliminar, verifica-se a viabilidade da contratação sob os aspectos técnico e econômico.</w:t>
      </w:r>
    </w:p>
    <w:p w14:paraId="06F24FAA" w14:textId="75A20529" w:rsidR="00707F8E" w:rsidRDefault="00AF3050" w:rsidP="00AF3050">
      <w:pPr>
        <w:spacing w:line="276" w:lineRule="auto"/>
        <w:ind w:left="709"/>
        <w:jc w:val="both"/>
      </w:pPr>
      <w:r>
        <w:t>O pregão eletrônico, do tipo menor preço por item, apresenta-se como a modalidade mais adequada, por melhor atender às necessidades da Administração.”</w:t>
      </w:r>
    </w:p>
    <w:p w14:paraId="1B7904BE" w14:textId="77777777" w:rsidR="00D322F3" w:rsidRDefault="00D322F3" w:rsidP="00AF3050">
      <w:pPr>
        <w:spacing w:line="276" w:lineRule="auto"/>
        <w:ind w:left="709"/>
        <w:jc w:val="both"/>
      </w:pPr>
    </w:p>
    <w:p w14:paraId="7F387644" w14:textId="77777777" w:rsidR="00D322F3" w:rsidRDefault="00D322F3" w:rsidP="00AF3050">
      <w:pPr>
        <w:spacing w:line="276" w:lineRule="auto"/>
        <w:ind w:left="709"/>
        <w:jc w:val="both"/>
      </w:pPr>
    </w:p>
    <w:p w14:paraId="18E6DE83" w14:textId="77777777" w:rsidR="00707F8E" w:rsidRPr="00DA2D59" w:rsidRDefault="00707F8E" w:rsidP="009C703B">
      <w:pPr>
        <w:spacing w:line="276" w:lineRule="auto"/>
        <w:jc w:val="both"/>
      </w:pPr>
    </w:p>
    <w:p w14:paraId="6BF31271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lastRenderedPageBreak/>
        <w:t>ESTIMATIVA DO VALOR DA CONTRATAÇÃO:</w:t>
      </w:r>
    </w:p>
    <w:p w14:paraId="6D9C249F" w14:textId="0D042899" w:rsidR="00262D6C" w:rsidRDefault="00262D6C" w:rsidP="009910A7">
      <w:pPr>
        <w:spacing w:line="276" w:lineRule="auto"/>
        <w:ind w:left="708"/>
        <w:jc w:val="both"/>
      </w:pPr>
      <w:r>
        <w:t xml:space="preserve">A estimativa de valor para a contratação é </w:t>
      </w:r>
      <w:r w:rsidRPr="009910A7">
        <w:t>de R$</w:t>
      </w:r>
      <w:r w:rsidR="009910A7" w:rsidRPr="009910A7">
        <w:t>50.000,00</w:t>
      </w:r>
      <w:r w:rsidRPr="009910A7">
        <w:t>,</w:t>
      </w:r>
      <w:r>
        <w:t xml:space="preserve"> </w:t>
      </w:r>
      <w:r w:rsidR="009910A7">
        <w:t>média dos valores c</w:t>
      </w:r>
      <w:r>
        <w:t xml:space="preserve">onforme demonstrado </w:t>
      </w:r>
      <w:r w:rsidR="009910A7">
        <w:t>na ata final</w:t>
      </w:r>
      <w:r w:rsidR="001E1113">
        <w:t xml:space="preserve"> do </w:t>
      </w:r>
      <w:r w:rsidR="001E1113" w:rsidRPr="001E1113">
        <w:t>Pregão Eletrônico - 038/2025</w:t>
      </w:r>
      <w:r w:rsidR="001E1113">
        <w:t>.</w:t>
      </w:r>
    </w:p>
    <w:p w14:paraId="70BF94C7" w14:textId="294A7756" w:rsidR="00FD1155" w:rsidRDefault="00FD1155" w:rsidP="006425FD">
      <w:pPr>
        <w:spacing w:line="276" w:lineRule="auto"/>
        <w:ind w:left="709"/>
        <w:jc w:val="both"/>
      </w:pPr>
      <w:hyperlink r:id="rId7" w:history="1">
        <w:r w:rsidRPr="00F144C2">
          <w:rPr>
            <w:rStyle w:val="Hyperlink"/>
          </w:rPr>
          <w:t>file:///C:/Users/Administra%C3%A7%C3%A3o/Downloads/documentos_DocLicitacao_PCE-2025-38_130267.pdf</w:t>
        </w:r>
      </w:hyperlink>
    </w:p>
    <w:p w14:paraId="1CE81F9F" w14:textId="77777777" w:rsidR="00FD1155" w:rsidRDefault="00FD1155" w:rsidP="006425FD">
      <w:pPr>
        <w:spacing w:line="276" w:lineRule="auto"/>
        <w:ind w:left="709"/>
        <w:jc w:val="both"/>
      </w:pPr>
    </w:p>
    <w:p w14:paraId="40489166" w14:textId="5F23903C" w:rsidR="00FD1155" w:rsidRDefault="00FD1155" w:rsidP="00FD1155">
      <w:pPr>
        <w:spacing w:line="276" w:lineRule="auto"/>
        <w:ind w:left="709"/>
        <w:jc w:val="center"/>
      </w:pPr>
      <w:r w:rsidRPr="00FD1155">
        <w:drawing>
          <wp:inline distT="0" distB="0" distL="0" distR="0" wp14:anchorId="7261266F" wp14:editId="20FF5487">
            <wp:extent cx="5756745" cy="2804160"/>
            <wp:effectExtent l="0" t="0" r="0" b="0"/>
            <wp:docPr id="112462301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62301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8464" cy="2804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198FD" w14:textId="77777777" w:rsidR="00854882" w:rsidRDefault="00854882" w:rsidP="00DA2D59">
      <w:pPr>
        <w:spacing w:line="276" w:lineRule="auto"/>
        <w:ind w:left="708"/>
        <w:jc w:val="both"/>
      </w:pPr>
    </w:p>
    <w:p w14:paraId="0AC90241" w14:textId="77777777" w:rsidR="00AD1129" w:rsidRDefault="00AD1129" w:rsidP="00DA2D59">
      <w:pPr>
        <w:spacing w:line="276" w:lineRule="auto"/>
        <w:ind w:left="708"/>
        <w:jc w:val="both"/>
      </w:pPr>
    </w:p>
    <w:p w14:paraId="061BE9F1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DESCRIÇÃO DA SOLUÇÃO COM UM TODO:</w:t>
      </w:r>
    </w:p>
    <w:p w14:paraId="06940301" w14:textId="77777777" w:rsidR="00CB130E" w:rsidRDefault="00AD1129" w:rsidP="00CB130E">
      <w:pPr>
        <w:spacing w:line="276" w:lineRule="auto"/>
        <w:ind w:left="709" w:hanging="1"/>
        <w:jc w:val="both"/>
      </w:pPr>
      <w:r>
        <w:t>A</w:t>
      </w:r>
      <w:r w:rsidR="00CB130E">
        <w:t xml:space="preserve"> </w:t>
      </w:r>
      <w:r w:rsidR="00CB130E">
        <w:t>solução proposta consiste na aquisição de implemento agrícola</w:t>
      </w:r>
      <w:r w:rsidR="00CB130E">
        <w:t xml:space="preserve"> – grade aradora</w:t>
      </w:r>
      <w:r w:rsidR="00CB130E">
        <w:t>, conforme especificações constantes no pedido e no Termo de Referência, com o objetivo de atender às necessidades dos produtores rurais do Município.</w:t>
      </w:r>
      <w:r w:rsidR="00CB130E">
        <w:t xml:space="preserve"> </w:t>
      </w:r>
    </w:p>
    <w:p w14:paraId="16E7F0A3" w14:textId="46F6D69C" w:rsidR="00CB130E" w:rsidRDefault="00CB130E" w:rsidP="00CB130E">
      <w:pPr>
        <w:spacing w:line="276" w:lineRule="auto"/>
        <w:ind w:left="709" w:hanging="1"/>
        <w:jc w:val="both"/>
      </w:pPr>
      <w:r>
        <w:t>O implemento agrícola ser</w:t>
      </w:r>
      <w:r>
        <w:t>á</w:t>
      </w:r>
      <w:r>
        <w:t xml:space="preserve"> utilizado nas propriedades rurais do Município de Presidente Lucena, visando contribuir para a melhoria das condições de trabalho no meio rural, o aumento da eficiência das atividades produtivas e o incremento da produção e da renda agrícola.</w:t>
      </w:r>
    </w:p>
    <w:p w14:paraId="77EA6D7B" w14:textId="05BA4B6D" w:rsidR="00707F8E" w:rsidRPr="00DA2D59" w:rsidRDefault="00CB130E" w:rsidP="00CB130E">
      <w:pPr>
        <w:spacing w:line="276" w:lineRule="auto"/>
        <w:ind w:left="708"/>
        <w:jc w:val="both"/>
      </w:pPr>
      <w:r>
        <w:t>A medida também busca estimular o desenvolvimento rural sustentável, fortalecer a agricultura familiar e ampliar o apoio às atividades agropecuárias locais. Dessa forma, a contratação atende às demandas dos agricultores do município e contribui diretamente para o desenvolvimento econômico e social, fomentando a economia local por meio do fortalecimento do setor agrícola.</w:t>
      </w:r>
    </w:p>
    <w:p w14:paraId="77770AF4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before="240"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JUSTIFICATIVA PARA O PARCELAMENTO OU NÃO DA CONTRATAÇÃO:</w:t>
      </w:r>
    </w:p>
    <w:p w14:paraId="1A87CB67" w14:textId="77777777" w:rsidR="00863809" w:rsidRDefault="00863809" w:rsidP="00863809">
      <w:pPr>
        <w:pStyle w:val="PargrafodaLista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809">
        <w:rPr>
          <w:rFonts w:ascii="Times New Roman" w:hAnsi="Times New Roman"/>
          <w:sz w:val="24"/>
          <w:szCs w:val="24"/>
        </w:rPr>
        <w:t xml:space="preserve">empresa </w:t>
      </w:r>
      <w:r>
        <w:rPr>
          <w:rFonts w:ascii="Times New Roman" w:hAnsi="Times New Roman"/>
          <w:sz w:val="24"/>
          <w:szCs w:val="24"/>
        </w:rPr>
        <w:t>contratada</w:t>
      </w:r>
      <w:r w:rsidRPr="00863809">
        <w:rPr>
          <w:rFonts w:ascii="Times New Roman" w:hAnsi="Times New Roman"/>
          <w:sz w:val="24"/>
          <w:szCs w:val="24"/>
        </w:rPr>
        <w:t xml:space="preserve"> deverá realizar a entrega do bem adquirido no prazo máximo de 30</w:t>
      </w:r>
      <w:r>
        <w:rPr>
          <w:rFonts w:ascii="Times New Roman" w:hAnsi="Times New Roman"/>
          <w:sz w:val="24"/>
          <w:szCs w:val="24"/>
        </w:rPr>
        <w:t xml:space="preserve"> </w:t>
      </w:r>
      <w:r w:rsidRPr="00863809">
        <w:rPr>
          <w:rFonts w:ascii="Times New Roman" w:hAnsi="Times New Roman"/>
          <w:sz w:val="24"/>
          <w:szCs w:val="24"/>
        </w:rPr>
        <w:t xml:space="preserve">dias, contados a partir do recebimento da ordem de fornecimento ou instrumento equivalente, </w:t>
      </w:r>
      <w:r>
        <w:rPr>
          <w:rFonts w:ascii="Times New Roman" w:hAnsi="Times New Roman"/>
          <w:sz w:val="24"/>
          <w:szCs w:val="24"/>
        </w:rPr>
        <w:t>na sede da Prefeitura Municipal.</w:t>
      </w:r>
    </w:p>
    <w:p w14:paraId="453F7398" w14:textId="59A142AD" w:rsidR="007A53B2" w:rsidRPr="00863809" w:rsidRDefault="00863809" w:rsidP="00863809">
      <w:pPr>
        <w:pStyle w:val="PargrafodaLista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863809">
        <w:rPr>
          <w:rFonts w:ascii="Times New Roman" w:hAnsi="Times New Roman"/>
          <w:sz w:val="24"/>
          <w:szCs w:val="24"/>
        </w:rPr>
        <w:t xml:space="preserve">O fornecimento deverá ocorrer em conformidade com as especificações técnicas estabelecidas no Termo de Referência, sendo de responsabilidade da contratada todas as despesas decorrentes da </w:t>
      </w:r>
      <w:r w:rsidRPr="00863809">
        <w:rPr>
          <w:rFonts w:ascii="Times New Roman" w:hAnsi="Times New Roman"/>
          <w:sz w:val="24"/>
          <w:szCs w:val="24"/>
        </w:rPr>
        <w:lastRenderedPageBreak/>
        <w:t>entrega do objeto, incluindo transporte, seguro e demais custos necessários ao cumprimento integral da obrigação contratual.</w:t>
      </w:r>
    </w:p>
    <w:p w14:paraId="7DC04AB1" w14:textId="77777777" w:rsidR="00707F8E" w:rsidRPr="00DA2D59" w:rsidRDefault="00707F8E" w:rsidP="00DA2D59">
      <w:pPr>
        <w:pStyle w:val="PargrafodaLista"/>
        <w:spacing w:before="240"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4FE7338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RESULTADOS PRETENDIDOS:</w:t>
      </w:r>
    </w:p>
    <w:p w14:paraId="191559CE" w14:textId="77777777" w:rsidR="00F70610" w:rsidRDefault="00F70610" w:rsidP="00F70610">
      <w:pPr>
        <w:spacing w:line="276" w:lineRule="auto"/>
        <w:ind w:left="708"/>
        <w:jc w:val="both"/>
      </w:pPr>
      <w:r>
        <w:t>Espera-se que a aquisição da grade aradora proporcione a melhoria e a ampliação das ações de preparo do solo realizadas pelo Município, garantindo maior eficiência e qualidade no atendimento aos produtores rurais locais.</w:t>
      </w:r>
    </w:p>
    <w:p w14:paraId="119FA40E" w14:textId="6B759656" w:rsidR="00F70610" w:rsidRDefault="00F70610" w:rsidP="00F70610">
      <w:pPr>
        <w:spacing w:line="276" w:lineRule="auto"/>
        <w:ind w:left="708"/>
        <w:jc w:val="both"/>
      </w:pPr>
      <w:r>
        <w:t>Busca-se, com o equipamento, otimizar os serviços prestados pela Administração, reduzindo o tempo de execução das atividades agrícolas, aumentando a produtividade no campo e contribuindo para melhores condições de cultivo.</w:t>
      </w:r>
    </w:p>
    <w:p w14:paraId="4096FC31" w14:textId="6322FCE4" w:rsidR="00707F8E" w:rsidRPr="00DA2D59" w:rsidRDefault="00F70610" w:rsidP="00F70610">
      <w:pPr>
        <w:spacing w:line="276" w:lineRule="auto"/>
        <w:ind w:left="708"/>
        <w:jc w:val="both"/>
      </w:pPr>
      <w:r>
        <w:t>Pretende-se, ainda, fortalecer o apoio à agricultura familiar e ao desenvolvimento rural sustentável, promovendo maior rendimento das lavouras, melhoria na utilização do solo e consequente incremento na geração de renda dos produtores atendidos.</w:t>
      </w:r>
    </w:p>
    <w:p w14:paraId="7B55BD43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234AAEE6" w14:textId="2B49337E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PROVIDÊNCIAS PRÉVIAS AO CONTRATO</w:t>
      </w:r>
      <w:r w:rsidR="003F4CAC" w:rsidRPr="00DA2D59">
        <w:rPr>
          <w:rFonts w:ascii="Times New Roman" w:hAnsi="Times New Roman"/>
          <w:b/>
          <w:bCs/>
          <w:sz w:val="24"/>
          <w:szCs w:val="24"/>
        </w:rPr>
        <w:t xml:space="preserve"> E FISCALIZAÇÃO</w:t>
      </w:r>
      <w:r w:rsidRPr="00DA2D59">
        <w:rPr>
          <w:rFonts w:ascii="Times New Roman" w:hAnsi="Times New Roman"/>
          <w:b/>
          <w:bCs/>
          <w:sz w:val="24"/>
          <w:szCs w:val="24"/>
        </w:rPr>
        <w:t>:</w:t>
      </w:r>
    </w:p>
    <w:p w14:paraId="0C6679A1" w14:textId="1786963C" w:rsidR="00FB4DA4" w:rsidRDefault="00FB4DA4" w:rsidP="00FB4DA4">
      <w:pPr>
        <w:spacing w:line="276" w:lineRule="auto"/>
        <w:ind w:left="708"/>
        <w:jc w:val="both"/>
      </w:pPr>
      <w:r>
        <w:t>Não se vislumbra a necessidade de adoção de providências prévias, no âmbito da Administração, para a efetivação da contratação pretendida.</w:t>
      </w:r>
    </w:p>
    <w:p w14:paraId="03247544" w14:textId="410E0867" w:rsidR="00707F8E" w:rsidRPr="00DA2D59" w:rsidRDefault="00FB4DA4" w:rsidP="00FB4DA4">
      <w:pPr>
        <w:spacing w:line="276" w:lineRule="auto"/>
        <w:ind w:left="708"/>
        <w:jc w:val="both"/>
      </w:pPr>
      <w:r>
        <w:t>A Secretaria Municipal de Agricultura e Meio Ambiente indicará servidores para atuarem como gestor e fiscal do contrato, os quais serão formalmente designados e devidamente cientificados das atribuições inerentes à fiscalização e ao acompanhamento da execução contratual, nos termos da legislação vigente.</w:t>
      </w:r>
    </w:p>
    <w:p w14:paraId="28B35EA9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044352A4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CONTRATAÇÕES CORRELATAS E/OU INTERDEPENDENTES:</w:t>
      </w:r>
    </w:p>
    <w:p w14:paraId="11FD7C28" w14:textId="65DC30B7" w:rsidR="00500CE4" w:rsidRDefault="00500CE4" w:rsidP="00500CE4">
      <w:pPr>
        <w:spacing w:line="276" w:lineRule="auto"/>
        <w:ind w:left="708"/>
        <w:jc w:val="both"/>
      </w:pPr>
      <w:r>
        <w:t xml:space="preserve">Não se identificou a necessidade de realizar contratações acessórias para a perfeita execução do objeto, uma vez que todos os meios necessários à aquisição do </w:t>
      </w:r>
      <w:r w:rsidR="004842A5">
        <w:t>objeto</w:t>
      </w:r>
      <w:r>
        <w:t xml:space="preserve"> podem ser plenamente atendidos por meio da contratação ora proposta.</w:t>
      </w:r>
    </w:p>
    <w:p w14:paraId="3A275C28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13073696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POSSÍVEIS IMPACTOS AMBIENTAIS:</w:t>
      </w:r>
    </w:p>
    <w:p w14:paraId="6B985212" w14:textId="5445E3DB" w:rsidR="00032DB0" w:rsidRPr="00032DB0" w:rsidRDefault="00F7560F" w:rsidP="00032DB0">
      <w:pPr>
        <w:spacing w:line="276" w:lineRule="auto"/>
        <w:ind w:left="708"/>
        <w:jc w:val="both"/>
      </w:pPr>
      <w:r w:rsidRPr="00F7560F">
        <w:t>Não há previsão de qualquer tipo de impacto ambiental causado por esse tipo de serviço.</w:t>
      </w:r>
    </w:p>
    <w:p w14:paraId="3F484295" w14:textId="77777777" w:rsidR="00707F8E" w:rsidRPr="00DA2D59" w:rsidRDefault="00707F8E" w:rsidP="00032DB0">
      <w:pPr>
        <w:spacing w:line="276" w:lineRule="auto"/>
        <w:jc w:val="both"/>
      </w:pPr>
    </w:p>
    <w:p w14:paraId="1AE39017" w14:textId="77777777" w:rsidR="00707F8E" w:rsidRPr="00DA2D59" w:rsidRDefault="00707F8E" w:rsidP="00DA2D59">
      <w:pPr>
        <w:pStyle w:val="PargrafodaList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A2D59">
        <w:rPr>
          <w:rFonts w:ascii="Times New Roman" w:hAnsi="Times New Roman"/>
          <w:b/>
          <w:bCs/>
          <w:sz w:val="24"/>
          <w:szCs w:val="24"/>
        </w:rPr>
        <w:t>CONCLUSÃO:</w:t>
      </w:r>
    </w:p>
    <w:p w14:paraId="37B895F5" w14:textId="7BB7EBCD" w:rsidR="00526A9E" w:rsidRPr="00526A9E" w:rsidRDefault="00526A9E" w:rsidP="00526A9E">
      <w:pPr>
        <w:spacing w:line="276" w:lineRule="auto"/>
        <w:ind w:left="708"/>
        <w:jc w:val="both"/>
        <w:rPr>
          <w:b/>
          <w:bCs/>
        </w:rPr>
      </w:pPr>
      <w:r w:rsidRPr="00526A9E">
        <w:t>Com base na justificativa e nas especificações técnicas constantes neste Estudo Técnico Preliminar e seus anexos, e na existência de planejamento orçamentário</w:t>
      </w:r>
      <w:r>
        <w:t xml:space="preserve"> conforme Lei Municipal nº 1.611, de 08 de dezembro de 2025</w:t>
      </w:r>
      <w:r w:rsidRPr="00526A9E">
        <w:t xml:space="preserve"> para subsidiar esta contratação, entendemos que a presente contratação é viável e a melhor solução para a necessidade desta Secretaria, atendendo aos padrões e preços de mercado.</w:t>
      </w:r>
    </w:p>
    <w:p w14:paraId="6835C7FE" w14:textId="77777777" w:rsidR="00707F8E" w:rsidRPr="00DA2D59" w:rsidRDefault="00707F8E" w:rsidP="00DA2D59">
      <w:pPr>
        <w:spacing w:line="276" w:lineRule="auto"/>
        <w:ind w:left="708"/>
        <w:jc w:val="both"/>
      </w:pPr>
    </w:p>
    <w:p w14:paraId="72463868" w14:textId="2C1292E5" w:rsidR="00707F8E" w:rsidRPr="00DA2D59" w:rsidRDefault="00707F8E" w:rsidP="00DA2D59">
      <w:pPr>
        <w:spacing w:line="276" w:lineRule="auto"/>
        <w:ind w:left="708"/>
        <w:jc w:val="right"/>
      </w:pPr>
      <w:r w:rsidRPr="00DA2D59">
        <w:t xml:space="preserve">Presidente Lucena/RS, </w:t>
      </w:r>
      <w:r w:rsidR="00750850">
        <w:t>08</w:t>
      </w:r>
      <w:r w:rsidR="009C703B">
        <w:t xml:space="preserve"> de </w:t>
      </w:r>
      <w:r w:rsidR="002F4C01">
        <w:t>junho</w:t>
      </w:r>
      <w:r w:rsidRPr="00DA2D59">
        <w:t xml:space="preserve"> de 202</w:t>
      </w:r>
      <w:r w:rsidR="00526A9E">
        <w:t>6</w:t>
      </w:r>
    </w:p>
    <w:p w14:paraId="25BDCFA3" w14:textId="77777777" w:rsidR="009C703B" w:rsidRDefault="009C703B" w:rsidP="00C662AE">
      <w:pPr>
        <w:spacing w:line="276" w:lineRule="auto"/>
        <w:jc w:val="both"/>
      </w:pPr>
    </w:p>
    <w:p w14:paraId="2F60FD6C" w14:textId="77777777" w:rsidR="009C703B" w:rsidRDefault="009C703B" w:rsidP="00DA2D59">
      <w:pPr>
        <w:spacing w:line="276" w:lineRule="auto"/>
        <w:ind w:left="708"/>
        <w:jc w:val="both"/>
      </w:pPr>
    </w:p>
    <w:p w14:paraId="532CA83B" w14:textId="77777777" w:rsidR="009C703B" w:rsidRDefault="009C703B" w:rsidP="009C703B">
      <w:pPr>
        <w:spacing w:line="276" w:lineRule="auto"/>
        <w:ind w:left="708"/>
        <w:jc w:val="center"/>
      </w:pPr>
    </w:p>
    <w:p w14:paraId="0328B37E" w14:textId="15B28FE8" w:rsidR="00526A9E" w:rsidRPr="00DA2D59" w:rsidRDefault="009C703B" w:rsidP="009C703B">
      <w:pPr>
        <w:spacing w:line="276" w:lineRule="auto"/>
        <w:ind w:left="708"/>
        <w:jc w:val="center"/>
      </w:pPr>
      <w:r>
        <w:t>__________________________________</w:t>
      </w:r>
    </w:p>
    <w:p w14:paraId="09E7DCFC" w14:textId="51A5F79B" w:rsidR="00707F8E" w:rsidRPr="00DA2D59" w:rsidRDefault="009C703B" w:rsidP="009C703B">
      <w:pPr>
        <w:spacing w:line="276" w:lineRule="auto"/>
        <w:ind w:left="708"/>
        <w:jc w:val="center"/>
      </w:pPr>
      <w:r>
        <w:t>Jandir Fuhr</w:t>
      </w:r>
    </w:p>
    <w:p w14:paraId="75DC8C8E" w14:textId="6D459498" w:rsidR="00296352" w:rsidRDefault="00707F8E" w:rsidP="009C703B">
      <w:pPr>
        <w:spacing w:line="276" w:lineRule="auto"/>
        <w:ind w:left="708"/>
        <w:jc w:val="center"/>
      </w:pPr>
      <w:r w:rsidRPr="00DA2D59">
        <w:t>Secret</w:t>
      </w:r>
      <w:r w:rsidR="00A07336">
        <w:t>ário</w:t>
      </w:r>
      <w:r w:rsidRPr="00DA2D59">
        <w:t xml:space="preserve"> Municipal </w:t>
      </w:r>
      <w:r w:rsidR="009C703B">
        <w:t>de Agricultura e Meio Ambiente</w:t>
      </w:r>
    </w:p>
    <w:p w14:paraId="37FCFC7F" w14:textId="77777777" w:rsidR="00526A9E" w:rsidRDefault="00526A9E" w:rsidP="00DA2D59">
      <w:pPr>
        <w:spacing w:line="276" w:lineRule="auto"/>
        <w:ind w:left="708"/>
        <w:jc w:val="center"/>
      </w:pPr>
    </w:p>
    <w:p w14:paraId="4FEFA18B" w14:textId="77777777" w:rsidR="009C703B" w:rsidRDefault="009C703B" w:rsidP="00C662AE">
      <w:pPr>
        <w:spacing w:line="276" w:lineRule="auto"/>
      </w:pPr>
    </w:p>
    <w:p w14:paraId="2CC3C944" w14:textId="0746B205" w:rsidR="00526A9E" w:rsidRDefault="009C703B" w:rsidP="009C703B">
      <w:pPr>
        <w:spacing w:line="276" w:lineRule="auto"/>
        <w:ind w:left="708"/>
        <w:jc w:val="center"/>
      </w:pPr>
      <w:r>
        <w:t>__________________________________</w:t>
      </w:r>
    </w:p>
    <w:p w14:paraId="0120B277" w14:textId="0058DD67" w:rsidR="00526A9E" w:rsidRDefault="009C703B" w:rsidP="00DA2D59">
      <w:pPr>
        <w:spacing w:line="276" w:lineRule="auto"/>
        <w:ind w:left="708"/>
        <w:jc w:val="center"/>
      </w:pPr>
      <w:r>
        <w:t>Pamela Ailin Schneider</w:t>
      </w:r>
    </w:p>
    <w:p w14:paraId="26CFD733" w14:textId="0A18EF27" w:rsidR="009C703B" w:rsidRDefault="00526A9E" w:rsidP="00C662AE">
      <w:pPr>
        <w:spacing w:line="276" w:lineRule="auto"/>
        <w:ind w:left="708"/>
        <w:jc w:val="center"/>
      </w:pPr>
      <w:r>
        <w:t>Responsável pela elaboração do ETP</w:t>
      </w:r>
    </w:p>
    <w:p w14:paraId="392DCE5F" w14:textId="77777777" w:rsidR="00750850" w:rsidRDefault="00750850" w:rsidP="00C662AE">
      <w:pPr>
        <w:spacing w:line="276" w:lineRule="auto"/>
        <w:ind w:left="708"/>
        <w:jc w:val="center"/>
      </w:pPr>
    </w:p>
    <w:p w14:paraId="3066A5D5" w14:textId="77777777" w:rsidR="00526A9E" w:rsidRDefault="00526A9E" w:rsidP="00DA2D59">
      <w:pPr>
        <w:spacing w:line="276" w:lineRule="auto"/>
        <w:ind w:left="708"/>
        <w:jc w:val="center"/>
      </w:pPr>
    </w:p>
    <w:p w14:paraId="2566A9A8" w14:textId="77777777" w:rsidR="00526A9E" w:rsidRDefault="00526A9E" w:rsidP="009C703B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VIABILIDADE DECLARADA PELA AUTORIDADE SUPERIOR:</w:t>
      </w:r>
    </w:p>
    <w:p w14:paraId="6E876280" w14:textId="77777777" w:rsidR="00526A9E" w:rsidRPr="00526A9E" w:rsidRDefault="00526A9E" w:rsidP="00C662AE">
      <w:pPr>
        <w:spacing w:line="276" w:lineRule="auto"/>
        <w:rPr>
          <w:b/>
          <w:bCs/>
        </w:rPr>
      </w:pPr>
    </w:p>
    <w:p w14:paraId="5ADACBD9" w14:textId="15E946F9" w:rsidR="00526A9E" w:rsidRPr="00526A9E" w:rsidRDefault="00526A9E" w:rsidP="009C703B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DATA: ___/___/20</w:t>
      </w:r>
      <w:r>
        <w:rPr>
          <w:b/>
          <w:bCs/>
        </w:rPr>
        <w:t>26</w:t>
      </w:r>
    </w:p>
    <w:p w14:paraId="16CB2DB5" w14:textId="77777777" w:rsidR="00526A9E" w:rsidRDefault="00526A9E" w:rsidP="009C703B">
      <w:pPr>
        <w:spacing w:line="276" w:lineRule="auto"/>
        <w:ind w:left="708"/>
        <w:jc w:val="center"/>
        <w:rPr>
          <w:b/>
          <w:bCs/>
        </w:rPr>
      </w:pPr>
    </w:p>
    <w:p w14:paraId="13C15BAD" w14:textId="77777777" w:rsidR="009C703B" w:rsidRPr="00526A9E" w:rsidRDefault="009C703B" w:rsidP="009C703B">
      <w:pPr>
        <w:spacing w:line="276" w:lineRule="auto"/>
        <w:ind w:left="708"/>
        <w:jc w:val="center"/>
        <w:rPr>
          <w:b/>
          <w:bCs/>
        </w:rPr>
      </w:pPr>
    </w:p>
    <w:p w14:paraId="0BA5457C" w14:textId="77777777" w:rsidR="00526A9E" w:rsidRPr="00526A9E" w:rsidRDefault="00526A9E" w:rsidP="009C703B">
      <w:pPr>
        <w:spacing w:line="276" w:lineRule="auto"/>
        <w:ind w:left="708"/>
        <w:jc w:val="center"/>
        <w:rPr>
          <w:b/>
          <w:bCs/>
        </w:rPr>
      </w:pPr>
    </w:p>
    <w:p w14:paraId="5E675985" w14:textId="77777777" w:rsidR="00526A9E" w:rsidRPr="00526A9E" w:rsidRDefault="00526A9E" w:rsidP="009C703B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____________________________</w:t>
      </w:r>
    </w:p>
    <w:p w14:paraId="03E549AC" w14:textId="5B58768C" w:rsidR="00526A9E" w:rsidRPr="00C662AE" w:rsidRDefault="00526A9E" w:rsidP="00C662AE">
      <w:pPr>
        <w:spacing w:line="276" w:lineRule="auto"/>
        <w:ind w:left="708"/>
        <w:jc w:val="center"/>
        <w:rPr>
          <w:b/>
          <w:bCs/>
        </w:rPr>
      </w:pPr>
      <w:r w:rsidRPr="00526A9E">
        <w:rPr>
          <w:b/>
          <w:bCs/>
        </w:rPr>
        <w:t>P</w:t>
      </w:r>
      <w:r w:rsidR="009C703B">
        <w:rPr>
          <w:b/>
          <w:bCs/>
        </w:rPr>
        <w:t>refeito</w:t>
      </w:r>
      <w:r w:rsidRPr="00526A9E">
        <w:rPr>
          <w:b/>
          <w:bCs/>
        </w:rPr>
        <w:t xml:space="preserve"> </w:t>
      </w:r>
      <w:r w:rsidR="009C703B">
        <w:rPr>
          <w:b/>
          <w:bCs/>
        </w:rPr>
        <w:t>Municipal</w:t>
      </w:r>
    </w:p>
    <w:sectPr w:rsidR="00526A9E" w:rsidRPr="00C662AE" w:rsidSect="00594E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276" w:right="900" w:bottom="0" w:left="1276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8F016" w14:textId="77777777" w:rsidR="00526836" w:rsidRDefault="00526836">
      <w:r>
        <w:separator/>
      </w:r>
    </w:p>
  </w:endnote>
  <w:endnote w:type="continuationSeparator" w:id="0">
    <w:p w14:paraId="3BD1D0DC" w14:textId="77777777" w:rsidR="00526836" w:rsidRDefault="00526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E0135" w14:textId="77777777" w:rsidR="00DA2D59" w:rsidRDefault="00DA2D5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1E4CC" w14:textId="5BE50A54" w:rsidR="007A286B" w:rsidRDefault="007A286B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2AA1D" w14:textId="77777777" w:rsidR="00DA2D59" w:rsidRDefault="00DA2D5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D92F6" w14:textId="77777777" w:rsidR="00526836" w:rsidRDefault="00526836">
      <w:r>
        <w:separator/>
      </w:r>
    </w:p>
  </w:footnote>
  <w:footnote w:type="continuationSeparator" w:id="0">
    <w:p w14:paraId="5995B038" w14:textId="77777777" w:rsidR="00526836" w:rsidRDefault="00526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5A5B3" w14:textId="77777777" w:rsidR="00DA2D59" w:rsidRDefault="00DA2D5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E3739" w14:textId="4C7F3744" w:rsidR="007A286B" w:rsidRDefault="00707F8E" w:rsidP="00EC2901">
    <w:pPr>
      <w:pStyle w:val="Cabealho"/>
      <w:ind w:left="-851" w:hanging="283"/>
    </w:pPr>
    <w:r>
      <w:rPr>
        <w:noProof/>
      </w:rPr>
      <w:drawing>
        <wp:inline distT="0" distB="0" distL="0" distR="0" wp14:anchorId="3B72779F" wp14:editId="4CD618B8">
          <wp:extent cx="7515225" cy="13335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FABCF" w14:textId="77777777" w:rsidR="00DA2D59" w:rsidRDefault="00DA2D5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2B3C"/>
    <w:multiLevelType w:val="hybridMultilevel"/>
    <w:tmpl w:val="B11ADE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A51F6E"/>
    <w:multiLevelType w:val="hybridMultilevel"/>
    <w:tmpl w:val="E1A05B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278233">
    <w:abstractNumId w:val="1"/>
  </w:num>
  <w:num w:numId="2" w16cid:durableId="69804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8D"/>
    <w:rsid w:val="00021705"/>
    <w:rsid w:val="00032DB0"/>
    <w:rsid w:val="000404C4"/>
    <w:rsid w:val="000705AF"/>
    <w:rsid w:val="000A2375"/>
    <w:rsid w:val="000C42FC"/>
    <w:rsid w:val="000D3FEE"/>
    <w:rsid w:val="000F5406"/>
    <w:rsid w:val="00102A58"/>
    <w:rsid w:val="0013108D"/>
    <w:rsid w:val="00155263"/>
    <w:rsid w:val="001C6693"/>
    <w:rsid w:val="001E1113"/>
    <w:rsid w:val="0021433C"/>
    <w:rsid w:val="0021607A"/>
    <w:rsid w:val="002451C3"/>
    <w:rsid w:val="00262D6C"/>
    <w:rsid w:val="00263B96"/>
    <w:rsid w:val="00266EDE"/>
    <w:rsid w:val="002832FD"/>
    <w:rsid w:val="00296352"/>
    <w:rsid w:val="002A1976"/>
    <w:rsid w:val="002F47E2"/>
    <w:rsid w:val="002F4C01"/>
    <w:rsid w:val="00393036"/>
    <w:rsid w:val="003A220A"/>
    <w:rsid w:val="003C4C52"/>
    <w:rsid w:val="003F4CAC"/>
    <w:rsid w:val="0042097B"/>
    <w:rsid w:val="00432ABC"/>
    <w:rsid w:val="00441901"/>
    <w:rsid w:val="004777D7"/>
    <w:rsid w:val="004842A5"/>
    <w:rsid w:val="00500CE4"/>
    <w:rsid w:val="00526836"/>
    <w:rsid w:val="00526A9E"/>
    <w:rsid w:val="00594E9D"/>
    <w:rsid w:val="005A0D05"/>
    <w:rsid w:val="005A1F7B"/>
    <w:rsid w:val="005A33AD"/>
    <w:rsid w:val="006425FD"/>
    <w:rsid w:val="00643956"/>
    <w:rsid w:val="00647701"/>
    <w:rsid w:val="0066690E"/>
    <w:rsid w:val="00671457"/>
    <w:rsid w:val="006B4DE1"/>
    <w:rsid w:val="006B7A46"/>
    <w:rsid w:val="006C2AF6"/>
    <w:rsid w:val="006E3FA3"/>
    <w:rsid w:val="00707F8E"/>
    <w:rsid w:val="0073781E"/>
    <w:rsid w:val="00750850"/>
    <w:rsid w:val="00784B5F"/>
    <w:rsid w:val="0079731E"/>
    <w:rsid w:val="007A286B"/>
    <w:rsid w:val="007A53B2"/>
    <w:rsid w:val="007C611A"/>
    <w:rsid w:val="007E11C3"/>
    <w:rsid w:val="007F725C"/>
    <w:rsid w:val="00854882"/>
    <w:rsid w:val="00863809"/>
    <w:rsid w:val="00881121"/>
    <w:rsid w:val="0088214A"/>
    <w:rsid w:val="00895C1B"/>
    <w:rsid w:val="008C6B78"/>
    <w:rsid w:val="008D242B"/>
    <w:rsid w:val="008E1A31"/>
    <w:rsid w:val="008F65C1"/>
    <w:rsid w:val="00940945"/>
    <w:rsid w:val="00940E81"/>
    <w:rsid w:val="00965F06"/>
    <w:rsid w:val="009906C8"/>
    <w:rsid w:val="009910A7"/>
    <w:rsid w:val="009A05CE"/>
    <w:rsid w:val="009C703B"/>
    <w:rsid w:val="009E0F7E"/>
    <w:rsid w:val="009F5E66"/>
    <w:rsid w:val="00A07336"/>
    <w:rsid w:val="00A1392B"/>
    <w:rsid w:val="00A37AC4"/>
    <w:rsid w:val="00AB1CC9"/>
    <w:rsid w:val="00AD1129"/>
    <w:rsid w:val="00AF3050"/>
    <w:rsid w:val="00B10D4E"/>
    <w:rsid w:val="00B278AC"/>
    <w:rsid w:val="00B514E9"/>
    <w:rsid w:val="00B770DF"/>
    <w:rsid w:val="00BB5306"/>
    <w:rsid w:val="00BC39A7"/>
    <w:rsid w:val="00BE187A"/>
    <w:rsid w:val="00BE5CE9"/>
    <w:rsid w:val="00BF73D7"/>
    <w:rsid w:val="00C407E1"/>
    <w:rsid w:val="00C5507A"/>
    <w:rsid w:val="00C662AE"/>
    <w:rsid w:val="00C71C67"/>
    <w:rsid w:val="00C723C8"/>
    <w:rsid w:val="00C85F2C"/>
    <w:rsid w:val="00CA0C86"/>
    <w:rsid w:val="00CB130E"/>
    <w:rsid w:val="00CC276D"/>
    <w:rsid w:val="00CD5715"/>
    <w:rsid w:val="00CF3A75"/>
    <w:rsid w:val="00D2211D"/>
    <w:rsid w:val="00D322F3"/>
    <w:rsid w:val="00D9750C"/>
    <w:rsid w:val="00DA2D59"/>
    <w:rsid w:val="00DB6E8D"/>
    <w:rsid w:val="00DF1E08"/>
    <w:rsid w:val="00DF4DEF"/>
    <w:rsid w:val="00E10626"/>
    <w:rsid w:val="00E36C28"/>
    <w:rsid w:val="00E43ECC"/>
    <w:rsid w:val="00E525E3"/>
    <w:rsid w:val="00EC2901"/>
    <w:rsid w:val="00EE2FC7"/>
    <w:rsid w:val="00F01674"/>
    <w:rsid w:val="00F064F4"/>
    <w:rsid w:val="00F10D42"/>
    <w:rsid w:val="00F70610"/>
    <w:rsid w:val="00F72273"/>
    <w:rsid w:val="00F7560F"/>
    <w:rsid w:val="00FB4DA4"/>
    <w:rsid w:val="00FD1155"/>
    <w:rsid w:val="00FE0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64882"/>
  <w15:chartTrackingRefBased/>
  <w15:docId w15:val="{09D7011B-F484-4FDC-842D-1F845246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187A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5C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5CE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707F8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yperlink">
    <w:name w:val="Hyperlink"/>
    <w:uiPriority w:val="99"/>
    <w:unhideWhenUsed/>
    <w:rsid w:val="00707F8E"/>
    <w:rPr>
      <w:color w:val="0563C1"/>
      <w:u w:val="single"/>
    </w:rPr>
  </w:style>
  <w:style w:type="table" w:styleId="Tabelacomgrade">
    <w:name w:val="Table Grid"/>
    <w:basedOn w:val="Tabelanormal"/>
    <w:rsid w:val="00263B9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FD11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file:///C:/Users/Administra%C3%A7%C3%A3o/Downloads/documentos_DocLicitacao_PCE-2025-38_130267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5</Pages>
  <Words>1361</Words>
  <Characters>7350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User</dc:creator>
  <cp:keywords/>
  <cp:lastModifiedBy>Pamela Allin Schneider</cp:lastModifiedBy>
  <cp:revision>71</cp:revision>
  <cp:lastPrinted>2026-06-08T16:39:00Z</cp:lastPrinted>
  <dcterms:created xsi:type="dcterms:W3CDTF">2026-01-07T10:10:00Z</dcterms:created>
  <dcterms:modified xsi:type="dcterms:W3CDTF">2026-06-08T16:51:00Z</dcterms:modified>
</cp:coreProperties>
</file>