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B63343" w14:textId="080E46C9" w:rsidR="00306F82" w:rsidRDefault="00000000" w:rsidP="00132DA7">
      <w:pPr>
        <w:pStyle w:val="Ttulo1"/>
        <w:pageBreakBefore/>
        <w:tabs>
          <w:tab w:val="left" w:pos="1080"/>
          <w:tab w:val="left" w:pos="1800"/>
          <w:tab w:val="left" w:pos="3240"/>
          <w:tab w:val="left" w:pos="4680"/>
          <w:tab w:val="left" w:pos="6120"/>
          <w:tab w:val="left" w:pos="6480"/>
          <w:tab w:val="left" w:pos="7200"/>
          <w:tab w:val="left" w:pos="7920"/>
          <w:tab w:val="left" w:pos="8640"/>
          <w:tab w:val="left" w:pos="1080"/>
        </w:tabs>
        <w:spacing w:before="0" w:after="200"/>
        <w:ind w:left="720" w:right="9" w:hanging="720"/>
        <w:jc w:val="center"/>
      </w:pPr>
      <w:bookmarkStart w:id="0" w:name="_heading=h.279ka65" w:colFirst="0" w:colLast="0"/>
      <w:bookmarkEnd w:id="0"/>
      <w:r>
        <w:rPr>
          <w:sz w:val="24"/>
          <w:szCs w:val="24"/>
        </w:rPr>
        <w:t>ANEXO I</w:t>
      </w:r>
      <w:r w:rsidR="00132DA7">
        <w:rPr>
          <w:sz w:val="24"/>
          <w:szCs w:val="24"/>
        </w:rPr>
        <w:t>I</w:t>
      </w:r>
      <w:r>
        <w:rPr>
          <w:sz w:val="24"/>
          <w:szCs w:val="24"/>
        </w:rPr>
        <w:t xml:space="preserve"> - </w:t>
      </w:r>
      <w:r w:rsidR="00132DA7" w:rsidRPr="00132DA7">
        <w:rPr>
          <w:bCs/>
          <w:sz w:val="24"/>
          <w:szCs w:val="24"/>
        </w:rPr>
        <w:t>MODELO DE DECLARAÇÃO DE RENÚNCIA À VISITA TÉCNICA</w:t>
      </w:r>
    </w:p>
    <w:p w14:paraId="58D968EE" w14:textId="15FE6294" w:rsidR="00306F82" w:rsidRDefault="00132DA7" w:rsidP="007D4C63">
      <w:pPr>
        <w:widowControl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1080"/>
          <w:tab w:val="left" w:pos="1260"/>
        </w:tabs>
        <w:spacing w:before="0" w:after="200" w:line="360" w:lineRule="auto"/>
        <w:ind w:right="9"/>
        <w:jc w:val="center"/>
        <w:rPr>
          <w:b/>
        </w:rPr>
      </w:pPr>
      <w:r>
        <w:rPr>
          <w:b/>
        </w:rPr>
        <w:t>DECLARAÇÃO DE RENÚNCIA À</w:t>
      </w:r>
      <w:r w:rsidR="00000000">
        <w:rPr>
          <w:b/>
        </w:rPr>
        <w:t xml:space="preserve"> VISITA TÉCNICA</w:t>
      </w:r>
    </w:p>
    <w:p w14:paraId="279B5944" w14:textId="77777777" w:rsidR="00306F82" w:rsidRDefault="00306F82">
      <w:pPr>
        <w:widowControl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1080"/>
          <w:tab w:val="left" w:pos="1260"/>
        </w:tabs>
        <w:spacing w:before="0" w:after="200" w:line="360" w:lineRule="auto"/>
        <w:ind w:right="9" w:firstLine="992"/>
      </w:pPr>
    </w:p>
    <w:p w14:paraId="12A39D71" w14:textId="77777777" w:rsidR="00132DA7" w:rsidRPr="00132DA7" w:rsidRDefault="00132DA7" w:rsidP="00132DA7">
      <w:pPr>
        <w:widowControl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clear" w:pos="8789"/>
          <w:tab w:val="clear" w:pos="8931"/>
          <w:tab w:val="left" w:pos="1080"/>
          <w:tab w:val="left" w:pos="1260"/>
        </w:tabs>
        <w:spacing w:before="0" w:after="200" w:line="360" w:lineRule="auto"/>
        <w:ind w:right="9" w:firstLine="992"/>
      </w:pPr>
      <w:r w:rsidRPr="00132DA7">
        <w:t xml:space="preserve">Visando dar atendimento às disposições contidas em edital de licitação sob o nº </w:t>
      </w:r>
      <w:r w:rsidRPr="00132DA7">
        <w:rPr>
          <w:b/>
          <w:bCs/>
        </w:rPr>
        <w:t>XXX/2025</w:t>
      </w:r>
      <w:r w:rsidRPr="00132DA7">
        <w:t xml:space="preserve">, na modalidade </w:t>
      </w:r>
      <w:r w:rsidRPr="00132DA7">
        <w:rPr>
          <w:b/>
          <w:bCs/>
        </w:rPr>
        <w:t>CONCORRÊNCIA</w:t>
      </w:r>
      <w:r w:rsidRPr="00132DA7">
        <w:t xml:space="preserve">, </w:t>
      </w:r>
      <w:r w:rsidRPr="00132DA7">
        <w:rPr>
          <w:b/>
          <w:bCs/>
        </w:rPr>
        <w:t xml:space="preserve">ATESTO </w:t>
      </w:r>
      <w:r w:rsidRPr="00132DA7">
        <w:t xml:space="preserve">que o </w:t>
      </w:r>
      <w:proofErr w:type="spellStart"/>
      <w:r w:rsidRPr="00132DA7">
        <w:t>Sr</w:t>
      </w:r>
      <w:proofErr w:type="spellEnd"/>
      <w:r w:rsidRPr="00132DA7">
        <w:t xml:space="preserve">(ª) </w:t>
      </w:r>
      <w:r w:rsidRPr="00132DA7">
        <w:rPr>
          <w:b/>
          <w:bCs/>
        </w:rPr>
        <w:t>(QUALIFICAR)</w:t>
      </w:r>
      <w:r w:rsidRPr="00132DA7">
        <w:t xml:space="preserve">, </w:t>
      </w:r>
      <w:r w:rsidRPr="00132DA7">
        <w:rPr>
          <w:b/>
          <w:bCs/>
        </w:rPr>
        <w:t>RG</w:t>
      </w:r>
      <w:r w:rsidRPr="00132DA7">
        <w:t xml:space="preserve"> sob o n.º </w:t>
      </w:r>
      <w:r w:rsidRPr="00132DA7">
        <w:rPr>
          <w:b/>
          <w:bCs/>
        </w:rPr>
        <w:t>(Nº DA INSCRIÇÃO)</w:t>
      </w:r>
      <w:r w:rsidRPr="00132DA7">
        <w:t xml:space="preserve">, na qualidade de representante legal da empresa </w:t>
      </w:r>
      <w:r w:rsidRPr="00132DA7">
        <w:rPr>
          <w:b/>
          <w:bCs/>
        </w:rPr>
        <w:t>(RAZÃO SOCIAL DA EMPRESA)</w:t>
      </w:r>
      <w:r w:rsidRPr="00132DA7">
        <w:t xml:space="preserve">, inscrita no </w:t>
      </w:r>
      <w:r w:rsidRPr="00132DA7">
        <w:rPr>
          <w:b/>
          <w:bCs/>
        </w:rPr>
        <w:t>CNPJ</w:t>
      </w:r>
      <w:r w:rsidRPr="00132DA7">
        <w:t xml:space="preserve"> sob o nº  </w:t>
      </w:r>
      <w:r w:rsidRPr="00132DA7">
        <w:rPr>
          <w:b/>
          <w:bCs/>
        </w:rPr>
        <w:t>(Nº DO CNPJ)</w:t>
      </w:r>
      <w:r w:rsidRPr="00132DA7">
        <w:t xml:space="preserve">, declara, que renuncia à Visita Técnica aos locais para a prestação dos serviços constantes do objeto do Edital de </w:t>
      </w:r>
      <w:r w:rsidRPr="00132DA7">
        <w:rPr>
          <w:b/>
          <w:bCs/>
        </w:rPr>
        <w:t>XXXXXXXXXXXX nº XXX/2025</w:t>
      </w:r>
      <w:r w:rsidRPr="00132DA7">
        <w:t>, e que o quadro técnico da empresa tomou conhecimento das reais condições de execução dos serviços das peculiaridades inerentes a eles, bem como coletaram informações de todos os dados e elementos necessários à perfeita elaboração da proposta comercial, responsabilizando-se por manter as garantias que vincularem nossa proposta ao presente processo licitatório, em nome da empresa que represento. </w:t>
      </w:r>
    </w:p>
    <w:p w14:paraId="29DBAD54" w14:textId="77777777" w:rsidR="00132DA7" w:rsidRPr="00132DA7" w:rsidRDefault="00132DA7" w:rsidP="00132DA7">
      <w:pPr>
        <w:widowControl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clear" w:pos="8789"/>
          <w:tab w:val="clear" w:pos="8931"/>
          <w:tab w:val="left" w:pos="1080"/>
          <w:tab w:val="left" w:pos="1260"/>
        </w:tabs>
        <w:spacing w:before="0" w:after="200" w:line="360" w:lineRule="auto"/>
        <w:ind w:right="9" w:firstLine="992"/>
      </w:pPr>
    </w:p>
    <w:p w14:paraId="6B95289C" w14:textId="77777777" w:rsidR="00132DA7" w:rsidRPr="00132DA7" w:rsidRDefault="00132DA7" w:rsidP="00132DA7">
      <w:pPr>
        <w:widowControl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clear" w:pos="8789"/>
          <w:tab w:val="clear" w:pos="8931"/>
          <w:tab w:val="left" w:pos="1080"/>
          <w:tab w:val="left" w:pos="1260"/>
        </w:tabs>
        <w:spacing w:before="0" w:after="200" w:line="360" w:lineRule="auto"/>
        <w:ind w:right="9" w:firstLine="992"/>
      </w:pPr>
      <w:r w:rsidRPr="00132DA7">
        <w:rPr>
          <w:b/>
          <w:bCs/>
        </w:rPr>
        <w:t>(LOCAL E DATA)</w:t>
      </w:r>
    </w:p>
    <w:p w14:paraId="5443D23F" w14:textId="2A8A86F9" w:rsidR="00132DA7" w:rsidRPr="00132DA7" w:rsidRDefault="00132DA7" w:rsidP="00132DA7">
      <w:pPr>
        <w:widowControl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clear" w:pos="8789"/>
          <w:tab w:val="clear" w:pos="8931"/>
          <w:tab w:val="left" w:pos="1080"/>
          <w:tab w:val="left" w:pos="1260"/>
        </w:tabs>
        <w:spacing w:before="0" w:after="200" w:line="360" w:lineRule="auto"/>
        <w:ind w:right="9" w:firstLine="992"/>
      </w:pPr>
    </w:p>
    <w:p w14:paraId="48E5922E" w14:textId="77777777" w:rsidR="00132DA7" w:rsidRPr="00132DA7" w:rsidRDefault="00132DA7" w:rsidP="00132DA7">
      <w:pPr>
        <w:widowControl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clear" w:pos="8789"/>
          <w:tab w:val="clear" w:pos="8931"/>
          <w:tab w:val="left" w:pos="1080"/>
          <w:tab w:val="left" w:pos="1260"/>
        </w:tabs>
        <w:spacing w:before="0" w:after="200" w:line="360" w:lineRule="auto"/>
        <w:ind w:right="9" w:firstLine="992"/>
      </w:pPr>
      <w:r w:rsidRPr="00132DA7">
        <w:rPr>
          <w:b/>
          <w:bCs/>
        </w:rPr>
        <w:t>ASSINATURA</w:t>
      </w:r>
    </w:p>
    <w:p w14:paraId="2A25B9A4" w14:textId="77777777" w:rsidR="00132DA7" w:rsidRPr="00132DA7" w:rsidRDefault="00132DA7" w:rsidP="00132DA7">
      <w:pPr>
        <w:widowControl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clear" w:pos="8789"/>
          <w:tab w:val="clear" w:pos="8931"/>
          <w:tab w:val="left" w:pos="1080"/>
          <w:tab w:val="left" w:pos="1260"/>
        </w:tabs>
        <w:spacing w:before="0" w:after="200" w:line="360" w:lineRule="auto"/>
        <w:ind w:right="9" w:firstLine="992"/>
      </w:pPr>
      <w:r w:rsidRPr="00132DA7">
        <w:rPr>
          <w:b/>
          <w:bCs/>
        </w:rPr>
        <w:t>NOME DO REPRESENTANTE LEGAL</w:t>
      </w:r>
    </w:p>
    <w:p w14:paraId="044F94A2" w14:textId="77777777" w:rsidR="00132DA7" w:rsidRPr="00132DA7" w:rsidRDefault="00132DA7" w:rsidP="00132DA7">
      <w:pPr>
        <w:widowControl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clear" w:pos="8789"/>
          <w:tab w:val="clear" w:pos="8931"/>
          <w:tab w:val="left" w:pos="1080"/>
          <w:tab w:val="left" w:pos="1260"/>
        </w:tabs>
        <w:spacing w:before="0" w:after="200" w:line="360" w:lineRule="auto"/>
        <w:ind w:right="9" w:firstLine="992"/>
      </w:pPr>
      <w:r w:rsidRPr="00132DA7">
        <w:rPr>
          <w:b/>
          <w:bCs/>
        </w:rPr>
        <w:t>RG Nº</w:t>
      </w:r>
    </w:p>
    <w:p w14:paraId="63A4E85E" w14:textId="77777777" w:rsidR="007D4C63" w:rsidRDefault="007D4C63" w:rsidP="007D4C63">
      <w:pPr>
        <w:rPr>
          <w:b/>
        </w:rPr>
      </w:pPr>
    </w:p>
    <w:p w14:paraId="07C1B061" w14:textId="2C982646" w:rsidR="007D4C63" w:rsidRPr="007D4C63" w:rsidRDefault="007D4C63" w:rsidP="007D4C63">
      <w:pPr>
        <w:tabs>
          <w:tab w:val="clear" w:pos="9072"/>
          <w:tab w:val="clear" w:pos="8789"/>
          <w:tab w:val="clear" w:pos="8931"/>
          <w:tab w:val="clear" w:pos="9072"/>
          <w:tab w:val="clear" w:pos="8789"/>
          <w:tab w:val="clear" w:pos="8931"/>
          <w:tab w:val="clear" w:pos="9072"/>
          <w:tab w:val="clear" w:pos="8789"/>
          <w:tab w:val="clear" w:pos="8931"/>
          <w:tab w:val="clear" w:pos="9072"/>
          <w:tab w:val="clear" w:pos="8789"/>
          <w:tab w:val="clear" w:pos="8931"/>
          <w:tab w:val="clear" w:pos="9072"/>
          <w:tab w:val="clear" w:pos="8789"/>
          <w:tab w:val="clear" w:pos="8931"/>
          <w:tab w:val="clear" w:pos="9072"/>
          <w:tab w:val="clear" w:pos="8789"/>
          <w:tab w:val="clear" w:pos="8931"/>
          <w:tab w:val="clear" w:pos="9072"/>
          <w:tab w:val="clear" w:pos="8789"/>
          <w:tab w:val="clear" w:pos="8931"/>
          <w:tab w:val="clear" w:pos="9072"/>
          <w:tab w:val="clear" w:pos="8789"/>
          <w:tab w:val="clear" w:pos="8931"/>
          <w:tab w:val="clear" w:pos="9072"/>
          <w:tab w:val="clear" w:pos="8789"/>
          <w:tab w:val="clear" w:pos="8931"/>
          <w:tab w:val="clear" w:pos="9072"/>
          <w:tab w:val="clear" w:pos="8789"/>
          <w:tab w:val="clear" w:pos="8931"/>
          <w:tab w:val="clear" w:pos="9072"/>
          <w:tab w:val="clear" w:pos="8789"/>
          <w:tab w:val="clear" w:pos="8931"/>
          <w:tab w:val="clear" w:pos="9072"/>
          <w:tab w:val="clear" w:pos="8789"/>
          <w:tab w:val="clear" w:pos="8931"/>
          <w:tab w:val="clear" w:pos="9072"/>
          <w:tab w:val="clear" w:pos="8789"/>
          <w:tab w:val="clear" w:pos="8931"/>
          <w:tab w:val="clear" w:pos="9072"/>
          <w:tab w:val="clear" w:pos="8789"/>
          <w:tab w:val="clear" w:pos="8931"/>
          <w:tab w:val="clear" w:pos="9072"/>
          <w:tab w:val="clear" w:pos="8789"/>
          <w:tab w:val="clear" w:pos="8931"/>
          <w:tab w:val="clear" w:pos="9072"/>
          <w:tab w:val="clear" w:pos="8789"/>
          <w:tab w:val="clear" w:pos="8931"/>
          <w:tab w:val="clear" w:pos="9072"/>
          <w:tab w:val="clear" w:pos="8789"/>
          <w:tab w:val="clear" w:pos="8931"/>
          <w:tab w:val="clear" w:pos="9072"/>
          <w:tab w:val="left" w:pos="7320"/>
          <w:tab w:val="left" w:pos="8789"/>
          <w:tab w:val="left" w:pos="8931"/>
          <w:tab w:val="left" w:pos="8789"/>
          <w:tab w:val="left" w:pos="8931"/>
          <w:tab w:val="left" w:pos="8789"/>
          <w:tab w:val="left" w:pos="8931"/>
          <w:tab w:val="left" w:pos="8789"/>
          <w:tab w:val="left" w:pos="8931"/>
          <w:tab w:val="left" w:pos="8789"/>
          <w:tab w:val="left" w:pos="8931"/>
          <w:tab w:val="left" w:pos="8789"/>
          <w:tab w:val="left" w:pos="8931"/>
          <w:tab w:val="left" w:pos="8789"/>
          <w:tab w:val="left" w:pos="8931"/>
          <w:tab w:val="left" w:pos="8789"/>
          <w:tab w:val="left" w:pos="8931"/>
          <w:tab w:val="left" w:pos="8789"/>
          <w:tab w:val="left" w:pos="8931"/>
          <w:tab w:val="left" w:pos="8789"/>
          <w:tab w:val="left" w:pos="8931"/>
          <w:tab w:val="left" w:pos="8789"/>
          <w:tab w:val="left" w:pos="8931"/>
          <w:tab w:val="left" w:pos="8789"/>
          <w:tab w:val="left" w:pos="8931"/>
          <w:tab w:val="left" w:pos="8789"/>
          <w:tab w:val="left" w:pos="8931"/>
          <w:tab w:val="left" w:pos="8789"/>
          <w:tab w:val="left" w:pos="8931"/>
          <w:tab w:val="left" w:pos="8789"/>
          <w:tab w:val="left" w:pos="8931"/>
          <w:tab w:val="left" w:pos="8789"/>
          <w:tab w:val="left" w:pos="8931"/>
        </w:tabs>
      </w:pPr>
      <w:r>
        <w:tab/>
      </w:r>
    </w:p>
    <w:sectPr w:rsidR="007D4C63" w:rsidRPr="007D4C6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7" w:h="16840"/>
      <w:pgMar w:top="1700" w:right="1133" w:bottom="1133" w:left="1700" w:header="680" w:footer="90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A7349C" w14:textId="77777777" w:rsidR="00CA2BBB" w:rsidRDefault="00CA2BBB">
      <w:pPr>
        <w:spacing w:before="0" w:after="0"/>
      </w:pPr>
      <w:r>
        <w:separator/>
      </w:r>
    </w:p>
  </w:endnote>
  <w:endnote w:type="continuationSeparator" w:id="0">
    <w:p w14:paraId="221C0119" w14:textId="77777777" w:rsidR="00CA2BBB" w:rsidRDefault="00CA2BBB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0D135B" w14:textId="77777777" w:rsidR="00306F82" w:rsidRDefault="00306F82">
    <w:pPr>
      <w:pBdr>
        <w:top w:val="nil"/>
        <w:left w:val="nil"/>
        <w:bottom w:val="nil"/>
        <w:right w:val="nil"/>
        <w:between w:val="nil"/>
      </w:pBdr>
      <w:jc w:val="right"/>
      <w:rPr>
        <w:color w:val="000000"/>
      </w:rPr>
    </w:pPr>
  </w:p>
  <w:p w14:paraId="77AC4327" w14:textId="77777777" w:rsidR="00306F82" w:rsidRDefault="00306F82">
    <w:pPr>
      <w:pBdr>
        <w:top w:val="nil"/>
        <w:left w:val="nil"/>
        <w:bottom w:val="nil"/>
        <w:right w:val="nil"/>
        <w:between w:val="nil"/>
      </w:pBdr>
      <w:ind w:right="360" w:firstLine="360"/>
      <w:rPr>
        <w:color w:val="000000"/>
      </w:rPr>
    </w:pPr>
  </w:p>
  <w:p w14:paraId="269918BE" w14:textId="77777777" w:rsidR="00306F82" w:rsidRDefault="00000000">
    <w:pPr>
      <w:pBdr>
        <w:top w:val="nil"/>
        <w:left w:val="nil"/>
        <w:bottom w:val="nil"/>
        <w:right w:val="nil"/>
        <w:between w:val="nil"/>
      </w:pBdr>
      <w:spacing w:before="0" w:after="0" w:line="276" w:lineRule="auto"/>
      <w:jc w:val="lef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color w:val="00000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E6D65A" w14:textId="66D24BE5" w:rsidR="00306F82" w:rsidRDefault="00000000">
    <w:pPr>
      <w:pBdr>
        <w:top w:val="nil"/>
        <w:left w:val="nil"/>
        <w:bottom w:val="nil"/>
        <w:right w:val="nil"/>
        <w:between w:val="nil"/>
      </w:pBdr>
      <w:spacing w:before="0" w:after="0"/>
      <w:jc w:val="center"/>
      <w:rPr>
        <w:b/>
        <w:color w:val="000000"/>
        <w:sz w:val="16"/>
        <w:szCs w:val="16"/>
      </w:rPr>
    </w:pPr>
    <w:r>
      <w:rPr>
        <w:b/>
        <w:color w:val="000000"/>
        <w:sz w:val="16"/>
        <w:szCs w:val="16"/>
      </w:rPr>
      <w:t xml:space="preserve">PREFEITURA MUNICIPAL DE PINHAIS | Secretaria Municipal de </w:t>
    </w:r>
    <w:r w:rsidR="007D4C63">
      <w:rPr>
        <w:b/>
        <w:color w:val="000000"/>
        <w:sz w:val="16"/>
        <w:szCs w:val="16"/>
      </w:rPr>
      <w:t>Obras Públicas</w:t>
    </w:r>
  </w:p>
  <w:p w14:paraId="4DBA2D1C" w14:textId="77777777" w:rsidR="00306F82" w:rsidRDefault="00000000">
    <w:pPr>
      <w:pBdr>
        <w:top w:val="nil"/>
        <w:left w:val="nil"/>
        <w:bottom w:val="nil"/>
        <w:right w:val="nil"/>
        <w:between w:val="nil"/>
      </w:pBdr>
      <w:spacing w:before="0" w:after="0"/>
      <w:jc w:val="center"/>
      <w:rPr>
        <w:color w:val="000000"/>
      </w:rPr>
    </w:pPr>
    <w:hyperlink r:id="rId1">
      <w:r>
        <w:rPr>
          <w:b/>
          <w:color w:val="0000FF"/>
          <w:sz w:val="16"/>
          <w:szCs w:val="16"/>
          <w:u w:val="single"/>
        </w:rPr>
        <w:t>www.pinhais.pr.gov.br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986B46" w14:textId="77777777" w:rsidR="00CA2BBB" w:rsidRDefault="00CA2BBB">
      <w:pPr>
        <w:spacing w:before="0" w:after="0"/>
      </w:pPr>
      <w:r>
        <w:separator/>
      </w:r>
    </w:p>
  </w:footnote>
  <w:footnote w:type="continuationSeparator" w:id="0">
    <w:p w14:paraId="5603F145" w14:textId="77777777" w:rsidR="00CA2BBB" w:rsidRDefault="00CA2BBB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EA2895" w14:textId="77777777" w:rsidR="00306F82" w:rsidRDefault="00306F82">
    <w:pPr>
      <w:pBdr>
        <w:top w:val="nil"/>
        <w:left w:val="nil"/>
        <w:bottom w:val="nil"/>
        <w:right w:val="nil"/>
        <w:between w:val="nil"/>
      </w:pBdr>
      <w:jc w:val="right"/>
      <w:rPr>
        <w:color w:val="000000"/>
      </w:rPr>
    </w:pPr>
  </w:p>
  <w:p w14:paraId="3623B4C6" w14:textId="77777777" w:rsidR="00306F82" w:rsidRDefault="00306F82">
    <w:pPr>
      <w:pBdr>
        <w:top w:val="nil"/>
        <w:left w:val="nil"/>
        <w:bottom w:val="nil"/>
        <w:right w:val="nil"/>
        <w:between w:val="nil"/>
      </w:pBdr>
      <w:ind w:right="360"/>
      <w:rPr>
        <w:color w:val="000000"/>
      </w:rPr>
    </w:pPr>
  </w:p>
  <w:p w14:paraId="12DAD5D7" w14:textId="77777777" w:rsidR="00306F82" w:rsidRDefault="00000000">
    <w:pPr>
      <w:pBdr>
        <w:top w:val="nil"/>
        <w:left w:val="nil"/>
        <w:bottom w:val="nil"/>
        <w:right w:val="nil"/>
        <w:between w:val="nil"/>
      </w:pBdr>
      <w:spacing w:before="0" w:after="0" w:line="276" w:lineRule="auto"/>
      <w:jc w:val="lef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color w:val="00000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D82A1" w14:textId="77777777" w:rsidR="00306F82" w:rsidRDefault="00306F82">
    <w:pPr>
      <w:pBdr>
        <w:top w:val="nil"/>
        <w:left w:val="nil"/>
        <w:bottom w:val="nil"/>
        <w:right w:val="nil"/>
        <w:between w:val="nil"/>
      </w:pBdr>
      <w:spacing w:line="276" w:lineRule="auto"/>
      <w:rPr>
        <w:rFonts w:ascii="Calibri" w:eastAsia="Calibri" w:hAnsi="Calibri" w:cs="Calibri"/>
        <w:color w:val="000000"/>
      </w:rPr>
    </w:pPr>
  </w:p>
  <w:tbl>
    <w:tblPr>
      <w:tblStyle w:val="affffffc"/>
      <w:tblW w:w="9214" w:type="dxa"/>
      <w:tblInd w:w="-30" w:type="dxa"/>
      <w:tblLayout w:type="fixed"/>
      <w:tblLook w:val="0000" w:firstRow="0" w:lastRow="0" w:firstColumn="0" w:lastColumn="0" w:noHBand="0" w:noVBand="0"/>
    </w:tblPr>
    <w:tblGrid>
      <w:gridCol w:w="993"/>
      <w:gridCol w:w="5103"/>
      <w:gridCol w:w="1417"/>
      <w:gridCol w:w="1701"/>
    </w:tblGrid>
    <w:tr w:rsidR="00306F82" w14:paraId="6F2C9F97" w14:textId="77777777">
      <w:trPr>
        <w:cantSplit/>
        <w:trHeight w:val="406"/>
        <w:tblHeader/>
      </w:trPr>
      <w:tc>
        <w:tcPr>
          <w:tcW w:w="993" w:type="dxa"/>
          <w:vMerge w:val="restart"/>
          <w:tcBorders>
            <w:top w:val="single" w:sz="8" w:space="0" w:color="000000"/>
          </w:tcBorders>
          <w:vAlign w:val="center"/>
        </w:tcPr>
        <w:p w14:paraId="37295E96" w14:textId="77777777" w:rsidR="00306F82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rPr>
              <w:rFonts w:ascii="Times New Roman" w:eastAsia="Times New Roman" w:hAnsi="Times New Roman" w:cs="Times New Roman"/>
              <w:color w:val="000000"/>
              <w:sz w:val="20"/>
              <w:szCs w:val="20"/>
            </w:rPr>
          </w:pPr>
          <w:r>
            <w:rPr>
              <w:rFonts w:ascii="Times New Roman" w:eastAsia="Times New Roman" w:hAnsi="Times New Roman" w:cs="Times New Roman"/>
              <w:b/>
              <w:noProof/>
              <w:color w:val="000000"/>
              <w:sz w:val="20"/>
              <w:szCs w:val="20"/>
            </w:rPr>
            <w:drawing>
              <wp:inline distT="0" distB="0" distL="0" distR="0" wp14:anchorId="2C834676" wp14:editId="4332F43C">
                <wp:extent cx="520700" cy="712470"/>
                <wp:effectExtent l="0" t="0" r="0" b="0"/>
                <wp:docPr id="93" name="image1.jpg" descr="brasao_color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brasao_color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0700" cy="71247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  <w:r>
            <w:rPr>
              <w:rFonts w:ascii="Times New Roman" w:eastAsia="Times New Roman" w:hAnsi="Times New Roman" w:cs="Times New Roman"/>
              <w:color w:val="000000"/>
              <w:sz w:val="20"/>
              <w:szCs w:val="20"/>
            </w:rPr>
            <w:t xml:space="preserve"> </w:t>
          </w:r>
        </w:p>
      </w:tc>
      <w:tc>
        <w:tcPr>
          <w:tcW w:w="5103" w:type="dxa"/>
          <w:vMerge w:val="restart"/>
          <w:tcBorders>
            <w:top w:val="single" w:sz="8" w:space="0" w:color="000000"/>
          </w:tcBorders>
          <w:vAlign w:val="center"/>
        </w:tcPr>
        <w:p w14:paraId="491E8353" w14:textId="77777777" w:rsidR="00306F82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ind w:right="-30"/>
            <w:rPr>
              <w:rFonts w:ascii="Times New Roman" w:eastAsia="Times New Roman" w:hAnsi="Times New Roman" w:cs="Times New Roman"/>
              <w:b/>
              <w:color w:val="000000"/>
            </w:rPr>
          </w:pPr>
          <w:r>
            <w:rPr>
              <w:rFonts w:ascii="Times New Roman" w:eastAsia="Times New Roman" w:hAnsi="Times New Roman" w:cs="Times New Roman"/>
              <w:b/>
              <w:color w:val="000000"/>
            </w:rPr>
            <w:t>Prefeitura Municipal de Pinhais - PR</w:t>
          </w:r>
        </w:p>
      </w:tc>
      <w:tc>
        <w:tcPr>
          <w:tcW w:w="1417" w:type="dxa"/>
          <w:tcBorders>
            <w:top w:val="single" w:sz="8" w:space="0" w:color="000000"/>
          </w:tcBorders>
        </w:tcPr>
        <w:p w14:paraId="32A0D108" w14:textId="77777777" w:rsidR="00306F82" w:rsidRDefault="00000000">
          <w:pPr>
            <w:keepNext/>
            <w:pBdr>
              <w:top w:val="nil"/>
              <w:left w:val="nil"/>
              <w:bottom w:val="nil"/>
              <w:right w:val="nil"/>
              <w:between w:val="nil"/>
            </w:pBdr>
            <w:ind w:hanging="30"/>
            <w:rPr>
              <w:rFonts w:ascii="Times New Roman" w:eastAsia="Times New Roman" w:hAnsi="Times New Roman" w:cs="Times New Roman"/>
              <w:b/>
              <w:color w:val="000000"/>
              <w:sz w:val="20"/>
              <w:szCs w:val="20"/>
            </w:rPr>
          </w:pPr>
          <w:r>
            <w:rPr>
              <w:rFonts w:ascii="Times New Roman" w:eastAsia="Times New Roman" w:hAnsi="Times New Roman" w:cs="Times New Roman"/>
              <w:b/>
              <w:color w:val="000000"/>
              <w:sz w:val="20"/>
              <w:szCs w:val="20"/>
            </w:rPr>
            <w:t>Página:</w:t>
          </w:r>
        </w:p>
      </w:tc>
      <w:tc>
        <w:tcPr>
          <w:tcW w:w="1701" w:type="dxa"/>
          <w:tcBorders>
            <w:top w:val="single" w:sz="8" w:space="0" w:color="000000"/>
            <w:left w:val="nil"/>
          </w:tcBorders>
        </w:tcPr>
        <w:p w14:paraId="5E7FFD7D" w14:textId="77777777" w:rsidR="00306F82" w:rsidRDefault="00000000">
          <w:pPr>
            <w:keepNext/>
            <w:pBdr>
              <w:top w:val="nil"/>
              <w:left w:val="nil"/>
              <w:bottom w:val="nil"/>
              <w:right w:val="nil"/>
              <w:between w:val="nil"/>
            </w:pBdr>
            <w:jc w:val="right"/>
            <w:rPr>
              <w:rFonts w:ascii="Times New Roman" w:eastAsia="Times New Roman" w:hAnsi="Times New Roman" w:cs="Times New Roman"/>
              <w:b/>
              <w:color w:val="000000"/>
              <w:sz w:val="20"/>
              <w:szCs w:val="20"/>
            </w:rPr>
          </w:pPr>
          <w:r>
            <w:rPr>
              <w:rFonts w:ascii="Times New Roman" w:eastAsia="Times New Roman" w:hAnsi="Times New Roman" w:cs="Times New Roman"/>
              <w:b/>
              <w:color w:val="000000"/>
              <w:sz w:val="20"/>
              <w:szCs w:val="20"/>
            </w:rPr>
            <w:fldChar w:fldCharType="begin"/>
          </w:r>
          <w:r>
            <w:rPr>
              <w:rFonts w:ascii="Times New Roman" w:eastAsia="Times New Roman" w:hAnsi="Times New Roman" w:cs="Times New Roman"/>
              <w:b/>
              <w:color w:val="000000"/>
              <w:sz w:val="20"/>
              <w:szCs w:val="20"/>
            </w:rPr>
            <w:instrText>PAGE</w:instrText>
          </w:r>
          <w:r>
            <w:rPr>
              <w:rFonts w:ascii="Times New Roman" w:eastAsia="Times New Roman" w:hAnsi="Times New Roman" w:cs="Times New Roman"/>
              <w:b/>
              <w:color w:val="000000"/>
              <w:sz w:val="20"/>
              <w:szCs w:val="20"/>
            </w:rPr>
            <w:fldChar w:fldCharType="separate"/>
          </w:r>
          <w:r w:rsidR="004142F0">
            <w:rPr>
              <w:rFonts w:ascii="Times New Roman" w:eastAsia="Times New Roman" w:hAnsi="Times New Roman" w:cs="Times New Roman"/>
              <w:b/>
              <w:noProof/>
              <w:color w:val="000000"/>
              <w:sz w:val="20"/>
              <w:szCs w:val="20"/>
            </w:rPr>
            <w:t>1</w:t>
          </w:r>
          <w:r>
            <w:rPr>
              <w:rFonts w:ascii="Times New Roman" w:eastAsia="Times New Roman" w:hAnsi="Times New Roman" w:cs="Times New Roman"/>
              <w:b/>
              <w:color w:val="000000"/>
              <w:sz w:val="20"/>
              <w:szCs w:val="20"/>
            </w:rPr>
            <w:fldChar w:fldCharType="end"/>
          </w:r>
        </w:p>
      </w:tc>
    </w:tr>
    <w:tr w:rsidR="00306F82" w14:paraId="62D273D2" w14:textId="77777777">
      <w:trPr>
        <w:cantSplit/>
        <w:trHeight w:val="347"/>
        <w:tblHeader/>
      </w:trPr>
      <w:tc>
        <w:tcPr>
          <w:tcW w:w="993" w:type="dxa"/>
          <w:vMerge/>
          <w:tcBorders>
            <w:top w:val="single" w:sz="8" w:space="0" w:color="000000"/>
          </w:tcBorders>
          <w:vAlign w:val="center"/>
        </w:tcPr>
        <w:p w14:paraId="1DF35560" w14:textId="77777777" w:rsidR="00306F82" w:rsidRDefault="00306F82">
          <w:pPr>
            <w:pBdr>
              <w:top w:val="nil"/>
              <w:left w:val="nil"/>
              <w:bottom w:val="nil"/>
              <w:right w:val="nil"/>
              <w:between w:val="nil"/>
            </w:pBdr>
            <w:spacing w:before="0" w:after="0" w:line="276" w:lineRule="auto"/>
            <w:jc w:val="left"/>
            <w:rPr>
              <w:rFonts w:ascii="Times New Roman" w:eastAsia="Times New Roman" w:hAnsi="Times New Roman" w:cs="Times New Roman"/>
              <w:b/>
              <w:color w:val="000000"/>
              <w:sz w:val="20"/>
              <w:szCs w:val="20"/>
            </w:rPr>
          </w:pPr>
        </w:p>
      </w:tc>
      <w:tc>
        <w:tcPr>
          <w:tcW w:w="5103" w:type="dxa"/>
          <w:vMerge/>
          <w:tcBorders>
            <w:top w:val="single" w:sz="8" w:space="0" w:color="000000"/>
          </w:tcBorders>
          <w:vAlign w:val="center"/>
        </w:tcPr>
        <w:p w14:paraId="1B1EFE8C" w14:textId="77777777" w:rsidR="00306F82" w:rsidRDefault="00306F82">
          <w:pPr>
            <w:pBdr>
              <w:top w:val="nil"/>
              <w:left w:val="nil"/>
              <w:bottom w:val="nil"/>
              <w:right w:val="nil"/>
              <w:between w:val="nil"/>
            </w:pBdr>
            <w:spacing w:before="0" w:after="0" w:line="276" w:lineRule="auto"/>
            <w:jc w:val="left"/>
            <w:rPr>
              <w:rFonts w:ascii="Times New Roman" w:eastAsia="Times New Roman" w:hAnsi="Times New Roman" w:cs="Times New Roman"/>
              <w:b/>
              <w:color w:val="000000"/>
              <w:sz w:val="20"/>
              <w:szCs w:val="20"/>
            </w:rPr>
          </w:pPr>
        </w:p>
      </w:tc>
      <w:tc>
        <w:tcPr>
          <w:tcW w:w="1417" w:type="dxa"/>
        </w:tcPr>
        <w:p w14:paraId="0F17FCF5" w14:textId="77777777" w:rsidR="00306F82" w:rsidRDefault="00000000">
          <w:pPr>
            <w:keepNext/>
            <w:pBdr>
              <w:top w:val="nil"/>
              <w:left w:val="nil"/>
              <w:bottom w:val="nil"/>
              <w:right w:val="nil"/>
              <w:between w:val="nil"/>
            </w:pBdr>
            <w:ind w:hanging="30"/>
            <w:rPr>
              <w:rFonts w:ascii="Times New Roman" w:eastAsia="Times New Roman" w:hAnsi="Times New Roman" w:cs="Times New Roman"/>
              <w:b/>
              <w:color w:val="000000"/>
              <w:sz w:val="20"/>
              <w:szCs w:val="20"/>
            </w:rPr>
          </w:pPr>
          <w:r>
            <w:rPr>
              <w:rFonts w:ascii="Times New Roman" w:eastAsia="Times New Roman" w:hAnsi="Times New Roman" w:cs="Times New Roman"/>
              <w:b/>
              <w:color w:val="000000"/>
              <w:sz w:val="20"/>
              <w:szCs w:val="20"/>
            </w:rPr>
            <w:t>Data Inicial:</w:t>
          </w:r>
        </w:p>
      </w:tc>
      <w:tc>
        <w:tcPr>
          <w:tcW w:w="1701" w:type="dxa"/>
          <w:tcBorders>
            <w:left w:val="nil"/>
          </w:tcBorders>
        </w:tcPr>
        <w:p w14:paraId="264FEA0B" w14:textId="07D60198" w:rsidR="00306F82" w:rsidRDefault="007D4C63">
          <w:pPr>
            <w:keepNext/>
            <w:pBdr>
              <w:top w:val="nil"/>
              <w:left w:val="nil"/>
              <w:bottom w:val="nil"/>
              <w:right w:val="nil"/>
              <w:between w:val="nil"/>
            </w:pBdr>
            <w:jc w:val="right"/>
            <w:rPr>
              <w:rFonts w:ascii="Times New Roman" w:eastAsia="Times New Roman" w:hAnsi="Times New Roman" w:cs="Times New Roman"/>
              <w:b/>
              <w:color w:val="000000"/>
              <w:sz w:val="20"/>
              <w:szCs w:val="20"/>
            </w:rPr>
          </w:pPr>
          <w:proofErr w:type="spellStart"/>
          <w:r>
            <w:rPr>
              <w:rFonts w:ascii="Times New Roman" w:eastAsia="Times New Roman" w:hAnsi="Times New Roman" w:cs="Times New Roman"/>
              <w:b/>
              <w:sz w:val="20"/>
              <w:szCs w:val="20"/>
            </w:rPr>
            <w:t>Jun</w:t>
          </w:r>
          <w:proofErr w:type="spellEnd"/>
          <w:r w:rsidR="00000000">
            <w:rPr>
              <w:rFonts w:ascii="Times New Roman" w:eastAsia="Times New Roman" w:hAnsi="Times New Roman" w:cs="Times New Roman"/>
              <w:b/>
              <w:color w:val="000000"/>
              <w:sz w:val="20"/>
              <w:szCs w:val="20"/>
            </w:rPr>
            <w:t>/202</w:t>
          </w:r>
          <w:r>
            <w:rPr>
              <w:rFonts w:ascii="Times New Roman" w:eastAsia="Times New Roman" w:hAnsi="Times New Roman" w:cs="Times New Roman"/>
              <w:b/>
              <w:color w:val="000000"/>
              <w:sz w:val="20"/>
              <w:szCs w:val="20"/>
            </w:rPr>
            <w:t>5</w:t>
          </w:r>
        </w:p>
      </w:tc>
    </w:tr>
    <w:tr w:rsidR="00306F82" w14:paraId="2458709F" w14:textId="77777777">
      <w:trPr>
        <w:cantSplit/>
        <w:trHeight w:val="471"/>
        <w:tblHeader/>
      </w:trPr>
      <w:tc>
        <w:tcPr>
          <w:tcW w:w="993" w:type="dxa"/>
          <w:vMerge/>
          <w:tcBorders>
            <w:top w:val="single" w:sz="8" w:space="0" w:color="000000"/>
          </w:tcBorders>
          <w:vAlign w:val="center"/>
        </w:tcPr>
        <w:p w14:paraId="3EB23899" w14:textId="77777777" w:rsidR="00306F82" w:rsidRDefault="00306F82">
          <w:pPr>
            <w:pBdr>
              <w:top w:val="nil"/>
              <w:left w:val="nil"/>
              <w:bottom w:val="nil"/>
              <w:right w:val="nil"/>
              <w:between w:val="nil"/>
            </w:pBdr>
            <w:spacing w:before="0" w:after="0" w:line="276" w:lineRule="auto"/>
            <w:jc w:val="left"/>
            <w:rPr>
              <w:rFonts w:ascii="Times New Roman" w:eastAsia="Times New Roman" w:hAnsi="Times New Roman" w:cs="Times New Roman"/>
              <w:b/>
              <w:color w:val="000000"/>
              <w:sz w:val="20"/>
              <w:szCs w:val="20"/>
            </w:rPr>
          </w:pPr>
        </w:p>
      </w:tc>
      <w:tc>
        <w:tcPr>
          <w:tcW w:w="5103" w:type="dxa"/>
          <w:vMerge/>
          <w:tcBorders>
            <w:top w:val="single" w:sz="8" w:space="0" w:color="000000"/>
          </w:tcBorders>
          <w:vAlign w:val="center"/>
        </w:tcPr>
        <w:p w14:paraId="56322258" w14:textId="77777777" w:rsidR="00306F82" w:rsidRDefault="00306F82">
          <w:pPr>
            <w:pBdr>
              <w:top w:val="nil"/>
              <w:left w:val="nil"/>
              <w:bottom w:val="nil"/>
              <w:right w:val="nil"/>
              <w:between w:val="nil"/>
            </w:pBdr>
            <w:spacing w:before="0" w:after="0" w:line="276" w:lineRule="auto"/>
            <w:jc w:val="left"/>
            <w:rPr>
              <w:rFonts w:ascii="Times New Roman" w:eastAsia="Times New Roman" w:hAnsi="Times New Roman" w:cs="Times New Roman"/>
              <w:b/>
              <w:color w:val="000000"/>
              <w:sz w:val="20"/>
              <w:szCs w:val="20"/>
            </w:rPr>
          </w:pPr>
        </w:p>
      </w:tc>
      <w:tc>
        <w:tcPr>
          <w:tcW w:w="1417" w:type="dxa"/>
        </w:tcPr>
        <w:p w14:paraId="5C5C5EDC" w14:textId="77777777" w:rsidR="00306F82" w:rsidRDefault="00000000">
          <w:pPr>
            <w:keepNext/>
            <w:pBdr>
              <w:top w:val="nil"/>
              <w:left w:val="nil"/>
              <w:bottom w:val="nil"/>
              <w:right w:val="nil"/>
              <w:between w:val="nil"/>
            </w:pBdr>
            <w:ind w:hanging="30"/>
            <w:rPr>
              <w:rFonts w:ascii="Times New Roman" w:eastAsia="Times New Roman" w:hAnsi="Times New Roman" w:cs="Times New Roman"/>
              <w:b/>
              <w:color w:val="000000"/>
              <w:sz w:val="20"/>
              <w:szCs w:val="20"/>
            </w:rPr>
          </w:pPr>
          <w:r>
            <w:rPr>
              <w:rFonts w:ascii="Times New Roman" w:eastAsia="Times New Roman" w:hAnsi="Times New Roman" w:cs="Times New Roman"/>
              <w:b/>
              <w:color w:val="000000"/>
              <w:sz w:val="20"/>
              <w:szCs w:val="20"/>
            </w:rPr>
            <w:t>Revisão:</w:t>
          </w:r>
        </w:p>
      </w:tc>
      <w:tc>
        <w:tcPr>
          <w:tcW w:w="1701" w:type="dxa"/>
          <w:tcBorders>
            <w:left w:val="nil"/>
          </w:tcBorders>
        </w:tcPr>
        <w:p w14:paraId="5EB01668" w14:textId="77777777" w:rsidR="00306F82" w:rsidRDefault="00000000">
          <w:pPr>
            <w:keepNext/>
            <w:pBdr>
              <w:top w:val="nil"/>
              <w:left w:val="nil"/>
              <w:bottom w:val="nil"/>
              <w:right w:val="nil"/>
              <w:between w:val="nil"/>
            </w:pBdr>
            <w:ind w:right="75"/>
            <w:jc w:val="right"/>
            <w:rPr>
              <w:rFonts w:ascii="Times New Roman" w:eastAsia="Times New Roman" w:hAnsi="Times New Roman" w:cs="Times New Roman"/>
              <w:b/>
              <w:color w:val="000000"/>
              <w:sz w:val="20"/>
              <w:szCs w:val="20"/>
            </w:rPr>
          </w:pPr>
          <w:r>
            <w:rPr>
              <w:rFonts w:ascii="Times New Roman" w:eastAsia="Times New Roman" w:hAnsi="Times New Roman" w:cs="Times New Roman"/>
              <w:b/>
              <w:color w:val="000000"/>
              <w:sz w:val="20"/>
              <w:szCs w:val="20"/>
            </w:rPr>
            <w:t xml:space="preserve"> RV00</w:t>
          </w:r>
        </w:p>
      </w:tc>
    </w:tr>
    <w:tr w:rsidR="00306F82" w14:paraId="47D28D57" w14:textId="77777777">
      <w:trPr>
        <w:cantSplit/>
        <w:trHeight w:val="471"/>
        <w:tblHeader/>
      </w:trPr>
      <w:tc>
        <w:tcPr>
          <w:tcW w:w="9214" w:type="dxa"/>
          <w:gridSpan w:val="4"/>
          <w:tcBorders>
            <w:top w:val="single" w:sz="6" w:space="0" w:color="000000"/>
            <w:bottom w:val="single" w:sz="8" w:space="0" w:color="000000"/>
          </w:tcBorders>
        </w:tcPr>
        <w:p w14:paraId="6FE53942" w14:textId="0269A7B1" w:rsidR="00306F82" w:rsidRDefault="00000000">
          <w:pPr>
            <w:keepNext/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Times New Roman" w:eastAsia="Times New Roman" w:hAnsi="Times New Roman" w:cs="Times New Roman"/>
              <w:b/>
              <w:color w:val="000000"/>
              <w:sz w:val="20"/>
              <w:szCs w:val="20"/>
            </w:rPr>
          </w:pPr>
          <w:r>
            <w:rPr>
              <w:rFonts w:ascii="Times New Roman" w:eastAsia="Times New Roman" w:hAnsi="Times New Roman" w:cs="Times New Roman"/>
              <w:b/>
              <w:color w:val="000000"/>
              <w:sz w:val="20"/>
              <w:szCs w:val="20"/>
            </w:rPr>
            <w:t xml:space="preserve">SECRETARIA MUNICIPAL DE </w:t>
          </w:r>
          <w:r w:rsidR="007D4C63">
            <w:rPr>
              <w:rFonts w:ascii="Times New Roman" w:eastAsia="Times New Roman" w:hAnsi="Times New Roman" w:cs="Times New Roman"/>
              <w:b/>
              <w:color w:val="000000"/>
              <w:sz w:val="20"/>
              <w:szCs w:val="20"/>
            </w:rPr>
            <w:t>OBRAS PÚBLICAS</w:t>
          </w:r>
          <w:r>
            <w:rPr>
              <w:rFonts w:ascii="Times New Roman" w:eastAsia="Times New Roman" w:hAnsi="Times New Roman" w:cs="Times New Roman"/>
              <w:b/>
              <w:color w:val="000000"/>
              <w:sz w:val="20"/>
              <w:szCs w:val="20"/>
            </w:rPr>
            <w:t xml:space="preserve"> </w:t>
          </w:r>
        </w:p>
      </w:tc>
    </w:tr>
  </w:tbl>
  <w:p w14:paraId="73851FE3" w14:textId="77777777" w:rsidR="00306F82" w:rsidRDefault="00306F82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867D95" w14:textId="77777777" w:rsidR="00306F82" w:rsidRDefault="00306F82">
    <w:pPr>
      <w:pBdr>
        <w:top w:val="nil"/>
        <w:left w:val="nil"/>
        <w:bottom w:val="nil"/>
        <w:right w:val="nil"/>
        <w:between w:val="nil"/>
      </w:pBdr>
      <w:spacing w:line="276" w:lineRule="auto"/>
      <w:rPr>
        <w:color w:val="000000"/>
      </w:rPr>
    </w:pPr>
  </w:p>
  <w:tbl>
    <w:tblPr>
      <w:tblStyle w:val="affffffb"/>
      <w:tblW w:w="9072" w:type="dxa"/>
      <w:tblInd w:w="-30" w:type="dxa"/>
      <w:tblBorders>
        <w:top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134"/>
      <w:gridCol w:w="4962"/>
      <w:gridCol w:w="1417"/>
      <w:gridCol w:w="1559"/>
    </w:tblGrid>
    <w:tr w:rsidR="00306F82" w14:paraId="0B72F72F" w14:textId="77777777">
      <w:trPr>
        <w:cantSplit/>
        <w:trHeight w:val="406"/>
        <w:tblHeader/>
      </w:trPr>
      <w:tc>
        <w:tcPr>
          <w:tcW w:w="1134" w:type="dxa"/>
          <w:vMerge w:val="restart"/>
          <w:vAlign w:val="center"/>
        </w:tcPr>
        <w:p w14:paraId="4D8C6CDC" w14:textId="77777777" w:rsidR="00306F82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rPr>
              <w:color w:val="000000"/>
              <w:sz w:val="20"/>
              <w:szCs w:val="20"/>
            </w:rPr>
          </w:pPr>
          <w:r>
            <w:rPr>
              <w:b/>
              <w:noProof/>
              <w:color w:val="000000"/>
              <w:sz w:val="20"/>
              <w:szCs w:val="20"/>
            </w:rPr>
            <w:drawing>
              <wp:inline distT="0" distB="0" distL="0" distR="0" wp14:anchorId="14D073B2" wp14:editId="1BF33B99">
                <wp:extent cx="520700" cy="712470"/>
                <wp:effectExtent l="0" t="0" r="0" b="0"/>
                <wp:docPr id="92" name="image1.jpg" descr="brasao_color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brasao_color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0700" cy="71247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  <w:r>
            <w:rPr>
              <w:color w:val="000000"/>
              <w:sz w:val="20"/>
              <w:szCs w:val="20"/>
            </w:rPr>
            <w:t xml:space="preserve"> </w:t>
          </w:r>
        </w:p>
      </w:tc>
      <w:tc>
        <w:tcPr>
          <w:tcW w:w="4962" w:type="dxa"/>
          <w:vMerge w:val="restart"/>
          <w:vAlign w:val="center"/>
        </w:tcPr>
        <w:p w14:paraId="1F390273" w14:textId="77777777" w:rsidR="00306F82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ind w:right="-30"/>
            <w:rPr>
              <w:b/>
              <w:color w:val="000000"/>
            </w:rPr>
          </w:pPr>
          <w:r>
            <w:rPr>
              <w:b/>
              <w:color w:val="000000"/>
            </w:rPr>
            <w:t>Prefeitura Municipal de Pinhais - PR</w:t>
          </w:r>
        </w:p>
      </w:tc>
      <w:tc>
        <w:tcPr>
          <w:tcW w:w="1417" w:type="dxa"/>
        </w:tcPr>
        <w:p w14:paraId="691FB70A" w14:textId="77777777" w:rsidR="00306F82" w:rsidRDefault="00000000">
          <w:pPr>
            <w:keepNext/>
            <w:pBdr>
              <w:top w:val="nil"/>
              <w:left w:val="nil"/>
              <w:bottom w:val="nil"/>
              <w:right w:val="nil"/>
              <w:between w:val="nil"/>
            </w:pBdr>
            <w:ind w:hanging="30"/>
            <w:rPr>
              <w:b/>
              <w:color w:val="000000"/>
              <w:sz w:val="20"/>
              <w:szCs w:val="20"/>
            </w:rPr>
          </w:pPr>
          <w:r>
            <w:rPr>
              <w:b/>
              <w:color w:val="000000"/>
              <w:sz w:val="20"/>
              <w:szCs w:val="20"/>
            </w:rPr>
            <w:t>Pagina:</w:t>
          </w:r>
        </w:p>
      </w:tc>
      <w:tc>
        <w:tcPr>
          <w:tcW w:w="1559" w:type="dxa"/>
        </w:tcPr>
        <w:p w14:paraId="00BDDC7E" w14:textId="77777777" w:rsidR="00306F82" w:rsidRDefault="00306F82">
          <w:pPr>
            <w:keepNext/>
            <w:pBdr>
              <w:top w:val="nil"/>
              <w:left w:val="nil"/>
              <w:bottom w:val="nil"/>
              <w:right w:val="nil"/>
              <w:between w:val="nil"/>
            </w:pBdr>
            <w:jc w:val="right"/>
            <w:rPr>
              <w:b/>
              <w:color w:val="000000"/>
              <w:sz w:val="20"/>
              <w:szCs w:val="20"/>
            </w:rPr>
          </w:pPr>
        </w:p>
        <w:p w14:paraId="0EC089CB" w14:textId="77777777" w:rsidR="00306F82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spacing w:before="0" w:after="0" w:line="276" w:lineRule="auto"/>
            <w:jc w:val="left"/>
            <w:rPr>
              <w:b/>
              <w:color w:val="000000"/>
              <w:sz w:val="20"/>
              <w:szCs w:val="20"/>
            </w:rPr>
          </w:pPr>
          <w:r>
            <w:rPr>
              <w:b/>
              <w:color w:val="000000"/>
              <w:sz w:val="20"/>
              <w:szCs w:val="20"/>
            </w:rPr>
            <w:fldChar w:fldCharType="begin"/>
          </w:r>
          <w:r>
            <w:rPr>
              <w:b/>
              <w:color w:val="000000"/>
              <w:sz w:val="20"/>
              <w:szCs w:val="20"/>
            </w:rPr>
            <w:instrText>PAGE</w:instrText>
          </w:r>
          <w:r>
            <w:rPr>
              <w:b/>
              <w:color w:val="000000"/>
              <w:sz w:val="20"/>
              <w:szCs w:val="20"/>
            </w:rPr>
            <w:fldChar w:fldCharType="separate"/>
          </w:r>
          <w:r>
            <w:rPr>
              <w:b/>
              <w:color w:val="000000"/>
              <w:sz w:val="20"/>
              <w:szCs w:val="20"/>
            </w:rPr>
            <w:fldChar w:fldCharType="end"/>
          </w:r>
        </w:p>
      </w:tc>
    </w:tr>
    <w:tr w:rsidR="00306F82" w14:paraId="3D6F2760" w14:textId="77777777">
      <w:trPr>
        <w:cantSplit/>
        <w:trHeight w:val="347"/>
        <w:tblHeader/>
      </w:trPr>
      <w:tc>
        <w:tcPr>
          <w:tcW w:w="1134" w:type="dxa"/>
          <w:vMerge/>
          <w:vAlign w:val="center"/>
        </w:tcPr>
        <w:p w14:paraId="54817B29" w14:textId="77777777" w:rsidR="00306F82" w:rsidRDefault="00306F82">
          <w:pPr>
            <w:pBdr>
              <w:top w:val="nil"/>
              <w:left w:val="nil"/>
              <w:bottom w:val="nil"/>
              <w:right w:val="nil"/>
              <w:between w:val="nil"/>
            </w:pBdr>
            <w:spacing w:before="0" w:after="0" w:line="276" w:lineRule="auto"/>
            <w:jc w:val="left"/>
            <w:rPr>
              <w:b/>
              <w:color w:val="000000"/>
              <w:sz w:val="20"/>
              <w:szCs w:val="20"/>
            </w:rPr>
          </w:pPr>
        </w:p>
      </w:tc>
      <w:tc>
        <w:tcPr>
          <w:tcW w:w="4962" w:type="dxa"/>
          <w:vMerge/>
          <w:vAlign w:val="center"/>
        </w:tcPr>
        <w:p w14:paraId="065EB51E" w14:textId="77777777" w:rsidR="00306F82" w:rsidRDefault="00306F82">
          <w:pPr>
            <w:pBdr>
              <w:top w:val="nil"/>
              <w:left w:val="nil"/>
              <w:bottom w:val="nil"/>
              <w:right w:val="nil"/>
              <w:between w:val="nil"/>
            </w:pBdr>
            <w:spacing w:before="0" w:after="0" w:line="276" w:lineRule="auto"/>
            <w:jc w:val="left"/>
            <w:rPr>
              <w:b/>
              <w:color w:val="000000"/>
              <w:sz w:val="20"/>
              <w:szCs w:val="20"/>
            </w:rPr>
          </w:pPr>
        </w:p>
      </w:tc>
      <w:tc>
        <w:tcPr>
          <w:tcW w:w="1417" w:type="dxa"/>
        </w:tcPr>
        <w:p w14:paraId="7A56FA30" w14:textId="77777777" w:rsidR="00306F82" w:rsidRDefault="00000000">
          <w:pPr>
            <w:keepNext/>
            <w:pBdr>
              <w:top w:val="nil"/>
              <w:left w:val="nil"/>
              <w:bottom w:val="nil"/>
              <w:right w:val="nil"/>
              <w:between w:val="nil"/>
            </w:pBdr>
            <w:ind w:hanging="30"/>
            <w:rPr>
              <w:b/>
              <w:color w:val="000000"/>
              <w:sz w:val="20"/>
              <w:szCs w:val="20"/>
            </w:rPr>
          </w:pPr>
          <w:r>
            <w:rPr>
              <w:b/>
              <w:color w:val="000000"/>
              <w:sz w:val="20"/>
              <w:szCs w:val="20"/>
            </w:rPr>
            <w:t>Data Inicial:</w:t>
          </w:r>
        </w:p>
      </w:tc>
      <w:tc>
        <w:tcPr>
          <w:tcW w:w="1559" w:type="dxa"/>
        </w:tcPr>
        <w:p w14:paraId="75C90FC6" w14:textId="77777777" w:rsidR="00306F82" w:rsidRDefault="00000000">
          <w:pPr>
            <w:keepNext/>
            <w:pBdr>
              <w:top w:val="nil"/>
              <w:left w:val="nil"/>
              <w:bottom w:val="nil"/>
              <w:right w:val="nil"/>
              <w:between w:val="nil"/>
            </w:pBdr>
            <w:jc w:val="right"/>
            <w:rPr>
              <w:b/>
              <w:color w:val="000000"/>
              <w:sz w:val="20"/>
              <w:szCs w:val="20"/>
            </w:rPr>
          </w:pPr>
          <w:r>
            <w:rPr>
              <w:b/>
              <w:color w:val="000000"/>
              <w:sz w:val="20"/>
              <w:szCs w:val="20"/>
            </w:rPr>
            <w:t xml:space="preserve"> Fevereiro/2020</w:t>
          </w:r>
        </w:p>
      </w:tc>
    </w:tr>
    <w:tr w:rsidR="00306F82" w14:paraId="45C656B5" w14:textId="77777777">
      <w:trPr>
        <w:cantSplit/>
        <w:trHeight w:val="471"/>
        <w:tblHeader/>
      </w:trPr>
      <w:tc>
        <w:tcPr>
          <w:tcW w:w="1134" w:type="dxa"/>
          <w:vMerge/>
          <w:vAlign w:val="center"/>
        </w:tcPr>
        <w:p w14:paraId="6C465EDF" w14:textId="77777777" w:rsidR="00306F82" w:rsidRDefault="00306F82">
          <w:pPr>
            <w:pBdr>
              <w:top w:val="nil"/>
              <w:left w:val="nil"/>
              <w:bottom w:val="nil"/>
              <w:right w:val="nil"/>
              <w:between w:val="nil"/>
            </w:pBdr>
            <w:spacing w:before="0" w:after="0" w:line="276" w:lineRule="auto"/>
            <w:jc w:val="left"/>
            <w:rPr>
              <w:b/>
              <w:color w:val="000000"/>
              <w:sz w:val="20"/>
              <w:szCs w:val="20"/>
            </w:rPr>
          </w:pPr>
        </w:p>
      </w:tc>
      <w:tc>
        <w:tcPr>
          <w:tcW w:w="4962" w:type="dxa"/>
          <w:vMerge/>
          <w:vAlign w:val="center"/>
        </w:tcPr>
        <w:p w14:paraId="62B27869" w14:textId="77777777" w:rsidR="00306F82" w:rsidRDefault="00306F82">
          <w:pPr>
            <w:pBdr>
              <w:top w:val="nil"/>
              <w:left w:val="nil"/>
              <w:bottom w:val="nil"/>
              <w:right w:val="nil"/>
              <w:between w:val="nil"/>
            </w:pBdr>
            <w:spacing w:before="0" w:after="0" w:line="276" w:lineRule="auto"/>
            <w:jc w:val="left"/>
            <w:rPr>
              <w:b/>
              <w:color w:val="000000"/>
              <w:sz w:val="20"/>
              <w:szCs w:val="20"/>
            </w:rPr>
          </w:pPr>
        </w:p>
      </w:tc>
      <w:tc>
        <w:tcPr>
          <w:tcW w:w="1417" w:type="dxa"/>
          <w:tcBorders>
            <w:bottom w:val="single" w:sz="4" w:space="0" w:color="000000"/>
          </w:tcBorders>
        </w:tcPr>
        <w:p w14:paraId="73C24775" w14:textId="77777777" w:rsidR="00306F82" w:rsidRDefault="00000000">
          <w:pPr>
            <w:keepNext/>
            <w:pBdr>
              <w:top w:val="nil"/>
              <w:left w:val="nil"/>
              <w:bottom w:val="nil"/>
              <w:right w:val="nil"/>
              <w:between w:val="nil"/>
            </w:pBdr>
            <w:ind w:hanging="30"/>
            <w:rPr>
              <w:b/>
              <w:color w:val="000000"/>
              <w:sz w:val="20"/>
              <w:szCs w:val="20"/>
            </w:rPr>
          </w:pPr>
          <w:r>
            <w:rPr>
              <w:b/>
              <w:color w:val="000000"/>
              <w:sz w:val="20"/>
              <w:szCs w:val="20"/>
            </w:rPr>
            <w:t>Revisão:</w:t>
          </w:r>
        </w:p>
      </w:tc>
      <w:tc>
        <w:tcPr>
          <w:tcW w:w="1559" w:type="dxa"/>
          <w:tcBorders>
            <w:bottom w:val="single" w:sz="4" w:space="0" w:color="000000"/>
          </w:tcBorders>
        </w:tcPr>
        <w:p w14:paraId="7F3C423F" w14:textId="77777777" w:rsidR="00306F82" w:rsidRDefault="00000000">
          <w:pPr>
            <w:keepNext/>
            <w:pBdr>
              <w:top w:val="nil"/>
              <w:left w:val="nil"/>
              <w:bottom w:val="nil"/>
              <w:right w:val="nil"/>
              <w:between w:val="nil"/>
            </w:pBdr>
            <w:jc w:val="right"/>
            <w:rPr>
              <w:b/>
              <w:color w:val="000000"/>
              <w:sz w:val="20"/>
              <w:szCs w:val="20"/>
            </w:rPr>
          </w:pPr>
          <w:r>
            <w:rPr>
              <w:b/>
              <w:color w:val="000000"/>
              <w:sz w:val="20"/>
              <w:szCs w:val="20"/>
            </w:rPr>
            <w:t xml:space="preserve"> RV00</w:t>
          </w:r>
        </w:p>
      </w:tc>
    </w:tr>
    <w:tr w:rsidR="00306F82" w14:paraId="4A09FA8B" w14:textId="77777777">
      <w:trPr>
        <w:cantSplit/>
        <w:trHeight w:val="471"/>
        <w:tblHeader/>
      </w:trPr>
      <w:tc>
        <w:tcPr>
          <w:tcW w:w="9072" w:type="dxa"/>
          <w:gridSpan w:val="4"/>
          <w:tcBorders>
            <w:top w:val="single" w:sz="4" w:space="0" w:color="000000"/>
            <w:bottom w:val="single" w:sz="4" w:space="0" w:color="000000"/>
          </w:tcBorders>
        </w:tcPr>
        <w:p w14:paraId="64F94647" w14:textId="77777777" w:rsidR="00306F82" w:rsidRDefault="00000000">
          <w:pPr>
            <w:keepNext/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b/>
              <w:color w:val="000000"/>
              <w:sz w:val="20"/>
              <w:szCs w:val="20"/>
            </w:rPr>
          </w:pPr>
          <w:r>
            <w:rPr>
              <w:b/>
              <w:color w:val="000000"/>
              <w:sz w:val="20"/>
              <w:szCs w:val="20"/>
            </w:rPr>
            <w:t>SECRETARIA MUNICIPAL DE EDUCAÇÃO – SEMED</w:t>
          </w:r>
        </w:p>
      </w:tc>
    </w:tr>
  </w:tbl>
  <w:p w14:paraId="7BDD7DC9" w14:textId="77777777" w:rsidR="00306F82" w:rsidRDefault="00306F82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6F82"/>
    <w:rsid w:val="000C0CC4"/>
    <w:rsid w:val="00132DA7"/>
    <w:rsid w:val="00306F82"/>
    <w:rsid w:val="004142F0"/>
    <w:rsid w:val="007D4C63"/>
    <w:rsid w:val="008A134A"/>
    <w:rsid w:val="00B132FD"/>
    <w:rsid w:val="00CA2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96C84A"/>
  <w15:docId w15:val="{B3F04B46-9258-43F5-8F05-D4BC22C4C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4"/>
        <w:szCs w:val="24"/>
        <w:highlight w:val="white"/>
        <w:lang w:val="pt-BR" w:eastAsia="pt-BR" w:bidi="ar-SA"/>
      </w:rPr>
    </w:rPrDefault>
    <w:pPrDefault>
      <w:pPr>
        <w:widowControl w:val="0"/>
        <w:tabs>
          <w:tab w:val="left" w:pos="8789"/>
          <w:tab w:val="left" w:pos="8931"/>
          <w:tab w:val="left" w:pos="9072"/>
          <w:tab w:val="left" w:pos="8789"/>
          <w:tab w:val="left" w:pos="8931"/>
          <w:tab w:val="left" w:pos="9072"/>
          <w:tab w:val="left" w:pos="8789"/>
          <w:tab w:val="left" w:pos="8931"/>
          <w:tab w:val="left" w:pos="9072"/>
          <w:tab w:val="left" w:pos="8789"/>
          <w:tab w:val="left" w:pos="8931"/>
          <w:tab w:val="left" w:pos="9072"/>
          <w:tab w:val="left" w:pos="8789"/>
          <w:tab w:val="left" w:pos="8931"/>
          <w:tab w:val="left" w:pos="9072"/>
          <w:tab w:val="left" w:pos="8789"/>
          <w:tab w:val="left" w:pos="8931"/>
          <w:tab w:val="left" w:pos="9072"/>
          <w:tab w:val="left" w:pos="8789"/>
          <w:tab w:val="left" w:pos="8931"/>
          <w:tab w:val="left" w:pos="9072"/>
          <w:tab w:val="left" w:pos="8789"/>
          <w:tab w:val="left" w:pos="8931"/>
          <w:tab w:val="left" w:pos="9072"/>
          <w:tab w:val="left" w:pos="8789"/>
          <w:tab w:val="left" w:pos="8931"/>
          <w:tab w:val="left" w:pos="9072"/>
          <w:tab w:val="left" w:pos="8789"/>
          <w:tab w:val="left" w:pos="8931"/>
          <w:tab w:val="left" w:pos="9072"/>
          <w:tab w:val="left" w:pos="8789"/>
          <w:tab w:val="left" w:pos="8931"/>
          <w:tab w:val="left" w:pos="9072"/>
          <w:tab w:val="left" w:pos="8789"/>
          <w:tab w:val="left" w:pos="8931"/>
          <w:tab w:val="left" w:pos="9072"/>
          <w:tab w:val="left" w:pos="8789"/>
          <w:tab w:val="left" w:pos="8931"/>
          <w:tab w:val="left" w:pos="9072"/>
          <w:tab w:val="left" w:pos="8789"/>
          <w:tab w:val="left" w:pos="8931"/>
          <w:tab w:val="left" w:pos="9072"/>
          <w:tab w:val="left" w:pos="8789"/>
          <w:tab w:val="left" w:pos="8931"/>
          <w:tab w:val="left" w:pos="9072"/>
          <w:tab w:val="left" w:pos="8789"/>
          <w:tab w:val="left" w:pos="8931"/>
          <w:tab w:val="left" w:pos="9072"/>
          <w:tab w:val="left" w:pos="8789"/>
          <w:tab w:val="left" w:pos="8931"/>
          <w:tab w:val="left" w:pos="9072"/>
          <w:tab w:val="left" w:pos="8789"/>
          <w:tab w:val="left" w:pos="8931"/>
          <w:tab w:val="left" w:pos="9072"/>
        </w:tabs>
        <w:spacing w:before="120" w:after="1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0FA9"/>
  </w:style>
  <w:style w:type="paragraph" w:styleId="Ttulo1">
    <w:name w:val="heading 1"/>
    <w:basedOn w:val="Normal10"/>
    <w:next w:val="Normal10"/>
    <w:uiPriority w:val="9"/>
    <w:qFormat/>
    <w:rsid w:val="005F1FB6"/>
    <w:pPr>
      <w:keepNext/>
      <w:spacing w:before="200" w:after="0" w:line="360" w:lineRule="auto"/>
      <w:ind w:left="708" w:hanging="566"/>
      <w:jc w:val="left"/>
      <w:outlineLvl w:val="0"/>
    </w:pPr>
    <w:rPr>
      <w:b/>
      <w:sz w:val="22"/>
      <w:szCs w:val="22"/>
    </w:rPr>
  </w:style>
  <w:style w:type="paragraph" w:styleId="Ttulo2">
    <w:name w:val="heading 2"/>
    <w:basedOn w:val="Normal10"/>
    <w:next w:val="Normal10"/>
    <w:uiPriority w:val="9"/>
    <w:semiHidden/>
    <w:unhideWhenUsed/>
    <w:qFormat/>
    <w:rsid w:val="005F1FB6"/>
    <w:pPr>
      <w:keepNext/>
      <w:spacing w:line="276" w:lineRule="auto"/>
      <w:ind w:left="708" w:hanging="425"/>
      <w:outlineLvl w:val="1"/>
    </w:pPr>
    <w:rPr>
      <w:b/>
      <w:sz w:val="22"/>
      <w:szCs w:val="22"/>
    </w:rPr>
  </w:style>
  <w:style w:type="paragraph" w:styleId="Ttulo3">
    <w:name w:val="heading 3"/>
    <w:basedOn w:val="Normal10"/>
    <w:next w:val="Normal10"/>
    <w:uiPriority w:val="9"/>
    <w:semiHidden/>
    <w:unhideWhenUsed/>
    <w:qFormat/>
    <w:rsid w:val="005F1FB6"/>
    <w:pPr>
      <w:keepNext/>
      <w:spacing w:line="276" w:lineRule="auto"/>
      <w:ind w:left="708" w:hanging="283"/>
      <w:outlineLvl w:val="2"/>
    </w:pPr>
    <w:rPr>
      <w:sz w:val="22"/>
      <w:szCs w:val="22"/>
    </w:rPr>
  </w:style>
  <w:style w:type="paragraph" w:styleId="Ttulo4">
    <w:name w:val="heading 4"/>
    <w:basedOn w:val="Normal10"/>
    <w:next w:val="Normal10"/>
    <w:uiPriority w:val="9"/>
    <w:semiHidden/>
    <w:unhideWhenUsed/>
    <w:qFormat/>
    <w:rsid w:val="005F1FB6"/>
    <w:pPr>
      <w:tabs>
        <w:tab w:val="left" w:pos="779"/>
        <w:tab w:val="left" w:pos="1066"/>
        <w:tab w:val="left" w:pos="3463"/>
        <w:tab w:val="left" w:pos="9568"/>
      </w:tabs>
      <w:ind w:left="2880" w:hanging="360"/>
      <w:outlineLvl w:val="3"/>
    </w:pPr>
  </w:style>
  <w:style w:type="paragraph" w:styleId="Ttulo5">
    <w:name w:val="heading 5"/>
    <w:basedOn w:val="Normal10"/>
    <w:next w:val="Normal10"/>
    <w:uiPriority w:val="9"/>
    <w:semiHidden/>
    <w:unhideWhenUsed/>
    <w:qFormat/>
    <w:rsid w:val="005F1FB6"/>
    <w:pPr>
      <w:keepNext/>
      <w:ind w:left="3600" w:hanging="360"/>
      <w:outlineLvl w:val="4"/>
    </w:pPr>
    <w:rPr>
      <w:u w:val="single"/>
    </w:rPr>
  </w:style>
  <w:style w:type="paragraph" w:styleId="Ttulo6">
    <w:name w:val="heading 6"/>
    <w:basedOn w:val="Normal10"/>
    <w:next w:val="Normal10"/>
    <w:uiPriority w:val="9"/>
    <w:semiHidden/>
    <w:unhideWhenUsed/>
    <w:qFormat/>
    <w:rsid w:val="005F1FB6"/>
    <w:pPr>
      <w:keepNext/>
      <w:ind w:left="4320" w:hanging="360"/>
      <w:outlineLvl w:val="5"/>
    </w:pPr>
    <w:rPr>
      <w:b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0"/>
    <w:next w:val="Normal10"/>
    <w:uiPriority w:val="10"/>
    <w:qFormat/>
    <w:rsid w:val="005F1FB6"/>
    <w:pPr>
      <w:widowControl/>
      <w:jc w:val="center"/>
    </w:pPr>
    <w:rPr>
      <w:b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1">
    <w:name w:val="Normal1"/>
    <w:rsid w:val="005F1FB6"/>
  </w:style>
  <w:style w:type="table" w:customStyle="1" w:styleId="TableNormal1">
    <w:name w:val="Table Normal"/>
    <w:rsid w:val="005F1F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2">
    <w:name w:val="Normal2"/>
    <w:rsid w:val="005F1FB6"/>
  </w:style>
  <w:style w:type="table" w:customStyle="1" w:styleId="TableNormal2">
    <w:name w:val="Table Normal"/>
    <w:rsid w:val="005F1F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3">
    <w:name w:val="Normal3"/>
    <w:rsid w:val="005F1FB6"/>
  </w:style>
  <w:style w:type="table" w:customStyle="1" w:styleId="TableNormal3">
    <w:name w:val="Table Normal"/>
    <w:rsid w:val="005F1F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4">
    <w:name w:val="Normal4"/>
    <w:rsid w:val="005F1FB6"/>
  </w:style>
  <w:style w:type="table" w:customStyle="1" w:styleId="TableNormal4">
    <w:name w:val="Table Normal"/>
    <w:rsid w:val="005F1F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5">
    <w:name w:val="Normal5"/>
    <w:rsid w:val="005F1FB6"/>
  </w:style>
  <w:style w:type="table" w:customStyle="1" w:styleId="TableNormal5">
    <w:name w:val="Table Normal"/>
    <w:rsid w:val="005F1F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6">
    <w:name w:val="Normal6"/>
    <w:rsid w:val="005F1FB6"/>
  </w:style>
  <w:style w:type="table" w:customStyle="1" w:styleId="TableNormal6">
    <w:name w:val="Table Normal"/>
    <w:rsid w:val="005F1F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7">
    <w:name w:val="Normal7"/>
    <w:rsid w:val="005F1FB6"/>
  </w:style>
  <w:style w:type="table" w:customStyle="1" w:styleId="TableNormal7">
    <w:name w:val="Table Normal"/>
    <w:rsid w:val="005F1F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8">
    <w:name w:val="Normal8"/>
    <w:rsid w:val="005F1FB6"/>
  </w:style>
  <w:style w:type="table" w:customStyle="1" w:styleId="TableNormal8">
    <w:name w:val="Table Normal"/>
    <w:rsid w:val="005F1F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9">
    <w:name w:val="Normal9"/>
    <w:rsid w:val="005F1FB6"/>
  </w:style>
  <w:style w:type="table" w:customStyle="1" w:styleId="TableNormal9">
    <w:name w:val="Table Normal"/>
    <w:rsid w:val="005F1F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10">
    <w:name w:val="Normal10"/>
    <w:rsid w:val="005F1FB6"/>
  </w:style>
  <w:style w:type="table" w:customStyle="1" w:styleId="TableNormala">
    <w:name w:val="Table Normal"/>
    <w:rsid w:val="005F1F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widowControl/>
      <w:pBdr>
        <w:top w:val="nil"/>
        <w:left w:val="nil"/>
        <w:bottom w:val="nil"/>
        <w:right w:val="nil"/>
        <w:between w:val="nil"/>
      </w:pBdr>
      <w:jc w:val="center"/>
    </w:pPr>
    <w:rPr>
      <w:rFonts w:ascii="Bookman Old Style" w:eastAsia="Bookman Old Style" w:hAnsi="Bookman Old Style" w:cs="Bookman Old Style"/>
      <w:b/>
      <w:color w:val="000000"/>
      <w:sz w:val="28"/>
      <w:szCs w:val="28"/>
    </w:rPr>
  </w:style>
  <w:style w:type="table" w:customStyle="1" w:styleId="a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0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1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2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3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4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5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6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7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8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9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a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b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c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d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e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0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1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2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3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4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5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6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7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8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9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a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b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c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d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e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0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1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2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3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4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5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6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7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8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9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a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b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c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d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e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0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1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2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3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4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5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6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7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8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9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a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b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c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d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e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f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f0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f1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f2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f3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f4">
    <w:basedOn w:val="TableNormala"/>
    <w:rsid w:val="005F1FB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5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f6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f7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f8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f9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fa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fb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fc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fd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fe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ff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ff0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ff1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ff2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ff3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ff4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ff5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ff6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ff7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ff8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ff9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ffa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ffb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ffc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ffd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ffe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fff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fff0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fff1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fff2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fff3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fff4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fff5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fff6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C7D6C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C7D6C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unhideWhenUsed/>
    <w:rsid w:val="00B553C1"/>
    <w:pPr>
      <w:spacing w:before="0" w:after="0"/>
    </w:pPr>
  </w:style>
  <w:style w:type="character" w:customStyle="1" w:styleId="RodapChar">
    <w:name w:val="Rodapé Char"/>
    <w:basedOn w:val="Fontepargpadro"/>
    <w:link w:val="Rodap"/>
    <w:uiPriority w:val="99"/>
    <w:rsid w:val="00B553C1"/>
  </w:style>
  <w:style w:type="table" w:styleId="Tabelacomgrade">
    <w:name w:val="Table Grid"/>
    <w:basedOn w:val="Tabelanormal"/>
    <w:uiPriority w:val="59"/>
    <w:rsid w:val="008B6FE9"/>
    <w:pPr>
      <w:spacing w:before="0" w:after="0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affffff7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8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9">
    <w:basedOn w:val="TableNormal1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fffa">
    <w:basedOn w:val="TableNormal1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fffb">
    <w:basedOn w:val="TableNormal1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fffc">
    <w:basedOn w:val="TableNormal1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8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0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0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pinhais.pr.gov.br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ubtfxuaI36AHuQqZOVrwbcWGL5g==">CgMxLjAyCWguMjc5a2E2NTgAciExZG1COWtlb2NRWkVGTFhsNEhiM1RqcUNoYWliSXZ4Z3A=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156</Words>
  <Characters>847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Amalia Ikeda 2061538</dc:creator>
  <cp:lastModifiedBy>Mario Stier</cp:lastModifiedBy>
  <cp:revision>3</cp:revision>
  <cp:lastPrinted>2025-06-04T17:57:00Z</cp:lastPrinted>
  <dcterms:created xsi:type="dcterms:W3CDTF">2025-06-04T17:59:00Z</dcterms:created>
  <dcterms:modified xsi:type="dcterms:W3CDTF">2025-06-04T18:01:00Z</dcterms:modified>
</cp:coreProperties>
</file>