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0" w:before="0" w:line="360" w:lineRule="auto"/>
        <w:ind w:left="720" w:right="0" w:hanging="36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bookmarkStart w:colFirst="0" w:colLast="0" w:name="_heading=h.44fs702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ANEXO II - TERMO DE CESSÃO DE DIREITOS AUTORAIS E PATRIMONIAIS</w:t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0" w:before="0" w:line="240" w:lineRule="auto"/>
        <w:ind w:left="0" w:right="0" w:hanging="2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0" w:right="0" w:firstLine="850.3937007874017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Em conformidade com o disposto no Edital _________, a empresa [Razão Social], inscrita no CNPJ/MF sob o n° _____________ declara que, em obediência ao art. 93 da Lei 14.133/21, cedemos à Prefeitura Municipal de Pinhais, por este Instrumento, sem qualquer ônus adicional, todos os direitos autorais de natureza patrimonial, referentes aos serviços que viermos a realizar no âmbito do contrato ________ decorrente desta licitação, incluindo os direitos de divulgação, conste o crédito aos profissionais responsáveis pela elaboração dos mesmos.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Declaramos, também, estarmos de acordo com as seguintes prerrogativas da Prefeitura Municipal de Pinhais em relação aos citados serviços: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1417" w:right="0" w:hanging="708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 Prefeitura Municipal de Pinhais poderá proceder quaisquer alterações que considerar necessárias, a seu exclusivo critério, nos nossos planos ou projetos, a qualquer tempo, sem ônus adicional, independente de autorização específica, na forma prevista no art. 29 da Lei n° 9.610/1998 c/c art. 18 da Lei 5.194/1966 e art. 16 da Lei 12.378/2010.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1417" w:right="0" w:hanging="708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 Prefeitura Municipal de Pinhais poderá reutilizar os planos ou projetos originais para outras áreas ou localidades além daquela para a qual foram originalmente feitos, com as adaptações técnicas que considerar necessárias, sendo que a Prefeitura Municipal de Pinhais não nos remunerará por essa reutilização.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0" w:right="0" w:hanging="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Declaramos ainda, que faremos constar em todos os documentos que venham a compor os planos ou projetos, ou em parte deles, a critério da Prefeitura Municipal de Pinhais: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1417" w:right="0" w:hanging="708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O teor da cessão de direitos autorais e autorizações desta cláusula e, com destaque, a inscrição “PROPRIEDADE DA PREFEITURA MUNICIPAL DE PINHAIS”.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1417" w:right="0" w:hanging="708"/>
        <w:jc w:val="both"/>
        <w:rPr/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Se for o caso, os nomes de títulos e registros profissionais dos autores dos estudos anteriores aos planos e projetos objeto do contrato, se tais estudos definirem a concepção dos trabalhos a serem feitos pelo CONTRATADO, sejam tais autores da Prefeitura Municipal de Pinhais ou não.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Finalmente, comprometemo-nos a não fazer o aproveitamento substancial dos nossos projetos em outros projetos que venhamos a elaborar, de modo a preservar a originalidade das obras.</w:t>
      </w:r>
    </w:p>
    <w:p w:rsidR="00000000" w:rsidDel="00000000" w:rsidP="00000000" w:rsidRDefault="00000000" w:rsidRPr="00000000" w14:paraId="0000000B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0" w:right="0" w:hanging="2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[Local], ___________de 20__</w:t>
      </w:r>
    </w:p>
    <w:p w:rsidR="00000000" w:rsidDel="00000000" w:rsidP="00000000" w:rsidRDefault="00000000" w:rsidRPr="00000000" w14:paraId="0000000C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0" w:right="0" w:hanging="2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15.0" w:type="dxa"/>
        <w:jc w:val="left"/>
        <w:tblInd w:w="-10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300"/>
        <w:gridCol w:w="5715"/>
        <w:tblGridChange w:id="0">
          <w:tblGrid>
            <w:gridCol w:w="3300"/>
            <w:gridCol w:w="5715"/>
          </w:tblGrid>
        </w:tblGridChange>
      </w:tblGrid>
      <w:tr>
        <w:trPr>
          <w:cantSplit w:val="1"/>
          <w:tblHeader w:val="1"/>
        </w:trPr>
        <w:tc>
          <w:tcPr>
            <w:shd w:fill="efefef" w:val="clear"/>
            <w:vAlign w:val="center"/>
          </w:tcPr>
          <w:p w:rsidR="00000000" w:rsidDel="00000000" w:rsidP="00000000" w:rsidRDefault="00000000" w:rsidRPr="00000000" w14:paraId="0000000D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60" w:before="16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CONTRATADA</w:t>
            </w:r>
          </w:p>
        </w:tc>
        <w:tc>
          <w:tcPr>
            <w:shd w:fill="efefef" w:val="clear"/>
            <w:vAlign w:val="center"/>
          </w:tcPr>
          <w:p w:rsidR="00000000" w:rsidDel="00000000" w:rsidP="00000000" w:rsidRDefault="00000000" w:rsidRPr="00000000" w14:paraId="0000000E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60" w:before="16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IDENTIFICAÇÃO E ASSINATURA DO RESPONSÁVEL</w:t>
            </w:r>
          </w:p>
        </w:tc>
      </w:tr>
      <w:tr>
        <w:trPr>
          <w:cantSplit w:val="1"/>
          <w:trHeight w:val="806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0F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DA CONTRATADA</w:t>
            </w:r>
          </w:p>
          <w:p w:rsidR="00000000" w:rsidDel="00000000" w:rsidP="00000000" w:rsidRDefault="00000000" w:rsidRPr="00000000" w14:paraId="0000001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CNPJ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  __________________________________________</w:t>
            </w:r>
          </w:p>
          <w:p w:rsidR="00000000" w:rsidDel="00000000" w:rsidP="00000000" w:rsidRDefault="00000000" w:rsidRPr="00000000" w14:paraId="00000014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completo do responsável pela empresa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Identidade – CPF/UF</w:t>
            </w:r>
          </w:p>
        </w:tc>
      </w:tr>
    </w:tbl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160" w:before="16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0" w:before="0" w:line="312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0" w:before="0" w:line="312" w:lineRule="auto"/>
        <w:ind w:left="0" w:right="0" w:firstLine="0"/>
        <w:jc w:val="righ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58.0" w:type="dxa"/>
        <w:jc w:val="left"/>
        <w:tblInd w:w="-10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529"/>
        <w:gridCol w:w="4529"/>
        <w:tblGridChange w:id="0">
          <w:tblGrid>
            <w:gridCol w:w="4529"/>
            <w:gridCol w:w="4529"/>
          </w:tblGrid>
        </w:tblGridChange>
      </w:tblGrid>
      <w:tr>
        <w:trPr>
          <w:cantSplit w:val="1"/>
          <w:trHeight w:val="280" w:hRule="atLeast"/>
          <w:tblHeader w:val="1"/>
        </w:trPr>
        <w:tc>
          <w:tcPr>
            <w:gridSpan w:val="2"/>
            <w:shd w:fill="efefef" w:val="clear"/>
            <w:vAlign w:val="center"/>
          </w:tcPr>
          <w:p w:rsidR="00000000" w:rsidDel="00000000" w:rsidP="00000000" w:rsidRDefault="00000000" w:rsidRPr="00000000" w14:paraId="00000019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60" w:before="160" w:line="240" w:lineRule="auto"/>
              <w:ind w:left="0" w:right="0" w:firstLine="0"/>
              <w:jc w:val="center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IDENTIFICAÇÃO E ASSINATURA DOS AUTORES</w:t>
            </w:r>
          </w:p>
        </w:tc>
      </w:tr>
      <w:tr>
        <w:trPr>
          <w:cantSplit w:val="1"/>
          <w:trHeight w:val="954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1B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 w14:paraId="0000001E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completo do profissional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Nº CREA/CAU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  ___________________________________</w:t>
            </w:r>
          </w:p>
          <w:p w:rsidR="00000000" w:rsidDel="00000000" w:rsidP="00000000" w:rsidRDefault="00000000" w:rsidRPr="00000000" w14:paraId="00000022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completo do profissional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Nº CREA/CAU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596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24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 w14:paraId="00000027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completo do profissional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Nº CREA/CAU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9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 w14:paraId="0000002C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completo do profissional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Nº CREA/CAU</w:t>
            </w:r>
          </w:p>
        </w:tc>
      </w:tr>
      <w:tr>
        <w:trPr>
          <w:cantSplit w:val="1"/>
          <w:trHeight w:val="1054" w:hRule="atLeast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2E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 w14:paraId="00000031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completo do profissional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Nº CREA/CAU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3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 w14:paraId="00000036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completo do profissional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Nº CREA/CAU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blHeader w:val="1"/>
        </w:trPr>
        <w:tc>
          <w:tcPr>
            <w:vAlign w:val="center"/>
          </w:tcPr>
          <w:p w:rsidR="00000000" w:rsidDel="00000000" w:rsidP="00000000" w:rsidRDefault="00000000" w:rsidRPr="00000000" w14:paraId="00000038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 w14:paraId="0000003B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completo do profissional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Nº CREA/CAU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D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___________________________________</w:t>
            </w:r>
          </w:p>
          <w:p w:rsidR="00000000" w:rsidDel="00000000" w:rsidP="00000000" w:rsidRDefault="00000000" w:rsidRPr="00000000" w14:paraId="00000040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666666"/>
                <w:sz w:val="22"/>
                <w:szCs w:val="22"/>
                <w:highlight w:val="white"/>
                <w:u w:val="none"/>
                <w:vertAlign w:val="baseline"/>
                <w:rtl w:val="0"/>
              </w:rPr>
              <w:t xml:space="preserve">Nome completo do profissional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keepNext w:val="1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  <w:tab w:val="left" w:leader="none" w:pos="8931"/>
                <w:tab w:val="left" w:leader="none" w:pos="9072"/>
                <w:tab w:val="left" w:leader="none" w:pos="8789"/>
              </w:tabs>
              <w:spacing w:after="120" w:before="120" w:line="240" w:lineRule="auto"/>
              <w:ind w:left="0" w:right="0" w:firstLine="0"/>
              <w:jc w:val="center"/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666666"/>
                <w:sz w:val="20"/>
                <w:szCs w:val="20"/>
                <w:highlight w:val="white"/>
                <w:u w:val="none"/>
                <w:vertAlign w:val="baseline"/>
                <w:rtl w:val="0"/>
              </w:rPr>
              <w:t xml:space="preserve">Nº CREA/CAU</w:t>
            </w:r>
          </w:p>
        </w:tc>
      </w:tr>
    </w:tbl>
    <w:p w:rsidR="00000000" w:rsidDel="00000000" w:rsidP="00000000" w:rsidRDefault="00000000" w:rsidRPr="00000000" w14:paraId="00000042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0" w:before="0" w:line="312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0" w:before="0" w:line="240" w:lineRule="auto"/>
        <w:ind w:left="708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</w:tabs>
        <w:spacing w:after="200" w:before="0" w:line="36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even"/>
      <w:pgSz w:h="16840" w:w="11907" w:orient="portrait"/>
      <w:pgMar w:bottom="1133" w:top="1700" w:left="1700" w:right="1133" w:header="680" w:footer="90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Bookman Old Styl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D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highlight w:val="white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highlight w:val="white"/>
        <w:u w:val="none"/>
        <w:vertAlign w:val="baseline"/>
        <w:rtl w:val="0"/>
      </w:rPr>
      <w:t xml:space="preserve">PREFEITURA MUNICIPAL DE PINHAIS | Secretaria Municipal de Planejamento, Finanças e Orçamento</w:t>
    </w:r>
  </w:p>
  <w:p w:rsidR="00000000" w:rsidDel="00000000" w:rsidP="00000000" w:rsidRDefault="00000000" w:rsidRPr="00000000" w14:paraId="0000006E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hyperlink r:id="rId1"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ff"/>
          <w:sz w:val="16"/>
          <w:szCs w:val="16"/>
          <w:highlight w:val="white"/>
          <w:u w:val="single"/>
          <w:vertAlign w:val="baseline"/>
          <w:rtl w:val="0"/>
        </w:rPr>
        <w:t xml:space="preserve">www.pinhais.pr.gov.br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0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360" w:firstLine="36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5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76" w:lineRule="auto"/>
      <w:ind w:left="0" w:right="0" w:firstLine="0"/>
      <w:jc w:val="both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9214.0" w:type="dxa"/>
      <w:jc w:val="left"/>
      <w:tblInd w:w="-30.0" w:type="dxa"/>
      <w:tblLayout w:type="fixed"/>
      <w:tblLook w:val="0000"/>
    </w:tblPr>
    <w:tblGrid>
      <w:gridCol w:w="993"/>
      <w:gridCol w:w="5103"/>
      <w:gridCol w:w="1417"/>
      <w:gridCol w:w="1701"/>
      <w:tblGridChange w:id="0">
        <w:tblGrid>
          <w:gridCol w:w="993"/>
          <w:gridCol w:w="5103"/>
          <w:gridCol w:w="1417"/>
          <w:gridCol w:w="1701"/>
        </w:tblGrid>
      </w:tblGridChange>
    </w:tblGrid>
    <w:tr>
      <w:trPr>
        <w:cantSplit w:val="1"/>
        <w:trHeight w:val="406" w:hRule="atLeast"/>
        <w:tblHeader w:val="1"/>
      </w:trPr>
      <w:tc>
        <w:tcPr>
          <w:vMerge w:val="restart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46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both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  <w:drawing>
              <wp:inline distB="0" distT="0" distL="0" distR="0">
                <wp:extent cx="520700" cy="712470"/>
                <wp:effectExtent b="0" l="0" r="0" t="0"/>
                <wp:docPr descr="brasao_color" id="96" name="image1.jpg"/>
                <a:graphic>
                  <a:graphicData uri="http://schemas.openxmlformats.org/drawingml/2006/picture">
                    <pic:pic>
                      <pic:nvPicPr>
                        <pic:cNvPr descr="brasao_color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7124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</w:t>
          </w:r>
        </w:p>
      </w:tc>
      <w:tc>
        <w:tcPr>
          <w:vMerge w:val="restart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47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-30" w:firstLine="0"/>
            <w:jc w:val="both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4"/>
              <w:szCs w:val="24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4"/>
              <w:szCs w:val="24"/>
              <w:highlight w:val="white"/>
              <w:u w:val="none"/>
              <w:vertAlign w:val="baseline"/>
              <w:rtl w:val="0"/>
            </w:rPr>
            <w:t xml:space="preserve">Prefeitura Municipal de Pinhais - PR</w:t>
          </w:r>
        </w:p>
      </w:tc>
      <w:tc>
        <w:tcPr>
          <w:tcBorders>
            <w:top w:color="000000" w:space="0" w:sz="8" w:val="single"/>
          </w:tcBorders>
        </w:tcPr>
        <w:p w:rsidR="00000000" w:rsidDel="00000000" w:rsidP="00000000" w:rsidRDefault="00000000" w:rsidRPr="00000000" w14:paraId="00000048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Página:</w:t>
          </w:r>
        </w:p>
      </w:tc>
      <w:tc>
        <w:tcPr>
          <w:tcBorders>
            <w:top w:color="000000" w:space="0" w:sz="8" w:val="single"/>
            <w:left w:color="000000" w:space="0" w:sz="0" w:val="nil"/>
          </w:tcBorders>
        </w:tcPr>
        <w:p w:rsidR="00000000" w:rsidDel="00000000" w:rsidP="00000000" w:rsidRDefault="00000000" w:rsidRPr="00000000" w14:paraId="00000049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347" w:hRule="atLeast"/>
        <w:tblHeader w:val="1"/>
      </w:trPr>
      <w:tc>
        <w:tcPr>
          <w:vMerge w:val="continue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4B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C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Data Inicial:</w:t>
          </w:r>
        </w:p>
      </w:tc>
      <w:tc>
        <w:tcPr>
          <w:tcBorders>
            <w:left w:color="000000" w:space="0" w:sz="0" w:val="nil"/>
          </w:tcBorders>
        </w:tcPr>
        <w:p w:rsidR="00000000" w:rsidDel="00000000" w:rsidP="00000000" w:rsidRDefault="00000000" w:rsidRPr="00000000" w14:paraId="0000004D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sz w:val="20"/>
              <w:szCs w:val="20"/>
              <w:rtl w:val="0"/>
            </w:rPr>
            <w:t xml:space="preserve">Nov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/202</w:t>
          </w:r>
          <w:r w:rsidDel="00000000" w:rsidR="00000000" w:rsidRPr="00000000">
            <w:rPr>
              <w:rFonts w:ascii="Times New Roman" w:cs="Times New Roman" w:eastAsia="Times New Roman" w:hAnsi="Times New Roman"/>
              <w:b w:val="1"/>
              <w:sz w:val="20"/>
              <w:szCs w:val="20"/>
              <w:rtl w:val="0"/>
            </w:rPr>
            <w:t xml:space="preserve">4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471" w:hRule="atLeast"/>
        <w:tblHeader w:val="1"/>
      </w:trPr>
      <w:tc>
        <w:tcPr>
          <w:vMerge w:val="continue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4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tcBorders>
            <w:top w:color="000000" w:space="0" w:sz="8" w:val="single"/>
          </w:tcBorders>
          <w:vAlign w:val="center"/>
        </w:tcPr>
        <w:p w:rsidR="00000000" w:rsidDel="00000000" w:rsidP="00000000" w:rsidRDefault="00000000" w:rsidRPr="00000000" w14:paraId="0000004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0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Revisão:</w:t>
          </w:r>
        </w:p>
      </w:tc>
      <w:tc>
        <w:tcPr>
          <w:tcBorders>
            <w:left w:color="000000" w:space="0" w:sz="0" w:val="nil"/>
          </w:tcBorders>
        </w:tcPr>
        <w:p w:rsidR="00000000" w:rsidDel="00000000" w:rsidP="00000000" w:rsidRDefault="00000000" w:rsidRPr="00000000" w14:paraId="00000051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75" w:firstLine="0"/>
            <w:jc w:val="right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RV00</w:t>
          </w:r>
        </w:p>
      </w:tc>
    </w:tr>
    <w:tr>
      <w:trPr>
        <w:cantSplit w:val="1"/>
        <w:trHeight w:val="471" w:hRule="atLeast"/>
        <w:tblHeader w:val="1"/>
      </w:trPr>
      <w:tc>
        <w:tcPr>
          <w:gridSpan w:val="4"/>
          <w:tcBorders>
            <w:top w:color="000000" w:space="0" w:sz="6" w:val="single"/>
            <w:bottom w:color="000000" w:space="0" w:sz="8" w:val="single"/>
          </w:tcBorders>
        </w:tcPr>
        <w:p w:rsidR="00000000" w:rsidDel="00000000" w:rsidP="00000000" w:rsidRDefault="00000000" w:rsidRPr="00000000" w14:paraId="00000052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SECRETARIA MUNICIPAL DE PLANEJAMENTO, FINANÇAS E ORÇAMENTO (SEPFO) </w:t>
          </w:r>
        </w:p>
      </w:tc>
    </w:tr>
  </w:tbl>
  <w:p w:rsidR="00000000" w:rsidDel="00000000" w:rsidP="00000000" w:rsidRDefault="00000000" w:rsidRPr="00000000" w14:paraId="0000005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5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76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tbl>
    <w:tblPr>
      <w:tblStyle w:val="Table4"/>
      <w:tblW w:w="9072.0" w:type="dxa"/>
      <w:jc w:val="left"/>
      <w:tblInd w:w="-30.0" w:type="dxa"/>
      <w:tblBorders>
        <w:top w:color="000000" w:space="0" w:sz="4" w:val="single"/>
      </w:tblBorders>
      <w:tblLayout w:type="fixed"/>
      <w:tblLook w:val="0000"/>
    </w:tblPr>
    <w:tblGrid>
      <w:gridCol w:w="1134"/>
      <w:gridCol w:w="4962"/>
      <w:gridCol w:w="1417"/>
      <w:gridCol w:w="1559"/>
      <w:tblGridChange w:id="0">
        <w:tblGrid>
          <w:gridCol w:w="1134"/>
          <w:gridCol w:w="4962"/>
          <w:gridCol w:w="1417"/>
          <w:gridCol w:w="1559"/>
        </w:tblGrid>
      </w:tblGridChange>
    </w:tblGrid>
    <w:tr>
      <w:trPr>
        <w:cantSplit w:val="1"/>
        <w:trHeight w:val="406" w:hRule="atLeast"/>
        <w:tblHeader w:val="1"/>
      </w:trPr>
      <w:tc>
        <w:tcPr>
          <w:vMerge w:val="restart"/>
          <w:vAlign w:val="center"/>
        </w:tcPr>
        <w:p w:rsidR="00000000" w:rsidDel="00000000" w:rsidP="00000000" w:rsidRDefault="00000000" w:rsidRPr="00000000" w14:paraId="00000058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both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  <w:drawing>
              <wp:inline distB="0" distT="0" distL="0" distR="0">
                <wp:extent cx="520700" cy="712470"/>
                <wp:effectExtent b="0" l="0" r="0" t="0"/>
                <wp:docPr descr="brasao_color" id="97" name="image1.jpg"/>
                <a:graphic>
                  <a:graphicData uri="http://schemas.openxmlformats.org/drawingml/2006/picture">
                    <pic:pic>
                      <pic:nvPicPr>
                        <pic:cNvPr descr="brasao_color"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20700" cy="7124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</w:t>
          </w:r>
        </w:p>
      </w:tc>
      <w:tc>
        <w:tcPr>
          <w:vMerge w:val="restart"/>
          <w:vAlign w:val="center"/>
        </w:tcPr>
        <w:p w:rsidR="00000000" w:rsidDel="00000000" w:rsidP="00000000" w:rsidRDefault="00000000" w:rsidRPr="00000000" w14:paraId="00000059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-30" w:firstLine="0"/>
            <w:jc w:val="both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4"/>
              <w:szCs w:val="24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4"/>
              <w:szCs w:val="24"/>
              <w:highlight w:val="white"/>
              <w:u w:val="none"/>
              <w:vertAlign w:val="baseline"/>
              <w:rtl w:val="0"/>
            </w:rPr>
            <w:t xml:space="preserve">Prefeitura Municipal de Pinhais - PR</w:t>
          </w:r>
        </w:p>
      </w:tc>
      <w:tc>
        <w:tcPr/>
        <w:p w:rsidR="00000000" w:rsidDel="00000000" w:rsidP="00000000" w:rsidRDefault="00000000" w:rsidRPr="00000000" w14:paraId="0000005A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Pagina:</w:t>
          </w:r>
        </w:p>
      </w:tc>
      <w:tc>
        <w:tcPr/>
        <w:p w:rsidR="00000000" w:rsidDel="00000000" w:rsidP="00000000" w:rsidRDefault="00000000" w:rsidRPr="00000000" w14:paraId="0000005B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C">
          <w:pPr>
            <w:keepNext w:val="0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1"/>
        <w:trHeight w:val="347" w:hRule="atLeast"/>
        <w:tblHeader w:val="1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5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05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5F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Data Inicial:</w:t>
          </w:r>
        </w:p>
      </w:tc>
      <w:tc>
        <w:tcPr/>
        <w:p w:rsidR="00000000" w:rsidDel="00000000" w:rsidP="00000000" w:rsidRDefault="00000000" w:rsidRPr="00000000" w14:paraId="00000060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Fevereiro/2020</w:t>
          </w:r>
        </w:p>
      </w:tc>
    </w:tr>
    <w:tr>
      <w:trPr>
        <w:cantSplit w:val="1"/>
        <w:trHeight w:val="471" w:hRule="atLeast"/>
        <w:tblHeader w:val="1"/>
      </w:trPr>
      <w:tc>
        <w:tcPr>
          <w:vMerge w:val="continue"/>
          <w:vAlign w:val="center"/>
        </w:tcPr>
        <w:p w:rsidR="00000000" w:rsidDel="00000000" w:rsidP="00000000" w:rsidRDefault="00000000" w:rsidRPr="00000000" w14:paraId="00000061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vMerge w:val="continue"/>
          <w:vAlign w:val="center"/>
        </w:tcPr>
        <w:p w:rsidR="00000000" w:rsidDel="00000000" w:rsidP="00000000" w:rsidRDefault="00000000" w:rsidRPr="00000000" w14:paraId="00000062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spacing w:after="0" w:before="0" w:line="276" w:lineRule="auto"/>
            <w:ind w:left="0" w:right="0" w:firstLine="0"/>
            <w:jc w:val="lef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>
          <w:tcBorders>
            <w:bottom w:color="000000" w:space="0" w:sz="4" w:val="single"/>
          </w:tcBorders>
        </w:tcPr>
        <w:p w:rsidR="00000000" w:rsidDel="00000000" w:rsidP="00000000" w:rsidRDefault="00000000" w:rsidRPr="00000000" w14:paraId="00000063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hanging="30"/>
            <w:jc w:val="both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Revisão:</w:t>
          </w:r>
        </w:p>
      </w:tc>
      <w:tc>
        <w:tcPr>
          <w:tcBorders>
            <w:bottom w:color="000000" w:space="0" w:sz="4" w:val="single"/>
          </w:tcBorders>
        </w:tcPr>
        <w:p w:rsidR="00000000" w:rsidDel="00000000" w:rsidP="00000000" w:rsidRDefault="00000000" w:rsidRPr="00000000" w14:paraId="00000064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right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 RV00</w:t>
          </w:r>
        </w:p>
      </w:tc>
    </w:tr>
    <w:tr>
      <w:trPr>
        <w:cantSplit w:val="1"/>
        <w:trHeight w:val="471" w:hRule="atLeast"/>
        <w:tblHeader w:val="1"/>
      </w:trPr>
      <w:tc>
        <w:tcPr>
          <w:gridSpan w:val="4"/>
          <w:tcBorders>
            <w:top w:color="000000" w:space="0" w:sz="4" w:val="single"/>
            <w:bottom w:color="000000" w:space="0" w:sz="4" w:val="single"/>
          </w:tcBorders>
        </w:tcPr>
        <w:p w:rsidR="00000000" w:rsidDel="00000000" w:rsidP="00000000" w:rsidRDefault="00000000" w:rsidRPr="00000000" w14:paraId="00000065">
          <w:pPr>
            <w:keepNext w:val="1"/>
            <w:keepLines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  <w:tab w:val="left" w:leader="none" w:pos="8931"/>
              <w:tab w:val="left" w:leader="none" w:pos="9072"/>
              <w:tab w:val="left" w:leader="none" w:pos="8789"/>
            </w:tabs>
            <w:spacing w:after="120" w:before="120" w:line="240" w:lineRule="auto"/>
            <w:ind w:left="0" w:right="0" w:firstLine="0"/>
            <w:jc w:val="center"/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1"/>
              <w:i w:val="0"/>
              <w:smallCaps w:val="0"/>
              <w:strike w:val="0"/>
              <w:color w:val="000000"/>
              <w:sz w:val="20"/>
              <w:szCs w:val="20"/>
              <w:highlight w:val="white"/>
              <w:u w:val="none"/>
              <w:vertAlign w:val="baseline"/>
              <w:rtl w:val="0"/>
            </w:rPr>
            <w:t xml:space="preserve">SECRETARIA MUNICIPAL DE EDUCAÇÃO – SEMED</w:t>
          </w:r>
        </w:p>
      </w:tc>
    </w:tr>
  </w:tbl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120" w:before="120" w:line="24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</w:tabs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4"/>
        <w:szCs w:val="24"/>
        <w:highlight w:val="white"/>
        <w:u w:val="none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783" w:hanging="360"/>
      </w:pPr>
      <w:rPr/>
    </w:lvl>
    <w:lvl w:ilvl="1">
      <w:start w:val="1"/>
      <w:numFmt w:val="lowerLetter"/>
      <w:lvlText w:val="%2."/>
      <w:lvlJc w:val="left"/>
      <w:pPr>
        <w:ind w:left="2503" w:hanging="360"/>
      </w:pPr>
      <w:rPr/>
    </w:lvl>
    <w:lvl w:ilvl="2">
      <w:start w:val="1"/>
      <w:numFmt w:val="lowerRoman"/>
      <w:lvlText w:val="%3."/>
      <w:lvlJc w:val="right"/>
      <w:pPr>
        <w:ind w:left="3223" w:hanging="180"/>
      </w:pPr>
      <w:rPr/>
    </w:lvl>
    <w:lvl w:ilvl="3">
      <w:start w:val="1"/>
      <w:numFmt w:val="decimal"/>
      <w:lvlText w:val="%4."/>
      <w:lvlJc w:val="left"/>
      <w:pPr>
        <w:ind w:left="3943" w:hanging="360"/>
      </w:pPr>
      <w:rPr/>
    </w:lvl>
    <w:lvl w:ilvl="4">
      <w:start w:val="1"/>
      <w:numFmt w:val="lowerLetter"/>
      <w:lvlText w:val="%5."/>
      <w:lvlJc w:val="left"/>
      <w:pPr>
        <w:ind w:left="4663" w:hanging="360"/>
      </w:pPr>
      <w:rPr/>
    </w:lvl>
    <w:lvl w:ilvl="5">
      <w:start w:val="1"/>
      <w:numFmt w:val="lowerRoman"/>
      <w:lvlText w:val="%6."/>
      <w:lvlJc w:val="right"/>
      <w:pPr>
        <w:ind w:left="5383" w:hanging="180"/>
      </w:pPr>
      <w:rPr/>
    </w:lvl>
    <w:lvl w:ilvl="6">
      <w:start w:val="1"/>
      <w:numFmt w:val="decimal"/>
      <w:lvlText w:val="%7."/>
      <w:lvlJc w:val="left"/>
      <w:pPr>
        <w:ind w:left="6103" w:hanging="360"/>
      </w:pPr>
      <w:rPr/>
    </w:lvl>
    <w:lvl w:ilvl="7">
      <w:start w:val="1"/>
      <w:numFmt w:val="lowerLetter"/>
      <w:lvlText w:val="%8."/>
      <w:lvlJc w:val="left"/>
      <w:pPr>
        <w:ind w:left="6823" w:hanging="360"/>
      </w:pPr>
      <w:rPr/>
    </w:lvl>
    <w:lvl w:ilvl="8">
      <w:start w:val="1"/>
      <w:numFmt w:val="lowerRoman"/>
      <w:lvlText w:val="%9."/>
      <w:lvlJc w:val="right"/>
      <w:pPr>
        <w:ind w:left="7543" w:hanging="180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783" w:hanging="360"/>
      </w:pPr>
      <w:rPr/>
    </w:lvl>
    <w:lvl w:ilvl="1">
      <w:start w:val="1"/>
      <w:numFmt w:val="lowerLetter"/>
      <w:lvlText w:val="%2."/>
      <w:lvlJc w:val="left"/>
      <w:pPr>
        <w:ind w:left="2503" w:hanging="360"/>
      </w:pPr>
      <w:rPr/>
    </w:lvl>
    <w:lvl w:ilvl="2">
      <w:start w:val="1"/>
      <w:numFmt w:val="lowerRoman"/>
      <w:lvlText w:val="%3."/>
      <w:lvlJc w:val="right"/>
      <w:pPr>
        <w:ind w:left="3223" w:hanging="180"/>
      </w:pPr>
      <w:rPr/>
    </w:lvl>
    <w:lvl w:ilvl="3">
      <w:start w:val="1"/>
      <w:numFmt w:val="decimal"/>
      <w:lvlText w:val="%4."/>
      <w:lvlJc w:val="left"/>
      <w:pPr>
        <w:ind w:left="3943" w:hanging="360"/>
      </w:pPr>
      <w:rPr/>
    </w:lvl>
    <w:lvl w:ilvl="4">
      <w:start w:val="1"/>
      <w:numFmt w:val="lowerLetter"/>
      <w:lvlText w:val="%5."/>
      <w:lvlJc w:val="left"/>
      <w:pPr>
        <w:ind w:left="4663" w:hanging="360"/>
      </w:pPr>
      <w:rPr/>
    </w:lvl>
    <w:lvl w:ilvl="5">
      <w:start w:val="1"/>
      <w:numFmt w:val="lowerRoman"/>
      <w:lvlText w:val="%6."/>
      <w:lvlJc w:val="right"/>
      <w:pPr>
        <w:ind w:left="5383" w:hanging="180"/>
      </w:pPr>
      <w:rPr/>
    </w:lvl>
    <w:lvl w:ilvl="6">
      <w:start w:val="1"/>
      <w:numFmt w:val="decimal"/>
      <w:lvlText w:val="%7."/>
      <w:lvlJc w:val="left"/>
      <w:pPr>
        <w:ind w:left="6103" w:hanging="360"/>
      </w:pPr>
      <w:rPr/>
    </w:lvl>
    <w:lvl w:ilvl="7">
      <w:start w:val="1"/>
      <w:numFmt w:val="lowerLetter"/>
      <w:lvlText w:val="%8."/>
      <w:lvlJc w:val="left"/>
      <w:pPr>
        <w:ind w:left="6823" w:hanging="360"/>
      </w:pPr>
      <w:rPr/>
    </w:lvl>
    <w:lvl w:ilvl="8">
      <w:start w:val="1"/>
      <w:numFmt w:val="lowerRoman"/>
      <w:lvlText w:val="%9."/>
      <w:lvlJc w:val="right"/>
      <w:pPr>
        <w:ind w:left="7543" w:hanging="180"/>
      </w:pPr>
      <w:rPr/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highlight w:val="white"/>
        <w:lang w:val="pt-BR"/>
      </w:rPr>
    </w:rPrDefault>
    <w:pPrDefault>
      <w:pPr>
        <w:widowControl w:val="0"/>
        <w:tabs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  <w:tab w:val="left" w:leader="none" w:pos="8789"/>
          <w:tab w:val="left" w:leader="none" w:pos="8931"/>
          <w:tab w:val="left" w:leader="none" w:pos="9072"/>
        </w:tabs>
        <w:spacing w:after="120" w:before="12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0" w:before="200" w:line="360" w:lineRule="auto"/>
      <w:ind w:left="708" w:right="0" w:hanging="566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425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283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79"/>
        <w:tab w:val="left" w:leader="none" w:pos="1066"/>
        <w:tab w:val="left" w:leader="none" w:pos="3463"/>
        <w:tab w:val="left" w:leader="none" w:pos="9568"/>
      </w:tabs>
      <w:spacing w:after="120" w:before="120" w:line="240" w:lineRule="auto"/>
      <w:ind w:left="288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360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4320" w:right="0" w:hanging="360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0" w:before="200" w:line="360" w:lineRule="auto"/>
      <w:ind w:left="708" w:right="0" w:hanging="566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425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283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79"/>
        <w:tab w:val="left" w:leader="none" w:pos="1066"/>
        <w:tab w:val="left" w:leader="none" w:pos="3463"/>
        <w:tab w:val="left" w:leader="none" w:pos="9568"/>
      </w:tabs>
      <w:spacing w:after="120" w:before="120" w:line="240" w:lineRule="auto"/>
      <w:ind w:left="288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360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4320" w:right="0" w:hanging="360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0" w:before="200" w:line="360" w:lineRule="auto"/>
      <w:ind w:left="708" w:right="0" w:hanging="566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425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283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79"/>
        <w:tab w:val="left" w:leader="none" w:pos="1066"/>
        <w:tab w:val="left" w:leader="none" w:pos="3463"/>
        <w:tab w:val="left" w:leader="none" w:pos="9568"/>
      </w:tabs>
      <w:spacing w:after="120" w:before="120" w:line="240" w:lineRule="auto"/>
      <w:ind w:left="288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360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4320" w:right="0" w:hanging="360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0" w:before="200" w:line="360" w:lineRule="auto"/>
      <w:ind w:left="708" w:right="0" w:hanging="566"/>
      <w:jc w:val="left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425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76" w:lineRule="auto"/>
      <w:ind w:left="708" w:right="0" w:hanging="283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2"/>
      <w:szCs w:val="22"/>
      <w:highlight w:val="white"/>
      <w:u w:val="none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779"/>
        <w:tab w:val="left" w:leader="none" w:pos="1066"/>
        <w:tab w:val="left" w:leader="none" w:pos="3463"/>
        <w:tab w:val="left" w:leader="none" w:pos="9568"/>
      </w:tabs>
      <w:spacing w:after="120" w:before="120" w:line="240" w:lineRule="auto"/>
      <w:ind w:left="288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3600" w:right="0" w:hanging="360"/>
      <w:jc w:val="both"/>
    </w:pPr>
    <w:rPr>
      <w:rFonts w:ascii="Arial" w:cs="Arial" w:eastAsia="Arial" w:hAnsi="Arial"/>
      <w:b w:val="0"/>
      <w:i w:val="0"/>
      <w:smallCaps w:val="0"/>
      <w:strike w:val="0"/>
      <w:color w:val="000000"/>
      <w:sz w:val="24"/>
      <w:szCs w:val="24"/>
      <w:highlight w:val="white"/>
      <w:u w:val="single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4320" w:right="0" w:hanging="360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highlight w:val="white"/>
      <w:u w:val="none"/>
      <w:vertAlign w:val="baseline"/>
    </w:rPr>
  </w:style>
  <w:style w:type="paragraph" w:styleId="Normal" w:default="1">
    <w:name w:val="Normal"/>
    <w:qFormat w:val="1"/>
    <w:rsid w:val="00110FA9"/>
  </w:style>
  <w:style w:type="paragraph" w:styleId="Ttulo1">
    <w:name w:val="heading 1"/>
    <w:basedOn w:val="normal0"/>
    <w:next w:val="normal0"/>
    <w:rsid w:val="005F1FB6"/>
    <w:pPr>
      <w:keepNext w:val="1"/>
      <w:spacing w:after="0" w:before="200" w:line="360" w:lineRule="auto"/>
      <w:ind w:left="708" w:hanging="566"/>
      <w:jc w:val="left"/>
      <w:outlineLvl w:val="0"/>
    </w:pPr>
    <w:rPr>
      <w:b w:val="1"/>
      <w:sz w:val="22"/>
      <w:szCs w:val="22"/>
    </w:rPr>
  </w:style>
  <w:style w:type="paragraph" w:styleId="Ttulo2">
    <w:name w:val="heading 2"/>
    <w:basedOn w:val="normal0"/>
    <w:next w:val="normal0"/>
    <w:rsid w:val="005F1FB6"/>
    <w:pPr>
      <w:keepNext w:val="1"/>
      <w:spacing w:line="276" w:lineRule="auto"/>
      <w:ind w:left="708" w:hanging="425"/>
      <w:outlineLvl w:val="1"/>
    </w:pPr>
    <w:rPr>
      <w:b w:val="1"/>
      <w:sz w:val="22"/>
      <w:szCs w:val="22"/>
    </w:rPr>
  </w:style>
  <w:style w:type="paragraph" w:styleId="Ttulo3">
    <w:name w:val="heading 3"/>
    <w:basedOn w:val="normal0"/>
    <w:next w:val="normal0"/>
    <w:rsid w:val="005F1FB6"/>
    <w:pPr>
      <w:keepNext w:val="1"/>
      <w:spacing w:line="276" w:lineRule="auto"/>
      <w:ind w:left="708" w:hanging="283"/>
      <w:outlineLvl w:val="2"/>
    </w:pPr>
    <w:rPr>
      <w:sz w:val="22"/>
      <w:szCs w:val="22"/>
    </w:rPr>
  </w:style>
  <w:style w:type="paragraph" w:styleId="Ttulo4">
    <w:name w:val="heading 4"/>
    <w:basedOn w:val="normal0"/>
    <w:next w:val="normal0"/>
    <w:rsid w:val="005F1FB6"/>
    <w:pPr>
      <w:tabs>
        <w:tab w:val="left" w:pos="779"/>
        <w:tab w:val="left" w:pos="1066"/>
        <w:tab w:val="left" w:pos="3463"/>
        <w:tab w:val="left" w:pos="9568"/>
      </w:tabs>
      <w:ind w:left="2880" w:hanging="360"/>
      <w:outlineLvl w:val="3"/>
    </w:pPr>
  </w:style>
  <w:style w:type="paragraph" w:styleId="Ttulo5">
    <w:name w:val="heading 5"/>
    <w:basedOn w:val="normal0"/>
    <w:next w:val="normal0"/>
    <w:rsid w:val="005F1FB6"/>
    <w:pPr>
      <w:keepNext w:val="1"/>
      <w:ind w:left="3600" w:hanging="360"/>
      <w:outlineLvl w:val="4"/>
    </w:pPr>
    <w:rPr>
      <w:u w:val="single"/>
    </w:rPr>
  </w:style>
  <w:style w:type="paragraph" w:styleId="Ttulo6">
    <w:name w:val="heading 6"/>
    <w:basedOn w:val="normal0"/>
    <w:next w:val="normal0"/>
    <w:rsid w:val="005F1FB6"/>
    <w:pPr>
      <w:keepNext w:val="1"/>
      <w:ind w:left="4320" w:hanging="360"/>
      <w:outlineLvl w:val="5"/>
    </w:pPr>
    <w:rPr>
      <w:b w:val="1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F1FB6"/>
  </w:style>
  <w:style w:type="table" w:styleId="TableNormal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F1FB6"/>
    <w:pPr>
      <w:widowControl w:val="1"/>
      <w:jc w:val="center"/>
    </w:pPr>
    <w:rPr>
      <w:b w:val="1"/>
    </w:rPr>
  </w:style>
  <w:style w:type="paragraph" w:styleId="normal2" w:customStyle="1">
    <w:name w:val="normal"/>
    <w:rsid w:val="005F1FB6"/>
  </w:style>
  <w:style w:type="table" w:styleId="TableNormal0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F1FB6"/>
  </w:style>
  <w:style w:type="table" w:styleId="TableNormal1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F1FB6"/>
  </w:style>
  <w:style w:type="table" w:styleId="TableNormal2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F1FB6"/>
  </w:style>
  <w:style w:type="table" w:styleId="TableNormal3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F1FB6"/>
  </w:style>
  <w:style w:type="table" w:styleId="TableNormal4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F1FB6"/>
  </w:style>
  <w:style w:type="table" w:styleId="TableNormal5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F1FB6"/>
  </w:style>
  <w:style w:type="table" w:styleId="TableNormal6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F1FB6"/>
  </w:style>
  <w:style w:type="table" w:styleId="TableNormal7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F1FB6"/>
  </w:style>
  <w:style w:type="table" w:styleId="TableNormal8" w:customStyle="1">
    <w:name w:val="Table Normal"/>
    <w:rsid w:val="005F1FB6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tulo">
    <w:name w:val="Subtitle"/>
    <w:basedOn w:val="normal0"/>
    <w:next w:val="normal0"/>
    <w:rsid w:val="005F1FB6"/>
    <w:pPr>
      <w:widowControl w:val="1"/>
      <w:jc w:val="center"/>
    </w:pPr>
    <w:rPr>
      <w:rFonts w:ascii="Bookman Old Style" w:cs="Bookman Old Style" w:eastAsia="Bookman Old Style" w:hAnsi="Bookman Old Style"/>
      <w:b w:val="1"/>
      <w:sz w:val="28"/>
      <w:szCs w:val="28"/>
    </w:rPr>
  </w:style>
  <w:style w:type="table" w:styleId="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4" w:customStyle="1">
    <w:basedOn w:val="TableNormal8"/>
    <w:rsid w:val="005F1FB6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ff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7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8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9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a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b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c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d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e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0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1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2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3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4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5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affffff6" w:customStyle="1">
    <w:basedOn w:val="TableNormal8"/>
    <w:rsid w:val="005F1FB6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3C7D6C"/>
    <w:pPr>
      <w:spacing w:after="0" w:before="0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3C7D6C"/>
    <w:rPr>
      <w:rFonts w:ascii="Tahoma" w:cs="Tahoma" w:hAnsi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 w:val="1"/>
    <w:rsid w:val="00B553C1"/>
    <w:pPr>
      <w:spacing w:after="0" w:before="0"/>
    </w:pPr>
  </w:style>
  <w:style w:type="character" w:styleId="RodapChar" w:customStyle="1">
    <w:name w:val="Rodapé Char"/>
    <w:basedOn w:val="Fontepargpadro"/>
    <w:link w:val="Rodap"/>
    <w:uiPriority w:val="99"/>
    <w:rsid w:val="00B553C1"/>
  </w:style>
  <w:style w:type="table" w:styleId="Tabelacomgrade">
    <w:name w:val="Table Grid"/>
    <w:basedOn w:val="Tabelanormal"/>
    <w:uiPriority w:val="59"/>
    <w:rsid w:val="008B6FE9"/>
    <w:pPr>
      <w:spacing w:after="0" w:before="0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8"/>
      <w:szCs w:val="28"/>
      <w:highlight w:val="white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8"/>
      <w:szCs w:val="28"/>
      <w:highlight w:val="white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8"/>
      <w:szCs w:val="28"/>
      <w:highlight w:val="white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paragraph" w:styleId="Subtitle">
    <w:name w:val="Sub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  <w:tab w:val="left" w:leader="none" w:pos="8789"/>
        <w:tab w:val="left" w:leader="none" w:pos="8931"/>
        <w:tab w:val="left" w:leader="none" w:pos="9072"/>
      </w:tabs>
      <w:spacing w:after="120" w:before="120" w:line="240" w:lineRule="auto"/>
      <w:ind w:left="0" w:right="0" w:firstLine="0"/>
      <w:jc w:val="center"/>
    </w:pPr>
    <w:rPr>
      <w:rFonts w:ascii="Bookman Old Style" w:cs="Bookman Old Style" w:eastAsia="Bookman Old Style" w:hAnsi="Bookman Old Style"/>
      <w:b w:val="1"/>
      <w:i w:val="0"/>
      <w:smallCaps w:val="0"/>
      <w:strike w:val="0"/>
      <w:color w:val="000000"/>
      <w:sz w:val="28"/>
      <w:szCs w:val="28"/>
      <w:highlight w:val="white"/>
      <w:u w:val="none"/>
      <w:vertAlign w:val="baseline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30.0" w:type="dxa"/>
        <w:bottom w:w="100.0" w:type="dxa"/>
        <w:right w:w="3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://www.pinhais.pr.gov.br/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OgezTvBuZ6K/tOr56nSScEXV6w==">CgMxLjAyCWguNDRmczcwMjgAciExbEk2cjFPLWN1SmFLNWhwUEpPMTZRQWdMVWJMWUFVR1Q=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2023-11-14T11:50:00Z</dcterms:created>
  <dc:creator>Amalia Ikeda 2061538</dc:creator>
</cp:coreProperties>
</file>