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207E7" w:rsidRDefault="00E207E7">
      <w:pPr>
        <w:spacing w:before="88"/>
        <w:ind w:left="742" w:right="27"/>
        <w:jc w:val="center"/>
        <w:rPr>
          <w:b/>
          <w:color w:val="000080"/>
          <w:u w:val="thick" w:color="000080"/>
        </w:rPr>
      </w:pPr>
      <w:r>
        <w:rPr>
          <w:noProof/>
          <w:lang w:val="pt-BR" w:eastAsia="pt-BR"/>
        </w:rPr>
        <mc:AlternateContent>
          <mc:Choice Requires="wps">
            <w:drawing>
              <wp:inline distT="0" distB="0" distL="0" distR="0" wp14:anchorId="137A497D" wp14:editId="5561FE14">
                <wp:extent cx="5905500" cy="412115"/>
                <wp:effectExtent l="5080" t="9525" r="13970" b="6985"/>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12115"/>
                        </a:xfrm>
                        <a:prstGeom prst="rect">
                          <a:avLst/>
                        </a:prstGeom>
                        <a:solidFill>
                          <a:srgbClr val="F1F1F1"/>
                        </a:solidFill>
                        <a:ln w="6096">
                          <a:solidFill>
                            <a:srgbClr val="000000"/>
                          </a:solidFill>
                          <a:miter lim="800000"/>
                          <a:headEnd/>
                          <a:tailEnd/>
                        </a:ln>
                      </wps:spPr>
                      <wps:txbx>
                        <w:txbxContent>
                          <w:p w:rsidR="00493950" w:rsidRDefault="00493950" w:rsidP="00E207E7">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732AE0">
                              <w:rPr>
                                <w:b/>
                              </w:rPr>
                              <w:t>033/2023</w:t>
                            </w:r>
                          </w:p>
                          <w:p w:rsidR="00493950" w:rsidRDefault="00493950" w:rsidP="00E207E7">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732AE0">
                              <w:rPr>
                                <w:b/>
                              </w:rPr>
                              <w:t>019/2023</w:t>
                            </w:r>
                          </w:p>
                          <w:p w:rsidR="00493950" w:rsidRDefault="00493950" w:rsidP="00E207E7">
                            <w:pPr>
                              <w:spacing w:before="20"/>
                              <w:ind w:left="1860" w:right="1860"/>
                              <w:jc w:val="center"/>
                              <w:rPr>
                                <w:b/>
                              </w:rPr>
                            </w:pPr>
                          </w:p>
                        </w:txbxContent>
                      </wps:txbx>
                      <wps:bodyPr rot="0" vert="horz" wrap="square" lIns="0" tIns="0" rIns="0" bIns="0" anchor="t" anchorCtr="0" upright="1">
                        <a:noAutofit/>
                      </wps:bodyPr>
                    </wps:wsp>
                  </a:graphicData>
                </a:graphic>
              </wp:inline>
            </w:drawing>
          </mc:Choice>
          <mc:Fallback>
            <w:pict>
              <v:shapetype w14:anchorId="137A497D" id="_x0000_t202" coordsize="21600,21600" o:spt="202" path="m,l,21600r21600,l21600,xe">
                <v:stroke joinstyle="miter"/>
                <v:path gradientshapeok="t" o:connecttype="rect"/>
              </v:shapetype>
              <v:shape id="Caixa de texto 4" o:spid="_x0000_s1026" type="#_x0000_t202" style="width:465pt;height:3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" fillcolor="#f1f1f1" strokeweight=".48pt">
                <v:textbox inset="0,0,0,0">
                  <w:txbxContent>
                    <w:p w:rsidR="00493950" w:rsidRDefault="00493950" w:rsidP="00E207E7">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732AE0">
                        <w:rPr>
                          <w:b/>
                        </w:rPr>
                        <w:t>033/2023</w:t>
                      </w:r>
                    </w:p>
                    <w:p w:rsidR="00493950" w:rsidRDefault="00493950" w:rsidP="00E207E7">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732AE0">
                        <w:rPr>
                          <w:b/>
                        </w:rPr>
                        <w:t>019/2023</w:t>
                      </w:r>
                    </w:p>
                    <w:p w:rsidR="00493950" w:rsidRDefault="00493950" w:rsidP="00E207E7">
                      <w:pPr>
                        <w:spacing w:before="20"/>
                        <w:ind w:left="1860" w:right="1860"/>
                        <w:jc w:val="center"/>
                        <w:rPr>
                          <w:b/>
                        </w:rPr>
                      </w:pPr>
                    </w:p>
                  </w:txbxContent>
                </v:textbox>
                <w10:anchorlock/>
              </v:shape>
            </w:pict>
          </mc:Fallback>
        </mc:AlternateContent>
      </w:r>
    </w:p>
    <w:p w:rsidR="002F70A0" w:rsidRDefault="00450FC5">
      <w:pPr>
        <w:spacing w:before="88"/>
        <w:ind w:left="742" w:right="27"/>
        <w:jc w:val="center"/>
        <w:rPr>
          <w:b/>
          <w:color w:val="000080"/>
          <w:u w:val="thick" w:color="000080"/>
        </w:rPr>
      </w:pPr>
      <w:hyperlink r:id="rId8">
        <w:r w:rsidR="00117F6B" w:rsidRPr="008C2AD0">
          <w:rPr>
            <w:b/>
            <w:color w:val="000080"/>
            <w:u w:val="thick" w:color="000080"/>
          </w:rPr>
          <w:t>http://bll.org.br/</w:t>
        </w:r>
      </w:hyperlink>
    </w:p>
    <w:p w:rsidR="00AE46D0" w:rsidRPr="008C2AD0" w:rsidRDefault="00AE46D0">
      <w:pPr>
        <w:spacing w:before="88"/>
        <w:ind w:left="742" w:right="27"/>
        <w:jc w:val="center"/>
        <w:rPr>
          <w:b/>
        </w:rPr>
      </w:pPr>
    </w:p>
    <w:p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xml:space="preserve">, por meio do Departamento de Licitações e Compras, sediado Rua Niterói, 121, Centro, CEP: 85929-000, São Pedro do Iguaçu - PR, realizará licitação, </w:t>
      </w:r>
      <w:r w:rsidR="00113EEA">
        <w:t xml:space="preserve">para </w:t>
      </w:r>
      <w:r w:rsidR="00113EEA" w:rsidRPr="00113EEA">
        <w:rPr>
          <w:b/>
          <w:bCs/>
          <w:i/>
        </w:rPr>
        <w:t>registro de preços</w:t>
      </w:r>
      <w:r w:rsidR="00113EEA">
        <w:t xml:space="preserve">, </w:t>
      </w:r>
      <w:r w:rsidRPr="00AE46D0">
        <w:t xml:space="preserve">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00DD254C">
        <w:rPr>
          <w:b/>
          <w:bCs/>
          <w:i/>
        </w:rPr>
        <w:t>maior desconto percentual</w:t>
      </w:r>
      <w:r w:rsidRPr="00AE46D0">
        <w:rPr>
          <w:b/>
          <w:bCs/>
          <w:i/>
        </w:rPr>
        <w:t xml:space="preserve"> por </w:t>
      </w:r>
      <w:r w:rsidR="00930B28">
        <w:rPr>
          <w:b/>
          <w:bCs/>
          <w:i/>
        </w:rPr>
        <w:t>lote</w:t>
      </w:r>
      <w:r w:rsidRPr="00AE46D0">
        <w:rPr>
          <w:b/>
          <w:bCs/>
          <w:i/>
        </w:rPr>
        <w:t>,</w:t>
      </w:r>
      <w:r w:rsidRPr="00AE46D0">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rsidR="002F70A0" w:rsidRPr="008C2AD0" w:rsidRDefault="002F70A0">
      <w:pPr>
        <w:pStyle w:val="Corpodetexto"/>
        <w:spacing w:before="1"/>
      </w:pPr>
    </w:p>
    <w:p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rsidR="002F70A0" w:rsidRPr="008C2AD0" w:rsidRDefault="002F70A0">
      <w:pPr>
        <w:pStyle w:val="Corpodetexto"/>
      </w:pPr>
    </w:p>
    <w:p w:rsidR="002F70A0" w:rsidRPr="008C2AD0" w:rsidRDefault="00117F6B">
      <w:pPr>
        <w:pStyle w:val="Corpodetexto"/>
        <w:ind w:left="620" w:right="614"/>
        <w:jc w:val="both"/>
      </w:pPr>
      <w:r w:rsidRPr="008C2AD0">
        <w:t>Os</w:t>
      </w:r>
      <w:r w:rsidRPr="008C2AD0">
        <w:rPr>
          <w:spacing w:val="1"/>
        </w:rPr>
        <w:t xml:space="preserve"> </w:t>
      </w:r>
      <w:r w:rsidRPr="008C2AD0">
        <w:t>trabalhos</w:t>
      </w:r>
      <w:r w:rsidRPr="008C2AD0">
        <w:rPr>
          <w:spacing w:val="1"/>
        </w:rPr>
        <w:t xml:space="preserve"> </w:t>
      </w:r>
      <w:r w:rsidRPr="008C2AD0">
        <w:t>serão</w:t>
      </w:r>
      <w:r w:rsidRPr="008C2AD0">
        <w:rPr>
          <w:spacing w:val="1"/>
        </w:rPr>
        <w:t xml:space="preserve"> </w:t>
      </w:r>
      <w:r w:rsidRPr="008C2AD0">
        <w:t>conduzidos</w:t>
      </w:r>
      <w:r w:rsidRPr="008C2AD0">
        <w:rPr>
          <w:spacing w:val="1"/>
        </w:rPr>
        <w:t xml:space="preserve"> </w:t>
      </w:r>
      <w:r w:rsidRPr="008C2AD0">
        <w:t>por</w:t>
      </w:r>
      <w:r w:rsidRPr="008C2AD0">
        <w:rPr>
          <w:spacing w:val="1"/>
        </w:rPr>
        <w:t xml:space="preserve"> </w:t>
      </w:r>
      <w:r w:rsidRPr="008C2AD0">
        <w:t>funcionário da 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CA52C0" w:rsidRPr="008C2AD0">
        <w:t>São Pedro do Iguaçu - PR</w:t>
      </w:r>
      <w:r w:rsidRPr="008C2AD0">
        <w:t>,</w:t>
      </w:r>
      <w:r w:rsidRPr="008C2AD0">
        <w:rPr>
          <w:spacing w:val="1"/>
        </w:rPr>
        <w:t xml:space="preserve"> </w:t>
      </w:r>
      <w:r w:rsidRPr="008C2AD0">
        <w:t>denominado</w:t>
      </w:r>
      <w:r w:rsidRPr="008C2AD0">
        <w:rPr>
          <w:spacing w:val="1"/>
        </w:rPr>
        <w:t xml:space="preserve"> </w:t>
      </w:r>
      <w:r w:rsidRPr="008C2AD0">
        <w:t>Pregoeiro, mediante a inserção e monitoramento de dados gerados ou transferidos para o aplicativo</w:t>
      </w:r>
      <w:r w:rsidRPr="008C2AD0">
        <w:rPr>
          <w:spacing w:val="1"/>
        </w:rPr>
        <w:t xml:space="preserve"> </w:t>
      </w:r>
      <w:r w:rsidRPr="008C2AD0">
        <w:t>“Licitações”</w:t>
      </w:r>
      <w:r w:rsidRPr="008C2AD0">
        <w:rPr>
          <w:spacing w:val="-2"/>
        </w:rPr>
        <w:t xml:space="preserve"> </w:t>
      </w:r>
      <w:r w:rsidRPr="008C2AD0">
        <w:t>constante</w:t>
      </w:r>
      <w:r w:rsidRPr="008C2AD0">
        <w:rPr>
          <w:spacing w:val="-1"/>
        </w:rPr>
        <w:t xml:space="preserve"> </w:t>
      </w:r>
      <w:r w:rsidRPr="008C2AD0">
        <w:t>da</w:t>
      </w:r>
      <w:r w:rsidRPr="008C2AD0">
        <w:rPr>
          <w:spacing w:val="-3"/>
        </w:rPr>
        <w:t xml:space="preserve"> </w:t>
      </w:r>
      <w:r w:rsidRPr="008C2AD0">
        <w:t>página</w:t>
      </w:r>
      <w:r w:rsidRPr="008C2AD0">
        <w:rPr>
          <w:spacing w:val="-1"/>
        </w:rPr>
        <w:t xml:space="preserve"> </w:t>
      </w:r>
      <w:r w:rsidRPr="008C2AD0">
        <w:t>eletrônica</w:t>
      </w:r>
      <w:r w:rsidRPr="008C2AD0">
        <w:rPr>
          <w:spacing w:val="-1"/>
        </w:rPr>
        <w:t xml:space="preserve"> </w:t>
      </w:r>
      <w:r w:rsidRPr="008C2AD0">
        <w:t xml:space="preserve">da </w:t>
      </w:r>
      <w:r w:rsidRPr="008C2AD0">
        <w:rPr>
          <w:b/>
          <w:u w:val="thick"/>
        </w:rPr>
        <w:t>Bolsa</w:t>
      </w:r>
      <w:r w:rsidRPr="008C2AD0">
        <w:rPr>
          <w:b/>
          <w:spacing w:val="-1"/>
          <w:u w:val="thick"/>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4"/>
          <w:u w:val="thick"/>
        </w:rPr>
        <w:t xml:space="preserve"> </w:t>
      </w:r>
      <w:r w:rsidRPr="008C2AD0">
        <w:rPr>
          <w:b/>
          <w:u w:val="thick"/>
        </w:rPr>
        <w:t>Brasil</w:t>
      </w:r>
      <w:r w:rsidRPr="008C2AD0">
        <w:rPr>
          <w:b/>
          <w:spacing w:val="-1"/>
        </w:rPr>
        <w:t xml:space="preserve"> </w:t>
      </w:r>
      <w:r w:rsidRPr="008C2AD0">
        <w:t>(</w:t>
      </w:r>
      <w:r w:rsidR="001B60BE">
        <w:fldChar w:fldCharType="begin"/>
      </w:r>
      <w:r w:rsidR="001B60BE">
        <w:instrText>HYPERLINK "http://www.bll.org.br/" \h</w:instrText>
      </w:r>
      <w:r w:rsidR="001B60BE">
        <w:fldChar w:fldCharType="separate"/>
      </w:r>
      <w:r w:rsidRPr="008C2AD0">
        <w:rPr>
          <w:color w:val="000080"/>
          <w:u w:val="single" w:color="000080"/>
        </w:rPr>
        <w:t>www.bll.org.br</w:t>
      </w:r>
      <w:r w:rsidR="001B60BE">
        <w:rPr>
          <w:color w:val="000080"/>
          <w:u w:val="single" w:color="000080"/>
        </w:rPr>
        <w:fldChar w:fldCharType="end"/>
      </w:r>
      <w:r w:rsidRPr="008C2AD0">
        <w:t>).</w:t>
      </w:r>
    </w:p>
    <w:p w:rsidR="002F70A0" w:rsidRPr="008C2AD0" w:rsidRDefault="002F70A0">
      <w:pPr>
        <w:pStyle w:val="Corpodetexto"/>
      </w:pPr>
    </w:p>
    <w:p w:rsidR="002F70A0" w:rsidRPr="008C2AD0" w:rsidRDefault="00117F6B">
      <w:pPr>
        <w:ind w:left="620" w:right="606"/>
        <w:jc w:val="both"/>
      </w:pPr>
      <w:r w:rsidRPr="008C2AD0">
        <w:rPr>
          <w:b/>
        </w:rPr>
        <w:t xml:space="preserve">RECEBIMENTO DAS PROPOSTAS: </w:t>
      </w:r>
      <w:r w:rsidR="00CA52C0" w:rsidRPr="008C2AD0">
        <w:t xml:space="preserve">Até as </w:t>
      </w:r>
      <w:r w:rsidR="00732AE0">
        <w:t>09</w:t>
      </w:r>
      <w:r w:rsidRPr="008C2AD0">
        <w:t>:00 hor</w:t>
      </w:r>
      <w:r w:rsidR="00CA52C0" w:rsidRPr="008C2AD0">
        <w:t xml:space="preserve">as do dia </w:t>
      </w:r>
      <w:r w:rsidR="00732AE0">
        <w:t xml:space="preserve">18 </w:t>
      </w:r>
      <w:r w:rsidR="00F2256E">
        <w:t xml:space="preserve">de </w:t>
      </w:r>
      <w:r w:rsidR="00732AE0">
        <w:t>abril</w:t>
      </w:r>
      <w:r w:rsidR="000A7473">
        <w:t xml:space="preserve"> de 202</w:t>
      </w:r>
      <w:r w:rsidR="00732AE0">
        <w:t>3</w:t>
      </w:r>
      <w:r w:rsidR="00CA52C0" w:rsidRPr="008C2AD0">
        <w:t>.</w:t>
      </w:r>
    </w:p>
    <w:p w:rsidR="002F70A0" w:rsidRPr="008C2AD0" w:rsidRDefault="00117F6B">
      <w:pPr>
        <w:spacing w:before="207"/>
        <w:ind w:left="620" w:right="608"/>
        <w:jc w:val="both"/>
      </w:pPr>
      <w:r w:rsidRPr="008C2AD0">
        <w:rPr>
          <w:b/>
        </w:rPr>
        <w:t xml:space="preserve">ABERTURA E JULGAMENTO DAS PROPOSTAS: </w:t>
      </w:r>
      <w:r w:rsidR="00CA52C0" w:rsidRPr="008C2AD0">
        <w:t>A partir das</w:t>
      </w:r>
      <w:r w:rsidR="00F2256E">
        <w:t xml:space="preserve"> </w:t>
      </w:r>
      <w:r w:rsidR="00732AE0">
        <w:t>09</w:t>
      </w:r>
      <w:r w:rsidRPr="008C2AD0">
        <w:t xml:space="preserve">:01 do dia </w:t>
      </w:r>
      <w:r w:rsidR="00732AE0">
        <w:t>18</w:t>
      </w:r>
      <w:r w:rsidR="00F2256E">
        <w:t xml:space="preserve"> de </w:t>
      </w:r>
      <w:r w:rsidR="00732AE0">
        <w:t>abril de 2023</w:t>
      </w:r>
      <w:r w:rsidRPr="008C2AD0">
        <w:t>.</w:t>
      </w:r>
    </w:p>
    <w:p w:rsidR="002F70A0" w:rsidRPr="008C2AD0" w:rsidRDefault="00117F6B">
      <w:pPr>
        <w:spacing w:before="207"/>
        <w:ind w:left="620"/>
      </w:pPr>
      <w:r w:rsidRPr="008C2AD0">
        <w:rPr>
          <w:b/>
        </w:rPr>
        <w:t>INÍCIO DA</w:t>
      </w:r>
      <w:r w:rsidRPr="008C2AD0">
        <w:rPr>
          <w:b/>
          <w:spacing w:val="-2"/>
        </w:rPr>
        <w:t xml:space="preserve"> </w:t>
      </w:r>
      <w:r w:rsidRPr="008C2AD0">
        <w:rPr>
          <w:b/>
        </w:rPr>
        <w:t>SESSÃO DE</w:t>
      </w:r>
      <w:r w:rsidRPr="008C2AD0">
        <w:rPr>
          <w:b/>
          <w:spacing w:val="-5"/>
        </w:rPr>
        <w:t xml:space="preserve"> </w:t>
      </w:r>
      <w:r w:rsidRPr="008C2AD0">
        <w:rPr>
          <w:b/>
        </w:rPr>
        <w:t>DISPUTA</w:t>
      </w:r>
      <w:r w:rsidRPr="008C2AD0">
        <w:rPr>
          <w:b/>
          <w:spacing w:val="-1"/>
        </w:rPr>
        <w:t xml:space="preserve"> </w:t>
      </w:r>
      <w:r w:rsidRPr="008C2AD0">
        <w:rPr>
          <w:b/>
        </w:rPr>
        <w:t>DE</w:t>
      </w:r>
      <w:r w:rsidRPr="008C2AD0">
        <w:rPr>
          <w:b/>
          <w:spacing w:val="-2"/>
        </w:rPr>
        <w:t xml:space="preserve"> </w:t>
      </w:r>
      <w:r w:rsidRPr="008C2AD0">
        <w:rPr>
          <w:b/>
        </w:rPr>
        <w:t>PREÇOS:</w:t>
      </w:r>
      <w:r w:rsidRPr="008C2AD0">
        <w:rPr>
          <w:b/>
          <w:spacing w:val="-1"/>
        </w:rPr>
        <w:t xml:space="preserve"> </w:t>
      </w:r>
      <w:r w:rsidRPr="008C2AD0">
        <w:t>às</w:t>
      </w:r>
      <w:r w:rsidRPr="008C2AD0">
        <w:rPr>
          <w:spacing w:val="-1"/>
        </w:rPr>
        <w:t xml:space="preserve"> </w:t>
      </w:r>
      <w:r w:rsidR="009E4664">
        <w:rPr>
          <w:spacing w:val="-1"/>
        </w:rPr>
        <w:t>09</w:t>
      </w:r>
      <w:r w:rsidR="000A7473">
        <w:rPr>
          <w:spacing w:val="-1"/>
        </w:rPr>
        <w:t xml:space="preserve">:15 do dia </w:t>
      </w:r>
      <w:r w:rsidR="009E4664">
        <w:t>18 de abril de 2023</w:t>
      </w:r>
      <w:r w:rsidRPr="008C2AD0">
        <w:t>.</w:t>
      </w:r>
    </w:p>
    <w:p w:rsidR="002F70A0" w:rsidRPr="008C2AD0" w:rsidRDefault="00117F6B">
      <w:pPr>
        <w:pStyle w:val="Ttulo1"/>
        <w:spacing w:before="208"/>
        <w:rPr>
          <w:b w:val="0"/>
        </w:rPr>
      </w:pPr>
      <w:r w:rsidRPr="008C2AD0">
        <w:t>REFERÊNCIA</w:t>
      </w:r>
      <w:r w:rsidRPr="008C2AD0">
        <w:rPr>
          <w:spacing w:val="-2"/>
        </w:rPr>
        <w:t xml:space="preserve"> </w:t>
      </w:r>
      <w:r w:rsidRPr="008C2AD0">
        <w:t>DE</w:t>
      </w:r>
      <w:r w:rsidRPr="008C2AD0">
        <w:rPr>
          <w:spacing w:val="-2"/>
        </w:rPr>
        <w:t xml:space="preserve"> </w:t>
      </w:r>
      <w:r w:rsidRPr="008C2AD0">
        <w:t>TEMPO</w:t>
      </w:r>
      <w:r w:rsidRPr="008C2AD0">
        <w:rPr>
          <w:b w:val="0"/>
        </w:rPr>
        <w:t xml:space="preserve">: </w:t>
      </w:r>
      <w:r w:rsidRPr="008C2AD0">
        <w:t>horário</w:t>
      </w:r>
      <w:r w:rsidRPr="008C2AD0">
        <w:rPr>
          <w:spacing w:val="-1"/>
        </w:rPr>
        <w:t xml:space="preserve"> </w:t>
      </w:r>
      <w:r w:rsidRPr="008C2AD0">
        <w:t>de</w:t>
      </w:r>
      <w:r w:rsidRPr="008C2AD0">
        <w:rPr>
          <w:spacing w:val="-5"/>
        </w:rPr>
        <w:t xml:space="preserve"> </w:t>
      </w:r>
      <w:r w:rsidRPr="008C2AD0">
        <w:t>Brasília</w:t>
      </w:r>
      <w:r w:rsidRPr="008C2AD0">
        <w:rPr>
          <w:spacing w:val="-1"/>
        </w:rPr>
        <w:t xml:space="preserve"> </w:t>
      </w:r>
      <w:r w:rsidRPr="008C2AD0">
        <w:rPr>
          <w:b w:val="0"/>
        </w:rPr>
        <w:t>(DF).</w:t>
      </w:r>
    </w:p>
    <w:p w:rsidR="002F70A0" w:rsidRPr="008C2AD0" w:rsidRDefault="00450FC5">
      <w:pPr>
        <w:spacing w:before="205"/>
        <w:ind w:left="620"/>
      </w:pPr>
      <w:r>
        <w:pict>
          <v:rect id="_x0000_s1122" style="position:absolute;left:0;text-align:left;margin-left:190.6pt;margin-top:21.7pt;width:2.75pt;height:.5pt;z-index:15729664;mso-position-horizontal-relative:page" fillcolor="black" stroked="f">
            <w10:wrap anchorx="page"/>
          </v:rect>
        </w:pict>
      </w:r>
      <w:r w:rsidR="00117F6B" w:rsidRPr="008C2AD0">
        <w:rPr>
          <w:b/>
        </w:rPr>
        <w:t>LOCAL</w:t>
      </w:r>
      <w:r w:rsidR="00117F6B" w:rsidRPr="008C2AD0">
        <w:t>:</w:t>
      </w:r>
      <w:r w:rsidR="00117F6B" w:rsidRPr="008C2AD0">
        <w:rPr>
          <w:spacing w:val="-3"/>
        </w:rPr>
        <w:t xml:space="preserve"> </w:t>
      </w:r>
      <w:hyperlink r:id="rId9">
        <w:r w:rsidR="00117F6B" w:rsidRPr="008C2AD0">
          <w:rPr>
            <w:color w:val="000080"/>
            <w:u w:val="single" w:color="000080"/>
          </w:rPr>
          <w:t>www.bll.org.br</w:t>
        </w:r>
        <w:r w:rsidR="00117F6B" w:rsidRPr="008C2AD0">
          <w:rPr>
            <w:color w:val="000080"/>
            <w:spacing w:val="-2"/>
          </w:rPr>
          <w:t xml:space="preserve"> </w:t>
        </w:r>
      </w:hyperlink>
      <w:r w:rsidR="00117F6B" w:rsidRPr="008C2AD0">
        <w:t>“</w:t>
      </w:r>
      <w:r w:rsidR="00117F6B" w:rsidRPr="008C2AD0">
        <w:rPr>
          <w:b/>
        </w:rPr>
        <w:t>Acesso</w:t>
      </w:r>
      <w:r w:rsidR="00117F6B" w:rsidRPr="008C2AD0">
        <w:rPr>
          <w:b/>
          <w:spacing w:val="-6"/>
        </w:rPr>
        <w:t xml:space="preserve"> </w:t>
      </w:r>
      <w:r w:rsidR="00117F6B" w:rsidRPr="008C2AD0">
        <w:rPr>
          <w:b/>
        </w:rPr>
        <w:t>Identificado</w:t>
      </w:r>
      <w:r w:rsidR="00117F6B" w:rsidRPr="008C2AD0">
        <w:t>”</w:t>
      </w:r>
    </w:p>
    <w:p w:rsidR="002F70A0" w:rsidRPr="008C2AD0" w:rsidRDefault="00117F6B" w:rsidP="00CA52C0">
      <w:pPr>
        <w:pStyle w:val="Ttulo1"/>
        <w:spacing w:before="208"/>
        <w:rPr>
          <w:b w:val="0"/>
        </w:rPr>
      </w:pPr>
      <w:r w:rsidRPr="008C2AD0">
        <w:t>FORMALIZAÇÃO</w:t>
      </w:r>
      <w:r w:rsidRPr="008C2AD0">
        <w:rPr>
          <w:spacing w:val="-2"/>
        </w:rPr>
        <w:t xml:space="preserve"> </w:t>
      </w:r>
      <w:r w:rsidRPr="008C2AD0">
        <w:t>DE</w:t>
      </w:r>
      <w:r w:rsidRPr="008C2AD0">
        <w:rPr>
          <w:spacing w:val="-4"/>
        </w:rPr>
        <w:t xml:space="preserve"> </w:t>
      </w:r>
      <w:r w:rsidRPr="008C2AD0">
        <w:t>CONSULTAS/ENCAMINHAMENTOS</w:t>
      </w:r>
      <w:r w:rsidRPr="008C2AD0">
        <w:rPr>
          <w:b w:val="0"/>
        </w:rPr>
        <w:t>:</w:t>
      </w:r>
      <w:r w:rsidRPr="008C2AD0">
        <w:rPr>
          <w:b w:val="0"/>
          <w:spacing w:val="-1"/>
        </w:rPr>
        <w:t xml:space="preserve"> </w:t>
      </w:r>
      <w:r w:rsidRPr="008C2AD0">
        <w:t>Via</w:t>
      </w:r>
      <w:r w:rsidRPr="008C2AD0">
        <w:rPr>
          <w:spacing w:val="-3"/>
        </w:rPr>
        <w:t xml:space="preserve"> </w:t>
      </w:r>
      <w:r w:rsidRPr="008C2AD0">
        <w:t>plataforma</w:t>
      </w:r>
      <w:r w:rsidRPr="008C2AD0">
        <w:rPr>
          <w:spacing w:val="-5"/>
        </w:rPr>
        <w:t xml:space="preserve"> </w:t>
      </w:r>
      <w:r w:rsidRPr="008C2AD0">
        <w:t>BLL</w:t>
      </w:r>
      <w:r w:rsidR="00450FC5">
        <w:pict>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rsidR="00493950" w:rsidRDefault="00493950">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rsidR="002F70A0" w:rsidRPr="008C2AD0" w:rsidRDefault="00117F6B">
      <w:pPr>
        <w:spacing w:before="80"/>
        <w:ind w:left="620" w:right="610"/>
        <w:jc w:val="both"/>
        <w:rPr>
          <w:b/>
        </w:rPr>
      </w:pPr>
      <w:r w:rsidRPr="008C2AD0">
        <w:t>Para que se efetue o cadastro no sistema BLL para esse certame, todos os participantes do Pregão</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rPr>
          <w:b/>
        </w:rPr>
        <w:t>EM LOCAL</w:t>
      </w:r>
      <w:r w:rsidRPr="008C2AD0">
        <w:rPr>
          <w:b/>
          <w:spacing w:val="-1"/>
        </w:rPr>
        <w:t xml:space="preserve"> </w:t>
      </w:r>
      <w:r w:rsidRPr="008C2AD0">
        <w:rPr>
          <w:b/>
        </w:rPr>
        <w:t>PRÓPRIO</w:t>
      </w:r>
      <w:r w:rsidRPr="008C2AD0">
        <w:rPr>
          <w:b/>
          <w:spacing w:val="1"/>
        </w:rPr>
        <w:t xml:space="preserve"> </w:t>
      </w:r>
      <w:r w:rsidRPr="008C2AD0">
        <w:rPr>
          <w:b/>
        </w:rPr>
        <w:t>NO SISTEMA BLL:</w:t>
      </w:r>
    </w:p>
    <w:p w:rsidR="002F70A0" w:rsidRPr="008C2AD0" w:rsidRDefault="00117F6B" w:rsidP="00C56BA3">
      <w:pPr>
        <w:pStyle w:val="PargrafodaLista"/>
        <w:numPr>
          <w:ilvl w:val="0"/>
          <w:numId w:val="24"/>
        </w:numPr>
        <w:tabs>
          <w:tab w:val="left" w:pos="897"/>
        </w:tabs>
        <w:ind w:hanging="277"/>
      </w:pPr>
      <w:r w:rsidRPr="008C2AD0">
        <w:rPr>
          <w:b/>
        </w:rPr>
        <w:t>-</w:t>
      </w:r>
      <w:r w:rsidRPr="008C2AD0">
        <w:rPr>
          <w:b/>
          <w:spacing w:val="-1"/>
        </w:rPr>
        <w:t xml:space="preserve"> </w:t>
      </w:r>
      <w:r w:rsidRPr="008C2AD0">
        <w:t>o</w:t>
      </w:r>
      <w:r w:rsidRPr="008C2AD0">
        <w:rPr>
          <w:spacing w:val="-4"/>
        </w:rPr>
        <w:t xml:space="preserve"> </w:t>
      </w:r>
      <w:r w:rsidRPr="008C2AD0">
        <w:t>“Contrato</w:t>
      </w:r>
      <w:r w:rsidRPr="008C2AD0">
        <w:rPr>
          <w:spacing w:val="-1"/>
        </w:rPr>
        <w:t xml:space="preserve"> </w:t>
      </w:r>
      <w:r w:rsidRPr="008C2AD0">
        <w:t>Social ou</w:t>
      </w:r>
      <w:r w:rsidRPr="008C2AD0">
        <w:rPr>
          <w:spacing w:val="-4"/>
        </w:rPr>
        <w:t xml:space="preserve"> </w:t>
      </w:r>
      <w:r w:rsidRPr="008C2AD0">
        <w:t>documento</w:t>
      </w:r>
      <w:r w:rsidRPr="008C2AD0">
        <w:rPr>
          <w:spacing w:val="-1"/>
        </w:rPr>
        <w:t xml:space="preserve"> </w:t>
      </w:r>
      <w:r w:rsidRPr="008C2AD0">
        <w:t>equivalente”,</w:t>
      </w:r>
    </w:p>
    <w:p w:rsidR="002F70A0" w:rsidRPr="008C2AD0" w:rsidRDefault="00117F6B" w:rsidP="00C56BA3">
      <w:pPr>
        <w:pStyle w:val="PargrafodaLista"/>
        <w:numPr>
          <w:ilvl w:val="0"/>
          <w:numId w:val="24"/>
        </w:numPr>
        <w:tabs>
          <w:tab w:val="left" w:pos="897"/>
        </w:tabs>
        <w:spacing w:before="1" w:line="252" w:lineRule="exact"/>
        <w:ind w:hanging="277"/>
        <w:rPr>
          <w:b/>
        </w:rPr>
      </w:pPr>
      <w:r w:rsidRPr="008C2AD0">
        <w:rPr>
          <w:b/>
        </w:rPr>
        <w:t>-</w:t>
      </w:r>
      <w:r w:rsidRPr="008C2AD0">
        <w:rPr>
          <w:b/>
          <w:spacing w:val="-1"/>
        </w:rPr>
        <w:t xml:space="preserve"> </w:t>
      </w:r>
      <w:r w:rsidRPr="008C2AD0">
        <w:t>o</w:t>
      </w:r>
      <w:r w:rsidRPr="008C2AD0">
        <w:rPr>
          <w:spacing w:val="-1"/>
        </w:rPr>
        <w:t xml:space="preserve"> </w:t>
      </w:r>
      <w:r w:rsidRPr="008C2AD0">
        <w:t>Anexo</w:t>
      </w:r>
      <w:r w:rsidRPr="008C2AD0">
        <w:rPr>
          <w:spacing w:val="-2"/>
        </w:rPr>
        <w:t xml:space="preserve"> </w:t>
      </w:r>
      <w:r w:rsidRPr="008C2AD0">
        <w:t>III</w:t>
      </w:r>
      <w:r w:rsidRPr="008C2AD0">
        <w:rPr>
          <w:b/>
        </w:rPr>
        <w:t>,</w:t>
      </w:r>
    </w:p>
    <w:p w:rsidR="002F70A0" w:rsidRPr="008C2AD0" w:rsidRDefault="00117F6B" w:rsidP="00AA545D">
      <w:pPr>
        <w:pStyle w:val="PargrafodaLista"/>
        <w:numPr>
          <w:ilvl w:val="0"/>
          <w:numId w:val="24"/>
        </w:numPr>
        <w:tabs>
          <w:tab w:val="left" w:pos="921"/>
        </w:tabs>
        <w:ind w:left="620" w:right="607" w:firstLine="0"/>
      </w:pPr>
      <w:r w:rsidRPr="008C2AD0">
        <w:rPr>
          <w:b/>
        </w:rPr>
        <w:t xml:space="preserve">- </w:t>
      </w:r>
      <w:r w:rsidRPr="008C2AD0">
        <w:t>documentação para benefício do direito de microempresas conforme cláusula 4 deste edital, na</w:t>
      </w:r>
      <w:r w:rsidRPr="008C2AD0">
        <w:rPr>
          <w:spacing w:val="1"/>
        </w:rPr>
        <w:t xml:space="preserve"> </w:t>
      </w:r>
      <w:r w:rsidRPr="008C2AD0">
        <w:t>página da BLL, quando do cadastramento da proposta, em local próprio para documentos e não junto</w:t>
      </w:r>
      <w:r w:rsidRPr="008C2AD0">
        <w:rPr>
          <w:spacing w:val="1"/>
        </w:rPr>
        <w:t xml:space="preserve"> </w:t>
      </w:r>
      <w:r w:rsidRPr="008C2AD0">
        <w:t>com a proposta, para não ser desclassificado pela identificação da mesma, assim, se por qualquer</w:t>
      </w:r>
      <w:r w:rsidRPr="008C2AD0">
        <w:rPr>
          <w:spacing w:val="1"/>
        </w:rPr>
        <w:t xml:space="preserve"> </w:t>
      </w:r>
      <w:r w:rsidRPr="008C2AD0">
        <w:t>motivo não cumprir o estabelecido em edital, a Administração, poderá adquirir do segundo colocado e,</w:t>
      </w:r>
      <w:r w:rsidRPr="008C2AD0">
        <w:rPr>
          <w:spacing w:val="-52"/>
        </w:rPr>
        <w:t xml:space="preserve"> </w:t>
      </w:r>
      <w:r w:rsidRPr="008C2AD0">
        <w:t>assim</w:t>
      </w:r>
      <w:r w:rsidRPr="008C2AD0">
        <w:rPr>
          <w:spacing w:val="-5"/>
        </w:rPr>
        <w:t xml:space="preserve"> </w:t>
      </w:r>
      <w:r w:rsidRPr="008C2AD0">
        <w:t>sucessivamente.</w:t>
      </w:r>
    </w:p>
    <w:p w:rsidR="00AE46D0" w:rsidRDefault="00117F6B" w:rsidP="00AA545D">
      <w:pPr>
        <w:pStyle w:val="PargrafodaLista"/>
        <w:numPr>
          <w:ilvl w:val="0"/>
          <w:numId w:val="24"/>
        </w:numPr>
        <w:tabs>
          <w:tab w:val="left" w:pos="897"/>
        </w:tabs>
        <w:ind w:hanging="277"/>
      </w:pPr>
      <w:r w:rsidRPr="00AE46D0">
        <w:rPr>
          <w:b/>
        </w:rPr>
        <w:t xml:space="preserve">- </w:t>
      </w:r>
      <w:r w:rsidRPr="008C2AD0">
        <w:t>Fone</w:t>
      </w:r>
      <w:r w:rsidRPr="00AE46D0">
        <w:rPr>
          <w:spacing w:val="-1"/>
        </w:rPr>
        <w:t xml:space="preserve"> </w:t>
      </w:r>
      <w:r w:rsidRPr="008C2AD0">
        <w:t>para</w:t>
      </w:r>
      <w:r w:rsidRPr="00AE46D0">
        <w:rPr>
          <w:spacing w:val="2"/>
        </w:rPr>
        <w:t xml:space="preserve"> </w:t>
      </w:r>
      <w:r w:rsidRPr="008C2AD0">
        <w:t>contato</w:t>
      </w:r>
      <w:r w:rsidRPr="00AE46D0">
        <w:rPr>
          <w:spacing w:val="-1"/>
        </w:rPr>
        <w:t xml:space="preserve"> </w:t>
      </w:r>
      <w:r w:rsidRPr="008C2AD0">
        <w:t>por</w:t>
      </w:r>
      <w:r w:rsidRPr="00AE46D0">
        <w:rPr>
          <w:spacing w:val="-4"/>
        </w:rPr>
        <w:t xml:space="preserve"> </w:t>
      </w:r>
      <w:r w:rsidRPr="008C2AD0">
        <w:t>parte</w:t>
      </w:r>
      <w:r w:rsidRPr="00AE46D0">
        <w:rPr>
          <w:spacing w:val="-1"/>
        </w:rPr>
        <w:t xml:space="preserve"> </w:t>
      </w:r>
      <w:r w:rsidRPr="008C2AD0">
        <w:t>dos</w:t>
      </w:r>
      <w:r w:rsidRPr="00AE46D0">
        <w:rPr>
          <w:spacing w:val="-1"/>
        </w:rPr>
        <w:t xml:space="preserve"> </w:t>
      </w:r>
      <w:r w:rsidRPr="008C2AD0">
        <w:t>Fornecedores:</w:t>
      </w:r>
      <w:r w:rsidRPr="00AE46D0">
        <w:rPr>
          <w:spacing w:val="-2"/>
        </w:rPr>
        <w:t xml:space="preserve"> </w:t>
      </w:r>
      <w:r w:rsidRPr="008C2AD0">
        <w:t>041-3097-4600</w:t>
      </w:r>
    </w:p>
    <w:p w:rsidR="002F70A0" w:rsidRPr="00E207E7" w:rsidRDefault="00117F6B" w:rsidP="00AA545D">
      <w:pPr>
        <w:pStyle w:val="PargrafodaLista"/>
        <w:numPr>
          <w:ilvl w:val="0"/>
          <w:numId w:val="24"/>
        </w:numPr>
        <w:tabs>
          <w:tab w:val="left" w:pos="897"/>
        </w:tabs>
        <w:ind w:hanging="277"/>
        <w:rPr>
          <w:b/>
        </w:rPr>
      </w:pPr>
      <w:r w:rsidRPr="008C2AD0">
        <w:t>Compõem</w:t>
      </w:r>
      <w:r w:rsidRPr="00E207E7">
        <w:rPr>
          <w:spacing w:val="-2"/>
        </w:rPr>
        <w:t xml:space="preserve"> </w:t>
      </w:r>
      <w:r w:rsidRPr="008C2AD0">
        <w:t>este</w:t>
      </w:r>
      <w:r w:rsidRPr="00E207E7">
        <w:rPr>
          <w:spacing w:val="-2"/>
        </w:rPr>
        <w:t xml:space="preserve"> </w:t>
      </w:r>
      <w:r w:rsidRPr="008C2AD0">
        <w:t>Edital</w:t>
      </w:r>
      <w:r w:rsidRPr="00E207E7">
        <w:rPr>
          <w:spacing w:val="-1"/>
        </w:rPr>
        <w:t xml:space="preserve"> </w:t>
      </w:r>
      <w:r w:rsidRPr="008C2AD0">
        <w:t>os</w:t>
      </w:r>
      <w:r w:rsidRPr="00E207E7">
        <w:rPr>
          <w:spacing w:val="-3"/>
        </w:rPr>
        <w:t xml:space="preserve"> </w:t>
      </w:r>
      <w:r w:rsidRPr="008C2AD0">
        <w:t>seguintes</w:t>
      </w:r>
      <w:r w:rsidRPr="00E207E7">
        <w:rPr>
          <w:spacing w:val="-2"/>
        </w:rPr>
        <w:t xml:space="preserve"> </w:t>
      </w:r>
      <w:r w:rsidRPr="008C2AD0">
        <w:t>anexos:</w:t>
      </w:r>
    </w:p>
    <w:p w:rsidR="00E207E7" w:rsidRDefault="00E207E7" w:rsidP="00AA545D">
      <w:pPr>
        <w:tabs>
          <w:tab w:val="left" w:pos="897"/>
        </w:tabs>
        <w:rPr>
          <w:b/>
        </w:rPr>
      </w:pPr>
    </w:p>
    <w:p w:rsidR="00E207E7" w:rsidRDefault="00E207E7" w:rsidP="00E207E7">
      <w:pPr>
        <w:tabs>
          <w:tab w:val="left" w:pos="897"/>
        </w:tabs>
        <w:spacing w:before="3"/>
        <w:rPr>
          <w:b/>
        </w:rPr>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trPr>
          <w:trHeight w:val="268"/>
        </w:trPr>
        <w:tc>
          <w:tcPr>
            <w:tcW w:w="9299" w:type="dxa"/>
          </w:tcPr>
          <w:p w:rsidR="002F70A0" w:rsidRPr="008C2AD0" w:rsidRDefault="00117F6B" w:rsidP="00CA52C0">
            <w:pPr>
              <w:pStyle w:val="TableParagraph"/>
              <w:spacing w:before="14"/>
              <w:ind w:left="112"/>
            </w:pPr>
            <w:r w:rsidRPr="008C2AD0">
              <w:rPr>
                <w:b/>
              </w:rPr>
              <w:lastRenderedPageBreak/>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trPr>
          <w:trHeight w:val="270"/>
        </w:trPr>
        <w:tc>
          <w:tcPr>
            <w:tcW w:w="9299" w:type="dxa"/>
          </w:tcPr>
          <w:p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trPr>
          <w:trHeight w:val="268"/>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Modelo da Declaração 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8C2AD0">
        <w:trPr>
          <w:trHeight w:val="270"/>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trPr>
          <w:trHeight w:val="270"/>
        </w:trPr>
        <w:tc>
          <w:tcPr>
            <w:tcW w:w="9299" w:type="dxa"/>
          </w:tcPr>
          <w:p w:rsidR="002F70A0" w:rsidRPr="008C2AD0" w:rsidRDefault="00117F6B" w:rsidP="007B04CC">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7B04CC">
              <w:t>da Ata de Registro de Preços</w:t>
            </w:r>
            <w:r w:rsidR="00AE46D0">
              <w:t>;</w:t>
            </w:r>
          </w:p>
        </w:tc>
      </w:tr>
      <w:tr w:rsidR="002F70A0" w:rsidRPr="008C2AD0">
        <w:trPr>
          <w:trHeight w:val="268"/>
        </w:trPr>
        <w:tc>
          <w:tcPr>
            <w:tcW w:w="9299" w:type="dxa"/>
          </w:tcPr>
          <w:p w:rsidR="002F70A0" w:rsidRPr="008C2AD0" w:rsidRDefault="00117F6B" w:rsidP="00C33F61">
            <w:pPr>
              <w:pStyle w:val="TableParagraph"/>
              <w:spacing w:before="14"/>
              <w:ind w:left="112"/>
            </w:pPr>
            <w:r w:rsidRPr="008C2AD0">
              <w:rPr>
                <w:b/>
              </w:rPr>
              <w:t>ANEXO</w:t>
            </w:r>
            <w:r w:rsidRPr="008C2AD0">
              <w:rPr>
                <w:b/>
                <w:spacing w:val="-3"/>
              </w:rPr>
              <w:t xml:space="preserve"> </w:t>
            </w:r>
            <w:r w:rsidRPr="008C2AD0">
              <w:rPr>
                <w:b/>
              </w:rPr>
              <w:t>VI</w:t>
            </w:r>
            <w:r w:rsidRPr="008C2AD0">
              <w:rPr>
                <w:b/>
                <w:spacing w:val="-2"/>
              </w:rPr>
              <w:t xml:space="preserve"> </w:t>
            </w:r>
            <w:r w:rsidRPr="008C2AD0">
              <w:rPr>
                <w:b/>
              </w:rPr>
              <w:t>-</w:t>
            </w:r>
            <w:r w:rsidRPr="008C2AD0">
              <w:rPr>
                <w:b/>
                <w:spacing w:val="47"/>
              </w:rPr>
              <w:t xml:space="preserve"> </w:t>
            </w:r>
            <w:r w:rsidR="00AE46D0" w:rsidRPr="008C2AD0">
              <w:t>Modelo</w:t>
            </w:r>
            <w:r w:rsidR="00AE46D0" w:rsidRPr="008C2AD0">
              <w:rPr>
                <w:spacing w:val="-1"/>
              </w:rPr>
              <w:t xml:space="preserve"> </w:t>
            </w:r>
            <w:r w:rsidR="00AE46D0" w:rsidRPr="008C2AD0">
              <w:t>Formulário</w:t>
            </w:r>
            <w:r w:rsidR="00AE46D0" w:rsidRPr="008C2AD0">
              <w:rPr>
                <w:spacing w:val="-2"/>
              </w:rPr>
              <w:t xml:space="preserve"> </w:t>
            </w:r>
            <w:r w:rsidR="00AE46D0" w:rsidRPr="008C2AD0">
              <w:t>para</w:t>
            </w:r>
            <w:r w:rsidR="00AE46D0" w:rsidRPr="008C2AD0">
              <w:rPr>
                <w:spacing w:val="-2"/>
              </w:rPr>
              <w:t xml:space="preserve"> </w:t>
            </w:r>
            <w:r w:rsidR="00AE46D0" w:rsidRPr="008C2AD0">
              <w:t>Assinatura</w:t>
            </w:r>
            <w:r w:rsidR="00AE46D0" w:rsidRPr="008C2AD0">
              <w:rPr>
                <w:spacing w:val="-2"/>
              </w:rPr>
              <w:t xml:space="preserve"> </w:t>
            </w:r>
            <w:r w:rsidR="00C33F61">
              <w:t>da Ata de Registro de Preços</w:t>
            </w:r>
            <w:r w:rsidR="00AE46D0">
              <w:t>.</w:t>
            </w:r>
          </w:p>
        </w:tc>
      </w:tr>
    </w:tbl>
    <w:p w:rsidR="002F70A0" w:rsidRPr="008C2AD0" w:rsidRDefault="00450FC5">
      <w:pPr>
        <w:pStyle w:val="Corpodetexto"/>
        <w:spacing w:before="7"/>
        <w:rPr>
          <w:b/>
        </w:rPr>
      </w:pPr>
      <w:r>
        <w:pict>
          <v:shape id="_x0000_s1120" type="#_x0000_t202" style="position:absolute;margin-left:72.4pt;margin-top:6pt;width:465pt;height:15.15pt;z-index:-15727104;mso-wrap-distance-left:0;mso-wrap-distance-right:0;mso-position-horizontal-relative:page;mso-position-vertical-relative:text" fillcolor="#f1f1f1" strokeweight=".48pt">
            <v:textbox style="mso-next-textbox:#_x0000_s1120" inset="0,0,0,0">
              <w:txbxContent>
                <w:p w:rsidR="00493950" w:rsidRDefault="00493950">
                  <w:pPr>
                    <w:spacing w:before="20"/>
                    <w:ind w:left="108"/>
                    <w:rPr>
                      <w:b/>
                    </w:rPr>
                  </w:pPr>
                  <w:r>
                    <w:rPr>
                      <w:b/>
                    </w:rPr>
                    <w:t>1. DO</w:t>
                  </w:r>
                  <w:r>
                    <w:rPr>
                      <w:b/>
                      <w:spacing w:val="-2"/>
                    </w:rPr>
                    <w:t xml:space="preserve"> </w:t>
                  </w:r>
                  <w:r>
                    <w:rPr>
                      <w:b/>
                    </w:rPr>
                    <w:t>OBJETO</w:t>
                  </w:r>
                </w:p>
              </w:txbxContent>
            </v:textbox>
            <w10:wrap type="topAndBottom" anchorx="page"/>
          </v:shape>
        </w:pict>
      </w:r>
    </w:p>
    <w:p w:rsidR="002F70A0" w:rsidRPr="008C2AD0" w:rsidRDefault="00117F6B">
      <w:pPr>
        <w:spacing w:after="87"/>
        <w:ind w:left="620" w:right="611"/>
        <w:jc w:val="both"/>
      </w:pPr>
      <w:r w:rsidRPr="008C2AD0">
        <w:rPr>
          <w:b/>
        </w:rPr>
        <w:t>1.1</w:t>
      </w:r>
      <w:r w:rsidRPr="008C2AD0">
        <w:rPr>
          <w:b/>
          <w:spacing w:val="1"/>
        </w:rPr>
        <w:t xml:space="preserve"> </w:t>
      </w:r>
      <w:r w:rsidR="00AA545D" w:rsidRPr="00AA545D">
        <w:rPr>
          <w:b/>
          <w:bCs/>
          <w:lang w:eastAsia="pt-BR"/>
        </w:rPr>
        <w:t>Contratação de empresa para futuras prestações de serviço de manutenção e reparos, com fornecimento de peças originais para máquinas da Secretaria de Obras e Urbanismo e Agricultura e Gestão Ambiental do Município de São Pedro do Iguaçu-PR</w:t>
      </w:r>
      <w:r w:rsidRPr="008C2AD0">
        <w:t>,</w:t>
      </w:r>
      <w:r w:rsidRPr="008C2AD0">
        <w:rPr>
          <w:spacing w:val="-1"/>
        </w:rPr>
        <w:t xml:space="preserve"> </w:t>
      </w:r>
      <w:r w:rsidRPr="008C2AD0">
        <w:t>conforme especificações constantes</w:t>
      </w:r>
      <w:r w:rsidRPr="008C2AD0">
        <w:rPr>
          <w:spacing w:val="-2"/>
        </w:rPr>
        <w:t xml:space="preserve"> </w:t>
      </w:r>
      <w:r w:rsidRPr="008C2AD0">
        <w:t>do</w:t>
      </w:r>
      <w:r w:rsidRPr="008C2AD0">
        <w:rPr>
          <w:spacing w:val="-4"/>
        </w:rPr>
        <w:t xml:space="preserve"> </w:t>
      </w:r>
      <w:r w:rsidRPr="008C2AD0">
        <w:t xml:space="preserve">Anexo I </w:t>
      </w:r>
      <w:r w:rsidR="00306BB3">
        <w:t>-</w:t>
      </w:r>
      <w:r w:rsidRPr="008C2AD0">
        <w:t>Termo de</w:t>
      </w:r>
      <w:r w:rsidRPr="008C2AD0">
        <w:rPr>
          <w:spacing w:val="-1"/>
        </w:rPr>
        <w:t xml:space="preserve"> </w:t>
      </w:r>
      <w:r w:rsidRPr="008C2AD0">
        <w:t>Referência.</w:t>
      </w:r>
    </w:p>
    <w:p w:rsidR="002F70A0" w:rsidRPr="008C2AD0" w:rsidRDefault="00450FC5">
      <w:pPr>
        <w:pStyle w:val="Corpodetexto"/>
        <w:ind w:left="502"/>
      </w:pPr>
      <w:r>
        <w:pict>
          <v:shape id="_x0000_s1127"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rsidR="00493950" w:rsidRDefault="00493950">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rsidR="002F70A0" w:rsidRPr="008C2AD0" w:rsidRDefault="00117F6B" w:rsidP="00C56BA3">
      <w:pPr>
        <w:pStyle w:val="PargrafodaLista"/>
        <w:numPr>
          <w:ilvl w:val="1"/>
          <w:numId w:val="23"/>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r w:rsidRPr="008C2AD0">
        <w:t>regularmente</w:t>
      </w:r>
    </w:p>
    <w:p w:rsidR="002F70A0" w:rsidRPr="008C2AD0" w:rsidRDefault="00117F6B">
      <w:pPr>
        <w:pStyle w:val="Corpodetexto"/>
        <w:ind w:left="620" w:right="614"/>
        <w:jc w:val="both"/>
      </w:pPr>
      <w:r w:rsidRPr="008C2AD0">
        <w:t>estabelecida</w:t>
      </w:r>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rsidR="002F70A0" w:rsidRPr="008C2AD0" w:rsidRDefault="00117F6B" w:rsidP="00C56BA3">
      <w:pPr>
        <w:pStyle w:val="PargrafodaLista"/>
        <w:numPr>
          <w:ilvl w:val="2"/>
          <w:numId w:val="23"/>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rsidR="002F70A0" w:rsidRPr="008C2AD0" w:rsidRDefault="00117F6B" w:rsidP="00C56BA3">
      <w:pPr>
        <w:pStyle w:val="PargrafodaLista"/>
        <w:numPr>
          <w:ilvl w:val="2"/>
          <w:numId w:val="23"/>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rsidR="002F70A0" w:rsidRPr="008C2AD0" w:rsidRDefault="00117F6B" w:rsidP="00C56BA3">
      <w:pPr>
        <w:pStyle w:val="PargrafodaLista"/>
        <w:numPr>
          <w:ilvl w:val="1"/>
          <w:numId w:val="23"/>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rsidR="002F70A0" w:rsidRPr="008C2AD0" w:rsidRDefault="00117F6B" w:rsidP="00C56BA3">
      <w:pPr>
        <w:pStyle w:val="PargrafodaLista"/>
        <w:numPr>
          <w:ilvl w:val="1"/>
          <w:numId w:val="23"/>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rsidR="002F70A0" w:rsidRPr="008C2AD0" w:rsidRDefault="00117F6B" w:rsidP="00C56BA3">
      <w:pPr>
        <w:pStyle w:val="PargrafodaLista"/>
        <w:numPr>
          <w:ilvl w:val="1"/>
          <w:numId w:val="23"/>
        </w:numPr>
        <w:tabs>
          <w:tab w:val="left" w:pos="983"/>
        </w:tabs>
        <w:ind w:left="620" w:right="613" w:firstLine="0"/>
      </w:pPr>
      <w:r w:rsidRPr="008C2AD0">
        <w:t>Não poderá participar da licitação a empresa que estiver sob falência,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rsidR="002F70A0" w:rsidRPr="008C2AD0" w:rsidRDefault="00117F6B" w:rsidP="00C56BA3">
      <w:pPr>
        <w:pStyle w:val="PargrafodaLista"/>
        <w:numPr>
          <w:ilvl w:val="1"/>
          <w:numId w:val="23"/>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rsidR="002F70A0" w:rsidRPr="008C2AD0" w:rsidRDefault="00117F6B" w:rsidP="00C56BA3">
      <w:pPr>
        <w:pStyle w:val="PargrafodaLista"/>
        <w:numPr>
          <w:ilvl w:val="1"/>
          <w:numId w:val="23"/>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r w:rsidRPr="008C2AD0">
        <w:t>poderá</w:t>
      </w:r>
      <w:r w:rsidRPr="008C2AD0">
        <w:rPr>
          <w:spacing w:val="1"/>
        </w:rPr>
        <w:t xml:space="preserve"> </w:t>
      </w:r>
      <w:r w:rsidRPr="008C2AD0">
        <w:t>representar</w:t>
      </w:r>
      <w:r w:rsidRPr="008C2AD0">
        <w:rPr>
          <w:spacing w:val="-1"/>
        </w:rPr>
        <w:t xml:space="preserve"> </w:t>
      </w:r>
      <w:r w:rsidRPr="008C2AD0">
        <w:t>uma única empresa</w:t>
      </w:r>
      <w:r w:rsidRPr="008C2AD0">
        <w:rPr>
          <w:spacing w:val="-2"/>
        </w:rPr>
        <w:t xml:space="preserve"> </w:t>
      </w:r>
      <w:r w:rsidRPr="008C2AD0">
        <w:t>licitante.</w:t>
      </w:r>
    </w:p>
    <w:p w:rsidR="002F70A0" w:rsidRPr="008C2AD0" w:rsidRDefault="00117F6B" w:rsidP="00C56BA3">
      <w:pPr>
        <w:pStyle w:val="PargrafodaLista"/>
        <w:numPr>
          <w:ilvl w:val="1"/>
          <w:numId w:val="23"/>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rsidR="00CB597A" w:rsidRPr="00BD4834" w:rsidRDefault="00CB597A" w:rsidP="00493950">
      <w:pPr>
        <w:pStyle w:val="PargrafodaLista"/>
        <w:numPr>
          <w:ilvl w:val="1"/>
          <w:numId w:val="23"/>
        </w:numPr>
        <w:spacing w:before="77"/>
        <w:ind w:left="620" w:right="764" w:firstLine="0"/>
        <w:rPr>
          <w:b/>
        </w:rPr>
      </w:pPr>
      <w:r w:rsidRPr="00BD4834">
        <w:rPr>
          <w:b/>
        </w:rPr>
        <w:t xml:space="preserve">A participação nesta licitação </w:t>
      </w:r>
      <w:r w:rsidR="008D0608" w:rsidRPr="008D0608">
        <w:rPr>
          <w:b/>
          <w:u w:val="single"/>
        </w:rPr>
        <w:t xml:space="preserve">não </w:t>
      </w:r>
      <w:r w:rsidRPr="00BD4834">
        <w:rPr>
          <w:b/>
          <w:u w:val="single"/>
        </w:rPr>
        <w:t>será restrita às Microempresas, Empresas de Pequeno Porte e</w:t>
      </w:r>
      <w:r w:rsidRPr="00BD4834">
        <w:rPr>
          <w:b/>
          <w:spacing w:val="1"/>
          <w:u w:val="single"/>
        </w:rPr>
        <w:t xml:space="preserve"> </w:t>
      </w:r>
      <w:r w:rsidRPr="00BD4834">
        <w:rPr>
          <w:b/>
          <w:u w:val="single"/>
        </w:rPr>
        <w:t xml:space="preserve">Equiparados </w:t>
      </w:r>
      <w:r w:rsidRPr="00BD4834">
        <w:rPr>
          <w:b/>
        </w:rPr>
        <w:t>(enquadrados nas situações previstas no art. 3º da Lei Complementar nº 123/06). De acordo</w:t>
      </w:r>
      <w:r w:rsidRPr="00BD4834">
        <w:rPr>
          <w:b/>
          <w:spacing w:val="1"/>
        </w:rPr>
        <w:t xml:space="preserve"> </w:t>
      </w:r>
      <w:r w:rsidRPr="00BD4834">
        <w:rPr>
          <w:b/>
        </w:rPr>
        <w:t>com</w:t>
      </w:r>
      <w:r w:rsidRPr="00BD4834">
        <w:rPr>
          <w:b/>
          <w:spacing w:val="-4"/>
        </w:rPr>
        <w:t xml:space="preserve"> </w:t>
      </w:r>
      <w:r w:rsidRPr="00BD4834">
        <w:rPr>
          <w:b/>
        </w:rPr>
        <w:t>o estabelecido</w:t>
      </w:r>
      <w:r w:rsidRPr="00BD4834">
        <w:rPr>
          <w:b/>
          <w:spacing w:val="-3"/>
        </w:rPr>
        <w:t xml:space="preserve"> </w:t>
      </w:r>
      <w:r w:rsidRPr="00BD4834">
        <w:rPr>
          <w:b/>
        </w:rPr>
        <w:t>no</w:t>
      </w:r>
      <w:r w:rsidRPr="00BD4834">
        <w:rPr>
          <w:b/>
          <w:color w:val="000080"/>
        </w:rPr>
        <w:t xml:space="preserve"> </w:t>
      </w:r>
      <w:hyperlink r:id="rId10" w:anchor="art42">
        <w:r w:rsidRPr="00BD4834">
          <w:rPr>
            <w:b/>
            <w:color w:val="000080"/>
            <w:u w:val="single" w:color="000080"/>
          </w:rPr>
          <w:t>art.</w:t>
        </w:r>
        <w:r w:rsidRPr="00BD4834">
          <w:rPr>
            <w:b/>
            <w:color w:val="000080"/>
            <w:spacing w:val="-2"/>
          </w:rPr>
          <w:t xml:space="preserve"> </w:t>
        </w:r>
      </w:hyperlink>
      <w:r w:rsidRPr="00BD4834">
        <w:rPr>
          <w:b/>
        </w:rPr>
        <w:t>49 daquela Lei</w:t>
      </w:r>
      <w:r w:rsidRPr="00BD4834">
        <w:rPr>
          <w:b/>
          <w:spacing w:val="1"/>
        </w:rPr>
        <w:t xml:space="preserve"> </w:t>
      </w:r>
      <w:r w:rsidRPr="00BD4834">
        <w:rPr>
          <w:b/>
        </w:rPr>
        <w:t>Complementar.</w:t>
      </w:r>
    </w:p>
    <w:p w:rsidR="002F70A0" w:rsidRPr="008C2AD0" w:rsidRDefault="00117F6B" w:rsidP="00C56BA3">
      <w:pPr>
        <w:pStyle w:val="PargrafodaLista"/>
        <w:numPr>
          <w:ilvl w:val="1"/>
          <w:numId w:val="23"/>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rsidR="002F70A0" w:rsidRPr="008C2AD0" w:rsidRDefault="00117F6B">
      <w:pPr>
        <w:spacing w:before="6"/>
        <w:ind w:left="1186"/>
        <w:jc w:val="both"/>
        <w:rPr>
          <w:b/>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1"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rsidR="002F70A0" w:rsidRPr="008C2AD0" w:rsidRDefault="00117F6B" w:rsidP="00C56BA3">
      <w:pPr>
        <w:pStyle w:val="PargrafodaLista"/>
        <w:numPr>
          <w:ilvl w:val="0"/>
          <w:numId w:val="22"/>
        </w:numPr>
        <w:tabs>
          <w:tab w:val="left" w:pos="1466"/>
        </w:tabs>
        <w:spacing w:before="1"/>
        <w:ind w:right="613" w:firstLine="0"/>
        <w:rPr>
          <w:b/>
        </w:rPr>
      </w:pPr>
      <w:r w:rsidRPr="008C2AD0">
        <w:rPr>
          <w:b/>
          <w:u w:val="thick"/>
        </w:rPr>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um mínimo de 3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t>microempresas ou empresas de pequeno porte sediados local ou regionalmente e 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rsidR="002F70A0" w:rsidRPr="008C2AD0" w:rsidRDefault="00117F6B" w:rsidP="00C56BA3">
      <w:pPr>
        <w:pStyle w:val="PargrafodaLista"/>
        <w:numPr>
          <w:ilvl w:val="0"/>
          <w:numId w:val="22"/>
        </w:numPr>
        <w:tabs>
          <w:tab w:val="left" w:pos="1557"/>
        </w:tabs>
        <w:spacing w:before="1" w:line="237" w:lineRule="auto"/>
        <w:ind w:right="610" w:firstLine="0"/>
      </w:pPr>
      <w:r w:rsidRPr="008C2AD0">
        <w:rPr>
          <w:b/>
          <w:u w:val="thick"/>
        </w:rPr>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lastRenderedPageBreak/>
        <w:t>pequeno porte não for vantajoso</w:t>
      </w:r>
      <w:r w:rsidRPr="008C2AD0">
        <w:rPr>
          <w:b/>
        </w:rPr>
        <w:t xml:space="preserve"> </w:t>
      </w:r>
      <w:r w:rsidRPr="008C2AD0">
        <w:t>para a administração pública ou representar prejuízo ao</w:t>
      </w:r>
      <w:r w:rsidRPr="008C2AD0">
        <w:rPr>
          <w:spacing w:val="1"/>
        </w:rPr>
        <w:t xml:space="preserve"> </w:t>
      </w:r>
      <w:r w:rsidRPr="008C2AD0">
        <w:t>conjunto</w:t>
      </w:r>
      <w:r w:rsidRPr="008C2AD0">
        <w:rPr>
          <w:spacing w:val="-1"/>
        </w:rPr>
        <w:t xml:space="preserve"> </w:t>
      </w:r>
      <w:r w:rsidRPr="008C2AD0">
        <w:t>ou complexo do objeto a ser</w:t>
      </w:r>
      <w:r w:rsidRPr="008C2AD0">
        <w:rPr>
          <w:spacing w:val="-2"/>
        </w:rPr>
        <w:t xml:space="preserve"> </w:t>
      </w:r>
      <w:r w:rsidRPr="008C2AD0">
        <w:t>contratado;</w:t>
      </w:r>
    </w:p>
    <w:p w:rsidR="002F70A0" w:rsidRPr="008C2AD0" w:rsidRDefault="00117F6B" w:rsidP="00C56BA3">
      <w:pPr>
        <w:pStyle w:val="PargrafodaLista"/>
        <w:numPr>
          <w:ilvl w:val="1"/>
          <w:numId w:val="23"/>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rsidR="002F70A0" w:rsidRPr="008C2AD0" w:rsidRDefault="00117F6B" w:rsidP="00C56BA3">
      <w:pPr>
        <w:pStyle w:val="PargrafodaLista"/>
        <w:numPr>
          <w:ilvl w:val="1"/>
          <w:numId w:val="23"/>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rsidR="002F70A0" w:rsidRPr="008C2AD0"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trPr>
          <w:trHeight w:val="294"/>
        </w:trPr>
        <w:tc>
          <w:tcPr>
            <w:tcW w:w="9299" w:type="dxa"/>
            <w:shd w:val="clear" w:color="auto" w:fill="F1F1F1"/>
          </w:tcPr>
          <w:p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rsidR="002F70A0" w:rsidRPr="008C2AD0" w:rsidRDefault="00117F6B" w:rsidP="00C56BA3">
      <w:pPr>
        <w:pStyle w:val="PargrafodaLista"/>
        <w:numPr>
          <w:ilvl w:val="1"/>
          <w:numId w:val="21"/>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rsidR="002F70A0" w:rsidRPr="008C2AD0" w:rsidRDefault="00117F6B" w:rsidP="00C56BA3">
      <w:pPr>
        <w:pStyle w:val="PargrafodaLista"/>
        <w:numPr>
          <w:ilvl w:val="2"/>
          <w:numId w:val="21"/>
        </w:numPr>
        <w:tabs>
          <w:tab w:val="left" w:pos="1427"/>
        </w:tabs>
        <w:spacing w:line="252" w:lineRule="exact"/>
        <w:ind w:hanging="241"/>
      </w:pPr>
      <w:r w:rsidRPr="008C2AD0">
        <w:t>acompanhar</w:t>
      </w:r>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rsidR="002F70A0" w:rsidRPr="008C2AD0" w:rsidRDefault="00117F6B" w:rsidP="00C56BA3">
      <w:pPr>
        <w:pStyle w:val="PargrafodaLista"/>
        <w:numPr>
          <w:ilvl w:val="2"/>
          <w:numId w:val="21"/>
        </w:numPr>
        <w:tabs>
          <w:tab w:val="left" w:pos="1439"/>
        </w:tabs>
        <w:spacing w:line="252" w:lineRule="exact"/>
        <w:ind w:left="1438" w:hanging="253"/>
      </w:pPr>
      <w:r w:rsidRPr="008C2AD0">
        <w:t>responder</w:t>
      </w:r>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rsidR="002F70A0" w:rsidRPr="008C2AD0" w:rsidRDefault="00117F6B" w:rsidP="00C56BA3">
      <w:pPr>
        <w:pStyle w:val="PargrafodaLista"/>
        <w:numPr>
          <w:ilvl w:val="2"/>
          <w:numId w:val="21"/>
        </w:numPr>
        <w:tabs>
          <w:tab w:val="left" w:pos="1415"/>
        </w:tabs>
        <w:spacing w:line="252" w:lineRule="exact"/>
        <w:ind w:left="1414" w:hanging="229"/>
      </w:pPr>
      <w:r w:rsidRPr="008C2AD0">
        <w:t>abrir</w:t>
      </w:r>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rsidR="002F70A0" w:rsidRPr="008C2AD0" w:rsidRDefault="00117F6B" w:rsidP="00C56BA3">
      <w:pPr>
        <w:pStyle w:val="PargrafodaLista"/>
        <w:numPr>
          <w:ilvl w:val="2"/>
          <w:numId w:val="21"/>
        </w:numPr>
        <w:tabs>
          <w:tab w:val="left" w:pos="1439"/>
        </w:tabs>
        <w:spacing w:line="252" w:lineRule="exact"/>
        <w:ind w:left="1438" w:hanging="253"/>
      </w:pPr>
      <w:r w:rsidRPr="008C2AD0">
        <w:t>analisar</w:t>
      </w:r>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rsidR="002F70A0" w:rsidRPr="008C2AD0" w:rsidRDefault="00117F6B" w:rsidP="00C56BA3">
      <w:pPr>
        <w:pStyle w:val="PargrafodaLista"/>
        <w:numPr>
          <w:ilvl w:val="2"/>
          <w:numId w:val="21"/>
        </w:numPr>
        <w:tabs>
          <w:tab w:val="left" w:pos="1415"/>
        </w:tabs>
        <w:spacing w:line="252" w:lineRule="exact"/>
        <w:ind w:left="1414" w:hanging="229"/>
      </w:pPr>
      <w:r w:rsidRPr="008C2AD0">
        <w:t>desclassificar</w:t>
      </w:r>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rsidR="002F70A0" w:rsidRPr="009F5AD2" w:rsidRDefault="00117F6B" w:rsidP="00C56BA3">
      <w:pPr>
        <w:pStyle w:val="PargrafodaLista"/>
        <w:numPr>
          <w:ilvl w:val="2"/>
          <w:numId w:val="21"/>
        </w:numPr>
        <w:tabs>
          <w:tab w:val="left" w:pos="1418"/>
        </w:tabs>
        <w:ind w:left="1186" w:right="606" w:firstLine="0"/>
        <w:rPr>
          <w:b/>
        </w:rPr>
      </w:pPr>
      <w:r w:rsidRPr="008C2AD0">
        <w:t>conduzir</w:t>
      </w:r>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009F5AD2" w:rsidRPr="009F5AD2">
        <w:rPr>
          <w:b/>
        </w:rPr>
        <w:t>MAIOR DESCONTO PERCENTUAL</w:t>
      </w:r>
      <w:r w:rsidRPr="009F5AD2">
        <w:rPr>
          <w:b/>
          <w:spacing w:val="-4"/>
        </w:rPr>
        <w:t xml:space="preserve"> </w:t>
      </w:r>
      <w:r w:rsidRPr="009F5AD2">
        <w:rPr>
          <w:b/>
        </w:rPr>
        <w:t>POR</w:t>
      </w:r>
      <w:r w:rsidRPr="009F5AD2">
        <w:rPr>
          <w:b/>
          <w:spacing w:val="-1"/>
        </w:rPr>
        <w:t xml:space="preserve"> </w:t>
      </w:r>
      <w:r w:rsidR="00930B28" w:rsidRPr="009F5AD2">
        <w:rPr>
          <w:b/>
        </w:rPr>
        <w:t>LOTE</w:t>
      </w:r>
      <w:r w:rsidRPr="009F5AD2">
        <w:rPr>
          <w:b/>
        </w:rPr>
        <w:t>;</w:t>
      </w:r>
    </w:p>
    <w:p w:rsidR="002F70A0" w:rsidRPr="008C2AD0" w:rsidRDefault="00117F6B" w:rsidP="00C56BA3">
      <w:pPr>
        <w:pStyle w:val="PargrafodaLista"/>
        <w:numPr>
          <w:ilvl w:val="2"/>
          <w:numId w:val="21"/>
        </w:numPr>
        <w:tabs>
          <w:tab w:val="left" w:pos="1427"/>
        </w:tabs>
        <w:ind w:hanging="241"/>
      </w:pPr>
      <w:r w:rsidRPr="008C2AD0">
        <w:t>verificar</w:t>
      </w:r>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rsidR="002F70A0" w:rsidRPr="008C2AD0" w:rsidRDefault="00117F6B" w:rsidP="00C56BA3">
      <w:pPr>
        <w:pStyle w:val="PargrafodaLista"/>
        <w:numPr>
          <w:ilvl w:val="2"/>
          <w:numId w:val="21"/>
        </w:numPr>
        <w:tabs>
          <w:tab w:val="left" w:pos="1439"/>
        </w:tabs>
        <w:spacing w:line="252" w:lineRule="exact"/>
        <w:ind w:left="1438" w:hanging="253"/>
      </w:pPr>
      <w:r w:rsidRPr="008C2AD0">
        <w:t>declarar</w:t>
      </w:r>
      <w:r w:rsidRPr="008C2AD0">
        <w:rPr>
          <w:spacing w:val="-2"/>
        </w:rPr>
        <w:t xml:space="preserve"> </w:t>
      </w:r>
      <w:r w:rsidRPr="008C2AD0">
        <w:t>o</w:t>
      </w:r>
      <w:r w:rsidRPr="008C2AD0">
        <w:rPr>
          <w:spacing w:val="-1"/>
        </w:rPr>
        <w:t xml:space="preserve"> </w:t>
      </w:r>
      <w:r w:rsidRPr="008C2AD0">
        <w:t>vencedor;</w:t>
      </w:r>
    </w:p>
    <w:p w:rsidR="002F70A0" w:rsidRPr="008C2AD0" w:rsidRDefault="00117F6B" w:rsidP="00C56BA3">
      <w:pPr>
        <w:pStyle w:val="PargrafodaLista"/>
        <w:numPr>
          <w:ilvl w:val="2"/>
          <w:numId w:val="21"/>
        </w:numPr>
        <w:tabs>
          <w:tab w:val="left" w:pos="1432"/>
        </w:tabs>
        <w:spacing w:line="252" w:lineRule="exact"/>
        <w:ind w:left="1431" w:hanging="246"/>
      </w:pPr>
      <w:r w:rsidRPr="008C2AD0">
        <w:t>receber,</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rsidR="002F70A0" w:rsidRPr="008C2AD0" w:rsidRDefault="00117F6B" w:rsidP="00C56BA3">
      <w:pPr>
        <w:pStyle w:val="PargrafodaLista"/>
        <w:numPr>
          <w:ilvl w:val="2"/>
          <w:numId w:val="21"/>
        </w:numPr>
        <w:tabs>
          <w:tab w:val="left" w:pos="1446"/>
        </w:tabs>
        <w:spacing w:line="252" w:lineRule="exact"/>
        <w:ind w:left="1446" w:hanging="260"/>
      </w:pPr>
      <w:r w:rsidRPr="008C2AD0">
        <w:t>elaborar</w:t>
      </w:r>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rsidR="002F70A0" w:rsidRPr="008C2AD0" w:rsidRDefault="00117F6B" w:rsidP="00C56BA3">
      <w:pPr>
        <w:pStyle w:val="PargrafodaLista"/>
        <w:numPr>
          <w:ilvl w:val="2"/>
          <w:numId w:val="21"/>
        </w:numPr>
        <w:tabs>
          <w:tab w:val="left" w:pos="1439"/>
        </w:tabs>
        <w:spacing w:line="252" w:lineRule="exact"/>
        <w:ind w:left="1438" w:hanging="253"/>
      </w:pPr>
      <w:r w:rsidRPr="008C2AD0">
        <w:t>encaminhar</w:t>
      </w:r>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rsidR="002F70A0" w:rsidRPr="008C2AD0" w:rsidRDefault="00117F6B" w:rsidP="00C56BA3">
      <w:pPr>
        <w:pStyle w:val="PargrafodaLista"/>
        <w:numPr>
          <w:ilvl w:val="2"/>
          <w:numId w:val="21"/>
        </w:numPr>
        <w:tabs>
          <w:tab w:val="left" w:pos="1451"/>
        </w:tabs>
        <w:spacing w:before="3"/>
        <w:ind w:left="1186" w:right="614" w:firstLine="0"/>
      </w:pPr>
      <w:r w:rsidRPr="008C2AD0">
        <w:t>abrir</w:t>
      </w:r>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rsidR="002D0992" w:rsidRPr="008C2AD0" w:rsidRDefault="002D0992" w:rsidP="002D0992">
      <w:pPr>
        <w:pStyle w:val="PargrafodaLista"/>
        <w:tabs>
          <w:tab w:val="left" w:pos="1451"/>
        </w:tabs>
        <w:spacing w:before="3"/>
        <w:ind w:left="1186" w:right="614"/>
      </w:pPr>
    </w:p>
    <w:p w:rsidR="002F70A0" w:rsidRPr="008C2AD0" w:rsidRDefault="00450FC5">
      <w:pPr>
        <w:pStyle w:val="Corpodetexto"/>
        <w:ind w:left="502"/>
      </w:pPr>
      <w:r>
        <w:pict>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rsidR="00493950" w:rsidRDefault="00493950">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rsidR="002F70A0" w:rsidRPr="008C2AD0" w:rsidRDefault="00117F6B" w:rsidP="00C56BA3">
      <w:pPr>
        <w:pStyle w:val="Ttulo1"/>
        <w:numPr>
          <w:ilvl w:val="1"/>
          <w:numId w:val="20"/>
        </w:numPr>
        <w:tabs>
          <w:tab w:val="left" w:pos="964"/>
        </w:tabs>
        <w:spacing w:before="0" w:line="225" w:lineRule="exact"/>
        <w:ind w:hanging="344"/>
        <w:jc w:val="both"/>
      </w:pPr>
      <w:r w:rsidRPr="008C2AD0">
        <w:t>A</w:t>
      </w:r>
      <w:r w:rsidRPr="008C2AD0">
        <w:rPr>
          <w:spacing w:val="9"/>
        </w:rPr>
        <w:t xml:space="preserve"> </w:t>
      </w:r>
      <w:r w:rsidRPr="008C2AD0">
        <w:t>empresa</w:t>
      </w:r>
      <w:r w:rsidRPr="008C2AD0">
        <w:rPr>
          <w:spacing w:val="9"/>
        </w:rPr>
        <w:t xml:space="preserve"> </w:t>
      </w:r>
      <w:r w:rsidRPr="008C2AD0">
        <w:t>licitante</w:t>
      </w:r>
      <w:r w:rsidRPr="008C2AD0">
        <w:rPr>
          <w:spacing w:val="12"/>
        </w:rPr>
        <w:t xml:space="preserve"> </w:t>
      </w:r>
      <w:r w:rsidRPr="008C2AD0">
        <w:t>deverá</w:t>
      </w:r>
      <w:r w:rsidRPr="008C2AD0">
        <w:rPr>
          <w:spacing w:val="11"/>
        </w:rPr>
        <w:t xml:space="preserve"> </w:t>
      </w:r>
      <w:r w:rsidRPr="008C2AD0">
        <w:t>anexar</w:t>
      </w:r>
      <w:r w:rsidRPr="008C2AD0">
        <w:rPr>
          <w:spacing w:val="11"/>
        </w:rPr>
        <w:t xml:space="preserve"> </w:t>
      </w:r>
      <w:r w:rsidRPr="008C2AD0">
        <w:t>no</w:t>
      </w:r>
      <w:r w:rsidRPr="008C2AD0">
        <w:rPr>
          <w:spacing w:val="9"/>
        </w:rPr>
        <w:t xml:space="preserve"> </w:t>
      </w:r>
      <w:r w:rsidRPr="008C2AD0">
        <w:t>sistema</w:t>
      </w:r>
      <w:r w:rsidRPr="008C2AD0">
        <w:rPr>
          <w:spacing w:val="6"/>
        </w:rPr>
        <w:t xml:space="preserve"> </w:t>
      </w:r>
      <w:r w:rsidRPr="008C2AD0">
        <w:t>BLL</w:t>
      </w:r>
      <w:r w:rsidRPr="008C2AD0">
        <w:rPr>
          <w:spacing w:val="10"/>
        </w:rPr>
        <w:t xml:space="preserve"> </w:t>
      </w:r>
      <w:r w:rsidRPr="008C2AD0">
        <w:t>junto</w:t>
      </w:r>
      <w:r w:rsidRPr="008C2AD0">
        <w:rPr>
          <w:spacing w:val="9"/>
        </w:rPr>
        <w:t xml:space="preserve"> </w:t>
      </w:r>
      <w:r w:rsidRPr="008C2AD0">
        <w:t>com</w:t>
      </w:r>
      <w:r w:rsidRPr="008C2AD0">
        <w:rPr>
          <w:spacing w:val="11"/>
        </w:rPr>
        <w:t xml:space="preserve"> </w:t>
      </w:r>
      <w:r w:rsidRPr="008C2AD0">
        <w:t>a</w:t>
      </w:r>
      <w:r w:rsidRPr="008C2AD0">
        <w:rPr>
          <w:spacing w:val="10"/>
        </w:rPr>
        <w:t xml:space="preserve"> </w:t>
      </w:r>
      <w:r w:rsidRPr="008C2AD0">
        <w:t>proposta</w:t>
      </w:r>
      <w:r w:rsidRPr="008C2AD0">
        <w:rPr>
          <w:spacing w:val="11"/>
        </w:rPr>
        <w:t xml:space="preserve"> </w:t>
      </w:r>
      <w:r w:rsidRPr="008C2AD0">
        <w:t>e</w:t>
      </w:r>
      <w:r w:rsidRPr="008C2AD0">
        <w:rPr>
          <w:spacing w:val="11"/>
        </w:rPr>
        <w:t xml:space="preserve"> </w:t>
      </w:r>
      <w:r w:rsidRPr="008C2AD0">
        <w:t>em</w:t>
      </w:r>
      <w:r w:rsidRPr="008C2AD0">
        <w:rPr>
          <w:spacing w:val="9"/>
        </w:rPr>
        <w:t xml:space="preserve"> </w:t>
      </w:r>
      <w:r w:rsidRPr="008C2AD0">
        <w:t>local</w:t>
      </w:r>
      <w:r w:rsidRPr="008C2AD0">
        <w:rPr>
          <w:spacing w:val="10"/>
        </w:rPr>
        <w:t xml:space="preserve"> </w:t>
      </w:r>
      <w:r w:rsidRPr="008C2AD0">
        <w:t>próprio</w:t>
      </w:r>
    </w:p>
    <w:p w:rsidR="002F70A0" w:rsidRPr="008C2AD0" w:rsidRDefault="00117F6B">
      <w:pPr>
        <w:spacing w:line="251" w:lineRule="exact"/>
        <w:ind w:left="620"/>
        <w:jc w:val="both"/>
        <w:rPr>
          <w:b/>
        </w:rPr>
      </w:pPr>
      <w:r w:rsidRPr="008C2AD0">
        <w:rPr>
          <w:b/>
        </w:rPr>
        <w:t>os</w:t>
      </w:r>
      <w:r w:rsidRPr="008C2AD0">
        <w:rPr>
          <w:b/>
          <w:spacing w:val="-2"/>
        </w:rPr>
        <w:t xml:space="preserve"> </w:t>
      </w:r>
      <w:r w:rsidRPr="008C2AD0">
        <w:rPr>
          <w:b/>
        </w:rPr>
        <w:t>seguintes</w:t>
      </w:r>
      <w:r w:rsidRPr="008C2AD0">
        <w:rPr>
          <w:b/>
          <w:spacing w:val="-2"/>
        </w:rPr>
        <w:t xml:space="preserve"> </w:t>
      </w:r>
      <w:r w:rsidRPr="008C2AD0">
        <w:rPr>
          <w:b/>
        </w:rPr>
        <w:t>documentos:</w:t>
      </w:r>
    </w:p>
    <w:p w:rsidR="002F70A0" w:rsidRPr="008C2AD0" w:rsidRDefault="00117F6B" w:rsidP="00C56BA3">
      <w:pPr>
        <w:pStyle w:val="PargrafodaLista"/>
        <w:numPr>
          <w:ilvl w:val="2"/>
          <w:numId w:val="20"/>
        </w:numPr>
        <w:tabs>
          <w:tab w:val="left" w:pos="1684"/>
        </w:tabs>
        <w:spacing w:line="251" w:lineRule="exact"/>
        <w:ind w:hanging="498"/>
      </w:pPr>
      <w:r w:rsidRPr="008C2AD0">
        <w:t>Contrato</w:t>
      </w:r>
      <w:r w:rsidRPr="008C2AD0">
        <w:rPr>
          <w:spacing w:val="-2"/>
        </w:rPr>
        <w:t xml:space="preserve"> </w:t>
      </w:r>
      <w:r w:rsidRPr="008C2AD0">
        <w:t>social,</w:t>
      </w:r>
      <w:r w:rsidRPr="008C2AD0">
        <w:rPr>
          <w:spacing w:val="-2"/>
        </w:rPr>
        <w:t xml:space="preserve"> </w:t>
      </w:r>
      <w:r w:rsidRPr="008C2AD0">
        <w:t>ou</w:t>
      </w:r>
      <w:r w:rsidRPr="008C2AD0">
        <w:rPr>
          <w:spacing w:val="-2"/>
        </w:rPr>
        <w:t xml:space="preserve"> </w:t>
      </w:r>
      <w:r w:rsidRPr="008C2AD0">
        <w:t>documento</w:t>
      </w:r>
      <w:r w:rsidRPr="008C2AD0">
        <w:rPr>
          <w:spacing w:val="-2"/>
        </w:rPr>
        <w:t xml:space="preserve"> </w:t>
      </w:r>
      <w:r w:rsidRPr="008C2AD0">
        <w:t>equivalente.</w:t>
      </w:r>
    </w:p>
    <w:p w:rsidR="002F70A0" w:rsidRPr="008C2AD0" w:rsidRDefault="00117F6B" w:rsidP="00C56BA3">
      <w:pPr>
        <w:pStyle w:val="PargrafodaLista"/>
        <w:numPr>
          <w:ilvl w:val="2"/>
          <w:numId w:val="20"/>
        </w:numPr>
        <w:tabs>
          <w:tab w:val="left" w:pos="1713"/>
        </w:tabs>
        <w:spacing w:line="242" w:lineRule="auto"/>
        <w:ind w:left="1186" w:right="607" w:firstLine="0"/>
        <w:rPr>
          <w:b/>
        </w:rPr>
      </w:pPr>
      <w:r w:rsidRPr="008C2AD0">
        <w:t>DECLARAÇÃO dando ciência de que cumpre plenamen</w:t>
      </w:r>
      <w:r w:rsidR="00AE46D0">
        <w:t>te os requisitos da habilitação</w:t>
      </w:r>
      <w:r w:rsidRPr="008C2AD0">
        <w:t xml:space="preserve">. </w:t>
      </w:r>
      <w:r w:rsidRPr="008C2AD0">
        <w:rPr>
          <w:b/>
        </w:rPr>
        <w:t>Caso a habilitação não</w:t>
      </w:r>
      <w:r w:rsidRPr="008C2AD0">
        <w:rPr>
          <w:b/>
          <w:spacing w:val="1"/>
        </w:rPr>
        <w:t xml:space="preserve"> </w:t>
      </w:r>
      <w:r w:rsidRPr="008C2AD0">
        <w:rPr>
          <w:b/>
        </w:rPr>
        <w:t>cumpra com o declarado a administração poderá abrir processo administrativo contra a</w:t>
      </w:r>
      <w:r w:rsidRPr="008C2AD0">
        <w:rPr>
          <w:b/>
          <w:spacing w:val="1"/>
        </w:rPr>
        <w:t xml:space="preserve"> </w:t>
      </w:r>
      <w:r w:rsidRPr="008C2AD0">
        <w:rPr>
          <w:b/>
        </w:rPr>
        <w:t>empresa.</w:t>
      </w:r>
    </w:p>
    <w:p w:rsidR="002F70A0" w:rsidRPr="008C2AD0" w:rsidRDefault="00117F6B" w:rsidP="00C56BA3">
      <w:pPr>
        <w:pStyle w:val="PargrafodaLista"/>
        <w:numPr>
          <w:ilvl w:val="2"/>
          <w:numId w:val="20"/>
        </w:numPr>
        <w:tabs>
          <w:tab w:val="left" w:pos="1684"/>
        </w:tabs>
        <w:ind w:left="1186" w:right="608" w:firstLine="0"/>
      </w:pPr>
      <w:r w:rsidRPr="008C2AD0">
        <w:t>A não apresentação da DECLARAÇÃO exigida no item 4.1.2 resultará na desclassificação</w:t>
      </w:r>
      <w:r w:rsidRPr="008C2AD0">
        <w:rPr>
          <w:spacing w:val="-52"/>
        </w:rPr>
        <w:t xml:space="preserve"> </w:t>
      </w:r>
      <w:r w:rsidRPr="008C2AD0">
        <w:t>da empresa.</w:t>
      </w:r>
    </w:p>
    <w:p w:rsidR="002F70A0" w:rsidRPr="008C2AD0" w:rsidRDefault="00117F6B" w:rsidP="00C56BA3">
      <w:pPr>
        <w:pStyle w:val="PargrafodaLista"/>
        <w:numPr>
          <w:ilvl w:val="2"/>
          <w:numId w:val="20"/>
        </w:numPr>
        <w:tabs>
          <w:tab w:val="left" w:pos="1722"/>
        </w:tabs>
        <w:ind w:left="1186" w:right="614" w:firstLine="0"/>
      </w:pPr>
      <w:r w:rsidRPr="008C2AD0">
        <w:t>As empresas licitantes que forem microempresas (MEI, Microempresa ou Empresa de</w:t>
      </w:r>
      <w:r w:rsidRPr="008C2AD0">
        <w:rPr>
          <w:spacing w:val="1"/>
        </w:rPr>
        <w:t xml:space="preserve"> </w:t>
      </w:r>
      <w:r w:rsidRPr="008C2AD0">
        <w:t>Pequeno Porte)</w:t>
      </w:r>
      <w:r w:rsidRPr="008C2AD0">
        <w:rPr>
          <w:spacing w:val="1"/>
        </w:rPr>
        <w:t xml:space="preserve"> </w:t>
      </w:r>
      <w:r w:rsidRPr="008C2AD0">
        <w:t>deverão anexar em local próprio os seguintes documentos para fazer uso dos</w:t>
      </w:r>
      <w:r w:rsidRPr="008C2AD0">
        <w:rPr>
          <w:spacing w:val="1"/>
        </w:rPr>
        <w:t xml:space="preserve"> </w:t>
      </w:r>
      <w:r w:rsidRPr="008C2AD0">
        <w:t>direitos</w:t>
      </w:r>
      <w:r w:rsidRPr="008C2AD0">
        <w:rPr>
          <w:spacing w:val="-1"/>
        </w:rPr>
        <w:t xml:space="preserve"> </w:t>
      </w:r>
      <w:r w:rsidRPr="008C2AD0">
        <w:t>a</w:t>
      </w:r>
      <w:r w:rsidRPr="008C2AD0">
        <w:rPr>
          <w:spacing w:val="-2"/>
        </w:rPr>
        <w:t xml:space="preserve"> </w:t>
      </w:r>
      <w:r w:rsidRPr="008C2AD0">
        <w:t>elas determinados</w:t>
      </w:r>
      <w:r w:rsidRPr="008C2AD0">
        <w:rPr>
          <w:spacing w:val="-2"/>
        </w:rPr>
        <w:t xml:space="preserve"> </w:t>
      </w:r>
      <w:r w:rsidRPr="008C2AD0">
        <w:t>em</w:t>
      </w:r>
      <w:r w:rsidRPr="008C2AD0">
        <w:rPr>
          <w:spacing w:val="-4"/>
        </w:rPr>
        <w:t xml:space="preserve"> </w:t>
      </w:r>
      <w:r w:rsidRPr="008C2AD0">
        <w:t>lei:</w:t>
      </w:r>
    </w:p>
    <w:p w:rsidR="002F70A0" w:rsidRPr="008C2AD0" w:rsidRDefault="00117F6B" w:rsidP="00C56BA3">
      <w:pPr>
        <w:pStyle w:val="PargrafodaLista"/>
        <w:numPr>
          <w:ilvl w:val="3"/>
          <w:numId w:val="20"/>
        </w:numPr>
        <w:tabs>
          <w:tab w:val="left" w:pos="2449"/>
        </w:tabs>
        <w:ind w:right="608" w:firstLine="0"/>
      </w:pPr>
      <w:r w:rsidRPr="008C2AD0">
        <w:t>DECLARAÇÃO de Micro Empres</w:t>
      </w:r>
      <w:r w:rsidR="00AE46D0">
        <w:t xml:space="preserve">a e/ou Empresa de Pequeno Porte </w:t>
      </w:r>
      <w:r w:rsidRPr="008C2AD0">
        <w:t>(ESTA</w:t>
      </w:r>
      <w:r w:rsidRPr="008C2AD0">
        <w:rPr>
          <w:spacing w:val="1"/>
        </w:rPr>
        <w:t xml:space="preserve"> </w:t>
      </w:r>
      <w:r w:rsidRPr="008C2AD0">
        <w:t>DECLARAÇÃO</w:t>
      </w:r>
      <w:r w:rsidRPr="008C2AD0">
        <w:rPr>
          <w:spacing w:val="1"/>
        </w:rPr>
        <w:t xml:space="preserve"> </w:t>
      </w:r>
      <w:r w:rsidRPr="008C2AD0">
        <w:t>DEVE</w:t>
      </w:r>
      <w:r w:rsidRPr="008C2AD0">
        <w:rPr>
          <w:spacing w:val="1"/>
        </w:rPr>
        <w:t xml:space="preserve"> </w:t>
      </w:r>
      <w:r w:rsidRPr="008C2AD0">
        <w:t>ESTAR</w:t>
      </w:r>
      <w:r w:rsidRPr="008C2AD0">
        <w:rPr>
          <w:spacing w:val="1"/>
        </w:rPr>
        <w:t xml:space="preserve"> </w:t>
      </w:r>
      <w:r w:rsidRPr="008C2AD0">
        <w:t>ASSINADA</w:t>
      </w:r>
      <w:r w:rsidRPr="008C2AD0">
        <w:rPr>
          <w:spacing w:val="1"/>
        </w:rPr>
        <w:t xml:space="preserve"> </w:t>
      </w:r>
      <w:r w:rsidRPr="008C2AD0">
        <w:t>PELO</w:t>
      </w:r>
      <w:r w:rsidRPr="008C2AD0">
        <w:rPr>
          <w:spacing w:val="1"/>
        </w:rPr>
        <w:t xml:space="preserve"> </w:t>
      </w:r>
      <w:r w:rsidRPr="008C2AD0">
        <w:t>SÓCIO</w:t>
      </w:r>
      <w:r w:rsidRPr="008C2AD0">
        <w:rPr>
          <w:spacing w:val="1"/>
        </w:rPr>
        <w:t xml:space="preserve"> </w:t>
      </w:r>
      <w:r w:rsidRPr="008C2AD0">
        <w:t>ADMINISTRADOR</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PROCURADOR</w:t>
      </w:r>
      <w:r w:rsidRPr="008C2AD0">
        <w:rPr>
          <w:spacing w:val="1"/>
        </w:rPr>
        <w:t xml:space="preserve"> </w:t>
      </w:r>
      <w:r w:rsidRPr="008C2AD0">
        <w:t>RESPONSÁVEL</w:t>
      </w:r>
      <w:r w:rsidRPr="008C2AD0">
        <w:rPr>
          <w:spacing w:val="1"/>
        </w:rPr>
        <w:t xml:space="preserve"> </w:t>
      </w:r>
      <w:r w:rsidRPr="008C2AD0">
        <w:t>COM</w:t>
      </w:r>
      <w:r w:rsidRPr="008C2AD0">
        <w:rPr>
          <w:spacing w:val="1"/>
        </w:rPr>
        <w:t xml:space="preserve"> </w:t>
      </w:r>
      <w:r w:rsidRPr="008C2AD0">
        <w:t>“PROCURAÇÃO</w:t>
      </w:r>
      <w:r w:rsidRPr="008C2AD0">
        <w:rPr>
          <w:spacing w:val="-2"/>
        </w:rPr>
        <w:t xml:space="preserve"> </w:t>
      </w:r>
      <w:r w:rsidRPr="008C2AD0">
        <w:t>EM ANEXO”.);</w:t>
      </w:r>
    </w:p>
    <w:p w:rsidR="002F70A0" w:rsidRPr="008C2AD0" w:rsidRDefault="00117F6B" w:rsidP="00C56BA3">
      <w:pPr>
        <w:pStyle w:val="PargrafodaLista"/>
        <w:numPr>
          <w:ilvl w:val="3"/>
          <w:numId w:val="20"/>
        </w:numPr>
        <w:tabs>
          <w:tab w:val="left" w:pos="2457"/>
        </w:tabs>
        <w:ind w:right="615" w:firstLine="0"/>
      </w:pPr>
      <w:r w:rsidRPr="008C2AD0">
        <w:t>Certidão Simplificada da Junta Comercial, sendo que esta substitui o contrato</w:t>
      </w:r>
      <w:r w:rsidRPr="008C2AD0">
        <w:rPr>
          <w:spacing w:val="1"/>
        </w:rPr>
        <w:t xml:space="preserve"> </w:t>
      </w:r>
      <w:r w:rsidRPr="008C2AD0">
        <w:t>social por ser</w:t>
      </w:r>
      <w:r w:rsidRPr="008C2AD0">
        <w:rPr>
          <w:spacing w:val="1"/>
        </w:rPr>
        <w:t xml:space="preserve"> </w:t>
      </w:r>
      <w:r w:rsidRPr="008C2AD0">
        <w:t>documento equivalente</w:t>
      </w:r>
      <w:r w:rsidRPr="008C2AD0">
        <w:rPr>
          <w:spacing w:val="-2"/>
        </w:rPr>
        <w:t xml:space="preserve"> </w:t>
      </w:r>
      <w:r w:rsidRPr="008C2AD0">
        <w:t>ao</w:t>
      </w:r>
      <w:r w:rsidRPr="008C2AD0">
        <w:rPr>
          <w:spacing w:val="-1"/>
        </w:rPr>
        <w:t xml:space="preserve"> </w:t>
      </w:r>
      <w:r w:rsidRPr="008C2AD0">
        <w:t>mesmo;</w:t>
      </w:r>
    </w:p>
    <w:p w:rsidR="002F70A0" w:rsidRPr="008C2AD0" w:rsidRDefault="00117F6B" w:rsidP="00C56BA3">
      <w:pPr>
        <w:pStyle w:val="PargrafodaLista"/>
        <w:numPr>
          <w:ilvl w:val="1"/>
          <w:numId w:val="20"/>
        </w:numPr>
        <w:tabs>
          <w:tab w:val="left" w:pos="962"/>
        </w:tabs>
        <w:ind w:left="620" w:right="606" w:firstLine="0"/>
      </w:pPr>
      <w:r w:rsidRPr="008C2AD0">
        <w:t>As pessoas jurídicas ou firmas individuais interessadas deverão nomear através do instrumento de</w:t>
      </w:r>
      <w:r w:rsidRPr="008C2AD0">
        <w:rPr>
          <w:spacing w:val="1"/>
        </w:rPr>
        <w:t xml:space="preserve"> </w:t>
      </w:r>
      <w:r w:rsidRPr="008C2AD0">
        <w:t xml:space="preserve">mandato previsto no item </w:t>
      </w:r>
      <w:r w:rsidRPr="008C2AD0">
        <w:rPr>
          <w:b/>
        </w:rPr>
        <w:t xml:space="preserve">4.6 “a”, </w:t>
      </w:r>
      <w:r w:rsidRPr="008C2AD0">
        <w:rPr>
          <w:u w:val="single"/>
        </w:rPr>
        <w:t>com firma reconhecida</w:t>
      </w:r>
      <w:r w:rsidRPr="008C2AD0">
        <w:t>, operador devidamente credenciado em</w:t>
      </w:r>
      <w:r w:rsidRPr="008C2AD0">
        <w:rPr>
          <w:spacing w:val="1"/>
        </w:rPr>
        <w:t xml:space="preserve"> </w:t>
      </w:r>
      <w:r w:rsidRPr="008C2AD0">
        <w:t xml:space="preserve">qualquer empresa associada à </w:t>
      </w:r>
      <w:r w:rsidRPr="008C2AD0">
        <w:rPr>
          <w:b/>
          <w:u w:val="thick"/>
        </w:rPr>
        <w:t>Bolsa de Licitações do Brasil</w:t>
      </w:r>
      <w:r w:rsidRPr="008C2AD0">
        <w:t>, atribuindo poderes para formular lances</w:t>
      </w:r>
      <w:r w:rsidRPr="008C2AD0">
        <w:rPr>
          <w:spacing w:val="1"/>
        </w:rPr>
        <w:t xml:space="preserve"> </w:t>
      </w:r>
      <w:r w:rsidRPr="008C2AD0">
        <w:t>de</w:t>
      </w:r>
      <w:r w:rsidRPr="008C2AD0">
        <w:rPr>
          <w:spacing w:val="-1"/>
        </w:rPr>
        <w:t xml:space="preserve"> </w:t>
      </w:r>
      <w:r w:rsidRPr="008C2AD0">
        <w:t>preços</w:t>
      </w:r>
      <w:r w:rsidRPr="008C2AD0">
        <w:rPr>
          <w:spacing w:val="-2"/>
        </w:rPr>
        <w:t xml:space="preserve"> </w:t>
      </w:r>
      <w:r w:rsidRPr="008C2AD0">
        <w:t>e praticar</w:t>
      </w:r>
      <w:r w:rsidRPr="008C2AD0">
        <w:rPr>
          <w:spacing w:val="-1"/>
        </w:rPr>
        <w:t xml:space="preserve"> </w:t>
      </w:r>
      <w:r w:rsidRPr="008C2AD0">
        <w:t>todos</w:t>
      </w:r>
      <w:r w:rsidRPr="008C2AD0">
        <w:rPr>
          <w:spacing w:val="-2"/>
        </w:rPr>
        <w:t xml:space="preserve"> </w:t>
      </w:r>
      <w:r w:rsidRPr="008C2AD0">
        <w:t>os demais atos</w:t>
      </w:r>
      <w:r w:rsidRPr="008C2AD0">
        <w:rPr>
          <w:spacing w:val="-3"/>
        </w:rPr>
        <w:t xml:space="preserve"> </w:t>
      </w:r>
      <w:r w:rsidRPr="008C2AD0">
        <w:t>e operações no</w:t>
      </w:r>
      <w:r w:rsidRPr="008C2AD0">
        <w:rPr>
          <w:spacing w:val="-1"/>
        </w:rPr>
        <w:t xml:space="preserve"> </w:t>
      </w:r>
      <w:r w:rsidRPr="008C2AD0">
        <w:t>site:</w:t>
      </w:r>
      <w:r w:rsidRPr="008C2AD0">
        <w:rPr>
          <w:color w:val="000080"/>
          <w:spacing w:val="2"/>
        </w:rPr>
        <w:t xml:space="preserve"> </w:t>
      </w:r>
      <w:hyperlink r:id="rId12">
        <w:r w:rsidRPr="008C2AD0">
          <w:rPr>
            <w:color w:val="000080"/>
            <w:u w:val="single" w:color="000080"/>
          </w:rPr>
          <w:t>www.bll.org.br</w:t>
        </w:r>
      </w:hyperlink>
      <w:r w:rsidRPr="008C2AD0">
        <w:t>.</w:t>
      </w:r>
    </w:p>
    <w:p w:rsidR="002F70A0" w:rsidRPr="008C2AD0" w:rsidRDefault="00117F6B" w:rsidP="00C56BA3">
      <w:pPr>
        <w:pStyle w:val="PargrafodaLista"/>
        <w:numPr>
          <w:ilvl w:val="1"/>
          <w:numId w:val="20"/>
        </w:numPr>
        <w:tabs>
          <w:tab w:val="left" w:pos="959"/>
        </w:tabs>
        <w:ind w:left="620" w:right="610" w:firstLine="0"/>
      </w:pPr>
      <w:r w:rsidRPr="008C2AD0">
        <w:t>A participação do licitante no pregão eletrônico se dará por meio de participação direta ou através</w:t>
      </w:r>
      <w:r w:rsidRPr="008C2AD0">
        <w:rPr>
          <w:spacing w:val="1"/>
        </w:rPr>
        <w:t xml:space="preserve"> </w:t>
      </w:r>
      <w:r w:rsidRPr="008C2AD0">
        <w:t xml:space="preserve">de empresas associadas à BLL – Bolsa de Licitações do Brasil, a qual deverá manifestar, </w:t>
      </w:r>
      <w:r w:rsidRPr="008C2AD0">
        <w:lastRenderedPageBreak/>
        <w:t>por meio de</w:t>
      </w:r>
      <w:r w:rsidRPr="008C2AD0">
        <w:rPr>
          <w:spacing w:val="1"/>
        </w:rPr>
        <w:t xml:space="preserve"> </w:t>
      </w:r>
      <w:r w:rsidRPr="008C2AD0">
        <w:t>seu operador designado, em campo próprio do sistema, pleno conhecimento, aceitação e atendimento</w:t>
      </w:r>
      <w:r w:rsidRPr="008C2AD0">
        <w:rPr>
          <w:spacing w:val="1"/>
        </w:rPr>
        <w:t xml:space="preserve"> </w:t>
      </w:r>
      <w:r w:rsidRPr="008C2AD0">
        <w:t>às</w:t>
      </w:r>
      <w:r w:rsidRPr="008C2AD0">
        <w:rPr>
          <w:spacing w:val="-1"/>
        </w:rPr>
        <w:t xml:space="preserve"> </w:t>
      </w:r>
      <w:r w:rsidRPr="008C2AD0">
        <w:t>exigências de</w:t>
      </w:r>
      <w:r w:rsidRPr="008C2AD0">
        <w:rPr>
          <w:spacing w:val="-2"/>
        </w:rPr>
        <w:t xml:space="preserve"> </w:t>
      </w:r>
      <w:r w:rsidRPr="008C2AD0">
        <w:t>habilitação</w:t>
      </w:r>
      <w:r w:rsidRPr="008C2AD0">
        <w:rPr>
          <w:spacing w:val="-2"/>
        </w:rPr>
        <w:t xml:space="preserve"> </w:t>
      </w:r>
      <w:r w:rsidRPr="008C2AD0">
        <w:t>previstas no Edital.</w:t>
      </w:r>
    </w:p>
    <w:p w:rsidR="002F70A0" w:rsidRPr="008C2AD0" w:rsidRDefault="00117F6B" w:rsidP="00C56BA3">
      <w:pPr>
        <w:pStyle w:val="PargrafodaLista"/>
        <w:numPr>
          <w:ilvl w:val="1"/>
          <w:numId w:val="20"/>
        </w:numPr>
        <w:tabs>
          <w:tab w:val="left" w:pos="1051"/>
        </w:tabs>
        <w:ind w:left="620" w:right="614" w:firstLine="0"/>
      </w:pPr>
      <w:r w:rsidRPr="008C2AD0">
        <w:t>O acesso do operador ao pregão, para efeito de encaminhamento de proposta de preço e lances</w:t>
      </w:r>
      <w:r w:rsidRPr="008C2AD0">
        <w:rPr>
          <w:spacing w:val="1"/>
        </w:rPr>
        <w:t xml:space="preserve"> </w:t>
      </w:r>
      <w:r w:rsidRPr="008C2AD0">
        <w:t>sucessivos de preços, em nome do licitante, somente se dará mediante prévia definição de senha</w:t>
      </w:r>
      <w:r w:rsidRPr="008C2AD0">
        <w:rPr>
          <w:spacing w:val="1"/>
        </w:rPr>
        <w:t xml:space="preserve"> </w:t>
      </w:r>
      <w:r w:rsidRPr="008C2AD0">
        <w:t>privativa.</w:t>
      </w:r>
    </w:p>
    <w:p w:rsidR="002F70A0" w:rsidRPr="008C2AD0" w:rsidRDefault="00117F6B" w:rsidP="00C56BA3">
      <w:pPr>
        <w:pStyle w:val="PargrafodaLista"/>
        <w:numPr>
          <w:ilvl w:val="1"/>
          <w:numId w:val="20"/>
        </w:numPr>
        <w:tabs>
          <w:tab w:val="left" w:pos="993"/>
        </w:tabs>
        <w:spacing w:line="242" w:lineRule="auto"/>
        <w:ind w:left="620" w:right="605" w:firstLine="4"/>
        <w:rPr>
          <w:b/>
        </w:rPr>
      </w:pPr>
      <w:r w:rsidRPr="008C2AD0">
        <w:t>A chave de identificação e a senha dos operadores poderão ser utilizadas em qualquer pregão</w:t>
      </w:r>
      <w:r w:rsidRPr="008C2AD0">
        <w:rPr>
          <w:spacing w:val="1"/>
        </w:rPr>
        <w:t xml:space="preserve"> </w:t>
      </w:r>
      <w:r w:rsidRPr="008C2AD0">
        <w:t xml:space="preserve">eletrônico, salvo quando canceladas por solicitação do credenciado ou por iniciativa da </w:t>
      </w:r>
      <w:r w:rsidRPr="008C2AD0">
        <w:rPr>
          <w:b/>
        </w:rPr>
        <w:t>BLL - Bolsa</w:t>
      </w:r>
      <w:r w:rsidRPr="008C2AD0">
        <w:rPr>
          <w:b/>
          <w:spacing w:val="1"/>
        </w:rPr>
        <w:t xml:space="preserve"> </w:t>
      </w:r>
      <w:r w:rsidRPr="008C2AD0">
        <w:rPr>
          <w:b/>
        </w:rPr>
        <w:t>De</w:t>
      </w:r>
      <w:r w:rsidRPr="008C2AD0">
        <w:rPr>
          <w:b/>
          <w:spacing w:val="-1"/>
        </w:rPr>
        <w:t xml:space="preserve"> </w:t>
      </w:r>
      <w:r w:rsidRPr="008C2AD0">
        <w:rPr>
          <w:b/>
        </w:rPr>
        <w:t>Licitações do</w:t>
      </w:r>
      <w:r w:rsidRPr="008C2AD0">
        <w:rPr>
          <w:b/>
          <w:spacing w:val="-3"/>
        </w:rPr>
        <w:t xml:space="preserve"> </w:t>
      </w:r>
      <w:r w:rsidRPr="008C2AD0">
        <w:rPr>
          <w:b/>
        </w:rPr>
        <w:t>Brasil.</w:t>
      </w:r>
    </w:p>
    <w:p w:rsidR="002F70A0" w:rsidRPr="008C2AD0" w:rsidRDefault="00117F6B" w:rsidP="00C56BA3">
      <w:pPr>
        <w:pStyle w:val="PargrafodaLista"/>
        <w:numPr>
          <w:ilvl w:val="1"/>
          <w:numId w:val="20"/>
        </w:numPr>
        <w:tabs>
          <w:tab w:val="left" w:pos="991"/>
        </w:tabs>
        <w:ind w:left="620" w:right="607" w:firstLine="4"/>
      </w:pPr>
      <w:r w:rsidRPr="008C2AD0">
        <w:t>É de exclusiva responsabilidade do usuário o sigilo da senha, bem como seu uso em qualquer</w:t>
      </w:r>
      <w:r w:rsidRPr="008C2AD0">
        <w:rPr>
          <w:spacing w:val="1"/>
        </w:rPr>
        <w:t xml:space="preserve"> </w:t>
      </w:r>
      <w:r w:rsidRPr="008C2AD0">
        <w:t xml:space="preserve">transação efetuada diretamente ou por seu representante, não cabendo a </w:t>
      </w:r>
      <w:r w:rsidRPr="008C2AD0">
        <w:rPr>
          <w:b/>
        </w:rPr>
        <w:t>BLL - Bolsa de Licitações do</w:t>
      </w:r>
      <w:r w:rsidRPr="008C2AD0">
        <w:rPr>
          <w:b/>
          <w:spacing w:val="-52"/>
        </w:rPr>
        <w:t xml:space="preserve"> </w:t>
      </w:r>
      <w:r w:rsidRPr="008C2AD0">
        <w:rPr>
          <w:b/>
        </w:rPr>
        <w:t xml:space="preserve">Brasil </w:t>
      </w:r>
      <w:r w:rsidRPr="008C2AD0">
        <w:t>a responsabilidade por eventuais danos decorrentes de uso indevido da senha, ainda que por</w:t>
      </w:r>
      <w:r w:rsidRPr="008C2AD0">
        <w:rPr>
          <w:spacing w:val="1"/>
        </w:rPr>
        <w:t xml:space="preserve"> </w:t>
      </w:r>
      <w:r w:rsidRPr="008C2AD0">
        <w:t>terceiros.</w:t>
      </w:r>
    </w:p>
    <w:p w:rsidR="002F70A0" w:rsidRPr="008C2AD0" w:rsidRDefault="00450FC5" w:rsidP="00C56BA3">
      <w:pPr>
        <w:pStyle w:val="PargrafodaLista"/>
        <w:numPr>
          <w:ilvl w:val="1"/>
          <w:numId w:val="20"/>
        </w:numPr>
        <w:tabs>
          <w:tab w:val="left" w:pos="1012"/>
        </w:tabs>
        <w:ind w:left="620" w:right="609" w:firstLine="0"/>
      </w:pPr>
      <w:r>
        <w:pict>
          <v:shape id="_x0000_s1117" type="#_x0000_t202" style="position:absolute;left:0;text-align:left;margin-left:72.4pt;margin-top:43.7pt;width:465pt;height:15.15pt;z-index:-15725568;mso-wrap-distance-left:0;mso-wrap-distance-right:0;mso-position-horizontal-relative:page" fillcolor="#f1f1f1" strokeweight=".48pt">
            <v:textbox style="mso-next-textbox:#_x0000_s1117" inset="0,0,0,0">
              <w:txbxContent>
                <w:p w:rsidR="00493950" w:rsidRDefault="00493950">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8C2AD0">
        <w:t>O credenciamento do fornecedor e de seu representante legal junto ao sistema eletrônico implica a</w:t>
      </w:r>
      <w:r w:rsidR="00117F6B" w:rsidRPr="008C2AD0">
        <w:rPr>
          <w:spacing w:val="-52"/>
        </w:rPr>
        <w:t xml:space="preserve"> </w:t>
      </w:r>
      <w:r w:rsidR="00117F6B" w:rsidRPr="008C2AD0">
        <w:t>responsabilidade legal pelos atos praticados e a presunção de capacidade técnica para realização das</w:t>
      </w:r>
      <w:r w:rsidR="00117F6B" w:rsidRPr="008C2AD0">
        <w:rPr>
          <w:spacing w:val="1"/>
        </w:rPr>
        <w:t xml:space="preserve"> </w:t>
      </w:r>
      <w:r w:rsidR="00117F6B" w:rsidRPr="008C2AD0">
        <w:t>transações</w:t>
      </w:r>
      <w:r w:rsidR="00117F6B" w:rsidRPr="008C2AD0">
        <w:rPr>
          <w:spacing w:val="-3"/>
        </w:rPr>
        <w:t xml:space="preserve"> </w:t>
      </w:r>
      <w:r w:rsidR="00117F6B" w:rsidRPr="008C2AD0">
        <w:t>inerentes</w:t>
      </w:r>
      <w:r w:rsidR="00117F6B" w:rsidRPr="008C2AD0">
        <w:rPr>
          <w:spacing w:val="-2"/>
        </w:rPr>
        <w:t xml:space="preserve"> </w:t>
      </w:r>
      <w:r w:rsidR="00117F6B" w:rsidRPr="008C2AD0">
        <w:t>ao pregão eletrônico.</w:t>
      </w:r>
    </w:p>
    <w:p w:rsidR="002F70A0" w:rsidRPr="008C2AD0" w:rsidRDefault="00117F6B" w:rsidP="00C56BA3">
      <w:pPr>
        <w:pStyle w:val="PargrafodaLista"/>
        <w:numPr>
          <w:ilvl w:val="1"/>
          <w:numId w:val="19"/>
        </w:numPr>
        <w:tabs>
          <w:tab w:val="left" w:pos="981"/>
        </w:tabs>
        <w:spacing w:line="220" w:lineRule="exact"/>
      </w:pPr>
      <w:r w:rsidRPr="008C2AD0">
        <w:t>A</w:t>
      </w:r>
      <w:r w:rsidRPr="008C2AD0">
        <w:rPr>
          <w:spacing w:val="41"/>
        </w:rPr>
        <w:t xml:space="preserve"> </w:t>
      </w:r>
      <w:r w:rsidRPr="008C2AD0">
        <w:t>participação</w:t>
      </w:r>
      <w:r w:rsidRPr="008C2AD0">
        <w:rPr>
          <w:spacing w:val="37"/>
        </w:rPr>
        <w:t xml:space="preserve"> </w:t>
      </w:r>
      <w:r w:rsidRPr="008C2AD0">
        <w:t>no</w:t>
      </w:r>
      <w:r w:rsidRPr="008C2AD0">
        <w:rPr>
          <w:spacing w:val="38"/>
        </w:rPr>
        <w:t xml:space="preserve"> </w:t>
      </w:r>
      <w:r w:rsidRPr="008C2AD0">
        <w:t>Pregão,</w:t>
      </w:r>
      <w:r w:rsidRPr="008C2AD0">
        <w:rPr>
          <w:spacing w:val="40"/>
        </w:rPr>
        <w:t xml:space="preserve"> </w:t>
      </w:r>
      <w:r w:rsidRPr="008C2AD0">
        <w:t>na</w:t>
      </w:r>
      <w:r w:rsidRPr="008C2AD0">
        <w:rPr>
          <w:spacing w:val="40"/>
        </w:rPr>
        <w:t xml:space="preserve"> </w:t>
      </w:r>
      <w:r w:rsidRPr="008C2AD0">
        <w:t>Forma</w:t>
      </w:r>
      <w:r w:rsidRPr="008C2AD0">
        <w:rPr>
          <w:spacing w:val="40"/>
        </w:rPr>
        <w:t xml:space="preserve"> </w:t>
      </w:r>
      <w:r w:rsidRPr="008C2AD0">
        <w:t>Eletrônica</w:t>
      </w:r>
      <w:r w:rsidRPr="008C2AD0">
        <w:rPr>
          <w:spacing w:val="40"/>
        </w:rPr>
        <w:t xml:space="preserve"> </w:t>
      </w:r>
      <w:r w:rsidRPr="008C2AD0">
        <w:t>se</w:t>
      </w:r>
      <w:r w:rsidRPr="008C2AD0">
        <w:rPr>
          <w:spacing w:val="39"/>
        </w:rPr>
        <w:t xml:space="preserve"> </w:t>
      </w:r>
      <w:r w:rsidRPr="008C2AD0">
        <w:t>dará</w:t>
      </w:r>
      <w:r w:rsidRPr="008C2AD0">
        <w:rPr>
          <w:spacing w:val="40"/>
        </w:rPr>
        <w:t xml:space="preserve"> </w:t>
      </w:r>
      <w:r w:rsidRPr="008C2AD0">
        <w:t>por</w:t>
      </w:r>
      <w:r w:rsidRPr="008C2AD0">
        <w:rPr>
          <w:spacing w:val="37"/>
        </w:rPr>
        <w:t xml:space="preserve"> </w:t>
      </w:r>
      <w:r w:rsidRPr="008C2AD0">
        <w:t>meio</w:t>
      </w:r>
      <w:r w:rsidRPr="008C2AD0">
        <w:rPr>
          <w:spacing w:val="40"/>
        </w:rPr>
        <w:t xml:space="preserve"> </w:t>
      </w:r>
      <w:r w:rsidRPr="008C2AD0">
        <w:t>da</w:t>
      </w:r>
      <w:r w:rsidRPr="008C2AD0">
        <w:rPr>
          <w:spacing w:val="40"/>
        </w:rPr>
        <w:t xml:space="preserve"> </w:t>
      </w:r>
      <w:r w:rsidRPr="008C2AD0">
        <w:t>digitação</w:t>
      </w:r>
      <w:r w:rsidRPr="008C2AD0">
        <w:rPr>
          <w:spacing w:val="39"/>
        </w:rPr>
        <w:t xml:space="preserve"> </w:t>
      </w:r>
      <w:r w:rsidRPr="008C2AD0">
        <w:t>da</w:t>
      </w:r>
      <w:r w:rsidRPr="008C2AD0">
        <w:rPr>
          <w:spacing w:val="40"/>
        </w:rPr>
        <w:t xml:space="preserve"> </w:t>
      </w:r>
      <w:r w:rsidRPr="008C2AD0">
        <w:t>senha</w:t>
      </w:r>
      <w:r w:rsidRPr="008C2AD0">
        <w:rPr>
          <w:spacing w:val="40"/>
        </w:rPr>
        <w:t xml:space="preserve"> </w:t>
      </w:r>
      <w:r w:rsidRPr="008C2AD0">
        <w:t>pessoal</w:t>
      </w:r>
      <w:r w:rsidRPr="008C2AD0">
        <w:rPr>
          <w:spacing w:val="36"/>
        </w:rPr>
        <w:t xml:space="preserve"> </w:t>
      </w:r>
      <w:r w:rsidRPr="008C2AD0">
        <w:t>e</w:t>
      </w:r>
    </w:p>
    <w:p w:rsidR="002F70A0" w:rsidRPr="008C2AD0" w:rsidRDefault="00117F6B">
      <w:pPr>
        <w:spacing w:before="1"/>
        <w:ind w:left="620" w:right="608"/>
        <w:jc w:val="both"/>
      </w:pPr>
      <w:r w:rsidRPr="008C2AD0">
        <w:t>intransferível</w:t>
      </w:r>
      <w:r w:rsidRPr="008C2AD0">
        <w:rPr>
          <w:spacing w:val="1"/>
        </w:rPr>
        <w:t xml:space="preserve"> </w:t>
      </w:r>
      <w:r w:rsidRPr="008C2AD0">
        <w:t>do</w:t>
      </w:r>
      <w:r w:rsidRPr="008C2AD0">
        <w:rPr>
          <w:spacing w:val="1"/>
        </w:rPr>
        <w:t xml:space="preserve"> </w:t>
      </w:r>
      <w:r w:rsidRPr="008C2AD0">
        <w:t>representante</w:t>
      </w:r>
      <w:r w:rsidRPr="008C2AD0">
        <w:rPr>
          <w:spacing w:val="1"/>
        </w:rPr>
        <w:t xml:space="preserve"> </w:t>
      </w:r>
      <w:r w:rsidRPr="008C2AD0">
        <w:t>credenciado</w:t>
      </w:r>
      <w:r w:rsidRPr="008C2AD0">
        <w:rPr>
          <w:spacing w:val="1"/>
        </w:rPr>
        <w:t xml:space="preserve"> </w:t>
      </w:r>
      <w:r w:rsidRPr="008C2AD0">
        <w:t>(operador</w:t>
      </w:r>
      <w:r w:rsidRPr="008C2AD0">
        <w:rPr>
          <w:spacing w:val="1"/>
        </w:rPr>
        <w:t xml:space="preserve"> </w:t>
      </w:r>
      <w:r w:rsidRPr="008C2AD0">
        <w:t>da</w:t>
      </w:r>
      <w:r w:rsidRPr="008C2AD0">
        <w:rPr>
          <w:spacing w:val="1"/>
        </w:rPr>
        <w:t xml:space="preserve"> </w:t>
      </w:r>
      <w:r w:rsidRPr="008C2AD0">
        <w:t>corretora</w:t>
      </w:r>
      <w:r w:rsidRPr="008C2AD0">
        <w:rPr>
          <w:spacing w:val="1"/>
        </w:rPr>
        <w:t xml:space="preserve"> </w:t>
      </w:r>
      <w:r w:rsidRPr="008C2AD0">
        <w:t>de</w:t>
      </w:r>
      <w:r w:rsidRPr="008C2AD0">
        <w:rPr>
          <w:spacing w:val="1"/>
        </w:rPr>
        <w:t xml:space="preserve"> </w:t>
      </w:r>
      <w:r w:rsidRPr="008C2AD0">
        <w:t>mercadorias)</w:t>
      </w:r>
      <w:r w:rsidRPr="008C2AD0">
        <w:rPr>
          <w:spacing w:val="1"/>
        </w:rPr>
        <w:t xml:space="preserve"> </w:t>
      </w:r>
      <w:r w:rsidRPr="008C2AD0">
        <w:t>e</w:t>
      </w:r>
      <w:r w:rsidRPr="008C2AD0">
        <w:rPr>
          <w:spacing w:val="1"/>
        </w:rPr>
        <w:t xml:space="preserve"> </w:t>
      </w:r>
      <w:r w:rsidRPr="008C2AD0">
        <w:t>subsequente</w:t>
      </w:r>
      <w:r w:rsidRPr="008C2AD0">
        <w:rPr>
          <w:spacing w:val="1"/>
        </w:rPr>
        <w:t xml:space="preserve"> </w:t>
      </w:r>
      <w:r w:rsidRPr="008C2AD0">
        <w:t>encaminhamento da proposta de preços, exclusivamente por meio do sistema eletrônico, observados data e</w:t>
      </w:r>
      <w:r w:rsidRPr="008C2AD0">
        <w:rPr>
          <w:spacing w:val="1"/>
        </w:rPr>
        <w:t xml:space="preserve"> </w:t>
      </w:r>
      <w:r w:rsidRPr="008C2AD0">
        <w:t>horário</w:t>
      </w:r>
      <w:r w:rsidRPr="008C2AD0">
        <w:rPr>
          <w:spacing w:val="-1"/>
        </w:rPr>
        <w:t xml:space="preserve"> </w:t>
      </w:r>
      <w:r w:rsidRPr="008C2AD0">
        <w:t>limite estabelecido.</w:t>
      </w:r>
    </w:p>
    <w:p w:rsidR="002F70A0" w:rsidRPr="008C2AD0" w:rsidRDefault="00117F6B" w:rsidP="00C56BA3">
      <w:pPr>
        <w:pStyle w:val="PargrafodaLista"/>
        <w:numPr>
          <w:ilvl w:val="1"/>
          <w:numId w:val="19"/>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rsidR="002D0992" w:rsidRPr="008C2AD0" w:rsidRDefault="00117F6B" w:rsidP="00C56BA3">
      <w:pPr>
        <w:pStyle w:val="PargrafodaLista"/>
        <w:numPr>
          <w:ilvl w:val="1"/>
          <w:numId w:val="19"/>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3">
        <w:r w:rsidRPr="008C2AD0">
          <w:rPr>
            <w:b/>
            <w:color w:val="000080"/>
            <w:u w:val="single" w:color="000080"/>
          </w:rPr>
          <w:t>contato@bll.org.br</w:t>
        </w:r>
        <w:r w:rsidRPr="008C2AD0">
          <w:rPr>
            <w:b/>
          </w:rPr>
          <w:t>.</w:t>
        </w:r>
      </w:hyperlink>
    </w:p>
    <w:p w:rsidR="002F70A0" w:rsidRPr="008C2AD0" w:rsidRDefault="00117F6B" w:rsidP="00C56BA3">
      <w:pPr>
        <w:pStyle w:val="PargrafodaLista"/>
        <w:numPr>
          <w:ilvl w:val="1"/>
          <w:numId w:val="19"/>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como firmes e verdadeiras suas propostas e seus lances, inclusive os atos praticados diretamente ou por seu</w:t>
      </w:r>
      <w:r w:rsidRPr="008C2AD0">
        <w:rPr>
          <w:spacing w:val="1"/>
        </w:rPr>
        <w:t xml:space="preserve"> </w:t>
      </w:r>
      <w:r w:rsidRPr="008C2AD0">
        <w:t>representante, excluída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rsidR="002F70A0" w:rsidRPr="008C2AD0" w:rsidRDefault="00117F6B" w:rsidP="00C56BA3">
      <w:pPr>
        <w:pStyle w:val="PargrafodaLista"/>
        <w:numPr>
          <w:ilvl w:val="1"/>
          <w:numId w:val="19"/>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rsidR="002F70A0" w:rsidRPr="008C2AD0" w:rsidRDefault="00117F6B" w:rsidP="00C56BA3">
      <w:pPr>
        <w:pStyle w:val="PargrafodaLista"/>
        <w:numPr>
          <w:ilvl w:val="1"/>
          <w:numId w:val="19"/>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rsidR="002F70A0" w:rsidRPr="008C2AD0" w:rsidRDefault="00117F6B" w:rsidP="00C56BA3">
      <w:pPr>
        <w:pStyle w:val="PargrafodaLista"/>
        <w:numPr>
          <w:ilvl w:val="2"/>
          <w:numId w:val="19"/>
        </w:numPr>
        <w:tabs>
          <w:tab w:val="left" w:pos="1739"/>
        </w:tabs>
        <w:ind w:right="612" w:firstLine="4"/>
      </w:pPr>
      <w:r w:rsidRPr="008C2AD0">
        <w:t>proibidos</w:t>
      </w:r>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rsidR="002F70A0" w:rsidRPr="008C2AD0" w:rsidRDefault="00117F6B" w:rsidP="00C56BA3">
      <w:pPr>
        <w:pStyle w:val="PargrafodaLista"/>
        <w:numPr>
          <w:ilvl w:val="2"/>
          <w:numId w:val="19"/>
        </w:numPr>
        <w:tabs>
          <w:tab w:val="left" w:pos="1754"/>
        </w:tabs>
        <w:spacing w:line="241" w:lineRule="exact"/>
        <w:ind w:left="1753" w:hanging="563"/>
      </w:pPr>
      <w:r w:rsidRPr="008C2AD0">
        <w:t>que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rsidR="002F70A0" w:rsidRPr="008C2AD0" w:rsidRDefault="00117F6B" w:rsidP="00C56BA3">
      <w:pPr>
        <w:pStyle w:val="PargrafodaLista"/>
        <w:numPr>
          <w:ilvl w:val="2"/>
          <w:numId w:val="19"/>
        </w:numPr>
        <w:tabs>
          <w:tab w:val="left" w:pos="1754"/>
        </w:tabs>
        <w:ind w:right="611" w:firstLine="4"/>
      </w:pPr>
      <w:r w:rsidRPr="008C2AD0">
        <w:t>estrangeiros</w:t>
      </w:r>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rsidR="002F70A0" w:rsidRPr="008C2AD0" w:rsidRDefault="00117F6B" w:rsidP="00C56BA3">
      <w:pPr>
        <w:pStyle w:val="PargrafodaLista"/>
        <w:numPr>
          <w:ilvl w:val="2"/>
          <w:numId w:val="19"/>
        </w:numPr>
        <w:tabs>
          <w:tab w:val="left" w:pos="1754"/>
        </w:tabs>
        <w:ind w:left="1753" w:hanging="563"/>
      </w:pPr>
      <w:r w:rsidRPr="008C2AD0">
        <w:t>que</w:t>
      </w:r>
      <w:r w:rsidRPr="008C2AD0">
        <w:rPr>
          <w:spacing w:val="-1"/>
        </w:rPr>
        <w:t xml:space="preserve"> </w:t>
      </w:r>
      <w:r w:rsidRPr="008C2AD0">
        <w:t>se enquadrem</w:t>
      </w:r>
      <w:r w:rsidRPr="008C2AD0">
        <w:rPr>
          <w:spacing w:val="-4"/>
        </w:rPr>
        <w:t xml:space="preserve"> </w:t>
      </w:r>
      <w:r w:rsidRPr="008C2AD0">
        <w:t>nas</w:t>
      </w:r>
      <w:r w:rsidRPr="008C2AD0">
        <w:rPr>
          <w:spacing w:val="-1"/>
        </w:rPr>
        <w:t xml:space="preserve"> </w:t>
      </w:r>
      <w:r w:rsidRPr="008C2AD0">
        <w:t>vedações</w:t>
      </w:r>
      <w:r w:rsidRPr="008C2AD0">
        <w:rPr>
          <w:spacing w:val="-1"/>
        </w:rPr>
        <w:t xml:space="preserve"> </w:t>
      </w:r>
      <w:r w:rsidRPr="008C2AD0">
        <w:t>previstas</w:t>
      </w:r>
      <w:r w:rsidRPr="008C2AD0">
        <w:rPr>
          <w:spacing w:val="-1"/>
        </w:rPr>
        <w:t xml:space="preserve"> </w:t>
      </w:r>
      <w:r w:rsidRPr="008C2AD0">
        <w:t>no</w:t>
      </w:r>
      <w:r w:rsidRPr="008C2AD0">
        <w:rPr>
          <w:spacing w:val="-1"/>
        </w:rPr>
        <w:t xml:space="preserve"> </w:t>
      </w:r>
      <w:r w:rsidRPr="008C2AD0">
        <w:t>artigo 9º</w:t>
      </w:r>
      <w:r w:rsidRPr="008C2AD0">
        <w:rPr>
          <w:spacing w:val="-1"/>
        </w:rPr>
        <w:t xml:space="preserve"> </w:t>
      </w:r>
      <w:r w:rsidRPr="008C2AD0">
        <w:t>da</w:t>
      </w:r>
      <w:r w:rsidRPr="008C2AD0">
        <w:rPr>
          <w:spacing w:val="-3"/>
        </w:rPr>
        <w:t xml:space="preserve"> </w:t>
      </w:r>
      <w:r w:rsidRPr="008C2AD0">
        <w:t>Lei</w:t>
      </w:r>
      <w:r w:rsidRPr="008C2AD0">
        <w:rPr>
          <w:spacing w:val="-1"/>
        </w:rPr>
        <w:t xml:space="preserve"> </w:t>
      </w:r>
      <w:r w:rsidRPr="008C2AD0">
        <w:t>nº</w:t>
      </w:r>
      <w:r w:rsidRPr="008C2AD0">
        <w:rPr>
          <w:spacing w:val="1"/>
        </w:rPr>
        <w:t xml:space="preserve"> </w:t>
      </w:r>
      <w:r w:rsidRPr="008C2AD0">
        <w:t>8.666, de</w:t>
      </w:r>
      <w:r w:rsidRPr="008C2AD0">
        <w:rPr>
          <w:spacing w:val="-1"/>
        </w:rPr>
        <w:t xml:space="preserve"> </w:t>
      </w:r>
      <w:r w:rsidRPr="008C2AD0">
        <w:t>1993;</w:t>
      </w:r>
    </w:p>
    <w:p w:rsidR="002F70A0" w:rsidRPr="008C2AD0" w:rsidRDefault="00117F6B" w:rsidP="00C56BA3">
      <w:pPr>
        <w:pStyle w:val="PargrafodaLista"/>
        <w:numPr>
          <w:ilvl w:val="2"/>
          <w:numId w:val="19"/>
        </w:numPr>
        <w:tabs>
          <w:tab w:val="left" w:pos="1806"/>
        </w:tabs>
        <w:ind w:right="611" w:firstLine="4"/>
      </w:pPr>
      <w:r w:rsidRPr="008C2AD0">
        <w:t>que</w:t>
      </w:r>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rsidR="002F70A0" w:rsidRPr="008C2AD0" w:rsidRDefault="00450FC5" w:rsidP="00C56BA3">
      <w:pPr>
        <w:pStyle w:val="PargrafodaLista"/>
        <w:numPr>
          <w:ilvl w:val="2"/>
          <w:numId w:val="19"/>
        </w:numPr>
        <w:tabs>
          <w:tab w:val="left" w:pos="1754"/>
        </w:tabs>
        <w:ind w:right="607" w:firstLine="4"/>
      </w:pPr>
      <w:r>
        <w:pict>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rsidR="00493950" w:rsidRDefault="00493950">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rsidR="002F70A0" w:rsidRPr="008C2AD0" w:rsidRDefault="00117F6B" w:rsidP="00C56BA3">
      <w:pPr>
        <w:pStyle w:val="PargrafodaLista"/>
        <w:numPr>
          <w:ilvl w:val="1"/>
          <w:numId w:val="18"/>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r w:rsidRPr="008C2AD0">
        <w:t>os</w:t>
      </w:r>
    </w:p>
    <w:p w:rsidR="002F70A0" w:rsidRPr="008C2AD0" w:rsidRDefault="00117F6B">
      <w:pPr>
        <w:pStyle w:val="Corpodetexto"/>
        <w:ind w:left="620" w:right="604"/>
        <w:jc w:val="both"/>
      </w:pPr>
      <w:r w:rsidRPr="008C2AD0">
        <w:t>documentos de habilitação exigidos no edital, proposta com a descrição do objeto ofertado e o 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rsidR="002F70A0" w:rsidRPr="008C2AD0" w:rsidRDefault="00117F6B" w:rsidP="00C56BA3">
      <w:pPr>
        <w:pStyle w:val="PargrafodaLista"/>
        <w:numPr>
          <w:ilvl w:val="1"/>
          <w:numId w:val="18"/>
        </w:numPr>
        <w:tabs>
          <w:tab w:val="left" w:pos="1048"/>
        </w:tabs>
        <w:ind w:left="620" w:right="613" w:firstLine="0"/>
      </w:pPr>
      <w:r w:rsidRPr="008C2AD0">
        <w:lastRenderedPageBreak/>
        <w:t>O envio da proposta, acompanhada dos documentos de habilitação exigidos neste Edital, ocorrerá</w:t>
      </w:r>
      <w:r w:rsidRPr="008C2AD0">
        <w:rPr>
          <w:spacing w:val="1"/>
        </w:rPr>
        <w:t xml:space="preserve"> </w:t>
      </w:r>
      <w:r w:rsidRPr="008C2AD0">
        <w:t>por</w:t>
      </w:r>
      <w:r w:rsidRPr="008C2AD0">
        <w:rPr>
          <w:spacing w:val="-1"/>
        </w:rPr>
        <w:t xml:space="preserve"> </w:t>
      </w:r>
      <w:r w:rsidRPr="008C2AD0">
        <w:t>meio de</w:t>
      </w:r>
      <w:r w:rsidRPr="008C2AD0">
        <w:rPr>
          <w:spacing w:val="-2"/>
        </w:rPr>
        <w:t xml:space="preserve"> </w:t>
      </w:r>
      <w:r w:rsidRPr="008C2AD0">
        <w:t>chave de acesso e senha.</w:t>
      </w:r>
    </w:p>
    <w:p w:rsidR="002F70A0" w:rsidRPr="008C2AD0" w:rsidRDefault="00117F6B" w:rsidP="00C56BA3">
      <w:pPr>
        <w:pStyle w:val="PargrafodaLista"/>
        <w:numPr>
          <w:ilvl w:val="1"/>
          <w:numId w:val="18"/>
        </w:numPr>
        <w:tabs>
          <w:tab w:val="left" w:pos="1048"/>
        </w:tabs>
        <w:ind w:left="620" w:right="612" w:firstLine="0"/>
      </w:pPr>
      <w:r w:rsidRPr="008C2AD0">
        <w:t>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deverão</w:t>
      </w:r>
      <w:r w:rsidRPr="008C2AD0">
        <w:rPr>
          <w:spacing w:val="1"/>
        </w:rPr>
        <w:t xml:space="preserve"> </w:t>
      </w:r>
      <w:r w:rsidRPr="008C2AD0">
        <w:t>encaminhar</w:t>
      </w:r>
      <w:r w:rsidRPr="008C2AD0">
        <w:rPr>
          <w:spacing w:val="1"/>
        </w:rPr>
        <w:t xml:space="preserve"> </w:t>
      </w:r>
      <w:r w:rsidRPr="008C2AD0">
        <w:t>a</w:t>
      </w:r>
      <w:r w:rsidRPr="008C2AD0">
        <w:rPr>
          <w:spacing w:val="1"/>
        </w:rPr>
        <w:t xml:space="preserve"> </w:t>
      </w:r>
      <w:r w:rsidRPr="008C2AD0">
        <w:t>documentação</w:t>
      </w:r>
      <w:r w:rsidRPr="008C2AD0">
        <w:rPr>
          <w:spacing w:val="1"/>
        </w:rPr>
        <w:t xml:space="preserve"> </w:t>
      </w:r>
      <w:r w:rsidRPr="008C2AD0">
        <w:t>de</w:t>
      </w:r>
      <w:r w:rsidRPr="008C2AD0">
        <w:rPr>
          <w:spacing w:val="1"/>
        </w:rPr>
        <w:t xml:space="preserve"> </w:t>
      </w:r>
      <w:r w:rsidRPr="008C2AD0">
        <w:t>habilitação,</w:t>
      </w:r>
      <w:r w:rsidRPr="008C2AD0">
        <w:rPr>
          <w:spacing w:val="6"/>
        </w:rPr>
        <w:t xml:space="preserve"> </w:t>
      </w:r>
      <w:r w:rsidRPr="008C2AD0">
        <w:t>ainda</w:t>
      </w:r>
      <w:r w:rsidRPr="008C2AD0">
        <w:rPr>
          <w:spacing w:val="6"/>
        </w:rPr>
        <w:t xml:space="preserve"> </w:t>
      </w:r>
      <w:r w:rsidRPr="008C2AD0">
        <w:t>que</w:t>
      </w:r>
      <w:r w:rsidRPr="008C2AD0">
        <w:rPr>
          <w:spacing w:val="6"/>
        </w:rPr>
        <w:t xml:space="preserve"> </w:t>
      </w:r>
      <w:r w:rsidRPr="008C2AD0">
        <w:t>haja</w:t>
      </w:r>
      <w:r w:rsidRPr="008C2AD0">
        <w:rPr>
          <w:spacing w:val="5"/>
        </w:rPr>
        <w:t xml:space="preserve"> </w:t>
      </w:r>
      <w:r w:rsidRPr="008C2AD0">
        <w:t>alguma</w:t>
      </w:r>
      <w:r w:rsidRPr="008C2AD0">
        <w:rPr>
          <w:spacing w:val="6"/>
        </w:rPr>
        <w:t xml:space="preserve"> </w:t>
      </w:r>
      <w:r w:rsidRPr="008C2AD0">
        <w:t>restrição</w:t>
      </w:r>
      <w:r w:rsidRPr="008C2AD0">
        <w:rPr>
          <w:spacing w:val="6"/>
        </w:rPr>
        <w:t xml:space="preserve"> </w:t>
      </w:r>
      <w:r w:rsidRPr="008C2AD0">
        <w:t>de</w:t>
      </w:r>
      <w:r w:rsidRPr="008C2AD0">
        <w:rPr>
          <w:spacing w:val="4"/>
        </w:rPr>
        <w:t xml:space="preserve"> </w:t>
      </w:r>
      <w:r w:rsidRPr="008C2AD0">
        <w:t>regularidade</w:t>
      </w:r>
      <w:r w:rsidRPr="008C2AD0">
        <w:rPr>
          <w:spacing w:val="5"/>
        </w:rPr>
        <w:t xml:space="preserve"> </w:t>
      </w:r>
      <w:r w:rsidRPr="008C2AD0">
        <w:t>fiscal</w:t>
      </w:r>
      <w:r w:rsidRPr="008C2AD0">
        <w:rPr>
          <w:spacing w:val="7"/>
        </w:rPr>
        <w:t xml:space="preserve"> </w:t>
      </w:r>
      <w:r w:rsidRPr="008C2AD0">
        <w:t>e</w:t>
      </w:r>
      <w:r w:rsidRPr="008C2AD0">
        <w:rPr>
          <w:spacing w:val="6"/>
        </w:rPr>
        <w:t xml:space="preserve"> </w:t>
      </w:r>
      <w:r w:rsidRPr="008C2AD0">
        <w:t>trabalhista,</w:t>
      </w:r>
      <w:r w:rsidRPr="008C2AD0">
        <w:rPr>
          <w:spacing w:val="6"/>
        </w:rPr>
        <w:t xml:space="preserve"> </w:t>
      </w:r>
      <w:r w:rsidRPr="008C2AD0">
        <w:t>nos</w:t>
      </w:r>
      <w:r w:rsidRPr="008C2AD0">
        <w:rPr>
          <w:spacing w:val="7"/>
        </w:rPr>
        <w:t xml:space="preserve"> </w:t>
      </w:r>
      <w:r w:rsidRPr="008C2AD0">
        <w:t>termos</w:t>
      </w:r>
      <w:r w:rsidRPr="008C2AD0">
        <w:rPr>
          <w:spacing w:val="6"/>
        </w:rPr>
        <w:t xml:space="preserve"> </w:t>
      </w:r>
      <w:r w:rsidRPr="008C2AD0">
        <w:t>do</w:t>
      </w:r>
      <w:r w:rsidRPr="008C2AD0">
        <w:rPr>
          <w:spacing w:val="6"/>
        </w:rPr>
        <w:t xml:space="preserve"> </w:t>
      </w:r>
      <w:r w:rsidRPr="008C2AD0">
        <w:t>art.</w:t>
      </w:r>
      <w:r w:rsidRPr="008C2AD0">
        <w:rPr>
          <w:spacing w:val="6"/>
        </w:rPr>
        <w:t xml:space="preserve"> </w:t>
      </w:r>
      <w:r w:rsidRPr="008C2AD0">
        <w:t>43,</w:t>
      </w:r>
    </w:p>
    <w:p w:rsidR="002F70A0" w:rsidRPr="008C2AD0" w:rsidRDefault="00117F6B">
      <w:pPr>
        <w:pStyle w:val="Corpodetexto"/>
        <w:spacing w:line="252" w:lineRule="exact"/>
        <w:ind w:left="620"/>
        <w:jc w:val="both"/>
      </w:pPr>
      <w:r w:rsidRPr="008C2AD0">
        <w:t>§ 1º</w:t>
      </w:r>
      <w:r w:rsidRPr="008C2AD0">
        <w:rPr>
          <w:spacing w:val="1"/>
        </w:rPr>
        <w:t xml:space="preserve"> </w:t>
      </w:r>
      <w:r w:rsidRPr="008C2AD0">
        <w:t>da LC</w:t>
      </w:r>
      <w:r w:rsidRPr="008C2AD0">
        <w:rPr>
          <w:spacing w:val="-1"/>
        </w:rPr>
        <w:t xml:space="preserve"> </w:t>
      </w:r>
      <w:r w:rsidRPr="008C2AD0">
        <w:t>nº</w:t>
      </w:r>
      <w:r w:rsidRPr="008C2AD0">
        <w:rPr>
          <w:spacing w:val="-2"/>
        </w:rPr>
        <w:t xml:space="preserve"> </w:t>
      </w:r>
      <w:r w:rsidRPr="008C2AD0">
        <w:t>123,</w:t>
      </w:r>
      <w:r w:rsidRPr="008C2AD0">
        <w:rPr>
          <w:spacing w:val="1"/>
        </w:rPr>
        <w:t xml:space="preserve"> </w:t>
      </w:r>
      <w:r w:rsidRPr="008C2AD0">
        <w:t>de 2006.</w:t>
      </w:r>
    </w:p>
    <w:p w:rsidR="002F70A0" w:rsidRPr="008C2AD0" w:rsidRDefault="00117F6B" w:rsidP="00C56BA3">
      <w:pPr>
        <w:pStyle w:val="PargrafodaLista"/>
        <w:numPr>
          <w:ilvl w:val="1"/>
          <w:numId w:val="18"/>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rsidR="002F70A0" w:rsidRPr="008C2AD0" w:rsidRDefault="00117F6B" w:rsidP="00C56BA3">
      <w:pPr>
        <w:pStyle w:val="PargrafodaLista"/>
        <w:numPr>
          <w:ilvl w:val="1"/>
          <w:numId w:val="18"/>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rsidR="002F70A0" w:rsidRPr="008C2AD0" w:rsidRDefault="00117F6B" w:rsidP="00C56BA3">
      <w:pPr>
        <w:pStyle w:val="PargrafodaLista"/>
        <w:numPr>
          <w:ilvl w:val="1"/>
          <w:numId w:val="18"/>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o que somente ocorrerá após a realização dos procedimentos de negociação e julgamento</w:t>
      </w:r>
      <w:r w:rsidRPr="008C2AD0">
        <w:rPr>
          <w:spacing w:val="-52"/>
        </w:rPr>
        <w:t xml:space="preserve"> </w:t>
      </w:r>
      <w:r w:rsidRPr="008C2AD0">
        <w:t>da proposta.</w:t>
      </w:r>
    </w:p>
    <w:p w:rsidR="002F70A0" w:rsidRPr="008C2AD0" w:rsidRDefault="00450FC5" w:rsidP="00C56BA3">
      <w:pPr>
        <w:pStyle w:val="PargrafodaLista"/>
        <w:numPr>
          <w:ilvl w:val="1"/>
          <w:numId w:val="18"/>
        </w:numPr>
        <w:tabs>
          <w:tab w:val="left" w:pos="1048"/>
        </w:tabs>
        <w:ind w:left="620" w:right="608" w:firstLine="0"/>
      </w:pPr>
      <w:r>
        <w:pict>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rsidR="00493950" w:rsidRDefault="00493950">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r w:rsidR="002D0992" w:rsidRPr="008C2AD0">
        <w:t>Pregoeiro(a)</w:t>
      </w:r>
      <w:r w:rsidR="00117F6B" w:rsidRPr="008C2AD0">
        <w:t xml:space="preserve"> e para acesso público após o encerramento do envio</w:t>
      </w:r>
      <w:r w:rsidR="00117F6B" w:rsidRPr="008C2AD0">
        <w:rPr>
          <w:spacing w:val="-52"/>
        </w:rPr>
        <w:t xml:space="preserve"> </w:t>
      </w:r>
      <w:r w:rsidR="00117F6B" w:rsidRPr="008C2AD0">
        <w:t>de lances.</w:t>
      </w:r>
    </w:p>
    <w:p w:rsidR="002F70A0" w:rsidRPr="008C2AD0" w:rsidRDefault="00117F6B" w:rsidP="00C56BA3">
      <w:pPr>
        <w:pStyle w:val="PargrafodaLista"/>
        <w:numPr>
          <w:ilvl w:val="1"/>
          <w:numId w:val="17"/>
        </w:numPr>
        <w:tabs>
          <w:tab w:val="left" w:pos="959"/>
        </w:tabs>
        <w:spacing w:line="230" w:lineRule="exact"/>
      </w:pPr>
      <w:r w:rsidRPr="008C2AD0">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do pregão, na forma</w:t>
      </w:r>
    </w:p>
    <w:p w:rsidR="002F70A0" w:rsidRPr="008C2AD0" w:rsidRDefault="00117F6B">
      <w:pPr>
        <w:pStyle w:val="Corpodetexto"/>
        <w:spacing w:before="1"/>
        <w:ind w:left="620" w:right="606"/>
        <w:jc w:val="both"/>
      </w:pPr>
      <w:r w:rsidRPr="008C2AD0">
        <w:t xml:space="preserve">eletrônica,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rsidR="002F70A0" w:rsidRPr="008C2AD0" w:rsidRDefault="00117F6B" w:rsidP="00C56BA3">
      <w:pPr>
        <w:pStyle w:val="PargrafodaLista"/>
        <w:numPr>
          <w:ilvl w:val="1"/>
          <w:numId w:val="17"/>
        </w:numPr>
        <w:tabs>
          <w:tab w:val="left" w:pos="1329"/>
        </w:tabs>
        <w:ind w:left="620" w:right="611" w:firstLine="7"/>
      </w:pPr>
      <w:r w:rsidRPr="008C2AD0">
        <w:t>A abertura da presente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rsidR="002F70A0" w:rsidRPr="008C2AD0" w:rsidRDefault="002D0992" w:rsidP="00C56BA3">
      <w:pPr>
        <w:pStyle w:val="PargrafodaLista"/>
        <w:numPr>
          <w:ilvl w:val="1"/>
          <w:numId w:val="17"/>
        </w:numPr>
        <w:tabs>
          <w:tab w:val="left" w:pos="1439"/>
        </w:tabs>
        <w:ind w:left="620" w:right="610" w:firstLine="7"/>
      </w:pPr>
      <w:r w:rsidRPr="008C2AD0">
        <w:t>O (a)</w:t>
      </w:r>
      <w:r w:rsidR="00117F6B" w:rsidRPr="008C2AD0">
        <w:t xml:space="preserve"> </w:t>
      </w:r>
      <w:r w:rsidRPr="008C2AD0">
        <w:t>Pregoeiro(a)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rsidR="002F70A0" w:rsidRPr="008C2AD0" w:rsidRDefault="00117F6B" w:rsidP="00C56BA3">
      <w:pPr>
        <w:pStyle w:val="PargrafodaLista"/>
        <w:numPr>
          <w:ilvl w:val="2"/>
          <w:numId w:val="17"/>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rsidR="00811521" w:rsidRPr="008C2AD0" w:rsidRDefault="00117F6B" w:rsidP="00C56BA3">
      <w:pPr>
        <w:pStyle w:val="PargrafodaLista"/>
        <w:numPr>
          <w:ilvl w:val="2"/>
          <w:numId w:val="17"/>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rsidR="002F70A0" w:rsidRPr="008C2AD0" w:rsidRDefault="00117F6B" w:rsidP="00C56BA3">
      <w:pPr>
        <w:pStyle w:val="PargrafodaLista"/>
        <w:numPr>
          <w:ilvl w:val="2"/>
          <w:numId w:val="17"/>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rsidR="002F70A0" w:rsidRPr="00D968C8" w:rsidRDefault="00117F6B" w:rsidP="00C56BA3">
      <w:pPr>
        <w:pStyle w:val="PargrafodaLista"/>
        <w:numPr>
          <w:ilvl w:val="1"/>
          <w:numId w:val="17"/>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D968C8">
        <w:t>participarão</w:t>
      </w:r>
      <w:r w:rsidRPr="00D968C8">
        <w:rPr>
          <w:spacing w:val="-3"/>
        </w:rPr>
        <w:t xml:space="preserve"> </w:t>
      </w:r>
      <w:r w:rsidRPr="00D968C8">
        <w:t>da fase</w:t>
      </w:r>
      <w:r w:rsidRPr="00D968C8">
        <w:rPr>
          <w:spacing w:val="-2"/>
        </w:rPr>
        <w:t xml:space="preserve"> </w:t>
      </w:r>
      <w:r w:rsidRPr="00D968C8">
        <w:t>de lances.</w:t>
      </w:r>
    </w:p>
    <w:p w:rsidR="002F70A0" w:rsidRPr="00D968C8" w:rsidRDefault="00117F6B" w:rsidP="00C56BA3">
      <w:pPr>
        <w:pStyle w:val="PargrafodaLista"/>
        <w:numPr>
          <w:ilvl w:val="1"/>
          <w:numId w:val="17"/>
        </w:numPr>
        <w:tabs>
          <w:tab w:val="left" w:pos="1329"/>
        </w:tabs>
        <w:ind w:left="620" w:right="606" w:firstLine="7"/>
      </w:pPr>
      <w:r w:rsidRPr="00D968C8">
        <w:t>O sistema disponibilizará campo próprio para troca de</w:t>
      </w:r>
      <w:r w:rsidRPr="00D968C8">
        <w:rPr>
          <w:spacing w:val="1"/>
        </w:rPr>
        <w:t xml:space="preserve"> </w:t>
      </w:r>
      <w:r w:rsidRPr="00D968C8">
        <w:t xml:space="preserve">mensagens entre </w:t>
      </w:r>
      <w:r w:rsidR="00811521" w:rsidRPr="00D968C8">
        <w:t>o (</w:t>
      </w:r>
      <w:r w:rsidRPr="00D968C8">
        <w:t>a</w:t>
      </w:r>
      <w:r w:rsidR="00811521" w:rsidRPr="00D968C8">
        <w:t>)</w:t>
      </w:r>
      <w:r w:rsidRPr="00D968C8">
        <w:t xml:space="preserve"> </w:t>
      </w:r>
      <w:r w:rsidR="002D0992" w:rsidRPr="00D968C8">
        <w:t>Pregoeiro(a)</w:t>
      </w:r>
      <w:r w:rsidRPr="00D968C8">
        <w:t xml:space="preserve"> e os</w:t>
      </w:r>
      <w:r w:rsidRPr="00D968C8">
        <w:rPr>
          <w:spacing w:val="1"/>
        </w:rPr>
        <w:t xml:space="preserve"> </w:t>
      </w:r>
      <w:r w:rsidRPr="00D968C8">
        <w:t>licitantes.</w:t>
      </w:r>
    </w:p>
    <w:p w:rsidR="00F2256E" w:rsidRPr="00D968C8" w:rsidRDefault="00F2256E" w:rsidP="00F2256E">
      <w:pPr>
        <w:pStyle w:val="PargrafodaLista"/>
        <w:tabs>
          <w:tab w:val="left" w:pos="1329"/>
        </w:tabs>
        <w:ind w:left="627" w:right="606"/>
        <w:rPr>
          <w:b/>
        </w:rPr>
      </w:pPr>
      <w:r w:rsidRPr="00D968C8">
        <w:rPr>
          <w:b/>
        </w:rPr>
        <w:t xml:space="preserve">7.5.1 </w:t>
      </w:r>
      <w:r w:rsidRPr="00D968C8">
        <w:rPr>
          <w:b/>
          <w:color w:val="FF0000"/>
          <w:u w:val="single"/>
        </w:rPr>
        <w:t xml:space="preserve">Todo contato com o pregoeiro e equipe de apoio será feito através do </w:t>
      </w:r>
      <w:r w:rsidRPr="00D968C8">
        <w:rPr>
          <w:b/>
          <w:i/>
          <w:color w:val="FF0000"/>
          <w:u w:val="single"/>
        </w:rPr>
        <w:t xml:space="preserve">chat </w:t>
      </w:r>
      <w:r w:rsidRPr="00D968C8">
        <w:rPr>
          <w:b/>
          <w:color w:val="FF0000"/>
          <w:u w:val="single"/>
        </w:rPr>
        <w:t>disponibilizado pelo</w:t>
      </w:r>
      <w:r w:rsidRPr="00D968C8">
        <w:rPr>
          <w:b/>
          <w:color w:val="FF0000"/>
          <w:spacing w:val="1"/>
          <w:u w:val="single"/>
        </w:rPr>
        <w:t xml:space="preserve"> </w:t>
      </w:r>
      <w:r w:rsidRPr="00D968C8">
        <w:rPr>
          <w:b/>
          <w:color w:val="FF0000"/>
          <w:u w:val="single"/>
        </w:rPr>
        <w:t>sistema. A equipe não atenderá licitantes durante a disputa, seja via telefone, e-mail ou qualquer outro</w:t>
      </w:r>
      <w:r w:rsidRPr="00D968C8">
        <w:rPr>
          <w:b/>
          <w:color w:val="FF0000"/>
          <w:spacing w:val="1"/>
          <w:u w:val="single"/>
        </w:rPr>
        <w:t xml:space="preserve"> </w:t>
      </w:r>
      <w:r w:rsidRPr="00D968C8">
        <w:rPr>
          <w:b/>
          <w:color w:val="FF0000"/>
          <w:u w:val="single"/>
        </w:rPr>
        <w:t>meio</w:t>
      </w:r>
      <w:r w:rsidRPr="00D968C8">
        <w:rPr>
          <w:b/>
          <w:color w:val="FF0000"/>
          <w:spacing w:val="-2"/>
          <w:u w:val="single"/>
        </w:rPr>
        <w:t xml:space="preserve"> </w:t>
      </w:r>
      <w:r w:rsidRPr="00D968C8">
        <w:rPr>
          <w:b/>
          <w:color w:val="FF0000"/>
          <w:u w:val="single"/>
        </w:rPr>
        <w:t>que</w:t>
      </w:r>
      <w:r w:rsidRPr="00D968C8">
        <w:rPr>
          <w:b/>
          <w:color w:val="FF0000"/>
          <w:spacing w:val="-1"/>
          <w:u w:val="single"/>
        </w:rPr>
        <w:t xml:space="preserve"> </w:t>
      </w:r>
      <w:r w:rsidRPr="00D968C8">
        <w:rPr>
          <w:b/>
          <w:color w:val="FF0000"/>
          <w:u w:val="single"/>
        </w:rPr>
        <w:t>não</w:t>
      </w:r>
      <w:r w:rsidRPr="00D968C8">
        <w:rPr>
          <w:b/>
          <w:color w:val="FF0000"/>
          <w:spacing w:val="-1"/>
          <w:u w:val="single"/>
        </w:rPr>
        <w:t xml:space="preserve"> </w:t>
      </w:r>
      <w:r w:rsidRPr="00D968C8">
        <w:rPr>
          <w:b/>
          <w:color w:val="FF0000"/>
          <w:u w:val="single"/>
        </w:rPr>
        <w:t>o</w:t>
      </w:r>
      <w:r w:rsidRPr="00D968C8">
        <w:rPr>
          <w:b/>
          <w:color w:val="FF0000"/>
          <w:spacing w:val="-1"/>
          <w:u w:val="single"/>
        </w:rPr>
        <w:t xml:space="preserve"> </w:t>
      </w:r>
      <w:r w:rsidRPr="00D968C8">
        <w:rPr>
          <w:b/>
          <w:color w:val="FF0000"/>
          <w:u w:val="single"/>
        </w:rPr>
        <w:t>especificado</w:t>
      </w:r>
      <w:r w:rsidRPr="00D968C8">
        <w:rPr>
          <w:b/>
          <w:color w:val="FF0000"/>
          <w:spacing w:val="-1"/>
          <w:u w:val="single"/>
        </w:rPr>
        <w:t xml:space="preserve"> </w:t>
      </w:r>
      <w:r w:rsidRPr="00D968C8">
        <w:rPr>
          <w:b/>
          <w:color w:val="FF0000"/>
          <w:u w:val="single"/>
        </w:rPr>
        <w:t>acima.</w:t>
      </w:r>
    </w:p>
    <w:p w:rsidR="002F70A0" w:rsidRPr="00D968C8" w:rsidRDefault="00117F6B" w:rsidP="00C56BA3">
      <w:pPr>
        <w:pStyle w:val="PargrafodaLista"/>
        <w:numPr>
          <w:ilvl w:val="1"/>
          <w:numId w:val="17"/>
        </w:numPr>
        <w:tabs>
          <w:tab w:val="left" w:pos="1384"/>
        </w:tabs>
        <w:spacing w:before="1"/>
        <w:ind w:left="620" w:right="613" w:firstLine="7"/>
      </w:pPr>
      <w:r w:rsidRPr="00D968C8">
        <w:t>Iniciada</w:t>
      </w:r>
      <w:r w:rsidRPr="00D968C8">
        <w:rPr>
          <w:spacing w:val="43"/>
        </w:rPr>
        <w:t xml:space="preserve"> </w:t>
      </w:r>
      <w:r w:rsidRPr="00D968C8">
        <w:t>a</w:t>
      </w:r>
      <w:r w:rsidRPr="00D968C8">
        <w:rPr>
          <w:spacing w:val="46"/>
        </w:rPr>
        <w:t xml:space="preserve"> </w:t>
      </w:r>
      <w:r w:rsidRPr="00D968C8">
        <w:t>etapa</w:t>
      </w:r>
      <w:r w:rsidRPr="00D968C8">
        <w:rPr>
          <w:spacing w:val="46"/>
        </w:rPr>
        <w:t xml:space="preserve"> </w:t>
      </w:r>
      <w:r w:rsidRPr="00D968C8">
        <w:t>competitiva,</w:t>
      </w:r>
      <w:r w:rsidRPr="00D968C8">
        <w:rPr>
          <w:spacing w:val="46"/>
        </w:rPr>
        <w:t xml:space="preserve"> </w:t>
      </w:r>
      <w:r w:rsidRPr="00D968C8">
        <w:t>os</w:t>
      </w:r>
      <w:r w:rsidRPr="00D968C8">
        <w:rPr>
          <w:spacing w:val="44"/>
        </w:rPr>
        <w:t xml:space="preserve"> </w:t>
      </w:r>
      <w:r w:rsidRPr="00D968C8">
        <w:t>licitantes</w:t>
      </w:r>
      <w:r w:rsidRPr="00D968C8">
        <w:rPr>
          <w:spacing w:val="44"/>
        </w:rPr>
        <w:t xml:space="preserve"> </w:t>
      </w:r>
      <w:r w:rsidRPr="00D968C8">
        <w:t>deverão</w:t>
      </w:r>
      <w:r w:rsidRPr="00D968C8">
        <w:rPr>
          <w:spacing w:val="43"/>
        </w:rPr>
        <w:t xml:space="preserve"> </w:t>
      </w:r>
      <w:r w:rsidRPr="00D968C8">
        <w:t>encaminhar</w:t>
      </w:r>
      <w:r w:rsidRPr="00D968C8">
        <w:rPr>
          <w:spacing w:val="44"/>
        </w:rPr>
        <w:t xml:space="preserve"> </w:t>
      </w:r>
      <w:r w:rsidRPr="00D968C8">
        <w:t>lances</w:t>
      </w:r>
      <w:r w:rsidRPr="00D968C8">
        <w:rPr>
          <w:spacing w:val="44"/>
        </w:rPr>
        <w:t xml:space="preserve"> </w:t>
      </w:r>
      <w:r w:rsidRPr="00D968C8">
        <w:t>exclusivamente</w:t>
      </w:r>
      <w:r w:rsidRPr="00D968C8">
        <w:rPr>
          <w:spacing w:val="46"/>
        </w:rPr>
        <w:t xml:space="preserve"> </w:t>
      </w:r>
      <w:r w:rsidRPr="00D968C8">
        <w:t>por</w:t>
      </w:r>
      <w:r w:rsidRPr="00D968C8">
        <w:rPr>
          <w:spacing w:val="-53"/>
        </w:rPr>
        <w:t xml:space="preserve"> </w:t>
      </w:r>
      <w:r w:rsidRPr="00D968C8">
        <w:t>meio</w:t>
      </w:r>
      <w:r w:rsidRPr="00D968C8">
        <w:rPr>
          <w:spacing w:val="1"/>
        </w:rPr>
        <w:t xml:space="preserve"> </w:t>
      </w:r>
      <w:r w:rsidRPr="00D968C8">
        <w:t>do</w:t>
      </w:r>
      <w:r w:rsidRPr="00D968C8">
        <w:rPr>
          <w:spacing w:val="1"/>
        </w:rPr>
        <w:t xml:space="preserve"> </w:t>
      </w:r>
      <w:r w:rsidRPr="00D968C8">
        <w:t>sistema</w:t>
      </w:r>
      <w:r w:rsidRPr="00D968C8">
        <w:rPr>
          <w:spacing w:val="1"/>
        </w:rPr>
        <w:t xml:space="preserve"> </w:t>
      </w:r>
      <w:r w:rsidRPr="00D968C8">
        <w:t>eletrônico,</w:t>
      </w:r>
      <w:r w:rsidRPr="00D968C8">
        <w:rPr>
          <w:spacing w:val="1"/>
        </w:rPr>
        <w:t xml:space="preserve"> </w:t>
      </w:r>
      <w:r w:rsidRPr="00D968C8">
        <w:t>sendo</w:t>
      </w:r>
      <w:r w:rsidRPr="00D968C8">
        <w:rPr>
          <w:spacing w:val="1"/>
        </w:rPr>
        <w:t xml:space="preserve"> </w:t>
      </w:r>
      <w:r w:rsidRPr="00D968C8">
        <w:t>imediatamente</w:t>
      </w:r>
      <w:r w:rsidRPr="00D968C8">
        <w:rPr>
          <w:spacing w:val="1"/>
        </w:rPr>
        <w:t xml:space="preserve"> </w:t>
      </w:r>
      <w:r w:rsidRPr="00D968C8">
        <w:t>informados</w:t>
      </w:r>
      <w:r w:rsidRPr="00D968C8">
        <w:rPr>
          <w:spacing w:val="1"/>
        </w:rPr>
        <w:t xml:space="preserve"> </w:t>
      </w:r>
      <w:r w:rsidRPr="00D968C8">
        <w:t>do</w:t>
      </w:r>
      <w:r w:rsidRPr="00D968C8">
        <w:rPr>
          <w:spacing w:val="1"/>
        </w:rPr>
        <w:t xml:space="preserve"> </w:t>
      </w:r>
      <w:r w:rsidRPr="00D968C8">
        <w:t>seu</w:t>
      </w:r>
      <w:r w:rsidRPr="00D968C8">
        <w:rPr>
          <w:spacing w:val="1"/>
        </w:rPr>
        <w:t xml:space="preserve"> </w:t>
      </w:r>
      <w:r w:rsidRPr="00D968C8">
        <w:t>recebimento</w:t>
      </w:r>
      <w:r w:rsidRPr="00D968C8">
        <w:rPr>
          <w:spacing w:val="1"/>
        </w:rPr>
        <w:t xml:space="preserve"> </w:t>
      </w:r>
      <w:r w:rsidRPr="00D968C8">
        <w:t>e</w:t>
      </w:r>
      <w:r w:rsidRPr="00D968C8">
        <w:rPr>
          <w:spacing w:val="1"/>
        </w:rPr>
        <w:t xml:space="preserve"> </w:t>
      </w:r>
      <w:r w:rsidRPr="00D968C8">
        <w:t>do</w:t>
      </w:r>
      <w:r w:rsidRPr="00D968C8">
        <w:rPr>
          <w:spacing w:val="1"/>
        </w:rPr>
        <w:t xml:space="preserve"> </w:t>
      </w:r>
      <w:r w:rsidRPr="00D968C8">
        <w:t>valor</w:t>
      </w:r>
      <w:r w:rsidRPr="00D968C8">
        <w:rPr>
          <w:spacing w:val="1"/>
        </w:rPr>
        <w:t xml:space="preserve"> </w:t>
      </w:r>
      <w:r w:rsidRPr="00D968C8">
        <w:t>consignado</w:t>
      </w:r>
      <w:r w:rsidRPr="00D968C8">
        <w:rPr>
          <w:spacing w:val="-2"/>
        </w:rPr>
        <w:t xml:space="preserve"> </w:t>
      </w:r>
      <w:r w:rsidRPr="00D968C8">
        <w:t>no</w:t>
      </w:r>
      <w:r w:rsidRPr="00D968C8">
        <w:rPr>
          <w:spacing w:val="-1"/>
        </w:rPr>
        <w:t xml:space="preserve"> </w:t>
      </w:r>
      <w:r w:rsidRPr="00D968C8">
        <w:t>registro.</w:t>
      </w:r>
    </w:p>
    <w:p w:rsidR="002F70A0" w:rsidRPr="00D968C8" w:rsidRDefault="009F5AD2" w:rsidP="00C56BA3">
      <w:pPr>
        <w:pStyle w:val="PargrafodaLista"/>
        <w:numPr>
          <w:ilvl w:val="2"/>
          <w:numId w:val="17"/>
        </w:numPr>
        <w:tabs>
          <w:tab w:val="left" w:pos="2037"/>
        </w:tabs>
        <w:spacing w:before="4" w:line="250" w:lineRule="exact"/>
        <w:ind w:left="2036" w:hanging="709"/>
        <w:rPr>
          <w:b/>
          <w:color w:val="FF0000"/>
        </w:rPr>
      </w:pPr>
      <w:r w:rsidRPr="00D968C8">
        <w:rPr>
          <w:b/>
          <w:color w:val="FF0000"/>
        </w:rPr>
        <w:t>O LANCE DEVERÁ</w:t>
      </w:r>
      <w:r w:rsidRPr="00D968C8">
        <w:rPr>
          <w:b/>
          <w:color w:val="FF0000"/>
          <w:spacing w:val="-2"/>
        </w:rPr>
        <w:t xml:space="preserve"> </w:t>
      </w:r>
      <w:r w:rsidRPr="00D968C8">
        <w:rPr>
          <w:b/>
          <w:color w:val="FF0000"/>
        </w:rPr>
        <w:t>OCORRER DE FORMA PERCENTUAL SENDO: MAIOR DESCONTO PARA O LOTE QUE CONSEQUEQUENTEMENTE SE APLICARÁ A CADA</w:t>
      </w:r>
      <w:r w:rsidR="004C7399" w:rsidRPr="00D968C8">
        <w:rPr>
          <w:b/>
          <w:color w:val="FF0000"/>
        </w:rPr>
        <w:t xml:space="preserve"> ITEM DE AQUISIÇÃO, NÃO ALTERAN</w:t>
      </w:r>
      <w:r w:rsidRPr="00D968C8">
        <w:rPr>
          <w:b/>
          <w:color w:val="FF0000"/>
        </w:rPr>
        <w:t>DO O VALOR FINAL DE CONTRATAÇÃO</w:t>
      </w:r>
      <w:r w:rsidR="00117F6B" w:rsidRPr="00D968C8">
        <w:rPr>
          <w:b/>
          <w:color w:val="FF0000"/>
        </w:rPr>
        <w:t>.</w:t>
      </w:r>
    </w:p>
    <w:p w:rsidR="009F5AD2" w:rsidRPr="00D968C8" w:rsidRDefault="009F5AD2" w:rsidP="00C56BA3">
      <w:pPr>
        <w:pStyle w:val="PargrafodaLista"/>
        <w:numPr>
          <w:ilvl w:val="2"/>
          <w:numId w:val="17"/>
        </w:numPr>
        <w:tabs>
          <w:tab w:val="left" w:pos="2037"/>
        </w:tabs>
        <w:spacing w:before="4" w:line="250" w:lineRule="exact"/>
        <w:ind w:left="2036" w:hanging="709"/>
        <w:rPr>
          <w:b/>
          <w:color w:val="FF0000"/>
        </w:rPr>
      </w:pPr>
      <w:r w:rsidRPr="00D968C8">
        <w:rPr>
          <w:b/>
          <w:color w:val="FF0000"/>
        </w:rPr>
        <w:t>O LANCE INICIAL DEVERÁ PARTIR DE 0</w:t>
      </w:r>
      <w:r w:rsidR="00AA545D" w:rsidRPr="00D968C8">
        <w:rPr>
          <w:b/>
          <w:color w:val="FF0000"/>
        </w:rPr>
        <w:t>5</w:t>
      </w:r>
      <w:r w:rsidR="004C7399" w:rsidRPr="00D968C8">
        <w:rPr>
          <w:b/>
          <w:color w:val="FF0000"/>
        </w:rPr>
        <w:t xml:space="preserve">% </w:t>
      </w:r>
      <w:r w:rsidRPr="00D968C8">
        <w:rPr>
          <w:b/>
          <w:color w:val="FF0000"/>
        </w:rPr>
        <w:t>(</w:t>
      </w:r>
      <w:r w:rsidR="00AA545D" w:rsidRPr="00D968C8">
        <w:rPr>
          <w:b/>
          <w:color w:val="FF0000"/>
        </w:rPr>
        <w:t>CINCO</w:t>
      </w:r>
      <w:r w:rsidRPr="00D968C8">
        <w:rPr>
          <w:b/>
          <w:color w:val="FF0000"/>
        </w:rPr>
        <w:t xml:space="preserve"> POR CENTO), CONFORME ESTIPULADO NO ITEM 2.3 DO TERMO DE REFERÊNCIA, SOB PENA DE DESCLASSIFICAÇÃO DA PROPOSTA.</w:t>
      </w:r>
    </w:p>
    <w:p w:rsidR="00D968C8" w:rsidRPr="00D968C8" w:rsidRDefault="00D968C8" w:rsidP="00D968C8">
      <w:pPr>
        <w:pStyle w:val="NormalWeb"/>
        <w:spacing w:before="0" w:beforeAutospacing="0" w:after="0" w:afterAutospacing="0" w:line="276" w:lineRule="auto"/>
        <w:ind w:left="567"/>
        <w:jc w:val="both"/>
        <w:rPr>
          <w:color w:val="000000"/>
          <w:sz w:val="22"/>
          <w:szCs w:val="22"/>
        </w:rPr>
      </w:pPr>
      <w:r w:rsidRPr="00D968C8">
        <w:rPr>
          <w:b/>
          <w:bCs/>
          <w:color w:val="000000"/>
          <w:sz w:val="22"/>
          <w:szCs w:val="22"/>
        </w:rPr>
        <w:lastRenderedPageBreak/>
        <w:t xml:space="preserve">7.6.3 </w:t>
      </w:r>
      <w:r w:rsidRPr="00D968C8">
        <w:rPr>
          <w:color w:val="000000"/>
          <w:sz w:val="22"/>
          <w:szCs w:val="22"/>
        </w:rPr>
        <w:t>Para efeito de seleção e julgamento das propostas será considerado o maior percentual de desconto por lote, após a aplicação da seguinte fórmula:</w:t>
      </w:r>
    </w:p>
    <w:p w:rsidR="00D968C8" w:rsidRPr="00D968C8" w:rsidRDefault="00D968C8" w:rsidP="00D968C8">
      <w:pPr>
        <w:spacing w:line="276" w:lineRule="auto"/>
        <w:ind w:left="567"/>
        <w:contextualSpacing/>
        <w:jc w:val="center"/>
        <w:rPr>
          <w:b/>
          <w:u w:val="single"/>
          <w:lang w:val="en-US"/>
        </w:rPr>
      </w:pPr>
      <w:proofErr w:type="spellStart"/>
      <w:r w:rsidRPr="00D968C8">
        <w:rPr>
          <w:b/>
          <w:u w:val="single"/>
          <w:lang w:val="en-US"/>
        </w:rPr>
        <w:t>Fórmula</w:t>
      </w:r>
      <w:proofErr w:type="spellEnd"/>
      <w:r w:rsidRPr="00D968C8">
        <w:rPr>
          <w:b/>
          <w:u w:val="single"/>
          <w:lang w:val="en-US"/>
        </w:rPr>
        <w:t>: %MP=(%MOOx20+MOC</w:t>
      </w:r>
      <w:proofErr w:type="gramStart"/>
      <w:r w:rsidRPr="00D968C8">
        <w:rPr>
          <w:b/>
          <w:u w:val="single"/>
          <w:lang w:val="en-US"/>
        </w:rPr>
        <w:t>20)+(</w:t>
      </w:r>
      <w:proofErr w:type="gramEnd"/>
      <w:r w:rsidRPr="00D968C8">
        <w:rPr>
          <w:b/>
          <w:u w:val="single"/>
          <w:lang w:val="en-US"/>
        </w:rPr>
        <w:t>%POx60)</w:t>
      </w:r>
    </w:p>
    <w:p w:rsidR="00D968C8" w:rsidRPr="00D968C8" w:rsidRDefault="00D968C8" w:rsidP="00D968C8">
      <w:pPr>
        <w:spacing w:line="276" w:lineRule="auto"/>
        <w:ind w:left="567"/>
        <w:contextualSpacing/>
        <w:jc w:val="center"/>
        <w:rPr>
          <w:b/>
        </w:rPr>
      </w:pPr>
      <w:r w:rsidRPr="00D968C8">
        <w:rPr>
          <w:b/>
        </w:rPr>
        <w:t>100</w:t>
      </w:r>
    </w:p>
    <w:p w:rsidR="00D968C8" w:rsidRPr="00D968C8" w:rsidRDefault="00D968C8" w:rsidP="00D968C8">
      <w:pPr>
        <w:pStyle w:val="ecxmsonormal"/>
        <w:shd w:val="clear" w:color="auto" w:fill="FFFFFF"/>
        <w:spacing w:after="0" w:line="276" w:lineRule="auto"/>
        <w:ind w:left="567"/>
        <w:jc w:val="both"/>
        <w:rPr>
          <w:b/>
          <w:color w:val="000000"/>
          <w:sz w:val="22"/>
          <w:szCs w:val="22"/>
        </w:rPr>
      </w:pPr>
      <w:r w:rsidRPr="00D968C8">
        <w:rPr>
          <w:b/>
          <w:color w:val="000000"/>
          <w:sz w:val="22"/>
          <w:szCs w:val="22"/>
        </w:rPr>
        <w:t>Onde:</w:t>
      </w:r>
    </w:p>
    <w:p w:rsidR="00D968C8" w:rsidRPr="00D968C8" w:rsidRDefault="00D968C8" w:rsidP="00D968C8">
      <w:pPr>
        <w:spacing w:line="276" w:lineRule="auto"/>
        <w:ind w:left="567"/>
        <w:contextualSpacing/>
        <w:jc w:val="center"/>
        <w:rPr>
          <w:b/>
        </w:rPr>
      </w:pPr>
    </w:p>
    <w:p w:rsidR="00D968C8" w:rsidRPr="00D968C8" w:rsidRDefault="00D968C8" w:rsidP="00D968C8">
      <w:pPr>
        <w:widowControl/>
        <w:numPr>
          <w:ilvl w:val="0"/>
          <w:numId w:val="33"/>
        </w:numPr>
        <w:autoSpaceDE/>
        <w:autoSpaceDN/>
        <w:spacing w:line="276" w:lineRule="auto"/>
        <w:ind w:left="426" w:firstLine="0"/>
        <w:contextualSpacing/>
      </w:pPr>
      <w:r w:rsidRPr="00D968C8">
        <w:t>%MP= Maior percentual de desconto global</w:t>
      </w:r>
    </w:p>
    <w:p w:rsidR="00D968C8" w:rsidRPr="00D968C8" w:rsidRDefault="00D968C8" w:rsidP="00D968C8">
      <w:pPr>
        <w:widowControl/>
        <w:numPr>
          <w:ilvl w:val="0"/>
          <w:numId w:val="33"/>
        </w:numPr>
        <w:autoSpaceDE/>
        <w:autoSpaceDN/>
        <w:spacing w:line="276" w:lineRule="auto"/>
        <w:ind w:left="426" w:firstLine="0"/>
        <w:contextualSpacing/>
      </w:pPr>
      <w:r w:rsidRPr="00D968C8">
        <w:t>%MOO= Percentual de desconto sobre o valor da mão de obra na oficina para efetuar os serviços de cada lote</w:t>
      </w:r>
    </w:p>
    <w:p w:rsidR="00D968C8" w:rsidRPr="00D968C8" w:rsidRDefault="00D968C8" w:rsidP="00D968C8">
      <w:pPr>
        <w:widowControl/>
        <w:numPr>
          <w:ilvl w:val="0"/>
          <w:numId w:val="33"/>
        </w:numPr>
        <w:autoSpaceDE/>
        <w:autoSpaceDN/>
        <w:spacing w:line="276" w:lineRule="auto"/>
        <w:ind w:left="426" w:firstLine="0"/>
        <w:contextualSpacing/>
      </w:pPr>
      <w:r w:rsidRPr="00D968C8">
        <w:t>%MOC= Percentual de desconto sobre o valor da mão de obra no campo para efetuar os serviços de cada lote</w:t>
      </w:r>
    </w:p>
    <w:p w:rsidR="00D968C8" w:rsidRPr="00D968C8" w:rsidRDefault="00D968C8" w:rsidP="00D968C8">
      <w:pPr>
        <w:pStyle w:val="NormalWeb"/>
        <w:numPr>
          <w:ilvl w:val="0"/>
          <w:numId w:val="33"/>
        </w:numPr>
        <w:spacing w:before="0" w:beforeAutospacing="0" w:after="0" w:afterAutospacing="0" w:line="276" w:lineRule="auto"/>
        <w:ind w:left="426" w:firstLine="0"/>
        <w:jc w:val="both"/>
        <w:rPr>
          <w:color w:val="000000"/>
          <w:sz w:val="22"/>
          <w:szCs w:val="22"/>
        </w:rPr>
      </w:pPr>
      <w:r w:rsidRPr="00D968C8">
        <w:rPr>
          <w:sz w:val="22"/>
          <w:szCs w:val="22"/>
        </w:rPr>
        <w:t>%PO= Percentual de desconto sobre os preços das peças originais a serem utilizadas para execução dos serviços de cada lote.</w:t>
      </w:r>
    </w:p>
    <w:p w:rsidR="00D968C8" w:rsidRPr="00D968C8" w:rsidRDefault="00D968C8" w:rsidP="00D968C8">
      <w:pPr>
        <w:pStyle w:val="NormalWeb"/>
        <w:spacing w:before="0" w:beforeAutospacing="0" w:after="0" w:afterAutospacing="0" w:line="276" w:lineRule="auto"/>
        <w:ind w:left="567"/>
        <w:jc w:val="both"/>
        <w:rPr>
          <w:b/>
          <w:color w:val="000000"/>
          <w:sz w:val="22"/>
          <w:szCs w:val="22"/>
        </w:rPr>
      </w:pPr>
    </w:p>
    <w:p w:rsidR="00D968C8" w:rsidRPr="00D968C8" w:rsidRDefault="00D968C8" w:rsidP="00D968C8">
      <w:pPr>
        <w:pStyle w:val="NormalWeb"/>
        <w:spacing w:before="0" w:beforeAutospacing="0" w:after="0" w:afterAutospacing="0" w:line="276" w:lineRule="auto"/>
        <w:ind w:left="567"/>
        <w:jc w:val="both"/>
        <w:rPr>
          <w:color w:val="000000"/>
          <w:sz w:val="22"/>
          <w:szCs w:val="22"/>
        </w:rPr>
      </w:pPr>
      <w:r w:rsidRPr="00D968C8">
        <w:rPr>
          <w:b/>
          <w:color w:val="000000"/>
          <w:sz w:val="22"/>
          <w:szCs w:val="22"/>
        </w:rPr>
        <w:t xml:space="preserve">7.6.4 </w:t>
      </w:r>
      <w:r w:rsidRPr="00D968C8">
        <w:rPr>
          <w:color w:val="000000"/>
          <w:sz w:val="22"/>
          <w:szCs w:val="22"/>
        </w:rPr>
        <w:t>Os lances deverão ser formulados em percentuais distintos e crescentes, superior à proposta de maior desconto.</w:t>
      </w:r>
    </w:p>
    <w:p w:rsidR="002F70A0" w:rsidRPr="008C2AD0" w:rsidRDefault="00117F6B" w:rsidP="00C56BA3">
      <w:pPr>
        <w:pStyle w:val="PargrafodaLista"/>
        <w:numPr>
          <w:ilvl w:val="1"/>
          <w:numId w:val="17"/>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rsidR="002F70A0" w:rsidRPr="008C2AD0" w:rsidRDefault="00117F6B" w:rsidP="00C56BA3">
      <w:pPr>
        <w:pStyle w:val="PargrafodaLista"/>
        <w:numPr>
          <w:ilvl w:val="1"/>
          <w:numId w:val="17"/>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rsidR="002F70A0" w:rsidRDefault="00117F6B" w:rsidP="00C56BA3">
      <w:pPr>
        <w:pStyle w:val="PargrafodaLista"/>
        <w:numPr>
          <w:ilvl w:val="1"/>
          <w:numId w:val="17"/>
        </w:numPr>
        <w:tabs>
          <w:tab w:val="left" w:pos="1329"/>
        </w:tabs>
        <w:ind w:left="620" w:right="605" w:firstLine="7"/>
      </w:pPr>
      <w:r w:rsidRPr="008C2AD0">
        <w:t>O intervalo entre os lances enviados pelo mesmo licitante não poderá ser inferior a vinte (20)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p>
    <w:p w:rsidR="002F70A0" w:rsidRPr="008C2AD0" w:rsidRDefault="00117F6B" w:rsidP="00C56BA3">
      <w:pPr>
        <w:pStyle w:val="PargrafodaLista"/>
        <w:numPr>
          <w:ilvl w:val="1"/>
          <w:numId w:val="17"/>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rsidR="002F70A0" w:rsidRPr="008C2AD0" w:rsidRDefault="00117F6B" w:rsidP="00C56BA3">
      <w:pPr>
        <w:pStyle w:val="PargrafodaLista"/>
        <w:numPr>
          <w:ilvl w:val="1"/>
          <w:numId w:val="17"/>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rsidR="002F70A0" w:rsidRPr="008C2AD0" w:rsidRDefault="00117F6B" w:rsidP="00C56BA3">
      <w:pPr>
        <w:pStyle w:val="PargrafodaLista"/>
        <w:numPr>
          <w:ilvl w:val="1"/>
          <w:numId w:val="17"/>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rsidR="002F70A0" w:rsidRPr="008C2AD0" w:rsidRDefault="00117F6B" w:rsidP="00C56BA3">
      <w:pPr>
        <w:pStyle w:val="PargrafodaLista"/>
        <w:numPr>
          <w:ilvl w:val="1"/>
          <w:numId w:val="17"/>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rsidR="002F70A0" w:rsidRPr="008C2AD0" w:rsidRDefault="00117F6B" w:rsidP="00C56BA3">
      <w:pPr>
        <w:pStyle w:val="PargrafodaLista"/>
        <w:numPr>
          <w:ilvl w:val="1"/>
          <w:numId w:val="17"/>
        </w:numPr>
        <w:tabs>
          <w:tab w:val="left" w:pos="1329"/>
        </w:tabs>
        <w:ind w:left="620" w:right="607" w:firstLine="7"/>
      </w:pPr>
      <w:r w:rsidRPr="008C2AD0">
        <w:t xml:space="preserve">Encerrada a fase competitiva sem que haja a prorrogação automática pelo sistema, poderá </w:t>
      </w:r>
      <w:r w:rsidR="00811521" w:rsidRPr="008C2AD0">
        <w:t>o (</w:t>
      </w:r>
      <w:r w:rsidRPr="008C2AD0">
        <w:t>a</w:t>
      </w:r>
      <w:r w:rsidR="00811521" w:rsidRPr="008C2AD0">
        <w:t>)</w:t>
      </w:r>
      <w:r w:rsidRPr="008C2AD0">
        <w:rPr>
          <w:spacing w:val="1"/>
        </w:rPr>
        <w:t xml:space="preserve"> </w:t>
      </w:r>
      <w:r w:rsidR="002D0992" w:rsidRPr="008C2AD0">
        <w:t>Pregoeiro(a)</w:t>
      </w:r>
      <w:r w:rsidRPr="008C2AD0">
        <w:t>, assessorada pela equipe de apoio, justificadamente, admitir o reinício da 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rsidR="002F70A0" w:rsidRPr="008C2AD0" w:rsidRDefault="00117F6B" w:rsidP="00C56BA3">
      <w:pPr>
        <w:pStyle w:val="PargrafodaLista"/>
        <w:numPr>
          <w:ilvl w:val="1"/>
          <w:numId w:val="17"/>
        </w:numPr>
        <w:tabs>
          <w:tab w:val="left" w:pos="1329"/>
        </w:tabs>
        <w:ind w:left="620" w:right="615" w:firstLine="7"/>
      </w:pPr>
      <w:r w:rsidRPr="008C2AD0">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rsidR="002F70A0" w:rsidRPr="008C2AD0" w:rsidRDefault="00117F6B" w:rsidP="00C56BA3">
      <w:pPr>
        <w:pStyle w:val="PargrafodaLista"/>
        <w:numPr>
          <w:ilvl w:val="1"/>
          <w:numId w:val="17"/>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004A7CC6">
        <w:t>/maior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rsidR="002F70A0" w:rsidRPr="008C2AD0" w:rsidRDefault="00117F6B" w:rsidP="00C56BA3">
      <w:pPr>
        <w:pStyle w:val="PargrafodaLista"/>
        <w:numPr>
          <w:ilvl w:val="1"/>
          <w:numId w:val="17"/>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rsidR="002F70A0" w:rsidRPr="008C2AD0" w:rsidRDefault="00117F6B" w:rsidP="00C56BA3">
      <w:pPr>
        <w:pStyle w:val="PargrafodaLista"/>
        <w:numPr>
          <w:ilvl w:val="1"/>
          <w:numId w:val="17"/>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r w:rsidR="002D0992" w:rsidRPr="008C2AD0">
        <w:t>Pregoeiro(a)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rsidR="002F70A0" w:rsidRPr="008C2AD0" w:rsidRDefault="00117F6B" w:rsidP="00C56BA3">
      <w:pPr>
        <w:pStyle w:val="PargrafodaLista"/>
        <w:numPr>
          <w:ilvl w:val="1"/>
          <w:numId w:val="17"/>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8C2AD0">
        <w:t>menor</w:t>
      </w:r>
      <w:r w:rsidRPr="008C2AD0">
        <w:rPr>
          <w:spacing w:val="38"/>
        </w:rPr>
        <w:t xml:space="preserve"> </w:t>
      </w:r>
      <w:r w:rsidRPr="008C2AD0">
        <w:t>preço/maior</w:t>
      </w:r>
      <w:r w:rsidRPr="008C2AD0">
        <w:rPr>
          <w:spacing w:val="38"/>
        </w:rPr>
        <w:t xml:space="preserve"> </w:t>
      </w:r>
      <w:r w:rsidRPr="008C2AD0">
        <w:t>desconto,</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rsidR="002F70A0" w:rsidRPr="008C2AD0" w:rsidRDefault="00117F6B" w:rsidP="00C56BA3">
      <w:pPr>
        <w:pStyle w:val="PargrafodaLista"/>
        <w:numPr>
          <w:ilvl w:val="1"/>
          <w:numId w:val="17"/>
        </w:numPr>
        <w:tabs>
          <w:tab w:val="left" w:pos="1329"/>
        </w:tabs>
        <w:ind w:left="620" w:right="607" w:firstLine="7"/>
      </w:pPr>
      <w:r w:rsidRPr="008C2AD0">
        <w:t xml:space="preserve">Caso o licitante não apresente lances, concorrerá com o valor de sua proposta. Caso essa </w:t>
      </w:r>
      <w:r w:rsidRPr="008C2AD0">
        <w:lastRenderedPageBreak/>
        <w:t>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rsidR="002F70A0" w:rsidRPr="008C2AD0" w:rsidRDefault="00117F6B" w:rsidP="00C56BA3">
      <w:pPr>
        <w:pStyle w:val="PargrafodaLista"/>
        <w:numPr>
          <w:ilvl w:val="1"/>
          <w:numId w:val="17"/>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r w:rsidRPr="008C2AD0">
        <w:t>as</w:t>
      </w:r>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rsidR="00811521" w:rsidRPr="008C2AD0" w:rsidRDefault="00117F6B" w:rsidP="00C56BA3">
      <w:pPr>
        <w:pStyle w:val="PargrafodaLista"/>
        <w:numPr>
          <w:ilvl w:val="1"/>
          <w:numId w:val="17"/>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 ou melhor lance</w:t>
      </w:r>
      <w:r w:rsidRPr="008C2AD0">
        <w:rPr>
          <w:spacing w:val="1"/>
        </w:rPr>
        <w:t xml:space="preserve"> </w:t>
      </w:r>
      <w:r w:rsidRPr="008C2AD0">
        <w:t>serão</w:t>
      </w:r>
      <w:r w:rsidRPr="008C2AD0">
        <w:rPr>
          <w:spacing w:val="1"/>
        </w:rPr>
        <w:t xml:space="preserve"> </w:t>
      </w:r>
      <w:r w:rsidRPr="008C2AD0">
        <w:t>consideradas</w:t>
      </w:r>
      <w:r w:rsidRPr="008C2AD0">
        <w:rPr>
          <w:spacing w:val="-1"/>
        </w:rPr>
        <w:t xml:space="preserve"> </w:t>
      </w:r>
      <w:r w:rsidRPr="008C2AD0">
        <w:t>empatadas com</w:t>
      </w:r>
      <w:r w:rsidRPr="008C2AD0">
        <w:rPr>
          <w:spacing w:val="-4"/>
        </w:rPr>
        <w:t xml:space="preserve"> </w:t>
      </w:r>
      <w:r w:rsidRPr="008C2AD0">
        <w:t>a primeira colocada.</w:t>
      </w:r>
    </w:p>
    <w:p w:rsidR="002F70A0" w:rsidRPr="008C2AD0" w:rsidRDefault="00117F6B" w:rsidP="00C56BA3">
      <w:pPr>
        <w:pStyle w:val="PargrafodaLista"/>
        <w:numPr>
          <w:ilvl w:val="1"/>
          <w:numId w:val="17"/>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oferta para desempate, obrigatoriamente em valor inferior ao da primeira colocada, no prazo de 5</w:t>
      </w:r>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rsidR="002F70A0" w:rsidRPr="008C2AD0" w:rsidRDefault="00117F6B" w:rsidP="00C56BA3">
      <w:pPr>
        <w:pStyle w:val="PargrafodaLista"/>
        <w:numPr>
          <w:ilvl w:val="1"/>
          <w:numId w:val="17"/>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rsidR="002F70A0" w:rsidRPr="008C2AD0" w:rsidRDefault="00117F6B" w:rsidP="00C56BA3">
      <w:pPr>
        <w:pStyle w:val="PargrafodaLista"/>
        <w:numPr>
          <w:ilvl w:val="1"/>
          <w:numId w:val="17"/>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pequeno porte que se encontrem nos intervalos estabelecidos nos subitens anteriores, será 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rsidR="002F70A0" w:rsidRPr="008C2AD0" w:rsidRDefault="00117F6B" w:rsidP="00C56BA3">
      <w:pPr>
        <w:pStyle w:val="PargrafodaLista"/>
        <w:numPr>
          <w:ilvl w:val="1"/>
          <w:numId w:val="17"/>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rsidR="002F70A0" w:rsidRPr="008C2AD0" w:rsidRDefault="00117F6B" w:rsidP="00C56BA3">
      <w:pPr>
        <w:pStyle w:val="PargrafodaLista"/>
        <w:numPr>
          <w:ilvl w:val="1"/>
          <w:numId w:val="17"/>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rsidR="002F70A0" w:rsidRPr="008C2AD0" w:rsidRDefault="00117F6B" w:rsidP="00C56BA3">
      <w:pPr>
        <w:pStyle w:val="PargrafodaLista"/>
        <w:numPr>
          <w:ilvl w:val="1"/>
          <w:numId w:val="17"/>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rsidR="002F70A0" w:rsidRPr="008C2AD0" w:rsidRDefault="00117F6B" w:rsidP="00C56BA3">
      <w:pPr>
        <w:pStyle w:val="PargrafodaLista"/>
        <w:numPr>
          <w:ilvl w:val="2"/>
          <w:numId w:val="17"/>
        </w:numPr>
        <w:tabs>
          <w:tab w:val="left" w:pos="2037"/>
        </w:tabs>
        <w:spacing w:line="252" w:lineRule="exact"/>
        <w:ind w:left="2036" w:hanging="702"/>
      </w:pPr>
      <w:r w:rsidRPr="008C2AD0">
        <w:t>no país;</w:t>
      </w:r>
    </w:p>
    <w:p w:rsidR="002F70A0" w:rsidRPr="008C2AD0" w:rsidRDefault="00117F6B" w:rsidP="00C56BA3">
      <w:pPr>
        <w:pStyle w:val="PargrafodaLista"/>
        <w:numPr>
          <w:ilvl w:val="2"/>
          <w:numId w:val="17"/>
        </w:numPr>
        <w:tabs>
          <w:tab w:val="left" w:pos="2037"/>
        </w:tabs>
        <w:spacing w:line="252" w:lineRule="exact"/>
        <w:ind w:left="2036" w:hanging="702"/>
      </w:pPr>
      <w:r w:rsidRPr="008C2AD0">
        <w:t>por</w:t>
      </w:r>
      <w:r w:rsidRPr="008C2AD0">
        <w:rPr>
          <w:spacing w:val="-3"/>
        </w:rPr>
        <w:t xml:space="preserve"> </w:t>
      </w:r>
      <w:r w:rsidRPr="008C2AD0">
        <w:t>empresas</w:t>
      </w:r>
      <w:r w:rsidRPr="008C2AD0">
        <w:rPr>
          <w:spacing w:val="-3"/>
        </w:rPr>
        <w:t xml:space="preserve"> </w:t>
      </w:r>
      <w:r w:rsidRPr="008C2AD0">
        <w:t>brasileiras;</w:t>
      </w:r>
    </w:p>
    <w:p w:rsidR="002F70A0" w:rsidRPr="008C2AD0" w:rsidRDefault="00117F6B" w:rsidP="00C56BA3">
      <w:pPr>
        <w:pStyle w:val="PargrafodaLista"/>
        <w:numPr>
          <w:ilvl w:val="2"/>
          <w:numId w:val="17"/>
        </w:numPr>
        <w:tabs>
          <w:tab w:val="left" w:pos="2037"/>
        </w:tabs>
        <w:spacing w:line="252" w:lineRule="exact"/>
        <w:ind w:left="2036" w:hanging="702"/>
      </w:pPr>
      <w:r w:rsidRPr="008C2AD0">
        <w:t>por</w:t>
      </w:r>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rsidR="002F70A0" w:rsidRPr="008C2AD0" w:rsidRDefault="00117F6B" w:rsidP="00C56BA3">
      <w:pPr>
        <w:pStyle w:val="PargrafodaLista"/>
        <w:numPr>
          <w:ilvl w:val="2"/>
          <w:numId w:val="17"/>
        </w:numPr>
        <w:tabs>
          <w:tab w:val="left" w:pos="2037"/>
        </w:tabs>
        <w:ind w:right="613" w:firstLine="7"/>
      </w:pPr>
      <w:r w:rsidRPr="008C2AD0">
        <w:t>por empresas que comprovem cumprimento de reserva de cargos prevista em lei 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rsidR="002F70A0" w:rsidRPr="008C2AD0" w:rsidRDefault="00117F6B" w:rsidP="00C56BA3">
      <w:pPr>
        <w:pStyle w:val="PargrafodaLista"/>
        <w:numPr>
          <w:ilvl w:val="1"/>
          <w:numId w:val="17"/>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rsidR="002F70A0" w:rsidRPr="008C2AD0" w:rsidRDefault="00117F6B" w:rsidP="00C56BA3">
      <w:pPr>
        <w:pStyle w:val="PargrafodaLista"/>
        <w:numPr>
          <w:ilvl w:val="1"/>
          <w:numId w:val="17"/>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r w:rsidR="002D0992" w:rsidRPr="008C2AD0">
        <w:t>Pregoeiro(a)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rsidR="002F70A0" w:rsidRPr="008C2AD0" w:rsidRDefault="00117F6B" w:rsidP="00C56BA3">
      <w:pPr>
        <w:pStyle w:val="PargrafodaLista"/>
        <w:numPr>
          <w:ilvl w:val="2"/>
          <w:numId w:val="17"/>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rsidR="002F70A0" w:rsidRPr="008C2AD0" w:rsidRDefault="00811521" w:rsidP="00C56BA3">
      <w:pPr>
        <w:pStyle w:val="PargrafodaLista"/>
        <w:numPr>
          <w:ilvl w:val="2"/>
          <w:numId w:val="17"/>
        </w:numPr>
        <w:tabs>
          <w:tab w:val="left" w:pos="2037"/>
        </w:tabs>
        <w:ind w:right="609" w:firstLine="7"/>
      </w:pPr>
      <w:r w:rsidRPr="008C2AD0">
        <w:t xml:space="preserve">O (a) </w:t>
      </w:r>
      <w:r w:rsidR="002D0992" w:rsidRPr="008C2AD0">
        <w:t>Pregoeiro(a)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rsidR="002F70A0" w:rsidRPr="008C2AD0" w:rsidRDefault="00117F6B" w:rsidP="00C56BA3">
      <w:pPr>
        <w:pStyle w:val="PargrafodaLista"/>
        <w:numPr>
          <w:ilvl w:val="1"/>
          <w:numId w:val="17"/>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r w:rsidR="002D0992" w:rsidRPr="008C2AD0">
        <w:t>Pregoeiro(a)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rsidR="002F70A0" w:rsidRPr="008C2AD0" w:rsidRDefault="00117F6B" w:rsidP="00C56BA3">
      <w:pPr>
        <w:pStyle w:val="PargrafodaLista"/>
        <w:numPr>
          <w:ilvl w:val="1"/>
          <w:numId w:val="17"/>
        </w:numPr>
        <w:tabs>
          <w:tab w:val="left" w:pos="1118"/>
        </w:tabs>
        <w:ind w:left="620" w:right="613" w:firstLine="7"/>
      </w:pPr>
      <w:r w:rsidRPr="008C2AD0">
        <w:lastRenderedPageBreak/>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rsidR="002F70A0" w:rsidRPr="008C2AD0" w:rsidRDefault="00117F6B" w:rsidP="00C56BA3">
      <w:pPr>
        <w:pStyle w:val="Ttulo1"/>
        <w:numPr>
          <w:ilvl w:val="1"/>
          <w:numId w:val="17"/>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rsidR="002F70A0" w:rsidRPr="008C2AD0" w:rsidRDefault="00117F6B" w:rsidP="00C56BA3">
      <w:pPr>
        <w:pStyle w:val="PargrafodaLista"/>
        <w:numPr>
          <w:ilvl w:val="1"/>
          <w:numId w:val="17"/>
        </w:numPr>
        <w:tabs>
          <w:tab w:val="left" w:pos="1103"/>
        </w:tabs>
        <w:ind w:left="620" w:right="606" w:firstLine="7"/>
      </w:pPr>
      <w:r w:rsidRPr="008C2AD0">
        <w:t xml:space="preserve">Se a </w:t>
      </w:r>
      <w:r w:rsidR="00A1087A">
        <w:t>melhor proposta/lance</w:t>
      </w:r>
      <w:r w:rsidRPr="008C2AD0">
        <w:t xml:space="preserve"> valor não for aceitável, ou se o fornecedor desatender às</w:t>
      </w:r>
      <w:r w:rsidRPr="008C2AD0">
        <w:rPr>
          <w:spacing w:val="1"/>
        </w:rPr>
        <w:t xml:space="preserve"> </w:t>
      </w:r>
      <w:r w:rsidRPr="008C2AD0">
        <w:t xml:space="preserve">exigências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8C2AD0">
        <w:rPr>
          <w:spacing w:val="1"/>
        </w:rPr>
        <w:t xml:space="preserve"> </w:t>
      </w:r>
      <w:r w:rsidRPr="008C2AD0">
        <w:t>compatibilidade e a habilitação do participante, na ordem de classificação, e assim sucessivamente, até</w:t>
      </w:r>
      <w:r w:rsidRPr="008C2AD0">
        <w:rPr>
          <w:spacing w:val="-52"/>
        </w:rPr>
        <w:t xml:space="preserve"> </w:t>
      </w:r>
      <w:r w:rsidRPr="008C2AD0">
        <w:t xml:space="preserve">a apuração de uma proposta ou lance que atenda o Edital. Também nessa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t>melhor.</w:t>
      </w:r>
    </w:p>
    <w:p w:rsidR="002F70A0" w:rsidRPr="008C2AD0" w:rsidRDefault="00117F6B" w:rsidP="00C56BA3">
      <w:pPr>
        <w:pStyle w:val="PargrafodaLista"/>
        <w:numPr>
          <w:ilvl w:val="1"/>
          <w:numId w:val="17"/>
        </w:numPr>
        <w:tabs>
          <w:tab w:val="left" w:pos="1089"/>
        </w:tabs>
        <w:spacing w:line="242" w:lineRule="auto"/>
        <w:ind w:left="620" w:right="614" w:firstLine="7"/>
      </w:pPr>
      <w:r w:rsidRPr="008C2AD0">
        <w:t xml:space="preserve">Caso não sejam apresentados lances, será verificada a conformidade entre a proposta de </w:t>
      </w:r>
      <w:r w:rsidR="001457DB">
        <w:t>melhor preço</w:t>
      </w:r>
      <w:r w:rsidRPr="008C2AD0">
        <w:rPr>
          <w:spacing w:val="-3"/>
        </w:rPr>
        <w:t xml:space="preserve"> </w:t>
      </w:r>
      <w:r w:rsidRPr="008C2AD0">
        <w:t>e valor estimado para</w:t>
      </w:r>
      <w:r w:rsidRPr="008C2AD0">
        <w:rPr>
          <w:spacing w:val="-2"/>
        </w:rPr>
        <w:t xml:space="preserve"> </w:t>
      </w:r>
      <w:r w:rsidRPr="008C2AD0">
        <w:t>a contratação.</w:t>
      </w:r>
    </w:p>
    <w:p w:rsidR="002F70A0" w:rsidRPr="008C2AD0" w:rsidRDefault="00450FC5" w:rsidP="00C56BA3">
      <w:pPr>
        <w:pStyle w:val="PargrafodaLista"/>
        <w:numPr>
          <w:ilvl w:val="1"/>
          <w:numId w:val="17"/>
        </w:numPr>
        <w:tabs>
          <w:tab w:val="left" w:pos="1132"/>
        </w:tabs>
        <w:spacing w:line="242" w:lineRule="auto"/>
        <w:ind w:left="620" w:right="613" w:firstLine="7"/>
        <w:rPr>
          <w:b/>
        </w:rPr>
      </w:pPr>
      <w:r>
        <w:pict>
          <v:shape id="_x0000_s1114" type="#_x0000_t202" style="position:absolute;left:0;text-align:left;margin-left:73.15pt;margin-top:58.05pt;width:465pt;height:15.15pt;z-index:-15724032;mso-wrap-distance-left:0;mso-wrap-distance-right:0;mso-position-horizontal-relative:page" fillcolor="#f1f1f1" strokeweight=".48pt">
            <v:textbox style="mso-next-textbox:#_x0000_s1114" inset="0,0,0,0">
              <w:txbxContent>
                <w:p w:rsidR="00493950" w:rsidRDefault="00493950">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8C2AD0">
        <w:t>Constatando</w:t>
      </w:r>
      <w:r w:rsidR="00117F6B" w:rsidRPr="008C2AD0">
        <w:rPr>
          <w:spacing w:val="1"/>
        </w:rPr>
        <w:t xml:space="preserve"> </w:t>
      </w:r>
      <w:r w:rsidR="00117F6B" w:rsidRPr="008C2AD0">
        <w:t>o</w:t>
      </w:r>
      <w:r w:rsidR="00117F6B" w:rsidRPr="008C2AD0">
        <w:rPr>
          <w:spacing w:val="1"/>
        </w:rPr>
        <w:t xml:space="preserve"> </w:t>
      </w:r>
      <w:r w:rsidR="00117F6B" w:rsidRPr="008C2AD0">
        <w:t>atendimento</w:t>
      </w:r>
      <w:r w:rsidR="00117F6B" w:rsidRPr="008C2AD0">
        <w:rPr>
          <w:spacing w:val="1"/>
        </w:rPr>
        <w:t xml:space="preserve"> </w:t>
      </w:r>
      <w:r w:rsidR="00117F6B" w:rsidRPr="008C2AD0">
        <w:t>das</w:t>
      </w:r>
      <w:r w:rsidR="00117F6B" w:rsidRPr="008C2AD0">
        <w:rPr>
          <w:spacing w:val="1"/>
        </w:rPr>
        <w:t xml:space="preserve"> </w:t>
      </w:r>
      <w:r w:rsidR="00117F6B" w:rsidRPr="008C2AD0">
        <w:t>exigências</w:t>
      </w:r>
      <w:r w:rsidR="00117F6B" w:rsidRPr="008C2AD0">
        <w:rPr>
          <w:spacing w:val="1"/>
        </w:rPr>
        <w:t xml:space="preserve"> </w:t>
      </w:r>
      <w:r w:rsidR="00117F6B" w:rsidRPr="008C2AD0">
        <w:t>fixadas</w:t>
      </w:r>
      <w:r w:rsidR="00117F6B" w:rsidRPr="008C2AD0">
        <w:rPr>
          <w:spacing w:val="1"/>
        </w:rPr>
        <w:t xml:space="preserve"> </w:t>
      </w:r>
      <w:r w:rsidR="00117F6B" w:rsidRPr="008C2AD0">
        <w:t>no</w:t>
      </w:r>
      <w:r w:rsidR="00117F6B" w:rsidRPr="008C2AD0">
        <w:rPr>
          <w:spacing w:val="1"/>
        </w:rPr>
        <w:t xml:space="preserve"> </w:t>
      </w:r>
      <w:r w:rsidR="00117F6B" w:rsidRPr="008C2AD0">
        <w:t>Edital</w:t>
      </w:r>
      <w:r w:rsidR="00117F6B" w:rsidRPr="008C2AD0">
        <w:rPr>
          <w:spacing w:val="1"/>
        </w:rPr>
        <w:t xml:space="preserve"> </w:t>
      </w:r>
      <w:r w:rsidR="00117F6B" w:rsidRPr="008C2AD0">
        <w:t>e</w:t>
      </w:r>
      <w:r w:rsidR="00117F6B" w:rsidRPr="008C2AD0">
        <w:rPr>
          <w:spacing w:val="1"/>
        </w:rPr>
        <w:t xml:space="preserve"> </w:t>
      </w:r>
      <w:r w:rsidR="00117F6B" w:rsidRPr="008C2AD0">
        <w:t>inexistindo</w:t>
      </w:r>
      <w:r w:rsidR="00117F6B" w:rsidRPr="008C2AD0">
        <w:rPr>
          <w:spacing w:val="1"/>
        </w:rPr>
        <w:t xml:space="preserve"> </w:t>
      </w:r>
      <w:r w:rsidR="00117F6B" w:rsidRPr="008C2AD0">
        <w:t>interposição</w:t>
      </w:r>
      <w:r w:rsidR="00117F6B" w:rsidRPr="008C2AD0">
        <w:rPr>
          <w:spacing w:val="1"/>
        </w:rPr>
        <w:t xml:space="preserve"> </w:t>
      </w:r>
      <w:r w:rsidR="00117F6B" w:rsidRPr="008C2AD0">
        <w:t>de</w:t>
      </w:r>
      <w:r w:rsidR="00117F6B" w:rsidRPr="008C2AD0">
        <w:rPr>
          <w:spacing w:val="1"/>
        </w:rPr>
        <w:t xml:space="preserve"> </w:t>
      </w:r>
      <w:r w:rsidR="00117F6B" w:rsidRPr="008C2AD0">
        <w:t>recursos,</w:t>
      </w:r>
      <w:r w:rsidR="00117F6B" w:rsidRPr="008C2AD0">
        <w:rPr>
          <w:spacing w:val="-1"/>
        </w:rPr>
        <w:t xml:space="preserve"> </w:t>
      </w:r>
      <w:r w:rsidR="00117F6B" w:rsidRPr="008C2AD0">
        <w:t>o</w:t>
      </w:r>
      <w:r w:rsidR="00117F6B" w:rsidRPr="008C2AD0">
        <w:rPr>
          <w:spacing w:val="-1"/>
        </w:rPr>
        <w:t xml:space="preserve"> </w:t>
      </w:r>
      <w:r w:rsidR="00117F6B" w:rsidRPr="008C2AD0">
        <w:t>objeto será</w:t>
      </w:r>
      <w:r w:rsidR="00117F6B" w:rsidRPr="008C2AD0">
        <w:rPr>
          <w:spacing w:val="-3"/>
        </w:rPr>
        <w:t xml:space="preserve"> </w:t>
      </w:r>
      <w:r w:rsidR="00117F6B" w:rsidRPr="008C2AD0">
        <w:t>adjudicado ao</w:t>
      </w:r>
      <w:r w:rsidR="00117F6B" w:rsidRPr="008C2AD0">
        <w:rPr>
          <w:spacing w:val="-3"/>
        </w:rPr>
        <w:t xml:space="preserve"> </w:t>
      </w:r>
      <w:r w:rsidR="00117F6B" w:rsidRPr="008C2AD0">
        <w:t>autor da</w:t>
      </w:r>
      <w:r w:rsidR="00117F6B" w:rsidRPr="008C2AD0">
        <w:rPr>
          <w:spacing w:val="-3"/>
        </w:rPr>
        <w:t xml:space="preserve"> </w:t>
      </w:r>
      <w:r w:rsidR="00117F6B" w:rsidRPr="008C2AD0">
        <w:t>proposta</w:t>
      </w:r>
      <w:r w:rsidR="00117F6B" w:rsidRPr="008C2AD0">
        <w:rPr>
          <w:spacing w:val="-2"/>
        </w:rPr>
        <w:t xml:space="preserve"> </w:t>
      </w:r>
      <w:r w:rsidR="00117F6B" w:rsidRPr="008C2AD0">
        <w:t>ou</w:t>
      </w:r>
      <w:r w:rsidR="00117F6B" w:rsidRPr="008C2AD0">
        <w:rPr>
          <w:spacing w:val="-1"/>
        </w:rPr>
        <w:t xml:space="preserve"> </w:t>
      </w:r>
      <w:r w:rsidR="00117F6B" w:rsidRPr="008C2AD0">
        <w:t>lance de</w:t>
      </w:r>
      <w:r w:rsidR="00117F6B" w:rsidRPr="008C2AD0">
        <w:rPr>
          <w:spacing w:val="3"/>
        </w:rPr>
        <w:t xml:space="preserve"> </w:t>
      </w:r>
      <w:r w:rsidR="00021C7C">
        <w:rPr>
          <w:b/>
          <w:u w:val="single"/>
        </w:rPr>
        <w:t>MAIOR DESC. PERCENTUAL</w:t>
      </w:r>
      <w:r w:rsidR="00E43753">
        <w:rPr>
          <w:b/>
          <w:u w:val="single"/>
        </w:rPr>
        <w:t xml:space="preserve"> POR LOTE</w:t>
      </w:r>
      <w:r w:rsidR="00117F6B" w:rsidRPr="008C2AD0">
        <w:rPr>
          <w:b/>
        </w:rPr>
        <w:t>.</w:t>
      </w:r>
    </w:p>
    <w:p w:rsidR="00080110" w:rsidRDefault="00080110" w:rsidP="00080110">
      <w:pPr>
        <w:pStyle w:val="PargrafodaLista"/>
        <w:tabs>
          <w:tab w:val="left" w:pos="1048"/>
        </w:tabs>
        <w:spacing w:line="230" w:lineRule="exact"/>
        <w:ind w:left="1047"/>
      </w:pPr>
    </w:p>
    <w:p w:rsidR="00E43753" w:rsidRPr="008C2AD0" w:rsidRDefault="00E43753" w:rsidP="00E43753">
      <w:pPr>
        <w:pStyle w:val="PargrafodaLista"/>
        <w:numPr>
          <w:ilvl w:val="1"/>
          <w:numId w:val="16"/>
        </w:numPr>
        <w:tabs>
          <w:tab w:val="left" w:pos="1048"/>
        </w:tabs>
        <w:spacing w:line="230" w:lineRule="exact"/>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rsidR="00E43753" w:rsidRDefault="00E43753" w:rsidP="00E43753">
      <w:pPr>
        <w:pStyle w:val="Corpodetexto"/>
        <w:spacing w:before="1"/>
        <w:ind w:left="620" w:right="613"/>
        <w:jc w:val="both"/>
      </w:pPr>
      <w:r w:rsidRPr="008C2AD0">
        <w:t>atendimento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rsidR="00E43753" w:rsidRDefault="00E43753" w:rsidP="00E43753">
      <w:pPr>
        <w:pStyle w:val="PargrafodaLista"/>
        <w:widowControl/>
        <w:autoSpaceDE/>
        <w:autoSpaceDN/>
        <w:spacing w:before="120" w:after="120"/>
        <w:ind w:left="567"/>
      </w:pPr>
      <w:r w:rsidRPr="00F85B39">
        <w:rPr>
          <w:b/>
        </w:rPr>
        <w:t>8.1.1</w:t>
      </w:r>
      <w:r>
        <w:tab/>
        <w:t xml:space="preserve">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rsidR="00E43753" w:rsidRPr="00F85B39" w:rsidRDefault="00E43753" w:rsidP="00E43753">
      <w:pPr>
        <w:pStyle w:val="PargrafodaLista"/>
        <w:widowControl/>
        <w:autoSpaceDE/>
        <w:autoSpaceDN/>
        <w:spacing w:before="120" w:after="120"/>
        <w:ind w:left="567"/>
        <w:rPr>
          <w:b/>
          <w:i/>
          <w:u w:val="single"/>
        </w:rPr>
      </w:pPr>
      <w:r w:rsidRPr="00F85B39">
        <w:rPr>
          <w:b/>
          <w:i/>
          <w:u w:val="single"/>
        </w:rPr>
        <w:t>8.1.1.1 O não encaminhamento da habilitação conforme exigência em edital bem como proposta escrita com as informações requeridas implicará na inabilitação do proponente.</w:t>
      </w:r>
    </w:p>
    <w:p w:rsidR="00CB597A" w:rsidRPr="008C2AD0" w:rsidRDefault="00CB597A" w:rsidP="00CB597A">
      <w:pPr>
        <w:pStyle w:val="PargrafodaLista"/>
        <w:numPr>
          <w:ilvl w:val="1"/>
          <w:numId w:val="16"/>
        </w:numPr>
        <w:tabs>
          <w:tab w:val="left" w:pos="1048"/>
        </w:tabs>
        <w:ind w:left="620" w:right="609" w:firstLine="0"/>
      </w:pPr>
      <w:r w:rsidRPr="008C2AD0">
        <w:t>No preenchimento da proposta eletrônica deverão, obrigatoriamente, ser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Pr="008C2AD0">
        <w:t>ESPECIFICAÇÕES</w:t>
      </w:r>
      <w:r w:rsidRPr="008C2AD0">
        <w:rPr>
          <w:spacing w:val="7"/>
        </w:rPr>
        <w:t xml:space="preserve"> </w:t>
      </w:r>
      <w:r w:rsidRPr="008C2AD0">
        <w:t>e</w:t>
      </w:r>
      <w:r w:rsidRPr="008C2AD0">
        <w:rPr>
          <w:spacing w:val="8"/>
        </w:rPr>
        <w:t xml:space="preserve"> </w:t>
      </w:r>
      <w:r w:rsidRPr="008C2AD0">
        <w:t>MARCAS</w:t>
      </w:r>
      <w:r>
        <w:t xml:space="preserve"> </w:t>
      </w:r>
      <w:r w:rsidRPr="001B1F0A">
        <w:rPr>
          <w:b/>
          <w:u w:val="single"/>
        </w:rPr>
        <w:t>(</w:t>
      </w:r>
      <w:r>
        <w:rPr>
          <w:b/>
          <w:u w:val="single"/>
        </w:rPr>
        <w:t>para</w:t>
      </w:r>
      <w:r w:rsidRPr="001B1F0A">
        <w:rPr>
          <w:b/>
          <w:u w:val="single"/>
        </w:rPr>
        <w:t xml:space="preserve"> aquisição de produtos)</w:t>
      </w:r>
      <w:r>
        <w:t>.</w:t>
      </w:r>
      <w:r w:rsidRPr="008C2AD0">
        <w:rPr>
          <w:spacing w:val="9"/>
        </w:rPr>
        <w:t xml:space="preserve"> </w:t>
      </w:r>
      <w:r w:rsidRPr="008C2AD0">
        <w:t>A</w:t>
      </w:r>
      <w:r w:rsidRPr="008C2AD0">
        <w:rPr>
          <w:spacing w:val="6"/>
        </w:rPr>
        <w:t xml:space="preserve"> </w:t>
      </w:r>
      <w:r w:rsidRPr="008C2AD0">
        <w:t>não</w:t>
      </w:r>
      <w:r w:rsidRPr="008C2AD0">
        <w:rPr>
          <w:spacing w:val="6"/>
        </w:rPr>
        <w:t xml:space="preserve"> </w:t>
      </w:r>
      <w:r w:rsidRPr="008C2AD0">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e marcas dos produtos neste campo, implicará na desclassificação da 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rsidR="00CB597A" w:rsidRPr="008C2AD0" w:rsidRDefault="00CB597A" w:rsidP="00CB597A">
      <w:pPr>
        <w:pStyle w:val="PargrafodaLista"/>
        <w:numPr>
          <w:ilvl w:val="2"/>
          <w:numId w:val="16"/>
        </w:numPr>
        <w:tabs>
          <w:tab w:val="left" w:pos="1768"/>
        </w:tabs>
        <w:ind w:right="610" w:firstLine="0"/>
      </w:pPr>
      <w:r w:rsidRPr="008C2AD0">
        <w:t>O licitante deverá enviar sua proposta mediante o preenchimento, no sistema 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rsidR="00CB597A" w:rsidRPr="008C2AD0" w:rsidRDefault="00CB597A" w:rsidP="00CB597A">
      <w:pPr>
        <w:pStyle w:val="PargrafodaLista"/>
        <w:numPr>
          <w:ilvl w:val="3"/>
          <w:numId w:val="16"/>
        </w:numPr>
        <w:tabs>
          <w:tab w:val="left" w:pos="2744"/>
          <w:tab w:val="left" w:pos="2745"/>
        </w:tabs>
        <w:spacing w:line="251" w:lineRule="exact"/>
      </w:pPr>
      <w:r w:rsidRPr="008C2AD0">
        <w:t>Valor</w:t>
      </w:r>
      <w:r w:rsidRPr="008C2AD0">
        <w:rPr>
          <w:spacing w:val="-4"/>
        </w:rPr>
        <w:t xml:space="preserve"> </w:t>
      </w:r>
      <w:r w:rsidRPr="008C2AD0">
        <w:t>unitário;</w:t>
      </w:r>
    </w:p>
    <w:p w:rsidR="00CB597A" w:rsidRPr="008C2AD0" w:rsidRDefault="00CB597A" w:rsidP="00CB597A">
      <w:pPr>
        <w:pStyle w:val="PargrafodaLista"/>
        <w:numPr>
          <w:ilvl w:val="3"/>
          <w:numId w:val="16"/>
        </w:numPr>
        <w:tabs>
          <w:tab w:val="left" w:pos="2744"/>
          <w:tab w:val="left" w:pos="2745"/>
        </w:tabs>
        <w:spacing w:before="2" w:line="252" w:lineRule="exact"/>
      </w:pPr>
      <w:r>
        <w:t>Marca (para produtos, equipamentos, ou quando se aplicar).</w:t>
      </w:r>
    </w:p>
    <w:p w:rsidR="00CB597A" w:rsidRPr="008C2AD0" w:rsidRDefault="00CB597A" w:rsidP="00CB597A">
      <w:pPr>
        <w:pStyle w:val="PargrafodaLista"/>
        <w:numPr>
          <w:ilvl w:val="3"/>
          <w:numId w:val="16"/>
        </w:numPr>
        <w:tabs>
          <w:tab w:val="left" w:pos="2744"/>
          <w:tab w:val="left" w:pos="2745"/>
        </w:tabs>
        <w:spacing w:line="252" w:lineRule="exact"/>
      </w:pPr>
      <w:r w:rsidRPr="008C2AD0">
        <w:t>Fabricante</w:t>
      </w:r>
      <w:r>
        <w:t xml:space="preserve"> (para produtos, equipamentos, ou quando se aplicar)</w:t>
      </w:r>
      <w:r w:rsidRPr="008C2AD0">
        <w:t>;</w:t>
      </w:r>
    </w:p>
    <w:p w:rsidR="00CB597A" w:rsidRPr="008C2AD0" w:rsidRDefault="00CB597A" w:rsidP="00CB597A">
      <w:pPr>
        <w:pStyle w:val="PargrafodaLista"/>
        <w:numPr>
          <w:ilvl w:val="2"/>
          <w:numId w:val="16"/>
        </w:numPr>
        <w:tabs>
          <w:tab w:val="left" w:pos="1754"/>
        </w:tabs>
        <w:spacing w:before="1" w:line="252" w:lineRule="exact"/>
        <w:ind w:left="1753" w:hanging="568"/>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rsidR="00CB597A" w:rsidRPr="008C2AD0" w:rsidRDefault="00CB597A" w:rsidP="00CB597A">
      <w:pPr>
        <w:pStyle w:val="PargrafodaLista"/>
        <w:numPr>
          <w:ilvl w:val="2"/>
          <w:numId w:val="16"/>
        </w:numPr>
        <w:tabs>
          <w:tab w:val="left" w:pos="1754"/>
        </w:tabs>
        <w:ind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rsidR="00CB597A" w:rsidRPr="008C2AD0" w:rsidRDefault="00CB597A" w:rsidP="00CB597A">
      <w:pPr>
        <w:pStyle w:val="PargrafodaLista"/>
        <w:numPr>
          <w:ilvl w:val="2"/>
          <w:numId w:val="16"/>
        </w:numPr>
        <w:tabs>
          <w:tab w:val="left" w:pos="1754"/>
        </w:tabs>
        <w:ind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r w:rsidRPr="008C2AD0">
        <w:t>sob alegação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rsidR="002F70A0" w:rsidRPr="008C2AD0" w:rsidRDefault="00117F6B" w:rsidP="00C56BA3">
      <w:pPr>
        <w:pStyle w:val="PargrafodaLista"/>
        <w:numPr>
          <w:ilvl w:val="1"/>
          <w:numId w:val="16"/>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rsidR="002F70A0" w:rsidRPr="008C2AD0" w:rsidRDefault="00117F6B" w:rsidP="00C56BA3">
      <w:pPr>
        <w:pStyle w:val="PargrafodaLista"/>
        <w:numPr>
          <w:ilvl w:val="1"/>
          <w:numId w:val="16"/>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rsidR="002F70A0" w:rsidRPr="008C2AD0" w:rsidRDefault="00117F6B" w:rsidP="00C56BA3">
      <w:pPr>
        <w:pStyle w:val="PargrafodaLista"/>
        <w:numPr>
          <w:ilvl w:val="1"/>
          <w:numId w:val="16"/>
        </w:numPr>
        <w:tabs>
          <w:tab w:val="left" w:pos="1048"/>
        </w:tabs>
        <w:spacing w:before="1"/>
        <w:ind w:left="620" w:right="608" w:firstLine="0"/>
      </w:pPr>
      <w:r w:rsidRPr="008C2AD0">
        <w:t xml:space="preserve">O descumprimento das regras supramencionadas pela Administração por parte dos </w:t>
      </w:r>
      <w:r w:rsidRPr="008C2AD0">
        <w:lastRenderedPageBreak/>
        <w:t>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na execução</w:t>
      </w:r>
      <w:r w:rsidRPr="008C2AD0">
        <w:rPr>
          <w:spacing w:val="-2"/>
        </w:rPr>
        <w:t xml:space="preserve"> </w:t>
      </w:r>
      <w:r w:rsidRPr="008C2AD0">
        <w:t>do Contrato.</w:t>
      </w:r>
    </w:p>
    <w:p w:rsidR="002F70A0" w:rsidRPr="008C2AD0" w:rsidRDefault="00117F6B" w:rsidP="00C56BA3">
      <w:pPr>
        <w:pStyle w:val="PargrafodaLista"/>
        <w:numPr>
          <w:ilvl w:val="1"/>
          <w:numId w:val="16"/>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rsidR="002F70A0" w:rsidRPr="008C2AD0" w:rsidRDefault="00117F6B" w:rsidP="00C56BA3">
      <w:pPr>
        <w:pStyle w:val="PargrafodaLista"/>
        <w:numPr>
          <w:ilvl w:val="1"/>
          <w:numId w:val="16"/>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rsidR="002F70A0" w:rsidRPr="008C2AD0" w:rsidRDefault="00117F6B" w:rsidP="00C56BA3">
      <w:pPr>
        <w:pStyle w:val="PargrafodaLista"/>
        <w:numPr>
          <w:ilvl w:val="1"/>
          <w:numId w:val="16"/>
        </w:numPr>
        <w:tabs>
          <w:tab w:val="left" w:pos="995"/>
        </w:tabs>
        <w:spacing w:before="1"/>
        <w:ind w:left="620" w:right="610" w:firstLine="0"/>
      </w:pPr>
      <w:r w:rsidRPr="008C2AD0">
        <w:t>Na hipótese do licitante ser ME/EPP, o sistema importa esse regime dos dados cadastrais da</w:t>
      </w:r>
      <w:r w:rsidRPr="008C2AD0">
        <w:rPr>
          <w:spacing w:val="1"/>
        </w:rPr>
        <w:t xml:space="preserve"> </w:t>
      </w:r>
      <w:r w:rsidRPr="008C2AD0">
        <w:t>empresa,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rsidR="002F70A0" w:rsidRPr="008C2AD0" w:rsidRDefault="00117F6B" w:rsidP="00C56BA3">
      <w:pPr>
        <w:pStyle w:val="PargrafodaLista"/>
        <w:numPr>
          <w:ilvl w:val="1"/>
          <w:numId w:val="16"/>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rsidR="002F70A0" w:rsidRPr="008C2AD0" w:rsidRDefault="00117F6B" w:rsidP="00C56BA3">
      <w:pPr>
        <w:pStyle w:val="PargrafodaLista"/>
        <w:numPr>
          <w:ilvl w:val="1"/>
          <w:numId w:val="16"/>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rsidR="002F70A0" w:rsidRPr="008C2AD0" w:rsidRDefault="00117F6B" w:rsidP="00C56BA3">
      <w:pPr>
        <w:pStyle w:val="Ttulo1"/>
        <w:numPr>
          <w:ilvl w:val="1"/>
          <w:numId w:val="16"/>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rsidR="002F70A0" w:rsidRPr="008C2AD0" w:rsidRDefault="00117F6B" w:rsidP="00C56BA3">
      <w:pPr>
        <w:pStyle w:val="PargrafodaLista"/>
        <w:numPr>
          <w:ilvl w:val="1"/>
          <w:numId w:val="15"/>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rsidR="002F70A0" w:rsidRPr="008C2AD0" w:rsidRDefault="00117F6B" w:rsidP="00C56BA3">
      <w:pPr>
        <w:pStyle w:val="PargrafodaLista"/>
        <w:numPr>
          <w:ilvl w:val="1"/>
          <w:numId w:val="15"/>
        </w:numPr>
        <w:tabs>
          <w:tab w:val="left" w:pos="1065"/>
        </w:tabs>
        <w:ind w:right="609" w:firstLine="0"/>
      </w:pPr>
      <w:r w:rsidRPr="008C2AD0">
        <w:t>Será assegurado,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rsidR="002F70A0" w:rsidRPr="008C2AD0" w:rsidRDefault="00117F6B" w:rsidP="00C56BA3">
      <w:pPr>
        <w:pStyle w:val="PargrafodaLista"/>
        <w:numPr>
          <w:ilvl w:val="1"/>
          <w:numId w:val="15"/>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rsidR="002F70A0" w:rsidRPr="008C2AD0" w:rsidRDefault="00117F6B" w:rsidP="00C56BA3">
      <w:pPr>
        <w:pStyle w:val="PargrafodaLista"/>
        <w:numPr>
          <w:ilvl w:val="2"/>
          <w:numId w:val="15"/>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rsidR="002F70A0" w:rsidRPr="008C2AD0" w:rsidRDefault="00117F6B" w:rsidP="00C56BA3">
      <w:pPr>
        <w:pStyle w:val="PargrafodaLista"/>
        <w:numPr>
          <w:ilvl w:val="2"/>
          <w:numId w:val="15"/>
        </w:numPr>
        <w:tabs>
          <w:tab w:val="left" w:pos="1406"/>
        </w:tabs>
        <w:ind w:right="611" w:firstLine="0"/>
      </w:pPr>
      <w:r w:rsidRPr="008C2AD0">
        <w:t>– não ocorrendo a contratação da microempresa ou empresa de pequeno porte, na forma 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r w:rsidRPr="008C2AD0">
        <w:t>I</w:t>
      </w:r>
      <w:r w:rsidRPr="008C2AD0">
        <w:rPr>
          <w:spacing w:val="-4"/>
        </w:rPr>
        <w:t xml:space="preserve"> </w:t>
      </w:r>
      <w:r w:rsidRPr="008C2AD0">
        <w:t>,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rsidR="002F70A0" w:rsidRPr="008C2AD0" w:rsidRDefault="00117F6B" w:rsidP="00C56BA3">
      <w:pPr>
        <w:pStyle w:val="PargrafodaLista"/>
        <w:numPr>
          <w:ilvl w:val="2"/>
          <w:numId w:val="15"/>
        </w:numPr>
        <w:tabs>
          <w:tab w:val="left" w:pos="1509"/>
        </w:tabs>
        <w:ind w:right="613" w:firstLine="0"/>
      </w:pPr>
      <w:r w:rsidRPr="008C2AD0">
        <w:t>– no caso de equivalência de valores apresentados pelas microempresas e empresas de</w:t>
      </w:r>
      <w:r w:rsidRPr="008C2AD0">
        <w:rPr>
          <w:spacing w:val="1"/>
        </w:rPr>
        <w:t xml:space="preserve"> </w:t>
      </w:r>
      <w:r w:rsidRPr="008C2AD0">
        <w:t>pequeno porte que se encontrem enquadradas no inciso I, será realizado sorteio entre elas 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rsidR="002F70A0" w:rsidRPr="008C2AD0" w:rsidRDefault="00117F6B" w:rsidP="00C56BA3">
      <w:pPr>
        <w:pStyle w:val="PargrafodaLista"/>
        <w:numPr>
          <w:ilvl w:val="3"/>
          <w:numId w:val="15"/>
        </w:numPr>
        <w:tabs>
          <w:tab w:val="left" w:pos="2013"/>
        </w:tabs>
        <w:ind w:right="611" w:firstLine="0"/>
      </w:pPr>
      <w:r w:rsidRPr="008C2AD0">
        <w:t>na</w:t>
      </w:r>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rsidR="002F70A0" w:rsidRPr="008C2AD0" w:rsidRDefault="00117F6B" w:rsidP="00C56BA3">
      <w:pPr>
        <w:pStyle w:val="PargrafodaLista"/>
        <w:numPr>
          <w:ilvl w:val="3"/>
          <w:numId w:val="15"/>
        </w:numPr>
        <w:tabs>
          <w:tab w:val="left" w:pos="2010"/>
        </w:tabs>
        <w:ind w:right="615" w:firstLine="0"/>
      </w:pPr>
      <w:r w:rsidRPr="008C2AD0">
        <w:t>o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rsidR="002F70A0" w:rsidRPr="008C2AD0" w:rsidRDefault="001972CA" w:rsidP="00C56BA3">
      <w:pPr>
        <w:pStyle w:val="PargrafodaLista"/>
        <w:numPr>
          <w:ilvl w:val="1"/>
          <w:numId w:val="15"/>
        </w:numPr>
        <w:tabs>
          <w:tab w:val="left" w:pos="1084"/>
        </w:tabs>
        <w:ind w:right="613" w:firstLine="0"/>
      </w:pPr>
      <w:r w:rsidRPr="008C2AD0">
        <w:t xml:space="preserve">O (a) </w:t>
      </w:r>
      <w:r w:rsidR="002D0992" w:rsidRPr="008C2AD0">
        <w:t>Pregoeiro(a)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rsidR="002F70A0" w:rsidRPr="008C2AD0" w:rsidRDefault="001972CA" w:rsidP="00C56BA3">
      <w:pPr>
        <w:pStyle w:val="PargrafodaLista"/>
        <w:numPr>
          <w:ilvl w:val="1"/>
          <w:numId w:val="15"/>
        </w:numPr>
        <w:tabs>
          <w:tab w:val="left" w:pos="1079"/>
        </w:tabs>
        <w:ind w:right="613" w:firstLine="0"/>
      </w:pPr>
      <w:r w:rsidRPr="008C2AD0">
        <w:t xml:space="preserve">O (a) </w:t>
      </w:r>
      <w:r w:rsidR="002D0992" w:rsidRPr="008C2AD0">
        <w:t>Pregoeiro(a)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rsidR="002F70A0" w:rsidRPr="008C2AD0" w:rsidRDefault="00117F6B" w:rsidP="00C56BA3">
      <w:pPr>
        <w:pStyle w:val="Ttulo1"/>
        <w:numPr>
          <w:ilvl w:val="1"/>
          <w:numId w:val="15"/>
        </w:numPr>
        <w:tabs>
          <w:tab w:val="left" w:pos="1062"/>
        </w:tabs>
        <w:spacing w:before="3" w:line="250" w:lineRule="exact"/>
        <w:ind w:left="1062"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p>
    <w:p w:rsidR="002F70A0" w:rsidRPr="008C2AD0" w:rsidRDefault="00117F6B" w:rsidP="00C56BA3">
      <w:pPr>
        <w:pStyle w:val="PargrafodaLista"/>
        <w:numPr>
          <w:ilvl w:val="1"/>
          <w:numId w:val="15"/>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rsidR="002F70A0" w:rsidRPr="008C2AD0" w:rsidRDefault="00117F6B" w:rsidP="00C56BA3">
      <w:pPr>
        <w:pStyle w:val="PargrafodaLista"/>
        <w:numPr>
          <w:ilvl w:val="1"/>
          <w:numId w:val="15"/>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rsidR="002F70A0" w:rsidRPr="008C2AD0" w:rsidRDefault="00450FC5" w:rsidP="00C56BA3">
      <w:pPr>
        <w:pStyle w:val="PargrafodaLista"/>
        <w:numPr>
          <w:ilvl w:val="1"/>
          <w:numId w:val="15"/>
        </w:numPr>
        <w:tabs>
          <w:tab w:val="left" w:pos="1094"/>
        </w:tabs>
        <w:ind w:right="609" w:firstLine="0"/>
      </w:pPr>
      <w:r>
        <w:lastRenderedPageBreak/>
        <w:pict>
          <v:shape id="_x0000_s1113" type="#_x0000_t202" style="position:absolute;left:0;text-align:left;margin-left:72.4pt;margin-top:43.6pt;width:465pt;height:15.15pt;z-index:-15723520;mso-wrap-distance-left:0;mso-wrap-distance-right:0;mso-position-horizontal-relative:page" fillcolor="#f1f1f1" strokeweight=".48pt">
            <v:textbox style="mso-next-textbox:#_x0000_s1113" inset="0,0,0,0">
              <w:txbxContent>
                <w:p w:rsidR="00493950" w:rsidRDefault="00493950">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8C2AD0">
        <w:t>Caso os preços das licitantes remanescentes encontrem-se acima do praticado no mercado, os</w:t>
      </w:r>
      <w:r w:rsidR="00117F6B" w:rsidRPr="008C2AD0">
        <w:rPr>
          <w:spacing w:val="1"/>
        </w:rPr>
        <w:t xml:space="preserve"> </w:t>
      </w:r>
      <w:r w:rsidR="00117F6B" w:rsidRPr="008C2AD0">
        <w:t>mesmos poderão ser negociados (reduzidos). Caso os preços venham a ser negociados, os mesmos</w:t>
      </w:r>
      <w:r w:rsidR="00117F6B" w:rsidRPr="008C2AD0">
        <w:rPr>
          <w:spacing w:val="1"/>
        </w:rPr>
        <w:t xml:space="preserve"> </w:t>
      </w:r>
      <w:r w:rsidR="00117F6B" w:rsidRPr="008C2AD0">
        <w:t>serão</w:t>
      </w:r>
      <w:r w:rsidR="00117F6B" w:rsidRPr="008C2AD0">
        <w:rPr>
          <w:spacing w:val="-1"/>
        </w:rPr>
        <w:t xml:space="preserve"> </w:t>
      </w:r>
      <w:r w:rsidR="00117F6B" w:rsidRPr="008C2AD0">
        <w:t>publicados</w:t>
      </w:r>
      <w:r w:rsidR="00117F6B" w:rsidRPr="008C2AD0">
        <w:rPr>
          <w:spacing w:val="-2"/>
        </w:rPr>
        <w:t xml:space="preserve"> </w:t>
      </w:r>
      <w:r w:rsidR="00117F6B" w:rsidRPr="008C2AD0">
        <w:t>no Diário</w:t>
      </w:r>
      <w:r w:rsidR="00117F6B" w:rsidRPr="008C2AD0">
        <w:rPr>
          <w:spacing w:val="-3"/>
        </w:rPr>
        <w:t xml:space="preserve"> </w:t>
      </w:r>
      <w:r w:rsidR="00117F6B" w:rsidRPr="008C2AD0">
        <w:t>Oficial</w:t>
      </w:r>
      <w:r w:rsidR="00117F6B" w:rsidRPr="008C2AD0">
        <w:rPr>
          <w:spacing w:val="-1"/>
        </w:rPr>
        <w:t xml:space="preserve"> </w:t>
      </w:r>
      <w:r w:rsidR="00117F6B" w:rsidRPr="008C2AD0">
        <w:t>do Município.</w:t>
      </w:r>
    </w:p>
    <w:p w:rsidR="002F70A0" w:rsidRPr="008C2AD0" w:rsidRDefault="00117F6B" w:rsidP="00C56BA3">
      <w:pPr>
        <w:pStyle w:val="PargrafodaLista"/>
        <w:numPr>
          <w:ilvl w:val="1"/>
          <w:numId w:val="14"/>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rsidR="00B96FF5" w:rsidRPr="008C2AD0" w:rsidRDefault="00117F6B" w:rsidP="00C56BA3">
      <w:pPr>
        <w:pStyle w:val="PargrafodaLista"/>
        <w:numPr>
          <w:ilvl w:val="1"/>
          <w:numId w:val="14"/>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r w:rsidR="002D0992" w:rsidRPr="008C2AD0">
        <w:t>Pregoeiro(a)</w:t>
      </w:r>
      <w:r w:rsidRPr="008C2AD0">
        <w:t>, a Proposta de Preços escrita, com o(s) valor(es)</w:t>
      </w:r>
      <w:r w:rsidRPr="008C2AD0">
        <w:rPr>
          <w:spacing w:val="1"/>
        </w:rPr>
        <w:t xml:space="preserve"> </w:t>
      </w:r>
      <w:r w:rsidRPr="008C2AD0">
        <w:t xml:space="preserve">oferecido(s) </w:t>
      </w:r>
      <w:r w:rsidRPr="00E91F81">
        <w:rPr>
          <w:b/>
        </w:rPr>
        <w:t>após</w:t>
      </w:r>
      <w:r w:rsidR="004C7399">
        <w:rPr>
          <w:b/>
        </w:rPr>
        <w:t xml:space="preserve"> </w:t>
      </w:r>
      <w:r w:rsidRPr="00E91F81">
        <w:rPr>
          <w:b/>
        </w:rPr>
        <w:t>a etapa de lances</w:t>
      </w:r>
      <w:r w:rsidRPr="008C2AD0">
        <w:t>,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rsidR="002F70A0" w:rsidRPr="008C2AD0" w:rsidRDefault="00117F6B" w:rsidP="00C56BA3">
      <w:pPr>
        <w:pStyle w:val="PargrafodaLista"/>
        <w:numPr>
          <w:ilvl w:val="1"/>
          <w:numId w:val="14"/>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rsidR="002F70A0" w:rsidRPr="008C2AD0" w:rsidRDefault="00117F6B" w:rsidP="00C56BA3">
      <w:pPr>
        <w:pStyle w:val="PargrafodaLista"/>
        <w:numPr>
          <w:ilvl w:val="2"/>
          <w:numId w:val="14"/>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rsidR="002F70A0" w:rsidRPr="008C2AD0" w:rsidRDefault="00117F6B" w:rsidP="00C56BA3">
      <w:pPr>
        <w:pStyle w:val="PargrafodaLista"/>
        <w:numPr>
          <w:ilvl w:val="2"/>
          <w:numId w:val="14"/>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rsidR="002F70A0" w:rsidRPr="008C2AD0" w:rsidRDefault="00117F6B" w:rsidP="00C56BA3">
      <w:pPr>
        <w:pStyle w:val="PargrafodaLista"/>
        <w:numPr>
          <w:ilvl w:val="2"/>
          <w:numId w:val="14"/>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rsidR="002F70A0" w:rsidRPr="008C2AD0" w:rsidRDefault="00117F6B" w:rsidP="00C56BA3">
      <w:pPr>
        <w:pStyle w:val="PargrafodaLista"/>
        <w:numPr>
          <w:ilvl w:val="2"/>
          <w:numId w:val="14"/>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Pr="008C2AD0">
        <w:t>proponente;</w:t>
      </w:r>
    </w:p>
    <w:p w:rsidR="002F70A0" w:rsidRPr="008C2AD0" w:rsidRDefault="00117F6B" w:rsidP="00C56BA3">
      <w:pPr>
        <w:pStyle w:val="PargrafodaLista"/>
        <w:numPr>
          <w:ilvl w:val="1"/>
          <w:numId w:val="14"/>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rsidR="002F70A0" w:rsidRPr="008C2AD0" w:rsidRDefault="00117F6B" w:rsidP="00C56BA3">
      <w:pPr>
        <w:pStyle w:val="PargrafodaLista"/>
        <w:numPr>
          <w:ilvl w:val="1"/>
          <w:numId w:val="14"/>
        </w:numPr>
        <w:tabs>
          <w:tab w:val="left" w:pos="967"/>
        </w:tabs>
        <w:spacing w:line="242" w:lineRule="auto"/>
        <w:ind w:left="620" w:right="613" w:firstLine="0"/>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009F5AD2">
        <w:rPr>
          <w:b/>
        </w:rPr>
        <w:t>MAIOR DESCONTO PERCENTUAL POR LOTE.</w:t>
      </w:r>
    </w:p>
    <w:p w:rsidR="002F70A0" w:rsidRPr="008C2AD0" w:rsidRDefault="00117F6B" w:rsidP="00C56BA3">
      <w:pPr>
        <w:pStyle w:val="PargrafodaLista"/>
        <w:numPr>
          <w:ilvl w:val="1"/>
          <w:numId w:val="14"/>
        </w:numPr>
        <w:tabs>
          <w:tab w:val="left" w:pos="962"/>
        </w:tabs>
        <w:spacing w:line="242" w:lineRule="auto"/>
        <w:ind w:left="620" w:right="608" w:firstLine="0"/>
      </w:pPr>
      <w:r w:rsidRPr="008C2AD0">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rsidR="002F70A0" w:rsidRPr="008C2AD0" w:rsidRDefault="00117F6B" w:rsidP="00C56BA3">
      <w:pPr>
        <w:pStyle w:val="PargrafodaLista"/>
        <w:numPr>
          <w:ilvl w:val="1"/>
          <w:numId w:val="14"/>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rsidR="002F70A0" w:rsidRPr="008C2AD0" w:rsidRDefault="00117F6B" w:rsidP="00C56BA3">
      <w:pPr>
        <w:pStyle w:val="PargrafodaLista"/>
        <w:numPr>
          <w:ilvl w:val="1"/>
          <w:numId w:val="14"/>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r w:rsidRPr="008C2AD0">
        <w:t>8</w:t>
      </w:r>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rsidR="002F70A0" w:rsidRPr="008C2AD0" w:rsidRDefault="00117F6B" w:rsidP="00C56BA3">
      <w:pPr>
        <w:pStyle w:val="PargrafodaLista"/>
        <w:numPr>
          <w:ilvl w:val="1"/>
          <w:numId w:val="14"/>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rsidR="002F70A0" w:rsidRPr="008C2AD0" w:rsidRDefault="00117F6B" w:rsidP="00C56BA3">
      <w:pPr>
        <w:pStyle w:val="PargrafodaLista"/>
        <w:numPr>
          <w:ilvl w:val="1"/>
          <w:numId w:val="14"/>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rsidR="002F70A0" w:rsidRPr="008C2AD0" w:rsidRDefault="00117F6B" w:rsidP="00C56BA3">
      <w:pPr>
        <w:pStyle w:val="PargrafodaLista"/>
        <w:numPr>
          <w:ilvl w:val="1"/>
          <w:numId w:val="14"/>
        </w:numPr>
        <w:tabs>
          <w:tab w:val="left" w:pos="1062"/>
        </w:tabs>
        <w:ind w:left="1062" w:hanging="442"/>
      </w:pPr>
      <w:r w:rsidRPr="008C2AD0">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rsidR="002F70A0" w:rsidRPr="008C2AD0" w:rsidRDefault="00117F6B" w:rsidP="00C56BA3">
      <w:pPr>
        <w:pStyle w:val="PargrafodaLista"/>
        <w:numPr>
          <w:ilvl w:val="2"/>
          <w:numId w:val="13"/>
        </w:numPr>
        <w:tabs>
          <w:tab w:val="left" w:pos="1907"/>
        </w:tabs>
        <w:spacing w:line="242" w:lineRule="auto"/>
        <w:ind w:right="612" w:firstLine="0"/>
      </w:pPr>
      <w:r w:rsidRPr="008C2AD0">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r w:rsidRPr="008C2AD0">
        <w:t>informação(ões)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rsidR="002F70A0" w:rsidRPr="008C2AD0" w:rsidRDefault="00117F6B" w:rsidP="00C56BA3">
      <w:pPr>
        <w:pStyle w:val="PargrafodaLista"/>
        <w:numPr>
          <w:ilvl w:val="2"/>
          <w:numId w:val="13"/>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r w:rsidR="002D0992" w:rsidRPr="008C2AD0">
        <w:t>Pregoeiro(a)</w:t>
      </w:r>
      <w:r w:rsidRPr="008C2AD0">
        <w:t>;</w:t>
      </w:r>
    </w:p>
    <w:p w:rsidR="002F70A0" w:rsidRPr="008C2AD0" w:rsidRDefault="00117F6B" w:rsidP="00C56BA3">
      <w:pPr>
        <w:pStyle w:val="PargrafodaLista"/>
        <w:numPr>
          <w:ilvl w:val="2"/>
          <w:numId w:val="13"/>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rsidR="002F70A0" w:rsidRPr="008C2AD0" w:rsidRDefault="00117F6B" w:rsidP="00C56BA3">
      <w:pPr>
        <w:pStyle w:val="PargrafodaLista"/>
        <w:numPr>
          <w:ilvl w:val="2"/>
          <w:numId w:val="13"/>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rsidR="002F70A0" w:rsidRPr="008C2AD0" w:rsidRDefault="00117F6B" w:rsidP="00C56BA3">
      <w:pPr>
        <w:pStyle w:val="PargrafodaLista"/>
        <w:numPr>
          <w:ilvl w:val="2"/>
          <w:numId w:val="13"/>
        </w:numPr>
        <w:tabs>
          <w:tab w:val="left" w:pos="1842"/>
        </w:tabs>
        <w:ind w:right="608" w:firstLine="0"/>
      </w:pPr>
      <w:r w:rsidRPr="008C2AD0">
        <w:t>Para o item 8.10.5, caso a administração considere a justificativa para o pedido de</w:t>
      </w:r>
      <w:r w:rsidRPr="008C2AD0">
        <w:rPr>
          <w:spacing w:val="1"/>
        </w:rPr>
        <w:t xml:space="preserve"> </w:t>
      </w:r>
      <w:r w:rsidRPr="008C2AD0">
        <w:t>desclassificação da proposta impertinente, a mesma poderá abrir processo administrativo contra</w:t>
      </w:r>
      <w:r w:rsidRPr="008C2AD0">
        <w:rPr>
          <w:spacing w:val="1"/>
        </w:rPr>
        <w:t xml:space="preserve"> </w:t>
      </w:r>
      <w:r w:rsidRPr="008C2AD0">
        <w:t>a</w:t>
      </w:r>
      <w:r w:rsidRPr="008C2AD0">
        <w:rPr>
          <w:spacing w:val="-1"/>
        </w:rPr>
        <w:t xml:space="preserve"> </w:t>
      </w:r>
      <w:r w:rsidRPr="008C2AD0">
        <w:t>empresa, e</w:t>
      </w:r>
      <w:r w:rsidRPr="008C2AD0">
        <w:rPr>
          <w:spacing w:val="-2"/>
        </w:rPr>
        <w:t xml:space="preserve"> </w:t>
      </w:r>
      <w:r w:rsidRPr="008C2AD0">
        <w:t>se</w:t>
      </w:r>
      <w:r w:rsidRPr="008C2AD0">
        <w:rPr>
          <w:spacing w:val="-2"/>
        </w:rPr>
        <w:t xml:space="preserve"> </w:t>
      </w:r>
      <w:r w:rsidRPr="008C2AD0">
        <w:t>evidenciado</w:t>
      </w:r>
      <w:r w:rsidRPr="008C2AD0">
        <w:rPr>
          <w:spacing w:val="-2"/>
        </w:rPr>
        <w:t xml:space="preserve"> </w:t>
      </w:r>
      <w:r w:rsidRPr="008C2AD0">
        <w:t>vício irá</w:t>
      </w:r>
      <w:r w:rsidRPr="008C2AD0">
        <w:rPr>
          <w:spacing w:val="-2"/>
        </w:rPr>
        <w:t xml:space="preserve"> </w:t>
      </w:r>
      <w:r w:rsidRPr="008C2AD0">
        <w:t>aplicar</w:t>
      </w:r>
      <w:r w:rsidRPr="008C2AD0">
        <w:rPr>
          <w:spacing w:val="-1"/>
        </w:rPr>
        <w:t xml:space="preserve"> </w:t>
      </w:r>
      <w:r w:rsidRPr="008C2AD0">
        <w:t>as sanções</w:t>
      </w:r>
      <w:r w:rsidRPr="008C2AD0">
        <w:rPr>
          <w:spacing w:val="-2"/>
        </w:rPr>
        <w:t xml:space="preserve"> </w:t>
      </w:r>
      <w:r w:rsidRPr="008C2AD0">
        <w:t>legais</w:t>
      </w:r>
      <w:r w:rsidRPr="008C2AD0">
        <w:rPr>
          <w:spacing w:val="-2"/>
        </w:rPr>
        <w:t xml:space="preserve"> </w:t>
      </w:r>
      <w:r w:rsidRPr="008C2AD0">
        <w:t>cabíveis.</w:t>
      </w:r>
    </w:p>
    <w:p w:rsidR="002F70A0" w:rsidRPr="008C2AD0" w:rsidRDefault="00117F6B" w:rsidP="00C56BA3">
      <w:pPr>
        <w:pStyle w:val="PargrafodaLista"/>
        <w:numPr>
          <w:ilvl w:val="2"/>
          <w:numId w:val="13"/>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 incorreu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 xml:space="preserve">éticos, o </w:t>
      </w:r>
      <w:r w:rsidRPr="008C2AD0">
        <w:lastRenderedPageBreak/>
        <w:t>Licitador</w:t>
      </w:r>
      <w:r w:rsidRPr="008C2AD0">
        <w:rPr>
          <w:spacing w:val="-1"/>
        </w:rPr>
        <w:t xml:space="preserve"> </w:t>
      </w:r>
      <w:r w:rsidRPr="008C2AD0">
        <w:t>poderá:</w:t>
      </w:r>
    </w:p>
    <w:p w:rsidR="002F70A0" w:rsidRPr="008C2AD0" w:rsidRDefault="00117F6B" w:rsidP="00C56BA3">
      <w:pPr>
        <w:pStyle w:val="PargrafodaLista"/>
        <w:numPr>
          <w:ilvl w:val="3"/>
          <w:numId w:val="13"/>
        </w:numPr>
        <w:tabs>
          <w:tab w:val="left" w:pos="2322"/>
        </w:tabs>
        <w:ind w:right="613" w:hanging="22"/>
      </w:pPr>
      <w:r w:rsidRPr="008C2AD0">
        <w:t>rejeitar qualquer proposta de adjudicação relacionada com o respectivo 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rsidR="002F70A0" w:rsidRPr="008C2AD0" w:rsidRDefault="00117F6B" w:rsidP="00C56BA3">
      <w:pPr>
        <w:pStyle w:val="PargrafodaLista"/>
        <w:numPr>
          <w:ilvl w:val="3"/>
          <w:numId w:val="13"/>
        </w:numPr>
        <w:tabs>
          <w:tab w:val="left" w:pos="2322"/>
        </w:tabs>
        <w:ind w:right="614" w:hanging="22"/>
      </w:pPr>
      <w:r w:rsidRPr="008C2AD0">
        <w:t>declarar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rsidR="002F70A0" w:rsidRPr="008C2AD0" w:rsidRDefault="00450FC5">
      <w:pPr>
        <w:pStyle w:val="Corpodetexto"/>
        <w:ind w:left="620" w:right="612"/>
        <w:jc w:val="both"/>
      </w:pPr>
      <w:r>
        <w:pict>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rsidR="00493950" w:rsidRDefault="00493950">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rsidR="00B96FF5" w:rsidRPr="008C2AD0" w:rsidRDefault="00117F6B" w:rsidP="00C56BA3">
      <w:pPr>
        <w:pStyle w:val="PargrafodaLista"/>
        <w:numPr>
          <w:ilvl w:val="1"/>
          <w:numId w:val="12"/>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r w:rsidR="002D0992" w:rsidRPr="008C2AD0">
        <w:t>Pregoeiro(a)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rsidR="002F70A0" w:rsidRPr="008C2AD0" w:rsidRDefault="00117F6B" w:rsidP="00B96FF5">
      <w:pPr>
        <w:pStyle w:val="Corpodetexto"/>
        <w:spacing w:before="1"/>
        <w:ind w:left="620" w:right="613"/>
        <w:jc w:val="both"/>
      </w:pPr>
      <w:r w:rsidRPr="008C2AD0">
        <w:t>Será desclassificada a proposta ou o lance vencedor, apresentar preço final superior ao preço</w:t>
      </w:r>
      <w:r w:rsidRPr="008C2AD0">
        <w:rPr>
          <w:spacing w:val="1"/>
        </w:rPr>
        <w:t xml:space="preserve"> </w:t>
      </w:r>
      <w:r w:rsidRPr="008C2AD0">
        <w:t>máximo fixado (Acórdão nº 1455/2018 -TCU - Plenário), ou que apresentar preço manifestamente</w:t>
      </w:r>
      <w:r w:rsidRPr="008C2AD0">
        <w:rPr>
          <w:spacing w:val="1"/>
        </w:rPr>
        <w:t xml:space="preserve"> </w:t>
      </w:r>
      <w:r w:rsidRPr="008C2AD0">
        <w:t>inexequível.</w:t>
      </w:r>
    </w:p>
    <w:p w:rsidR="002F70A0" w:rsidRPr="008C2AD0" w:rsidRDefault="00117F6B" w:rsidP="00C56BA3">
      <w:pPr>
        <w:pStyle w:val="PargrafodaLista"/>
        <w:numPr>
          <w:ilvl w:val="1"/>
          <w:numId w:val="12"/>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rsidR="002F70A0" w:rsidRPr="008C2AD0" w:rsidRDefault="00117F6B" w:rsidP="00C56BA3">
      <w:pPr>
        <w:pStyle w:val="PargrafodaLista"/>
        <w:numPr>
          <w:ilvl w:val="1"/>
          <w:numId w:val="12"/>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rsidR="002F70A0" w:rsidRPr="008C2AD0" w:rsidRDefault="00117F6B" w:rsidP="00C56BA3">
      <w:pPr>
        <w:pStyle w:val="PargrafodaLista"/>
        <w:numPr>
          <w:ilvl w:val="1"/>
          <w:numId w:val="12"/>
        </w:numPr>
        <w:tabs>
          <w:tab w:val="left" w:pos="1048"/>
        </w:tabs>
        <w:ind w:left="620" w:right="613" w:firstLine="0"/>
      </w:pPr>
      <w:r w:rsidRPr="008C2AD0">
        <w:t>Na hipótese de necessidade de suspensão da sessão pública para a realização de diligências, com</w:t>
      </w:r>
      <w:r w:rsidRPr="008C2AD0">
        <w:rPr>
          <w:spacing w:val="1"/>
        </w:rPr>
        <w:t xml:space="preserve"> </w:t>
      </w:r>
      <w:r w:rsidRPr="008C2AD0">
        <w:t>vistas ao saneamento das propostas, a sessão pública somente poderá ser reiniciada mediante 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rsidR="002F70A0" w:rsidRPr="008C2AD0" w:rsidRDefault="00B96FF5" w:rsidP="00C56BA3">
      <w:pPr>
        <w:pStyle w:val="PargrafodaLista"/>
        <w:numPr>
          <w:ilvl w:val="1"/>
          <w:numId w:val="12"/>
        </w:numPr>
        <w:tabs>
          <w:tab w:val="left" w:pos="1048"/>
        </w:tabs>
        <w:ind w:left="620" w:right="606" w:firstLine="0"/>
      </w:pPr>
      <w:r w:rsidRPr="008C2AD0">
        <w:t xml:space="preserve">O (a) </w:t>
      </w:r>
      <w:r w:rsidR="002D0992" w:rsidRPr="008C2AD0">
        <w:t>Pregoeiro(a)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rsidR="002F70A0" w:rsidRPr="008C2AD0" w:rsidRDefault="00117F6B" w:rsidP="00C56BA3">
      <w:pPr>
        <w:pStyle w:val="PargrafodaLista"/>
        <w:numPr>
          <w:ilvl w:val="1"/>
          <w:numId w:val="12"/>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r w:rsidR="002D0992" w:rsidRPr="008C2AD0">
        <w:t>Pregoeiro(a)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rsidR="002F70A0" w:rsidRPr="008C2AD0" w:rsidRDefault="00117F6B" w:rsidP="00C56BA3">
      <w:pPr>
        <w:pStyle w:val="PargrafodaLista"/>
        <w:numPr>
          <w:ilvl w:val="2"/>
          <w:numId w:val="12"/>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r w:rsidR="002D0992" w:rsidRPr="008C2AD0">
        <w:t>Pregoeiro(a)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rsidR="00186C16" w:rsidRPr="008C2AD0" w:rsidRDefault="00186C16" w:rsidP="00186C16">
      <w:pPr>
        <w:pStyle w:val="PargrafodaLista"/>
        <w:numPr>
          <w:ilvl w:val="2"/>
          <w:numId w:val="12"/>
        </w:numPr>
        <w:tabs>
          <w:tab w:val="left" w:pos="2037"/>
        </w:tabs>
        <w:ind w:right="608" w:firstLine="0"/>
        <w:rPr>
          <w:b/>
        </w:rPr>
      </w:pPr>
      <w:r w:rsidRPr="008C2AD0">
        <w:rPr>
          <w:b/>
        </w:rPr>
        <w:t>Caso seja necessário a apresentação de amostras, esta regra estará estabelecida anexo</w:t>
      </w:r>
      <w:r w:rsidRPr="008C2AD0">
        <w:rPr>
          <w:b/>
          <w:spacing w:val="-3"/>
        </w:rPr>
        <w:t xml:space="preserve"> </w:t>
      </w:r>
      <w:r>
        <w:rPr>
          <w:b/>
        </w:rPr>
        <w:t>I</w:t>
      </w:r>
      <w:r w:rsidRPr="008C2AD0">
        <w:rPr>
          <w:b/>
          <w:spacing w:val="3"/>
        </w:rPr>
        <w:t xml:space="preserve"> </w:t>
      </w:r>
      <w:r w:rsidRPr="008C2AD0">
        <w:rPr>
          <w:b/>
        </w:rPr>
        <w:t>– Termo de Referência.</w:t>
      </w:r>
    </w:p>
    <w:p w:rsidR="002F70A0" w:rsidRPr="008C2AD0" w:rsidRDefault="00B96FF5" w:rsidP="00C56BA3">
      <w:pPr>
        <w:pStyle w:val="PargrafodaLista"/>
        <w:numPr>
          <w:ilvl w:val="1"/>
          <w:numId w:val="12"/>
        </w:numPr>
        <w:tabs>
          <w:tab w:val="left" w:pos="1187"/>
        </w:tabs>
        <w:ind w:left="620" w:right="606" w:firstLine="0"/>
      </w:pPr>
      <w:r w:rsidRPr="008C2AD0">
        <w:t xml:space="preserve">O (a) </w:t>
      </w:r>
      <w:r w:rsidR="002D0992" w:rsidRPr="008C2AD0">
        <w:t>Pregoeiro(a)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rsidR="002F70A0" w:rsidRPr="008C2AD0" w:rsidRDefault="00117F6B" w:rsidP="00C56BA3">
      <w:pPr>
        <w:pStyle w:val="PargrafodaLista"/>
        <w:numPr>
          <w:ilvl w:val="2"/>
          <w:numId w:val="12"/>
        </w:numPr>
        <w:tabs>
          <w:tab w:val="left" w:pos="2037"/>
        </w:tabs>
        <w:ind w:right="611" w:firstLine="0"/>
      </w:pPr>
      <w:r w:rsidRPr="008C2AD0">
        <w:t>Também</w:t>
      </w:r>
      <w:r w:rsidRPr="008C2AD0">
        <w:rPr>
          <w:spacing w:val="1"/>
        </w:rPr>
        <w:t xml:space="preserve"> </w:t>
      </w:r>
      <w:r w:rsidRPr="008C2AD0">
        <w:t>nas</w:t>
      </w:r>
      <w:r w:rsidRPr="008C2AD0">
        <w:rPr>
          <w:spacing w:val="1"/>
        </w:rPr>
        <w:t xml:space="preserve"> </w:t>
      </w:r>
      <w:r w:rsidRPr="008C2AD0">
        <w:t>hipóteses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00B96FF5" w:rsidRPr="008C2AD0">
        <w:rPr>
          <w:spacing w:val="1"/>
        </w:rPr>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não</w:t>
      </w:r>
      <w:r w:rsidRPr="008C2AD0">
        <w:rPr>
          <w:spacing w:val="1"/>
        </w:rPr>
        <w:t xml:space="preserve"> </w:t>
      </w:r>
      <w:r w:rsidRPr="008C2AD0">
        <w:t>aceitar</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e</w:t>
      </w:r>
      <w:r w:rsidRPr="008C2AD0">
        <w:rPr>
          <w:spacing w:val="1"/>
        </w:rPr>
        <w:t xml:space="preserve"> </w:t>
      </w:r>
      <w:r w:rsidRPr="008C2AD0">
        <w:t>passar</w:t>
      </w:r>
      <w:r w:rsidRPr="008C2AD0">
        <w:rPr>
          <w:spacing w:val="1"/>
        </w:rPr>
        <w:t xml:space="preserve"> </w:t>
      </w:r>
      <w:r w:rsidRPr="008C2AD0">
        <w:t>à</w:t>
      </w:r>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rsidR="002F70A0" w:rsidRPr="008C2AD0" w:rsidRDefault="00117F6B" w:rsidP="00C56BA3">
      <w:pPr>
        <w:pStyle w:val="PargrafodaLista"/>
        <w:numPr>
          <w:ilvl w:val="2"/>
          <w:numId w:val="12"/>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rsidR="002F70A0" w:rsidRPr="008C2AD0" w:rsidRDefault="00117F6B" w:rsidP="00C56BA3">
      <w:pPr>
        <w:pStyle w:val="PargrafodaLista"/>
        <w:numPr>
          <w:ilvl w:val="1"/>
          <w:numId w:val="12"/>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r w:rsidR="002D0992" w:rsidRPr="008C2AD0">
        <w:t>Pregoeiro(a)</w:t>
      </w:r>
      <w:r w:rsidRPr="008C2AD0">
        <w:t xml:space="preserve"> passar à subsequente, haverá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rsidR="002F70A0" w:rsidRPr="008C2AD0" w:rsidRDefault="00450FC5" w:rsidP="00C56BA3">
      <w:pPr>
        <w:pStyle w:val="PargrafodaLista"/>
        <w:numPr>
          <w:ilvl w:val="1"/>
          <w:numId w:val="12"/>
        </w:numPr>
        <w:tabs>
          <w:tab w:val="left" w:pos="1329"/>
        </w:tabs>
        <w:spacing w:line="242" w:lineRule="auto"/>
        <w:ind w:left="620" w:right="607" w:firstLine="0"/>
      </w:pPr>
      <w:r>
        <w:pict>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rsidR="00493950" w:rsidRDefault="00493950">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r w:rsidR="002D0992" w:rsidRPr="008C2AD0">
        <w:t>Pregoeiro(a)</w:t>
      </w:r>
      <w:r w:rsidR="00117F6B" w:rsidRPr="008C2AD0">
        <w:t xml:space="preserve"> verificará a </w:t>
      </w:r>
      <w:r w:rsidR="00117F6B" w:rsidRPr="008C2AD0">
        <w:lastRenderedPageBreak/>
        <w:t>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rsidR="002F70A0" w:rsidRPr="008C2AD0" w:rsidRDefault="00117F6B" w:rsidP="00C56BA3">
      <w:pPr>
        <w:pStyle w:val="Ttulo1"/>
        <w:numPr>
          <w:ilvl w:val="1"/>
          <w:numId w:val="11"/>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rsidR="002F70A0" w:rsidRPr="008C2AD0" w:rsidRDefault="00450FC5" w:rsidP="00C56BA3">
      <w:pPr>
        <w:pStyle w:val="PargrafodaLista"/>
        <w:numPr>
          <w:ilvl w:val="1"/>
          <w:numId w:val="11"/>
        </w:numPr>
        <w:tabs>
          <w:tab w:val="left" w:pos="1094"/>
        </w:tabs>
        <w:ind w:left="620" w:right="612" w:firstLine="0"/>
      </w:pPr>
      <w:r>
        <w:pict>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rsidR="00493950" w:rsidRDefault="00493950">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rsidR="002F70A0" w:rsidRPr="008C2AD0" w:rsidRDefault="00117F6B" w:rsidP="00C56BA3">
      <w:pPr>
        <w:pStyle w:val="PargrafodaLista"/>
        <w:numPr>
          <w:ilvl w:val="1"/>
          <w:numId w:val="10"/>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rsidR="002F70A0" w:rsidRPr="008C2AD0" w:rsidRDefault="00117F6B">
      <w:pPr>
        <w:pStyle w:val="Corpodetexto"/>
        <w:spacing w:line="252" w:lineRule="exact"/>
        <w:ind w:left="620"/>
        <w:jc w:val="both"/>
      </w:pPr>
      <w:r w:rsidRPr="00E43753">
        <w:rPr>
          <w:b/>
        </w:rPr>
        <w:t>horas</w:t>
      </w:r>
      <w:r w:rsidRPr="008C2AD0">
        <w:t>,</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rsidR="002F70A0" w:rsidRPr="008C2AD0" w:rsidRDefault="00117F6B" w:rsidP="00C56BA3">
      <w:pPr>
        <w:pStyle w:val="PargrafodaLista"/>
        <w:numPr>
          <w:ilvl w:val="2"/>
          <w:numId w:val="10"/>
        </w:numPr>
        <w:tabs>
          <w:tab w:val="left" w:pos="2037"/>
        </w:tabs>
        <w:ind w:right="605" w:firstLine="0"/>
      </w:pPr>
      <w:r w:rsidRPr="008C2AD0">
        <w:t>ser</w:t>
      </w:r>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rsidR="002F70A0" w:rsidRPr="008C2AD0" w:rsidRDefault="00117F6B" w:rsidP="00C56BA3">
      <w:pPr>
        <w:pStyle w:val="PargrafodaLista"/>
        <w:numPr>
          <w:ilvl w:val="2"/>
          <w:numId w:val="10"/>
        </w:numPr>
        <w:tabs>
          <w:tab w:val="left" w:pos="2037"/>
        </w:tabs>
        <w:spacing w:before="77"/>
        <w:ind w:right="529" w:hanging="851"/>
      </w:pPr>
      <w:r w:rsidRPr="008C2AD0">
        <w:t>conter</w:t>
      </w:r>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rsidR="002F70A0" w:rsidRPr="008C2AD0" w:rsidRDefault="00117F6B" w:rsidP="00C56BA3">
      <w:pPr>
        <w:pStyle w:val="PargrafodaLista"/>
        <w:numPr>
          <w:ilvl w:val="1"/>
          <w:numId w:val="10"/>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rsidR="002F70A0" w:rsidRPr="008C2AD0" w:rsidRDefault="00117F6B" w:rsidP="00C56BA3">
      <w:pPr>
        <w:pStyle w:val="PargrafodaLista"/>
        <w:numPr>
          <w:ilvl w:val="2"/>
          <w:numId w:val="10"/>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rsidR="002F70A0" w:rsidRPr="008C2AD0" w:rsidRDefault="00117F6B" w:rsidP="00C56BA3">
      <w:pPr>
        <w:pStyle w:val="PargrafodaLista"/>
        <w:numPr>
          <w:ilvl w:val="1"/>
          <w:numId w:val="10"/>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rsidR="002F70A0" w:rsidRPr="008C2AD0" w:rsidRDefault="00117F6B" w:rsidP="00C56BA3">
      <w:pPr>
        <w:pStyle w:val="PargrafodaLista"/>
        <w:numPr>
          <w:ilvl w:val="2"/>
          <w:numId w:val="10"/>
        </w:numPr>
        <w:tabs>
          <w:tab w:val="left" w:pos="2037"/>
        </w:tabs>
        <w:ind w:right="613" w:firstLine="0"/>
      </w:pPr>
      <w:r w:rsidRPr="008C2AD0">
        <w:t>Ocorrendo divergência entre os preços unitários e o preço global, prevalecerão os</w:t>
      </w:r>
      <w:r w:rsidRPr="008C2AD0">
        <w:rPr>
          <w:spacing w:val="1"/>
        </w:rPr>
        <w:t xml:space="preserve"> </w:t>
      </w:r>
      <w:r w:rsidRPr="008C2AD0">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t>extenso,</w:t>
      </w:r>
      <w:r w:rsidRPr="008C2AD0">
        <w:rPr>
          <w:spacing w:val="-1"/>
        </w:rPr>
        <w:t xml:space="preserve"> </w:t>
      </w:r>
      <w:r w:rsidRPr="008C2AD0">
        <w:t>prevalecerão estes</w:t>
      </w:r>
      <w:r w:rsidRPr="008C2AD0">
        <w:rPr>
          <w:spacing w:val="-2"/>
        </w:rPr>
        <w:t xml:space="preserve"> </w:t>
      </w:r>
      <w:r w:rsidRPr="008C2AD0">
        <w:t>últimos.</w:t>
      </w:r>
    </w:p>
    <w:p w:rsidR="002F70A0" w:rsidRPr="008C2AD0" w:rsidRDefault="00117F6B" w:rsidP="00C56BA3">
      <w:pPr>
        <w:pStyle w:val="PargrafodaLista"/>
        <w:numPr>
          <w:ilvl w:val="1"/>
          <w:numId w:val="10"/>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r w:rsidRPr="008C2AD0">
        <w:t>sob</w:t>
      </w:r>
      <w:r w:rsidRPr="008C2AD0">
        <w:rPr>
          <w:spacing w:val="-1"/>
        </w:rPr>
        <w:t xml:space="preserve"> </w:t>
      </w:r>
      <w:r w:rsidRPr="008C2AD0">
        <w:t>pena de desclassificação.</w:t>
      </w:r>
    </w:p>
    <w:p w:rsidR="002F70A0" w:rsidRPr="008C2AD0" w:rsidRDefault="00117F6B" w:rsidP="00C56BA3">
      <w:pPr>
        <w:pStyle w:val="PargrafodaLista"/>
        <w:numPr>
          <w:ilvl w:val="1"/>
          <w:numId w:val="10"/>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rsidR="002F70A0" w:rsidRPr="008C2AD0" w:rsidRDefault="00450FC5" w:rsidP="00C56BA3">
      <w:pPr>
        <w:pStyle w:val="PargrafodaLista"/>
        <w:numPr>
          <w:ilvl w:val="1"/>
          <w:numId w:val="10"/>
        </w:numPr>
        <w:tabs>
          <w:tab w:val="left" w:pos="1329"/>
        </w:tabs>
        <w:ind w:left="620" w:right="613" w:firstLine="0"/>
      </w:pPr>
      <w:r>
        <w:pict>
          <v:shape id="_x0000_s1109" type="#_x0000_t202" style="position:absolute;left:0;text-align:left;margin-left:72.4pt;margin-top:31.25pt;width:465pt;height:15.15pt;z-index:-15721472;mso-wrap-distance-left:0;mso-wrap-distance-right:0;mso-position-horizontal-relative:page" fillcolor="#f1f1f1" strokeweight=".48pt">
            <v:textbox style="mso-next-textbox:#_x0000_s1109" inset="0,0,0,0">
              <w:txbxContent>
                <w:p w:rsidR="00493950" w:rsidRDefault="00493950">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rsidR="002F70A0" w:rsidRPr="008C2AD0" w:rsidRDefault="00117F6B" w:rsidP="00C56BA3">
      <w:pPr>
        <w:pStyle w:val="Ttulo1"/>
        <w:numPr>
          <w:ilvl w:val="1"/>
          <w:numId w:val="9"/>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rsidR="002F70A0" w:rsidRPr="008C2AD0" w:rsidRDefault="00117F6B" w:rsidP="00C56BA3">
      <w:pPr>
        <w:pStyle w:val="PargrafodaLista"/>
        <w:numPr>
          <w:ilvl w:val="2"/>
          <w:numId w:val="9"/>
        </w:numPr>
        <w:tabs>
          <w:tab w:val="left" w:pos="2037"/>
        </w:tabs>
        <w:ind w:right="607" w:firstLine="0"/>
      </w:pPr>
      <w:r w:rsidRPr="008C2AD0">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t>licitante qualificada como microempresa ou empresa de pequeno porte, se for o caso, será</w:t>
      </w:r>
      <w:r w:rsidRPr="008C2AD0">
        <w:rPr>
          <w:spacing w:val="1"/>
        </w:rPr>
        <w:t xml:space="preserve"> </w:t>
      </w:r>
      <w:r w:rsidRPr="008C2AD0">
        <w:t xml:space="preserve">concedido o prazo de no </w:t>
      </w:r>
      <w:r w:rsidRPr="00B273E1">
        <w:rPr>
          <w:b/>
        </w:rPr>
        <w:t>mínimo trinta minutos</w:t>
      </w:r>
      <w:r w:rsidRPr="008C2AD0">
        <w:t>, para que qualquer licitante manifeste a intenção</w:t>
      </w:r>
      <w:r w:rsidRPr="008C2AD0">
        <w:rPr>
          <w:spacing w:val="-52"/>
        </w:rPr>
        <w:t xml:space="preserve"> </w:t>
      </w:r>
      <w:r w:rsidRPr="008C2AD0">
        <w:t>de recorrer, de forma motivada, isto é, indicando contra qual(is)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rsidR="002F70A0" w:rsidRPr="008C2AD0" w:rsidRDefault="00117F6B" w:rsidP="00C56BA3">
      <w:pPr>
        <w:pStyle w:val="PargrafodaLista"/>
        <w:numPr>
          <w:ilvl w:val="2"/>
          <w:numId w:val="9"/>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r w:rsidR="002D0992" w:rsidRPr="008C2AD0">
        <w:t>Pregoeiro(a)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r w:rsidRPr="008C2AD0">
        <w:t>tempestividade</w:t>
      </w:r>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rsidR="002F70A0" w:rsidRPr="008C2AD0" w:rsidRDefault="00117F6B" w:rsidP="00C56BA3">
      <w:pPr>
        <w:pStyle w:val="PargrafodaLista"/>
        <w:numPr>
          <w:ilvl w:val="3"/>
          <w:numId w:val="9"/>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r w:rsidR="002D0992" w:rsidRPr="008C2AD0">
        <w:t>Pregoeiro(a)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rsidR="002F70A0" w:rsidRPr="008C2AD0" w:rsidRDefault="00117F6B" w:rsidP="00C56BA3">
      <w:pPr>
        <w:pStyle w:val="PargrafodaLista"/>
        <w:numPr>
          <w:ilvl w:val="3"/>
          <w:numId w:val="9"/>
        </w:numPr>
        <w:tabs>
          <w:tab w:val="left" w:pos="2745"/>
        </w:tabs>
        <w:ind w:right="614" w:firstLine="0"/>
      </w:pPr>
      <w:r w:rsidRPr="008C2AD0">
        <w:t>A falta de manifestação motivada do licitante quanto à intenção de recorrer</w:t>
      </w:r>
      <w:r w:rsidRPr="008C2AD0">
        <w:rPr>
          <w:spacing w:val="1"/>
        </w:rPr>
        <w:t xml:space="preserve"> </w:t>
      </w:r>
      <w:r w:rsidRPr="008C2AD0">
        <w:t>importará</w:t>
      </w:r>
      <w:r w:rsidRPr="008C2AD0">
        <w:rPr>
          <w:spacing w:val="-1"/>
        </w:rPr>
        <w:t xml:space="preserve"> </w:t>
      </w:r>
      <w:r w:rsidRPr="008C2AD0">
        <w:t>a decadência desse direito.</w:t>
      </w:r>
    </w:p>
    <w:p w:rsidR="002F70A0" w:rsidRPr="008C2AD0" w:rsidRDefault="00117F6B" w:rsidP="00C56BA3">
      <w:pPr>
        <w:pStyle w:val="PargrafodaLista"/>
        <w:numPr>
          <w:ilvl w:val="3"/>
          <w:numId w:val="9"/>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rsidR="002F70A0" w:rsidRPr="008C2AD0" w:rsidRDefault="00117F6B" w:rsidP="00C56BA3">
      <w:pPr>
        <w:pStyle w:val="PargrafodaLista"/>
        <w:numPr>
          <w:ilvl w:val="2"/>
          <w:numId w:val="9"/>
        </w:numPr>
        <w:tabs>
          <w:tab w:val="left" w:pos="2037"/>
        </w:tabs>
        <w:ind w:right="615" w:firstLine="0"/>
      </w:pPr>
      <w:r w:rsidRPr="008C2AD0">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lastRenderedPageBreak/>
        <w:t>aproveitamento.</w:t>
      </w:r>
    </w:p>
    <w:p w:rsidR="002F70A0" w:rsidRPr="008C2AD0" w:rsidRDefault="00450FC5" w:rsidP="00C56BA3">
      <w:pPr>
        <w:pStyle w:val="PargrafodaLista"/>
        <w:numPr>
          <w:ilvl w:val="2"/>
          <w:numId w:val="9"/>
        </w:numPr>
        <w:tabs>
          <w:tab w:val="left" w:pos="2037"/>
        </w:tabs>
        <w:ind w:right="610" w:firstLine="0"/>
      </w:pPr>
      <w:r>
        <w:pict>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rsidR="00493950" w:rsidRDefault="00493950">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rsidR="002F70A0" w:rsidRPr="008C2AD0" w:rsidRDefault="00117F6B" w:rsidP="00C56BA3">
      <w:pPr>
        <w:pStyle w:val="PargrafodaLista"/>
        <w:numPr>
          <w:ilvl w:val="1"/>
          <w:numId w:val="8"/>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rsidR="002F70A0" w:rsidRPr="008C2AD0" w:rsidRDefault="00117F6B" w:rsidP="00C56BA3">
      <w:pPr>
        <w:pStyle w:val="PargrafodaLista"/>
        <w:numPr>
          <w:ilvl w:val="2"/>
          <w:numId w:val="8"/>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rsidR="002F70A0" w:rsidRPr="008C2AD0" w:rsidRDefault="00117F6B" w:rsidP="00C56BA3">
      <w:pPr>
        <w:pStyle w:val="PargrafodaLista"/>
        <w:numPr>
          <w:ilvl w:val="2"/>
          <w:numId w:val="8"/>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rsidR="002F70A0" w:rsidRPr="008C2AD0" w:rsidRDefault="00117F6B" w:rsidP="00C56BA3">
      <w:pPr>
        <w:pStyle w:val="PargrafodaLista"/>
        <w:numPr>
          <w:ilvl w:val="1"/>
          <w:numId w:val="8"/>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rsidR="002F70A0" w:rsidRPr="008C2AD0" w:rsidRDefault="00117F6B" w:rsidP="00C56BA3">
      <w:pPr>
        <w:pStyle w:val="PargrafodaLista"/>
        <w:numPr>
          <w:ilvl w:val="2"/>
          <w:numId w:val="8"/>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rsidR="002F70A0" w:rsidRPr="008C2AD0" w:rsidRDefault="00117F6B" w:rsidP="00C56BA3">
      <w:pPr>
        <w:pStyle w:val="Ttulo1"/>
        <w:numPr>
          <w:ilvl w:val="1"/>
          <w:numId w:val="8"/>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r w:rsidR="002D0992" w:rsidRPr="008C2AD0">
        <w:t>Pregoeiro(a)</w:t>
      </w:r>
      <w:r w:rsidRPr="008C2AD0">
        <w:t>, caso não haja interposição de recurso, ou pela autoridade competente, após a 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rsidR="002F70A0" w:rsidRPr="008C2AD0" w:rsidRDefault="00450FC5" w:rsidP="00C56BA3">
      <w:pPr>
        <w:pStyle w:val="PargrafodaLista"/>
        <w:numPr>
          <w:ilvl w:val="1"/>
          <w:numId w:val="8"/>
        </w:numPr>
        <w:tabs>
          <w:tab w:val="left" w:pos="1329"/>
        </w:tabs>
        <w:ind w:left="620" w:right="611" w:firstLine="0"/>
        <w:rPr>
          <w:b/>
        </w:rPr>
      </w:pPr>
      <w:r>
        <w:pict>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rsidR="00493950" w:rsidRDefault="00493950">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rsidR="002F70A0" w:rsidRPr="008C2AD0" w:rsidRDefault="00117F6B" w:rsidP="00C56BA3">
      <w:pPr>
        <w:pStyle w:val="PargrafodaLista"/>
        <w:numPr>
          <w:ilvl w:val="1"/>
          <w:numId w:val="7"/>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rsidR="002F70A0" w:rsidRPr="008C2AD0" w:rsidRDefault="00117F6B">
      <w:pPr>
        <w:pStyle w:val="Corpodetexto"/>
        <w:spacing w:before="2"/>
        <w:ind w:left="620" w:right="616"/>
        <w:jc w:val="both"/>
      </w:pPr>
      <w:r w:rsidRPr="008C2AD0">
        <w:t xml:space="preserve">para assinar </w:t>
      </w:r>
      <w:r w:rsidR="00022CEF">
        <w:t>a ata de registro de Preços</w:t>
      </w:r>
      <w:r w:rsidRPr="008C2AD0">
        <w:t>,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rsidR="002F70A0" w:rsidRPr="008C2AD0" w:rsidRDefault="00117F6B" w:rsidP="00C56BA3">
      <w:pPr>
        <w:pStyle w:val="PargrafodaLista"/>
        <w:numPr>
          <w:ilvl w:val="2"/>
          <w:numId w:val="7"/>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rsidR="002F70A0" w:rsidRPr="008C2AD0" w:rsidRDefault="00117F6B" w:rsidP="00C56BA3">
      <w:pPr>
        <w:pStyle w:val="PargrafodaLista"/>
        <w:numPr>
          <w:ilvl w:val="2"/>
          <w:numId w:val="7"/>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rsidR="002F70A0" w:rsidRPr="008C2AD0" w:rsidRDefault="00117F6B" w:rsidP="00C56BA3">
      <w:pPr>
        <w:pStyle w:val="PargrafodaLista"/>
        <w:numPr>
          <w:ilvl w:val="1"/>
          <w:numId w:val="7"/>
        </w:numPr>
        <w:tabs>
          <w:tab w:val="left" w:pos="1062"/>
        </w:tabs>
        <w:spacing w:line="251" w:lineRule="exact"/>
        <w:ind w:left="1062" w:hanging="442"/>
      </w:pPr>
      <w:r w:rsidRPr="008C2AD0">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rsidR="002F70A0" w:rsidRDefault="00117F6B" w:rsidP="00C56BA3">
      <w:pPr>
        <w:pStyle w:val="PargrafodaLista"/>
        <w:numPr>
          <w:ilvl w:val="1"/>
          <w:numId w:val="7"/>
        </w:numPr>
        <w:tabs>
          <w:tab w:val="left" w:pos="1070"/>
        </w:tabs>
        <w:spacing w:before="1"/>
        <w:ind w:left="620" w:right="613" w:firstLine="0"/>
      </w:pPr>
      <w:r w:rsidRPr="008C2AD0">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r w:rsidRPr="008C2AD0">
        <w:t>mesma</w:t>
      </w:r>
      <w:r w:rsidRPr="008C2AD0">
        <w:rPr>
          <w:spacing w:val="-1"/>
        </w:rPr>
        <w:t xml:space="preserve"> </w:t>
      </w:r>
      <w:r w:rsidRPr="008C2AD0">
        <w:t>Lei.</w:t>
      </w:r>
    </w:p>
    <w:p w:rsidR="00022CEF" w:rsidRPr="00022CEF" w:rsidRDefault="00022CEF" w:rsidP="00C56BA3">
      <w:pPr>
        <w:pStyle w:val="PargrafodaLista"/>
        <w:numPr>
          <w:ilvl w:val="1"/>
          <w:numId w:val="7"/>
        </w:numPr>
        <w:tabs>
          <w:tab w:val="left" w:pos="1070"/>
        </w:tabs>
        <w:spacing w:before="1"/>
        <w:ind w:left="620" w:right="613" w:firstLine="0"/>
        <w:rPr>
          <w:b/>
          <w:color w:val="C00000"/>
        </w:rPr>
      </w:pPr>
      <w:r w:rsidRPr="00022CEF">
        <w:rPr>
          <w:b/>
          <w:color w:val="C00000"/>
        </w:rPr>
        <w:t>A Ata de Registro de preços será formalizad</w:t>
      </w:r>
      <w:r w:rsidR="000A7473">
        <w:rPr>
          <w:b/>
          <w:color w:val="C00000"/>
        </w:rPr>
        <w:t>a</w:t>
      </w:r>
      <w:r w:rsidRPr="00022CEF">
        <w:rPr>
          <w:b/>
          <w:color w:val="C00000"/>
        </w:rPr>
        <w:t xml:space="preserve"> após a adjudicação e homologação do Processo, por um período de </w:t>
      </w:r>
      <w:r w:rsidR="004078EF">
        <w:rPr>
          <w:b/>
          <w:color w:val="C00000"/>
          <w:u w:val="single"/>
        </w:rPr>
        <w:t>12 (doze</w:t>
      </w:r>
      <w:r w:rsidR="00C56BA3" w:rsidRPr="00C56BA3">
        <w:rPr>
          <w:b/>
          <w:color w:val="C00000"/>
          <w:u w:val="single"/>
        </w:rPr>
        <w:t>) meses</w:t>
      </w:r>
      <w:r>
        <w:rPr>
          <w:b/>
          <w:color w:val="C00000"/>
        </w:rPr>
        <w:t>.</w:t>
      </w:r>
    </w:p>
    <w:p w:rsidR="00022CEF" w:rsidRPr="008C2AD0" w:rsidRDefault="00450FC5" w:rsidP="00022CEF">
      <w:pPr>
        <w:pStyle w:val="PargrafodaLista"/>
        <w:tabs>
          <w:tab w:val="left" w:pos="1070"/>
        </w:tabs>
        <w:spacing w:before="6"/>
        <w:ind w:right="611"/>
        <w:rPr>
          <w:b/>
          <w:color w:val="C00000"/>
        </w:rPr>
      </w:pPr>
      <w:r>
        <w:pict>
          <v:shape id="_x0000_s1106" type="#_x0000_t202" style="position:absolute;left:0;text-align:left;margin-left:72.4pt;margin-top:9.95pt;width:465pt;height:15.25pt;z-index:-15719936;mso-wrap-distance-left:0;mso-wrap-distance-right:0;mso-position-horizontal-relative:page" fillcolor="#f1f1f1" strokeweight=".48pt">
            <v:textbox style="mso-next-textbox:#_x0000_s1106" inset="0,0,0,0">
              <w:txbxContent>
                <w:p w:rsidR="00493950" w:rsidRDefault="00493950">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p>
    <w:p w:rsidR="002F70A0" w:rsidRPr="008C2AD0" w:rsidRDefault="00117F6B" w:rsidP="00C56BA3">
      <w:pPr>
        <w:pStyle w:val="PargrafodaLista"/>
        <w:numPr>
          <w:ilvl w:val="1"/>
          <w:numId w:val="6"/>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r w:rsidRPr="008C2AD0">
        <w:t>qualquer</w:t>
      </w:r>
    </w:p>
    <w:p w:rsidR="002F70A0" w:rsidRPr="008C2AD0" w:rsidRDefault="00117F6B">
      <w:pPr>
        <w:pStyle w:val="Corpodetexto"/>
        <w:spacing w:line="252" w:lineRule="exact"/>
        <w:ind w:left="620"/>
        <w:jc w:val="both"/>
      </w:pPr>
      <w:r w:rsidRPr="008C2AD0">
        <w:t>pessoa</w:t>
      </w:r>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rsidR="002F70A0" w:rsidRPr="008C2AD0" w:rsidRDefault="00117F6B" w:rsidP="00C56BA3">
      <w:pPr>
        <w:pStyle w:val="PargrafodaLista"/>
        <w:numPr>
          <w:ilvl w:val="1"/>
          <w:numId w:val="6"/>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4"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5">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554121" w:rsidRPr="008C2AD0">
        <w:t>121</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rsidR="002F70A0" w:rsidRPr="008C2AD0" w:rsidRDefault="00117F6B" w:rsidP="00C56BA3">
      <w:pPr>
        <w:pStyle w:val="PargrafodaLista"/>
        <w:numPr>
          <w:ilvl w:val="2"/>
          <w:numId w:val="6"/>
        </w:numPr>
        <w:tabs>
          <w:tab w:val="left" w:pos="1835"/>
        </w:tabs>
        <w:ind w:right="608" w:firstLine="0"/>
      </w:pPr>
      <w:r w:rsidRPr="008C2AD0">
        <w:t>As Impugnações, Esclarecimentos deverão ser anexados no sistema BLL, em campo</w:t>
      </w:r>
      <w:r w:rsidRPr="008C2AD0">
        <w:rPr>
          <w:spacing w:val="1"/>
        </w:rPr>
        <w:t xml:space="preserve"> </w:t>
      </w:r>
      <w:r w:rsidRPr="008C2AD0">
        <w:t>próprio ou enviados em uma vias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 xml:space="preserve">Rua </w:t>
      </w:r>
      <w:r w:rsidR="00554121" w:rsidRPr="008C2AD0">
        <w:lastRenderedPageBreak/>
        <w:t>Niterói, nº 121,</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anexada no processo. Junto com este documento original, deverá ser enviado também uma cópia</w:t>
      </w:r>
      <w:r w:rsidRPr="008C2AD0">
        <w:rPr>
          <w:spacing w:val="-52"/>
        </w:rPr>
        <w:t xml:space="preserve"> </w:t>
      </w:r>
      <w:r w:rsidRPr="008C2AD0">
        <w:t>por e-mail</w:t>
      </w:r>
      <w:r w:rsidRPr="008C2AD0">
        <w:rPr>
          <w:spacing w:val="1"/>
        </w:rPr>
        <w:t xml:space="preserve"> </w:t>
      </w:r>
      <w:hyperlink r:id="rId16"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rsidR="002F70A0" w:rsidRPr="008C2AD0" w:rsidRDefault="00117F6B" w:rsidP="00C56BA3">
      <w:pPr>
        <w:pStyle w:val="PargrafodaLista"/>
        <w:numPr>
          <w:ilvl w:val="1"/>
          <w:numId w:val="6"/>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r w:rsidR="002D0992" w:rsidRPr="008C2AD0">
        <w:t>Pregoeiro(a)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rsidR="002F70A0" w:rsidRPr="008C2AD0" w:rsidRDefault="00117F6B" w:rsidP="00C56BA3">
      <w:pPr>
        <w:pStyle w:val="PargrafodaLista"/>
        <w:numPr>
          <w:ilvl w:val="1"/>
          <w:numId w:val="6"/>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rsidR="002F70A0" w:rsidRPr="008C2AD0" w:rsidRDefault="00117F6B" w:rsidP="00C56BA3">
      <w:pPr>
        <w:pStyle w:val="PargrafodaLista"/>
        <w:numPr>
          <w:ilvl w:val="1"/>
          <w:numId w:val="6"/>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r w:rsidR="002D0992" w:rsidRPr="008C2AD0">
        <w:t>Pregoeiro(a)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rsidR="00554121" w:rsidRPr="008C2AD0" w:rsidRDefault="00554121" w:rsidP="00C56BA3">
      <w:pPr>
        <w:pStyle w:val="PargrafodaLista"/>
        <w:numPr>
          <w:ilvl w:val="1"/>
          <w:numId w:val="6"/>
        </w:numPr>
        <w:spacing w:before="77"/>
        <w:ind w:left="1328" w:right="610" w:hanging="709"/>
      </w:pPr>
      <w:r w:rsidRPr="008C2AD0">
        <w:t xml:space="preserve">O (a) </w:t>
      </w:r>
      <w:r w:rsidR="002D0992" w:rsidRPr="008C2AD0">
        <w:t>Pregoeiro(a)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rsidR="002F70A0" w:rsidRPr="008C2AD0" w:rsidRDefault="00117F6B" w:rsidP="00C56BA3">
      <w:pPr>
        <w:pStyle w:val="PargrafodaLista"/>
        <w:numPr>
          <w:ilvl w:val="1"/>
          <w:numId w:val="6"/>
        </w:numPr>
        <w:spacing w:before="77"/>
        <w:ind w:left="1328" w:right="610" w:hanging="709"/>
      </w:pPr>
      <w:r w:rsidRPr="008C2AD0">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t>certame.</w:t>
      </w:r>
    </w:p>
    <w:p w:rsidR="002F70A0" w:rsidRPr="008C2AD0" w:rsidRDefault="00117F6B" w:rsidP="00C56BA3">
      <w:pPr>
        <w:pStyle w:val="PargrafodaLista"/>
        <w:numPr>
          <w:ilvl w:val="2"/>
          <w:numId w:val="6"/>
        </w:numPr>
        <w:tabs>
          <w:tab w:val="left" w:pos="2036"/>
          <w:tab w:val="left" w:pos="2037"/>
        </w:tabs>
        <w:spacing w:before="2"/>
        <w:ind w:right="606" w:firstLine="0"/>
      </w:pPr>
      <w:r w:rsidRPr="008C2AD0">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r w:rsidR="002D0992" w:rsidRPr="008C2AD0">
        <w:t>Pregoeiro(a)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rsidR="002F70A0" w:rsidRPr="008C2AD0" w:rsidRDefault="00450FC5" w:rsidP="00C56BA3">
      <w:pPr>
        <w:pStyle w:val="PargrafodaLista"/>
        <w:numPr>
          <w:ilvl w:val="1"/>
          <w:numId w:val="6"/>
        </w:numPr>
        <w:tabs>
          <w:tab w:val="left" w:pos="1328"/>
          <w:tab w:val="left" w:pos="1329"/>
        </w:tabs>
        <w:ind w:left="620" w:right="607" w:firstLine="0"/>
      </w:pPr>
      <w:r>
        <w:pict>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rsidR="00493950" w:rsidRDefault="00493950">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Comete infração administrativa, nos termos da Lei nº 10.520, de 2002, o licitante/adjudicatário que: </w:t>
      </w:r>
    </w:p>
    <w:p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rsidR="00554121" w:rsidRPr="008C2AD0" w:rsidRDefault="00554121" w:rsidP="00554121">
      <w:pPr>
        <w:pStyle w:val="PargrafodaLista"/>
        <w:tabs>
          <w:tab w:val="left" w:pos="1094"/>
        </w:tabs>
        <w:spacing w:line="230" w:lineRule="exact"/>
        <w:ind w:left="1093" w:right="529"/>
      </w:pPr>
      <w:r w:rsidRPr="008C2AD0">
        <w:t>- apresentar documentação falsa;</w:t>
      </w:r>
    </w:p>
    <w:p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rsidR="00554121" w:rsidRPr="008C2AD0" w:rsidRDefault="00554121" w:rsidP="00554121">
      <w:pPr>
        <w:pStyle w:val="PargrafodaLista"/>
        <w:tabs>
          <w:tab w:val="left" w:pos="1094"/>
        </w:tabs>
        <w:spacing w:line="230" w:lineRule="exact"/>
        <w:ind w:left="1093" w:right="529"/>
      </w:pPr>
      <w:r w:rsidRPr="008C2AD0">
        <w:t>- não mantiver a proposta;</w:t>
      </w:r>
    </w:p>
    <w:p w:rsidR="00554121" w:rsidRPr="008C2AD0" w:rsidRDefault="00554121" w:rsidP="00554121">
      <w:pPr>
        <w:pStyle w:val="PargrafodaLista"/>
        <w:tabs>
          <w:tab w:val="left" w:pos="1094"/>
        </w:tabs>
        <w:spacing w:line="230" w:lineRule="exact"/>
        <w:ind w:left="1093" w:right="529"/>
      </w:pPr>
      <w:r w:rsidRPr="008C2AD0">
        <w:t>- cometer fraude fiscal;</w:t>
      </w:r>
    </w:p>
    <w:p w:rsidR="00554121" w:rsidRPr="008C2AD0" w:rsidRDefault="00554121" w:rsidP="00554121">
      <w:pPr>
        <w:pStyle w:val="PargrafodaLista"/>
        <w:tabs>
          <w:tab w:val="left" w:pos="1094"/>
        </w:tabs>
        <w:spacing w:line="230" w:lineRule="exact"/>
        <w:ind w:left="1093" w:right="529"/>
      </w:pPr>
      <w:r w:rsidRPr="008C2AD0">
        <w:t>- comportar-se de modo inidôneo;</w:t>
      </w:r>
    </w:p>
    <w:p w:rsidR="00554121" w:rsidRPr="008C2AD0" w:rsidRDefault="00554121" w:rsidP="00554121">
      <w:pPr>
        <w:pStyle w:val="PargrafodaLista"/>
        <w:tabs>
          <w:tab w:val="left" w:pos="1094"/>
        </w:tabs>
        <w:spacing w:line="230" w:lineRule="exact"/>
        <w:ind w:left="1093" w:right="529"/>
      </w:pP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assumido injustificadamente. </w:t>
      </w:r>
    </w:p>
    <w:p w:rsidR="00554121" w:rsidRPr="008C2AD0" w:rsidRDefault="00554121" w:rsidP="00C56BA3">
      <w:pPr>
        <w:pStyle w:val="PargrafodaLista"/>
        <w:numPr>
          <w:ilvl w:val="1"/>
          <w:numId w:val="5"/>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54121" w:rsidRPr="008C2AD0" w:rsidRDefault="00554121" w:rsidP="00C56BA3">
      <w:pPr>
        <w:pStyle w:val="PargrafodaLista"/>
        <w:numPr>
          <w:ilvl w:val="1"/>
          <w:numId w:val="5"/>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rsidR="00554121" w:rsidRPr="008C2AD0" w:rsidRDefault="00554121" w:rsidP="00C56BA3">
      <w:pPr>
        <w:pStyle w:val="PargrafodaLista"/>
        <w:numPr>
          <w:ilvl w:val="1"/>
          <w:numId w:val="5"/>
        </w:numPr>
        <w:tabs>
          <w:tab w:val="left" w:pos="1094"/>
        </w:tabs>
        <w:spacing w:line="230" w:lineRule="exact"/>
        <w:ind w:right="529" w:hanging="474"/>
      </w:pPr>
      <w:r w:rsidRPr="008C2AD0">
        <w:t>Advertência por faltas leves, assim entendidas como aquelas que não acarretarem prejuízos significativos ao objeto da contratação;</w:t>
      </w:r>
    </w:p>
    <w:p w:rsidR="00554121" w:rsidRPr="008C2AD0" w:rsidRDefault="009008B1" w:rsidP="00C56BA3">
      <w:pPr>
        <w:pStyle w:val="PargrafodaLista"/>
        <w:numPr>
          <w:ilvl w:val="1"/>
          <w:numId w:val="5"/>
        </w:numPr>
        <w:tabs>
          <w:tab w:val="left" w:pos="1094"/>
        </w:tabs>
        <w:spacing w:line="230" w:lineRule="exact"/>
        <w:ind w:right="529" w:hanging="474"/>
      </w:pPr>
      <w:r>
        <w:rPr>
          <w:b/>
        </w:rPr>
        <w:t>Multa de até 3</w:t>
      </w:r>
      <w:r w:rsidR="00554121" w:rsidRPr="00F62F10">
        <w:rPr>
          <w:b/>
        </w:rPr>
        <w:t>0% (</w:t>
      </w:r>
      <w:r>
        <w:rPr>
          <w:b/>
        </w:rPr>
        <w:t>trinta</w:t>
      </w:r>
      <w:r w:rsidR="00554121" w:rsidRPr="00F62F10">
        <w:rPr>
          <w:b/>
        </w:rPr>
        <w:t xml:space="preserve"> por cento)</w:t>
      </w:r>
      <w:r w:rsidR="00554121" w:rsidRPr="008C2AD0">
        <w:t xml:space="preserve"> sobre o valor estimado do(s) item(s) prejudicado(s) pela conduta do licitante;</w:t>
      </w:r>
    </w:p>
    <w:p w:rsidR="00554121" w:rsidRPr="008C2AD0" w:rsidRDefault="00554121" w:rsidP="00C56BA3">
      <w:pPr>
        <w:pStyle w:val="PargrafodaLista"/>
        <w:numPr>
          <w:ilvl w:val="1"/>
          <w:numId w:val="5"/>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rsidR="00554121" w:rsidRPr="008C2AD0" w:rsidRDefault="00554121" w:rsidP="00C56BA3">
      <w:pPr>
        <w:pStyle w:val="PargrafodaLista"/>
        <w:numPr>
          <w:ilvl w:val="1"/>
          <w:numId w:val="5"/>
        </w:numPr>
        <w:tabs>
          <w:tab w:val="left" w:pos="1094"/>
        </w:tabs>
        <w:spacing w:line="230" w:lineRule="exact"/>
        <w:ind w:right="529" w:hanging="474"/>
      </w:pPr>
      <w:r w:rsidRPr="008C2AD0">
        <w:t>Impedimento de licitar e de contratar com a União e descredenciamento no SICAF, pelo prazo de até cinco anos;</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Declaração de inidoneidade para licitar ou contratar com a Administração Pública, enquanto </w:t>
      </w:r>
      <w:r w:rsidRPr="008C2AD0">
        <w:lastRenderedPageBreak/>
        <w:t>perdurarem os motivos determinantes da punição ou até que seja promovida a reabilitação perante a própria autoridade que aplicou a penalidade, que será concedida sempre que a Contratada ressarcir a Contratante pelos prejuízos causados;</w:t>
      </w:r>
    </w:p>
    <w:p w:rsidR="00554121" w:rsidRPr="008C2AD0" w:rsidRDefault="00554121" w:rsidP="00C56BA3">
      <w:pPr>
        <w:pStyle w:val="PargrafodaLista"/>
        <w:numPr>
          <w:ilvl w:val="1"/>
          <w:numId w:val="5"/>
        </w:numPr>
        <w:tabs>
          <w:tab w:val="left" w:pos="1094"/>
        </w:tabs>
        <w:spacing w:line="230" w:lineRule="exact"/>
        <w:ind w:right="529" w:hanging="474"/>
      </w:pPr>
      <w:r w:rsidRPr="008C2AD0">
        <w:t>A penalidade de multa pode ser aplicada cumulativamente com as demais sanções.</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554121" w:rsidRPr="008C2AD0" w:rsidRDefault="00554121" w:rsidP="00C56BA3">
      <w:pPr>
        <w:pStyle w:val="PargrafodaLista"/>
        <w:numPr>
          <w:ilvl w:val="1"/>
          <w:numId w:val="5"/>
        </w:numPr>
        <w:tabs>
          <w:tab w:val="left" w:pos="1094"/>
        </w:tabs>
        <w:spacing w:line="230" w:lineRule="exact"/>
        <w:ind w:right="529" w:hanging="474"/>
      </w:pPr>
      <w:r w:rsidRPr="008C2AD0">
        <w:t>Caso o valor da multa não seja suficiente para cobrir os prejuízos causados pela conduta do licitante, a União ou Entidade poderá cobrar o valor remanescente judicialmente, conforme artigo 419 do Código Civil.</w:t>
      </w:r>
    </w:p>
    <w:p w:rsidR="00554121" w:rsidRPr="008C2AD0" w:rsidRDefault="00554121" w:rsidP="00C56BA3">
      <w:pPr>
        <w:pStyle w:val="PargrafodaLista"/>
        <w:numPr>
          <w:ilvl w:val="1"/>
          <w:numId w:val="5"/>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554121" w:rsidRPr="008C2AD0" w:rsidRDefault="00554121" w:rsidP="00C56BA3">
      <w:pPr>
        <w:pStyle w:val="PargrafodaLista"/>
        <w:numPr>
          <w:ilvl w:val="1"/>
          <w:numId w:val="5"/>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rsidR="002F70A0" w:rsidRPr="008C2AD0" w:rsidRDefault="00554121" w:rsidP="00C56BA3">
      <w:pPr>
        <w:pStyle w:val="PargrafodaLista"/>
        <w:numPr>
          <w:ilvl w:val="1"/>
          <w:numId w:val="5"/>
        </w:numPr>
        <w:tabs>
          <w:tab w:val="left" w:pos="1094"/>
        </w:tabs>
        <w:spacing w:line="230" w:lineRule="exact"/>
        <w:ind w:right="608" w:hanging="474"/>
      </w:pPr>
      <w:r w:rsidRPr="008C2AD0">
        <w:t>As sanções por atos praticados no decorrer da contratação estão previstas no Termo de Referência.</w:t>
      </w:r>
      <w:r w:rsidR="00450FC5">
        <w:pict>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rsidR="00493950" w:rsidRDefault="00493950">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rsidR="00242CC2" w:rsidRPr="008C2AD0" w:rsidRDefault="00242CC2" w:rsidP="00242CC2">
      <w:pPr>
        <w:pStyle w:val="PargrafodaLista"/>
        <w:tabs>
          <w:tab w:val="left" w:pos="1067"/>
        </w:tabs>
        <w:ind w:right="608"/>
        <w:jc w:val="left"/>
      </w:pPr>
    </w:p>
    <w:p w:rsidR="002F70A0" w:rsidRPr="00022CEF" w:rsidRDefault="00117F6B" w:rsidP="00C56BA3">
      <w:pPr>
        <w:pStyle w:val="PargrafodaLista"/>
        <w:numPr>
          <w:ilvl w:val="1"/>
          <w:numId w:val="4"/>
        </w:numPr>
        <w:tabs>
          <w:tab w:val="left" w:pos="1070"/>
        </w:tabs>
        <w:spacing w:before="4" w:line="250" w:lineRule="exact"/>
        <w:ind w:right="529" w:hanging="450"/>
        <w:rPr>
          <w:b/>
        </w:rPr>
      </w:pPr>
      <w:r w:rsidRPr="008C2AD0">
        <w:t>A</w:t>
      </w:r>
      <w:r w:rsidRPr="00022CEF">
        <w:rPr>
          <w:spacing w:val="4"/>
        </w:rPr>
        <w:t xml:space="preserve"> </w:t>
      </w:r>
      <w:r w:rsidRPr="008C2AD0">
        <w:t>entrega</w:t>
      </w:r>
      <w:r w:rsidRPr="00022CEF">
        <w:rPr>
          <w:spacing w:val="6"/>
        </w:rPr>
        <w:t xml:space="preserve"> </w:t>
      </w:r>
      <w:r w:rsidRPr="008C2AD0">
        <w:t>do</w:t>
      </w:r>
      <w:r w:rsidRPr="00022CEF">
        <w:rPr>
          <w:spacing w:val="5"/>
        </w:rPr>
        <w:t xml:space="preserve"> </w:t>
      </w:r>
      <w:r w:rsidRPr="008C2AD0">
        <w:t>objeto</w:t>
      </w:r>
      <w:r w:rsidRPr="00022CEF">
        <w:rPr>
          <w:spacing w:val="6"/>
        </w:rPr>
        <w:t xml:space="preserve"> </w:t>
      </w:r>
      <w:r w:rsidRPr="008C2AD0">
        <w:t>da</w:t>
      </w:r>
      <w:r w:rsidRPr="00022CEF">
        <w:rPr>
          <w:spacing w:val="5"/>
        </w:rPr>
        <w:t xml:space="preserve"> </w:t>
      </w:r>
      <w:r w:rsidRPr="008C2AD0">
        <w:t>presente</w:t>
      </w:r>
      <w:r w:rsidRPr="00022CEF">
        <w:rPr>
          <w:spacing w:val="6"/>
        </w:rPr>
        <w:t xml:space="preserve"> </w:t>
      </w:r>
      <w:r w:rsidRPr="008C2AD0">
        <w:t>licitação</w:t>
      </w:r>
      <w:r w:rsidRPr="00022CEF">
        <w:rPr>
          <w:spacing w:val="5"/>
        </w:rPr>
        <w:t xml:space="preserve"> </w:t>
      </w:r>
      <w:r w:rsidRPr="008C2AD0">
        <w:t>deverá</w:t>
      </w:r>
      <w:r w:rsidRPr="00022CEF">
        <w:rPr>
          <w:spacing w:val="6"/>
        </w:rPr>
        <w:t xml:space="preserve"> </w:t>
      </w:r>
      <w:r w:rsidRPr="008C2AD0">
        <w:t>ser</w:t>
      </w:r>
      <w:r w:rsidRPr="00022CEF">
        <w:rPr>
          <w:spacing w:val="5"/>
        </w:rPr>
        <w:t xml:space="preserve"> </w:t>
      </w:r>
      <w:r w:rsidRPr="008C2AD0">
        <w:t>efetuada</w:t>
      </w:r>
      <w:r w:rsidRPr="00022CEF">
        <w:rPr>
          <w:spacing w:val="12"/>
        </w:rPr>
        <w:t xml:space="preserve"> </w:t>
      </w:r>
      <w:r w:rsidRPr="008C2AD0">
        <w:rPr>
          <w:b/>
        </w:rPr>
        <w:t>CONFORME</w:t>
      </w:r>
      <w:r w:rsidRPr="00022CEF">
        <w:rPr>
          <w:b/>
        </w:rPr>
        <w:t xml:space="preserve"> TERMO DE REFERÊNCIA – </w:t>
      </w:r>
      <w:r w:rsidR="00022CEF">
        <w:rPr>
          <w:b/>
        </w:rPr>
        <w:t xml:space="preserve">ANEXO </w:t>
      </w:r>
      <w:r w:rsidRPr="00022CEF">
        <w:rPr>
          <w:b/>
        </w:rPr>
        <w:t>I.</w:t>
      </w:r>
    </w:p>
    <w:p w:rsidR="002F70A0" w:rsidRPr="008C2AD0" w:rsidRDefault="00117F6B" w:rsidP="00C56BA3">
      <w:pPr>
        <w:pStyle w:val="PargrafodaLista"/>
        <w:numPr>
          <w:ilvl w:val="1"/>
          <w:numId w:val="4"/>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r w:rsidRPr="008C2AD0">
        <w:t>a</w:t>
      </w:r>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t>proponente</w:t>
      </w:r>
      <w:r w:rsidRPr="008C2AD0">
        <w:rPr>
          <w:spacing w:val="-1"/>
        </w:rPr>
        <w:t xml:space="preserve"> </w:t>
      </w:r>
      <w:r w:rsidRPr="008C2AD0">
        <w:t>vencedora.</w:t>
      </w:r>
    </w:p>
    <w:p w:rsidR="002F70A0" w:rsidRPr="008C2AD0" w:rsidRDefault="00117F6B" w:rsidP="00C56BA3">
      <w:pPr>
        <w:pStyle w:val="PargrafodaLista"/>
        <w:numPr>
          <w:ilvl w:val="1"/>
          <w:numId w:val="4"/>
        </w:numPr>
        <w:tabs>
          <w:tab w:val="left" w:pos="1074"/>
        </w:tabs>
        <w:spacing w:before="77"/>
        <w:ind w:left="620" w:right="611" w:firstLine="0"/>
      </w:pPr>
      <w:r w:rsidRPr="008C2AD0">
        <w:t xml:space="preserve">Adjudicado o objeto da presente licitação, a Administração (Município de </w:t>
      </w:r>
      <w:r w:rsidR="00242CC2" w:rsidRPr="008C2AD0">
        <w:t>São Pedro do Iguaçu</w:t>
      </w:r>
      <w:r w:rsidRPr="008C2AD0">
        <w:t>) convocará a</w:t>
      </w:r>
      <w:r w:rsidRPr="008C2AD0">
        <w:rPr>
          <w:spacing w:val="1"/>
        </w:rPr>
        <w:t xml:space="preserve"> </w:t>
      </w:r>
      <w:r w:rsidRPr="008C2AD0">
        <w:t>adjudicatária para assinar a Ata de Registro de Preços em até 7 (sete) dias,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rsidR="002F70A0" w:rsidRPr="008C2AD0" w:rsidRDefault="00117F6B" w:rsidP="00C56BA3">
      <w:pPr>
        <w:pStyle w:val="PargrafodaLista"/>
        <w:numPr>
          <w:ilvl w:val="1"/>
          <w:numId w:val="4"/>
        </w:numPr>
        <w:tabs>
          <w:tab w:val="left" w:pos="1067"/>
        </w:tabs>
        <w:spacing w:before="1"/>
        <w:ind w:left="620" w:right="607" w:firstLine="0"/>
      </w:pPr>
      <w:r w:rsidRPr="008C2AD0">
        <w:t xml:space="preserve">O proponente vencedor terá o prazo de 07 (sete) </w:t>
      </w:r>
      <w:r w:rsidR="00F2256E">
        <w:t>dias</w:t>
      </w:r>
      <w:r w:rsidRPr="008C2AD0">
        <w:t>, contados a partir da convocação, para</w:t>
      </w:r>
      <w:r w:rsidRPr="008C2AD0">
        <w:rPr>
          <w:spacing w:val="1"/>
        </w:rPr>
        <w:t xml:space="preserve"> </w:t>
      </w:r>
      <w:r w:rsidRPr="008C2AD0">
        <w:t>assinar a Ata de Registro de Preços, quando deverá comparecer no Departamento de Compras e</w:t>
      </w:r>
      <w:r w:rsidRPr="008C2AD0">
        <w:rPr>
          <w:spacing w:val="1"/>
        </w:rPr>
        <w:t xml:space="preserve"> </w:t>
      </w:r>
      <w:r w:rsidRPr="008C2AD0">
        <w:t xml:space="preserve">Licitações, localizado na Rua </w:t>
      </w:r>
      <w:r w:rsidR="00242CC2" w:rsidRPr="008C2AD0">
        <w:t>Niterói, s/n</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rsidR="002F70A0" w:rsidRPr="008C2AD0" w:rsidRDefault="00117F6B" w:rsidP="00C56BA3">
      <w:pPr>
        <w:pStyle w:val="PargrafodaLista"/>
        <w:numPr>
          <w:ilvl w:val="1"/>
          <w:numId w:val="4"/>
        </w:numPr>
        <w:tabs>
          <w:tab w:val="left" w:pos="1067"/>
        </w:tabs>
        <w:ind w:left="620" w:right="611" w:firstLine="0"/>
      </w:pPr>
      <w:r w:rsidRPr="008C2AD0">
        <w:t xml:space="preserve">O Município de </w:t>
      </w:r>
      <w:r w:rsidR="00242CC2" w:rsidRPr="008C2AD0">
        <w:t>São Pedro do Iguaçu</w:t>
      </w:r>
      <w:r w:rsidRPr="008C2AD0">
        <w:t xml:space="preserve"> poderá, quando o convocado não assinar a Ata de Registro de Preços no</w:t>
      </w:r>
      <w:r w:rsidRPr="008C2AD0">
        <w:rPr>
          <w:spacing w:val="1"/>
        </w:rPr>
        <w:t xml:space="preserve"> </w:t>
      </w:r>
      <w:r w:rsidRPr="008C2AD0">
        <w:t>prazo e condições estabelecidas neste edital, convocar as proponentes remanescentes, na ordem de</w:t>
      </w:r>
      <w:r w:rsidRPr="008C2AD0">
        <w:rPr>
          <w:spacing w:val="1"/>
        </w:rPr>
        <w:t xml:space="preserve"> </w:t>
      </w:r>
      <w:r w:rsidRPr="008C2AD0">
        <w:t>classificação, para fazê-lo</w:t>
      </w:r>
      <w:r w:rsidRPr="008C2AD0">
        <w:rPr>
          <w:spacing w:val="1"/>
        </w:rPr>
        <w:t xml:space="preserve"> </w:t>
      </w:r>
      <w:r w:rsidRPr="008C2AD0">
        <w:t>de acordo com os artigos 4º e 26º da Lei 10520/00, ou revogar a licitação</w:t>
      </w:r>
      <w:r w:rsidRPr="008C2AD0">
        <w:rPr>
          <w:spacing w:val="1"/>
        </w:rPr>
        <w:t xml:space="preserve"> </w:t>
      </w:r>
      <w:r w:rsidRPr="008C2AD0">
        <w:t>independente</w:t>
      </w:r>
      <w:r w:rsidRPr="008C2AD0">
        <w:rPr>
          <w:spacing w:val="-3"/>
        </w:rPr>
        <w:t xml:space="preserve"> </w:t>
      </w:r>
      <w:r w:rsidRPr="008C2AD0">
        <w:t>da cominação</w:t>
      </w:r>
      <w:r w:rsidRPr="008C2AD0">
        <w:rPr>
          <w:spacing w:val="-2"/>
        </w:rPr>
        <w:t xml:space="preserve"> </w:t>
      </w:r>
      <w:r w:rsidRPr="008C2AD0">
        <w:t>prevista no</w:t>
      </w:r>
      <w:r w:rsidRPr="008C2AD0">
        <w:rPr>
          <w:spacing w:val="-2"/>
        </w:rPr>
        <w:t xml:space="preserve"> </w:t>
      </w:r>
      <w:r w:rsidRPr="008C2AD0">
        <w:t>art. 81 da</w:t>
      </w:r>
      <w:r w:rsidRPr="008C2AD0">
        <w:rPr>
          <w:spacing w:val="-1"/>
        </w:rPr>
        <w:t xml:space="preserve"> </w:t>
      </w:r>
      <w:r w:rsidRPr="008C2AD0">
        <w:t>Lei</w:t>
      </w:r>
      <w:r w:rsidRPr="008C2AD0">
        <w:rPr>
          <w:spacing w:val="1"/>
        </w:rPr>
        <w:t xml:space="preserve"> </w:t>
      </w:r>
      <w:r w:rsidRPr="008C2AD0">
        <w:t>n.º</w:t>
      </w:r>
      <w:r w:rsidRPr="008C2AD0">
        <w:rPr>
          <w:spacing w:val="1"/>
        </w:rPr>
        <w:t xml:space="preserve"> </w:t>
      </w:r>
      <w:r w:rsidRPr="008C2AD0">
        <w:t>8.666/93.</w:t>
      </w:r>
    </w:p>
    <w:p w:rsidR="002F70A0" w:rsidRPr="008C2AD0" w:rsidRDefault="00450FC5" w:rsidP="00C56BA3">
      <w:pPr>
        <w:pStyle w:val="PargrafodaLista"/>
        <w:numPr>
          <w:ilvl w:val="1"/>
          <w:numId w:val="3"/>
        </w:numPr>
        <w:tabs>
          <w:tab w:val="left" w:pos="1065"/>
        </w:tabs>
        <w:spacing w:line="230" w:lineRule="exact"/>
        <w:ind w:left="620" w:right="608" w:hanging="53"/>
      </w:pPr>
      <w:r>
        <w:pict>
          <v:shape id="_x0000_s1103" type="#_x0000_t202" style="position:absolute;left:0;text-align:left;margin-left:73.15pt;margin-top:3.2pt;width:465pt;height:15.15pt;z-index:-15718400;mso-wrap-distance-left:0;mso-wrap-distance-right:0;mso-position-horizontal-relative:page" fillcolor="#f1f1f1" strokeweight=".48pt">
            <v:textbox style="mso-next-textbox:#_x0000_s1103" inset="0,0,0,0">
              <w:txbxContent>
                <w:p w:rsidR="00493950" w:rsidRDefault="00493950">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O</w:t>
      </w:r>
      <w:r w:rsidR="00117F6B" w:rsidRPr="00183B32">
        <w:rPr>
          <w:spacing w:val="-1"/>
        </w:rPr>
        <w:t xml:space="preserve"> </w:t>
      </w:r>
      <w:r w:rsidR="00117F6B" w:rsidRPr="008C2AD0">
        <w:t>pagamento será</w:t>
      </w:r>
      <w:r w:rsidR="00117F6B" w:rsidRPr="00183B32">
        <w:rPr>
          <w:spacing w:val="1"/>
        </w:rPr>
        <w:t xml:space="preserve"> </w:t>
      </w:r>
      <w:r w:rsidR="00117F6B" w:rsidRPr="008C2AD0">
        <w:t>efetuado</w:t>
      </w:r>
      <w:r w:rsidR="00117F6B" w:rsidRPr="00183B32">
        <w:rPr>
          <w:spacing w:val="2"/>
        </w:rPr>
        <w:t xml:space="preserve"> </w:t>
      </w:r>
      <w:r w:rsidR="00117F6B" w:rsidRPr="00183B32">
        <w:rPr>
          <w:b/>
        </w:rPr>
        <w:t>CONFORME</w:t>
      </w:r>
      <w:r w:rsidR="00117F6B" w:rsidRPr="00183B32">
        <w:rPr>
          <w:b/>
          <w:spacing w:val="-2"/>
        </w:rPr>
        <w:t xml:space="preserve"> </w:t>
      </w:r>
      <w:r w:rsidR="00117F6B" w:rsidRPr="00183B32">
        <w:rPr>
          <w:b/>
        </w:rPr>
        <w:t>TERMO</w:t>
      </w:r>
      <w:r w:rsidR="00117F6B" w:rsidRPr="00183B32">
        <w:rPr>
          <w:b/>
          <w:spacing w:val="-1"/>
        </w:rPr>
        <w:t xml:space="preserve"> </w:t>
      </w:r>
      <w:r w:rsidR="00117F6B" w:rsidRPr="00183B32">
        <w:rPr>
          <w:b/>
        </w:rPr>
        <w:t>DE REFERÊNCIA</w:t>
      </w:r>
      <w:r w:rsidR="00117F6B" w:rsidRPr="00183B32">
        <w:rPr>
          <w:b/>
          <w:spacing w:val="2"/>
        </w:rPr>
        <w:t xml:space="preserve"> </w:t>
      </w:r>
      <w:r w:rsidR="00117F6B" w:rsidRPr="00183B32">
        <w:rPr>
          <w:b/>
        </w:rPr>
        <w:t>–</w:t>
      </w:r>
      <w:r w:rsidR="00183B32">
        <w:rPr>
          <w:b/>
        </w:rPr>
        <w:t xml:space="preserve"> </w:t>
      </w:r>
      <w:r w:rsidR="00117F6B" w:rsidRPr="00183B32">
        <w:rPr>
          <w:b/>
        </w:rPr>
        <w:t>ANEXO</w:t>
      </w:r>
      <w:r w:rsidR="00117F6B" w:rsidRPr="00183B32">
        <w:rPr>
          <w:b/>
          <w:spacing w:val="1"/>
        </w:rPr>
        <w:t xml:space="preserve"> </w:t>
      </w:r>
      <w:r w:rsidR="00183B32">
        <w:rPr>
          <w:b/>
        </w:rPr>
        <w:t>I</w:t>
      </w:r>
      <w:r w:rsidR="00117F6B" w:rsidRPr="00183B32">
        <w:rPr>
          <w:b/>
        </w:rPr>
        <w:t>,</w:t>
      </w:r>
      <w:r w:rsidR="00117F6B" w:rsidRPr="00183B32">
        <w:rPr>
          <w:b/>
          <w:spacing w:val="1"/>
        </w:rPr>
        <w:t xml:space="preserve"> </w:t>
      </w:r>
      <w:r w:rsidR="00117F6B" w:rsidRPr="008C2AD0">
        <w:t>mediante</w:t>
      </w:r>
      <w:r w:rsidR="00117F6B" w:rsidRPr="00183B32">
        <w:rPr>
          <w:spacing w:val="1"/>
        </w:rPr>
        <w:t xml:space="preserve"> </w:t>
      </w:r>
      <w:r w:rsidR="00117F6B" w:rsidRPr="008C2AD0">
        <w:t>apresentação</w:t>
      </w:r>
      <w:r w:rsidR="00117F6B" w:rsidRPr="00183B32">
        <w:rPr>
          <w:spacing w:val="1"/>
        </w:rPr>
        <w:t xml:space="preserve"> </w:t>
      </w:r>
      <w:r w:rsidR="00117F6B" w:rsidRPr="008C2AD0">
        <w:t>da</w:t>
      </w:r>
      <w:r w:rsidR="00117F6B" w:rsidRPr="00183B32">
        <w:rPr>
          <w:spacing w:val="1"/>
        </w:rPr>
        <w:t xml:space="preserve"> </w:t>
      </w:r>
      <w:r w:rsidR="00117F6B" w:rsidRPr="008C2AD0">
        <w:t>Nota</w:t>
      </w:r>
      <w:r w:rsidR="00117F6B" w:rsidRPr="00183B32">
        <w:rPr>
          <w:spacing w:val="1"/>
        </w:rPr>
        <w:t xml:space="preserve"> </w:t>
      </w:r>
      <w:r w:rsidR="00117F6B" w:rsidRPr="008C2AD0">
        <w:t>Fiscal/Fatura</w:t>
      </w:r>
      <w:r w:rsidR="00117F6B" w:rsidRPr="00183B32">
        <w:rPr>
          <w:spacing w:val="1"/>
        </w:rPr>
        <w:t xml:space="preserve"> </w:t>
      </w:r>
      <w:r w:rsidR="00117F6B" w:rsidRPr="008C2AD0">
        <w:t>devidamente</w:t>
      </w:r>
      <w:r w:rsidR="00117F6B" w:rsidRPr="00183B32">
        <w:rPr>
          <w:spacing w:val="1"/>
        </w:rPr>
        <w:t xml:space="preserve"> </w:t>
      </w:r>
      <w:r w:rsidR="00117F6B" w:rsidRPr="008C2AD0">
        <w:t>atestada</w:t>
      </w:r>
      <w:r w:rsidR="00117F6B" w:rsidRPr="00183B32">
        <w:rPr>
          <w:spacing w:val="1"/>
        </w:rPr>
        <w:t xml:space="preserve"> </w:t>
      </w:r>
      <w:r w:rsidR="00117F6B" w:rsidRPr="008C2AD0">
        <w:t>pelo</w:t>
      </w:r>
      <w:r w:rsidR="00117F6B" w:rsidRPr="00183B32">
        <w:rPr>
          <w:spacing w:val="1"/>
        </w:rPr>
        <w:t xml:space="preserve"> </w:t>
      </w:r>
      <w:r w:rsidR="00117F6B" w:rsidRPr="008C2AD0">
        <w:t>setor</w:t>
      </w:r>
      <w:r w:rsidR="00117F6B" w:rsidRPr="00183B32">
        <w:rPr>
          <w:spacing w:val="1"/>
        </w:rPr>
        <w:t xml:space="preserve"> </w:t>
      </w:r>
      <w:r w:rsidR="00117F6B" w:rsidRPr="008C2AD0">
        <w:t>competente. Sendo efetuada a retenção de tributos e contribuições sobre o pagamento a ser realizado</w:t>
      </w:r>
      <w:r w:rsidR="00117F6B" w:rsidRPr="00183B32">
        <w:rPr>
          <w:spacing w:val="1"/>
        </w:rPr>
        <w:t xml:space="preserve"> </w:t>
      </w:r>
      <w:r w:rsidR="00117F6B" w:rsidRPr="008C2AD0">
        <w:t>conforme</w:t>
      </w:r>
      <w:r w:rsidR="00117F6B" w:rsidRPr="00183B32">
        <w:rPr>
          <w:spacing w:val="-1"/>
        </w:rPr>
        <w:t xml:space="preserve"> </w:t>
      </w:r>
      <w:r w:rsidR="00117F6B" w:rsidRPr="008C2AD0">
        <w:lastRenderedPageBreak/>
        <w:t>determina a legislação vigente.</w:t>
      </w:r>
    </w:p>
    <w:p w:rsidR="002F70A0" w:rsidRPr="008C2AD0" w:rsidRDefault="00117F6B" w:rsidP="00C56BA3">
      <w:pPr>
        <w:pStyle w:val="PargrafodaLista"/>
        <w:numPr>
          <w:ilvl w:val="1"/>
          <w:numId w:val="3"/>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rsidR="002F70A0" w:rsidRPr="008C2AD0" w:rsidRDefault="00117F6B" w:rsidP="00C56BA3">
      <w:pPr>
        <w:pStyle w:val="PargrafodaLista"/>
        <w:numPr>
          <w:ilvl w:val="1"/>
          <w:numId w:val="3"/>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rsidR="002F70A0" w:rsidRPr="008C2AD0" w:rsidRDefault="00117F6B" w:rsidP="00C56BA3">
      <w:pPr>
        <w:pStyle w:val="PargrafodaLista"/>
        <w:numPr>
          <w:ilvl w:val="1"/>
          <w:numId w:val="3"/>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8C2AD0">
        <w:t>devolvida à Contratada, e o pagamento ficará pendente até que a mesma providencie as medidas</w:t>
      </w:r>
      <w:r w:rsidRPr="008C2AD0">
        <w:rPr>
          <w:spacing w:val="1"/>
        </w:rPr>
        <w:t xml:space="preserve"> </w:t>
      </w:r>
      <w:r w:rsidRPr="008C2AD0">
        <w:t>saneadoras. Nesta hipótese, o prazo para pagamento iniciar-se-á após a regularização da situação ou</w:t>
      </w:r>
      <w:r w:rsidRPr="008C2AD0">
        <w:rPr>
          <w:spacing w:val="1"/>
        </w:rPr>
        <w:t xml:space="preserve"> </w:t>
      </w:r>
      <w:r w:rsidRPr="008C2AD0">
        <w:t>reapresentação</w:t>
      </w:r>
      <w:r w:rsidRPr="008C2AD0">
        <w:rPr>
          <w:spacing w:val="-3"/>
        </w:rPr>
        <w:t xml:space="preserve"> </w:t>
      </w:r>
      <w:r w:rsidRPr="008C2AD0">
        <w:t>do</w:t>
      </w:r>
      <w:r w:rsidRPr="008C2AD0">
        <w:rPr>
          <w:spacing w:val="-2"/>
        </w:rPr>
        <w:t xml:space="preserve"> </w:t>
      </w:r>
      <w:r w:rsidRPr="008C2AD0">
        <w:t>documento</w:t>
      </w:r>
      <w:r w:rsidRPr="008C2AD0">
        <w:rPr>
          <w:spacing w:val="-1"/>
        </w:rPr>
        <w:t xml:space="preserve"> </w:t>
      </w:r>
      <w:r w:rsidRPr="008C2AD0">
        <w:t>fiscal não</w:t>
      </w:r>
      <w:r w:rsidRPr="008C2AD0">
        <w:rPr>
          <w:spacing w:val="-1"/>
        </w:rPr>
        <w:t xml:space="preserve"> </w:t>
      </w:r>
      <w:r w:rsidRPr="008C2AD0">
        <w:t>acarretando</w:t>
      </w:r>
      <w:r w:rsidRPr="008C2AD0">
        <w:rPr>
          <w:spacing w:val="-1"/>
        </w:rPr>
        <w:t xml:space="preserve"> </w:t>
      </w:r>
      <w:r w:rsidRPr="008C2AD0">
        <w:t>qualquer</w:t>
      </w:r>
      <w:r w:rsidRPr="008C2AD0">
        <w:rPr>
          <w:spacing w:val="-1"/>
        </w:rPr>
        <w:t xml:space="preserve"> </w:t>
      </w:r>
      <w:r w:rsidRPr="008C2AD0">
        <w:t>ônus</w:t>
      </w:r>
      <w:r w:rsidRPr="008C2AD0">
        <w:rPr>
          <w:spacing w:val="-1"/>
        </w:rPr>
        <w:t xml:space="preserve"> </w:t>
      </w:r>
      <w:r w:rsidRPr="008C2AD0">
        <w:t>para</w:t>
      </w:r>
      <w:r w:rsidRPr="008C2AD0">
        <w:rPr>
          <w:spacing w:val="-1"/>
        </w:rPr>
        <w:t xml:space="preserve"> </w:t>
      </w:r>
      <w:r w:rsidRPr="008C2AD0">
        <w:t>o</w:t>
      </w:r>
      <w:r w:rsidRPr="008C2AD0">
        <w:rPr>
          <w:spacing w:val="-3"/>
        </w:rPr>
        <w:t xml:space="preserve"> </w:t>
      </w:r>
      <w:r w:rsidRPr="008C2AD0">
        <w:t>Município</w:t>
      </w:r>
      <w:r w:rsidRPr="008C2AD0">
        <w:rPr>
          <w:spacing w:val="-1"/>
        </w:rPr>
        <w:t xml:space="preserve"> </w:t>
      </w:r>
      <w:r w:rsidRPr="008C2AD0">
        <w:t>de</w:t>
      </w:r>
      <w:r w:rsidRPr="008C2AD0">
        <w:rPr>
          <w:spacing w:val="-1"/>
        </w:rPr>
        <w:t xml:space="preserve"> </w:t>
      </w:r>
      <w:r w:rsidR="00242CC2" w:rsidRPr="008C2AD0">
        <w:t>São Pedro do Iguaçu</w:t>
      </w:r>
      <w:r w:rsidRPr="008C2AD0">
        <w:t>.</w:t>
      </w:r>
    </w:p>
    <w:p w:rsidR="00242CC2" w:rsidRPr="008950D6" w:rsidRDefault="00242CC2" w:rsidP="00C56BA3">
      <w:pPr>
        <w:pStyle w:val="PargrafodaLista"/>
        <w:numPr>
          <w:ilvl w:val="1"/>
          <w:numId w:val="3"/>
        </w:numPr>
        <w:tabs>
          <w:tab w:val="left" w:pos="1158"/>
        </w:tabs>
        <w:spacing w:before="1"/>
        <w:ind w:left="620" w:right="610" w:firstLine="0"/>
        <w:rPr>
          <w:b/>
        </w:rPr>
      </w:pPr>
      <w:r w:rsidRPr="008950D6">
        <w:t>Para fazer face às despesas decorrentes da licitação serão utilizados</w:t>
      </w:r>
      <w:r w:rsidRPr="008950D6">
        <w:rPr>
          <w:b/>
        </w:rPr>
        <w:t xml:space="preserve"> </w:t>
      </w:r>
      <w:r w:rsidR="00365DC6" w:rsidRPr="008950D6">
        <w:t>os re</w:t>
      </w:r>
      <w:r w:rsidR="00022CEF" w:rsidRPr="008950D6">
        <w:t xml:space="preserve">cursos </w:t>
      </w:r>
      <w:r w:rsidR="00022CEF" w:rsidRPr="008950D6">
        <w:rPr>
          <w:b/>
        </w:rPr>
        <w:t>Livres</w:t>
      </w:r>
      <w:r w:rsidR="00930B28">
        <w:rPr>
          <w:b/>
        </w:rPr>
        <w:t xml:space="preserve"> ou Próprios</w:t>
      </w:r>
      <w:r w:rsidR="00493950">
        <w:rPr>
          <w:b/>
        </w:rPr>
        <w:t xml:space="preserve">, </w:t>
      </w:r>
      <w:r w:rsidRPr="008950D6">
        <w:t xml:space="preserve">que estão consignados </w:t>
      </w:r>
      <w:r w:rsidR="000A7473">
        <w:t>n</w:t>
      </w:r>
      <w:r w:rsidRPr="008950D6">
        <w:t xml:space="preserve">a </w:t>
      </w:r>
      <w:r w:rsidRPr="008950D6">
        <w:rPr>
          <w:rFonts w:eastAsia="Noto Sans CJK SC Regular"/>
          <w:b/>
          <w:bCs/>
          <w:color w:val="000000"/>
          <w:u w:val="single"/>
          <w:lang w:val="pt-BR" w:eastAsia="zh-CN" w:bidi="hi-IN"/>
        </w:rPr>
        <w:t xml:space="preserve">Secretaria </w:t>
      </w:r>
      <w:r w:rsidR="00930B28">
        <w:rPr>
          <w:rFonts w:eastAsia="Noto Sans CJK SC Regular"/>
          <w:b/>
          <w:bCs/>
          <w:color w:val="000000"/>
          <w:u w:val="single"/>
          <w:lang w:val="pt-BR" w:eastAsia="zh-CN" w:bidi="hi-IN"/>
        </w:rPr>
        <w:t>Municipa</w:t>
      </w:r>
      <w:r w:rsidR="00493950">
        <w:rPr>
          <w:rFonts w:eastAsia="Noto Sans CJK SC Regular"/>
          <w:b/>
          <w:bCs/>
          <w:color w:val="000000"/>
          <w:u w:val="single"/>
          <w:lang w:val="pt-BR" w:eastAsia="zh-CN" w:bidi="hi-IN"/>
        </w:rPr>
        <w:t>l</w:t>
      </w:r>
      <w:r w:rsidR="00930B28">
        <w:rPr>
          <w:rFonts w:eastAsia="Noto Sans CJK SC Regular"/>
          <w:b/>
          <w:bCs/>
          <w:color w:val="000000"/>
          <w:u w:val="single"/>
          <w:lang w:val="pt-BR" w:eastAsia="zh-CN" w:bidi="hi-IN"/>
        </w:rPr>
        <w:t xml:space="preserve"> </w:t>
      </w:r>
      <w:r w:rsidR="00493950">
        <w:rPr>
          <w:rFonts w:eastAsia="Noto Sans CJK SC Regular"/>
          <w:b/>
          <w:bCs/>
          <w:color w:val="000000"/>
          <w:u w:val="single"/>
          <w:lang w:val="pt-BR" w:eastAsia="zh-CN" w:bidi="hi-IN"/>
        </w:rPr>
        <w:t>de Agricultura e Gestão Ambiental</w:t>
      </w:r>
      <w:r w:rsidR="00D968C8">
        <w:rPr>
          <w:rFonts w:eastAsia="Noto Sans CJK SC Regular"/>
          <w:b/>
          <w:bCs/>
          <w:color w:val="000000"/>
          <w:u w:val="single"/>
          <w:lang w:val="pt-BR" w:eastAsia="zh-CN" w:bidi="hi-IN"/>
        </w:rPr>
        <w:t xml:space="preserve"> e Secretaria Municipal de Obras e Urbanismo</w:t>
      </w:r>
      <w:r w:rsidR="00C56BA3">
        <w:rPr>
          <w:rFonts w:eastAsia="Noto Sans CJK SC Regular"/>
          <w:b/>
          <w:bCs/>
          <w:color w:val="000000"/>
          <w:u w:val="single"/>
          <w:lang w:val="pt-BR" w:eastAsia="zh-CN" w:bidi="hi-IN"/>
        </w:rPr>
        <w:t>,</w:t>
      </w:r>
      <w:r w:rsidRPr="008950D6">
        <w:rPr>
          <w:b/>
        </w:rPr>
        <w:t xml:space="preserve"> na</w:t>
      </w:r>
      <w:r w:rsidR="00D968C8">
        <w:rPr>
          <w:b/>
        </w:rPr>
        <w:t>s</w:t>
      </w:r>
      <w:r w:rsidRPr="008950D6">
        <w:rPr>
          <w:b/>
        </w:rPr>
        <w:t xml:space="preserve"> natureza</w:t>
      </w:r>
      <w:r w:rsidR="00D968C8">
        <w:rPr>
          <w:b/>
        </w:rPr>
        <w:t>s</w:t>
      </w:r>
      <w:r w:rsidRPr="008950D6">
        <w:rPr>
          <w:b/>
        </w:rPr>
        <w:t xml:space="preserve"> de despesa </w:t>
      </w:r>
      <w:r w:rsidR="00022CEF" w:rsidRPr="008950D6">
        <w:rPr>
          <w:b/>
        </w:rPr>
        <w:t>3.3.90.3</w:t>
      </w:r>
      <w:r w:rsidR="00AB2FC5">
        <w:rPr>
          <w:b/>
        </w:rPr>
        <w:t>0</w:t>
      </w:r>
      <w:r w:rsidR="00A37B2D" w:rsidRPr="008950D6">
        <w:rPr>
          <w:b/>
        </w:rPr>
        <w:t>.00</w:t>
      </w:r>
      <w:r w:rsidR="00D968C8">
        <w:rPr>
          <w:b/>
        </w:rPr>
        <w:t xml:space="preserve"> e 3.3.90.39.00</w:t>
      </w:r>
      <w:r w:rsidRPr="008950D6">
        <w:rPr>
          <w:b/>
        </w:rPr>
        <w:t>,</w:t>
      </w:r>
      <w:r w:rsidR="004C7399">
        <w:rPr>
          <w:b/>
        </w:rPr>
        <w:t xml:space="preserve"> nos reduzidos </w:t>
      </w:r>
      <w:r w:rsidR="004C7399" w:rsidRPr="00450FC5">
        <w:rPr>
          <w:b/>
        </w:rPr>
        <w:t xml:space="preserve">nº </w:t>
      </w:r>
      <w:r w:rsidR="00450FC5" w:rsidRPr="00450FC5">
        <w:rPr>
          <w:b/>
        </w:rPr>
        <w:t>478, 486, 494, 502, 506, 521, 528, 537, 481, 489, 497, 505, 507, 525, 529, 541</w:t>
      </w:r>
      <w:r w:rsidR="004C7399" w:rsidRPr="00450FC5">
        <w:rPr>
          <w:b/>
        </w:rPr>
        <w:t>/</w:t>
      </w:r>
      <w:r w:rsidR="00590DF4" w:rsidRPr="00450FC5">
        <w:rPr>
          <w:b/>
        </w:rPr>
        <w:t>2023</w:t>
      </w:r>
      <w:r w:rsidR="004C7399" w:rsidRPr="00450FC5">
        <w:rPr>
          <w:b/>
        </w:rPr>
        <w:t xml:space="preserve">, </w:t>
      </w:r>
      <w:r w:rsidRPr="00450FC5">
        <w:rPr>
          <w:b/>
        </w:rPr>
        <w:t>conforme indicação</w:t>
      </w:r>
      <w:r w:rsidRPr="008950D6">
        <w:rPr>
          <w:b/>
        </w:rPr>
        <w:t xml:space="preserve"> contábil.</w:t>
      </w:r>
    </w:p>
    <w:p w:rsidR="002F70A0" w:rsidRPr="008C2AD0" w:rsidRDefault="00450FC5">
      <w:pPr>
        <w:spacing w:before="1"/>
        <w:ind w:left="620"/>
      </w:pPr>
      <w:r>
        <w:pict>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rsidR="00493950" w:rsidRDefault="00493950">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rsidR="00183B32" w:rsidRPr="001C6022" w:rsidRDefault="001C6022" w:rsidP="00D968C8">
      <w:pPr>
        <w:ind w:left="567" w:right="656"/>
        <w:jc w:val="both"/>
        <w:rPr>
          <w:lang w:val="pt-BR"/>
        </w:rPr>
      </w:pPr>
      <w:r w:rsidRPr="001C6022">
        <w:rPr>
          <w:b/>
          <w:lang w:val="pt-BR"/>
        </w:rPr>
        <w:t>20.1</w:t>
      </w:r>
      <w:r>
        <w:rPr>
          <w:lang w:val="pt-BR"/>
        </w:rPr>
        <w:t xml:space="preserve"> </w:t>
      </w:r>
      <w:r w:rsidR="00183B32" w:rsidRPr="001C6022">
        <w:rPr>
          <w:lang w:val="pt-BR"/>
        </w:rPr>
        <w:t>De acordo com a Previsão no Art. 65 da Lei 8666/93, após o período de 90 (noventa) dias após a assinatura da Ata de Registro de Preços, poderá ser solicitado a revisão de preços,</w:t>
      </w:r>
      <w:r w:rsidR="00A37B2D" w:rsidRPr="001C6022">
        <w:rPr>
          <w:lang w:val="pt-BR"/>
        </w:rPr>
        <w:t xml:space="preserve"> </w:t>
      </w:r>
      <w:r w:rsidR="00183B32" w:rsidRPr="001C6022">
        <w:rPr>
          <w:lang w:val="pt-BR"/>
        </w:rPr>
        <w:t>a qual objetiva a manutenção do   equilíbrio   econômico-financeiro   na   hipótese   de   sobrevirem   fatos   imprevisíveis   ou previsíveis, porém de consequências incalculáveis, mediante solicitação por escrito, fundamentada e protocolada da solicitante.</w:t>
      </w:r>
    </w:p>
    <w:p w:rsidR="00183B32" w:rsidRPr="00183B32" w:rsidRDefault="001C6022" w:rsidP="00D968C8">
      <w:pPr>
        <w:pStyle w:val="PargrafodaLista"/>
        <w:ind w:left="1148" w:right="656"/>
        <w:rPr>
          <w:lang w:val="pt-BR" w:eastAsia="ar-SA"/>
        </w:rPr>
      </w:pPr>
      <w:r w:rsidRPr="001C6022">
        <w:rPr>
          <w:b/>
          <w:lang w:val="pt-BR" w:eastAsia="ar-SA"/>
        </w:rPr>
        <w:t>20.1.1</w:t>
      </w:r>
      <w:r>
        <w:rPr>
          <w:lang w:val="pt-BR" w:eastAsia="ar-SA"/>
        </w:rPr>
        <w:t xml:space="preserve"> </w:t>
      </w:r>
      <w:r w:rsidR="00183B32" w:rsidRPr="00183B32">
        <w:rPr>
          <w:lang w:val="pt-BR" w:eastAsia="ar-SA"/>
        </w:rPr>
        <w:t xml:space="preserve">Seguindo as orientações do Tribunal de Contas do Estado do Paraná (TCE-PR), através da demanda nº 208301, seguindo o disposto no Acórdão 25/2010 do TCU, Acordão 4624/2017-TCE/PR e do artigo 65, inciso II letra "d" da Lei 8.666/93, </w:t>
      </w:r>
      <w:proofErr w:type="spellStart"/>
      <w:r w:rsidR="00183B32" w:rsidRPr="00183B32">
        <w:rPr>
          <w:lang w:val="pt-BR" w:eastAsia="ar-SA"/>
        </w:rPr>
        <w:t>devem-ser</w:t>
      </w:r>
      <w:proofErr w:type="spellEnd"/>
      <w:r w:rsidR="00183B32" w:rsidRPr="00183B32">
        <w:rPr>
          <w:lang w:val="pt-BR" w:eastAsia="ar-SA"/>
        </w:rPr>
        <w:t xml:space="preserve"> encaminhados documentos hábeis que preencham aos seguintes requisitos:</w:t>
      </w:r>
    </w:p>
    <w:p w:rsidR="00183B32" w:rsidRPr="00183B32" w:rsidRDefault="00183B32" w:rsidP="00D968C8">
      <w:pPr>
        <w:pStyle w:val="PargrafodaLista"/>
        <w:ind w:left="1148" w:right="656"/>
        <w:rPr>
          <w:lang w:val="pt-BR" w:eastAsia="ar-SA"/>
        </w:rPr>
      </w:pPr>
      <w:r w:rsidRPr="00183B32">
        <w:rPr>
          <w:lang w:val="pt-BR" w:eastAsia="ar-SA"/>
        </w:rPr>
        <w:t>a) Elevação do encargo do particular com documentos hábeis, como NF, planilha de custos detalhando variação de mercado;</w:t>
      </w:r>
    </w:p>
    <w:p w:rsidR="00183B32" w:rsidRPr="00183B32" w:rsidRDefault="00183B32" w:rsidP="00D968C8">
      <w:pPr>
        <w:pStyle w:val="PargrafodaLista"/>
        <w:ind w:left="1148" w:right="656"/>
        <w:rPr>
          <w:lang w:val="pt-BR" w:eastAsia="ar-SA"/>
        </w:rPr>
      </w:pPr>
      <w:r w:rsidRPr="00183B32">
        <w:rPr>
          <w:lang w:val="pt-BR" w:eastAsia="ar-SA"/>
        </w:rPr>
        <w:t>b) Ocorrência de evento posterior a ata de registro de preços;</w:t>
      </w:r>
    </w:p>
    <w:p w:rsidR="00183B32" w:rsidRPr="00183B32" w:rsidRDefault="00183B32" w:rsidP="00D968C8">
      <w:pPr>
        <w:pStyle w:val="PargrafodaLista"/>
        <w:ind w:left="1148" w:right="656"/>
        <w:rPr>
          <w:lang w:val="pt-BR" w:eastAsia="ar-SA"/>
        </w:rPr>
      </w:pPr>
      <w:r w:rsidRPr="00183B32">
        <w:rPr>
          <w:lang w:val="pt-BR" w:eastAsia="ar-SA"/>
        </w:rPr>
        <w:t>c) Vinculo de causalidade entre evento e majoração dos encargos;</w:t>
      </w:r>
    </w:p>
    <w:p w:rsidR="00183B32" w:rsidRDefault="00183B32" w:rsidP="00D968C8">
      <w:pPr>
        <w:pStyle w:val="PargrafodaLista"/>
        <w:tabs>
          <w:tab w:val="left" w:pos="1401"/>
        </w:tabs>
        <w:spacing w:before="2"/>
        <w:ind w:left="1148" w:right="656"/>
      </w:pPr>
      <w:r w:rsidRPr="00F00BCD">
        <w:rPr>
          <w:lang w:val="pt-BR" w:eastAsia="ar-SA"/>
        </w:rPr>
        <w:t>d) Imprevisibilidade na ocorrência do evento.</w:t>
      </w:r>
    </w:p>
    <w:p w:rsidR="00365DC6" w:rsidRDefault="00450FC5" w:rsidP="00C56BA3">
      <w:pPr>
        <w:pStyle w:val="PargrafodaLista"/>
        <w:numPr>
          <w:ilvl w:val="1"/>
          <w:numId w:val="28"/>
        </w:numPr>
        <w:tabs>
          <w:tab w:val="left" w:pos="1070"/>
        </w:tabs>
        <w:ind w:right="605"/>
      </w:pPr>
      <w:r>
        <w:pict>
          <v:shape id="_x0000_s1101" type="#_x0000_t202" style="position:absolute;left:0;text-align:left;margin-left:72.4pt;margin-top:31pt;width:465pt;height:15.25pt;z-index:-15717376;mso-wrap-distance-left:0;mso-wrap-distance-right:0;mso-position-horizontal-relative:page" fillcolor="#f1f1f1" strokeweight=".48pt">
            <v:textbox style="mso-next-textbox:#_x0000_s1101" inset="0,0,0,0">
              <w:txbxContent>
                <w:p w:rsidR="00493950" w:rsidRDefault="00493950">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r w:rsidR="00117F6B" w:rsidRPr="008C2AD0">
        <w:t>Enquanto</w:t>
      </w:r>
      <w:r w:rsidR="00117F6B" w:rsidRPr="001C6022">
        <w:rPr>
          <w:spacing w:val="6"/>
        </w:rPr>
        <w:t xml:space="preserve"> </w:t>
      </w:r>
      <w:r w:rsidR="00117F6B" w:rsidRPr="008C2AD0">
        <w:t>não</w:t>
      </w:r>
      <w:r w:rsidR="00117F6B" w:rsidRPr="001C6022">
        <w:rPr>
          <w:spacing w:val="6"/>
        </w:rPr>
        <w:t xml:space="preserve"> </w:t>
      </w:r>
      <w:r w:rsidR="00117F6B" w:rsidRPr="008C2AD0">
        <w:t>ocorrer</w:t>
      </w:r>
      <w:r w:rsidR="00117F6B" w:rsidRPr="001C6022">
        <w:rPr>
          <w:spacing w:val="5"/>
        </w:rPr>
        <w:t xml:space="preserve"> </w:t>
      </w:r>
      <w:r w:rsidR="00117F6B" w:rsidRPr="008C2AD0">
        <w:t>a</w:t>
      </w:r>
      <w:r w:rsidR="00117F6B" w:rsidRPr="001C6022">
        <w:rPr>
          <w:spacing w:val="6"/>
        </w:rPr>
        <w:t xml:space="preserve"> </w:t>
      </w:r>
      <w:r w:rsidR="00117F6B" w:rsidRPr="008C2AD0">
        <w:t>revisão</w:t>
      </w:r>
      <w:r w:rsidR="00117F6B" w:rsidRPr="001C6022">
        <w:rPr>
          <w:spacing w:val="6"/>
        </w:rPr>
        <w:t xml:space="preserve"> </w:t>
      </w:r>
      <w:r w:rsidR="00117F6B" w:rsidRPr="008C2AD0">
        <w:t>dos</w:t>
      </w:r>
      <w:r w:rsidR="00117F6B" w:rsidRPr="001C6022">
        <w:rPr>
          <w:spacing w:val="7"/>
        </w:rPr>
        <w:t xml:space="preserve"> </w:t>
      </w:r>
      <w:r w:rsidR="00117F6B" w:rsidRPr="008C2AD0">
        <w:t>preços,</w:t>
      </w:r>
      <w:r w:rsidR="00117F6B" w:rsidRPr="001C6022">
        <w:rPr>
          <w:spacing w:val="6"/>
        </w:rPr>
        <w:t xml:space="preserve"> </w:t>
      </w:r>
      <w:r w:rsidR="00117F6B" w:rsidRPr="008C2AD0">
        <w:t>o</w:t>
      </w:r>
      <w:r w:rsidR="00117F6B" w:rsidRPr="001C6022">
        <w:rPr>
          <w:spacing w:val="7"/>
        </w:rPr>
        <w:t xml:space="preserve"> </w:t>
      </w:r>
      <w:r w:rsidR="00117F6B" w:rsidRPr="008C2AD0">
        <w:t>fornecimento</w:t>
      </w:r>
      <w:r w:rsidR="00117F6B" w:rsidRPr="001C6022">
        <w:rPr>
          <w:spacing w:val="6"/>
        </w:rPr>
        <w:t xml:space="preserve"> </w:t>
      </w:r>
      <w:r w:rsidR="00117F6B" w:rsidRPr="008C2AD0">
        <w:t>deverá</w:t>
      </w:r>
      <w:r w:rsidR="00117F6B" w:rsidRPr="001C6022">
        <w:rPr>
          <w:spacing w:val="6"/>
        </w:rPr>
        <w:t xml:space="preserve"> </w:t>
      </w:r>
      <w:r w:rsidR="00117F6B" w:rsidRPr="008C2AD0">
        <w:t>ser</w:t>
      </w:r>
      <w:r w:rsidR="00117F6B" w:rsidRPr="001C6022">
        <w:rPr>
          <w:spacing w:val="7"/>
        </w:rPr>
        <w:t xml:space="preserve"> </w:t>
      </w:r>
      <w:r w:rsidR="00117F6B" w:rsidRPr="008C2AD0">
        <w:t>feito</w:t>
      </w:r>
      <w:r w:rsidR="00117F6B" w:rsidRPr="001C6022">
        <w:rPr>
          <w:spacing w:val="6"/>
        </w:rPr>
        <w:t xml:space="preserve"> </w:t>
      </w:r>
      <w:r w:rsidR="00117F6B" w:rsidRPr="008C2AD0">
        <w:t>de</w:t>
      </w:r>
      <w:r w:rsidR="00117F6B" w:rsidRPr="001C6022">
        <w:rPr>
          <w:spacing w:val="6"/>
        </w:rPr>
        <w:t xml:space="preserve"> </w:t>
      </w:r>
      <w:r w:rsidR="00117F6B" w:rsidRPr="008C2AD0">
        <w:t>forma</w:t>
      </w:r>
      <w:r w:rsidR="00117F6B" w:rsidRPr="001C6022">
        <w:rPr>
          <w:spacing w:val="7"/>
        </w:rPr>
        <w:t xml:space="preserve"> </w:t>
      </w:r>
      <w:r w:rsidR="00117F6B" w:rsidRPr="008C2AD0">
        <w:t>continuada,</w:t>
      </w:r>
      <w:r w:rsidR="00117F6B" w:rsidRPr="001C6022">
        <w:rPr>
          <w:spacing w:val="-53"/>
        </w:rPr>
        <w:t xml:space="preserve"> </w:t>
      </w:r>
      <w:r w:rsidR="00117F6B" w:rsidRPr="008C2AD0">
        <w:t>e</w:t>
      </w:r>
      <w:r w:rsidR="00117F6B" w:rsidRPr="001C6022">
        <w:rPr>
          <w:spacing w:val="-1"/>
        </w:rPr>
        <w:t xml:space="preserve"> </w:t>
      </w:r>
      <w:r w:rsidR="00117F6B" w:rsidRPr="008C2AD0">
        <w:t>ao preço Contratado</w:t>
      </w:r>
      <w:r w:rsidR="00267957">
        <w:t>.</w:t>
      </w:r>
    </w:p>
    <w:p w:rsidR="004C2817" w:rsidRDefault="004C2817" w:rsidP="004C2817">
      <w:pPr>
        <w:pStyle w:val="PargrafodaLista"/>
        <w:tabs>
          <w:tab w:val="left" w:pos="1070"/>
        </w:tabs>
        <w:ind w:left="1040" w:right="605"/>
      </w:pPr>
    </w:p>
    <w:p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r w:rsidRPr="008C2AD0">
        <w:t>fornecedores</w:t>
      </w:r>
    </w:p>
    <w:p w:rsidR="002F70A0" w:rsidRPr="008C2AD0" w:rsidRDefault="00117F6B">
      <w:pPr>
        <w:pStyle w:val="Corpodetexto"/>
        <w:ind w:left="620" w:right="608"/>
        <w:jc w:val="both"/>
      </w:pPr>
      <w:r w:rsidRPr="008C2AD0">
        <w:t>o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rsidR="002F70A0" w:rsidRPr="008C2AD0" w:rsidRDefault="00117F6B" w:rsidP="00227E35">
      <w:pPr>
        <w:pStyle w:val="PargrafodaLista"/>
        <w:numPr>
          <w:ilvl w:val="2"/>
          <w:numId w:val="2"/>
        </w:numPr>
        <w:tabs>
          <w:tab w:val="left" w:pos="1794"/>
        </w:tabs>
        <w:spacing w:line="252" w:lineRule="exact"/>
      </w:pPr>
      <w:r w:rsidRPr="008C2AD0">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r w:rsidRPr="008C2AD0">
        <w:t>não-competitivos;</w:t>
      </w:r>
    </w:p>
    <w:p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xml:space="preserve">”: causar dano ou ameaçar causar dano, direta ou </w:t>
      </w:r>
      <w:r w:rsidRPr="008C2AD0">
        <w:lastRenderedPageBreak/>
        <w:t>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rsidR="002F70A0" w:rsidRPr="008C2AD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(ii)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um contrato financiado</w:t>
      </w:r>
      <w:r w:rsidRPr="008C2AD0">
        <w:rPr>
          <w:spacing w:val="1"/>
        </w:rPr>
        <w:t xml:space="preserve"> </w:t>
      </w:r>
      <w:r w:rsidRPr="008C2AD0">
        <w:t>pelo</w:t>
      </w:r>
      <w:r w:rsidRPr="008C2AD0">
        <w:rPr>
          <w:spacing w:val="1"/>
        </w:rPr>
        <w:t xml:space="preserve"> </w:t>
      </w:r>
      <w:r w:rsidRPr="008C2AD0">
        <w:t>organismo.</w:t>
      </w:r>
    </w:p>
    <w:p w:rsidR="002F70A0" w:rsidRDefault="00117F6B" w:rsidP="00227E35">
      <w:pPr>
        <w:pStyle w:val="PargrafodaLista"/>
        <w:numPr>
          <w:ilvl w:val="1"/>
          <w:numId w:val="2"/>
        </w:numPr>
        <w:tabs>
          <w:tab w:val="left" w:pos="1118"/>
        </w:tabs>
        <w:spacing w:before="1"/>
        <w:ind w:left="620" w:right="608" w:firstLine="0"/>
      </w:pPr>
      <w:r w:rsidRPr="008C2AD0">
        <w:t>Considerando</w:t>
      </w:r>
      <w:r w:rsidRPr="008C2AD0">
        <w:rPr>
          <w:spacing w:val="1"/>
        </w:rPr>
        <w:t xml:space="preserve"> </w:t>
      </w:r>
      <w:r w:rsidRPr="008C2AD0">
        <w:t>os</w:t>
      </w:r>
      <w:r w:rsidRPr="008C2AD0">
        <w:rPr>
          <w:spacing w:val="55"/>
        </w:rPr>
        <w:t xml:space="preserve"> </w:t>
      </w:r>
      <w:r w:rsidRPr="008C2AD0">
        <w:t>propósitos</w:t>
      </w:r>
      <w:r w:rsidRPr="008C2AD0">
        <w:rPr>
          <w:spacing w:val="55"/>
        </w:rPr>
        <w:t xml:space="preserve"> </w:t>
      </w:r>
      <w:r w:rsidRPr="008C2AD0">
        <w:t>das</w:t>
      </w:r>
      <w:r w:rsidRPr="008C2AD0">
        <w:rPr>
          <w:spacing w:val="55"/>
        </w:rPr>
        <w:t xml:space="preserve"> </w:t>
      </w:r>
      <w:r w:rsidRPr="008C2AD0">
        <w:t>cláusulas</w:t>
      </w:r>
      <w:r w:rsidRPr="008C2AD0">
        <w:rPr>
          <w:spacing w:val="55"/>
        </w:rPr>
        <w:t xml:space="preserve"> </w:t>
      </w:r>
      <w:r w:rsidRPr="008C2AD0">
        <w:t>acima,</w:t>
      </w:r>
      <w:r w:rsidRPr="008C2AD0">
        <w:rPr>
          <w:spacing w:val="55"/>
        </w:rPr>
        <w:t xml:space="preserve"> </w:t>
      </w:r>
      <w:r w:rsidRPr="008C2AD0">
        <w:t>o</w:t>
      </w:r>
      <w:r w:rsidRPr="008C2AD0">
        <w:rPr>
          <w:spacing w:val="55"/>
        </w:rPr>
        <w:t xml:space="preserve"> </w:t>
      </w:r>
      <w:r w:rsidRPr="008C2AD0">
        <w:t>licitante</w:t>
      </w:r>
      <w:r w:rsidRPr="008C2AD0">
        <w:rPr>
          <w:spacing w:val="55"/>
        </w:rPr>
        <w:t xml:space="preserve"> </w:t>
      </w:r>
      <w:r w:rsidRPr="008C2AD0">
        <w:t>vencedor,</w:t>
      </w:r>
      <w:r w:rsidRPr="008C2AD0">
        <w:rPr>
          <w:spacing w:val="55"/>
        </w:rPr>
        <w:t xml:space="preserve"> </w:t>
      </w:r>
      <w:r w:rsidRPr="008C2AD0">
        <w:t>como</w:t>
      </w:r>
      <w:r w:rsidRPr="008C2AD0">
        <w:rPr>
          <w:spacing w:val="55"/>
        </w:rPr>
        <w:t xml:space="preserve"> </w:t>
      </w:r>
      <w:r w:rsidRPr="008C2AD0">
        <w:t>condição</w:t>
      </w:r>
      <w:r w:rsidRPr="008C2AD0">
        <w:rPr>
          <w:spacing w:val="55"/>
        </w:rPr>
        <w:t xml:space="preserve"> </w:t>
      </w:r>
      <w:r w:rsidRPr="008C2AD0">
        <w:t>para</w:t>
      </w:r>
      <w:r w:rsidRPr="008C2AD0">
        <w:rPr>
          <w:spacing w:val="-52"/>
        </w:rPr>
        <w:t xml:space="preserve"> </w:t>
      </w:r>
      <w:r w:rsidRPr="008C2AD0">
        <w:t>a contratação, deverá concordar e autorizar</w:t>
      </w:r>
      <w:r w:rsidRPr="008C2AD0">
        <w:rPr>
          <w:spacing w:val="55"/>
        </w:rPr>
        <w:t xml:space="preserve"> </w:t>
      </w:r>
      <w:r w:rsidRPr="008C2AD0">
        <w:t>que, na hipótese de o contrato vir a ser financiado, em</w:t>
      </w:r>
      <w:r w:rsidRPr="008C2AD0">
        <w:rPr>
          <w:spacing w:val="1"/>
        </w:rPr>
        <w:t xml:space="preserve"> </w:t>
      </w:r>
      <w:r w:rsidRPr="008C2AD0">
        <w:t>parte ou</w:t>
      </w:r>
      <w:r w:rsidRPr="008C2AD0">
        <w:rPr>
          <w:spacing w:val="1"/>
        </w:rPr>
        <w:t xml:space="preserve"> </w:t>
      </w:r>
      <w:r w:rsidRPr="008C2AD0">
        <w:t>integralmente,</w:t>
      </w:r>
      <w:r w:rsidRPr="008C2AD0">
        <w:rPr>
          <w:spacing w:val="1"/>
        </w:rPr>
        <w:t xml:space="preserve"> </w:t>
      </w:r>
      <w:r w:rsidRPr="008C2AD0">
        <w:t>por</w:t>
      </w:r>
      <w:r w:rsidRPr="008C2AD0">
        <w:rPr>
          <w:spacing w:val="56"/>
        </w:rPr>
        <w:t xml:space="preserve"> </w:t>
      </w:r>
      <w:r w:rsidRPr="008C2AD0">
        <w:t>organismo</w:t>
      </w:r>
      <w:r w:rsidRPr="008C2AD0">
        <w:rPr>
          <w:spacing w:val="56"/>
        </w:rPr>
        <w:t xml:space="preserve"> </w:t>
      </w:r>
      <w:r w:rsidRPr="008C2AD0">
        <w:t>financeiro</w:t>
      </w:r>
      <w:r w:rsidRPr="008C2AD0">
        <w:rPr>
          <w:spacing w:val="56"/>
        </w:rPr>
        <w:t xml:space="preserve"> </w:t>
      </w:r>
      <w:r w:rsidRPr="008C2AD0">
        <w:t>multilateral,</w:t>
      </w:r>
      <w:r w:rsidRPr="008C2AD0">
        <w:rPr>
          <w:spacing w:val="56"/>
        </w:rPr>
        <w:t xml:space="preserve"> </w:t>
      </w:r>
      <w:r w:rsidRPr="008C2AD0">
        <w:t>mediante</w:t>
      </w:r>
      <w:r w:rsidRPr="008C2AD0">
        <w:rPr>
          <w:spacing w:val="56"/>
        </w:rPr>
        <w:t xml:space="preserve"> </w:t>
      </w:r>
      <w:r w:rsidRPr="008C2AD0">
        <w:t>adiantamento</w:t>
      </w:r>
      <w:r w:rsidRPr="008C2AD0">
        <w:rPr>
          <w:spacing w:val="56"/>
        </w:rPr>
        <w:t xml:space="preserve"> </w:t>
      </w:r>
      <w:r w:rsidRPr="008C2AD0">
        <w:t>ou</w:t>
      </w:r>
      <w:r w:rsidRPr="008C2AD0">
        <w:rPr>
          <w:spacing w:val="1"/>
        </w:rPr>
        <w:t xml:space="preserve"> </w:t>
      </w:r>
      <w:r w:rsidRPr="008C2AD0">
        <w:t>reembolso, permitirá que o organismo financeiro e/ou pessoas por ele formalmente indicadas possam</w:t>
      </w:r>
      <w:r w:rsidRPr="008C2AD0">
        <w:rPr>
          <w:spacing w:val="1"/>
        </w:rPr>
        <w:t xml:space="preserve"> </w:t>
      </w:r>
      <w:r w:rsidRPr="008C2AD0">
        <w:t>inspecionar o local de execução do contrato e todos os documentos, contas e registros relacionados à</w:t>
      </w:r>
      <w:r w:rsidRPr="008C2AD0">
        <w:rPr>
          <w:spacing w:val="1"/>
        </w:rPr>
        <w:t xml:space="preserve"> </w:t>
      </w:r>
      <w:r w:rsidRPr="008C2AD0">
        <w:t>licitação e à</w:t>
      </w:r>
      <w:r w:rsidRPr="008C2AD0">
        <w:rPr>
          <w:spacing w:val="-1"/>
        </w:rPr>
        <w:t xml:space="preserve"> </w:t>
      </w:r>
      <w:r w:rsidRPr="008C2AD0">
        <w:t>execução</w:t>
      </w:r>
      <w:r w:rsidRPr="008C2AD0">
        <w:rPr>
          <w:spacing w:val="-2"/>
        </w:rPr>
        <w:t xml:space="preserve"> </w:t>
      </w:r>
      <w:r w:rsidRPr="008C2AD0">
        <w:t>do contrato.</w:t>
      </w:r>
    </w:p>
    <w:p w:rsidR="00183B32" w:rsidRDefault="00450FC5" w:rsidP="00183B32">
      <w:pPr>
        <w:pStyle w:val="PargrafodaLista"/>
        <w:tabs>
          <w:tab w:val="left" w:pos="1118"/>
        </w:tabs>
        <w:spacing w:before="1"/>
        <w:ind w:right="608"/>
      </w:pPr>
      <w:r>
        <w:pict>
          <v:shape id="_x0000_s1100" type="#_x0000_t202" style="position:absolute;left:0;text-align:left;margin-left:72.4pt;margin-top:7.3pt;width:465pt;height:15.15pt;z-index:-15716864;mso-wrap-distance-left:0;mso-wrap-distance-right:0;mso-position-horizontal-relative:page" fillcolor="#f1f1f1" strokeweight=".48pt">
            <v:textbox style="mso-next-textbox:#_x0000_s1100" inset="0,0,0,0">
              <w:txbxContent>
                <w:p w:rsidR="00493950" w:rsidRDefault="00493950">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rsidR="002F70A0" w:rsidRPr="008C2AD0" w:rsidRDefault="00117F6B" w:rsidP="00183B32">
      <w:pPr>
        <w:pStyle w:val="PargrafodaLista"/>
        <w:numPr>
          <w:ilvl w:val="1"/>
          <w:numId w:val="1"/>
        </w:numPr>
        <w:tabs>
          <w:tab w:val="left" w:pos="1086"/>
        </w:tabs>
        <w:spacing w:line="220" w:lineRule="exact"/>
        <w:ind w:right="529"/>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r w:rsidRPr="008C2AD0">
        <w:t>em</w:t>
      </w:r>
    </w:p>
    <w:p w:rsidR="002F70A0" w:rsidRPr="008C2AD0" w:rsidRDefault="00117F6B">
      <w:pPr>
        <w:spacing w:before="1"/>
        <w:ind w:left="620" w:right="609"/>
        <w:jc w:val="both"/>
      </w:pPr>
      <w:r w:rsidRPr="008C2AD0">
        <w:t>qualquer de suas fases, no todo ou em parte, sem que por este fato tenha que responder por qualquer</w:t>
      </w:r>
      <w:r w:rsidRPr="008C2AD0">
        <w:rPr>
          <w:spacing w:val="1"/>
        </w:rPr>
        <w:t xml:space="preserve"> </w:t>
      </w:r>
      <w:r w:rsidRPr="008C2AD0">
        <w:t>indenização</w:t>
      </w:r>
      <w:r w:rsidRPr="008C2AD0">
        <w:rPr>
          <w:spacing w:val="-4"/>
        </w:rPr>
        <w:t xml:space="preserve"> </w:t>
      </w:r>
      <w:r w:rsidRPr="008C2AD0">
        <w:t>ou compensação.</w:t>
      </w:r>
    </w:p>
    <w:p w:rsidR="002F70A0" w:rsidRPr="008C2AD0"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r w:rsidRPr="008C2AD0">
        <w:t>de</w:t>
      </w:r>
      <w:r w:rsidRPr="008C2AD0">
        <w:rPr>
          <w:spacing w:val="1"/>
        </w:rPr>
        <w:t xml:space="preserve"> </w:t>
      </w:r>
      <w:r w:rsidRPr="008C2AD0">
        <w:t>diligência</w:t>
      </w:r>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rsidR="002F70A0" w:rsidRPr="008C2AD0" w:rsidRDefault="00117F6B" w:rsidP="00227E35">
      <w:pPr>
        <w:pStyle w:val="PargrafodaLista"/>
        <w:numPr>
          <w:ilvl w:val="1"/>
          <w:numId w:val="1"/>
        </w:numPr>
        <w:tabs>
          <w:tab w:val="left" w:pos="1053"/>
        </w:tabs>
        <w:spacing w:before="77"/>
        <w:ind w:left="620" w:right="609" w:firstLine="0"/>
      </w:pPr>
      <w:r w:rsidRPr="008C2AD0">
        <w:t>As licitantes são responsáveis pela fidelidade e legitimidade das informações e dos 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r w:rsidR="002D0992" w:rsidRPr="008C2AD0">
        <w:t>Pregoeiro(a)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rsidR="002F70A0" w:rsidRPr="008C2AD0" w:rsidRDefault="00117F6B" w:rsidP="00227E35">
      <w:pPr>
        <w:pStyle w:val="PargrafodaLista"/>
        <w:numPr>
          <w:ilvl w:val="1"/>
          <w:numId w:val="1"/>
        </w:numPr>
        <w:tabs>
          <w:tab w:val="left" w:pos="1161"/>
        </w:tabs>
        <w:ind w:left="620" w:right="611" w:firstLine="0"/>
      </w:pPr>
      <w:r w:rsidRPr="008C2AD0">
        <w:lastRenderedPageBreak/>
        <w:t>O foro designado para julgamento de quaisquer questões judiciais resultantes deste Edital será o de</w:t>
      </w:r>
      <w:r w:rsidRPr="008C2AD0">
        <w:rPr>
          <w:spacing w:val="1"/>
        </w:rPr>
        <w:t xml:space="preserve"> </w:t>
      </w:r>
      <w:r w:rsidR="00CE7C64" w:rsidRPr="008C2AD0">
        <w:t>Toledo</w:t>
      </w:r>
      <w:r w:rsidRPr="008C2AD0">
        <w:t>/PR;</w:t>
      </w:r>
    </w:p>
    <w:p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rsidR="002F70A0" w:rsidRPr="008C2AD0" w:rsidRDefault="00CE7C64" w:rsidP="00227E35">
      <w:pPr>
        <w:pStyle w:val="PargrafodaLista"/>
        <w:numPr>
          <w:ilvl w:val="1"/>
          <w:numId w:val="1"/>
        </w:numPr>
        <w:tabs>
          <w:tab w:val="left" w:pos="1161"/>
        </w:tabs>
        <w:ind w:left="620" w:right="606" w:firstLine="0"/>
      </w:pPr>
      <w:r w:rsidRPr="008C2AD0">
        <w:t xml:space="preserve">O (a) </w:t>
      </w:r>
      <w:r w:rsidR="002D0992" w:rsidRPr="008C2AD0">
        <w:t>Pregoeiro(a)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rsidR="002F70A0" w:rsidRPr="008C2AD0" w:rsidRDefault="00117F6B" w:rsidP="00227E35">
      <w:pPr>
        <w:pStyle w:val="PargrafodaLista"/>
        <w:numPr>
          <w:ilvl w:val="1"/>
          <w:numId w:val="1"/>
        </w:numPr>
        <w:tabs>
          <w:tab w:val="left" w:pos="1197"/>
        </w:tabs>
        <w:ind w:left="620" w:right="613" w:firstLine="0"/>
      </w:pPr>
      <w:r w:rsidRPr="008C2AD0">
        <w:t>Em caso de divergência entre disposições deste Edital e de seus anexos ou demais peças 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r w:rsidR="001B60BE">
        <w:fldChar w:fldCharType="begin"/>
      </w:r>
      <w:r w:rsidR="001B60BE">
        <w:instrText>HYPERLINK "http://WWW.BLL.ORG.BR/" \h</w:instrText>
      </w:r>
      <w:r w:rsidR="001B60BE">
        <w:fldChar w:fldCharType="separate"/>
      </w:r>
      <w:r w:rsidRPr="008C2AD0">
        <w:t>WWW.BLL.ORG.BR,</w:t>
      </w:r>
      <w:r w:rsidR="001B60BE">
        <w:fldChar w:fldCharType="end"/>
      </w:r>
      <w:r w:rsidRPr="008C2AD0">
        <w:t xml:space="preserve"> nos 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rsidR="002F70A0" w:rsidRPr="008C2AD0" w:rsidRDefault="00117F6B" w:rsidP="00227E35">
      <w:pPr>
        <w:pStyle w:val="PargrafodaLista"/>
        <w:numPr>
          <w:ilvl w:val="1"/>
          <w:numId w:val="1"/>
        </w:numPr>
        <w:tabs>
          <w:tab w:val="left" w:pos="1146"/>
        </w:tabs>
        <w:ind w:left="1146" w:hanging="526"/>
      </w:pPr>
      <w:r w:rsidRPr="008C2AD0">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r w:rsidR="002D0992" w:rsidRPr="008C2AD0">
        <w:t>Pregoeiro(a)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rsidR="002F70A0" w:rsidRPr="008C2AD0" w:rsidRDefault="00117F6B" w:rsidP="00227E35">
      <w:pPr>
        <w:pStyle w:val="PargrafodaLista"/>
        <w:numPr>
          <w:ilvl w:val="1"/>
          <w:numId w:val="1"/>
        </w:numPr>
        <w:tabs>
          <w:tab w:val="left" w:pos="1151"/>
        </w:tabs>
        <w:ind w:left="620" w:right="605" w:firstLine="0"/>
      </w:pPr>
      <w:r w:rsidRPr="008C2AD0">
        <w:t>Não cabe à Bolsa de Licitações do Brasil qualquer responsabilidade pelas obrigações assumidas pelo</w:t>
      </w:r>
      <w:r w:rsidRPr="008C2AD0">
        <w:rPr>
          <w:spacing w:val="1"/>
        </w:rPr>
        <w:t xml:space="preserve"> </w:t>
      </w:r>
      <w:r w:rsidRPr="008C2AD0">
        <w:t>fornecedor com o licitador, em especial com relação à forma e às condições de entrega dos bens e quanto à</w:t>
      </w:r>
      <w:r w:rsidRPr="008C2AD0">
        <w:rPr>
          <w:spacing w:val="1"/>
        </w:rPr>
        <w:t xml:space="preserve"> </w:t>
      </w:r>
      <w:r w:rsidRPr="008C2AD0">
        <w:t>quitação</w:t>
      </w:r>
      <w:r w:rsidRPr="008C2AD0">
        <w:rPr>
          <w:spacing w:val="-1"/>
        </w:rPr>
        <w:t xml:space="preserve"> </w:t>
      </w:r>
      <w:r w:rsidRPr="008C2AD0">
        <w:t>financeira da</w:t>
      </w:r>
      <w:r w:rsidRPr="008C2AD0">
        <w:rPr>
          <w:spacing w:val="-3"/>
        </w:rPr>
        <w:t xml:space="preserve"> </w:t>
      </w:r>
      <w:r w:rsidRPr="008C2AD0">
        <w:t>negociação realizada.</w:t>
      </w:r>
    </w:p>
    <w:p w:rsidR="002F70A0" w:rsidRPr="008C2AD0" w:rsidRDefault="002F70A0">
      <w:pPr>
        <w:pStyle w:val="Corpodetexto"/>
        <w:spacing w:before="1"/>
      </w:pPr>
    </w:p>
    <w:p w:rsidR="00B63720" w:rsidRDefault="00B63720" w:rsidP="00CE7C64">
      <w:pPr>
        <w:pStyle w:val="Corpodetexto"/>
        <w:ind w:left="567"/>
        <w:jc w:val="right"/>
      </w:pPr>
    </w:p>
    <w:p w:rsidR="00B63720" w:rsidRDefault="00B63720" w:rsidP="00CE7C64">
      <w:pPr>
        <w:pStyle w:val="Corpodetexto"/>
        <w:ind w:left="567"/>
        <w:jc w:val="right"/>
      </w:pPr>
    </w:p>
    <w:p w:rsidR="00B63720" w:rsidRDefault="00B63720" w:rsidP="00CE7C64">
      <w:pPr>
        <w:pStyle w:val="Corpodetexto"/>
        <w:ind w:left="567"/>
        <w:jc w:val="right"/>
      </w:pPr>
    </w:p>
    <w:p w:rsidR="00B63720" w:rsidRDefault="00B63720" w:rsidP="00CE7C64">
      <w:pPr>
        <w:pStyle w:val="Corpodetexto"/>
        <w:ind w:left="567"/>
        <w:jc w:val="right"/>
      </w:pPr>
    </w:p>
    <w:p w:rsidR="002F70A0" w:rsidRDefault="00CE7C64" w:rsidP="00CE7C64">
      <w:pPr>
        <w:pStyle w:val="Corpodetexto"/>
        <w:ind w:left="567"/>
        <w:jc w:val="right"/>
      </w:pPr>
      <w:r w:rsidRPr="008C2AD0">
        <w:t xml:space="preserve">São Pedro do Iguaçu - PR, </w:t>
      </w:r>
      <w:r w:rsidR="00D968C8">
        <w:t>27 de março de 2023.</w:t>
      </w:r>
    </w:p>
    <w:p w:rsidR="00E207E7" w:rsidRPr="008C2AD0" w:rsidRDefault="00E207E7" w:rsidP="00CE7C64">
      <w:pPr>
        <w:pStyle w:val="Corpodetexto"/>
        <w:ind w:left="567"/>
        <w:jc w:val="right"/>
      </w:pPr>
    </w:p>
    <w:p w:rsidR="002F70A0" w:rsidRDefault="002F70A0">
      <w:pPr>
        <w:pStyle w:val="Corpodetexto"/>
      </w:pPr>
    </w:p>
    <w:p w:rsidR="00B63720" w:rsidRPr="008C2AD0" w:rsidRDefault="00B63720">
      <w:pPr>
        <w:pStyle w:val="Corpodetexto"/>
      </w:pPr>
    </w:p>
    <w:p w:rsidR="002F70A0" w:rsidRPr="009F5AD2" w:rsidRDefault="00CE7C64">
      <w:pPr>
        <w:pStyle w:val="Ttulo1"/>
        <w:spacing w:before="210"/>
        <w:ind w:left="670" w:right="660"/>
        <w:jc w:val="center"/>
        <w:rPr>
          <w:b w:val="0"/>
        </w:rPr>
      </w:pPr>
      <w:r w:rsidRPr="009F5AD2">
        <w:rPr>
          <w:b w:val="0"/>
        </w:rPr>
        <w:t>JOSÉ AROLDO MALVESTIO</w:t>
      </w:r>
    </w:p>
    <w:p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rsidR="002F70A0" w:rsidRDefault="002F70A0">
      <w:pPr>
        <w:jc w:val="center"/>
      </w:pPr>
    </w:p>
    <w:p w:rsidR="009542E7" w:rsidRDefault="009542E7">
      <w:pPr>
        <w:jc w:val="center"/>
      </w:pPr>
    </w:p>
    <w:p w:rsidR="009542E7" w:rsidRDefault="009542E7">
      <w:pPr>
        <w:jc w:val="center"/>
      </w:pPr>
    </w:p>
    <w:p w:rsidR="009542E7" w:rsidRDefault="009542E7">
      <w:pPr>
        <w:jc w:val="center"/>
      </w:pPr>
    </w:p>
    <w:p w:rsidR="009542E7" w:rsidRDefault="009542E7">
      <w:pPr>
        <w:jc w:val="center"/>
      </w:pPr>
    </w:p>
    <w:p w:rsidR="009542E7" w:rsidRDefault="009542E7">
      <w:pPr>
        <w:jc w:val="center"/>
      </w:pPr>
    </w:p>
    <w:p w:rsidR="009542E7" w:rsidRDefault="009542E7">
      <w:pPr>
        <w:jc w:val="center"/>
      </w:pPr>
    </w:p>
    <w:p w:rsidR="004078EF" w:rsidRDefault="004078EF" w:rsidP="004078EF">
      <w:pPr>
        <w:tabs>
          <w:tab w:val="left" w:pos="6349"/>
        </w:tabs>
      </w:pPr>
    </w:p>
    <w:p w:rsidR="004078EF" w:rsidRDefault="004078EF" w:rsidP="004078EF"/>
    <w:p w:rsidR="00AF7A90" w:rsidRDefault="00AF7A90" w:rsidP="004078EF"/>
    <w:p w:rsidR="00AF7A90" w:rsidRDefault="00AF7A90" w:rsidP="004078EF"/>
    <w:p w:rsidR="00AF7A90" w:rsidRDefault="00AF7A90" w:rsidP="004078EF"/>
    <w:p w:rsidR="00AF7A90" w:rsidRDefault="00AF7A90" w:rsidP="004078EF"/>
    <w:p w:rsidR="00AF7A90" w:rsidRDefault="00AF7A90" w:rsidP="004078EF"/>
    <w:p w:rsidR="00AF7A90" w:rsidRDefault="00AF7A90" w:rsidP="004078EF"/>
    <w:p w:rsidR="009542E7" w:rsidRDefault="009542E7" w:rsidP="009F5AD2">
      <w:pPr>
        <w:ind w:right="-15"/>
        <w:jc w:val="center"/>
        <w:rPr>
          <w:b/>
          <w:bCs/>
        </w:rPr>
      </w:pPr>
      <w:r>
        <w:rPr>
          <w:noProof/>
          <w:lang w:val="pt-BR" w:eastAsia="pt-BR"/>
        </w:rPr>
        <mc:AlternateContent>
          <mc:Choice Requires="wps">
            <w:drawing>
              <wp:inline distT="0" distB="0" distL="0" distR="0" wp14:anchorId="34B0BDD6" wp14:editId="7B6F96E7">
                <wp:extent cx="5905500" cy="193675"/>
                <wp:effectExtent l="10795" t="6985" r="8255" b="8890"/>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miter lim="800000"/>
                          <a:headEnd/>
                          <a:tailEnd/>
                        </a:ln>
                      </wps:spPr>
                      <wps:txbx>
                        <w:txbxContent>
                          <w:p w:rsidR="00493950" w:rsidRDefault="00493950" w:rsidP="009542E7">
                            <w:pPr>
                              <w:spacing w:before="20"/>
                              <w:ind w:left="1859" w:right="1860"/>
                              <w:jc w:val="center"/>
                              <w:rPr>
                                <w:b/>
                              </w:rPr>
                            </w:pPr>
                            <w:r>
                              <w:rPr>
                                <w:b/>
                              </w:rPr>
                              <w:t>ANEXO</w:t>
                            </w:r>
                            <w:r>
                              <w:rPr>
                                <w:b/>
                                <w:spacing w:val="-1"/>
                              </w:rPr>
                              <w:t xml:space="preserve"> </w:t>
                            </w:r>
                            <w:r>
                              <w:rPr>
                                <w:b/>
                              </w:rPr>
                              <w:t>I</w:t>
                            </w:r>
                          </w:p>
                        </w:txbxContent>
                      </wps:txbx>
                      <wps:bodyPr rot="0" vert="horz" wrap="square" lIns="0" tIns="0" rIns="0" bIns="0" anchor="t" anchorCtr="0" upright="1">
                        <a:noAutofit/>
                      </wps:bodyPr>
                    </wps:wsp>
                  </a:graphicData>
                </a:graphic>
              </wp:inline>
            </w:drawing>
          </mc:Choice>
          <mc:Fallback>
            <w:pict>
              <v:shape w14:anchorId="34B0BDD6" id="Caixa de texto 1"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" fillcolor="#f1f1f1" strokeweight=".48pt">
                <v:textbox inset="0,0,0,0">
                  <w:txbxContent>
                    <w:p w:rsidR="00493950" w:rsidRDefault="00493950" w:rsidP="009542E7">
                      <w:pPr>
                        <w:spacing w:before="20"/>
                        <w:ind w:left="1859" w:right="1860"/>
                        <w:jc w:val="center"/>
                        <w:rPr>
                          <w:b/>
                        </w:rPr>
                      </w:pPr>
                      <w:r>
                        <w:rPr>
                          <w:b/>
                        </w:rPr>
                        <w:t>ANEXO</w:t>
                      </w:r>
                      <w:r>
                        <w:rPr>
                          <w:b/>
                          <w:spacing w:val="-1"/>
                        </w:rPr>
                        <w:t xml:space="preserve"> </w:t>
                      </w:r>
                      <w:r>
                        <w:rPr>
                          <w:b/>
                        </w:rPr>
                        <w:t>I</w:t>
                      </w:r>
                    </w:p>
                  </w:txbxContent>
                </v:textbox>
                <w10:anchorlock/>
              </v:shape>
            </w:pict>
          </mc:Fallback>
        </mc:AlternateContent>
      </w:r>
    </w:p>
    <w:p w:rsidR="009542E7" w:rsidRDefault="009542E7" w:rsidP="009F5AD2">
      <w:pPr>
        <w:ind w:right="-15"/>
        <w:jc w:val="center"/>
        <w:rPr>
          <w:b/>
          <w:bCs/>
        </w:rPr>
      </w:pPr>
    </w:p>
    <w:p w:rsidR="0072444E" w:rsidRDefault="0072444E" w:rsidP="009F5AD2">
      <w:pPr>
        <w:ind w:right="-15"/>
        <w:jc w:val="center"/>
        <w:rPr>
          <w:b/>
          <w:bCs/>
        </w:rPr>
      </w:pPr>
    </w:p>
    <w:p w:rsidR="001F4608" w:rsidRDefault="001F4608" w:rsidP="001F4608">
      <w:pPr>
        <w:widowControl/>
        <w:jc w:val="center"/>
        <w:rPr>
          <w:b/>
          <w:bCs/>
          <w:color w:val="000000"/>
        </w:rPr>
      </w:pPr>
      <w:r>
        <w:rPr>
          <w:b/>
          <w:bCs/>
          <w:color w:val="000000"/>
        </w:rPr>
        <w:t>TERMO DE REFERÊNCIA</w:t>
      </w:r>
    </w:p>
    <w:p w:rsidR="001F4608" w:rsidRDefault="001F4608" w:rsidP="001F4608">
      <w:pPr>
        <w:widowControl/>
        <w:jc w:val="both"/>
        <w:rPr>
          <w:b/>
          <w:bCs/>
          <w:color w:val="000000"/>
        </w:rPr>
      </w:pPr>
    </w:p>
    <w:p w:rsidR="001F4608" w:rsidRDefault="001F4608" w:rsidP="001F4608">
      <w:pPr>
        <w:widowControl/>
        <w:numPr>
          <w:ilvl w:val="0"/>
          <w:numId w:val="34"/>
        </w:numPr>
        <w:tabs>
          <w:tab w:val="left" w:pos="0"/>
        </w:tabs>
        <w:autoSpaceDE/>
        <w:autoSpaceDN/>
        <w:jc w:val="both"/>
        <w:rPr>
          <w:b/>
          <w:bCs/>
          <w:color w:val="000000"/>
        </w:rPr>
      </w:pPr>
      <w:r>
        <w:rPr>
          <w:b/>
          <w:bCs/>
          <w:color w:val="000000"/>
        </w:rPr>
        <w:t>. APRESENTAÇÃO</w:t>
      </w:r>
    </w:p>
    <w:p w:rsidR="001F4608" w:rsidRDefault="001F4608" w:rsidP="001F4608">
      <w:pPr>
        <w:widowControl/>
        <w:numPr>
          <w:ilvl w:val="1"/>
          <w:numId w:val="34"/>
        </w:numPr>
        <w:tabs>
          <w:tab w:val="clear" w:pos="1080"/>
          <w:tab w:val="left" w:pos="0"/>
        </w:tabs>
        <w:autoSpaceDE/>
        <w:autoSpaceDN/>
        <w:ind w:left="0" w:firstLine="0"/>
        <w:jc w:val="both"/>
        <w:rPr>
          <w:color w:val="000000"/>
        </w:rPr>
      </w:pPr>
      <w:r>
        <w:rPr>
          <w:lang w:eastAsia="pt-BR"/>
        </w:rPr>
        <w:t xml:space="preserve">Esse termo de referência tem por objetivo a realização de </w:t>
      </w:r>
      <w:r>
        <w:rPr>
          <w:b/>
          <w:bCs/>
          <w:lang w:eastAsia="pt-BR"/>
        </w:rPr>
        <w:t>Pregão Eletrônico para Registro de Preço</w:t>
      </w:r>
      <w:r>
        <w:rPr>
          <w:lang w:eastAsia="pt-BR"/>
        </w:rPr>
        <w:t xml:space="preserve">, de acordo com a Lei 10.520/2002, subsidiariamente a Lei 8666/93, visando contratação de empresa para futuras prestações de serviço de manutenção e reparos, com fornecimento de peças originais para máquinas da Secretaria de Obras e Urbanismo </w:t>
      </w:r>
      <w:r w:rsidRPr="00545DDF">
        <w:rPr>
          <w:lang w:eastAsia="pt-BR"/>
        </w:rPr>
        <w:t xml:space="preserve">e Agricultura e Gestão Ambiental </w:t>
      </w:r>
      <w:r>
        <w:rPr>
          <w:lang w:eastAsia="pt-BR"/>
        </w:rPr>
        <w:t>do Município de São Pedro do Iguaçu-PR.</w:t>
      </w:r>
    </w:p>
    <w:p w:rsidR="001F4608" w:rsidRDefault="001F4608" w:rsidP="001F4608">
      <w:pPr>
        <w:widowControl/>
        <w:jc w:val="both"/>
        <w:rPr>
          <w:rFonts w:eastAsia="Ecofont_Spranq_eco_Sans"/>
          <w:color w:val="000000"/>
        </w:rPr>
      </w:pPr>
    </w:p>
    <w:p w:rsidR="001F4608" w:rsidRDefault="001F4608" w:rsidP="001F4608">
      <w:pPr>
        <w:pStyle w:val="PargrafodaLista"/>
        <w:widowControl/>
        <w:numPr>
          <w:ilvl w:val="0"/>
          <w:numId w:val="34"/>
        </w:numPr>
        <w:tabs>
          <w:tab w:val="left" w:pos="0"/>
        </w:tabs>
        <w:autoSpaceDE/>
        <w:autoSpaceDN/>
        <w:contextualSpacing/>
        <w:rPr>
          <w:b/>
          <w:bCs/>
          <w:color w:val="000000"/>
        </w:rPr>
      </w:pPr>
      <w:r>
        <w:rPr>
          <w:b/>
          <w:bCs/>
          <w:color w:val="000000"/>
        </w:rPr>
        <w:t>. OBJETO</w:t>
      </w:r>
    </w:p>
    <w:p w:rsidR="001F4608" w:rsidRDefault="001F4608" w:rsidP="001F4608">
      <w:pPr>
        <w:pStyle w:val="PargrafodaLista"/>
        <w:widowControl/>
        <w:tabs>
          <w:tab w:val="left" w:pos="0"/>
        </w:tabs>
        <w:ind w:left="0"/>
      </w:pPr>
      <w:r>
        <w:t xml:space="preserve">2.1 O objeto da presente licitação visando </w:t>
      </w:r>
      <w:r>
        <w:rPr>
          <w:lang w:eastAsia="pt-BR"/>
        </w:rPr>
        <w:t xml:space="preserve">contratação de empresa para futuras prestações de serviço de manutenção e reparos, com fornecimento de peças originais para as máquinas da Secretaria de Obras e Urbanismo e Urbanismo </w:t>
      </w:r>
      <w:r w:rsidRPr="00545DDF">
        <w:rPr>
          <w:lang w:eastAsia="pt-BR"/>
        </w:rPr>
        <w:t xml:space="preserve">e Agricultura e Gestão Ambiental </w:t>
      </w:r>
      <w:r>
        <w:rPr>
          <w:lang w:eastAsia="pt-BR"/>
        </w:rPr>
        <w:t>do Município de São Pedro do Iguaçu-PR</w:t>
      </w:r>
      <w:r>
        <w:t xml:space="preserve">, sendo o prazo de execução/vigência de </w:t>
      </w:r>
      <w:r>
        <w:rPr>
          <w:b/>
        </w:rPr>
        <w:t>12 (doze) meses.</w:t>
      </w:r>
      <w:r>
        <w:t xml:space="preserve"> </w:t>
      </w:r>
    </w:p>
    <w:p w:rsidR="001F4608" w:rsidRDefault="001F4608" w:rsidP="001F4608">
      <w:pPr>
        <w:pStyle w:val="PargrafodaLista"/>
        <w:widowControl/>
        <w:tabs>
          <w:tab w:val="left" w:pos="0"/>
        </w:tabs>
        <w:ind w:left="0"/>
      </w:pPr>
      <w:r>
        <w:t xml:space="preserve">2.2O valor global do objeto estima </w:t>
      </w:r>
      <w:r>
        <w:rPr>
          <w:b/>
        </w:rPr>
        <w:t xml:space="preserve">R$ 580.000,00 (quinhentos e oitenta mil reais), </w:t>
      </w:r>
      <w:r>
        <w:t>conforme tabela anexa a este termo.</w:t>
      </w:r>
    </w:p>
    <w:p w:rsidR="001F4608" w:rsidRDefault="001F4608" w:rsidP="001F4608">
      <w:pPr>
        <w:jc w:val="both"/>
        <w:rPr>
          <w:b/>
        </w:rPr>
      </w:pPr>
      <w:r>
        <w:rPr>
          <w:b/>
        </w:rPr>
        <w:t>2.3. – A presente Licitação reger-se-á pelo tipo: maior desconto percentual por lote, o</w:t>
      </w:r>
      <w:r>
        <w:t xml:space="preserve"> </w:t>
      </w:r>
      <w:r>
        <w:rPr>
          <w:b/>
          <w:bCs/>
        </w:rPr>
        <w:t xml:space="preserve">valor mínimo de desconto, em percentual, sobre os materiais (lote) será de 5% (cinco por cento). </w:t>
      </w:r>
      <w:r>
        <w:t>As empresas licitantes deverão informar o percentual do desconto sobre os valores dos lotes indicados na tabela de sugestão de preços considerando o valor disponibilizado neste termo como mínimo.</w:t>
      </w:r>
      <w:r>
        <w:rPr>
          <w:b/>
          <w:bCs/>
        </w:rPr>
        <w:t xml:space="preserve"> </w:t>
      </w:r>
      <w:r>
        <w:rPr>
          <w:bCs/>
          <w:u w:val="single"/>
        </w:rPr>
        <w:t>O percentual acima indicado é exigência mínima para constar na proposta, ficando facultada a apresentação de valores maiores.</w:t>
      </w:r>
    </w:p>
    <w:p w:rsidR="001F4608" w:rsidRDefault="001F4608" w:rsidP="001F4608">
      <w:pPr>
        <w:jc w:val="both"/>
        <w:rPr>
          <w:color w:val="000000"/>
        </w:rPr>
      </w:pPr>
      <w:r>
        <w:rPr>
          <w:rFonts w:eastAsia="Ecofont_Spranq_eco_Sans"/>
          <w:color w:val="000000"/>
        </w:rPr>
        <w:t>2.4</w:t>
      </w:r>
      <w:r>
        <w:rPr>
          <w:color w:val="000000"/>
        </w:rPr>
        <w:t xml:space="preserve"> Para o mapa de preços foram realizadas pesquisas de preços de mão de obra na região, entre ela quatro empresas que se dispuseram a ofertar orçamentos, sendo assim utilizou-se o menor preço por item entre os orçamentos em questão. </w:t>
      </w:r>
      <w:r>
        <w:rPr>
          <w:lang w:eastAsia="pt-BR"/>
        </w:rPr>
        <w:t>Também foram pesquisados valores no www:bllcompras.com/home/login, (que segue em anexo ao processo).</w:t>
      </w:r>
    </w:p>
    <w:p w:rsidR="001F4608" w:rsidRDefault="001F4608" w:rsidP="001F4608">
      <w:pPr>
        <w:widowControl/>
        <w:ind w:right="-15"/>
        <w:jc w:val="both"/>
      </w:pPr>
      <w:r>
        <w:rPr>
          <w:lang w:eastAsia="pt-BR"/>
        </w:rPr>
        <w:t>2.5 Em atendimento a lei nº 983 de 04 de dezembro de 2018 foram realizadas pesquisas de preços no Menor Preço do aplicativo Nota Paraná, porém sem resultado.</w:t>
      </w:r>
    </w:p>
    <w:p w:rsidR="001F4608" w:rsidRDefault="001F4608" w:rsidP="001F4608">
      <w:pPr>
        <w:jc w:val="both"/>
        <w:rPr>
          <w:lang w:eastAsia="pt-BR"/>
        </w:rPr>
      </w:pPr>
      <w:r>
        <w:t>2.5.1 Conforme despacho ao Protocolo nº 21.522, quando a indisponibilidade da base de dados do Aplicativo Nota Paraná, e pelo princípio da continuidade dos do serviço público, deixara de realizar a pesquisa, não podendo o serviço público ser paralisado por uma falha em um sistema de informação</w:t>
      </w:r>
      <w:r>
        <w:rPr>
          <w:lang w:eastAsia="pt-BR"/>
        </w:rPr>
        <w:t>.</w:t>
      </w:r>
    </w:p>
    <w:p w:rsidR="001F4608" w:rsidRDefault="001F4608" w:rsidP="001F4608">
      <w:pPr>
        <w:widowControl/>
        <w:jc w:val="center"/>
        <w:rPr>
          <w:rFonts w:eastAsiaTheme="minorHAnsi"/>
          <w:b/>
        </w:rPr>
      </w:pPr>
      <w:r>
        <w:rPr>
          <w:rFonts w:eastAsiaTheme="minorHAnsi"/>
          <w:b/>
        </w:rPr>
        <w:t xml:space="preserve"> </w:t>
      </w:r>
    </w:p>
    <w:tbl>
      <w:tblPr>
        <w:tblStyle w:val="Tabelacomgrade"/>
        <w:tblW w:w="0" w:type="auto"/>
        <w:tblInd w:w="105" w:type="dxa"/>
        <w:tblLayout w:type="fixed"/>
        <w:tblLook w:val="04A0" w:firstRow="1" w:lastRow="0" w:firstColumn="1" w:lastColumn="0" w:noHBand="0" w:noVBand="1"/>
      </w:tblPr>
      <w:tblGrid>
        <w:gridCol w:w="712"/>
        <w:gridCol w:w="709"/>
        <w:gridCol w:w="2854"/>
        <w:gridCol w:w="1981"/>
        <w:gridCol w:w="1090"/>
        <w:gridCol w:w="2434"/>
      </w:tblGrid>
      <w:tr w:rsidR="001F4608" w:rsidTr="00CD3853">
        <w:trPr>
          <w:trHeight w:val="285"/>
        </w:trPr>
        <w:tc>
          <w:tcPr>
            <w:tcW w:w="9780" w:type="dxa"/>
            <w:gridSpan w:val="6"/>
          </w:tcPr>
          <w:p w:rsidR="001F4608" w:rsidRDefault="001F4608" w:rsidP="00CD3853">
            <w:pPr>
              <w:jc w:val="center"/>
            </w:pPr>
            <w:r>
              <w:rPr>
                <w:rFonts w:eastAsiaTheme="minorHAnsi"/>
                <w:b/>
              </w:rPr>
              <w:t>LOTE 01 – ESCAVADEIRA HIDRAULICA, ROLO COMPACTADORES – MARCA XCMG</w:t>
            </w:r>
          </w:p>
        </w:tc>
      </w:tr>
      <w:tr w:rsidR="001F4608" w:rsidTr="00CD3853">
        <w:trPr>
          <w:trHeight w:val="221"/>
        </w:trPr>
        <w:tc>
          <w:tcPr>
            <w:tcW w:w="712" w:type="dxa"/>
            <w:vAlign w:val="center"/>
          </w:tcPr>
          <w:p w:rsidR="001F4608" w:rsidRDefault="001F4608" w:rsidP="00CD3853">
            <w:pPr>
              <w:pStyle w:val="SemEspaamento"/>
              <w:spacing w:line="276" w:lineRule="auto"/>
              <w:jc w:val="center"/>
            </w:pPr>
            <w:r>
              <w:rPr>
                <w:b/>
                <w:bCs/>
              </w:rPr>
              <w:t>ITEM</w:t>
            </w:r>
          </w:p>
        </w:tc>
        <w:tc>
          <w:tcPr>
            <w:tcW w:w="709" w:type="dxa"/>
            <w:vAlign w:val="center"/>
          </w:tcPr>
          <w:p w:rsidR="001F4608" w:rsidRDefault="001F4608" w:rsidP="00CD3853">
            <w:pPr>
              <w:pStyle w:val="SemEspaamento"/>
              <w:spacing w:line="276" w:lineRule="auto"/>
              <w:jc w:val="center"/>
            </w:pPr>
            <w:r>
              <w:rPr>
                <w:b/>
                <w:bCs/>
              </w:rPr>
              <w:t>UND</w:t>
            </w:r>
          </w:p>
        </w:tc>
        <w:tc>
          <w:tcPr>
            <w:tcW w:w="5925" w:type="dxa"/>
            <w:gridSpan w:val="3"/>
            <w:vAlign w:val="center"/>
          </w:tcPr>
          <w:p w:rsidR="001F4608" w:rsidRDefault="001F4608" w:rsidP="00CD3853">
            <w:pPr>
              <w:pStyle w:val="SemEspaamento"/>
              <w:spacing w:line="276" w:lineRule="auto"/>
              <w:jc w:val="center"/>
            </w:pPr>
            <w:r>
              <w:rPr>
                <w:b/>
                <w:bCs/>
              </w:rPr>
              <w:t>DESCRIÇÃO</w:t>
            </w:r>
          </w:p>
        </w:tc>
        <w:tc>
          <w:tcPr>
            <w:tcW w:w="2434" w:type="dxa"/>
            <w:vAlign w:val="center"/>
          </w:tcPr>
          <w:p w:rsidR="001F4608" w:rsidRDefault="001F4608" w:rsidP="00CD3853">
            <w:pPr>
              <w:pStyle w:val="SemEspaamento"/>
              <w:spacing w:line="276" w:lineRule="auto"/>
              <w:jc w:val="center"/>
            </w:pPr>
            <w:r>
              <w:rPr>
                <w:b/>
                <w:bCs/>
                <w:color w:val="000000"/>
              </w:rPr>
              <w:t>PEÇAS ORIGINAIS</w:t>
            </w:r>
          </w:p>
        </w:tc>
      </w:tr>
      <w:tr w:rsidR="001F4608" w:rsidTr="00CD3853">
        <w:trPr>
          <w:trHeight w:val="805"/>
        </w:trPr>
        <w:tc>
          <w:tcPr>
            <w:tcW w:w="712" w:type="dxa"/>
            <w:vAlign w:val="center"/>
          </w:tcPr>
          <w:p w:rsidR="001F4608" w:rsidRDefault="001F4608" w:rsidP="00CD3853">
            <w:pPr>
              <w:pStyle w:val="SemEspaamento"/>
              <w:spacing w:line="276" w:lineRule="auto"/>
              <w:jc w:val="center"/>
            </w:pPr>
            <w:r>
              <w:rPr>
                <w:sz w:val="20"/>
                <w:szCs w:val="20"/>
              </w:rPr>
              <w:t>1</w:t>
            </w:r>
          </w:p>
        </w:tc>
        <w:tc>
          <w:tcPr>
            <w:tcW w:w="709" w:type="dxa"/>
            <w:vAlign w:val="center"/>
          </w:tcPr>
          <w:p w:rsidR="001F4608" w:rsidRDefault="001F4608" w:rsidP="00CD3853">
            <w:pPr>
              <w:pStyle w:val="SemEspaamento"/>
              <w:spacing w:line="276" w:lineRule="auto"/>
              <w:jc w:val="center"/>
            </w:pPr>
            <w:r>
              <w:rPr>
                <w:sz w:val="20"/>
                <w:szCs w:val="20"/>
              </w:rPr>
              <w:t>PÇS</w:t>
            </w:r>
          </w:p>
        </w:tc>
        <w:tc>
          <w:tcPr>
            <w:tcW w:w="2854" w:type="dxa"/>
          </w:tcPr>
          <w:p w:rsidR="001F4608" w:rsidRDefault="001F4608" w:rsidP="00CD3853">
            <w:pPr>
              <w:pStyle w:val="SemEspaamento"/>
              <w:spacing w:line="276" w:lineRule="auto"/>
              <w:jc w:val="center"/>
            </w:pPr>
            <w:r>
              <w:rPr>
                <w:sz w:val="20"/>
                <w:szCs w:val="20"/>
              </w:rPr>
              <w:t>FORNECIMENTO DE PEÇAS PARA ESCAVADEIRA HIDRAULICA E ROLO COMPACTADOR – MARCA XCMG</w:t>
            </w:r>
          </w:p>
        </w:tc>
        <w:tc>
          <w:tcPr>
            <w:tcW w:w="3071" w:type="dxa"/>
            <w:gridSpan w:val="2"/>
            <w:vAlign w:val="center"/>
          </w:tcPr>
          <w:p w:rsidR="001F4608" w:rsidRDefault="001F4608" w:rsidP="00CD3853">
            <w:pPr>
              <w:pStyle w:val="SemEspaamento"/>
              <w:spacing w:line="276" w:lineRule="auto"/>
              <w:jc w:val="center"/>
            </w:pPr>
            <w:r>
              <w:rPr>
                <w:b/>
                <w:bCs/>
                <w:color w:val="000000"/>
                <w:sz w:val="20"/>
                <w:szCs w:val="20"/>
              </w:rPr>
              <w:t>PERCENTUAL (%) DE DESCONTO PROPOSTO SOBRE A TABELA DE PREÇOS DA MONTADORA/CONCESSIONÁRIA</w:t>
            </w:r>
          </w:p>
        </w:tc>
        <w:tc>
          <w:tcPr>
            <w:tcW w:w="2434" w:type="dxa"/>
            <w:vAlign w:val="center"/>
          </w:tcPr>
          <w:p w:rsidR="001F4608" w:rsidRDefault="001F4608" w:rsidP="00CD3853">
            <w:pPr>
              <w:pStyle w:val="SemEspaamento"/>
              <w:spacing w:line="276" w:lineRule="auto"/>
              <w:jc w:val="center"/>
              <w:rPr>
                <w:sz w:val="20"/>
                <w:szCs w:val="20"/>
              </w:rPr>
            </w:pPr>
            <w:r>
              <w:rPr>
                <w:sz w:val="20"/>
                <w:szCs w:val="20"/>
              </w:rPr>
              <w:t>Desconto mínimo 5,00%</w:t>
            </w:r>
          </w:p>
          <w:p w:rsidR="001F4608" w:rsidRDefault="001F4608" w:rsidP="00CD3853">
            <w:pPr>
              <w:pStyle w:val="SemEspaamento"/>
              <w:spacing w:line="276" w:lineRule="auto"/>
              <w:jc w:val="center"/>
            </w:pPr>
          </w:p>
        </w:tc>
      </w:tr>
      <w:tr w:rsidR="001F4608" w:rsidTr="00CD3853">
        <w:trPr>
          <w:trHeight w:val="1282"/>
        </w:trPr>
        <w:tc>
          <w:tcPr>
            <w:tcW w:w="712" w:type="dxa"/>
            <w:vAlign w:val="center"/>
          </w:tcPr>
          <w:p w:rsidR="001F4608" w:rsidRDefault="001F4608" w:rsidP="00CD3853">
            <w:pPr>
              <w:pStyle w:val="SemEspaamento"/>
              <w:spacing w:line="276" w:lineRule="auto"/>
              <w:jc w:val="center"/>
            </w:pPr>
            <w:r>
              <w:rPr>
                <w:b/>
              </w:rPr>
              <w:t>ITEM</w:t>
            </w:r>
          </w:p>
          <w:p w:rsidR="001F4608" w:rsidRDefault="001F4608" w:rsidP="00CD3853">
            <w:pPr>
              <w:pStyle w:val="SemEspaamento"/>
              <w:spacing w:line="276" w:lineRule="auto"/>
              <w:jc w:val="center"/>
            </w:pPr>
          </w:p>
        </w:tc>
        <w:tc>
          <w:tcPr>
            <w:tcW w:w="709" w:type="dxa"/>
            <w:vAlign w:val="center"/>
          </w:tcPr>
          <w:p w:rsidR="001F4608" w:rsidRDefault="001F4608" w:rsidP="00CD3853">
            <w:pPr>
              <w:pStyle w:val="SemEspaamento"/>
              <w:spacing w:line="276" w:lineRule="auto"/>
              <w:jc w:val="center"/>
            </w:pPr>
            <w:r>
              <w:rPr>
                <w:b/>
              </w:rPr>
              <w:t>UND</w:t>
            </w:r>
          </w:p>
        </w:tc>
        <w:tc>
          <w:tcPr>
            <w:tcW w:w="2854" w:type="dxa"/>
            <w:vAlign w:val="center"/>
          </w:tcPr>
          <w:p w:rsidR="001F4608" w:rsidRDefault="001F4608" w:rsidP="00CD3853">
            <w:pPr>
              <w:pStyle w:val="SemEspaamento"/>
              <w:spacing w:line="276" w:lineRule="auto"/>
              <w:jc w:val="center"/>
            </w:pPr>
            <w:r>
              <w:rPr>
                <w:b/>
              </w:rPr>
              <w:t>DESCRIÇÃO</w:t>
            </w:r>
          </w:p>
        </w:tc>
        <w:tc>
          <w:tcPr>
            <w:tcW w:w="3071" w:type="dxa"/>
            <w:gridSpan w:val="2"/>
            <w:vAlign w:val="center"/>
          </w:tcPr>
          <w:p w:rsidR="001F4608" w:rsidRDefault="001F4608" w:rsidP="00CD3853">
            <w:pPr>
              <w:pStyle w:val="SemEspaamento"/>
              <w:spacing w:line="276" w:lineRule="auto"/>
              <w:jc w:val="center"/>
            </w:pPr>
            <w:r>
              <w:rPr>
                <w:b/>
                <w:bCs/>
                <w:color w:val="000000"/>
              </w:rPr>
              <w:t>VALOR (R$) DA HORA TRABALHADA</w:t>
            </w:r>
          </w:p>
        </w:tc>
        <w:tc>
          <w:tcPr>
            <w:tcW w:w="2434" w:type="dxa"/>
            <w:vAlign w:val="center"/>
          </w:tcPr>
          <w:p w:rsidR="001F4608" w:rsidRDefault="001F4608" w:rsidP="00CD3853">
            <w:pPr>
              <w:pStyle w:val="SemEspaamento"/>
              <w:spacing w:line="276" w:lineRule="auto"/>
              <w:jc w:val="center"/>
            </w:pPr>
            <w:r>
              <w:rPr>
                <w:b/>
                <w:bCs/>
                <w:color w:val="000000"/>
              </w:rPr>
              <w:t>PERCENTUAL (%) DE DESCONTO PROPOSTO DO VALOR (R$) DA HORA TRABALHADA INCIDIRÁ SOBRE O VALOR DA MÉDIA DE PREÇOS CONFORME PESQUISA MERCADOLÓGICA</w:t>
            </w:r>
          </w:p>
        </w:tc>
      </w:tr>
      <w:tr w:rsidR="001F4608" w:rsidTr="00CD3853">
        <w:trPr>
          <w:trHeight w:val="539"/>
        </w:trPr>
        <w:tc>
          <w:tcPr>
            <w:tcW w:w="712" w:type="dxa"/>
            <w:vMerge w:val="restart"/>
            <w:vAlign w:val="center"/>
          </w:tcPr>
          <w:p w:rsidR="001F4608" w:rsidRDefault="001F4608" w:rsidP="00CD3853">
            <w:pPr>
              <w:pStyle w:val="SemEspaamento"/>
              <w:spacing w:line="276" w:lineRule="auto"/>
              <w:jc w:val="center"/>
            </w:pPr>
            <w:r>
              <w:rPr>
                <w:sz w:val="20"/>
                <w:szCs w:val="20"/>
              </w:rPr>
              <w:t>2</w:t>
            </w:r>
          </w:p>
        </w:tc>
        <w:tc>
          <w:tcPr>
            <w:tcW w:w="709" w:type="dxa"/>
            <w:vMerge w:val="restart"/>
            <w:vAlign w:val="center"/>
          </w:tcPr>
          <w:p w:rsidR="001F4608" w:rsidRDefault="001F4608" w:rsidP="00CD3853">
            <w:pPr>
              <w:pStyle w:val="SemEspaamento"/>
              <w:spacing w:line="276" w:lineRule="auto"/>
              <w:jc w:val="center"/>
            </w:pPr>
            <w:r>
              <w:rPr>
                <w:sz w:val="20"/>
                <w:szCs w:val="20"/>
              </w:rPr>
              <w:t>SRV</w:t>
            </w:r>
          </w:p>
        </w:tc>
        <w:tc>
          <w:tcPr>
            <w:tcW w:w="2854" w:type="dxa"/>
            <w:vMerge w:val="restart"/>
          </w:tcPr>
          <w:p w:rsidR="001F4608" w:rsidRDefault="001F4608" w:rsidP="00CD3853">
            <w:pPr>
              <w:pStyle w:val="SemEspaamento"/>
              <w:spacing w:line="276" w:lineRule="auto"/>
              <w:jc w:val="center"/>
              <w:rPr>
                <w:sz w:val="20"/>
                <w:szCs w:val="20"/>
              </w:rPr>
            </w:pPr>
            <w:r>
              <w:rPr>
                <w:sz w:val="20"/>
                <w:szCs w:val="20"/>
              </w:rPr>
              <w:t>SERVIÇOS PRESTADOS NA ESCAVADEIRA HIDRAULICA E ROLO COMPACTADOR – MARCA XCMG</w:t>
            </w:r>
          </w:p>
        </w:tc>
        <w:tc>
          <w:tcPr>
            <w:tcW w:w="1981"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NA OFICINA (20%)</w:t>
            </w:r>
          </w:p>
        </w:tc>
        <w:tc>
          <w:tcPr>
            <w:tcW w:w="1090" w:type="dxa"/>
            <w:vAlign w:val="center"/>
          </w:tcPr>
          <w:p w:rsidR="001F4608" w:rsidRDefault="001F4608" w:rsidP="00CD3853">
            <w:pPr>
              <w:pStyle w:val="SemEspaamento"/>
              <w:spacing w:line="276" w:lineRule="auto"/>
              <w:jc w:val="center"/>
            </w:pPr>
            <w:r>
              <w:rPr>
                <w:color w:val="000000"/>
                <w:sz w:val="20"/>
                <w:szCs w:val="20"/>
              </w:rPr>
              <w:t>R$ 295,00</w:t>
            </w:r>
          </w:p>
        </w:tc>
        <w:tc>
          <w:tcPr>
            <w:tcW w:w="2434"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539"/>
        </w:trPr>
        <w:tc>
          <w:tcPr>
            <w:tcW w:w="712" w:type="dxa"/>
            <w:vMerge/>
          </w:tcPr>
          <w:p w:rsidR="001F4608" w:rsidRDefault="001F4608" w:rsidP="00CD3853">
            <w:pPr>
              <w:jc w:val="center"/>
            </w:pPr>
          </w:p>
        </w:tc>
        <w:tc>
          <w:tcPr>
            <w:tcW w:w="709" w:type="dxa"/>
            <w:vMerge/>
          </w:tcPr>
          <w:p w:rsidR="001F4608" w:rsidRDefault="001F4608" w:rsidP="00CD3853">
            <w:pPr>
              <w:jc w:val="center"/>
            </w:pPr>
          </w:p>
        </w:tc>
        <w:tc>
          <w:tcPr>
            <w:tcW w:w="2854" w:type="dxa"/>
            <w:vMerge/>
          </w:tcPr>
          <w:p w:rsidR="001F4608" w:rsidRDefault="001F4608" w:rsidP="00CD3853">
            <w:pPr>
              <w:jc w:val="center"/>
            </w:pPr>
          </w:p>
        </w:tc>
        <w:tc>
          <w:tcPr>
            <w:tcW w:w="1981"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NO CAMPO (20%)</w:t>
            </w:r>
          </w:p>
        </w:tc>
        <w:tc>
          <w:tcPr>
            <w:tcW w:w="1090" w:type="dxa"/>
            <w:vAlign w:val="center"/>
          </w:tcPr>
          <w:p w:rsidR="001F4608" w:rsidRDefault="001F4608" w:rsidP="00CD3853">
            <w:pPr>
              <w:pStyle w:val="SemEspaamento"/>
              <w:spacing w:line="276" w:lineRule="auto"/>
              <w:jc w:val="center"/>
            </w:pPr>
            <w:r>
              <w:rPr>
                <w:color w:val="000000"/>
                <w:sz w:val="20"/>
                <w:szCs w:val="20"/>
              </w:rPr>
              <w:t>R$ 320,00</w:t>
            </w:r>
          </w:p>
        </w:tc>
        <w:tc>
          <w:tcPr>
            <w:tcW w:w="2434"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911"/>
        </w:trPr>
        <w:tc>
          <w:tcPr>
            <w:tcW w:w="7346" w:type="dxa"/>
            <w:gridSpan w:val="5"/>
            <w:vAlign w:val="center"/>
          </w:tcPr>
          <w:p w:rsidR="001F4608" w:rsidRDefault="001F4608" w:rsidP="00CD3853">
            <w:pPr>
              <w:spacing w:line="276" w:lineRule="auto"/>
              <w:jc w:val="center"/>
            </w:pPr>
            <w:r>
              <w:rPr>
                <w:rFonts w:eastAsiaTheme="minorHAnsi"/>
              </w:rPr>
              <w:lastRenderedPageBreak/>
              <w:t>Média do lote após aplicação da</w:t>
            </w:r>
          </w:p>
          <w:p w:rsidR="001F4608" w:rsidRDefault="001F4608" w:rsidP="00CD3853">
            <w:pPr>
              <w:spacing w:line="276" w:lineRule="auto"/>
              <w:jc w:val="center"/>
              <w:rPr>
                <w:b/>
                <w:color w:val="000000"/>
                <w:u w:val="single"/>
                <w:lang w:val="en-US"/>
              </w:rPr>
            </w:pPr>
            <w:proofErr w:type="spellStart"/>
            <w:r>
              <w:rPr>
                <w:rFonts w:eastAsiaTheme="minorHAnsi"/>
                <w:b/>
                <w:color w:val="000000"/>
                <w:u w:val="single"/>
                <w:lang w:val="en-US"/>
              </w:rPr>
              <w:t>Fórmula</w:t>
            </w:r>
            <w:proofErr w:type="spellEnd"/>
            <w:r>
              <w:rPr>
                <w:rFonts w:eastAsiaTheme="minorHAnsi"/>
                <w:b/>
                <w:color w:val="000000"/>
                <w:u w:val="single"/>
                <w:lang w:val="en-US"/>
              </w:rPr>
              <w:t xml:space="preserve">: </w:t>
            </w:r>
            <w:r>
              <w:rPr>
                <w:rFonts w:eastAsiaTheme="minorHAnsi"/>
                <w:b/>
                <w:u w:val="single"/>
                <w:lang w:val="en-US"/>
              </w:rPr>
              <w:t>%MP=(%MOOx20+MOC</w:t>
            </w:r>
            <w:proofErr w:type="gramStart"/>
            <w:r>
              <w:rPr>
                <w:rFonts w:eastAsiaTheme="minorHAnsi"/>
                <w:b/>
                <w:u w:val="single"/>
                <w:lang w:val="en-US"/>
              </w:rPr>
              <w:t>20)+(</w:t>
            </w:r>
            <w:proofErr w:type="gramEnd"/>
            <w:r>
              <w:rPr>
                <w:rFonts w:eastAsiaTheme="minorHAnsi"/>
                <w:b/>
                <w:u w:val="single"/>
                <w:lang w:val="en-US"/>
              </w:rPr>
              <w:t>%POx60)</w:t>
            </w:r>
          </w:p>
          <w:p w:rsidR="001F4608" w:rsidRDefault="001F4608" w:rsidP="00CD3853">
            <w:pPr>
              <w:pStyle w:val="SemEspaamento"/>
              <w:spacing w:line="276" w:lineRule="auto"/>
              <w:jc w:val="center"/>
            </w:pPr>
            <w:r>
              <w:rPr>
                <w:b/>
                <w:color w:val="000000"/>
                <w:sz w:val="20"/>
                <w:szCs w:val="20"/>
              </w:rPr>
              <w:t>100</w:t>
            </w:r>
          </w:p>
        </w:tc>
        <w:tc>
          <w:tcPr>
            <w:tcW w:w="2434"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780"/>
        </w:trPr>
        <w:tc>
          <w:tcPr>
            <w:tcW w:w="9780" w:type="dxa"/>
            <w:gridSpan w:val="6"/>
          </w:tcPr>
          <w:p w:rsidR="001F4608" w:rsidRDefault="001F4608" w:rsidP="00CD3853">
            <w:pPr>
              <w:pStyle w:val="SemEspaamento"/>
              <w:spacing w:line="276" w:lineRule="auto"/>
              <w:jc w:val="center"/>
              <w:rPr>
                <w:b/>
                <w:sz w:val="20"/>
                <w:szCs w:val="20"/>
              </w:rPr>
            </w:pPr>
            <w:r>
              <w:rPr>
                <w:b/>
                <w:sz w:val="20"/>
                <w:szCs w:val="20"/>
              </w:rPr>
              <w:t>Valor Estimado para o Lote 01:</w:t>
            </w:r>
          </w:p>
          <w:p w:rsidR="001F4608" w:rsidRDefault="001F4608" w:rsidP="00CD3853">
            <w:pPr>
              <w:pStyle w:val="SemEspaamento"/>
              <w:spacing w:line="276" w:lineRule="auto"/>
              <w:jc w:val="center"/>
              <w:rPr>
                <w:b/>
                <w:sz w:val="20"/>
                <w:szCs w:val="20"/>
              </w:rPr>
            </w:pPr>
            <w:r>
              <w:rPr>
                <w:b/>
                <w:sz w:val="20"/>
                <w:szCs w:val="20"/>
              </w:rPr>
              <w:t>Peças: R$ 90.000,00</w:t>
            </w:r>
          </w:p>
          <w:p w:rsidR="001F4608" w:rsidRDefault="001F4608" w:rsidP="00CD3853">
            <w:pPr>
              <w:jc w:val="center"/>
            </w:pPr>
            <w:r>
              <w:rPr>
                <w:rFonts w:eastAsiaTheme="minorHAnsi"/>
                <w:b/>
                <w:sz w:val="20"/>
                <w:szCs w:val="20"/>
              </w:rPr>
              <w:t>Serviços: R$ 60.000,00</w:t>
            </w:r>
          </w:p>
        </w:tc>
      </w:tr>
    </w:tbl>
    <w:p w:rsidR="001F4608" w:rsidRDefault="001F4608" w:rsidP="001F4608"/>
    <w:p w:rsidR="001F4608" w:rsidRDefault="001F4608" w:rsidP="001F4608"/>
    <w:tbl>
      <w:tblPr>
        <w:tblStyle w:val="Tabelacomgrade"/>
        <w:tblW w:w="0" w:type="auto"/>
        <w:tblInd w:w="105" w:type="dxa"/>
        <w:tblLayout w:type="fixed"/>
        <w:tblLook w:val="04A0" w:firstRow="1" w:lastRow="0" w:firstColumn="1" w:lastColumn="0" w:noHBand="0" w:noVBand="1"/>
      </w:tblPr>
      <w:tblGrid>
        <w:gridCol w:w="643"/>
        <w:gridCol w:w="622"/>
        <w:gridCol w:w="3037"/>
        <w:gridCol w:w="1993"/>
        <w:gridCol w:w="1097"/>
        <w:gridCol w:w="2396"/>
      </w:tblGrid>
      <w:tr w:rsidR="001F4608" w:rsidTr="00CD3853">
        <w:tc>
          <w:tcPr>
            <w:tcW w:w="9788" w:type="dxa"/>
            <w:gridSpan w:val="6"/>
          </w:tcPr>
          <w:p w:rsidR="001F4608" w:rsidRDefault="001F4608" w:rsidP="00CD3853">
            <w:pPr>
              <w:jc w:val="center"/>
            </w:pPr>
            <w:r>
              <w:rPr>
                <w:rFonts w:eastAsiaTheme="minorHAnsi"/>
                <w:b/>
              </w:rPr>
              <w:t>LOTE 02 – MOTONIVELADORA – MARCA CATERPILLAR</w:t>
            </w:r>
          </w:p>
        </w:tc>
      </w:tr>
      <w:tr w:rsidR="001F4608" w:rsidTr="00CD3853">
        <w:tc>
          <w:tcPr>
            <w:tcW w:w="643" w:type="dxa"/>
            <w:vAlign w:val="center"/>
          </w:tcPr>
          <w:p w:rsidR="001F4608" w:rsidRDefault="001F4608" w:rsidP="00CD3853">
            <w:pPr>
              <w:pStyle w:val="SemEspaamento"/>
              <w:spacing w:line="276" w:lineRule="auto"/>
              <w:jc w:val="center"/>
            </w:pPr>
            <w:r>
              <w:rPr>
                <w:b/>
                <w:bCs/>
              </w:rPr>
              <w:t>ITEM</w:t>
            </w:r>
          </w:p>
        </w:tc>
        <w:tc>
          <w:tcPr>
            <w:tcW w:w="622" w:type="dxa"/>
            <w:vAlign w:val="center"/>
          </w:tcPr>
          <w:p w:rsidR="001F4608" w:rsidRDefault="001F4608" w:rsidP="00CD3853">
            <w:pPr>
              <w:pStyle w:val="SemEspaamento"/>
              <w:spacing w:line="276" w:lineRule="auto"/>
              <w:jc w:val="center"/>
            </w:pPr>
            <w:r>
              <w:rPr>
                <w:b/>
                <w:bCs/>
              </w:rPr>
              <w:t>UND</w:t>
            </w:r>
          </w:p>
        </w:tc>
        <w:tc>
          <w:tcPr>
            <w:tcW w:w="6127" w:type="dxa"/>
            <w:gridSpan w:val="3"/>
            <w:vAlign w:val="center"/>
          </w:tcPr>
          <w:p w:rsidR="001F4608" w:rsidRDefault="001F4608" w:rsidP="00CD3853">
            <w:pPr>
              <w:pStyle w:val="SemEspaamento"/>
              <w:spacing w:line="276" w:lineRule="auto"/>
              <w:jc w:val="center"/>
            </w:pPr>
            <w:r>
              <w:rPr>
                <w:b/>
                <w:bCs/>
              </w:rPr>
              <w:t>DESCRIÇÃO</w:t>
            </w:r>
          </w:p>
        </w:tc>
        <w:tc>
          <w:tcPr>
            <w:tcW w:w="2396" w:type="dxa"/>
            <w:vAlign w:val="center"/>
          </w:tcPr>
          <w:p w:rsidR="001F4608" w:rsidRDefault="001F4608" w:rsidP="00CD3853">
            <w:pPr>
              <w:pStyle w:val="SemEspaamento"/>
              <w:spacing w:line="276" w:lineRule="auto"/>
              <w:jc w:val="center"/>
            </w:pPr>
            <w:r>
              <w:rPr>
                <w:b/>
                <w:bCs/>
                <w:color w:val="000000"/>
              </w:rPr>
              <w:t>PEÇAS ORIGINAIS</w:t>
            </w:r>
          </w:p>
        </w:tc>
      </w:tr>
      <w:tr w:rsidR="001F4608" w:rsidTr="00CD3853">
        <w:tc>
          <w:tcPr>
            <w:tcW w:w="643" w:type="dxa"/>
            <w:vAlign w:val="center"/>
          </w:tcPr>
          <w:p w:rsidR="001F4608" w:rsidRDefault="001F4608" w:rsidP="00CD3853">
            <w:pPr>
              <w:pStyle w:val="SemEspaamento"/>
              <w:spacing w:line="276" w:lineRule="auto"/>
              <w:jc w:val="center"/>
            </w:pPr>
            <w:r>
              <w:rPr>
                <w:sz w:val="20"/>
                <w:szCs w:val="20"/>
              </w:rPr>
              <w:t>1</w:t>
            </w:r>
          </w:p>
        </w:tc>
        <w:tc>
          <w:tcPr>
            <w:tcW w:w="622" w:type="dxa"/>
            <w:vAlign w:val="center"/>
          </w:tcPr>
          <w:p w:rsidR="001F4608" w:rsidRDefault="001F4608" w:rsidP="00CD3853">
            <w:pPr>
              <w:pStyle w:val="SemEspaamento"/>
              <w:spacing w:line="276" w:lineRule="auto"/>
              <w:jc w:val="center"/>
            </w:pPr>
            <w:r>
              <w:rPr>
                <w:sz w:val="20"/>
                <w:szCs w:val="20"/>
              </w:rPr>
              <w:t>PÇS</w:t>
            </w:r>
          </w:p>
        </w:tc>
        <w:tc>
          <w:tcPr>
            <w:tcW w:w="3037" w:type="dxa"/>
          </w:tcPr>
          <w:p w:rsidR="001F4608" w:rsidRDefault="001F4608" w:rsidP="00CD3853">
            <w:pPr>
              <w:pStyle w:val="SemEspaamento"/>
              <w:spacing w:line="276" w:lineRule="auto"/>
              <w:jc w:val="center"/>
            </w:pPr>
            <w:r>
              <w:rPr>
                <w:sz w:val="20"/>
                <w:szCs w:val="20"/>
              </w:rPr>
              <w:t>FORNECIMENTO DE PEÇAS PARA MOTONIVELADORA – MARCA CATERPILLAR</w:t>
            </w:r>
          </w:p>
        </w:tc>
        <w:tc>
          <w:tcPr>
            <w:tcW w:w="3090" w:type="dxa"/>
            <w:gridSpan w:val="2"/>
            <w:vAlign w:val="center"/>
          </w:tcPr>
          <w:p w:rsidR="001F4608" w:rsidRDefault="001F4608" w:rsidP="00CD3853">
            <w:pPr>
              <w:pStyle w:val="SemEspaamento"/>
              <w:spacing w:line="276" w:lineRule="auto"/>
              <w:jc w:val="center"/>
            </w:pPr>
            <w:r>
              <w:rPr>
                <w:b/>
                <w:bCs/>
                <w:color w:val="000000"/>
                <w:sz w:val="20"/>
                <w:szCs w:val="20"/>
              </w:rPr>
              <w:t>PERCENTUAL (%) DE DESCONTO PROPOSTO SOBRE A TABELA DE PREÇOS DA MONTADORA/CONCESSIONÁRIA</w:t>
            </w:r>
          </w:p>
        </w:tc>
        <w:tc>
          <w:tcPr>
            <w:tcW w:w="2396"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c>
          <w:tcPr>
            <w:tcW w:w="643" w:type="dxa"/>
            <w:vAlign w:val="center"/>
          </w:tcPr>
          <w:p w:rsidR="001F4608" w:rsidRDefault="001F4608" w:rsidP="00CD3853">
            <w:pPr>
              <w:pStyle w:val="SemEspaamento"/>
              <w:spacing w:line="276" w:lineRule="auto"/>
              <w:jc w:val="center"/>
            </w:pPr>
            <w:r>
              <w:rPr>
                <w:b/>
              </w:rPr>
              <w:t>ITEM</w:t>
            </w:r>
          </w:p>
        </w:tc>
        <w:tc>
          <w:tcPr>
            <w:tcW w:w="622" w:type="dxa"/>
            <w:vAlign w:val="center"/>
          </w:tcPr>
          <w:p w:rsidR="001F4608" w:rsidRDefault="001F4608" w:rsidP="00CD3853">
            <w:pPr>
              <w:pStyle w:val="SemEspaamento"/>
              <w:spacing w:line="276" w:lineRule="auto"/>
              <w:jc w:val="center"/>
            </w:pPr>
            <w:r>
              <w:rPr>
                <w:b/>
              </w:rPr>
              <w:t>UND</w:t>
            </w:r>
          </w:p>
        </w:tc>
        <w:tc>
          <w:tcPr>
            <w:tcW w:w="3037" w:type="dxa"/>
            <w:vAlign w:val="center"/>
          </w:tcPr>
          <w:p w:rsidR="001F4608" w:rsidRDefault="001F4608" w:rsidP="00CD3853">
            <w:pPr>
              <w:pStyle w:val="SemEspaamento"/>
              <w:spacing w:line="276" w:lineRule="auto"/>
              <w:jc w:val="center"/>
            </w:pPr>
            <w:r>
              <w:rPr>
                <w:b/>
              </w:rPr>
              <w:t>DESCRIÇÃO</w:t>
            </w:r>
          </w:p>
        </w:tc>
        <w:tc>
          <w:tcPr>
            <w:tcW w:w="3090" w:type="dxa"/>
            <w:gridSpan w:val="2"/>
            <w:vAlign w:val="center"/>
          </w:tcPr>
          <w:p w:rsidR="001F4608" w:rsidRDefault="001F4608" w:rsidP="00CD3853">
            <w:pPr>
              <w:pStyle w:val="SemEspaamento"/>
              <w:spacing w:line="276" w:lineRule="auto"/>
              <w:jc w:val="center"/>
            </w:pPr>
            <w:r>
              <w:rPr>
                <w:b/>
                <w:bCs/>
                <w:color w:val="000000"/>
              </w:rPr>
              <w:t>VALOR (R$) DA HORA TRABALHADA</w:t>
            </w:r>
          </w:p>
        </w:tc>
        <w:tc>
          <w:tcPr>
            <w:tcW w:w="2396" w:type="dxa"/>
            <w:vAlign w:val="center"/>
          </w:tcPr>
          <w:p w:rsidR="001F4608" w:rsidRDefault="001F4608" w:rsidP="00CD3853">
            <w:pPr>
              <w:pStyle w:val="SemEspaamento"/>
              <w:spacing w:line="276" w:lineRule="auto"/>
              <w:jc w:val="center"/>
            </w:pPr>
            <w:r>
              <w:rPr>
                <w:b/>
                <w:bCs/>
                <w:color w:val="000000"/>
              </w:rPr>
              <w:t>PERCENTUAL (%) DE DESCONTO PROPOSTO DO VALOR (R$) DA HORA TRABALHADA INCIDIRÁ SOBRE O VALOR DA MÉDIA DE PREÇOS CONFORME PESQUISA MERCADOLÓGICA</w:t>
            </w:r>
          </w:p>
        </w:tc>
      </w:tr>
      <w:tr w:rsidR="001F4608" w:rsidTr="00CD3853">
        <w:tc>
          <w:tcPr>
            <w:tcW w:w="643" w:type="dxa"/>
            <w:vMerge w:val="restart"/>
            <w:vAlign w:val="center"/>
          </w:tcPr>
          <w:p w:rsidR="001F4608" w:rsidRDefault="001F4608" w:rsidP="00CD3853">
            <w:pPr>
              <w:pStyle w:val="SemEspaamento"/>
              <w:spacing w:line="276" w:lineRule="auto"/>
              <w:jc w:val="center"/>
            </w:pPr>
            <w:r>
              <w:rPr>
                <w:sz w:val="20"/>
                <w:szCs w:val="20"/>
              </w:rPr>
              <w:t>2</w:t>
            </w:r>
          </w:p>
        </w:tc>
        <w:tc>
          <w:tcPr>
            <w:tcW w:w="622" w:type="dxa"/>
            <w:vMerge w:val="restart"/>
            <w:vAlign w:val="center"/>
          </w:tcPr>
          <w:p w:rsidR="001F4608" w:rsidRDefault="001F4608" w:rsidP="00CD3853">
            <w:pPr>
              <w:pStyle w:val="SemEspaamento"/>
              <w:spacing w:line="276" w:lineRule="auto"/>
              <w:jc w:val="center"/>
            </w:pPr>
            <w:r>
              <w:rPr>
                <w:sz w:val="20"/>
                <w:szCs w:val="20"/>
              </w:rPr>
              <w:t>SRV</w:t>
            </w:r>
          </w:p>
        </w:tc>
        <w:tc>
          <w:tcPr>
            <w:tcW w:w="3037" w:type="dxa"/>
            <w:vMerge w:val="restart"/>
          </w:tcPr>
          <w:p w:rsidR="001F4608" w:rsidRDefault="001F4608" w:rsidP="00CD3853">
            <w:pPr>
              <w:pStyle w:val="SemEspaamento"/>
              <w:spacing w:line="276" w:lineRule="auto"/>
              <w:jc w:val="center"/>
              <w:rPr>
                <w:sz w:val="20"/>
                <w:szCs w:val="20"/>
              </w:rPr>
            </w:pPr>
            <w:r>
              <w:rPr>
                <w:sz w:val="20"/>
                <w:szCs w:val="20"/>
              </w:rPr>
              <w:t>SERVIÇOS PRESTADOS NA MOTONIVELADORA – MARCA CATERPILLAR</w:t>
            </w:r>
          </w:p>
        </w:tc>
        <w:tc>
          <w:tcPr>
            <w:tcW w:w="1993"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NA OFICINA (20%)</w:t>
            </w:r>
          </w:p>
        </w:tc>
        <w:tc>
          <w:tcPr>
            <w:tcW w:w="1097" w:type="dxa"/>
            <w:vAlign w:val="center"/>
          </w:tcPr>
          <w:p w:rsidR="001F4608" w:rsidRDefault="001F4608" w:rsidP="00CD3853">
            <w:pPr>
              <w:pStyle w:val="SemEspaamento"/>
              <w:spacing w:line="276" w:lineRule="auto"/>
              <w:jc w:val="center"/>
            </w:pPr>
            <w:r>
              <w:rPr>
                <w:color w:val="000000"/>
                <w:sz w:val="20"/>
                <w:szCs w:val="20"/>
              </w:rPr>
              <w:t>R$ 295,00</w:t>
            </w:r>
          </w:p>
        </w:tc>
        <w:tc>
          <w:tcPr>
            <w:tcW w:w="2396"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c>
          <w:tcPr>
            <w:tcW w:w="643" w:type="dxa"/>
            <w:vMerge/>
          </w:tcPr>
          <w:p w:rsidR="001F4608" w:rsidRDefault="001F4608" w:rsidP="00CD3853">
            <w:pPr>
              <w:jc w:val="center"/>
            </w:pPr>
          </w:p>
        </w:tc>
        <w:tc>
          <w:tcPr>
            <w:tcW w:w="622" w:type="dxa"/>
            <w:vMerge/>
          </w:tcPr>
          <w:p w:rsidR="001F4608" w:rsidRDefault="001F4608" w:rsidP="00CD3853">
            <w:pPr>
              <w:jc w:val="center"/>
            </w:pPr>
          </w:p>
        </w:tc>
        <w:tc>
          <w:tcPr>
            <w:tcW w:w="3037" w:type="dxa"/>
            <w:vMerge/>
          </w:tcPr>
          <w:p w:rsidR="001F4608" w:rsidRDefault="001F4608" w:rsidP="00CD3853">
            <w:pPr>
              <w:jc w:val="center"/>
            </w:pPr>
          </w:p>
        </w:tc>
        <w:tc>
          <w:tcPr>
            <w:tcW w:w="1993"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NO CAMPO (20%)</w:t>
            </w:r>
          </w:p>
        </w:tc>
        <w:tc>
          <w:tcPr>
            <w:tcW w:w="1097" w:type="dxa"/>
            <w:vAlign w:val="center"/>
          </w:tcPr>
          <w:p w:rsidR="001F4608" w:rsidRDefault="001F4608" w:rsidP="00CD3853">
            <w:pPr>
              <w:pStyle w:val="SemEspaamento"/>
              <w:spacing w:line="276" w:lineRule="auto"/>
              <w:jc w:val="center"/>
            </w:pPr>
            <w:r>
              <w:rPr>
                <w:color w:val="000000"/>
                <w:sz w:val="20"/>
                <w:szCs w:val="20"/>
              </w:rPr>
              <w:t>R$ 320,00</w:t>
            </w:r>
          </w:p>
        </w:tc>
        <w:tc>
          <w:tcPr>
            <w:tcW w:w="2396"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c>
          <w:tcPr>
            <w:tcW w:w="7392" w:type="dxa"/>
            <w:gridSpan w:val="5"/>
            <w:vAlign w:val="center"/>
          </w:tcPr>
          <w:p w:rsidR="001F4608" w:rsidRDefault="001F4608" w:rsidP="00CD3853">
            <w:pPr>
              <w:spacing w:line="276" w:lineRule="auto"/>
              <w:jc w:val="center"/>
            </w:pPr>
            <w:r>
              <w:rPr>
                <w:rFonts w:eastAsiaTheme="minorHAnsi"/>
              </w:rPr>
              <w:t>Média do lote após aplicação da</w:t>
            </w:r>
          </w:p>
          <w:p w:rsidR="001F4608" w:rsidRDefault="001F4608" w:rsidP="00CD3853">
            <w:pPr>
              <w:spacing w:line="276" w:lineRule="auto"/>
              <w:jc w:val="center"/>
              <w:rPr>
                <w:b/>
                <w:color w:val="000000"/>
                <w:u w:val="single"/>
                <w:lang w:val="en-US"/>
              </w:rPr>
            </w:pPr>
            <w:proofErr w:type="spellStart"/>
            <w:r>
              <w:rPr>
                <w:rFonts w:eastAsiaTheme="minorHAnsi"/>
                <w:b/>
                <w:color w:val="000000"/>
                <w:u w:val="single"/>
                <w:lang w:val="en-US"/>
              </w:rPr>
              <w:t>Fórmula</w:t>
            </w:r>
            <w:proofErr w:type="spellEnd"/>
            <w:r>
              <w:rPr>
                <w:rFonts w:eastAsiaTheme="minorHAnsi"/>
                <w:b/>
                <w:color w:val="000000"/>
                <w:u w:val="single"/>
                <w:lang w:val="en-US"/>
              </w:rPr>
              <w:t xml:space="preserve">: </w:t>
            </w:r>
            <w:r>
              <w:rPr>
                <w:rFonts w:eastAsiaTheme="minorHAnsi"/>
                <w:b/>
                <w:u w:val="single"/>
                <w:lang w:val="en-US"/>
              </w:rPr>
              <w:t>%MP=(%MOOx20+MOC</w:t>
            </w:r>
            <w:proofErr w:type="gramStart"/>
            <w:r>
              <w:rPr>
                <w:rFonts w:eastAsiaTheme="minorHAnsi"/>
                <w:b/>
                <w:u w:val="single"/>
                <w:lang w:val="en-US"/>
              </w:rPr>
              <w:t>20)+(</w:t>
            </w:r>
            <w:proofErr w:type="gramEnd"/>
            <w:r>
              <w:rPr>
                <w:rFonts w:eastAsiaTheme="minorHAnsi"/>
                <w:b/>
                <w:u w:val="single"/>
                <w:lang w:val="en-US"/>
              </w:rPr>
              <w:t>%POx60)</w:t>
            </w:r>
          </w:p>
          <w:p w:rsidR="001F4608" w:rsidRDefault="001F4608" w:rsidP="00CD3853">
            <w:pPr>
              <w:pStyle w:val="SemEspaamento"/>
              <w:spacing w:line="276" w:lineRule="auto"/>
              <w:jc w:val="center"/>
            </w:pPr>
            <w:r>
              <w:rPr>
                <w:b/>
                <w:color w:val="000000"/>
                <w:sz w:val="20"/>
                <w:szCs w:val="20"/>
              </w:rPr>
              <w:t>100</w:t>
            </w:r>
          </w:p>
        </w:tc>
        <w:tc>
          <w:tcPr>
            <w:tcW w:w="2396"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c>
          <w:tcPr>
            <w:tcW w:w="9788" w:type="dxa"/>
            <w:gridSpan w:val="6"/>
          </w:tcPr>
          <w:p w:rsidR="001F4608" w:rsidRDefault="001F4608" w:rsidP="00CD3853">
            <w:pPr>
              <w:pStyle w:val="SemEspaamento"/>
              <w:spacing w:line="276" w:lineRule="auto"/>
              <w:jc w:val="center"/>
              <w:rPr>
                <w:b/>
                <w:sz w:val="20"/>
                <w:szCs w:val="20"/>
              </w:rPr>
            </w:pPr>
            <w:r>
              <w:rPr>
                <w:b/>
                <w:sz w:val="20"/>
                <w:szCs w:val="20"/>
              </w:rPr>
              <w:t>Valor Estimado para o Lote 02:</w:t>
            </w:r>
          </w:p>
          <w:p w:rsidR="001F4608" w:rsidRDefault="001F4608" w:rsidP="00CD3853">
            <w:pPr>
              <w:pStyle w:val="SemEspaamento"/>
              <w:spacing w:line="276" w:lineRule="auto"/>
              <w:jc w:val="center"/>
              <w:rPr>
                <w:b/>
                <w:sz w:val="20"/>
                <w:szCs w:val="20"/>
              </w:rPr>
            </w:pPr>
            <w:r>
              <w:rPr>
                <w:b/>
                <w:sz w:val="20"/>
                <w:szCs w:val="20"/>
              </w:rPr>
              <w:t>Peças: R$ 72.000,00</w:t>
            </w:r>
          </w:p>
          <w:p w:rsidR="001F4608" w:rsidRDefault="001F4608" w:rsidP="00CD3853">
            <w:pPr>
              <w:jc w:val="center"/>
            </w:pPr>
            <w:r>
              <w:rPr>
                <w:rFonts w:eastAsiaTheme="minorHAnsi"/>
                <w:b/>
                <w:sz w:val="20"/>
                <w:szCs w:val="20"/>
              </w:rPr>
              <w:t>Serviços: R$ 48.000,00</w:t>
            </w:r>
          </w:p>
        </w:tc>
      </w:tr>
    </w:tbl>
    <w:p w:rsidR="001F4608" w:rsidRDefault="001F4608" w:rsidP="001F4608"/>
    <w:p w:rsidR="001F4608" w:rsidRDefault="001F4608" w:rsidP="001F4608"/>
    <w:tbl>
      <w:tblPr>
        <w:tblStyle w:val="Tabelacomgrade"/>
        <w:tblW w:w="0" w:type="auto"/>
        <w:tblInd w:w="105" w:type="dxa"/>
        <w:tblLayout w:type="fixed"/>
        <w:tblLook w:val="04A0" w:firstRow="1" w:lastRow="0" w:firstColumn="1" w:lastColumn="0" w:noHBand="0" w:noVBand="1"/>
      </w:tblPr>
      <w:tblGrid>
        <w:gridCol w:w="643"/>
        <w:gridCol w:w="622"/>
        <w:gridCol w:w="3037"/>
        <w:gridCol w:w="1993"/>
        <w:gridCol w:w="1097"/>
        <w:gridCol w:w="2381"/>
      </w:tblGrid>
      <w:tr w:rsidR="001F4608" w:rsidTr="00CD3853">
        <w:tc>
          <w:tcPr>
            <w:tcW w:w="9773" w:type="dxa"/>
            <w:gridSpan w:val="6"/>
          </w:tcPr>
          <w:p w:rsidR="001F4608" w:rsidRDefault="001F4608" w:rsidP="00CD3853">
            <w:pPr>
              <w:jc w:val="center"/>
            </w:pPr>
            <w:r>
              <w:rPr>
                <w:rFonts w:eastAsiaTheme="minorHAnsi"/>
                <w:b/>
              </w:rPr>
              <w:t>LOTE 03 – PÁ-CARREGADEIRA – MARCA HYUNDAI</w:t>
            </w:r>
          </w:p>
        </w:tc>
      </w:tr>
      <w:tr w:rsidR="001F4608" w:rsidTr="00CD3853">
        <w:tc>
          <w:tcPr>
            <w:tcW w:w="643" w:type="dxa"/>
            <w:vAlign w:val="center"/>
          </w:tcPr>
          <w:p w:rsidR="001F4608" w:rsidRDefault="001F4608" w:rsidP="00CD3853">
            <w:pPr>
              <w:pStyle w:val="SemEspaamento"/>
              <w:spacing w:line="276" w:lineRule="auto"/>
              <w:jc w:val="center"/>
            </w:pPr>
            <w:r>
              <w:rPr>
                <w:b/>
                <w:bCs/>
              </w:rPr>
              <w:t>ITEM</w:t>
            </w:r>
          </w:p>
        </w:tc>
        <w:tc>
          <w:tcPr>
            <w:tcW w:w="622" w:type="dxa"/>
            <w:vAlign w:val="center"/>
          </w:tcPr>
          <w:p w:rsidR="001F4608" w:rsidRDefault="001F4608" w:rsidP="00CD3853">
            <w:pPr>
              <w:pStyle w:val="SemEspaamento"/>
              <w:spacing w:line="276" w:lineRule="auto"/>
              <w:jc w:val="center"/>
            </w:pPr>
            <w:r>
              <w:rPr>
                <w:b/>
                <w:bCs/>
              </w:rPr>
              <w:t>UND</w:t>
            </w:r>
          </w:p>
        </w:tc>
        <w:tc>
          <w:tcPr>
            <w:tcW w:w="6127" w:type="dxa"/>
            <w:gridSpan w:val="3"/>
            <w:vAlign w:val="center"/>
          </w:tcPr>
          <w:p w:rsidR="001F4608" w:rsidRDefault="001F4608" w:rsidP="00CD3853">
            <w:pPr>
              <w:pStyle w:val="SemEspaamento"/>
              <w:spacing w:line="276" w:lineRule="auto"/>
              <w:jc w:val="center"/>
            </w:pPr>
            <w:r>
              <w:rPr>
                <w:b/>
                <w:bCs/>
              </w:rPr>
              <w:t>DESCRIÇÃO</w:t>
            </w:r>
          </w:p>
        </w:tc>
        <w:tc>
          <w:tcPr>
            <w:tcW w:w="2381" w:type="dxa"/>
            <w:vAlign w:val="center"/>
          </w:tcPr>
          <w:p w:rsidR="001F4608" w:rsidRDefault="001F4608" w:rsidP="00CD3853">
            <w:pPr>
              <w:pStyle w:val="SemEspaamento"/>
              <w:spacing w:line="276" w:lineRule="auto"/>
              <w:jc w:val="center"/>
            </w:pPr>
            <w:r>
              <w:rPr>
                <w:b/>
                <w:bCs/>
                <w:color w:val="000000"/>
              </w:rPr>
              <w:t>PEÇAS ORIGINAIS</w:t>
            </w:r>
          </w:p>
        </w:tc>
      </w:tr>
      <w:tr w:rsidR="001F4608" w:rsidTr="00CD3853">
        <w:tc>
          <w:tcPr>
            <w:tcW w:w="643" w:type="dxa"/>
            <w:vAlign w:val="center"/>
          </w:tcPr>
          <w:p w:rsidR="001F4608" w:rsidRDefault="001F4608" w:rsidP="00CD3853">
            <w:pPr>
              <w:pStyle w:val="SemEspaamento"/>
              <w:spacing w:line="276" w:lineRule="auto"/>
              <w:jc w:val="center"/>
            </w:pPr>
            <w:r>
              <w:rPr>
                <w:sz w:val="20"/>
                <w:szCs w:val="20"/>
              </w:rPr>
              <w:t>1</w:t>
            </w:r>
          </w:p>
        </w:tc>
        <w:tc>
          <w:tcPr>
            <w:tcW w:w="622" w:type="dxa"/>
            <w:vAlign w:val="center"/>
          </w:tcPr>
          <w:p w:rsidR="001F4608" w:rsidRDefault="001F4608" w:rsidP="00CD3853">
            <w:pPr>
              <w:pStyle w:val="SemEspaamento"/>
              <w:spacing w:line="276" w:lineRule="auto"/>
              <w:jc w:val="center"/>
            </w:pPr>
            <w:r>
              <w:rPr>
                <w:sz w:val="20"/>
                <w:szCs w:val="20"/>
              </w:rPr>
              <w:t>PÇS</w:t>
            </w:r>
          </w:p>
        </w:tc>
        <w:tc>
          <w:tcPr>
            <w:tcW w:w="3037" w:type="dxa"/>
          </w:tcPr>
          <w:p w:rsidR="001F4608" w:rsidRDefault="001F4608" w:rsidP="00CD3853">
            <w:pPr>
              <w:pStyle w:val="SemEspaamento"/>
              <w:spacing w:line="276" w:lineRule="auto"/>
              <w:jc w:val="center"/>
            </w:pPr>
            <w:r>
              <w:rPr>
                <w:sz w:val="20"/>
                <w:szCs w:val="20"/>
              </w:rPr>
              <w:t xml:space="preserve">FORNECIMENTO DE PEÇAS PARA PÁ-CARREGADEIRA – MARCA </w:t>
            </w:r>
            <w:r>
              <w:rPr>
                <w:bCs/>
                <w:sz w:val="18"/>
                <w:szCs w:val="18"/>
              </w:rPr>
              <w:t>HYUNDAI</w:t>
            </w:r>
          </w:p>
        </w:tc>
        <w:tc>
          <w:tcPr>
            <w:tcW w:w="3090" w:type="dxa"/>
            <w:gridSpan w:val="2"/>
            <w:vAlign w:val="center"/>
          </w:tcPr>
          <w:p w:rsidR="001F4608" w:rsidRDefault="001F4608" w:rsidP="00CD3853">
            <w:pPr>
              <w:pStyle w:val="SemEspaamento"/>
              <w:spacing w:line="276" w:lineRule="auto"/>
              <w:jc w:val="center"/>
            </w:pPr>
            <w:r>
              <w:rPr>
                <w:b/>
                <w:bCs/>
                <w:color w:val="000000"/>
                <w:sz w:val="20"/>
                <w:szCs w:val="20"/>
              </w:rPr>
              <w:t>PERCENTUAL (%) DE DESCONTO PROPOSTO SOBRE A TABELA DE PREÇOS DA MONTADORA/CONCESSIONÁRIA</w:t>
            </w:r>
          </w:p>
        </w:tc>
        <w:tc>
          <w:tcPr>
            <w:tcW w:w="2381"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c>
          <w:tcPr>
            <w:tcW w:w="643" w:type="dxa"/>
            <w:vAlign w:val="center"/>
          </w:tcPr>
          <w:p w:rsidR="001F4608" w:rsidRDefault="001F4608" w:rsidP="00CD3853">
            <w:pPr>
              <w:pStyle w:val="SemEspaamento"/>
              <w:spacing w:line="276" w:lineRule="auto"/>
              <w:jc w:val="center"/>
            </w:pPr>
            <w:r>
              <w:rPr>
                <w:b/>
              </w:rPr>
              <w:t>ITEM</w:t>
            </w:r>
          </w:p>
        </w:tc>
        <w:tc>
          <w:tcPr>
            <w:tcW w:w="622" w:type="dxa"/>
            <w:vAlign w:val="center"/>
          </w:tcPr>
          <w:p w:rsidR="001F4608" w:rsidRDefault="001F4608" w:rsidP="00CD3853">
            <w:pPr>
              <w:pStyle w:val="SemEspaamento"/>
              <w:spacing w:line="276" w:lineRule="auto"/>
              <w:jc w:val="center"/>
            </w:pPr>
            <w:r>
              <w:rPr>
                <w:b/>
              </w:rPr>
              <w:t>UND</w:t>
            </w:r>
          </w:p>
        </w:tc>
        <w:tc>
          <w:tcPr>
            <w:tcW w:w="3037" w:type="dxa"/>
            <w:vAlign w:val="center"/>
          </w:tcPr>
          <w:p w:rsidR="001F4608" w:rsidRDefault="001F4608" w:rsidP="00CD3853">
            <w:pPr>
              <w:pStyle w:val="SemEspaamento"/>
              <w:spacing w:line="276" w:lineRule="auto"/>
              <w:jc w:val="center"/>
            </w:pPr>
            <w:r>
              <w:rPr>
                <w:b/>
              </w:rPr>
              <w:t>DESCRIÇÃO</w:t>
            </w:r>
          </w:p>
        </w:tc>
        <w:tc>
          <w:tcPr>
            <w:tcW w:w="3090" w:type="dxa"/>
            <w:gridSpan w:val="2"/>
            <w:vAlign w:val="center"/>
          </w:tcPr>
          <w:p w:rsidR="001F4608" w:rsidRDefault="001F4608" w:rsidP="00CD3853">
            <w:pPr>
              <w:pStyle w:val="SemEspaamento"/>
              <w:spacing w:line="276" w:lineRule="auto"/>
              <w:jc w:val="center"/>
            </w:pPr>
            <w:r>
              <w:rPr>
                <w:b/>
                <w:bCs/>
                <w:color w:val="000000"/>
              </w:rPr>
              <w:t>VALOR (R$) DA HORA TRABALHADA</w:t>
            </w:r>
          </w:p>
        </w:tc>
        <w:tc>
          <w:tcPr>
            <w:tcW w:w="2381" w:type="dxa"/>
            <w:vAlign w:val="center"/>
          </w:tcPr>
          <w:p w:rsidR="001F4608" w:rsidRDefault="001F4608" w:rsidP="00CD3853">
            <w:pPr>
              <w:pStyle w:val="SemEspaamento"/>
              <w:spacing w:line="276" w:lineRule="auto"/>
              <w:jc w:val="center"/>
            </w:pPr>
            <w:r>
              <w:rPr>
                <w:b/>
                <w:bCs/>
                <w:color w:val="000000"/>
              </w:rPr>
              <w:t>PERCENTUAL (%) DE DESCONTO PROPOSTO DO VALOR (R$) DA HORA TRABALHADA INCIDIRÁ SOBRE O VALOR DA MÉDIA DE PREÇOS CONFORME PESQUISA MERCADOLÓGICA</w:t>
            </w:r>
          </w:p>
        </w:tc>
      </w:tr>
      <w:tr w:rsidR="001F4608" w:rsidTr="00CD3853">
        <w:tc>
          <w:tcPr>
            <w:tcW w:w="643" w:type="dxa"/>
            <w:vMerge w:val="restart"/>
            <w:vAlign w:val="center"/>
          </w:tcPr>
          <w:p w:rsidR="001F4608" w:rsidRDefault="001F4608" w:rsidP="00CD3853">
            <w:pPr>
              <w:pStyle w:val="SemEspaamento"/>
              <w:spacing w:line="276" w:lineRule="auto"/>
              <w:jc w:val="center"/>
            </w:pPr>
            <w:r>
              <w:rPr>
                <w:sz w:val="20"/>
                <w:szCs w:val="20"/>
              </w:rPr>
              <w:t>2</w:t>
            </w:r>
          </w:p>
        </w:tc>
        <w:tc>
          <w:tcPr>
            <w:tcW w:w="622" w:type="dxa"/>
            <w:vMerge w:val="restart"/>
            <w:vAlign w:val="center"/>
          </w:tcPr>
          <w:p w:rsidR="001F4608" w:rsidRDefault="001F4608" w:rsidP="00CD3853">
            <w:pPr>
              <w:pStyle w:val="SemEspaamento"/>
              <w:spacing w:line="276" w:lineRule="auto"/>
              <w:jc w:val="center"/>
            </w:pPr>
            <w:r>
              <w:rPr>
                <w:sz w:val="20"/>
                <w:szCs w:val="20"/>
              </w:rPr>
              <w:t>SRV</w:t>
            </w:r>
          </w:p>
        </w:tc>
        <w:tc>
          <w:tcPr>
            <w:tcW w:w="3037" w:type="dxa"/>
            <w:vMerge w:val="restart"/>
          </w:tcPr>
          <w:p w:rsidR="001F4608" w:rsidRDefault="001F4608" w:rsidP="00CD3853">
            <w:pPr>
              <w:pStyle w:val="SemEspaamento"/>
              <w:spacing w:line="276" w:lineRule="auto"/>
              <w:jc w:val="center"/>
              <w:rPr>
                <w:sz w:val="20"/>
                <w:szCs w:val="20"/>
              </w:rPr>
            </w:pPr>
            <w:r>
              <w:rPr>
                <w:sz w:val="20"/>
                <w:szCs w:val="20"/>
              </w:rPr>
              <w:t xml:space="preserve">SERVIÇOS PRESTADOS NA PÁ-CARREGADEIRA – MARCA </w:t>
            </w:r>
            <w:r>
              <w:rPr>
                <w:bCs/>
                <w:sz w:val="18"/>
                <w:szCs w:val="18"/>
              </w:rPr>
              <w:t>HYUNDAI</w:t>
            </w:r>
          </w:p>
        </w:tc>
        <w:tc>
          <w:tcPr>
            <w:tcW w:w="1993"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NA OFICINA (20%)</w:t>
            </w:r>
          </w:p>
        </w:tc>
        <w:tc>
          <w:tcPr>
            <w:tcW w:w="1097" w:type="dxa"/>
            <w:vAlign w:val="center"/>
          </w:tcPr>
          <w:p w:rsidR="001F4608" w:rsidRDefault="001F4608" w:rsidP="00CD3853">
            <w:pPr>
              <w:pStyle w:val="SemEspaamento"/>
              <w:spacing w:line="276" w:lineRule="auto"/>
              <w:jc w:val="center"/>
            </w:pPr>
            <w:r>
              <w:rPr>
                <w:color w:val="000000"/>
                <w:sz w:val="20"/>
                <w:szCs w:val="20"/>
              </w:rPr>
              <w:t>R$ 295,00</w:t>
            </w:r>
          </w:p>
        </w:tc>
        <w:tc>
          <w:tcPr>
            <w:tcW w:w="2381"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c>
          <w:tcPr>
            <w:tcW w:w="643" w:type="dxa"/>
            <w:vMerge/>
          </w:tcPr>
          <w:p w:rsidR="001F4608" w:rsidRDefault="001F4608" w:rsidP="00CD3853">
            <w:pPr>
              <w:jc w:val="center"/>
            </w:pPr>
          </w:p>
        </w:tc>
        <w:tc>
          <w:tcPr>
            <w:tcW w:w="622" w:type="dxa"/>
            <w:vMerge/>
          </w:tcPr>
          <w:p w:rsidR="001F4608" w:rsidRDefault="001F4608" w:rsidP="00CD3853">
            <w:pPr>
              <w:jc w:val="center"/>
            </w:pPr>
          </w:p>
        </w:tc>
        <w:tc>
          <w:tcPr>
            <w:tcW w:w="3037" w:type="dxa"/>
            <w:vMerge/>
          </w:tcPr>
          <w:p w:rsidR="001F4608" w:rsidRDefault="001F4608" w:rsidP="00CD3853">
            <w:pPr>
              <w:jc w:val="center"/>
            </w:pPr>
          </w:p>
        </w:tc>
        <w:tc>
          <w:tcPr>
            <w:tcW w:w="1993"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NO CAMPO (20%)</w:t>
            </w:r>
          </w:p>
        </w:tc>
        <w:tc>
          <w:tcPr>
            <w:tcW w:w="1097" w:type="dxa"/>
            <w:vAlign w:val="center"/>
          </w:tcPr>
          <w:p w:rsidR="001F4608" w:rsidRDefault="001F4608" w:rsidP="00CD3853">
            <w:pPr>
              <w:pStyle w:val="SemEspaamento"/>
              <w:spacing w:line="276" w:lineRule="auto"/>
              <w:jc w:val="center"/>
            </w:pPr>
            <w:r>
              <w:rPr>
                <w:color w:val="000000"/>
                <w:sz w:val="20"/>
                <w:szCs w:val="20"/>
              </w:rPr>
              <w:t>R$ 320,00</w:t>
            </w:r>
          </w:p>
        </w:tc>
        <w:tc>
          <w:tcPr>
            <w:tcW w:w="2381"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c>
          <w:tcPr>
            <w:tcW w:w="7392" w:type="dxa"/>
            <w:gridSpan w:val="5"/>
            <w:vAlign w:val="center"/>
          </w:tcPr>
          <w:p w:rsidR="001F4608" w:rsidRDefault="001F4608" w:rsidP="00CD3853">
            <w:pPr>
              <w:spacing w:line="276" w:lineRule="auto"/>
              <w:jc w:val="center"/>
            </w:pPr>
            <w:r>
              <w:rPr>
                <w:rFonts w:eastAsiaTheme="minorHAnsi"/>
              </w:rPr>
              <w:t>Média do lote após aplicação da</w:t>
            </w:r>
          </w:p>
          <w:p w:rsidR="001F4608" w:rsidRDefault="001F4608" w:rsidP="00CD3853">
            <w:pPr>
              <w:spacing w:line="276" w:lineRule="auto"/>
              <w:jc w:val="center"/>
              <w:rPr>
                <w:b/>
                <w:color w:val="000000"/>
                <w:u w:val="single"/>
                <w:lang w:val="en-US"/>
              </w:rPr>
            </w:pPr>
            <w:proofErr w:type="spellStart"/>
            <w:r>
              <w:rPr>
                <w:rFonts w:eastAsiaTheme="minorHAnsi"/>
                <w:b/>
                <w:color w:val="000000"/>
                <w:u w:val="single"/>
                <w:lang w:val="en-US"/>
              </w:rPr>
              <w:t>Fórmula</w:t>
            </w:r>
            <w:proofErr w:type="spellEnd"/>
            <w:r>
              <w:rPr>
                <w:rFonts w:eastAsiaTheme="minorHAnsi"/>
                <w:b/>
                <w:color w:val="000000"/>
                <w:u w:val="single"/>
                <w:lang w:val="en-US"/>
              </w:rPr>
              <w:t xml:space="preserve">: </w:t>
            </w:r>
            <w:r>
              <w:rPr>
                <w:rFonts w:eastAsiaTheme="minorHAnsi"/>
                <w:b/>
                <w:u w:val="single"/>
                <w:lang w:val="en-US"/>
              </w:rPr>
              <w:t>%MP=(%MOOx20+MOC</w:t>
            </w:r>
            <w:proofErr w:type="gramStart"/>
            <w:r>
              <w:rPr>
                <w:rFonts w:eastAsiaTheme="minorHAnsi"/>
                <w:b/>
                <w:u w:val="single"/>
                <w:lang w:val="en-US"/>
              </w:rPr>
              <w:t>20)+(</w:t>
            </w:r>
            <w:proofErr w:type="gramEnd"/>
            <w:r>
              <w:rPr>
                <w:rFonts w:eastAsiaTheme="minorHAnsi"/>
                <w:b/>
                <w:u w:val="single"/>
                <w:lang w:val="en-US"/>
              </w:rPr>
              <w:t>%POx60)</w:t>
            </w:r>
          </w:p>
          <w:p w:rsidR="001F4608" w:rsidRDefault="001F4608" w:rsidP="00CD3853">
            <w:pPr>
              <w:pStyle w:val="SemEspaamento"/>
              <w:spacing w:line="276" w:lineRule="auto"/>
              <w:jc w:val="center"/>
            </w:pPr>
            <w:r>
              <w:rPr>
                <w:b/>
                <w:color w:val="000000"/>
                <w:sz w:val="20"/>
                <w:szCs w:val="20"/>
              </w:rPr>
              <w:lastRenderedPageBreak/>
              <w:t>100</w:t>
            </w:r>
          </w:p>
        </w:tc>
        <w:tc>
          <w:tcPr>
            <w:tcW w:w="2381" w:type="dxa"/>
            <w:vAlign w:val="center"/>
          </w:tcPr>
          <w:p w:rsidR="001F4608" w:rsidRDefault="001F4608" w:rsidP="00CD3853">
            <w:pPr>
              <w:pStyle w:val="SemEspaamento"/>
              <w:spacing w:line="276" w:lineRule="auto"/>
              <w:jc w:val="center"/>
            </w:pPr>
            <w:r>
              <w:rPr>
                <w:sz w:val="20"/>
                <w:szCs w:val="20"/>
              </w:rPr>
              <w:lastRenderedPageBreak/>
              <w:t>Desconto mínimo 5,00%</w:t>
            </w:r>
          </w:p>
        </w:tc>
      </w:tr>
      <w:tr w:rsidR="001F4608" w:rsidTr="00CD3853">
        <w:tc>
          <w:tcPr>
            <w:tcW w:w="9773" w:type="dxa"/>
            <w:gridSpan w:val="6"/>
          </w:tcPr>
          <w:p w:rsidR="001F4608" w:rsidRDefault="001F4608" w:rsidP="00CD3853">
            <w:pPr>
              <w:pStyle w:val="SemEspaamento"/>
              <w:spacing w:line="276" w:lineRule="auto"/>
              <w:jc w:val="center"/>
              <w:rPr>
                <w:b/>
                <w:sz w:val="20"/>
                <w:szCs w:val="20"/>
              </w:rPr>
            </w:pPr>
            <w:r>
              <w:rPr>
                <w:b/>
                <w:sz w:val="20"/>
                <w:szCs w:val="20"/>
              </w:rPr>
              <w:t>Valor Estimado para o Lote 03:</w:t>
            </w:r>
          </w:p>
          <w:p w:rsidR="001F4608" w:rsidRDefault="001F4608" w:rsidP="00CD3853">
            <w:pPr>
              <w:pStyle w:val="SemEspaamento"/>
              <w:spacing w:line="276" w:lineRule="auto"/>
              <w:jc w:val="center"/>
              <w:rPr>
                <w:b/>
                <w:sz w:val="20"/>
                <w:szCs w:val="20"/>
              </w:rPr>
            </w:pPr>
            <w:r>
              <w:rPr>
                <w:b/>
                <w:sz w:val="20"/>
                <w:szCs w:val="20"/>
              </w:rPr>
              <w:t>Peças: R$ 48.000,00</w:t>
            </w:r>
          </w:p>
          <w:p w:rsidR="001F4608" w:rsidRDefault="001F4608" w:rsidP="00CD3853">
            <w:pPr>
              <w:jc w:val="center"/>
            </w:pPr>
            <w:r>
              <w:rPr>
                <w:rFonts w:eastAsiaTheme="minorHAnsi"/>
                <w:b/>
                <w:sz w:val="20"/>
                <w:szCs w:val="20"/>
              </w:rPr>
              <w:t>Serviços: R$ 32.000,00</w:t>
            </w:r>
          </w:p>
        </w:tc>
      </w:tr>
    </w:tbl>
    <w:p w:rsidR="001F4608" w:rsidRDefault="001F4608" w:rsidP="001F4608"/>
    <w:p w:rsidR="001F4608" w:rsidRDefault="001F4608" w:rsidP="001F4608"/>
    <w:tbl>
      <w:tblPr>
        <w:tblStyle w:val="Tabelacomgrade"/>
        <w:tblW w:w="0" w:type="auto"/>
        <w:tblInd w:w="105" w:type="dxa"/>
        <w:tblLayout w:type="fixed"/>
        <w:tblLook w:val="04A0" w:firstRow="1" w:lastRow="0" w:firstColumn="1" w:lastColumn="0" w:noHBand="0" w:noVBand="1"/>
      </w:tblPr>
      <w:tblGrid>
        <w:gridCol w:w="643"/>
        <w:gridCol w:w="611"/>
        <w:gridCol w:w="3047"/>
        <w:gridCol w:w="1993"/>
        <w:gridCol w:w="1098"/>
        <w:gridCol w:w="2381"/>
      </w:tblGrid>
      <w:tr w:rsidR="001F4608" w:rsidTr="00CD3853">
        <w:trPr>
          <w:trHeight w:val="285"/>
        </w:trPr>
        <w:tc>
          <w:tcPr>
            <w:tcW w:w="9773" w:type="dxa"/>
            <w:gridSpan w:val="6"/>
          </w:tcPr>
          <w:p w:rsidR="001F4608" w:rsidRDefault="001F4608" w:rsidP="00CD3853">
            <w:pPr>
              <w:jc w:val="center"/>
            </w:pPr>
            <w:r>
              <w:rPr>
                <w:rFonts w:eastAsiaTheme="minorHAnsi"/>
                <w:b/>
              </w:rPr>
              <w:t>LOTE 04 – RETROESCAVADEIRA – MARCA JCB</w:t>
            </w:r>
          </w:p>
        </w:tc>
      </w:tr>
      <w:tr w:rsidR="001F4608" w:rsidTr="00CD3853">
        <w:trPr>
          <w:trHeight w:val="221"/>
        </w:trPr>
        <w:tc>
          <w:tcPr>
            <w:tcW w:w="643" w:type="dxa"/>
            <w:vAlign w:val="center"/>
          </w:tcPr>
          <w:p w:rsidR="001F4608" w:rsidRDefault="001F4608" w:rsidP="00CD3853">
            <w:pPr>
              <w:pStyle w:val="SemEspaamento"/>
              <w:spacing w:line="276" w:lineRule="auto"/>
              <w:jc w:val="center"/>
            </w:pPr>
            <w:r>
              <w:rPr>
                <w:b/>
                <w:bCs/>
              </w:rPr>
              <w:t>ITEM</w:t>
            </w:r>
          </w:p>
        </w:tc>
        <w:tc>
          <w:tcPr>
            <w:tcW w:w="611" w:type="dxa"/>
            <w:vAlign w:val="center"/>
          </w:tcPr>
          <w:p w:rsidR="001F4608" w:rsidRDefault="001F4608" w:rsidP="00CD3853">
            <w:pPr>
              <w:pStyle w:val="SemEspaamento"/>
              <w:spacing w:line="276" w:lineRule="auto"/>
              <w:jc w:val="center"/>
            </w:pPr>
            <w:r>
              <w:rPr>
                <w:b/>
                <w:bCs/>
              </w:rPr>
              <w:t>UND</w:t>
            </w:r>
          </w:p>
        </w:tc>
        <w:tc>
          <w:tcPr>
            <w:tcW w:w="6138" w:type="dxa"/>
            <w:gridSpan w:val="3"/>
            <w:vAlign w:val="center"/>
          </w:tcPr>
          <w:p w:rsidR="001F4608" w:rsidRDefault="001F4608" w:rsidP="00CD3853">
            <w:pPr>
              <w:pStyle w:val="SemEspaamento"/>
              <w:spacing w:line="276" w:lineRule="auto"/>
              <w:jc w:val="center"/>
            </w:pPr>
            <w:r>
              <w:rPr>
                <w:b/>
                <w:bCs/>
              </w:rPr>
              <w:t>DESCRIÇÃO</w:t>
            </w:r>
          </w:p>
        </w:tc>
        <w:tc>
          <w:tcPr>
            <w:tcW w:w="2381" w:type="dxa"/>
            <w:vAlign w:val="center"/>
          </w:tcPr>
          <w:p w:rsidR="001F4608" w:rsidRDefault="001F4608" w:rsidP="00CD3853">
            <w:pPr>
              <w:pStyle w:val="SemEspaamento"/>
              <w:spacing w:line="276" w:lineRule="auto"/>
              <w:jc w:val="center"/>
            </w:pPr>
            <w:r>
              <w:rPr>
                <w:b/>
                <w:bCs/>
                <w:color w:val="000000"/>
              </w:rPr>
              <w:t>PEÇAS ORIGINAIS</w:t>
            </w:r>
          </w:p>
        </w:tc>
      </w:tr>
      <w:tr w:rsidR="001F4608" w:rsidTr="00CD3853">
        <w:trPr>
          <w:trHeight w:val="801"/>
        </w:trPr>
        <w:tc>
          <w:tcPr>
            <w:tcW w:w="643" w:type="dxa"/>
            <w:vAlign w:val="center"/>
          </w:tcPr>
          <w:p w:rsidR="001F4608" w:rsidRDefault="001F4608" w:rsidP="00CD3853">
            <w:pPr>
              <w:pStyle w:val="SemEspaamento"/>
              <w:spacing w:line="276" w:lineRule="auto"/>
              <w:jc w:val="center"/>
            </w:pPr>
            <w:r>
              <w:rPr>
                <w:sz w:val="20"/>
                <w:szCs w:val="20"/>
              </w:rPr>
              <w:t>1</w:t>
            </w:r>
          </w:p>
        </w:tc>
        <w:tc>
          <w:tcPr>
            <w:tcW w:w="611" w:type="dxa"/>
            <w:vAlign w:val="center"/>
          </w:tcPr>
          <w:p w:rsidR="001F4608" w:rsidRDefault="001F4608" w:rsidP="00CD3853">
            <w:pPr>
              <w:pStyle w:val="SemEspaamento"/>
              <w:spacing w:line="276" w:lineRule="auto"/>
              <w:jc w:val="center"/>
            </w:pPr>
            <w:r>
              <w:rPr>
                <w:sz w:val="20"/>
                <w:szCs w:val="20"/>
              </w:rPr>
              <w:t>PÇS</w:t>
            </w:r>
          </w:p>
        </w:tc>
        <w:tc>
          <w:tcPr>
            <w:tcW w:w="3047" w:type="dxa"/>
          </w:tcPr>
          <w:p w:rsidR="001F4608" w:rsidRDefault="001F4608" w:rsidP="00CD3853">
            <w:pPr>
              <w:pStyle w:val="SemEspaamento"/>
              <w:spacing w:line="276" w:lineRule="auto"/>
              <w:jc w:val="center"/>
            </w:pPr>
            <w:r>
              <w:rPr>
                <w:sz w:val="20"/>
                <w:szCs w:val="20"/>
              </w:rPr>
              <w:t xml:space="preserve">FORNECIMENTO DE PEÇAS PARA </w:t>
            </w:r>
            <w:r>
              <w:rPr>
                <w:bCs/>
                <w:sz w:val="18"/>
                <w:szCs w:val="18"/>
              </w:rPr>
              <w:t>RETROESCAVADEIRA – MARCA JCB</w:t>
            </w:r>
          </w:p>
        </w:tc>
        <w:tc>
          <w:tcPr>
            <w:tcW w:w="3091" w:type="dxa"/>
            <w:gridSpan w:val="2"/>
            <w:vAlign w:val="center"/>
          </w:tcPr>
          <w:p w:rsidR="001F4608" w:rsidRDefault="001F4608" w:rsidP="00CD3853">
            <w:pPr>
              <w:pStyle w:val="SemEspaamento"/>
              <w:spacing w:line="276" w:lineRule="auto"/>
              <w:jc w:val="center"/>
            </w:pPr>
            <w:r>
              <w:rPr>
                <w:b/>
                <w:bCs/>
                <w:color w:val="000000"/>
                <w:sz w:val="20"/>
                <w:szCs w:val="20"/>
              </w:rPr>
              <w:t>PERCENTUAL (%) DE DESCONTO PROPOSTO SOBRE A TABELA DE PREÇOS DA MONTADORA/CONCESSIONÁRIA</w:t>
            </w:r>
          </w:p>
        </w:tc>
        <w:tc>
          <w:tcPr>
            <w:tcW w:w="2381"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1276"/>
        </w:trPr>
        <w:tc>
          <w:tcPr>
            <w:tcW w:w="643" w:type="dxa"/>
            <w:vAlign w:val="center"/>
          </w:tcPr>
          <w:p w:rsidR="001F4608" w:rsidRDefault="001F4608" w:rsidP="00CD3853">
            <w:pPr>
              <w:pStyle w:val="SemEspaamento"/>
              <w:spacing w:line="276" w:lineRule="auto"/>
              <w:jc w:val="center"/>
            </w:pPr>
            <w:r>
              <w:rPr>
                <w:b/>
              </w:rPr>
              <w:t>ITEM</w:t>
            </w:r>
          </w:p>
        </w:tc>
        <w:tc>
          <w:tcPr>
            <w:tcW w:w="611" w:type="dxa"/>
            <w:vAlign w:val="center"/>
          </w:tcPr>
          <w:p w:rsidR="001F4608" w:rsidRDefault="001F4608" w:rsidP="00CD3853">
            <w:pPr>
              <w:pStyle w:val="SemEspaamento"/>
              <w:spacing w:line="276" w:lineRule="auto"/>
              <w:jc w:val="center"/>
            </w:pPr>
            <w:r>
              <w:rPr>
                <w:b/>
              </w:rPr>
              <w:t>UND</w:t>
            </w:r>
          </w:p>
        </w:tc>
        <w:tc>
          <w:tcPr>
            <w:tcW w:w="3047" w:type="dxa"/>
            <w:vAlign w:val="center"/>
          </w:tcPr>
          <w:p w:rsidR="001F4608" w:rsidRDefault="001F4608" w:rsidP="00CD3853">
            <w:pPr>
              <w:pStyle w:val="SemEspaamento"/>
              <w:spacing w:line="276" w:lineRule="auto"/>
              <w:jc w:val="center"/>
            </w:pPr>
            <w:r>
              <w:rPr>
                <w:b/>
              </w:rPr>
              <w:t>DESCRIÇÃO</w:t>
            </w:r>
          </w:p>
        </w:tc>
        <w:tc>
          <w:tcPr>
            <w:tcW w:w="3091" w:type="dxa"/>
            <w:gridSpan w:val="2"/>
            <w:vAlign w:val="center"/>
          </w:tcPr>
          <w:p w:rsidR="001F4608" w:rsidRDefault="001F4608" w:rsidP="00CD3853">
            <w:pPr>
              <w:pStyle w:val="SemEspaamento"/>
              <w:spacing w:line="276" w:lineRule="auto"/>
              <w:jc w:val="center"/>
            </w:pPr>
            <w:r>
              <w:rPr>
                <w:b/>
                <w:bCs/>
                <w:color w:val="000000"/>
              </w:rPr>
              <w:t>VALOR (R$) DA HORA TRABALHADA</w:t>
            </w:r>
          </w:p>
        </w:tc>
        <w:tc>
          <w:tcPr>
            <w:tcW w:w="2381" w:type="dxa"/>
            <w:vAlign w:val="center"/>
          </w:tcPr>
          <w:p w:rsidR="001F4608" w:rsidRDefault="001F4608" w:rsidP="00CD3853">
            <w:pPr>
              <w:pStyle w:val="SemEspaamento"/>
              <w:spacing w:line="276" w:lineRule="auto"/>
              <w:jc w:val="center"/>
            </w:pPr>
            <w:r>
              <w:rPr>
                <w:b/>
                <w:bCs/>
                <w:color w:val="000000"/>
              </w:rPr>
              <w:t>PERCENTUAL (%) DE DESCONTO PROPOSTO DO VALOR (R$) DA HORA TRABALHADA INCIDIRÁ SOBRE O VALOR DA MÉDIA DE PREÇOS CONFORME PESQUISA MERCADOLÓGICA</w:t>
            </w:r>
          </w:p>
        </w:tc>
      </w:tr>
      <w:tr w:rsidR="001F4608" w:rsidTr="00CD3853">
        <w:trPr>
          <w:trHeight w:val="537"/>
        </w:trPr>
        <w:tc>
          <w:tcPr>
            <w:tcW w:w="643" w:type="dxa"/>
            <w:vMerge w:val="restart"/>
            <w:vAlign w:val="center"/>
          </w:tcPr>
          <w:p w:rsidR="001F4608" w:rsidRDefault="001F4608" w:rsidP="00CD3853">
            <w:pPr>
              <w:pStyle w:val="SemEspaamento"/>
              <w:spacing w:line="276" w:lineRule="auto"/>
              <w:jc w:val="center"/>
            </w:pPr>
            <w:r>
              <w:rPr>
                <w:sz w:val="20"/>
                <w:szCs w:val="20"/>
              </w:rPr>
              <w:t>2</w:t>
            </w:r>
          </w:p>
        </w:tc>
        <w:tc>
          <w:tcPr>
            <w:tcW w:w="611" w:type="dxa"/>
            <w:vMerge w:val="restart"/>
            <w:vAlign w:val="center"/>
          </w:tcPr>
          <w:p w:rsidR="001F4608" w:rsidRDefault="001F4608" w:rsidP="00CD3853">
            <w:pPr>
              <w:pStyle w:val="SemEspaamento"/>
              <w:spacing w:line="276" w:lineRule="auto"/>
              <w:jc w:val="center"/>
            </w:pPr>
            <w:r>
              <w:rPr>
                <w:sz w:val="20"/>
                <w:szCs w:val="20"/>
              </w:rPr>
              <w:t>SRV</w:t>
            </w:r>
          </w:p>
        </w:tc>
        <w:tc>
          <w:tcPr>
            <w:tcW w:w="3047" w:type="dxa"/>
            <w:vMerge w:val="restart"/>
          </w:tcPr>
          <w:p w:rsidR="001F4608" w:rsidRDefault="001F4608" w:rsidP="00CD3853">
            <w:pPr>
              <w:pStyle w:val="SemEspaamento"/>
              <w:spacing w:line="276" w:lineRule="auto"/>
              <w:jc w:val="center"/>
              <w:rPr>
                <w:sz w:val="20"/>
                <w:szCs w:val="20"/>
              </w:rPr>
            </w:pPr>
            <w:r>
              <w:rPr>
                <w:sz w:val="20"/>
                <w:szCs w:val="20"/>
              </w:rPr>
              <w:t xml:space="preserve">SERVIÇOS PRESTADOS NA </w:t>
            </w:r>
            <w:r>
              <w:rPr>
                <w:bCs/>
                <w:sz w:val="18"/>
                <w:szCs w:val="18"/>
              </w:rPr>
              <w:t>RETROESCAVADEIRA – MARCA JCB</w:t>
            </w:r>
          </w:p>
        </w:tc>
        <w:tc>
          <w:tcPr>
            <w:tcW w:w="1993"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NA OFICINA (20%)</w:t>
            </w:r>
          </w:p>
        </w:tc>
        <w:tc>
          <w:tcPr>
            <w:tcW w:w="1098" w:type="dxa"/>
            <w:vAlign w:val="center"/>
          </w:tcPr>
          <w:p w:rsidR="001F4608" w:rsidRDefault="001F4608" w:rsidP="00CD3853">
            <w:pPr>
              <w:pStyle w:val="SemEspaamento"/>
              <w:spacing w:line="276" w:lineRule="auto"/>
              <w:jc w:val="center"/>
            </w:pPr>
            <w:r>
              <w:rPr>
                <w:color w:val="000000"/>
                <w:sz w:val="20"/>
                <w:szCs w:val="20"/>
              </w:rPr>
              <w:t>R$ 295,00</w:t>
            </w:r>
          </w:p>
        </w:tc>
        <w:tc>
          <w:tcPr>
            <w:tcW w:w="2381"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537"/>
        </w:trPr>
        <w:tc>
          <w:tcPr>
            <w:tcW w:w="643" w:type="dxa"/>
            <w:vMerge/>
          </w:tcPr>
          <w:p w:rsidR="001F4608" w:rsidRDefault="001F4608" w:rsidP="00CD3853">
            <w:pPr>
              <w:jc w:val="center"/>
            </w:pPr>
          </w:p>
        </w:tc>
        <w:tc>
          <w:tcPr>
            <w:tcW w:w="611" w:type="dxa"/>
            <w:vMerge/>
          </w:tcPr>
          <w:p w:rsidR="001F4608" w:rsidRDefault="001F4608" w:rsidP="00CD3853">
            <w:pPr>
              <w:jc w:val="center"/>
            </w:pPr>
          </w:p>
        </w:tc>
        <w:tc>
          <w:tcPr>
            <w:tcW w:w="3047" w:type="dxa"/>
            <w:vMerge/>
          </w:tcPr>
          <w:p w:rsidR="001F4608" w:rsidRDefault="001F4608" w:rsidP="00CD3853">
            <w:pPr>
              <w:jc w:val="center"/>
            </w:pPr>
          </w:p>
        </w:tc>
        <w:tc>
          <w:tcPr>
            <w:tcW w:w="1993"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NO CAMPO (20%)</w:t>
            </w:r>
          </w:p>
        </w:tc>
        <w:tc>
          <w:tcPr>
            <w:tcW w:w="1098" w:type="dxa"/>
            <w:vAlign w:val="center"/>
          </w:tcPr>
          <w:p w:rsidR="001F4608" w:rsidRDefault="001F4608" w:rsidP="00CD3853">
            <w:pPr>
              <w:pStyle w:val="SemEspaamento"/>
              <w:spacing w:line="276" w:lineRule="auto"/>
              <w:jc w:val="center"/>
            </w:pPr>
            <w:r>
              <w:rPr>
                <w:color w:val="000000"/>
                <w:sz w:val="20"/>
                <w:szCs w:val="20"/>
              </w:rPr>
              <w:t>R$ 320,00</w:t>
            </w:r>
          </w:p>
        </w:tc>
        <w:tc>
          <w:tcPr>
            <w:tcW w:w="2381"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907"/>
        </w:trPr>
        <w:tc>
          <w:tcPr>
            <w:tcW w:w="7392" w:type="dxa"/>
            <w:gridSpan w:val="5"/>
            <w:vAlign w:val="center"/>
          </w:tcPr>
          <w:p w:rsidR="001F4608" w:rsidRDefault="001F4608" w:rsidP="00CD3853">
            <w:pPr>
              <w:spacing w:line="276" w:lineRule="auto"/>
              <w:jc w:val="center"/>
            </w:pPr>
            <w:r>
              <w:rPr>
                <w:rFonts w:eastAsiaTheme="minorHAnsi"/>
              </w:rPr>
              <w:t>Média do lote após aplicação da</w:t>
            </w:r>
          </w:p>
          <w:p w:rsidR="001F4608" w:rsidRDefault="001F4608" w:rsidP="00CD3853">
            <w:pPr>
              <w:spacing w:line="276" w:lineRule="auto"/>
              <w:jc w:val="center"/>
              <w:rPr>
                <w:b/>
                <w:color w:val="000000"/>
                <w:u w:val="single"/>
                <w:lang w:val="en-US"/>
              </w:rPr>
            </w:pPr>
            <w:proofErr w:type="spellStart"/>
            <w:r>
              <w:rPr>
                <w:rFonts w:eastAsiaTheme="minorHAnsi"/>
                <w:b/>
                <w:color w:val="000000"/>
                <w:u w:val="single"/>
                <w:lang w:val="en-US"/>
              </w:rPr>
              <w:t>Fórmula</w:t>
            </w:r>
            <w:proofErr w:type="spellEnd"/>
            <w:r>
              <w:rPr>
                <w:rFonts w:eastAsiaTheme="minorHAnsi"/>
                <w:b/>
                <w:color w:val="000000"/>
                <w:u w:val="single"/>
                <w:lang w:val="en-US"/>
              </w:rPr>
              <w:t xml:space="preserve">: </w:t>
            </w:r>
            <w:r>
              <w:rPr>
                <w:rFonts w:eastAsiaTheme="minorHAnsi"/>
                <w:b/>
                <w:u w:val="single"/>
                <w:lang w:val="en-US"/>
              </w:rPr>
              <w:t>%MP=(%MOOx20+MOC</w:t>
            </w:r>
            <w:proofErr w:type="gramStart"/>
            <w:r>
              <w:rPr>
                <w:rFonts w:eastAsiaTheme="minorHAnsi"/>
                <w:b/>
                <w:u w:val="single"/>
                <w:lang w:val="en-US"/>
              </w:rPr>
              <w:t>20)+(</w:t>
            </w:r>
            <w:proofErr w:type="gramEnd"/>
            <w:r>
              <w:rPr>
                <w:rFonts w:eastAsiaTheme="minorHAnsi"/>
                <w:b/>
                <w:u w:val="single"/>
                <w:lang w:val="en-US"/>
              </w:rPr>
              <w:t>%POx60)</w:t>
            </w:r>
          </w:p>
          <w:p w:rsidR="001F4608" w:rsidRDefault="001F4608" w:rsidP="00CD3853">
            <w:pPr>
              <w:pStyle w:val="SemEspaamento"/>
              <w:spacing w:line="276" w:lineRule="auto"/>
              <w:jc w:val="center"/>
            </w:pPr>
            <w:r>
              <w:rPr>
                <w:b/>
                <w:color w:val="000000"/>
                <w:sz w:val="20"/>
                <w:szCs w:val="20"/>
              </w:rPr>
              <w:t>100</w:t>
            </w:r>
          </w:p>
        </w:tc>
        <w:tc>
          <w:tcPr>
            <w:tcW w:w="2381"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776"/>
        </w:trPr>
        <w:tc>
          <w:tcPr>
            <w:tcW w:w="9773" w:type="dxa"/>
            <w:gridSpan w:val="6"/>
          </w:tcPr>
          <w:p w:rsidR="001F4608" w:rsidRDefault="001F4608" w:rsidP="00CD3853">
            <w:pPr>
              <w:pStyle w:val="SemEspaamento"/>
              <w:spacing w:line="276" w:lineRule="auto"/>
              <w:jc w:val="center"/>
              <w:rPr>
                <w:b/>
                <w:sz w:val="20"/>
                <w:szCs w:val="20"/>
              </w:rPr>
            </w:pPr>
            <w:r>
              <w:rPr>
                <w:b/>
                <w:sz w:val="20"/>
                <w:szCs w:val="20"/>
              </w:rPr>
              <w:t>Valor Estimado para o Lote 04:</w:t>
            </w:r>
          </w:p>
          <w:p w:rsidR="001F4608" w:rsidRDefault="001F4608" w:rsidP="00CD3853">
            <w:pPr>
              <w:pStyle w:val="SemEspaamento"/>
              <w:spacing w:line="276" w:lineRule="auto"/>
              <w:jc w:val="center"/>
              <w:rPr>
                <w:b/>
                <w:sz w:val="20"/>
                <w:szCs w:val="20"/>
              </w:rPr>
            </w:pPr>
            <w:r>
              <w:rPr>
                <w:b/>
                <w:sz w:val="20"/>
                <w:szCs w:val="20"/>
              </w:rPr>
              <w:t>Peças: R$ 30.000,00</w:t>
            </w:r>
          </w:p>
          <w:p w:rsidR="001F4608" w:rsidRDefault="001F4608" w:rsidP="00CD3853">
            <w:pPr>
              <w:jc w:val="center"/>
            </w:pPr>
            <w:r>
              <w:rPr>
                <w:rFonts w:eastAsiaTheme="minorHAnsi"/>
                <w:b/>
                <w:sz w:val="20"/>
                <w:szCs w:val="20"/>
              </w:rPr>
              <w:t>Serviços: R$ 20.000,00</w:t>
            </w:r>
          </w:p>
        </w:tc>
      </w:tr>
    </w:tbl>
    <w:p w:rsidR="001F4608" w:rsidRDefault="001F4608" w:rsidP="001F4608"/>
    <w:p w:rsidR="001F4608" w:rsidRDefault="001F4608" w:rsidP="001F4608"/>
    <w:tbl>
      <w:tblPr>
        <w:tblStyle w:val="Tabelacomgrade"/>
        <w:tblW w:w="0" w:type="auto"/>
        <w:tblInd w:w="105" w:type="dxa"/>
        <w:tblLayout w:type="fixed"/>
        <w:tblLook w:val="04A0" w:firstRow="1" w:lastRow="0" w:firstColumn="1" w:lastColumn="0" w:noHBand="0" w:noVBand="1"/>
      </w:tblPr>
      <w:tblGrid>
        <w:gridCol w:w="712"/>
        <w:gridCol w:w="709"/>
        <w:gridCol w:w="2863"/>
        <w:gridCol w:w="1985"/>
        <w:gridCol w:w="1093"/>
        <w:gridCol w:w="2438"/>
      </w:tblGrid>
      <w:tr w:rsidR="001F4608" w:rsidTr="00CD3853">
        <w:trPr>
          <w:trHeight w:val="285"/>
        </w:trPr>
        <w:tc>
          <w:tcPr>
            <w:tcW w:w="9800" w:type="dxa"/>
            <w:gridSpan w:val="6"/>
          </w:tcPr>
          <w:p w:rsidR="001F4608" w:rsidRDefault="001F4608" w:rsidP="00CD3853">
            <w:pPr>
              <w:jc w:val="center"/>
            </w:pPr>
            <w:r>
              <w:rPr>
                <w:rFonts w:eastAsiaTheme="minorHAnsi"/>
                <w:b/>
              </w:rPr>
              <w:t>LOTE 05 – PÁ-CARREGADEIRA – MARCA FIATALLIS</w:t>
            </w:r>
          </w:p>
        </w:tc>
      </w:tr>
      <w:tr w:rsidR="001F4608" w:rsidTr="00CD3853">
        <w:trPr>
          <w:trHeight w:val="221"/>
        </w:trPr>
        <w:tc>
          <w:tcPr>
            <w:tcW w:w="712" w:type="dxa"/>
            <w:vAlign w:val="center"/>
          </w:tcPr>
          <w:p w:rsidR="001F4608" w:rsidRDefault="001F4608" w:rsidP="00CD3853">
            <w:pPr>
              <w:pStyle w:val="SemEspaamento"/>
              <w:spacing w:line="276" w:lineRule="auto"/>
              <w:jc w:val="center"/>
            </w:pPr>
            <w:r>
              <w:rPr>
                <w:b/>
                <w:bCs/>
              </w:rPr>
              <w:t>ITEM</w:t>
            </w:r>
          </w:p>
        </w:tc>
        <w:tc>
          <w:tcPr>
            <w:tcW w:w="709" w:type="dxa"/>
            <w:vAlign w:val="center"/>
          </w:tcPr>
          <w:p w:rsidR="001F4608" w:rsidRDefault="001F4608" w:rsidP="00CD3853">
            <w:pPr>
              <w:pStyle w:val="SemEspaamento"/>
              <w:spacing w:line="276" w:lineRule="auto"/>
              <w:jc w:val="center"/>
            </w:pPr>
            <w:r>
              <w:rPr>
                <w:b/>
                <w:bCs/>
              </w:rPr>
              <w:t>UND</w:t>
            </w:r>
          </w:p>
        </w:tc>
        <w:tc>
          <w:tcPr>
            <w:tcW w:w="5941" w:type="dxa"/>
            <w:gridSpan w:val="3"/>
            <w:vAlign w:val="center"/>
          </w:tcPr>
          <w:p w:rsidR="001F4608" w:rsidRDefault="001F4608" w:rsidP="00CD3853">
            <w:pPr>
              <w:pStyle w:val="SemEspaamento"/>
              <w:spacing w:line="276" w:lineRule="auto"/>
              <w:jc w:val="center"/>
            </w:pPr>
            <w:r>
              <w:rPr>
                <w:b/>
                <w:bCs/>
              </w:rPr>
              <w:t>DESCRIÇÃO</w:t>
            </w:r>
          </w:p>
        </w:tc>
        <w:tc>
          <w:tcPr>
            <w:tcW w:w="2438" w:type="dxa"/>
            <w:vAlign w:val="center"/>
          </w:tcPr>
          <w:p w:rsidR="001F4608" w:rsidRDefault="001F4608" w:rsidP="00CD3853">
            <w:pPr>
              <w:pStyle w:val="SemEspaamento"/>
              <w:spacing w:line="276" w:lineRule="auto"/>
              <w:jc w:val="center"/>
            </w:pPr>
            <w:r>
              <w:rPr>
                <w:b/>
                <w:bCs/>
                <w:color w:val="000000"/>
              </w:rPr>
              <w:t>PEÇAS ORIGINAIS</w:t>
            </w:r>
          </w:p>
        </w:tc>
      </w:tr>
      <w:tr w:rsidR="001F4608" w:rsidTr="00CD3853">
        <w:trPr>
          <w:trHeight w:val="805"/>
        </w:trPr>
        <w:tc>
          <w:tcPr>
            <w:tcW w:w="712" w:type="dxa"/>
            <w:vAlign w:val="center"/>
          </w:tcPr>
          <w:p w:rsidR="001F4608" w:rsidRDefault="001F4608" w:rsidP="00CD3853">
            <w:pPr>
              <w:pStyle w:val="SemEspaamento"/>
              <w:spacing w:line="276" w:lineRule="auto"/>
              <w:jc w:val="center"/>
            </w:pPr>
            <w:r>
              <w:rPr>
                <w:sz w:val="20"/>
                <w:szCs w:val="20"/>
              </w:rPr>
              <w:t>1</w:t>
            </w:r>
          </w:p>
        </w:tc>
        <w:tc>
          <w:tcPr>
            <w:tcW w:w="709" w:type="dxa"/>
            <w:vAlign w:val="center"/>
          </w:tcPr>
          <w:p w:rsidR="001F4608" w:rsidRDefault="001F4608" w:rsidP="00CD3853">
            <w:pPr>
              <w:pStyle w:val="SemEspaamento"/>
              <w:spacing w:line="276" w:lineRule="auto"/>
              <w:jc w:val="center"/>
            </w:pPr>
            <w:r>
              <w:rPr>
                <w:sz w:val="20"/>
                <w:szCs w:val="20"/>
              </w:rPr>
              <w:t>PÇS</w:t>
            </w:r>
          </w:p>
        </w:tc>
        <w:tc>
          <w:tcPr>
            <w:tcW w:w="2863" w:type="dxa"/>
          </w:tcPr>
          <w:p w:rsidR="001F4608" w:rsidRDefault="001F4608" w:rsidP="00CD3853">
            <w:pPr>
              <w:pStyle w:val="SemEspaamento"/>
              <w:spacing w:line="276" w:lineRule="auto"/>
              <w:jc w:val="center"/>
            </w:pPr>
            <w:r>
              <w:rPr>
                <w:sz w:val="20"/>
                <w:szCs w:val="20"/>
              </w:rPr>
              <w:t xml:space="preserve">FORNECIMENTO DE PEÇAS PARA PÁ-CARREGADEIRA – MARCA </w:t>
            </w:r>
            <w:r>
              <w:rPr>
                <w:bCs/>
                <w:sz w:val="18"/>
                <w:szCs w:val="18"/>
              </w:rPr>
              <w:t>FIATALLIS</w:t>
            </w:r>
          </w:p>
        </w:tc>
        <w:tc>
          <w:tcPr>
            <w:tcW w:w="3078" w:type="dxa"/>
            <w:gridSpan w:val="2"/>
            <w:vAlign w:val="center"/>
          </w:tcPr>
          <w:p w:rsidR="001F4608" w:rsidRDefault="001F4608" w:rsidP="00CD3853">
            <w:pPr>
              <w:pStyle w:val="SemEspaamento"/>
              <w:spacing w:line="276" w:lineRule="auto"/>
              <w:jc w:val="center"/>
            </w:pPr>
            <w:r>
              <w:rPr>
                <w:b/>
                <w:bCs/>
                <w:color w:val="000000"/>
                <w:sz w:val="20"/>
                <w:szCs w:val="20"/>
              </w:rPr>
              <w:t>PERCENTUAL (%) DE DESCONTO PROPOSTO SOBRE A TABELA DE PREÇOS DA MONTADORA/CONCESSIONÁRIA</w:t>
            </w:r>
          </w:p>
        </w:tc>
        <w:tc>
          <w:tcPr>
            <w:tcW w:w="2438"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1282"/>
        </w:trPr>
        <w:tc>
          <w:tcPr>
            <w:tcW w:w="712" w:type="dxa"/>
            <w:vAlign w:val="center"/>
          </w:tcPr>
          <w:p w:rsidR="001F4608" w:rsidRDefault="001F4608" w:rsidP="00CD3853">
            <w:pPr>
              <w:pStyle w:val="SemEspaamento"/>
              <w:spacing w:line="276" w:lineRule="auto"/>
              <w:jc w:val="center"/>
            </w:pPr>
            <w:r>
              <w:rPr>
                <w:b/>
              </w:rPr>
              <w:t>ITEM</w:t>
            </w:r>
          </w:p>
        </w:tc>
        <w:tc>
          <w:tcPr>
            <w:tcW w:w="709" w:type="dxa"/>
            <w:vAlign w:val="center"/>
          </w:tcPr>
          <w:p w:rsidR="001F4608" w:rsidRDefault="001F4608" w:rsidP="00CD3853">
            <w:pPr>
              <w:pStyle w:val="SemEspaamento"/>
              <w:spacing w:line="276" w:lineRule="auto"/>
              <w:jc w:val="center"/>
            </w:pPr>
            <w:r>
              <w:rPr>
                <w:b/>
              </w:rPr>
              <w:t>UND</w:t>
            </w:r>
          </w:p>
        </w:tc>
        <w:tc>
          <w:tcPr>
            <w:tcW w:w="2863" w:type="dxa"/>
            <w:vAlign w:val="center"/>
          </w:tcPr>
          <w:p w:rsidR="001F4608" w:rsidRDefault="001F4608" w:rsidP="00CD3853">
            <w:pPr>
              <w:pStyle w:val="SemEspaamento"/>
              <w:spacing w:line="276" w:lineRule="auto"/>
              <w:jc w:val="center"/>
            </w:pPr>
            <w:r>
              <w:rPr>
                <w:b/>
              </w:rPr>
              <w:t>DESCRIÇÃO</w:t>
            </w:r>
          </w:p>
        </w:tc>
        <w:tc>
          <w:tcPr>
            <w:tcW w:w="3078" w:type="dxa"/>
            <w:gridSpan w:val="2"/>
            <w:vAlign w:val="center"/>
          </w:tcPr>
          <w:p w:rsidR="001F4608" w:rsidRDefault="001F4608" w:rsidP="00CD3853">
            <w:pPr>
              <w:pStyle w:val="SemEspaamento"/>
              <w:spacing w:line="276" w:lineRule="auto"/>
              <w:jc w:val="center"/>
            </w:pPr>
            <w:r>
              <w:rPr>
                <w:b/>
                <w:bCs/>
                <w:color w:val="000000"/>
              </w:rPr>
              <w:t>VALOR (R$) DA HORA TRABALHADA</w:t>
            </w:r>
          </w:p>
        </w:tc>
        <w:tc>
          <w:tcPr>
            <w:tcW w:w="2438" w:type="dxa"/>
            <w:vAlign w:val="center"/>
          </w:tcPr>
          <w:p w:rsidR="001F4608" w:rsidRDefault="001F4608" w:rsidP="00CD3853">
            <w:pPr>
              <w:pStyle w:val="SemEspaamento"/>
              <w:spacing w:line="276" w:lineRule="auto"/>
              <w:jc w:val="center"/>
            </w:pPr>
            <w:r>
              <w:rPr>
                <w:b/>
                <w:bCs/>
                <w:color w:val="000000"/>
              </w:rPr>
              <w:t>PERCENTUAL (%) DE DESCONTO PROPOSTO DO VALOR (R$) DA HORA TRABALHADA INCIDIRÁ SOBRE O VALOR DA MÉDIA DE PREÇOS CONFORME PESQUISA MERCADOLÓGICA</w:t>
            </w:r>
          </w:p>
        </w:tc>
      </w:tr>
      <w:tr w:rsidR="001F4608" w:rsidTr="00CD3853">
        <w:trPr>
          <w:trHeight w:val="539"/>
        </w:trPr>
        <w:tc>
          <w:tcPr>
            <w:tcW w:w="712" w:type="dxa"/>
            <w:vMerge w:val="restart"/>
            <w:vAlign w:val="center"/>
          </w:tcPr>
          <w:p w:rsidR="001F4608" w:rsidRDefault="001F4608" w:rsidP="00CD3853">
            <w:pPr>
              <w:pStyle w:val="SemEspaamento"/>
              <w:spacing w:line="276" w:lineRule="auto"/>
              <w:jc w:val="center"/>
            </w:pPr>
            <w:r>
              <w:rPr>
                <w:sz w:val="20"/>
                <w:szCs w:val="20"/>
              </w:rPr>
              <w:t>2</w:t>
            </w:r>
          </w:p>
        </w:tc>
        <w:tc>
          <w:tcPr>
            <w:tcW w:w="709" w:type="dxa"/>
            <w:vMerge w:val="restart"/>
            <w:vAlign w:val="center"/>
          </w:tcPr>
          <w:p w:rsidR="001F4608" w:rsidRDefault="001F4608" w:rsidP="00CD3853">
            <w:pPr>
              <w:pStyle w:val="SemEspaamento"/>
              <w:spacing w:line="276" w:lineRule="auto"/>
              <w:jc w:val="center"/>
            </w:pPr>
            <w:r>
              <w:rPr>
                <w:sz w:val="20"/>
                <w:szCs w:val="20"/>
              </w:rPr>
              <w:t>SRV</w:t>
            </w:r>
          </w:p>
        </w:tc>
        <w:tc>
          <w:tcPr>
            <w:tcW w:w="2863" w:type="dxa"/>
            <w:vMerge w:val="restart"/>
          </w:tcPr>
          <w:p w:rsidR="001F4608" w:rsidRDefault="001F4608" w:rsidP="00CD3853">
            <w:pPr>
              <w:pStyle w:val="SemEspaamento"/>
              <w:spacing w:line="276" w:lineRule="auto"/>
              <w:jc w:val="center"/>
              <w:rPr>
                <w:sz w:val="20"/>
                <w:szCs w:val="20"/>
              </w:rPr>
            </w:pPr>
            <w:r>
              <w:rPr>
                <w:sz w:val="20"/>
                <w:szCs w:val="20"/>
              </w:rPr>
              <w:t xml:space="preserve">SERVIÇOS PRESTADOS NA PÁ-CARREGADEIRA – MARCA </w:t>
            </w:r>
            <w:r>
              <w:rPr>
                <w:bCs/>
                <w:sz w:val="18"/>
                <w:szCs w:val="18"/>
              </w:rPr>
              <w:t>FIATALLIS</w:t>
            </w:r>
          </w:p>
        </w:tc>
        <w:tc>
          <w:tcPr>
            <w:tcW w:w="1985"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NA OFICINA (20%)</w:t>
            </w:r>
          </w:p>
        </w:tc>
        <w:tc>
          <w:tcPr>
            <w:tcW w:w="1093" w:type="dxa"/>
            <w:vAlign w:val="center"/>
          </w:tcPr>
          <w:p w:rsidR="001F4608" w:rsidRDefault="001F4608" w:rsidP="00CD3853">
            <w:pPr>
              <w:pStyle w:val="SemEspaamento"/>
              <w:spacing w:line="276" w:lineRule="auto"/>
              <w:jc w:val="center"/>
            </w:pPr>
            <w:r>
              <w:rPr>
                <w:color w:val="000000"/>
                <w:sz w:val="20"/>
                <w:szCs w:val="20"/>
              </w:rPr>
              <w:t>R$ 295,00</w:t>
            </w:r>
          </w:p>
        </w:tc>
        <w:tc>
          <w:tcPr>
            <w:tcW w:w="2438"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539"/>
        </w:trPr>
        <w:tc>
          <w:tcPr>
            <w:tcW w:w="712" w:type="dxa"/>
            <w:vMerge/>
          </w:tcPr>
          <w:p w:rsidR="001F4608" w:rsidRDefault="001F4608" w:rsidP="00CD3853">
            <w:pPr>
              <w:jc w:val="center"/>
            </w:pPr>
          </w:p>
        </w:tc>
        <w:tc>
          <w:tcPr>
            <w:tcW w:w="709" w:type="dxa"/>
            <w:vMerge/>
          </w:tcPr>
          <w:p w:rsidR="001F4608" w:rsidRDefault="001F4608" w:rsidP="00CD3853">
            <w:pPr>
              <w:jc w:val="center"/>
            </w:pPr>
          </w:p>
        </w:tc>
        <w:tc>
          <w:tcPr>
            <w:tcW w:w="2863" w:type="dxa"/>
            <w:vMerge/>
          </w:tcPr>
          <w:p w:rsidR="001F4608" w:rsidRDefault="001F4608" w:rsidP="00CD3853">
            <w:pPr>
              <w:jc w:val="center"/>
            </w:pPr>
          </w:p>
        </w:tc>
        <w:tc>
          <w:tcPr>
            <w:tcW w:w="1985"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NO CAMPO (20%)</w:t>
            </w:r>
          </w:p>
        </w:tc>
        <w:tc>
          <w:tcPr>
            <w:tcW w:w="1093" w:type="dxa"/>
            <w:vAlign w:val="center"/>
          </w:tcPr>
          <w:p w:rsidR="001F4608" w:rsidRDefault="001F4608" w:rsidP="00CD3853">
            <w:pPr>
              <w:pStyle w:val="SemEspaamento"/>
              <w:spacing w:line="276" w:lineRule="auto"/>
              <w:jc w:val="center"/>
            </w:pPr>
            <w:r>
              <w:rPr>
                <w:color w:val="000000"/>
                <w:sz w:val="20"/>
                <w:szCs w:val="20"/>
              </w:rPr>
              <w:t>R$ 320,00</w:t>
            </w:r>
          </w:p>
        </w:tc>
        <w:tc>
          <w:tcPr>
            <w:tcW w:w="2438"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911"/>
        </w:trPr>
        <w:tc>
          <w:tcPr>
            <w:tcW w:w="7362" w:type="dxa"/>
            <w:gridSpan w:val="5"/>
            <w:vAlign w:val="center"/>
          </w:tcPr>
          <w:p w:rsidR="001F4608" w:rsidRDefault="001F4608" w:rsidP="00CD3853">
            <w:pPr>
              <w:spacing w:line="276" w:lineRule="auto"/>
              <w:jc w:val="center"/>
            </w:pPr>
            <w:r>
              <w:rPr>
                <w:rFonts w:eastAsiaTheme="minorHAnsi"/>
              </w:rPr>
              <w:t>Média do lote após aplicação da</w:t>
            </w:r>
          </w:p>
          <w:p w:rsidR="001F4608" w:rsidRDefault="001F4608" w:rsidP="00CD3853">
            <w:pPr>
              <w:spacing w:line="276" w:lineRule="auto"/>
              <w:jc w:val="center"/>
              <w:rPr>
                <w:b/>
                <w:color w:val="000000"/>
                <w:u w:val="single"/>
                <w:lang w:val="en-US"/>
              </w:rPr>
            </w:pPr>
            <w:proofErr w:type="spellStart"/>
            <w:r>
              <w:rPr>
                <w:rFonts w:eastAsiaTheme="minorHAnsi"/>
                <w:b/>
                <w:color w:val="000000"/>
                <w:u w:val="single"/>
                <w:lang w:val="en-US"/>
              </w:rPr>
              <w:t>Fórmula</w:t>
            </w:r>
            <w:proofErr w:type="spellEnd"/>
            <w:r>
              <w:rPr>
                <w:rFonts w:eastAsiaTheme="minorHAnsi"/>
                <w:b/>
                <w:color w:val="000000"/>
                <w:u w:val="single"/>
                <w:lang w:val="en-US"/>
              </w:rPr>
              <w:t xml:space="preserve">: </w:t>
            </w:r>
            <w:r>
              <w:rPr>
                <w:rFonts w:eastAsiaTheme="minorHAnsi"/>
                <w:b/>
                <w:u w:val="single"/>
                <w:lang w:val="en-US"/>
              </w:rPr>
              <w:t>%MP=(%MOOx20+MOC</w:t>
            </w:r>
            <w:proofErr w:type="gramStart"/>
            <w:r>
              <w:rPr>
                <w:rFonts w:eastAsiaTheme="minorHAnsi"/>
                <w:b/>
                <w:u w:val="single"/>
                <w:lang w:val="en-US"/>
              </w:rPr>
              <w:t>20)+(</w:t>
            </w:r>
            <w:proofErr w:type="gramEnd"/>
            <w:r>
              <w:rPr>
                <w:rFonts w:eastAsiaTheme="minorHAnsi"/>
                <w:b/>
                <w:u w:val="single"/>
                <w:lang w:val="en-US"/>
              </w:rPr>
              <w:t>%POx60)</w:t>
            </w:r>
          </w:p>
          <w:p w:rsidR="001F4608" w:rsidRDefault="001F4608" w:rsidP="00CD3853">
            <w:pPr>
              <w:pStyle w:val="SemEspaamento"/>
              <w:spacing w:line="276" w:lineRule="auto"/>
              <w:jc w:val="center"/>
            </w:pPr>
            <w:r>
              <w:rPr>
                <w:b/>
                <w:color w:val="000000"/>
                <w:sz w:val="20"/>
                <w:szCs w:val="20"/>
              </w:rPr>
              <w:t>100</w:t>
            </w:r>
          </w:p>
        </w:tc>
        <w:tc>
          <w:tcPr>
            <w:tcW w:w="2438"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780"/>
        </w:trPr>
        <w:tc>
          <w:tcPr>
            <w:tcW w:w="9800" w:type="dxa"/>
            <w:gridSpan w:val="6"/>
          </w:tcPr>
          <w:p w:rsidR="001F4608" w:rsidRDefault="001F4608" w:rsidP="00CD3853">
            <w:pPr>
              <w:pStyle w:val="SemEspaamento"/>
              <w:spacing w:line="276" w:lineRule="auto"/>
              <w:jc w:val="center"/>
              <w:rPr>
                <w:b/>
                <w:sz w:val="20"/>
                <w:szCs w:val="20"/>
              </w:rPr>
            </w:pPr>
            <w:r>
              <w:rPr>
                <w:b/>
                <w:sz w:val="20"/>
                <w:szCs w:val="20"/>
              </w:rPr>
              <w:lastRenderedPageBreak/>
              <w:t>Valor Estimado para o Lote 05:</w:t>
            </w:r>
          </w:p>
          <w:p w:rsidR="001F4608" w:rsidRDefault="001F4608" w:rsidP="00CD3853">
            <w:pPr>
              <w:pStyle w:val="SemEspaamento"/>
              <w:spacing w:line="276" w:lineRule="auto"/>
              <w:jc w:val="center"/>
              <w:rPr>
                <w:b/>
                <w:sz w:val="20"/>
                <w:szCs w:val="20"/>
              </w:rPr>
            </w:pPr>
            <w:r>
              <w:rPr>
                <w:b/>
                <w:sz w:val="20"/>
                <w:szCs w:val="20"/>
              </w:rPr>
              <w:t>Peças: R$ 30.000,00</w:t>
            </w:r>
          </w:p>
          <w:p w:rsidR="001F4608" w:rsidRDefault="001F4608" w:rsidP="00CD3853">
            <w:pPr>
              <w:jc w:val="center"/>
            </w:pPr>
            <w:r>
              <w:rPr>
                <w:rFonts w:eastAsiaTheme="minorHAnsi"/>
                <w:b/>
                <w:sz w:val="20"/>
                <w:szCs w:val="20"/>
              </w:rPr>
              <w:t>Serviços: R$ 20.000,00</w:t>
            </w:r>
          </w:p>
        </w:tc>
      </w:tr>
    </w:tbl>
    <w:p w:rsidR="001F4608" w:rsidRDefault="001F4608" w:rsidP="001F4608"/>
    <w:p w:rsidR="001F4608" w:rsidRDefault="001F4608" w:rsidP="001F4608"/>
    <w:tbl>
      <w:tblPr>
        <w:tblStyle w:val="Tabelacomgrade"/>
        <w:tblW w:w="0" w:type="auto"/>
        <w:tblInd w:w="105" w:type="dxa"/>
        <w:tblLayout w:type="fixed"/>
        <w:tblLook w:val="04A0" w:firstRow="1" w:lastRow="0" w:firstColumn="1" w:lastColumn="0" w:noHBand="0" w:noVBand="1"/>
      </w:tblPr>
      <w:tblGrid>
        <w:gridCol w:w="712"/>
        <w:gridCol w:w="567"/>
        <w:gridCol w:w="2997"/>
        <w:gridCol w:w="1981"/>
        <w:gridCol w:w="1090"/>
        <w:gridCol w:w="2433"/>
      </w:tblGrid>
      <w:tr w:rsidR="001F4608" w:rsidTr="00CD3853">
        <w:trPr>
          <w:trHeight w:val="281"/>
        </w:trPr>
        <w:tc>
          <w:tcPr>
            <w:tcW w:w="9780" w:type="dxa"/>
            <w:gridSpan w:val="6"/>
          </w:tcPr>
          <w:p w:rsidR="001F4608" w:rsidRDefault="001F4608" w:rsidP="00CD3853">
            <w:pPr>
              <w:jc w:val="center"/>
            </w:pPr>
            <w:r>
              <w:rPr>
                <w:rFonts w:eastAsiaTheme="minorHAnsi"/>
                <w:b/>
              </w:rPr>
              <w:t>LOTE 06 – MOTONIVELADORA – MARCA LIUGONG</w:t>
            </w:r>
          </w:p>
        </w:tc>
      </w:tr>
      <w:tr w:rsidR="001F4608" w:rsidTr="00CD3853">
        <w:trPr>
          <w:trHeight w:val="218"/>
        </w:trPr>
        <w:tc>
          <w:tcPr>
            <w:tcW w:w="712" w:type="dxa"/>
            <w:vAlign w:val="center"/>
          </w:tcPr>
          <w:p w:rsidR="001F4608" w:rsidRDefault="001F4608" w:rsidP="00CD3853">
            <w:pPr>
              <w:pStyle w:val="SemEspaamento"/>
              <w:spacing w:line="276" w:lineRule="auto"/>
              <w:jc w:val="center"/>
            </w:pPr>
            <w:r>
              <w:rPr>
                <w:b/>
                <w:bCs/>
              </w:rPr>
              <w:t>ITEM</w:t>
            </w:r>
          </w:p>
        </w:tc>
        <w:tc>
          <w:tcPr>
            <w:tcW w:w="567" w:type="dxa"/>
            <w:vAlign w:val="center"/>
          </w:tcPr>
          <w:p w:rsidR="001F4608" w:rsidRDefault="001F4608" w:rsidP="00CD3853">
            <w:pPr>
              <w:pStyle w:val="SemEspaamento"/>
              <w:spacing w:line="276" w:lineRule="auto"/>
              <w:jc w:val="center"/>
            </w:pPr>
            <w:r>
              <w:rPr>
                <w:b/>
                <w:bCs/>
              </w:rPr>
              <w:t>UND</w:t>
            </w:r>
          </w:p>
        </w:tc>
        <w:tc>
          <w:tcPr>
            <w:tcW w:w="6068" w:type="dxa"/>
            <w:gridSpan w:val="3"/>
            <w:vAlign w:val="center"/>
          </w:tcPr>
          <w:p w:rsidR="001F4608" w:rsidRDefault="001F4608" w:rsidP="00CD3853">
            <w:pPr>
              <w:pStyle w:val="SemEspaamento"/>
              <w:spacing w:line="276" w:lineRule="auto"/>
              <w:jc w:val="center"/>
            </w:pPr>
            <w:r>
              <w:rPr>
                <w:b/>
                <w:bCs/>
              </w:rPr>
              <w:t>DESCRIÇÃO</w:t>
            </w:r>
          </w:p>
        </w:tc>
        <w:tc>
          <w:tcPr>
            <w:tcW w:w="2433" w:type="dxa"/>
            <w:vAlign w:val="center"/>
          </w:tcPr>
          <w:p w:rsidR="001F4608" w:rsidRDefault="001F4608" w:rsidP="00CD3853">
            <w:pPr>
              <w:pStyle w:val="SemEspaamento"/>
              <w:spacing w:line="276" w:lineRule="auto"/>
              <w:jc w:val="center"/>
            </w:pPr>
            <w:r>
              <w:rPr>
                <w:b/>
                <w:bCs/>
                <w:color w:val="000000"/>
              </w:rPr>
              <w:t>PEÇAS ORIGINAIS</w:t>
            </w:r>
          </w:p>
        </w:tc>
      </w:tr>
      <w:tr w:rsidR="001F4608" w:rsidTr="00CD3853">
        <w:trPr>
          <w:trHeight w:val="792"/>
        </w:trPr>
        <w:tc>
          <w:tcPr>
            <w:tcW w:w="712" w:type="dxa"/>
            <w:vAlign w:val="center"/>
          </w:tcPr>
          <w:p w:rsidR="001F4608" w:rsidRDefault="001F4608" w:rsidP="00CD3853">
            <w:pPr>
              <w:pStyle w:val="SemEspaamento"/>
              <w:spacing w:line="276" w:lineRule="auto"/>
              <w:jc w:val="center"/>
            </w:pPr>
            <w:r>
              <w:rPr>
                <w:sz w:val="20"/>
                <w:szCs w:val="20"/>
              </w:rPr>
              <w:t>1</w:t>
            </w:r>
          </w:p>
        </w:tc>
        <w:tc>
          <w:tcPr>
            <w:tcW w:w="567" w:type="dxa"/>
            <w:vAlign w:val="center"/>
          </w:tcPr>
          <w:p w:rsidR="001F4608" w:rsidRDefault="001F4608" w:rsidP="00CD3853">
            <w:pPr>
              <w:pStyle w:val="SemEspaamento"/>
              <w:spacing w:line="276" w:lineRule="auto"/>
              <w:jc w:val="center"/>
            </w:pPr>
            <w:r>
              <w:rPr>
                <w:sz w:val="20"/>
                <w:szCs w:val="20"/>
              </w:rPr>
              <w:t>PÇS</w:t>
            </w:r>
          </w:p>
        </w:tc>
        <w:tc>
          <w:tcPr>
            <w:tcW w:w="2997" w:type="dxa"/>
          </w:tcPr>
          <w:p w:rsidR="001F4608" w:rsidRDefault="001F4608" w:rsidP="00CD3853">
            <w:pPr>
              <w:pStyle w:val="SemEspaamento"/>
              <w:spacing w:line="276" w:lineRule="auto"/>
              <w:jc w:val="center"/>
            </w:pPr>
            <w:r>
              <w:rPr>
                <w:sz w:val="20"/>
                <w:szCs w:val="20"/>
              </w:rPr>
              <w:t xml:space="preserve">FORNECIMENTO DE PEÇAS PARA </w:t>
            </w:r>
            <w:r>
              <w:rPr>
                <w:bCs/>
                <w:sz w:val="18"/>
                <w:szCs w:val="18"/>
              </w:rPr>
              <w:t>MOTONIVELADORA – MARCA LIUGONG</w:t>
            </w:r>
          </w:p>
        </w:tc>
        <w:tc>
          <w:tcPr>
            <w:tcW w:w="3071" w:type="dxa"/>
            <w:gridSpan w:val="2"/>
            <w:vAlign w:val="center"/>
          </w:tcPr>
          <w:p w:rsidR="001F4608" w:rsidRDefault="001F4608" w:rsidP="00CD3853">
            <w:pPr>
              <w:pStyle w:val="SemEspaamento"/>
              <w:spacing w:line="276" w:lineRule="auto"/>
              <w:jc w:val="center"/>
            </w:pPr>
            <w:r>
              <w:rPr>
                <w:b/>
                <w:bCs/>
                <w:color w:val="000000"/>
                <w:sz w:val="20"/>
                <w:szCs w:val="20"/>
              </w:rPr>
              <w:t>PERCENTUAL (%) DE DESCONTO PROPOSTO SOBRE A TABELA DE PREÇOS DA MONTADORA/CONCESSIONÁRIA</w:t>
            </w:r>
          </w:p>
        </w:tc>
        <w:tc>
          <w:tcPr>
            <w:tcW w:w="2433"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1261"/>
        </w:trPr>
        <w:tc>
          <w:tcPr>
            <w:tcW w:w="712" w:type="dxa"/>
            <w:vAlign w:val="center"/>
          </w:tcPr>
          <w:p w:rsidR="001F4608" w:rsidRDefault="001F4608" w:rsidP="00CD3853">
            <w:pPr>
              <w:pStyle w:val="SemEspaamento"/>
              <w:spacing w:line="276" w:lineRule="auto"/>
              <w:jc w:val="center"/>
            </w:pPr>
            <w:r>
              <w:rPr>
                <w:b/>
              </w:rPr>
              <w:t>ITEM</w:t>
            </w:r>
          </w:p>
        </w:tc>
        <w:tc>
          <w:tcPr>
            <w:tcW w:w="567" w:type="dxa"/>
            <w:vAlign w:val="center"/>
          </w:tcPr>
          <w:p w:rsidR="001F4608" w:rsidRDefault="001F4608" w:rsidP="00CD3853">
            <w:pPr>
              <w:pStyle w:val="SemEspaamento"/>
              <w:spacing w:line="276" w:lineRule="auto"/>
              <w:jc w:val="center"/>
            </w:pPr>
            <w:r>
              <w:rPr>
                <w:b/>
              </w:rPr>
              <w:t>UND</w:t>
            </w:r>
          </w:p>
        </w:tc>
        <w:tc>
          <w:tcPr>
            <w:tcW w:w="2997" w:type="dxa"/>
            <w:vAlign w:val="center"/>
          </w:tcPr>
          <w:p w:rsidR="001F4608" w:rsidRDefault="001F4608" w:rsidP="00CD3853">
            <w:pPr>
              <w:pStyle w:val="SemEspaamento"/>
              <w:spacing w:line="276" w:lineRule="auto"/>
              <w:jc w:val="center"/>
            </w:pPr>
            <w:r>
              <w:rPr>
                <w:b/>
              </w:rPr>
              <w:t>DESCRIÇÃO</w:t>
            </w:r>
          </w:p>
        </w:tc>
        <w:tc>
          <w:tcPr>
            <w:tcW w:w="3071" w:type="dxa"/>
            <w:gridSpan w:val="2"/>
            <w:vAlign w:val="center"/>
          </w:tcPr>
          <w:p w:rsidR="001F4608" w:rsidRDefault="001F4608" w:rsidP="00CD3853">
            <w:pPr>
              <w:pStyle w:val="SemEspaamento"/>
              <w:spacing w:line="276" w:lineRule="auto"/>
              <w:jc w:val="center"/>
            </w:pPr>
            <w:r>
              <w:rPr>
                <w:b/>
                <w:bCs/>
                <w:color w:val="000000"/>
              </w:rPr>
              <w:t>VALOR (R$) DA HORA TRABALHADA</w:t>
            </w:r>
          </w:p>
        </w:tc>
        <w:tc>
          <w:tcPr>
            <w:tcW w:w="2433" w:type="dxa"/>
            <w:vAlign w:val="center"/>
          </w:tcPr>
          <w:p w:rsidR="001F4608" w:rsidRDefault="001F4608" w:rsidP="00CD3853">
            <w:pPr>
              <w:pStyle w:val="SemEspaamento"/>
              <w:spacing w:line="276" w:lineRule="auto"/>
              <w:jc w:val="center"/>
            </w:pPr>
            <w:r>
              <w:rPr>
                <w:b/>
                <w:bCs/>
                <w:color w:val="000000"/>
              </w:rPr>
              <w:t>PERCENTUAL (%) DE DESCONTO PROPOSTO DO VALOR (R$) DA HORA TRABALHADA INCIDIRÁ SOBRE O VALOR DA MÉDIA DE PREÇOS CONFORME PESQUISA MERCADOLÓGICA</w:t>
            </w:r>
          </w:p>
        </w:tc>
      </w:tr>
      <w:tr w:rsidR="001F4608" w:rsidTr="00CD3853">
        <w:trPr>
          <w:trHeight w:val="531"/>
        </w:trPr>
        <w:tc>
          <w:tcPr>
            <w:tcW w:w="712" w:type="dxa"/>
            <w:vMerge w:val="restart"/>
            <w:vAlign w:val="center"/>
          </w:tcPr>
          <w:p w:rsidR="001F4608" w:rsidRDefault="001F4608" w:rsidP="00CD3853">
            <w:pPr>
              <w:pStyle w:val="SemEspaamento"/>
              <w:spacing w:line="276" w:lineRule="auto"/>
              <w:jc w:val="center"/>
            </w:pPr>
            <w:r>
              <w:rPr>
                <w:sz w:val="20"/>
                <w:szCs w:val="20"/>
              </w:rPr>
              <w:t>2</w:t>
            </w:r>
          </w:p>
        </w:tc>
        <w:tc>
          <w:tcPr>
            <w:tcW w:w="567" w:type="dxa"/>
            <w:vMerge w:val="restart"/>
            <w:vAlign w:val="center"/>
          </w:tcPr>
          <w:p w:rsidR="001F4608" w:rsidRDefault="001F4608" w:rsidP="00CD3853">
            <w:pPr>
              <w:pStyle w:val="SemEspaamento"/>
              <w:spacing w:line="276" w:lineRule="auto"/>
              <w:jc w:val="center"/>
            </w:pPr>
            <w:r>
              <w:rPr>
                <w:sz w:val="20"/>
                <w:szCs w:val="20"/>
              </w:rPr>
              <w:t>SRV</w:t>
            </w:r>
          </w:p>
        </w:tc>
        <w:tc>
          <w:tcPr>
            <w:tcW w:w="2997" w:type="dxa"/>
            <w:vMerge w:val="restart"/>
          </w:tcPr>
          <w:p w:rsidR="001F4608" w:rsidRDefault="001F4608" w:rsidP="00CD3853">
            <w:pPr>
              <w:pStyle w:val="SemEspaamento"/>
              <w:spacing w:line="276" w:lineRule="auto"/>
              <w:jc w:val="center"/>
              <w:rPr>
                <w:sz w:val="20"/>
                <w:szCs w:val="20"/>
              </w:rPr>
            </w:pPr>
            <w:r>
              <w:rPr>
                <w:sz w:val="20"/>
                <w:szCs w:val="20"/>
              </w:rPr>
              <w:t xml:space="preserve">SERVIÇOS PRESTADOS NA </w:t>
            </w:r>
            <w:r>
              <w:rPr>
                <w:bCs/>
                <w:sz w:val="18"/>
                <w:szCs w:val="18"/>
              </w:rPr>
              <w:t>MOTONIVELADORA – MARCA LIUGONG</w:t>
            </w:r>
          </w:p>
        </w:tc>
        <w:tc>
          <w:tcPr>
            <w:tcW w:w="1981"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NA OFICINA (20%)</w:t>
            </w:r>
          </w:p>
        </w:tc>
        <w:tc>
          <w:tcPr>
            <w:tcW w:w="1090" w:type="dxa"/>
            <w:vAlign w:val="center"/>
          </w:tcPr>
          <w:p w:rsidR="001F4608" w:rsidRDefault="001F4608" w:rsidP="00CD3853">
            <w:pPr>
              <w:pStyle w:val="SemEspaamento"/>
              <w:spacing w:line="276" w:lineRule="auto"/>
              <w:jc w:val="center"/>
            </w:pPr>
            <w:r>
              <w:rPr>
                <w:color w:val="000000"/>
                <w:sz w:val="20"/>
                <w:szCs w:val="20"/>
              </w:rPr>
              <w:t>R$ 295,00</w:t>
            </w:r>
          </w:p>
        </w:tc>
        <w:tc>
          <w:tcPr>
            <w:tcW w:w="2433"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531"/>
        </w:trPr>
        <w:tc>
          <w:tcPr>
            <w:tcW w:w="712" w:type="dxa"/>
            <w:vMerge/>
          </w:tcPr>
          <w:p w:rsidR="001F4608" w:rsidRDefault="001F4608" w:rsidP="00CD3853">
            <w:pPr>
              <w:jc w:val="center"/>
            </w:pPr>
          </w:p>
        </w:tc>
        <w:tc>
          <w:tcPr>
            <w:tcW w:w="567" w:type="dxa"/>
            <w:vMerge/>
          </w:tcPr>
          <w:p w:rsidR="001F4608" w:rsidRDefault="001F4608" w:rsidP="00CD3853">
            <w:pPr>
              <w:jc w:val="center"/>
            </w:pPr>
          </w:p>
        </w:tc>
        <w:tc>
          <w:tcPr>
            <w:tcW w:w="2997" w:type="dxa"/>
            <w:vMerge/>
          </w:tcPr>
          <w:p w:rsidR="001F4608" w:rsidRDefault="001F4608" w:rsidP="00CD3853">
            <w:pPr>
              <w:jc w:val="center"/>
            </w:pPr>
          </w:p>
        </w:tc>
        <w:tc>
          <w:tcPr>
            <w:tcW w:w="1981"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NO CAMPO (20%)</w:t>
            </w:r>
          </w:p>
        </w:tc>
        <w:tc>
          <w:tcPr>
            <w:tcW w:w="1090" w:type="dxa"/>
            <w:vAlign w:val="center"/>
          </w:tcPr>
          <w:p w:rsidR="001F4608" w:rsidRDefault="001F4608" w:rsidP="00CD3853">
            <w:pPr>
              <w:pStyle w:val="SemEspaamento"/>
              <w:spacing w:line="276" w:lineRule="auto"/>
              <w:jc w:val="center"/>
            </w:pPr>
            <w:r>
              <w:rPr>
                <w:color w:val="000000"/>
                <w:sz w:val="20"/>
                <w:szCs w:val="20"/>
              </w:rPr>
              <w:t>R$ 320,00</w:t>
            </w:r>
          </w:p>
        </w:tc>
        <w:tc>
          <w:tcPr>
            <w:tcW w:w="2433"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635"/>
        </w:trPr>
        <w:tc>
          <w:tcPr>
            <w:tcW w:w="7347" w:type="dxa"/>
            <w:gridSpan w:val="5"/>
            <w:vAlign w:val="center"/>
          </w:tcPr>
          <w:p w:rsidR="001F4608" w:rsidRDefault="001F4608" w:rsidP="00CD3853">
            <w:pPr>
              <w:spacing w:line="276" w:lineRule="auto"/>
              <w:jc w:val="center"/>
            </w:pPr>
            <w:r>
              <w:rPr>
                <w:rFonts w:eastAsiaTheme="minorHAnsi"/>
              </w:rPr>
              <w:t>Média do lote após aplicação da</w:t>
            </w:r>
          </w:p>
          <w:p w:rsidR="001F4608" w:rsidRDefault="001F4608" w:rsidP="00CD3853">
            <w:pPr>
              <w:spacing w:line="276" w:lineRule="auto"/>
              <w:jc w:val="center"/>
              <w:rPr>
                <w:b/>
                <w:color w:val="000000"/>
                <w:u w:val="single"/>
                <w:lang w:val="en-US"/>
              </w:rPr>
            </w:pPr>
            <w:proofErr w:type="spellStart"/>
            <w:r>
              <w:rPr>
                <w:rFonts w:eastAsiaTheme="minorHAnsi"/>
                <w:b/>
                <w:color w:val="000000"/>
                <w:u w:val="single"/>
                <w:lang w:val="en-US"/>
              </w:rPr>
              <w:t>Fórmula</w:t>
            </w:r>
            <w:proofErr w:type="spellEnd"/>
            <w:r>
              <w:rPr>
                <w:rFonts w:eastAsiaTheme="minorHAnsi"/>
                <w:b/>
                <w:color w:val="000000"/>
                <w:u w:val="single"/>
                <w:lang w:val="en-US"/>
              </w:rPr>
              <w:t xml:space="preserve">: </w:t>
            </w:r>
            <w:r>
              <w:rPr>
                <w:rFonts w:eastAsiaTheme="minorHAnsi"/>
                <w:b/>
                <w:u w:val="single"/>
                <w:lang w:val="en-US"/>
              </w:rPr>
              <w:t>%MP=(%MOOx20+MOC</w:t>
            </w:r>
            <w:proofErr w:type="gramStart"/>
            <w:r>
              <w:rPr>
                <w:rFonts w:eastAsiaTheme="minorHAnsi"/>
                <w:b/>
                <w:u w:val="single"/>
                <w:lang w:val="en-US"/>
              </w:rPr>
              <w:t>20)+(</w:t>
            </w:r>
            <w:proofErr w:type="gramEnd"/>
            <w:r>
              <w:rPr>
                <w:rFonts w:eastAsiaTheme="minorHAnsi"/>
                <w:b/>
                <w:u w:val="single"/>
                <w:lang w:val="en-US"/>
              </w:rPr>
              <w:t>%POx60)</w:t>
            </w:r>
          </w:p>
          <w:p w:rsidR="001F4608" w:rsidRDefault="001F4608" w:rsidP="00CD3853">
            <w:pPr>
              <w:pStyle w:val="SemEspaamento"/>
              <w:spacing w:line="276" w:lineRule="auto"/>
              <w:jc w:val="center"/>
            </w:pPr>
            <w:r>
              <w:rPr>
                <w:b/>
                <w:color w:val="000000"/>
                <w:sz w:val="20"/>
                <w:szCs w:val="20"/>
              </w:rPr>
              <w:t>100</w:t>
            </w:r>
          </w:p>
        </w:tc>
        <w:tc>
          <w:tcPr>
            <w:tcW w:w="2433"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767"/>
        </w:trPr>
        <w:tc>
          <w:tcPr>
            <w:tcW w:w="9780" w:type="dxa"/>
            <w:gridSpan w:val="6"/>
          </w:tcPr>
          <w:p w:rsidR="001F4608" w:rsidRDefault="001F4608" w:rsidP="00CD3853">
            <w:pPr>
              <w:pStyle w:val="SemEspaamento"/>
              <w:spacing w:line="276" w:lineRule="auto"/>
              <w:jc w:val="center"/>
              <w:rPr>
                <w:b/>
                <w:sz w:val="20"/>
                <w:szCs w:val="20"/>
              </w:rPr>
            </w:pPr>
            <w:r>
              <w:rPr>
                <w:b/>
                <w:sz w:val="20"/>
                <w:szCs w:val="20"/>
              </w:rPr>
              <w:t>Valor Estimado para o Lote 06:</w:t>
            </w:r>
          </w:p>
          <w:p w:rsidR="001F4608" w:rsidRDefault="001F4608" w:rsidP="00CD3853">
            <w:pPr>
              <w:pStyle w:val="SemEspaamento"/>
              <w:spacing w:line="276" w:lineRule="auto"/>
              <w:jc w:val="center"/>
              <w:rPr>
                <w:b/>
                <w:sz w:val="20"/>
                <w:szCs w:val="20"/>
              </w:rPr>
            </w:pPr>
            <w:r>
              <w:rPr>
                <w:b/>
                <w:sz w:val="20"/>
                <w:szCs w:val="20"/>
              </w:rPr>
              <w:t>Peças: R$ 48.000,00</w:t>
            </w:r>
          </w:p>
          <w:p w:rsidR="001F4608" w:rsidRDefault="001F4608" w:rsidP="00CD3853">
            <w:pPr>
              <w:jc w:val="center"/>
            </w:pPr>
            <w:r>
              <w:rPr>
                <w:rFonts w:eastAsiaTheme="minorHAnsi"/>
                <w:b/>
                <w:sz w:val="20"/>
                <w:szCs w:val="20"/>
              </w:rPr>
              <w:t>Serviços: R$ 32.000,00</w:t>
            </w:r>
          </w:p>
        </w:tc>
      </w:tr>
    </w:tbl>
    <w:p w:rsidR="001F4608" w:rsidRDefault="001F4608" w:rsidP="001F4608"/>
    <w:p w:rsidR="001F4608" w:rsidRDefault="001F4608" w:rsidP="001F4608"/>
    <w:tbl>
      <w:tblPr>
        <w:tblStyle w:val="Tabelacomgrade"/>
        <w:tblW w:w="0" w:type="auto"/>
        <w:tblInd w:w="105" w:type="dxa"/>
        <w:tblLayout w:type="fixed"/>
        <w:tblLook w:val="04A0" w:firstRow="1" w:lastRow="0" w:firstColumn="1" w:lastColumn="0" w:noHBand="0" w:noVBand="1"/>
      </w:tblPr>
      <w:tblGrid>
        <w:gridCol w:w="712"/>
        <w:gridCol w:w="709"/>
        <w:gridCol w:w="2872"/>
        <w:gridCol w:w="1989"/>
        <w:gridCol w:w="1095"/>
        <w:gridCol w:w="2381"/>
      </w:tblGrid>
      <w:tr w:rsidR="001F4608" w:rsidTr="00CD3853">
        <w:trPr>
          <w:trHeight w:val="285"/>
        </w:trPr>
        <w:tc>
          <w:tcPr>
            <w:tcW w:w="9758" w:type="dxa"/>
            <w:gridSpan w:val="6"/>
          </w:tcPr>
          <w:p w:rsidR="001F4608" w:rsidRDefault="001F4608" w:rsidP="00CD3853">
            <w:pPr>
              <w:jc w:val="center"/>
            </w:pPr>
            <w:r>
              <w:rPr>
                <w:rFonts w:eastAsiaTheme="minorHAnsi"/>
                <w:b/>
              </w:rPr>
              <w:t>LOTE 07 – TRATOR – NEW HOLLAND</w:t>
            </w:r>
          </w:p>
        </w:tc>
      </w:tr>
      <w:tr w:rsidR="001F4608" w:rsidTr="00CD3853">
        <w:trPr>
          <w:trHeight w:val="221"/>
        </w:trPr>
        <w:tc>
          <w:tcPr>
            <w:tcW w:w="712" w:type="dxa"/>
            <w:vAlign w:val="center"/>
          </w:tcPr>
          <w:p w:rsidR="001F4608" w:rsidRDefault="001F4608" w:rsidP="00CD3853">
            <w:pPr>
              <w:pStyle w:val="SemEspaamento"/>
              <w:spacing w:line="276" w:lineRule="auto"/>
              <w:jc w:val="center"/>
            </w:pPr>
            <w:r>
              <w:rPr>
                <w:b/>
                <w:bCs/>
              </w:rPr>
              <w:t>ITEM</w:t>
            </w:r>
          </w:p>
        </w:tc>
        <w:tc>
          <w:tcPr>
            <w:tcW w:w="709" w:type="dxa"/>
            <w:vAlign w:val="center"/>
          </w:tcPr>
          <w:p w:rsidR="001F4608" w:rsidRDefault="001F4608" w:rsidP="00CD3853">
            <w:pPr>
              <w:pStyle w:val="SemEspaamento"/>
              <w:spacing w:line="276" w:lineRule="auto"/>
              <w:jc w:val="center"/>
            </w:pPr>
            <w:r>
              <w:rPr>
                <w:b/>
                <w:bCs/>
              </w:rPr>
              <w:t>UND</w:t>
            </w:r>
          </w:p>
        </w:tc>
        <w:tc>
          <w:tcPr>
            <w:tcW w:w="5956" w:type="dxa"/>
            <w:gridSpan w:val="3"/>
            <w:vAlign w:val="center"/>
          </w:tcPr>
          <w:p w:rsidR="001F4608" w:rsidRDefault="001F4608" w:rsidP="00CD3853">
            <w:pPr>
              <w:pStyle w:val="SemEspaamento"/>
              <w:spacing w:line="276" w:lineRule="auto"/>
              <w:jc w:val="center"/>
            </w:pPr>
            <w:r>
              <w:rPr>
                <w:b/>
                <w:bCs/>
              </w:rPr>
              <w:t>DESCRIÇÃO</w:t>
            </w:r>
          </w:p>
        </w:tc>
        <w:tc>
          <w:tcPr>
            <w:tcW w:w="2381" w:type="dxa"/>
            <w:vAlign w:val="center"/>
          </w:tcPr>
          <w:p w:rsidR="001F4608" w:rsidRDefault="001F4608" w:rsidP="00CD3853">
            <w:pPr>
              <w:pStyle w:val="SemEspaamento"/>
              <w:spacing w:line="276" w:lineRule="auto"/>
              <w:jc w:val="center"/>
            </w:pPr>
            <w:r>
              <w:rPr>
                <w:b/>
                <w:bCs/>
                <w:color w:val="000000"/>
              </w:rPr>
              <w:t>PEÇAS ORIGINAIS</w:t>
            </w:r>
          </w:p>
        </w:tc>
      </w:tr>
      <w:tr w:rsidR="001F4608" w:rsidTr="00CD3853">
        <w:trPr>
          <w:trHeight w:val="805"/>
        </w:trPr>
        <w:tc>
          <w:tcPr>
            <w:tcW w:w="712" w:type="dxa"/>
            <w:vAlign w:val="center"/>
          </w:tcPr>
          <w:p w:rsidR="001F4608" w:rsidRDefault="001F4608" w:rsidP="00CD3853">
            <w:pPr>
              <w:pStyle w:val="SemEspaamento"/>
              <w:spacing w:line="276" w:lineRule="auto"/>
              <w:jc w:val="center"/>
            </w:pPr>
            <w:r>
              <w:rPr>
                <w:sz w:val="20"/>
                <w:szCs w:val="20"/>
              </w:rPr>
              <w:t>1</w:t>
            </w:r>
          </w:p>
        </w:tc>
        <w:tc>
          <w:tcPr>
            <w:tcW w:w="709" w:type="dxa"/>
            <w:vAlign w:val="center"/>
          </w:tcPr>
          <w:p w:rsidR="001F4608" w:rsidRDefault="001F4608" w:rsidP="00CD3853">
            <w:pPr>
              <w:pStyle w:val="SemEspaamento"/>
              <w:spacing w:line="276" w:lineRule="auto"/>
              <w:jc w:val="center"/>
            </w:pPr>
            <w:r>
              <w:rPr>
                <w:sz w:val="20"/>
                <w:szCs w:val="20"/>
              </w:rPr>
              <w:t>PÇS</w:t>
            </w:r>
          </w:p>
        </w:tc>
        <w:tc>
          <w:tcPr>
            <w:tcW w:w="2872" w:type="dxa"/>
          </w:tcPr>
          <w:p w:rsidR="001F4608" w:rsidRDefault="001F4608" w:rsidP="00CD3853">
            <w:pPr>
              <w:pStyle w:val="SemEspaamento"/>
              <w:spacing w:line="276" w:lineRule="auto"/>
              <w:jc w:val="center"/>
            </w:pPr>
            <w:r>
              <w:rPr>
                <w:sz w:val="20"/>
                <w:szCs w:val="20"/>
              </w:rPr>
              <w:t xml:space="preserve">FORNECIMENTO DE PEÇAS PARA </w:t>
            </w:r>
            <w:r>
              <w:rPr>
                <w:bCs/>
                <w:sz w:val="20"/>
                <w:szCs w:val="20"/>
              </w:rPr>
              <w:t>TRATOR – NEW HOLLAND</w:t>
            </w:r>
          </w:p>
        </w:tc>
        <w:tc>
          <w:tcPr>
            <w:tcW w:w="3084" w:type="dxa"/>
            <w:gridSpan w:val="2"/>
            <w:vAlign w:val="center"/>
          </w:tcPr>
          <w:p w:rsidR="001F4608" w:rsidRDefault="001F4608" w:rsidP="00CD3853">
            <w:pPr>
              <w:pStyle w:val="SemEspaamento"/>
              <w:spacing w:line="276" w:lineRule="auto"/>
              <w:jc w:val="center"/>
            </w:pPr>
            <w:r>
              <w:rPr>
                <w:b/>
                <w:bCs/>
                <w:color w:val="000000"/>
                <w:sz w:val="20"/>
                <w:szCs w:val="20"/>
              </w:rPr>
              <w:t>PERCENTUAL (%) DE DESCONTO PROPOSTO SOBRE A TABELA DE PREÇOS DA MONTADORA/CONCESSIONÁRIA</w:t>
            </w:r>
          </w:p>
        </w:tc>
        <w:tc>
          <w:tcPr>
            <w:tcW w:w="2381"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1282"/>
        </w:trPr>
        <w:tc>
          <w:tcPr>
            <w:tcW w:w="712" w:type="dxa"/>
            <w:vAlign w:val="center"/>
          </w:tcPr>
          <w:p w:rsidR="001F4608" w:rsidRDefault="001F4608" w:rsidP="00CD3853">
            <w:pPr>
              <w:pStyle w:val="SemEspaamento"/>
              <w:spacing w:line="276" w:lineRule="auto"/>
              <w:jc w:val="center"/>
            </w:pPr>
            <w:r>
              <w:rPr>
                <w:b/>
              </w:rPr>
              <w:t>ITEM</w:t>
            </w:r>
          </w:p>
        </w:tc>
        <w:tc>
          <w:tcPr>
            <w:tcW w:w="709" w:type="dxa"/>
            <w:vAlign w:val="center"/>
          </w:tcPr>
          <w:p w:rsidR="001F4608" w:rsidRDefault="001F4608" w:rsidP="00CD3853">
            <w:pPr>
              <w:pStyle w:val="SemEspaamento"/>
              <w:spacing w:line="276" w:lineRule="auto"/>
              <w:jc w:val="center"/>
            </w:pPr>
            <w:r>
              <w:rPr>
                <w:b/>
              </w:rPr>
              <w:t>UND</w:t>
            </w:r>
          </w:p>
        </w:tc>
        <w:tc>
          <w:tcPr>
            <w:tcW w:w="2872" w:type="dxa"/>
            <w:vAlign w:val="center"/>
          </w:tcPr>
          <w:p w:rsidR="001F4608" w:rsidRDefault="001F4608" w:rsidP="00CD3853">
            <w:pPr>
              <w:pStyle w:val="SemEspaamento"/>
              <w:spacing w:line="276" w:lineRule="auto"/>
              <w:jc w:val="center"/>
            </w:pPr>
            <w:r>
              <w:rPr>
                <w:b/>
              </w:rPr>
              <w:t>DESCRIÇÃO</w:t>
            </w:r>
          </w:p>
        </w:tc>
        <w:tc>
          <w:tcPr>
            <w:tcW w:w="3084" w:type="dxa"/>
            <w:gridSpan w:val="2"/>
            <w:vAlign w:val="center"/>
          </w:tcPr>
          <w:p w:rsidR="001F4608" w:rsidRDefault="001F4608" w:rsidP="00CD3853">
            <w:pPr>
              <w:pStyle w:val="SemEspaamento"/>
              <w:spacing w:line="276" w:lineRule="auto"/>
              <w:jc w:val="center"/>
            </w:pPr>
            <w:r>
              <w:rPr>
                <w:b/>
                <w:bCs/>
                <w:color w:val="000000"/>
              </w:rPr>
              <w:t>VALOR (R$) DA HORA TRABALHADA</w:t>
            </w:r>
          </w:p>
        </w:tc>
        <w:tc>
          <w:tcPr>
            <w:tcW w:w="2381" w:type="dxa"/>
            <w:vAlign w:val="center"/>
          </w:tcPr>
          <w:p w:rsidR="001F4608" w:rsidRDefault="001F4608" w:rsidP="00CD3853">
            <w:pPr>
              <w:pStyle w:val="SemEspaamento"/>
              <w:spacing w:line="276" w:lineRule="auto"/>
              <w:jc w:val="center"/>
            </w:pPr>
            <w:r>
              <w:rPr>
                <w:b/>
                <w:bCs/>
                <w:color w:val="000000"/>
              </w:rPr>
              <w:t>PERCENTUAL (%) DE DESCONTO PROPOSTO DO VALOR (R$) DA HORA TRABALHADA INCIDIRÁ SOBRE O VALOR DA MÉDIA DE PREÇOS CONFORME PESQUISA MERCADOLÓGICA</w:t>
            </w:r>
          </w:p>
        </w:tc>
      </w:tr>
      <w:tr w:rsidR="001F4608" w:rsidTr="00CD3853">
        <w:trPr>
          <w:trHeight w:val="539"/>
        </w:trPr>
        <w:tc>
          <w:tcPr>
            <w:tcW w:w="712" w:type="dxa"/>
            <w:vMerge w:val="restart"/>
            <w:vAlign w:val="center"/>
          </w:tcPr>
          <w:p w:rsidR="001F4608" w:rsidRDefault="001F4608" w:rsidP="00CD3853">
            <w:pPr>
              <w:pStyle w:val="SemEspaamento"/>
              <w:spacing w:line="276" w:lineRule="auto"/>
              <w:jc w:val="center"/>
            </w:pPr>
            <w:r>
              <w:rPr>
                <w:sz w:val="20"/>
                <w:szCs w:val="20"/>
              </w:rPr>
              <w:t>2</w:t>
            </w:r>
          </w:p>
        </w:tc>
        <w:tc>
          <w:tcPr>
            <w:tcW w:w="709" w:type="dxa"/>
            <w:vMerge w:val="restart"/>
            <w:vAlign w:val="center"/>
          </w:tcPr>
          <w:p w:rsidR="001F4608" w:rsidRDefault="001F4608" w:rsidP="00CD3853">
            <w:pPr>
              <w:pStyle w:val="SemEspaamento"/>
              <w:spacing w:line="276" w:lineRule="auto"/>
              <w:jc w:val="center"/>
            </w:pPr>
            <w:r>
              <w:rPr>
                <w:sz w:val="20"/>
                <w:szCs w:val="20"/>
              </w:rPr>
              <w:t>SRV</w:t>
            </w:r>
          </w:p>
        </w:tc>
        <w:tc>
          <w:tcPr>
            <w:tcW w:w="2872" w:type="dxa"/>
            <w:vMerge w:val="restart"/>
          </w:tcPr>
          <w:p w:rsidR="001F4608" w:rsidRDefault="001F4608" w:rsidP="00CD3853">
            <w:pPr>
              <w:pStyle w:val="SemEspaamento"/>
              <w:spacing w:line="276" w:lineRule="auto"/>
              <w:jc w:val="center"/>
              <w:rPr>
                <w:sz w:val="20"/>
                <w:szCs w:val="20"/>
              </w:rPr>
            </w:pPr>
            <w:r>
              <w:rPr>
                <w:sz w:val="20"/>
                <w:szCs w:val="20"/>
              </w:rPr>
              <w:t xml:space="preserve">SERVIÇOS PRESTADOS NO </w:t>
            </w:r>
            <w:r>
              <w:rPr>
                <w:bCs/>
                <w:sz w:val="20"/>
                <w:szCs w:val="20"/>
              </w:rPr>
              <w:t>TRATOR – MARCA NEW HOLLAND</w:t>
            </w:r>
          </w:p>
        </w:tc>
        <w:tc>
          <w:tcPr>
            <w:tcW w:w="1989"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NA OFICINA (20%)</w:t>
            </w:r>
          </w:p>
        </w:tc>
        <w:tc>
          <w:tcPr>
            <w:tcW w:w="1095" w:type="dxa"/>
            <w:vAlign w:val="center"/>
          </w:tcPr>
          <w:p w:rsidR="001F4608" w:rsidRDefault="001F4608" w:rsidP="00CD3853">
            <w:pPr>
              <w:pStyle w:val="SemEspaamento"/>
              <w:spacing w:line="276" w:lineRule="auto"/>
              <w:jc w:val="center"/>
            </w:pPr>
            <w:r>
              <w:rPr>
                <w:color w:val="000000"/>
                <w:sz w:val="20"/>
                <w:szCs w:val="20"/>
              </w:rPr>
              <w:t>R$ 295,00</w:t>
            </w:r>
          </w:p>
        </w:tc>
        <w:tc>
          <w:tcPr>
            <w:tcW w:w="2381"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539"/>
        </w:trPr>
        <w:tc>
          <w:tcPr>
            <w:tcW w:w="712" w:type="dxa"/>
            <w:vMerge/>
          </w:tcPr>
          <w:p w:rsidR="001F4608" w:rsidRDefault="001F4608" w:rsidP="00CD3853">
            <w:pPr>
              <w:jc w:val="center"/>
            </w:pPr>
          </w:p>
        </w:tc>
        <w:tc>
          <w:tcPr>
            <w:tcW w:w="709" w:type="dxa"/>
            <w:vMerge/>
          </w:tcPr>
          <w:p w:rsidR="001F4608" w:rsidRDefault="001F4608" w:rsidP="00CD3853">
            <w:pPr>
              <w:jc w:val="center"/>
            </w:pPr>
          </w:p>
        </w:tc>
        <w:tc>
          <w:tcPr>
            <w:tcW w:w="2872" w:type="dxa"/>
            <w:vMerge/>
          </w:tcPr>
          <w:p w:rsidR="001F4608" w:rsidRDefault="001F4608" w:rsidP="00CD3853">
            <w:pPr>
              <w:jc w:val="center"/>
            </w:pPr>
          </w:p>
        </w:tc>
        <w:tc>
          <w:tcPr>
            <w:tcW w:w="1989" w:type="dxa"/>
            <w:vAlign w:val="center"/>
          </w:tcPr>
          <w:p w:rsidR="001F4608" w:rsidRDefault="001F4608" w:rsidP="00CD3853">
            <w:pPr>
              <w:pStyle w:val="SemEspaamento"/>
              <w:spacing w:line="276" w:lineRule="auto"/>
              <w:jc w:val="center"/>
              <w:rPr>
                <w:b/>
                <w:bCs/>
                <w:sz w:val="20"/>
                <w:szCs w:val="20"/>
              </w:rPr>
            </w:pPr>
            <w:r>
              <w:rPr>
                <w:b/>
                <w:bCs/>
                <w:sz w:val="20"/>
                <w:szCs w:val="20"/>
              </w:rPr>
              <w:t>HORA TRABALHADA</w:t>
            </w:r>
          </w:p>
          <w:p w:rsidR="001F4608" w:rsidRDefault="001F4608" w:rsidP="00CD3853">
            <w:pPr>
              <w:pStyle w:val="SemEspaamento"/>
              <w:spacing w:line="276" w:lineRule="auto"/>
              <w:jc w:val="center"/>
              <w:rPr>
                <w:b/>
                <w:bCs/>
              </w:rPr>
            </w:pPr>
            <w:r>
              <w:rPr>
                <w:b/>
                <w:bCs/>
                <w:sz w:val="20"/>
                <w:szCs w:val="20"/>
              </w:rPr>
              <w:t>NO CAMPO (20%)</w:t>
            </w:r>
          </w:p>
        </w:tc>
        <w:tc>
          <w:tcPr>
            <w:tcW w:w="1095" w:type="dxa"/>
            <w:vAlign w:val="center"/>
          </w:tcPr>
          <w:p w:rsidR="001F4608" w:rsidRDefault="001F4608" w:rsidP="00CD3853">
            <w:pPr>
              <w:pStyle w:val="SemEspaamento"/>
              <w:spacing w:line="276" w:lineRule="auto"/>
              <w:jc w:val="center"/>
            </w:pPr>
            <w:r>
              <w:rPr>
                <w:color w:val="000000"/>
                <w:sz w:val="20"/>
                <w:szCs w:val="20"/>
              </w:rPr>
              <w:t>R$ 320,00</w:t>
            </w:r>
          </w:p>
        </w:tc>
        <w:tc>
          <w:tcPr>
            <w:tcW w:w="2381"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911"/>
        </w:trPr>
        <w:tc>
          <w:tcPr>
            <w:tcW w:w="7377" w:type="dxa"/>
            <w:gridSpan w:val="5"/>
            <w:vAlign w:val="center"/>
          </w:tcPr>
          <w:p w:rsidR="001F4608" w:rsidRDefault="001F4608" w:rsidP="00CD3853">
            <w:pPr>
              <w:spacing w:line="276" w:lineRule="auto"/>
              <w:jc w:val="center"/>
            </w:pPr>
            <w:r>
              <w:rPr>
                <w:rFonts w:eastAsiaTheme="minorHAnsi"/>
              </w:rPr>
              <w:t>Média do lote após aplicação da</w:t>
            </w:r>
          </w:p>
          <w:p w:rsidR="001F4608" w:rsidRDefault="001F4608" w:rsidP="00CD3853">
            <w:pPr>
              <w:spacing w:line="276" w:lineRule="auto"/>
              <w:jc w:val="center"/>
              <w:rPr>
                <w:b/>
                <w:color w:val="000000"/>
                <w:u w:val="single"/>
                <w:lang w:val="en-US"/>
              </w:rPr>
            </w:pPr>
            <w:proofErr w:type="spellStart"/>
            <w:r>
              <w:rPr>
                <w:rFonts w:eastAsiaTheme="minorHAnsi"/>
                <w:b/>
                <w:color w:val="000000"/>
                <w:u w:val="single"/>
                <w:lang w:val="en-US"/>
              </w:rPr>
              <w:t>Fórmula</w:t>
            </w:r>
            <w:proofErr w:type="spellEnd"/>
            <w:r>
              <w:rPr>
                <w:rFonts w:eastAsiaTheme="minorHAnsi"/>
                <w:b/>
                <w:color w:val="000000"/>
                <w:u w:val="single"/>
                <w:lang w:val="en-US"/>
              </w:rPr>
              <w:t xml:space="preserve">: </w:t>
            </w:r>
            <w:r>
              <w:rPr>
                <w:rFonts w:eastAsiaTheme="minorHAnsi"/>
                <w:b/>
                <w:u w:val="single"/>
                <w:lang w:val="en-US"/>
              </w:rPr>
              <w:t>%MP=(%MOOx20+MOC</w:t>
            </w:r>
            <w:proofErr w:type="gramStart"/>
            <w:r>
              <w:rPr>
                <w:rFonts w:eastAsiaTheme="minorHAnsi"/>
                <w:b/>
                <w:u w:val="single"/>
                <w:lang w:val="en-US"/>
              </w:rPr>
              <w:t>20)+(</w:t>
            </w:r>
            <w:proofErr w:type="gramEnd"/>
            <w:r>
              <w:rPr>
                <w:rFonts w:eastAsiaTheme="minorHAnsi"/>
                <w:b/>
                <w:u w:val="single"/>
                <w:lang w:val="en-US"/>
              </w:rPr>
              <w:t>%POx60)</w:t>
            </w:r>
          </w:p>
          <w:p w:rsidR="001F4608" w:rsidRDefault="001F4608" w:rsidP="00CD3853">
            <w:pPr>
              <w:pStyle w:val="SemEspaamento"/>
              <w:spacing w:line="276" w:lineRule="auto"/>
              <w:jc w:val="center"/>
            </w:pPr>
            <w:r>
              <w:rPr>
                <w:b/>
                <w:color w:val="000000"/>
                <w:sz w:val="20"/>
                <w:szCs w:val="20"/>
              </w:rPr>
              <w:t>100</w:t>
            </w:r>
          </w:p>
        </w:tc>
        <w:tc>
          <w:tcPr>
            <w:tcW w:w="2381" w:type="dxa"/>
            <w:vAlign w:val="center"/>
          </w:tcPr>
          <w:p w:rsidR="001F4608" w:rsidRDefault="001F4608" w:rsidP="00CD3853">
            <w:pPr>
              <w:pStyle w:val="SemEspaamento"/>
              <w:spacing w:line="276" w:lineRule="auto"/>
              <w:jc w:val="center"/>
            </w:pPr>
            <w:r>
              <w:rPr>
                <w:sz w:val="20"/>
                <w:szCs w:val="20"/>
              </w:rPr>
              <w:t>Desconto mínimo 5,00%</w:t>
            </w:r>
          </w:p>
        </w:tc>
      </w:tr>
      <w:tr w:rsidR="001F4608" w:rsidTr="00CD3853">
        <w:trPr>
          <w:trHeight w:val="780"/>
        </w:trPr>
        <w:tc>
          <w:tcPr>
            <w:tcW w:w="9758" w:type="dxa"/>
            <w:gridSpan w:val="6"/>
          </w:tcPr>
          <w:p w:rsidR="001F4608" w:rsidRDefault="001F4608" w:rsidP="00CD3853">
            <w:pPr>
              <w:pStyle w:val="SemEspaamento"/>
              <w:spacing w:line="276" w:lineRule="auto"/>
              <w:jc w:val="center"/>
              <w:rPr>
                <w:b/>
                <w:sz w:val="20"/>
                <w:szCs w:val="20"/>
              </w:rPr>
            </w:pPr>
            <w:r>
              <w:rPr>
                <w:b/>
                <w:sz w:val="20"/>
                <w:szCs w:val="20"/>
              </w:rPr>
              <w:lastRenderedPageBreak/>
              <w:t>Valor Estimado para o Lote 07:</w:t>
            </w:r>
          </w:p>
          <w:p w:rsidR="001F4608" w:rsidRDefault="001F4608" w:rsidP="00CD3853">
            <w:pPr>
              <w:pStyle w:val="SemEspaamento"/>
              <w:spacing w:line="276" w:lineRule="auto"/>
              <w:jc w:val="center"/>
              <w:rPr>
                <w:b/>
                <w:sz w:val="20"/>
                <w:szCs w:val="20"/>
              </w:rPr>
            </w:pPr>
            <w:r>
              <w:rPr>
                <w:b/>
                <w:sz w:val="20"/>
                <w:szCs w:val="20"/>
              </w:rPr>
              <w:t>Peças: R$ 30.000,00</w:t>
            </w:r>
          </w:p>
          <w:p w:rsidR="001F4608" w:rsidRDefault="001F4608" w:rsidP="00CD3853">
            <w:pPr>
              <w:jc w:val="center"/>
            </w:pPr>
            <w:r>
              <w:rPr>
                <w:rFonts w:eastAsiaTheme="minorHAnsi"/>
                <w:b/>
                <w:sz w:val="20"/>
                <w:szCs w:val="20"/>
              </w:rPr>
              <w:t>Serviços: R$ 20.000,00</w:t>
            </w:r>
          </w:p>
        </w:tc>
      </w:tr>
    </w:tbl>
    <w:p w:rsidR="001F4608" w:rsidRDefault="001F4608" w:rsidP="001F4608"/>
    <w:tbl>
      <w:tblPr>
        <w:tblStyle w:val="Tabelacomgrade"/>
        <w:tblpPr w:leftFromText="180" w:rightFromText="180" w:vertAnchor="text" w:tblpX="15529" w:tblpY="-1972"/>
        <w:tblOverlap w:val="never"/>
        <w:tblW w:w="0" w:type="auto"/>
        <w:tblLook w:val="04A0" w:firstRow="1" w:lastRow="0" w:firstColumn="1" w:lastColumn="0" w:noHBand="0" w:noVBand="1"/>
      </w:tblPr>
      <w:tblGrid>
        <w:gridCol w:w="927"/>
      </w:tblGrid>
      <w:tr w:rsidR="001F4608" w:rsidTr="00CD3853">
        <w:trPr>
          <w:trHeight w:val="30"/>
        </w:trPr>
        <w:tc>
          <w:tcPr>
            <w:tcW w:w="927" w:type="dxa"/>
          </w:tcPr>
          <w:p w:rsidR="001F4608" w:rsidRDefault="001F4608" w:rsidP="00CD3853"/>
        </w:tc>
      </w:tr>
    </w:tbl>
    <w:p w:rsidR="001F4608" w:rsidRDefault="001F4608" w:rsidP="001F4608"/>
    <w:tbl>
      <w:tblPr>
        <w:tblStyle w:val="Tabelacomgrade"/>
        <w:tblW w:w="0" w:type="auto"/>
        <w:tblInd w:w="120" w:type="dxa"/>
        <w:tblLook w:val="04A0" w:firstRow="1" w:lastRow="0" w:firstColumn="1" w:lastColumn="0" w:noHBand="0" w:noVBand="1"/>
      </w:tblPr>
      <w:tblGrid>
        <w:gridCol w:w="2212"/>
        <w:gridCol w:w="2160"/>
        <w:gridCol w:w="2715"/>
        <w:gridCol w:w="2686"/>
      </w:tblGrid>
      <w:tr w:rsidR="001F4608" w:rsidTr="00CD3853">
        <w:trPr>
          <w:trHeight w:val="410"/>
        </w:trPr>
        <w:tc>
          <w:tcPr>
            <w:tcW w:w="7087" w:type="dxa"/>
            <w:gridSpan w:val="3"/>
          </w:tcPr>
          <w:p w:rsidR="001F4608" w:rsidRDefault="001F4608" w:rsidP="00CD3853">
            <w:pPr>
              <w:jc w:val="center"/>
            </w:pPr>
            <w:r>
              <w:rPr>
                <w:rFonts w:eastAsiaTheme="minorHAnsi"/>
                <w:b/>
              </w:rPr>
              <w:t>Valor (R$) estimado e percentual (%) de desconto estimado</w:t>
            </w:r>
          </w:p>
        </w:tc>
        <w:tc>
          <w:tcPr>
            <w:tcW w:w="2686" w:type="dxa"/>
            <w:vAlign w:val="center"/>
          </w:tcPr>
          <w:p w:rsidR="001F4608" w:rsidRDefault="001F4608" w:rsidP="00CD3853">
            <w:pPr>
              <w:pStyle w:val="SemEspaamento"/>
              <w:spacing w:line="300" w:lineRule="exact"/>
              <w:contextualSpacing/>
              <w:jc w:val="center"/>
              <w:rPr>
                <w:b/>
              </w:rPr>
            </w:pPr>
            <w:r>
              <w:rPr>
                <w:b/>
              </w:rPr>
              <w:t>Valor Máximo</w:t>
            </w:r>
          </w:p>
          <w:p w:rsidR="001F4608" w:rsidRDefault="001F4608" w:rsidP="00CD3853">
            <w:pPr>
              <w:pStyle w:val="SemEspaamento"/>
              <w:spacing w:line="300" w:lineRule="exact"/>
              <w:contextualSpacing/>
              <w:jc w:val="both"/>
              <w:rPr>
                <w:b/>
              </w:rPr>
            </w:pPr>
          </w:p>
        </w:tc>
      </w:tr>
      <w:tr w:rsidR="001F4608" w:rsidTr="00CD3853">
        <w:tc>
          <w:tcPr>
            <w:tcW w:w="2212" w:type="dxa"/>
            <w:vAlign w:val="bottom"/>
          </w:tcPr>
          <w:p w:rsidR="001F4608" w:rsidRDefault="001F4608" w:rsidP="00CD3853">
            <w:pPr>
              <w:spacing w:line="300" w:lineRule="exact"/>
              <w:contextualSpacing/>
              <w:jc w:val="center"/>
            </w:pPr>
            <w:r>
              <w:rPr>
                <w:rFonts w:eastAsiaTheme="minorHAnsi"/>
                <w:b/>
                <w:bCs/>
                <w:color w:val="000000"/>
              </w:rPr>
              <w:t>LOTES</w:t>
            </w:r>
          </w:p>
        </w:tc>
        <w:tc>
          <w:tcPr>
            <w:tcW w:w="2160" w:type="dxa"/>
            <w:vAlign w:val="bottom"/>
          </w:tcPr>
          <w:p w:rsidR="001F4608" w:rsidRDefault="001F4608" w:rsidP="00CD3853">
            <w:pPr>
              <w:spacing w:line="300" w:lineRule="exact"/>
              <w:contextualSpacing/>
              <w:jc w:val="center"/>
              <w:rPr>
                <w:b/>
                <w:lang w:eastAsia="pt-BR"/>
              </w:rPr>
            </w:pPr>
            <w:r>
              <w:rPr>
                <w:rFonts w:eastAsiaTheme="minorHAnsi"/>
                <w:b/>
                <w:color w:val="000000"/>
              </w:rPr>
              <w:t>Peças (60%)</w:t>
            </w:r>
          </w:p>
        </w:tc>
        <w:tc>
          <w:tcPr>
            <w:tcW w:w="2715" w:type="dxa"/>
            <w:vAlign w:val="bottom"/>
          </w:tcPr>
          <w:p w:rsidR="001F4608" w:rsidRDefault="001F4608" w:rsidP="00CD3853">
            <w:pPr>
              <w:spacing w:line="300" w:lineRule="exact"/>
              <w:contextualSpacing/>
              <w:jc w:val="center"/>
            </w:pPr>
            <w:r>
              <w:rPr>
                <w:rFonts w:eastAsiaTheme="minorHAnsi"/>
                <w:b/>
                <w:color w:val="000000"/>
              </w:rPr>
              <w:t>Mão de Obra (40%)</w:t>
            </w:r>
          </w:p>
        </w:tc>
        <w:tc>
          <w:tcPr>
            <w:tcW w:w="2686" w:type="dxa"/>
            <w:vAlign w:val="center"/>
          </w:tcPr>
          <w:p w:rsidR="001F4608" w:rsidRDefault="001F4608" w:rsidP="00CD3853">
            <w:pPr>
              <w:pStyle w:val="SemEspaamento"/>
              <w:spacing w:line="300" w:lineRule="exact"/>
              <w:contextualSpacing/>
              <w:jc w:val="center"/>
              <w:rPr>
                <w:b/>
              </w:rPr>
            </w:pPr>
            <w:r>
              <w:rPr>
                <w:b/>
              </w:rPr>
              <w:t>(Peças + Mão de Obra)</w:t>
            </w:r>
          </w:p>
        </w:tc>
      </w:tr>
      <w:tr w:rsidR="001F4608" w:rsidTr="00CD3853">
        <w:tc>
          <w:tcPr>
            <w:tcW w:w="2212" w:type="dxa"/>
          </w:tcPr>
          <w:p w:rsidR="001F4608" w:rsidRDefault="001F4608" w:rsidP="00CD3853">
            <w:pPr>
              <w:jc w:val="center"/>
              <w:rPr>
                <w:b/>
                <w:bCs/>
              </w:rPr>
            </w:pPr>
            <w:r>
              <w:rPr>
                <w:rFonts w:eastAsiaTheme="minorHAnsi"/>
                <w:b/>
                <w:bCs/>
              </w:rPr>
              <w:t>LOTE Nº 01 XCMG</w:t>
            </w:r>
          </w:p>
        </w:tc>
        <w:tc>
          <w:tcPr>
            <w:tcW w:w="2160" w:type="dxa"/>
          </w:tcPr>
          <w:p w:rsidR="001F4608" w:rsidRDefault="001F4608" w:rsidP="00CD3853">
            <w:pPr>
              <w:jc w:val="center"/>
            </w:pPr>
            <w:r>
              <w:rPr>
                <w:rFonts w:eastAsiaTheme="minorHAnsi"/>
              </w:rPr>
              <w:t>R$ 90.000,00</w:t>
            </w:r>
          </w:p>
        </w:tc>
        <w:tc>
          <w:tcPr>
            <w:tcW w:w="2715" w:type="dxa"/>
          </w:tcPr>
          <w:p w:rsidR="001F4608" w:rsidRDefault="001F4608" w:rsidP="00CD3853">
            <w:pPr>
              <w:jc w:val="center"/>
            </w:pPr>
            <w:r>
              <w:rPr>
                <w:rFonts w:eastAsiaTheme="minorHAnsi"/>
              </w:rPr>
              <w:t>R$ 60.000,00</w:t>
            </w:r>
          </w:p>
        </w:tc>
        <w:tc>
          <w:tcPr>
            <w:tcW w:w="2686" w:type="dxa"/>
          </w:tcPr>
          <w:p w:rsidR="001F4608" w:rsidRDefault="001F4608" w:rsidP="00CD3853">
            <w:pPr>
              <w:jc w:val="center"/>
            </w:pPr>
            <w:r>
              <w:rPr>
                <w:rFonts w:eastAsiaTheme="minorHAnsi"/>
              </w:rPr>
              <w:t>R$ 150.000,00</w:t>
            </w:r>
          </w:p>
        </w:tc>
      </w:tr>
      <w:tr w:rsidR="001F4608" w:rsidTr="00CD3853">
        <w:tc>
          <w:tcPr>
            <w:tcW w:w="2212" w:type="dxa"/>
          </w:tcPr>
          <w:p w:rsidR="001F4608" w:rsidRDefault="001F4608" w:rsidP="00CD3853">
            <w:pPr>
              <w:jc w:val="center"/>
              <w:rPr>
                <w:b/>
                <w:bCs/>
              </w:rPr>
            </w:pPr>
            <w:r>
              <w:rPr>
                <w:rFonts w:eastAsiaTheme="minorHAnsi"/>
                <w:b/>
                <w:bCs/>
              </w:rPr>
              <w:t>LOTE Nº 02 CATERPILLAR</w:t>
            </w:r>
          </w:p>
        </w:tc>
        <w:tc>
          <w:tcPr>
            <w:tcW w:w="2160" w:type="dxa"/>
          </w:tcPr>
          <w:p w:rsidR="001F4608" w:rsidRDefault="001F4608" w:rsidP="00CD3853">
            <w:pPr>
              <w:jc w:val="center"/>
            </w:pPr>
            <w:r>
              <w:rPr>
                <w:rFonts w:eastAsiaTheme="minorHAnsi"/>
              </w:rPr>
              <w:t>R$ 72.000,00</w:t>
            </w:r>
          </w:p>
        </w:tc>
        <w:tc>
          <w:tcPr>
            <w:tcW w:w="2715" w:type="dxa"/>
          </w:tcPr>
          <w:p w:rsidR="001F4608" w:rsidRDefault="001F4608" w:rsidP="00CD3853">
            <w:pPr>
              <w:jc w:val="center"/>
            </w:pPr>
            <w:r>
              <w:rPr>
                <w:rFonts w:eastAsiaTheme="minorHAnsi"/>
              </w:rPr>
              <w:t>R$ 48.000,00</w:t>
            </w:r>
          </w:p>
        </w:tc>
        <w:tc>
          <w:tcPr>
            <w:tcW w:w="2686" w:type="dxa"/>
          </w:tcPr>
          <w:p w:rsidR="001F4608" w:rsidRDefault="001F4608" w:rsidP="00CD3853">
            <w:pPr>
              <w:jc w:val="center"/>
            </w:pPr>
            <w:r>
              <w:rPr>
                <w:rFonts w:eastAsiaTheme="minorHAnsi"/>
              </w:rPr>
              <w:t>R$ 120.000,00</w:t>
            </w:r>
          </w:p>
        </w:tc>
      </w:tr>
      <w:tr w:rsidR="001F4608" w:rsidTr="00CD3853">
        <w:tc>
          <w:tcPr>
            <w:tcW w:w="2212" w:type="dxa"/>
          </w:tcPr>
          <w:p w:rsidR="001F4608" w:rsidRDefault="001F4608" w:rsidP="00CD3853">
            <w:pPr>
              <w:jc w:val="center"/>
              <w:rPr>
                <w:b/>
                <w:bCs/>
              </w:rPr>
            </w:pPr>
            <w:r>
              <w:rPr>
                <w:rFonts w:eastAsiaTheme="minorHAnsi"/>
                <w:b/>
                <w:bCs/>
              </w:rPr>
              <w:t>LOTE Nº 03 HYUNDAI</w:t>
            </w:r>
          </w:p>
        </w:tc>
        <w:tc>
          <w:tcPr>
            <w:tcW w:w="2160" w:type="dxa"/>
          </w:tcPr>
          <w:p w:rsidR="001F4608" w:rsidRDefault="001F4608" w:rsidP="00CD3853">
            <w:pPr>
              <w:jc w:val="center"/>
            </w:pPr>
            <w:r>
              <w:rPr>
                <w:rFonts w:eastAsiaTheme="minorHAnsi"/>
              </w:rPr>
              <w:t>R$ 48.000,00</w:t>
            </w:r>
          </w:p>
        </w:tc>
        <w:tc>
          <w:tcPr>
            <w:tcW w:w="2715" w:type="dxa"/>
          </w:tcPr>
          <w:p w:rsidR="001F4608" w:rsidRDefault="001F4608" w:rsidP="00CD3853">
            <w:pPr>
              <w:jc w:val="center"/>
            </w:pPr>
            <w:r>
              <w:rPr>
                <w:rFonts w:eastAsiaTheme="minorHAnsi"/>
              </w:rPr>
              <w:t>R$ 32.000,00</w:t>
            </w:r>
          </w:p>
        </w:tc>
        <w:tc>
          <w:tcPr>
            <w:tcW w:w="2686" w:type="dxa"/>
          </w:tcPr>
          <w:p w:rsidR="001F4608" w:rsidRDefault="001F4608" w:rsidP="00CD3853">
            <w:pPr>
              <w:jc w:val="center"/>
            </w:pPr>
            <w:r>
              <w:rPr>
                <w:rFonts w:eastAsiaTheme="minorHAnsi"/>
              </w:rPr>
              <w:t>R$ 80.000,00</w:t>
            </w:r>
          </w:p>
        </w:tc>
      </w:tr>
      <w:tr w:rsidR="001F4608" w:rsidTr="00CD3853">
        <w:tc>
          <w:tcPr>
            <w:tcW w:w="2212" w:type="dxa"/>
          </w:tcPr>
          <w:p w:rsidR="001F4608" w:rsidRDefault="001F4608" w:rsidP="00CD3853">
            <w:pPr>
              <w:jc w:val="center"/>
              <w:rPr>
                <w:b/>
                <w:bCs/>
              </w:rPr>
            </w:pPr>
            <w:r>
              <w:rPr>
                <w:rFonts w:eastAsiaTheme="minorHAnsi"/>
                <w:b/>
                <w:bCs/>
              </w:rPr>
              <w:t>LOTE Nº 04 JCB</w:t>
            </w:r>
          </w:p>
        </w:tc>
        <w:tc>
          <w:tcPr>
            <w:tcW w:w="2160" w:type="dxa"/>
          </w:tcPr>
          <w:p w:rsidR="001F4608" w:rsidRDefault="001F4608" w:rsidP="00CD3853">
            <w:pPr>
              <w:jc w:val="center"/>
            </w:pPr>
            <w:r>
              <w:rPr>
                <w:rFonts w:eastAsiaTheme="minorHAnsi"/>
              </w:rPr>
              <w:t>R$ 30.000,00</w:t>
            </w:r>
          </w:p>
        </w:tc>
        <w:tc>
          <w:tcPr>
            <w:tcW w:w="2715" w:type="dxa"/>
          </w:tcPr>
          <w:p w:rsidR="001F4608" w:rsidRDefault="001F4608" w:rsidP="00CD3853">
            <w:pPr>
              <w:jc w:val="center"/>
            </w:pPr>
            <w:r>
              <w:rPr>
                <w:rFonts w:eastAsiaTheme="minorHAnsi"/>
              </w:rPr>
              <w:t>R$ 20.000,00</w:t>
            </w:r>
          </w:p>
        </w:tc>
        <w:tc>
          <w:tcPr>
            <w:tcW w:w="2686" w:type="dxa"/>
          </w:tcPr>
          <w:p w:rsidR="001F4608" w:rsidRDefault="001F4608" w:rsidP="00CD3853">
            <w:pPr>
              <w:jc w:val="center"/>
            </w:pPr>
            <w:r>
              <w:rPr>
                <w:rFonts w:eastAsiaTheme="minorHAnsi"/>
              </w:rPr>
              <w:t>R$ 50.000,00</w:t>
            </w:r>
          </w:p>
        </w:tc>
      </w:tr>
      <w:tr w:rsidR="001F4608" w:rsidTr="00CD3853">
        <w:tc>
          <w:tcPr>
            <w:tcW w:w="2212" w:type="dxa"/>
          </w:tcPr>
          <w:p w:rsidR="001F4608" w:rsidRDefault="001F4608" w:rsidP="00CD3853">
            <w:pPr>
              <w:jc w:val="center"/>
              <w:rPr>
                <w:b/>
                <w:bCs/>
              </w:rPr>
            </w:pPr>
            <w:r>
              <w:rPr>
                <w:rFonts w:eastAsiaTheme="minorHAnsi"/>
                <w:b/>
                <w:bCs/>
              </w:rPr>
              <w:t>LOTE Nº 05 FIATALLIS</w:t>
            </w:r>
          </w:p>
        </w:tc>
        <w:tc>
          <w:tcPr>
            <w:tcW w:w="2160" w:type="dxa"/>
          </w:tcPr>
          <w:p w:rsidR="001F4608" w:rsidRDefault="001F4608" w:rsidP="00CD3853">
            <w:pPr>
              <w:jc w:val="center"/>
            </w:pPr>
            <w:r>
              <w:rPr>
                <w:rFonts w:eastAsiaTheme="minorHAnsi"/>
              </w:rPr>
              <w:t>R$ 30.000,00</w:t>
            </w:r>
          </w:p>
        </w:tc>
        <w:tc>
          <w:tcPr>
            <w:tcW w:w="2715" w:type="dxa"/>
          </w:tcPr>
          <w:p w:rsidR="001F4608" w:rsidRDefault="001F4608" w:rsidP="00CD3853">
            <w:pPr>
              <w:jc w:val="center"/>
            </w:pPr>
            <w:r>
              <w:rPr>
                <w:rFonts w:eastAsiaTheme="minorHAnsi"/>
              </w:rPr>
              <w:t>R$ 20.000,00</w:t>
            </w:r>
          </w:p>
        </w:tc>
        <w:tc>
          <w:tcPr>
            <w:tcW w:w="2686" w:type="dxa"/>
          </w:tcPr>
          <w:p w:rsidR="001F4608" w:rsidRDefault="001F4608" w:rsidP="00CD3853">
            <w:pPr>
              <w:jc w:val="center"/>
            </w:pPr>
            <w:r>
              <w:rPr>
                <w:rFonts w:eastAsiaTheme="minorHAnsi"/>
              </w:rPr>
              <w:t>R$ 50.000,00</w:t>
            </w:r>
          </w:p>
        </w:tc>
      </w:tr>
      <w:tr w:rsidR="001F4608" w:rsidTr="00CD3853">
        <w:tc>
          <w:tcPr>
            <w:tcW w:w="2212" w:type="dxa"/>
          </w:tcPr>
          <w:p w:rsidR="001F4608" w:rsidRDefault="001F4608" w:rsidP="00CD3853">
            <w:pPr>
              <w:jc w:val="center"/>
              <w:rPr>
                <w:b/>
                <w:bCs/>
              </w:rPr>
            </w:pPr>
            <w:r>
              <w:rPr>
                <w:rFonts w:eastAsiaTheme="minorHAnsi"/>
                <w:b/>
                <w:bCs/>
              </w:rPr>
              <w:t>LOTE Nº 06 LIUGONG</w:t>
            </w:r>
          </w:p>
        </w:tc>
        <w:tc>
          <w:tcPr>
            <w:tcW w:w="2160" w:type="dxa"/>
          </w:tcPr>
          <w:p w:rsidR="001F4608" w:rsidRDefault="001F4608" w:rsidP="00CD3853">
            <w:pPr>
              <w:jc w:val="center"/>
            </w:pPr>
            <w:r>
              <w:rPr>
                <w:rFonts w:eastAsiaTheme="minorHAnsi"/>
              </w:rPr>
              <w:t>R$ 48.000,00</w:t>
            </w:r>
          </w:p>
        </w:tc>
        <w:tc>
          <w:tcPr>
            <w:tcW w:w="2715" w:type="dxa"/>
          </w:tcPr>
          <w:p w:rsidR="001F4608" w:rsidRDefault="001F4608" w:rsidP="00CD3853">
            <w:pPr>
              <w:jc w:val="center"/>
            </w:pPr>
            <w:r>
              <w:rPr>
                <w:rFonts w:eastAsiaTheme="minorHAnsi"/>
              </w:rPr>
              <w:t>R$ 32.000,00</w:t>
            </w:r>
          </w:p>
        </w:tc>
        <w:tc>
          <w:tcPr>
            <w:tcW w:w="2686" w:type="dxa"/>
          </w:tcPr>
          <w:p w:rsidR="001F4608" w:rsidRDefault="001F4608" w:rsidP="00CD3853">
            <w:pPr>
              <w:jc w:val="center"/>
            </w:pPr>
            <w:r>
              <w:rPr>
                <w:rFonts w:eastAsiaTheme="minorHAnsi"/>
              </w:rPr>
              <w:t>R$ 80.000,00</w:t>
            </w:r>
          </w:p>
        </w:tc>
      </w:tr>
      <w:tr w:rsidR="001F4608" w:rsidTr="00CD3853">
        <w:tc>
          <w:tcPr>
            <w:tcW w:w="2212" w:type="dxa"/>
          </w:tcPr>
          <w:p w:rsidR="001F4608" w:rsidRDefault="001F4608" w:rsidP="00CD3853">
            <w:pPr>
              <w:jc w:val="center"/>
              <w:rPr>
                <w:b/>
                <w:bCs/>
              </w:rPr>
            </w:pPr>
            <w:r>
              <w:rPr>
                <w:rFonts w:eastAsiaTheme="minorHAnsi"/>
                <w:b/>
                <w:bCs/>
              </w:rPr>
              <w:t>LOTE Nº 07 NEW HOLLAND</w:t>
            </w:r>
          </w:p>
        </w:tc>
        <w:tc>
          <w:tcPr>
            <w:tcW w:w="2160" w:type="dxa"/>
          </w:tcPr>
          <w:p w:rsidR="001F4608" w:rsidRDefault="001F4608" w:rsidP="00CD3853">
            <w:pPr>
              <w:jc w:val="center"/>
            </w:pPr>
            <w:r>
              <w:rPr>
                <w:rFonts w:eastAsiaTheme="minorHAnsi"/>
              </w:rPr>
              <w:t>R$ 30.000,00</w:t>
            </w:r>
          </w:p>
        </w:tc>
        <w:tc>
          <w:tcPr>
            <w:tcW w:w="2715" w:type="dxa"/>
          </w:tcPr>
          <w:p w:rsidR="001F4608" w:rsidRDefault="001F4608" w:rsidP="00CD3853">
            <w:pPr>
              <w:jc w:val="center"/>
            </w:pPr>
            <w:r>
              <w:rPr>
                <w:rFonts w:eastAsiaTheme="minorHAnsi"/>
              </w:rPr>
              <w:t>R$ 20.000,00</w:t>
            </w:r>
          </w:p>
        </w:tc>
        <w:tc>
          <w:tcPr>
            <w:tcW w:w="2686" w:type="dxa"/>
          </w:tcPr>
          <w:p w:rsidR="001F4608" w:rsidRDefault="001F4608" w:rsidP="00CD3853">
            <w:pPr>
              <w:jc w:val="center"/>
            </w:pPr>
            <w:r>
              <w:rPr>
                <w:rFonts w:eastAsiaTheme="minorHAnsi"/>
              </w:rPr>
              <w:t>R$ 50.000,00</w:t>
            </w:r>
          </w:p>
        </w:tc>
      </w:tr>
      <w:tr w:rsidR="001F4608" w:rsidTr="00CD3853">
        <w:tc>
          <w:tcPr>
            <w:tcW w:w="2212" w:type="dxa"/>
          </w:tcPr>
          <w:p w:rsidR="001F4608" w:rsidRDefault="001F4608" w:rsidP="00CD3853">
            <w:pPr>
              <w:jc w:val="center"/>
              <w:rPr>
                <w:b/>
                <w:bCs/>
              </w:rPr>
            </w:pPr>
            <w:r>
              <w:rPr>
                <w:rFonts w:eastAsiaTheme="minorHAnsi"/>
                <w:b/>
                <w:bCs/>
              </w:rPr>
              <w:t>VALOR TOTAL</w:t>
            </w:r>
          </w:p>
        </w:tc>
        <w:tc>
          <w:tcPr>
            <w:tcW w:w="2160" w:type="dxa"/>
          </w:tcPr>
          <w:p w:rsidR="001F4608" w:rsidRDefault="001F4608" w:rsidP="00CD3853">
            <w:pPr>
              <w:jc w:val="center"/>
            </w:pPr>
            <w:r>
              <w:rPr>
                <w:rFonts w:eastAsiaTheme="minorHAnsi"/>
              </w:rPr>
              <w:t>R$ 348.000,00</w:t>
            </w:r>
          </w:p>
        </w:tc>
        <w:tc>
          <w:tcPr>
            <w:tcW w:w="2715" w:type="dxa"/>
          </w:tcPr>
          <w:p w:rsidR="001F4608" w:rsidRDefault="001F4608" w:rsidP="00CD3853">
            <w:pPr>
              <w:jc w:val="center"/>
            </w:pPr>
            <w:r>
              <w:rPr>
                <w:rFonts w:eastAsiaTheme="minorHAnsi"/>
              </w:rPr>
              <w:t>R$ 232.000,00</w:t>
            </w:r>
          </w:p>
        </w:tc>
        <w:tc>
          <w:tcPr>
            <w:tcW w:w="2686" w:type="dxa"/>
          </w:tcPr>
          <w:p w:rsidR="001F4608" w:rsidRDefault="001F4608" w:rsidP="00CD3853">
            <w:pPr>
              <w:jc w:val="center"/>
            </w:pPr>
            <w:r>
              <w:rPr>
                <w:rFonts w:eastAsiaTheme="minorHAnsi"/>
              </w:rPr>
              <w:t>R$ 580.000,00</w:t>
            </w:r>
          </w:p>
        </w:tc>
      </w:tr>
    </w:tbl>
    <w:p w:rsidR="001F4608" w:rsidRDefault="001F4608" w:rsidP="001F4608">
      <w:pPr>
        <w:pStyle w:val="Recuodecorpodetexto"/>
        <w:spacing w:line="276" w:lineRule="auto"/>
        <w:ind w:left="0"/>
        <w:rPr>
          <w:b/>
          <w:highlight w:val="yellow"/>
          <w:lang w:eastAsia="pt-BR"/>
        </w:rPr>
      </w:pPr>
    </w:p>
    <w:p w:rsidR="001F4608" w:rsidRDefault="001F4608" w:rsidP="001F4608">
      <w:pPr>
        <w:spacing w:line="276" w:lineRule="auto"/>
        <w:ind w:right="49"/>
        <w:jc w:val="both"/>
      </w:pPr>
      <w:r>
        <w:rPr>
          <w:b/>
        </w:rPr>
        <w:t>2.7 – Peças:</w:t>
      </w:r>
      <w:r>
        <w:t xml:space="preserve"> Na elaboração da proposta a licitante registrará o percentual de desconto que aplicará nas peças de reposição, devendo estas ser novas e de primeira linha, sendo assim Originais e em hipótese alguma outras peças semelhantes. </w:t>
      </w:r>
      <w:r>
        <w:rPr>
          <w:b/>
        </w:rPr>
        <w:t>O preço será baseado nos valores praticados pelas concessionárias da marca das máquinas para venda ao consumidor final.</w:t>
      </w:r>
      <w:r>
        <w:t xml:space="preserve"> Entende-se como </w:t>
      </w:r>
      <w:r>
        <w:rPr>
          <w:u w:val="single"/>
        </w:rPr>
        <w:t>Peças Originais:</w:t>
      </w:r>
      <w:r>
        <w:t xml:space="preserve"> são aquelas que se apresentem como substitutas das peças genuínas. Embora caracterizadas pela sua adequação ou intercambialidade, podem ou não apresentar as mesmas especificações técnicas ou a mesma qualidade da peça genuína. Por exemplo, podem ser diferentes em relação ao material usado, à resistência proporcionada, à durabilidade, entre outros fatores. </w:t>
      </w:r>
    </w:p>
    <w:p w:rsidR="001F4608" w:rsidRDefault="001F4608" w:rsidP="001F4608">
      <w:pPr>
        <w:spacing w:line="276" w:lineRule="auto"/>
        <w:ind w:right="49"/>
        <w:jc w:val="both"/>
        <w:rPr>
          <w:b/>
        </w:rPr>
      </w:pPr>
      <w:r>
        <w:rPr>
          <w:b/>
        </w:rPr>
        <w:t>2.8 - Se por ventura não houver como consultar os valores praticados pela concessionária para uma determinada Máquina, a empresa vencedora do certame ficará sujeita a aplicar o desconto sobre 03 (três) orçamentos apresentados pela secretaria solicitante;</w:t>
      </w:r>
    </w:p>
    <w:p w:rsidR="001F4608" w:rsidRDefault="001F4608" w:rsidP="001F4608">
      <w:pPr>
        <w:spacing w:line="276" w:lineRule="auto"/>
        <w:ind w:right="49"/>
        <w:jc w:val="both"/>
        <w:rPr>
          <w:bCs/>
        </w:rPr>
      </w:pPr>
      <w:r>
        <w:rPr>
          <w:b/>
        </w:rPr>
        <w:t xml:space="preserve">2.9- Mão de Obra: </w:t>
      </w:r>
      <w:r>
        <w:t>O tempo de serviço a ser executado pela licitante vencedora deverá ser o tempo estipulado pelo Catálogo Tempário de tratores, visto que o mesmo contempla o tempo necessário para a execução dos serviços em gerais das máquinas</w:t>
      </w:r>
      <w:r>
        <w:rPr>
          <w:bCs/>
        </w:rPr>
        <w:t>;</w:t>
      </w:r>
    </w:p>
    <w:p w:rsidR="001F4608" w:rsidRDefault="001F4608" w:rsidP="001F4608">
      <w:pPr>
        <w:spacing w:line="276" w:lineRule="auto"/>
        <w:ind w:right="49"/>
        <w:jc w:val="both"/>
      </w:pPr>
      <w:r>
        <w:rPr>
          <w:b/>
        </w:rPr>
        <w:t xml:space="preserve">2.10 – </w:t>
      </w:r>
      <w:r>
        <w:t>Na elaboração da proposta a licitante registrará o percentual de desconto que aplicará no valor da mão de obra por lote. O percentual de desconto proposto pela licitante vencedora será fixo durante a vigência da Ata.</w:t>
      </w:r>
    </w:p>
    <w:p w:rsidR="001F4608" w:rsidRDefault="001F4608" w:rsidP="001F4608">
      <w:pPr>
        <w:spacing w:line="276" w:lineRule="auto"/>
        <w:ind w:right="49"/>
        <w:jc w:val="both"/>
      </w:pPr>
      <w:r>
        <w:rPr>
          <w:b/>
        </w:rPr>
        <w:t xml:space="preserve">2.11 – </w:t>
      </w:r>
      <w:r>
        <w:t>O percentual de desconto registrado na ata é o percentual mínimo admitido, entretanto, referido percentual poderá ser majorado, seja por iniciativa da empresa, ou seja, por meio de solicitação dos fiscais da Ata, caso se verifique que os preços para execução dos serviços/fornecimentos das peças estejam acima dos preços do mercado, mesmo com aplicação do desconto originalmente ofertado.</w:t>
      </w:r>
    </w:p>
    <w:p w:rsidR="001F4608" w:rsidRDefault="001F4608" w:rsidP="001F4608">
      <w:pPr>
        <w:pStyle w:val="Recuodecorpodetexto"/>
        <w:spacing w:line="276" w:lineRule="auto"/>
        <w:ind w:left="0"/>
        <w:jc w:val="both"/>
      </w:pPr>
      <w:r>
        <w:rPr>
          <w:b/>
        </w:rPr>
        <w:t xml:space="preserve">2.12 - </w:t>
      </w:r>
      <w:r>
        <w:t xml:space="preserve">O número estimado em horas de mão de obra de serviços em geral, bem como o valor estimado de aquisição de peças, não obriga o contratante à utilização total da estimada, considerando que se trata de uma expectativa que depende de acontecimentos não sujeitos a controle e previsão absoluta por parte da administração pública, ficando, portanto, os licitantes cientes que poderá ocorrer a não utilização total dos </w:t>
      </w:r>
      <w:r>
        <w:lastRenderedPageBreak/>
        <w:t>valores estimados.</w:t>
      </w:r>
    </w:p>
    <w:p w:rsidR="001F4608" w:rsidRDefault="001F4608" w:rsidP="001F4608">
      <w:pPr>
        <w:pStyle w:val="Recuodecorpodetexto"/>
        <w:spacing w:line="276" w:lineRule="auto"/>
        <w:ind w:left="0"/>
        <w:jc w:val="both"/>
      </w:pPr>
      <w:r>
        <w:rPr>
          <w:b/>
        </w:rPr>
        <w:t xml:space="preserve">2.13 - </w:t>
      </w:r>
      <w:r>
        <w:t>Sendo critério para determinar a empresa vencedora do certame a que proporcionar maior vantagem econômica a este município. As licitantes deverão dar o desconto, sobre o valor estimado de mão de obra e sobre o valor estimado de peças.  Ressaltamos ainda que estes valores são estimados, podendo haver variação na utilização do quantitativo pré-estabelecido em valores de mão de obra e peças, porém, não será ultrapassado o valor máximo fixado sem os devidos meios legais, estabelecidos pela Lei nº 8.666/93. Na execução da Ata de Registro de Preços o percentual de desconto será repassado individualmente para cada mão de obra (oficina e campo). Conforme fórmula e descriminação especificadas dos lotes nas tabelas deste Anexo.</w:t>
      </w:r>
    </w:p>
    <w:p w:rsidR="001F4608" w:rsidRDefault="001F4608" w:rsidP="001F4608">
      <w:pPr>
        <w:pStyle w:val="ecxmsonormal"/>
        <w:spacing w:after="0" w:line="276" w:lineRule="auto"/>
        <w:jc w:val="both"/>
        <w:rPr>
          <w:bCs/>
          <w:sz w:val="22"/>
          <w:szCs w:val="22"/>
          <w:u w:val="single"/>
        </w:rPr>
      </w:pPr>
      <w:r>
        <w:rPr>
          <w:b/>
          <w:sz w:val="22"/>
          <w:szCs w:val="22"/>
        </w:rPr>
        <w:t xml:space="preserve">2.14 – </w:t>
      </w:r>
      <w:r>
        <w:rPr>
          <w:sz w:val="22"/>
          <w:szCs w:val="22"/>
        </w:rPr>
        <w:t xml:space="preserve">A Proponente deverá ofertar o </w:t>
      </w:r>
      <w:r>
        <w:rPr>
          <w:bCs/>
          <w:sz w:val="22"/>
          <w:szCs w:val="22"/>
        </w:rPr>
        <w:t xml:space="preserve">maior percentual de desconto </w:t>
      </w:r>
      <w:r>
        <w:rPr>
          <w:sz w:val="22"/>
          <w:szCs w:val="22"/>
        </w:rPr>
        <w:t xml:space="preserve">em </w:t>
      </w:r>
      <w:r>
        <w:rPr>
          <w:bCs/>
          <w:sz w:val="22"/>
          <w:szCs w:val="22"/>
        </w:rPr>
        <w:t>cada Lote</w:t>
      </w:r>
      <w:r>
        <w:rPr>
          <w:sz w:val="22"/>
          <w:szCs w:val="22"/>
        </w:rPr>
        <w:t xml:space="preserve">, decorrente da aplicação da seguinte fórmula </w:t>
      </w:r>
      <w:r>
        <w:rPr>
          <w:bCs/>
          <w:sz w:val="22"/>
          <w:szCs w:val="22"/>
          <w:u w:val="single"/>
        </w:rPr>
        <w:t>em cada lance ofertado:</w:t>
      </w:r>
    </w:p>
    <w:p w:rsidR="001F4608" w:rsidRDefault="001F4608" w:rsidP="001F4608">
      <w:pPr>
        <w:pStyle w:val="ecxmsonormal"/>
        <w:spacing w:after="0" w:line="276" w:lineRule="auto"/>
        <w:jc w:val="both"/>
        <w:rPr>
          <w:b/>
          <w:sz w:val="22"/>
          <w:szCs w:val="22"/>
          <w:u w:val="single"/>
        </w:rPr>
      </w:pPr>
    </w:p>
    <w:p w:rsidR="001F4608" w:rsidRDefault="001F4608" w:rsidP="001F4608">
      <w:pPr>
        <w:spacing w:line="276" w:lineRule="auto"/>
        <w:contextualSpacing/>
        <w:jc w:val="center"/>
        <w:rPr>
          <w:b/>
          <w:u w:val="single"/>
          <w:lang w:val="en-US"/>
        </w:rPr>
      </w:pPr>
      <w:proofErr w:type="spellStart"/>
      <w:r>
        <w:rPr>
          <w:b/>
          <w:u w:val="single"/>
          <w:lang w:val="en-US"/>
        </w:rPr>
        <w:t>Fórmula</w:t>
      </w:r>
      <w:proofErr w:type="spellEnd"/>
      <w:r>
        <w:rPr>
          <w:b/>
          <w:u w:val="single"/>
          <w:lang w:val="en-US"/>
        </w:rPr>
        <w:t>: %MP=(%MOOx20+MOC</w:t>
      </w:r>
      <w:proofErr w:type="gramStart"/>
      <w:r>
        <w:rPr>
          <w:b/>
          <w:u w:val="single"/>
          <w:lang w:val="en-US"/>
        </w:rPr>
        <w:t>20)+(</w:t>
      </w:r>
      <w:proofErr w:type="gramEnd"/>
      <w:r>
        <w:rPr>
          <w:b/>
          <w:u w:val="single"/>
          <w:lang w:val="en-US"/>
        </w:rPr>
        <w:t>%POx60)</w:t>
      </w:r>
    </w:p>
    <w:p w:rsidR="001F4608" w:rsidRDefault="001F4608" w:rsidP="001F4608">
      <w:pPr>
        <w:spacing w:line="276" w:lineRule="auto"/>
        <w:contextualSpacing/>
        <w:jc w:val="center"/>
        <w:rPr>
          <w:b/>
        </w:rPr>
      </w:pPr>
      <w:r>
        <w:rPr>
          <w:b/>
        </w:rPr>
        <w:t>100</w:t>
      </w:r>
    </w:p>
    <w:p w:rsidR="001F4608" w:rsidRDefault="001F4608" w:rsidP="001F4608">
      <w:pPr>
        <w:pStyle w:val="ecxmsonormal"/>
        <w:shd w:val="clear" w:color="auto" w:fill="FFFFFF"/>
        <w:spacing w:after="0" w:line="276" w:lineRule="auto"/>
        <w:jc w:val="both"/>
        <w:rPr>
          <w:b/>
          <w:sz w:val="22"/>
          <w:szCs w:val="22"/>
        </w:rPr>
      </w:pPr>
      <w:r>
        <w:rPr>
          <w:b/>
          <w:sz w:val="22"/>
          <w:szCs w:val="22"/>
        </w:rPr>
        <w:t>Onde:</w:t>
      </w:r>
    </w:p>
    <w:p w:rsidR="001F4608" w:rsidRDefault="001F4608" w:rsidP="001F4608">
      <w:pPr>
        <w:spacing w:line="276" w:lineRule="auto"/>
        <w:contextualSpacing/>
        <w:jc w:val="center"/>
        <w:rPr>
          <w:b/>
        </w:rPr>
      </w:pPr>
    </w:p>
    <w:p w:rsidR="001F4608" w:rsidRDefault="001F4608" w:rsidP="001F4608">
      <w:pPr>
        <w:numPr>
          <w:ilvl w:val="0"/>
          <w:numId w:val="33"/>
        </w:numPr>
        <w:autoSpaceDE/>
        <w:autoSpaceDN/>
        <w:spacing w:line="276" w:lineRule="auto"/>
        <w:contextualSpacing/>
      </w:pPr>
      <w:r>
        <w:t>%MP= Maior percentual de desconto global</w:t>
      </w:r>
    </w:p>
    <w:p w:rsidR="001F4608" w:rsidRDefault="001F4608" w:rsidP="001F4608">
      <w:pPr>
        <w:numPr>
          <w:ilvl w:val="0"/>
          <w:numId w:val="33"/>
        </w:numPr>
        <w:autoSpaceDE/>
        <w:autoSpaceDN/>
        <w:spacing w:line="276" w:lineRule="auto"/>
        <w:contextualSpacing/>
      </w:pPr>
      <w:r>
        <w:t>%MOO= Percentual de desconto sobre o valor da mão de obra na oficina para efetuar os serviços de cada lote</w:t>
      </w:r>
    </w:p>
    <w:p w:rsidR="001F4608" w:rsidRDefault="001F4608" w:rsidP="001F4608">
      <w:pPr>
        <w:numPr>
          <w:ilvl w:val="0"/>
          <w:numId w:val="33"/>
        </w:numPr>
        <w:autoSpaceDE/>
        <w:autoSpaceDN/>
        <w:spacing w:line="276" w:lineRule="auto"/>
        <w:contextualSpacing/>
      </w:pPr>
      <w:r>
        <w:t>%MOC= Percentual de desconto sobre o valor da mão de obra no campo para efetuar os serviços de cada lote</w:t>
      </w:r>
    </w:p>
    <w:p w:rsidR="001F4608" w:rsidRDefault="001F4608" w:rsidP="001F4608">
      <w:pPr>
        <w:pStyle w:val="NormalWeb"/>
        <w:widowControl w:val="0"/>
        <w:numPr>
          <w:ilvl w:val="0"/>
          <w:numId w:val="33"/>
        </w:numPr>
        <w:spacing w:before="0" w:beforeAutospacing="0" w:after="0" w:afterAutospacing="0" w:line="276" w:lineRule="auto"/>
        <w:jc w:val="both"/>
        <w:rPr>
          <w:sz w:val="22"/>
          <w:szCs w:val="22"/>
        </w:rPr>
      </w:pPr>
      <w:r>
        <w:rPr>
          <w:sz w:val="22"/>
          <w:szCs w:val="22"/>
        </w:rPr>
        <w:t>%PO= Percentual de desconto sobre os preços das peças originais a serem utilizadas para execução dos serviços de cada lote.</w:t>
      </w:r>
    </w:p>
    <w:p w:rsidR="001F4608" w:rsidRDefault="001F4608" w:rsidP="001F4608">
      <w:pPr>
        <w:widowControl/>
        <w:jc w:val="center"/>
        <w:rPr>
          <w:rFonts w:eastAsiaTheme="minorHAnsi"/>
          <w:b/>
        </w:rPr>
      </w:pPr>
    </w:p>
    <w:p w:rsidR="001F4608" w:rsidRDefault="001F4608" w:rsidP="001F4608">
      <w:pPr>
        <w:widowControl/>
        <w:rPr>
          <w:b/>
          <w:color w:val="FF0000"/>
        </w:rPr>
      </w:pPr>
      <w:r>
        <w:rPr>
          <w:b/>
        </w:rPr>
        <w:t>3. JUSTIFICATIVA DA CONTRATAÇÃO</w:t>
      </w:r>
      <w:r>
        <w:rPr>
          <w:b/>
          <w:color w:val="FF0000"/>
        </w:rPr>
        <w:t xml:space="preserve"> </w:t>
      </w:r>
    </w:p>
    <w:p w:rsidR="001F4608" w:rsidRDefault="001F4608" w:rsidP="001F4608">
      <w:pPr>
        <w:jc w:val="both"/>
        <w:rPr>
          <w:rFonts w:eastAsia="Calibri"/>
        </w:rPr>
      </w:pPr>
      <w:r>
        <w:t xml:space="preserve">3.1 </w:t>
      </w:r>
      <w:r>
        <w:rPr>
          <w:color w:val="000000"/>
        </w:rPr>
        <w:t>A aquisição de peças se justifica pelo fato de que as máquinas e veículos trabalharem constantemente na prestação de serviços rotineiros, levando a um desgaste muito grande, necessitando de manutenção periódica para manter sempre em perfeito funcionamento, para garantir a eficiência e segurança nos serviços prestados</w:t>
      </w:r>
      <w:r>
        <w:t>.</w:t>
      </w:r>
    </w:p>
    <w:p w:rsidR="001F4608" w:rsidRDefault="001F4608" w:rsidP="001F4608">
      <w:pPr>
        <w:spacing w:line="276" w:lineRule="auto"/>
        <w:jc w:val="both"/>
        <w:rPr>
          <w:rFonts w:eastAsia="Calibri"/>
        </w:rPr>
      </w:pPr>
      <w:r>
        <w:rPr>
          <w:rFonts w:eastAsia="Calibri"/>
        </w:rPr>
        <w:t>3.2 Justifica-se realizar a licitação por lote tendo em vista que há uma grande vantagem em contratar as peças e serviços de uma mesma empresa, uma vez que isso facilita e deixa a execução do objeto mais célere e eficaz, tendo em vista que a empresa devera dar garantias das peças e serviço executados.</w:t>
      </w:r>
    </w:p>
    <w:p w:rsidR="001F4608" w:rsidRDefault="001F4608" w:rsidP="001F4608">
      <w:pPr>
        <w:spacing w:line="276" w:lineRule="auto"/>
        <w:jc w:val="both"/>
        <w:rPr>
          <w:rFonts w:eastAsia="Calibri"/>
        </w:rPr>
      </w:pPr>
      <w:r>
        <w:rPr>
          <w:rFonts w:eastAsia="Calibri"/>
        </w:rPr>
        <w:t xml:space="preserve">3.3 Além disso, a licitação, para a contratação de que trata o objeto deste Termo de Referência em lote justifica-se pela necessidade de preservar a integridade quantitativa do objeto, vez que vários fornecedores poderão implicar descontinuidade da padronização dos serviços, bem assim em dificuldades gerenciais e, até mesmo, aumento dos custos, pois a contratação tem a finalidade de formar um todo unitário. </w:t>
      </w:r>
    </w:p>
    <w:p w:rsidR="001F4608" w:rsidRDefault="001F4608" w:rsidP="001F4608">
      <w:pPr>
        <w:spacing w:line="276" w:lineRule="auto"/>
        <w:jc w:val="both"/>
        <w:rPr>
          <w:rFonts w:eastAsia="Calibri"/>
        </w:rPr>
      </w:pPr>
      <w:r>
        <w:rPr>
          <w:rFonts w:eastAsia="Calibri"/>
        </w:rPr>
        <w:t xml:space="preserve">3.4 O não parcelamento do objeto em itens, nos termos do art. 23, §1º, da lei nº 8.66/1993, neste caso, se demonstra técnica e economicamente viável e não tem a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 </w:t>
      </w:r>
    </w:p>
    <w:p w:rsidR="001F4608" w:rsidRDefault="001F4608" w:rsidP="001F4608">
      <w:pPr>
        <w:spacing w:line="276" w:lineRule="auto"/>
        <w:jc w:val="both"/>
        <w:rPr>
          <w:rFonts w:eastAsia="Calibri"/>
        </w:rPr>
      </w:pPr>
      <w:r>
        <w:rPr>
          <w:rFonts w:eastAsia="Calibri"/>
        </w:rPr>
        <w:t>3.5 O agrupamento dos itens faz-se necessário haja vista a economia de escala, a eficiência na fiscalização de contrato e os transtornos que poderiam surgir com a existência de inúmeras empresas, e mesmo com vários participantes, alguns itens poderias dar deserta.</w:t>
      </w:r>
    </w:p>
    <w:p w:rsidR="001F4608" w:rsidRDefault="001F4608" w:rsidP="001F4608">
      <w:pPr>
        <w:widowControl/>
        <w:rPr>
          <w:b/>
          <w:color w:val="FF0000"/>
        </w:rPr>
      </w:pPr>
      <w:r>
        <w:rPr>
          <w:rFonts w:eastAsia="Calibri"/>
        </w:rPr>
        <w:t>3.6 Sendo assim com destaque para os princípios da eficiência e economicidade. É imprescindível a licitação por grupo.</w:t>
      </w:r>
    </w:p>
    <w:p w:rsidR="001F4608" w:rsidRDefault="001F4608" w:rsidP="001F4608">
      <w:pPr>
        <w:widowControl/>
        <w:rPr>
          <w:rFonts w:eastAsiaTheme="minorHAnsi"/>
          <w:b/>
        </w:rPr>
      </w:pPr>
      <w:r>
        <w:rPr>
          <w:b/>
        </w:rPr>
        <w:t xml:space="preserve">                </w:t>
      </w:r>
    </w:p>
    <w:p w:rsidR="001F4608" w:rsidRDefault="001F4608" w:rsidP="001F4608">
      <w:pPr>
        <w:widowControl/>
        <w:tabs>
          <w:tab w:val="left" w:pos="0"/>
        </w:tabs>
        <w:jc w:val="both"/>
        <w:rPr>
          <w:b/>
          <w:bCs/>
        </w:rPr>
      </w:pPr>
      <w:r>
        <w:rPr>
          <w:b/>
          <w:bCs/>
        </w:rPr>
        <w:t>4. DA EXECUÇÃO/RECEBIMENTO</w:t>
      </w:r>
    </w:p>
    <w:p w:rsidR="001F4608" w:rsidRDefault="001F4608" w:rsidP="001F4608">
      <w:pPr>
        <w:pStyle w:val="Recuodecorpodetexto"/>
        <w:spacing w:line="276" w:lineRule="auto"/>
        <w:ind w:left="0"/>
        <w:jc w:val="both"/>
        <w:rPr>
          <w:bCs/>
        </w:rPr>
      </w:pPr>
      <w:r>
        <w:lastRenderedPageBreak/>
        <w:t>4.1 Caso seja necessário apenas o fornecimento de peças, a Secretaria ou Departamento solicitante encaminhará à fornecedora requisição, contendo a descrição e quantidade das peças, sendo que a fornecedora, no prazo máximo de 02 (dois) dias úteis, contadas do recebimento da requisição, deverá providenciar a entrega das peças requisitadas pela Secretaria ou Departamento que o solicitou, responsabilizando-se com todos os custos decorrentes da entrega</w:t>
      </w:r>
      <w:r>
        <w:rPr>
          <w:bCs/>
        </w:rPr>
        <w:t>.</w:t>
      </w:r>
    </w:p>
    <w:p w:rsidR="001F4608" w:rsidRDefault="001F4608" w:rsidP="001F4608">
      <w:pPr>
        <w:pStyle w:val="Recuodecorpodetexto"/>
        <w:spacing w:line="276" w:lineRule="auto"/>
        <w:ind w:left="0"/>
        <w:jc w:val="both"/>
        <w:rPr>
          <w:bCs/>
        </w:rPr>
      </w:pPr>
      <w:r>
        <w:rPr>
          <w:b/>
        </w:rPr>
        <w:t xml:space="preserve">4.2 – </w:t>
      </w:r>
      <w:r>
        <w:t xml:space="preserve">Quando da prestação de serviços </w:t>
      </w:r>
      <w:r>
        <w:rPr>
          <w:bCs/>
        </w:rPr>
        <w:t>a execução estará condicionada a apresentação de requisição por parte da Secretaria ou Departamento que o solicitou, contendo as informações pertinente a máquina a ser prestado o serviço, devendo a fornecedora executar o mesmo no prazo máximo de 10 (dez) dias úteis contados do recebimento da requisição, salvo em casos de alta complexidade, em que a empresa mediante justificativa prévia, poderá pleitear pela execução dos serviços no prazo máximo de 15 (quinze) dias úteis, concorrendo com todos os custos da entrega, ou seja: frete, mão de obra, serviços de entrega, etc</w:t>
      </w:r>
    </w:p>
    <w:p w:rsidR="001F4608" w:rsidRDefault="001F4608" w:rsidP="001F4608">
      <w:pPr>
        <w:pStyle w:val="Recuodecorpodetexto"/>
        <w:spacing w:line="276" w:lineRule="auto"/>
        <w:ind w:left="0"/>
        <w:jc w:val="both"/>
      </w:pPr>
      <w:r>
        <w:rPr>
          <w:b/>
        </w:rPr>
        <w:t>4.3 -</w:t>
      </w:r>
      <w:r>
        <w:t xml:space="preserve"> Os serviços serão prestados durante o prazo de validade da Ata de Registro de Preços, que será de 12 (doze) meses, iniciando-se a partir da data de sua assinatura, podendo haver o cancelamento do preço registrado nas hipóteses previstas neste edital.</w:t>
      </w:r>
    </w:p>
    <w:p w:rsidR="001F4608" w:rsidRDefault="001F4608" w:rsidP="001F4608">
      <w:pPr>
        <w:pStyle w:val="Recuodecorpodetexto"/>
        <w:spacing w:line="276" w:lineRule="auto"/>
        <w:ind w:left="0" w:right="-185"/>
        <w:jc w:val="both"/>
      </w:pPr>
      <w:r>
        <w:rPr>
          <w:b/>
        </w:rPr>
        <w:t xml:space="preserve">4.4 - </w:t>
      </w:r>
      <w:r>
        <w:t xml:space="preserve">Independente da aceitação o adjudicatário, garantirá a qualidade das peças/serviços obrigando-se a trocar e/ou refazer aquele que apresentar defeito, falha ou que não atenda as necessidades da administração.  </w:t>
      </w:r>
    </w:p>
    <w:p w:rsidR="001F4608" w:rsidRDefault="001F4608" w:rsidP="001F4608">
      <w:pPr>
        <w:pStyle w:val="Recuodecorpodetexto"/>
        <w:spacing w:line="276" w:lineRule="auto"/>
        <w:ind w:left="0" w:right="-185"/>
        <w:jc w:val="both"/>
      </w:pPr>
      <w:r>
        <w:rPr>
          <w:b/>
        </w:rPr>
        <w:t xml:space="preserve">4.5 – </w:t>
      </w:r>
      <w:r>
        <w:t xml:space="preserve">Os serviços e/ou itens rejeitados pela fiscalização devido à má qualidade, que não tenham seguido as especificações do instrumento convocatório, ou ainda mal executados, deverão ser refeitos e/ou substituídos corretamente, sem ônus para o Município, no prazo máximo de 1 (um) dia útil, contado da notificação emitida pelo(s) fiscal(is) da Ata.  </w:t>
      </w:r>
    </w:p>
    <w:p w:rsidR="001F4608" w:rsidRDefault="001F4608" w:rsidP="001F4608">
      <w:pPr>
        <w:pStyle w:val="Recuodecorpodetexto"/>
        <w:spacing w:line="276" w:lineRule="auto"/>
        <w:ind w:left="0" w:right="-185"/>
        <w:jc w:val="both"/>
      </w:pPr>
      <w:r>
        <w:rPr>
          <w:b/>
        </w:rPr>
        <w:t xml:space="preserve">4.6 - </w:t>
      </w:r>
      <w:r>
        <w:t>Na execução do objeto será de responsabilidade da(s) empresa(s) vencedora(s):</w:t>
      </w:r>
    </w:p>
    <w:p w:rsidR="001F4608" w:rsidRDefault="001F4608" w:rsidP="001F4608">
      <w:pPr>
        <w:pStyle w:val="Recuodecorpodetexto"/>
        <w:spacing w:line="276" w:lineRule="auto"/>
        <w:ind w:right="-185"/>
        <w:jc w:val="both"/>
      </w:pPr>
      <w:r>
        <w:t>a) Encaminhar a Secretaria de Obras e Urbanismo, um orçamento prévio, no prazo máximo de 02 (dois) dias úteis, a contar do horário em que a máquina for apresentada para manutenção ou reparo, onde deverá constar detalhadamente a descrição e quantidade dos serviços a serem executados e das peças a serem utilizadas, sendo que os serviços ali descritos só serão executados total ou parcialmente após a devida autorização emitida pela Secretaria Mencionada;</w:t>
      </w:r>
    </w:p>
    <w:p w:rsidR="001F4608" w:rsidRDefault="001F4608" w:rsidP="001F4608">
      <w:pPr>
        <w:pStyle w:val="Recuodecorpodetexto"/>
        <w:spacing w:line="276" w:lineRule="auto"/>
        <w:ind w:right="-185"/>
        <w:jc w:val="both"/>
      </w:pPr>
      <w:r>
        <w:t>b) permitir o acesso dos servidores autorizados pelo Município às suas instalações para acompanhamento parcial ou total dos serviços durante sua execução;</w:t>
      </w:r>
    </w:p>
    <w:p w:rsidR="001F4608" w:rsidRDefault="001F4608" w:rsidP="001F4608">
      <w:pPr>
        <w:pStyle w:val="Recuodecorpodetexto"/>
        <w:spacing w:line="276" w:lineRule="auto"/>
        <w:ind w:right="-185"/>
        <w:jc w:val="both"/>
      </w:pPr>
      <w:r>
        <w:t>c) retirar e entregar a(s) máquina(s) no Pátio de Máquinas do Município, concorrendo com todos os custos;</w:t>
      </w:r>
    </w:p>
    <w:p w:rsidR="001F4608" w:rsidRDefault="001F4608" w:rsidP="001F4608">
      <w:pPr>
        <w:pStyle w:val="Recuodecorpodetexto"/>
        <w:spacing w:line="276" w:lineRule="auto"/>
        <w:ind w:right="-185"/>
        <w:jc w:val="both"/>
      </w:pPr>
      <w:r>
        <w:t>d) encaminhar as máquinas para manutenção ou reparos necessários, de segunda a sexta feira, no horário compreendido entre às 08:00 hs e 17:30 hs, para elaboração do orçamento prévio;</w:t>
      </w:r>
    </w:p>
    <w:p w:rsidR="001F4608" w:rsidRDefault="001F4608" w:rsidP="001F4608">
      <w:pPr>
        <w:pStyle w:val="Recuodecorpodetexto"/>
        <w:spacing w:line="276" w:lineRule="auto"/>
        <w:ind w:right="-185"/>
        <w:jc w:val="both"/>
      </w:pPr>
      <w:r>
        <w:t>d) fornecer número de telefone para contar com atendimento em horários diferentes de expediente normal;</w:t>
      </w:r>
    </w:p>
    <w:p w:rsidR="001F4608" w:rsidRDefault="001F4608" w:rsidP="001F4608">
      <w:pPr>
        <w:pStyle w:val="Recuodecorpodetexto"/>
        <w:spacing w:line="276" w:lineRule="auto"/>
        <w:ind w:right="-185"/>
        <w:jc w:val="both"/>
      </w:pPr>
      <w:r>
        <w:t>e) utilizar somente peças, materiais e acessórios novos com garantia no Brasil;</w:t>
      </w:r>
    </w:p>
    <w:p w:rsidR="001F4608" w:rsidRDefault="001F4608" w:rsidP="001F4608">
      <w:pPr>
        <w:pStyle w:val="Recuodecorpodetexto"/>
        <w:spacing w:line="276" w:lineRule="auto"/>
        <w:ind w:right="-185"/>
        <w:jc w:val="both"/>
      </w:pPr>
      <w:r>
        <w:t>g) Aceitar a recusa da Secretaria em receber serviço ou peça que não atenda às exigências, refazendo os serviços ou substituindo as peças, sendo que a rejeição não poderá ser alegada como justificativa para atraso na execução dos serviços, isentando a Prefeitura da responsabilidade quanto ao cumprimento dos termos de garantia de serviço;</w:t>
      </w:r>
    </w:p>
    <w:p w:rsidR="001F4608" w:rsidRDefault="001F4608" w:rsidP="001F4608">
      <w:pPr>
        <w:pStyle w:val="Recuodecorpodetexto"/>
        <w:spacing w:line="276" w:lineRule="auto"/>
        <w:jc w:val="both"/>
        <w:rPr>
          <w:b/>
        </w:rPr>
      </w:pPr>
      <w:r>
        <w:t>h) A proponente vencedora deverá dar plena e total garantia de, no mínimo, 90 (noventa) dias, contados da emissão para os serviços prestados, para qualquer problema que venha a ocorrer;</w:t>
      </w:r>
      <w:r>
        <w:rPr>
          <w:b/>
        </w:rPr>
        <w:t xml:space="preserve"> </w:t>
      </w:r>
    </w:p>
    <w:p w:rsidR="001F4608" w:rsidRDefault="001F4608" w:rsidP="001F4608">
      <w:pPr>
        <w:pStyle w:val="Recuodecorpodetexto"/>
        <w:spacing w:line="276" w:lineRule="auto"/>
        <w:ind w:right="-185"/>
        <w:jc w:val="both"/>
      </w:pPr>
      <w:r>
        <w:t xml:space="preserve">i) A proponente vencedora deverá dar plena e total garantia de, no mínimo, 06 (seis) meses para as peças </w:t>
      </w:r>
      <w:r>
        <w:lastRenderedPageBreak/>
        <w:t>aplicadas no veículo, ou prazo máximo especificado pelo fabricante;</w:t>
      </w:r>
    </w:p>
    <w:p w:rsidR="001F4608" w:rsidRDefault="001F4608" w:rsidP="001F4608">
      <w:pPr>
        <w:pStyle w:val="Recuodecorpodetexto"/>
        <w:spacing w:line="276" w:lineRule="auto"/>
        <w:ind w:right="-185"/>
        <w:jc w:val="both"/>
      </w:pPr>
      <w:r>
        <w:t>j) ter assistência fixa e comprovada dentro de um raio de 100 km do Município de São Pedro do Iguaçu, para atendimento do objeto desta Licitação;</w:t>
      </w:r>
    </w:p>
    <w:p w:rsidR="001F4608" w:rsidRDefault="001F4608" w:rsidP="001F4608">
      <w:pPr>
        <w:pStyle w:val="Recuodecorpodetexto"/>
        <w:spacing w:line="276" w:lineRule="auto"/>
        <w:ind w:right="-185"/>
        <w:jc w:val="both"/>
      </w:pPr>
      <w:r>
        <w:t>k) Reparar, corrigir, remover ou substituir os serviços e/ou peças que executar e/ou fornecer, às suas expensas, no todo ou em parte, em que se verificarem, defeitos ou incorreções, salvo quando o defeito for, comprovadamente, provocado por uso indevido;</w:t>
      </w:r>
    </w:p>
    <w:p w:rsidR="001F4608" w:rsidRDefault="001F4608" w:rsidP="001F4608">
      <w:pPr>
        <w:pStyle w:val="Recuodecorpodetexto"/>
        <w:spacing w:line="276" w:lineRule="auto"/>
        <w:ind w:right="-185"/>
        <w:jc w:val="both"/>
      </w:pPr>
      <w:r>
        <w:t>l) realizar os serviços, por profissional(is) devidamente qualificado(s) sob supervisão de um engenheiro mecânico disponibilizados pela licitante vencedora na sede da mesma. A empresa deverá disponibilizar a regulagem e aferimentos do sistema eletrônico das máquinas listadas, efetuando os testes de dinamômetro para motores e teste de bancada para transmissão, incluindo a desmontagem e montagem do motor e demais serviços de mão de obra, sendo os serviços a serem prestados nas instalações da empresa vencedora e o transporte sobre suas custas;</w:t>
      </w:r>
    </w:p>
    <w:p w:rsidR="001F4608" w:rsidRDefault="001F4608" w:rsidP="001F4608">
      <w:pPr>
        <w:pStyle w:val="Recuodecorpodetexto"/>
        <w:spacing w:line="276" w:lineRule="auto"/>
        <w:ind w:right="-185"/>
        <w:jc w:val="both"/>
      </w:pPr>
      <w:r>
        <w:t>m) apresentar o orçamento fornecido pela concessionária, para demonstrar e comprovar a origem dos preços das peças.</w:t>
      </w:r>
    </w:p>
    <w:p w:rsidR="001F4608" w:rsidRDefault="001F4608" w:rsidP="001F4608">
      <w:pPr>
        <w:pStyle w:val="Recuodecorpodetexto"/>
        <w:spacing w:line="276" w:lineRule="auto"/>
        <w:ind w:left="0" w:right="-185"/>
        <w:jc w:val="both"/>
        <w:rPr>
          <w:b/>
          <w:u w:val="single"/>
        </w:rPr>
      </w:pPr>
      <w:r>
        <w:rPr>
          <w:b/>
          <w:u w:val="single"/>
        </w:rPr>
        <w:t>4.7 – Todos os veículos que venham a ser incorporados à frota do Município serão inseridos na manutenção, em conformidade com cada lote, sem que haja espécie de modificação nos valores contratados.</w:t>
      </w:r>
    </w:p>
    <w:p w:rsidR="001F4608" w:rsidRDefault="001F4608" w:rsidP="001F4608">
      <w:pPr>
        <w:pStyle w:val="Recuodecorpodetexto"/>
        <w:spacing w:line="276" w:lineRule="auto"/>
        <w:ind w:left="0" w:right="-185"/>
        <w:jc w:val="both"/>
      </w:pPr>
      <w:r>
        <w:rPr>
          <w:b/>
        </w:rPr>
        <w:t>4.8</w:t>
      </w:r>
      <w:r>
        <w:t xml:space="preserve"> - A recepção dos serviços não implica na sua aceitação definitiva, porquanto dependerá da aferição por agente público designado pelo Fiscal da ata ou substituto legal, quanto à qualidade satisfatória, obrigando-se a fornecedora a reparar, corrigir, remover, substituir, desfazer e refazer, prioritária e exclusivamente, às suas custas e riscos, no prazo máximo de 01 (um) dia útil, os serviços recusados pela Contratante, bem como os executados com vícios, defeitos, incorreções, erros, falhas e imperfeições, decorrentes de falha da empresa prestadora dos serviços, inclusive do emprego de mão-de-obra.</w:t>
      </w:r>
    </w:p>
    <w:p w:rsidR="001F4608" w:rsidRDefault="001F4608" w:rsidP="001F4608">
      <w:pPr>
        <w:pStyle w:val="Recuodecorpodetexto"/>
        <w:spacing w:line="276" w:lineRule="auto"/>
        <w:ind w:left="0" w:right="-185"/>
        <w:jc w:val="both"/>
      </w:pPr>
      <w:r>
        <w:rPr>
          <w:b/>
        </w:rPr>
        <w:t>4.9</w:t>
      </w:r>
      <w:r>
        <w:t xml:space="preserve"> - A avaliação da qualidade e a aceitação dos serviços e peças serão feitas pelo Fiscal da Ata ou substituto legal, mediante verificação da conformidade da prestação dos serviços, por meio de conferência das requisições emitidas e respectivos materiais fornecidos, sendo estes materiais compatíveis com a mecânica original das máquinas.</w:t>
      </w:r>
    </w:p>
    <w:p w:rsidR="001F4608" w:rsidRDefault="001F4608" w:rsidP="001F4608">
      <w:pPr>
        <w:pStyle w:val="Recuodecorpodetexto"/>
        <w:spacing w:line="276" w:lineRule="auto"/>
        <w:ind w:left="0" w:right="-185"/>
        <w:jc w:val="both"/>
      </w:pPr>
      <w:r>
        <w:rPr>
          <w:b/>
        </w:rPr>
        <w:t>4.10</w:t>
      </w:r>
      <w:r>
        <w:t xml:space="preserve"> – Quando da necessidade de troca de peças, a peça que foi substituída por ocasião do reparo, deverá ser encaminhada a Secretaria, onde o veículo esteja lotado.</w:t>
      </w:r>
    </w:p>
    <w:p w:rsidR="001F4608" w:rsidRDefault="001F4608" w:rsidP="001F4608">
      <w:pPr>
        <w:pStyle w:val="Recuodecorpodetexto"/>
        <w:spacing w:line="276" w:lineRule="auto"/>
        <w:ind w:left="0" w:right="-185"/>
        <w:jc w:val="both"/>
        <w:rPr>
          <w:bCs/>
        </w:rPr>
      </w:pPr>
      <w:r>
        <w:rPr>
          <w:b/>
          <w:bCs/>
        </w:rPr>
        <w:t xml:space="preserve">4.11 - </w:t>
      </w:r>
      <w:r>
        <w:rPr>
          <w:bCs/>
        </w:rPr>
        <w:t>No caso de substituição de peças, a empresa necessitará especificar a marca da peça original utilizada.  A empresa é obrigada a fazer a devolução das peças que forem substituídas, ficando as peças a serem conferidas na presença do responsável pelo recebimento do objeto pela respectiva Secretaria.</w:t>
      </w:r>
    </w:p>
    <w:p w:rsidR="001F4608" w:rsidRDefault="001F4608" w:rsidP="001F4608">
      <w:pPr>
        <w:spacing w:line="276" w:lineRule="auto"/>
        <w:jc w:val="both"/>
      </w:pPr>
      <w:r>
        <w:rPr>
          <w:b/>
        </w:rPr>
        <w:t xml:space="preserve">4.12 - </w:t>
      </w:r>
      <w:r>
        <w:t>Descrição dos serviços a serem realizados:</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Motor: retífica, bomba e bicos injetores, e demais serviços;</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Eixo dianteiro: dispositivos do sistema da suspensão e componentes em geral, inclusive geometria e balanceamento;</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Eixo traseiro: dispositivos do sistema da suspensão e componentes em geral, inclusive geometria e balanceamento;</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Conversor de Torque: dispositivos e componentes do conversor e torque em geral;</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Embreagem: sistema e componentes em geral;</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 xml:space="preserve">Transmissão: caixa de mudanças, sistema e componentes em geral; </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lastRenderedPageBreak/>
        <w:t>Direção: componentes do sistema hidráulico de acionamento da direção, dispositivos mecânicos, etc.;</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Freios: componentes do sistema de frenagem em geral;</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Diferencial: componentes do sistema planetário, eixo cardan e outros dispositivos do sistema;</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Sistema elétrico: dispositivos do sistema elétrico;</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Sistema de arrefecimento: componentes do sistema de refrigeração, radiador, ventilador, reservatório e outros elementos;</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Sistema de alimentação e abastecimento de óleo combustível: componentes do sistema, tanque, bomba, bóia, e outros componentes;</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Lataria: serviços de recuperação ou restauração, pintura, polimentos, etc;</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Ar condicionado, Aquecimento e Ventilação Forçada: serviços de instalação e manutenção do sistema em geral;</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Escapamento: componentes do sistema de escape, tubos, silencioso e manutenção do sistema em geral;</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Vidros em Geral: ajuste mecânico ou elétrico, sistema de elevação e manutenção geral;</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Estofamentos: material de tapeçaria, conserto e demais serviços necessários;</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Rodas: consertos e restaurações ou novas.</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Elementos Filtrantes: óleo lubrificante, óleo combustível, ar, torque, separador de água e outros;</w:t>
      </w:r>
    </w:p>
    <w:p w:rsidR="001F4608" w:rsidRDefault="001F4608" w:rsidP="001F4608">
      <w:pPr>
        <w:numPr>
          <w:ilvl w:val="0"/>
          <w:numId w:val="35"/>
        </w:numPr>
        <w:tabs>
          <w:tab w:val="clear" w:pos="1440"/>
          <w:tab w:val="left" w:pos="284"/>
          <w:tab w:val="left" w:pos="900"/>
        </w:tabs>
        <w:autoSpaceDE/>
        <w:autoSpaceDN/>
        <w:spacing w:line="276" w:lineRule="auto"/>
        <w:ind w:left="0" w:firstLine="0"/>
        <w:jc w:val="both"/>
      </w:pPr>
      <w:r>
        <w:t>Sistema eletroeletrônico: injeção e demais dispositivos do sistema de configuração eletrônica ou microprocessado.</w:t>
      </w:r>
    </w:p>
    <w:p w:rsidR="001F4608" w:rsidRDefault="001F4608" w:rsidP="001F4608">
      <w:pPr>
        <w:widowControl/>
        <w:jc w:val="both"/>
        <w:rPr>
          <w:color w:val="000000"/>
        </w:rPr>
      </w:pPr>
    </w:p>
    <w:p w:rsidR="001F4608" w:rsidRDefault="001F4608" w:rsidP="001F4608">
      <w:pPr>
        <w:widowControl/>
        <w:tabs>
          <w:tab w:val="left" w:pos="0"/>
        </w:tabs>
        <w:jc w:val="both"/>
        <w:rPr>
          <w:b/>
          <w:bCs/>
          <w:color w:val="FF0000"/>
        </w:rPr>
      </w:pPr>
      <w:r>
        <w:rPr>
          <w:b/>
          <w:bCs/>
        </w:rPr>
        <w:t>5. LOCAL DE ENTREGA DO BEM</w:t>
      </w:r>
    </w:p>
    <w:p w:rsidR="001F4608" w:rsidRDefault="001F4608" w:rsidP="001F4608">
      <w:pPr>
        <w:jc w:val="both"/>
      </w:pPr>
      <w:r>
        <w:t>5.1</w:t>
      </w:r>
      <w:r>
        <w:rPr>
          <w:color w:val="FF0000"/>
        </w:rPr>
        <w:t xml:space="preserve"> </w:t>
      </w:r>
      <w:r>
        <w:t>Os produtos adquiridos devem ser entregues na Prefeitura Municipal, Rua Niterói, n° 1225, Centro, São Pedro do Iguaçu – PR, em horário comercial e os serviços deverão ser prestados a depender da situação na sede da contratada ou local onde a máquina se encontrar.</w:t>
      </w:r>
    </w:p>
    <w:p w:rsidR="001F4608" w:rsidRDefault="001F4608" w:rsidP="001F4608">
      <w:pPr>
        <w:widowControl/>
        <w:tabs>
          <w:tab w:val="left" w:pos="0"/>
        </w:tabs>
        <w:jc w:val="both"/>
        <w:rPr>
          <w:color w:val="FF0000"/>
        </w:rPr>
      </w:pPr>
    </w:p>
    <w:p w:rsidR="001F4608" w:rsidRDefault="001F4608" w:rsidP="001F4608">
      <w:pPr>
        <w:widowControl/>
        <w:tabs>
          <w:tab w:val="left" w:pos="0"/>
        </w:tabs>
        <w:jc w:val="both"/>
        <w:rPr>
          <w:b/>
          <w:bCs/>
        </w:rPr>
      </w:pPr>
      <w:r>
        <w:rPr>
          <w:b/>
          <w:bCs/>
        </w:rPr>
        <w:t>6. PRAZO DE ENTREGA OU INÍCIO DA PRESTAÇÃO DO SERVIÇO.</w:t>
      </w:r>
    </w:p>
    <w:p w:rsidR="001F4608" w:rsidRDefault="001F4608" w:rsidP="001F4608">
      <w:pPr>
        <w:pStyle w:val="Recuodecorpodetexto"/>
        <w:spacing w:line="276" w:lineRule="auto"/>
        <w:ind w:left="0"/>
        <w:jc w:val="both"/>
        <w:rPr>
          <w:bCs/>
        </w:rPr>
      </w:pPr>
      <w:r>
        <w:t>6.1 Caso seja necessário apenas o fornecimento de peças, a Secretaria ou Departamento solicitante encaminhará à fornecedora requisição, contendo a descrição e quantidade das peças, sendo que a fornecedora, no prazo máximo de 02 (dois) dias úteis, contadas do recebimento da requisição, deverá providenciar a entrega das peças requisitadas pela Secretaria ou Departamento que o solicitou, responsabilizando-se com todos os custos decorrentes da entrega</w:t>
      </w:r>
      <w:r>
        <w:rPr>
          <w:bCs/>
        </w:rPr>
        <w:t>.</w:t>
      </w:r>
    </w:p>
    <w:p w:rsidR="001F4608" w:rsidRDefault="001F4608" w:rsidP="001F4608">
      <w:pPr>
        <w:pStyle w:val="Recuodecorpodetexto"/>
        <w:spacing w:line="276" w:lineRule="auto"/>
        <w:ind w:left="0"/>
        <w:jc w:val="both"/>
        <w:rPr>
          <w:b/>
          <w:bCs/>
          <w:color w:val="000000"/>
        </w:rPr>
      </w:pPr>
      <w:r>
        <w:rPr>
          <w:bCs/>
        </w:rPr>
        <w:t xml:space="preserve">6.2 </w:t>
      </w:r>
      <w:r>
        <w:t xml:space="preserve">Quando da prestação de serviços </w:t>
      </w:r>
      <w:r>
        <w:rPr>
          <w:bCs/>
        </w:rPr>
        <w:t>a execução estará condicionada a apresentação de requisição por parte da Secretaria ou Departamento que o solicitou, contendo as informações pertinente a máquina a ser prestado o serviço, devendo a fornecedora executar o mesmo no prazo máximo de 10 (dez) dias úteis contados do recebimento da requisição, salvo em casos de alta complexidade, em que a empresa mediante justificativa prévia, poderá pleitear pela execução dos serviços no prazo máximo de 15 (quinze) dias úteis, concorrendo com todos os custos da entrega, ou seja: frete, mão de obra, serviços de entrega, etc.</w:t>
      </w:r>
    </w:p>
    <w:p w:rsidR="001F4608" w:rsidRDefault="001F4608" w:rsidP="001F4608">
      <w:pPr>
        <w:widowControl/>
        <w:tabs>
          <w:tab w:val="left" w:pos="0"/>
        </w:tabs>
        <w:jc w:val="both"/>
        <w:rPr>
          <w:b/>
          <w:bCs/>
          <w:color w:val="000000"/>
        </w:rPr>
      </w:pPr>
      <w:r>
        <w:rPr>
          <w:b/>
          <w:bCs/>
          <w:color w:val="000000"/>
        </w:rPr>
        <w:t>7.  CONDIÇÕES DE RECEBIMENTO</w:t>
      </w:r>
    </w:p>
    <w:p w:rsidR="001F4608" w:rsidRDefault="001F4608" w:rsidP="001F4608">
      <w:pPr>
        <w:contextualSpacing/>
        <w:jc w:val="both"/>
      </w:pPr>
      <w:r>
        <w:rPr>
          <w:color w:val="000000"/>
        </w:rPr>
        <w:t xml:space="preserve">7.1 </w:t>
      </w:r>
      <w:r>
        <w:t>O recebimento do objeto executado terá como responsável o Secretário Municipal de Obras e Urbanismo e a Secretária de Municipal de Agricultura e Gestão Ambiental e a Comissão de Recebimento de Materiais, bens, obras e serviços (designada através da Portaria 078 de 14 de abril de 2020), que irá fazer a conferência da mercadoria de acordo com a especificação licitada.</w:t>
      </w:r>
    </w:p>
    <w:p w:rsidR="001F4608" w:rsidRDefault="001F4608" w:rsidP="001F4608">
      <w:pPr>
        <w:contextualSpacing/>
        <w:jc w:val="both"/>
      </w:pPr>
      <w:r>
        <w:t xml:space="preserve">Em caso de desconformidade de qualquer espécie, o mesmo será devolvido e a empresa terá o prazo impreterível de </w:t>
      </w:r>
      <w:r>
        <w:rPr>
          <w:b/>
        </w:rPr>
        <w:t xml:space="preserve">24 (vinte e quatro) horas para a substituição </w:t>
      </w:r>
      <w:r>
        <w:t>por um produto em condições aceitáveis por parte da administração.</w:t>
      </w:r>
    </w:p>
    <w:p w:rsidR="001F4608" w:rsidRDefault="001F4608" w:rsidP="001F4608">
      <w:pPr>
        <w:widowControl/>
        <w:jc w:val="both"/>
        <w:rPr>
          <w:rFonts w:eastAsia="Ecofont_Spranq_eco_Sans"/>
          <w:color w:val="000000"/>
        </w:rPr>
      </w:pPr>
    </w:p>
    <w:p w:rsidR="001F4608" w:rsidRDefault="001F4608" w:rsidP="001F4608">
      <w:pPr>
        <w:pStyle w:val="PargrafodaLista"/>
        <w:widowControl/>
        <w:tabs>
          <w:tab w:val="left" w:pos="0"/>
        </w:tabs>
        <w:ind w:left="0"/>
        <w:rPr>
          <w:b/>
          <w:bCs/>
          <w:color w:val="000000"/>
        </w:rPr>
      </w:pPr>
      <w:r>
        <w:rPr>
          <w:b/>
          <w:bCs/>
          <w:color w:val="000000"/>
        </w:rPr>
        <w:t>8 . FORMALIZAÇÃO DA ATA DE REGISTRO DE PREÇOS.</w:t>
      </w:r>
    </w:p>
    <w:p w:rsidR="001F4608" w:rsidRDefault="001F4608" w:rsidP="001F4608">
      <w:pPr>
        <w:jc w:val="both"/>
        <w:rPr>
          <w:color w:val="000000"/>
        </w:rPr>
      </w:pPr>
      <w:r>
        <w:rPr>
          <w:color w:val="000000"/>
        </w:rPr>
        <w:lastRenderedPageBreak/>
        <w:t xml:space="preserve">8.1 .1 A ata de registro de preços será formalizada após a homologação e adjudicação, com validade de </w:t>
      </w:r>
      <w:r>
        <w:rPr>
          <w:b/>
          <w:bCs/>
          <w:color w:val="000000"/>
        </w:rPr>
        <w:t>12 (doze meses)</w:t>
      </w:r>
      <w:r>
        <w:rPr>
          <w:color w:val="000000"/>
        </w:rPr>
        <w:t>.</w:t>
      </w:r>
    </w:p>
    <w:p w:rsidR="001F4608" w:rsidRDefault="001F4608" w:rsidP="001F4608">
      <w:pPr>
        <w:jc w:val="both"/>
        <w:rPr>
          <w:color w:val="000000"/>
        </w:rPr>
      </w:pPr>
      <w:r>
        <w:rPr>
          <w:color w:val="000000"/>
        </w:rPr>
        <w:t xml:space="preserve">8.2. Caberá aos Fiscais da Ata, o Servidor </w:t>
      </w:r>
      <w:r>
        <w:rPr>
          <w:b/>
          <w:bCs/>
          <w:color w:val="000000"/>
        </w:rPr>
        <w:t>Rodrigo Kolling e Nilson Delgado de Oliveira,</w:t>
      </w:r>
      <w:r>
        <w:rPr>
          <w:color w:val="000000"/>
        </w:rPr>
        <w:t xml:space="preserve"> constantes da Portaria n° 551 de outubro de 2021, o acompanhamento da execução do objeto da presente contratação, informando ao gestor do contrato todas as ocorrências, em especial as que possam prejudicar o bom andamento da execução contratual.</w:t>
      </w:r>
    </w:p>
    <w:p w:rsidR="001F4608" w:rsidRDefault="001F4608" w:rsidP="001F4608">
      <w:pPr>
        <w:widowControl/>
        <w:jc w:val="both"/>
      </w:pPr>
      <w:r>
        <w:rPr>
          <w:bCs/>
        </w:rPr>
        <w:t>8.3</w:t>
      </w:r>
      <w:r>
        <w:t xml:space="preserve"> O Contrato nos casos de Registro de Preços fica substituído pelo documento equivalente: empenho ou autorização de fornecimento (Art. 62 da Lei 8.666/93).</w:t>
      </w:r>
    </w:p>
    <w:p w:rsidR="001F4608" w:rsidRDefault="001F4608" w:rsidP="001F4608">
      <w:pPr>
        <w:widowControl/>
        <w:jc w:val="both"/>
        <w:rPr>
          <w:rFonts w:eastAsia="Ecofont_Spranq_eco_Sans"/>
          <w:color w:val="000000"/>
        </w:rPr>
      </w:pPr>
    </w:p>
    <w:p w:rsidR="001F4608" w:rsidRDefault="001F4608" w:rsidP="001F4608">
      <w:pPr>
        <w:widowControl/>
        <w:tabs>
          <w:tab w:val="left" w:pos="0"/>
        </w:tabs>
        <w:jc w:val="both"/>
        <w:rPr>
          <w:b/>
          <w:bCs/>
          <w:color w:val="000000"/>
        </w:rPr>
      </w:pPr>
      <w:r>
        <w:rPr>
          <w:b/>
          <w:bCs/>
          <w:color w:val="000000"/>
        </w:rPr>
        <w:t>9. GARANTIA CONTRATUAL</w:t>
      </w:r>
    </w:p>
    <w:p w:rsidR="001F4608" w:rsidRDefault="001F4608" w:rsidP="001F4608">
      <w:pPr>
        <w:widowControl/>
        <w:jc w:val="both"/>
        <w:rPr>
          <w:color w:val="000000"/>
        </w:rPr>
      </w:pPr>
      <w:r>
        <w:rPr>
          <w:color w:val="000000"/>
        </w:rPr>
        <w:t>9.1 Não se aplica.</w:t>
      </w:r>
    </w:p>
    <w:p w:rsidR="001F4608" w:rsidRDefault="001F4608" w:rsidP="001F4608">
      <w:pPr>
        <w:widowControl/>
        <w:jc w:val="both"/>
        <w:rPr>
          <w:rFonts w:eastAsia="Ecofont_Spranq_eco_Sans"/>
          <w:color w:val="000000"/>
        </w:rPr>
      </w:pPr>
    </w:p>
    <w:p w:rsidR="001F4608" w:rsidRDefault="001F4608" w:rsidP="001F4608">
      <w:pPr>
        <w:widowControl/>
        <w:tabs>
          <w:tab w:val="left" w:pos="0"/>
        </w:tabs>
        <w:jc w:val="both"/>
        <w:rPr>
          <w:b/>
          <w:bCs/>
          <w:color w:val="000000"/>
        </w:rPr>
      </w:pPr>
      <w:r>
        <w:rPr>
          <w:b/>
          <w:bCs/>
          <w:color w:val="000000"/>
        </w:rPr>
        <w:t>10. OBRIGAÇÕES DA CONTRATANTE</w:t>
      </w:r>
    </w:p>
    <w:p w:rsidR="001F4608" w:rsidRDefault="001F4608" w:rsidP="001F4608">
      <w:pPr>
        <w:widowControl/>
        <w:numPr>
          <w:ilvl w:val="1"/>
          <w:numId w:val="34"/>
        </w:numPr>
        <w:tabs>
          <w:tab w:val="clear" w:pos="1080"/>
          <w:tab w:val="left" w:pos="0"/>
        </w:tabs>
        <w:autoSpaceDE/>
        <w:autoSpaceDN/>
        <w:ind w:left="0" w:firstLine="0"/>
        <w:jc w:val="both"/>
        <w:rPr>
          <w:color w:val="000000"/>
        </w:rPr>
      </w:pPr>
      <w:r>
        <w:rPr>
          <w:color w:val="000000"/>
        </w:rPr>
        <w:t>Exigir o cumprimento de todas as obrigações assumidas pela Contratada, de acordo com as cláusulas contratuais e os termos de sua proposta;</w:t>
      </w:r>
    </w:p>
    <w:p w:rsidR="001F4608" w:rsidRDefault="001F4608" w:rsidP="001F4608">
      <w:pPr>
        <w:widowControl/>
        <w:numPr>
          <w:ilvl w:val="1"/>
          <w:numId w:val="34"/>
        </w:numPr>
        <w:tabs>
          <w:tab w:val="clear" w:pos="1080"/>
          <w:tab w:val="left" w:pos="0"/>
        </w:tabs>
        <w:autoSpaceDE/>
        <w:autoSpaceDN/>
        <w:ind w:left="0" w:firstLine="0"/>
        <w:jc w:val="both"/>
        <w:rPr>
          <w:color w:val="000000"/>
        </w:rPr>
      </w:pPr>
      <w:r>
        <w:rPr>
          <w:color w:val="00000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1F4608" w:rsidRDefault="001F4608" w:rsidP="001F4608">
      <w:pPr>
        <w:widowControl/>
        <w:numPr>
          <w:ilvl w:val="1"/>
          <w:numId w:val="34"/>
        </w:numPr>
        <w:tabs>
          <w:tab w:val="clear" w:pos="1080"/>
          <w:tab w:val="left" w:pos="0"/>
        </w:tabs>
        <w:autoSpaceDE/>
        <w:autoSpaceDN/>
        <w:ind w:left="0" w:firstLine="0"/>
        <w:jc w:val="both"/>
        <w:rPr>
          <w:color w:val="000000"/>
        </w:rPr>
      </w:pPr>
      <w:r>
        <w:rPr>
          <w:color w:val="000000"/>
        </w:rPr>
        <w:t>Notificar a Contratada por escrito da ocorrência de eventuais imperfeições no curso da execução dos serviços, fixando prazo para a sua correção;</w:t>
      </w:r>
    </w:p>
    <w:p w:rsidR="001F4608" w:rsidRDefault="001F4608" w:rsidP="001F4608">
      <w:pPr>
        <w:widowControl/>
        <w:numPr>
          <w:ilvl w:val="1"/>
          <w:numId w:val="34"/>
        </w:numPr>
        <w:tabs>
          <w:tab w:val="clear" w:pos="1080"/>
          <w:tab w:val="left" w:pos="0"/>
        </w:tabs>
        <w:autoSpaceDE/>
        <w:autoSpaceDN/>
        <w:ind w:left="0" w:firstLine="0"/>
        <w:jc w:val="both"/>
        <w:rPr>
          <w:color w:val="000000"/>
        </w:rPr>
      </w:pPr>
      <w:r>
        <w:rPr>
          <w:color w:val="00000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1F4608" w:rsidRDefault="001F4608" w:rsidP="001F4608">
      <w:pPr>
        <w:widowControl/>
        <w:numPr>
          <w:ilvl w:val="1"/>
          <w:numId w:val="34"/>
        </w:numPr>
        <w:tabs>
          <w:tab w:val="clear" w:pos="1080"/>
          <w:tab w:val="left" w:pos="0"/>
        </w:tabs>
        <w:autoSpaceDE/>
        <w:autoSpaceDN/>
        <w:ind w:left="0" w:firstLine="0"/>
        <w:jc w:val="both"/>
        <w:rPr>
          <w:color w:val="000000"/>
        </w:rPr>
      </w:pPr>
      <w:r>
        <w:rPr>
          <w:color w:val="000000"/>
        </w:rPr>
        <w:t>Pagar à Contratada o valor resultante da prestação do serviço, no prazo e condições estabelecidas no Edital e seus anexos;</w:t>
      </w:r>
    </w:p>
    <w:p w:rsidR="001F4608" w:rsidRDefault="001F4608" w:rsidP="001F4608">
      <w:pPr>
        <w:widowControl/>
        <w:numPr>
          <w:ilvl w:val="1"/>
          <w:numId w:val="34"/>
        </w:numPr>
        <w:tabs>
          <w:tab w:val="clear" w:pos="1080"/>
          <w:tab w:val="left" w:pos="0"/>
        </w:tabs>
        <w:autoSpaceDE/>
        <w:autoSpaceDN/>
        <w:ind w:left="0" w:firstLine="0"/>
        <w:jc w:val="both"/>
        <w:rPr>
          <w:color w:val="000000"/>
        </w:rPr>
      </w:pPr>
      <w:r>
        <w:rPr>
          <w:color w:val="000000"/>
        </w:rPr>
        <w:t>Efetuar as retenções tributárias devidas sobre o valor da Nota Fiscal/Fatura fornecida pela contratada.</w:t>
      </w:r>
    </w:p>
    <w:p w:rsidR="001F4608" w:rsidRDefault="001F4608" w:rsidP="001F4608">
      <w:pPr>
        <w:widowControl/>
        <w:tabs>
          <w:tab w:val="left" w:pos="0"/>
        </w:tabs>
        <w:jc w:val="both"/>
        <w:rPr>
          <w:rFonts w:eastAsia="Ecofont_Spranq_eco_Sans"/>
          <w:color w:val="000000"/>
        </w:rPr>
      </w:pPr>
    </w:p>
    <w:p w:rsidR="001F4608" w:rsidRDefault="001F4608" w:rsidP="001F4608">
      <w:pPr>
        <w:widowControl/>
        <w:numPr>
          <w:ilvl w:val="0"/>
          <w:numId w:val="36"/>
        </w:numPr>
        <w:tabs>
          <w:tab w:val="left" w:pos="0"/>
        </w:tabs>
        <w:autoSpaceDE/>
        <w:autoSpaceDN/>
        <w:jc w:val="both"/>
        <w:rPr>
          <w:b/>
          <w:bCs/>
          <w:color w:val="000000"/>
        </w:rPr>
      </w:pPr>
      <w:r>
        <w:rPr>
          <w:b/>
          <w:bCs/>
          <w:color w:val="000000"/>
        </w:rPr>
        <w:t>1 OBRIGAÇÕES DA CONTRATADA</w:t>
      </w:r>
    </w:p>
    <w:p w:rsidR="001F4608" w:rsidRDefault="001F4608" w:rsidP="001F4608">
      <w:pPr>
        <w:widowControl/>
        <w:jc w:val="both"/>
        <w:rPr>
          <w:color w:val="000000"/>
        </w:rPr>
      </w:pPr>
      <w:r>
        <w:rPr>
          <w:color w:val="000000"/>
        </w:rPr>
        <w:t>11.1Constituem obrigações da Contratada:</w:t>
      </w:r>
    </w:p>
    <w:p w:rsidR="001F4608" w:rsidRDefault="001F4608" w:rsidP="001F4608">
      <w:pPr>
        <w:widowControl/>
        <w:jc w:val="both"/>
        <w:rPr>
          <w:color w:val="000000"/>
        </w:rPr>
      </w:pPr>
      <w:r>
        <w:rPr>
          <w:color w:val="000000"/>
        </w:rPr>
        <w:t xml:space="preserve">a)  Executar o objeto na forma especificada em edital; </w:t>
      </w:r>
    </w:p>
    <w:p w:rsidR="001F4608" w:rsidRDefault="001F4608" w:rsidP="001F4608">
      <w:pPr>
        <w:widowControl/>
        <w:numPr>
          <w:ilvl w:val="0"/>
          <w:numId w:val="37"/>
        </w:numPr>
        <w:tabs>
          <w:tab w:val="left" w:pos="0"/>
        </w:tabs>
        <w:autoSpaceDE/>
        <w:autoSpaceDN/>
        <w:jc w:val="both"/>
        <w:rPr>
          <w:color w:val="000000"/>
        </w:rPr>
      </w:pPr>
      <w:r>
        <w:rPr>
          <w:color w:val="000000"/>
        </w:rPr>
        <w:t>) Atender aos encargos trabalhistas, previdenciários, fiscais, comerciais e de responsabilidade civil decorrentes da execução do presente contrato;</w:t>
      </w:r>
    </w:p>
    <w:p w:rsidR="001F4608" w:rsidRDefault="001F4608" w:rsidP="001F4608">
      <w:pPr>
        <w:widowControl/>
        <w:jc w:val="both"/>
        <w:rPr>
          <w:color w:val="000000"/>
        </w:rPr>
      </w:pPr>
      <w:r>
        <w:rPr>
          <w:color w:val="000000"/>
        </w:rPr>
        <w:t>c) Manter durante toda a execução do contrato, em compatibilidade com as obrigações por ela assumidas, todas as condições exigidas na Lei Licitatória;</w:t>
      </w:r>
    </w:p>
    <w:p w:rsidR="001F4608" w:rsidRDefault="001F4608" w:rsidP="001F4608">
      <w:pPr>
        <w:spacing w:line="276" w:lineRule="auto"/>
        <w:jc w:val="both"/>
      </w:pPr>
      <w:r>
        <w:rPr>
          <w:bCs/>
        </w:rPr>
        <w:t>d)</w:t>
      </w:r>
      <w:r>
        <w:t xml:space="preserve"> Executar os serviços e/ou fornecer o objeto solicitado pelo período de 12 (doze) meses, dentro dos padrões definidos no Anexo I do Edital de Pregão nº </w:t>
      </w:r>
      <w:r>
        <w:rPr>
          <w:b/>
        </w:rPr>
        <w:t>xxxxx</w:t>
      </w:r>
      <w:r>
        <w:t>;</w:t>
      </w:r>
    </w:p>
    <w:p w:rsidR="001F4608" w:rsidRDefault="001F4608" w:rsidP="001F4608">
      <w:pPr>
        <w:spacing w:line="276" w:lineRule="auto"/>
        <w:jc w:val="both"/>
      </w:pPr>
      <w:r>
        <w:rPr>
          <w:bCs/>
        </w:rPr>
        <w:t>e)</w:t>
      </w:r>
      <w:r>
        <w:t xml:space="preserve"> Apresentar as notas fiscais devidamente preenchidas para que seja efetuado o seu pagamento;</w:t>
      </w:r>
    </w:p>
    <w:p w:rsidR="001F4608" w:rsidRDefault="001F4608" w:rsidP="001F4608">
      <w:pPr>
        <w:spacing w:line="276" w:lineRule="auto"/>
        <w:jc w:val="both"/>
      </w:pPr>
      <w:r>
        <w:rPr>
          <w:bCs/>
        </w:rPr>
        <w:t>f)</w:t>
      </w:r>
      <w:r>
        <w:t xml:space="preserve"> Cumprir com as condições estabelecidas nesta Ata de Registro de Preços, bem como quanto ao constante no Edital do Pregão </w:t>
      </w:r>
      <w:r>
        <w:rPr>
          <w:b/>
        </w:rPr>
        <w:t>nº xxxxx</w:t>
      </w:r>
      <w:r>
        <w:t>, propostas de preços e documentação de habilitação apresentada.</w:t>
      </w:r>
    </w:p>
    <w:p w:rsidR="001F4608" w:rsidRDefault="001F4608" w:rsidP="001F4608">
      <w:pPr>
        <w:spacing w:line="276" w:lineRule="auto"/>
        <w:jc w:val="both"/>
      </w:pPr>
    </w:p>
    <w:p w:rsidR="001F4608" w:rsidRDefault="001F4608" w:rsidP="001F4608">
      <w:pPr>
        <w:widowControl/>
        <w:numPr>
          <w:ilvl w:val="0"/>
          <w:numId w:val="38"/>
        </w:numPr>
        <w:tabs>
          <w:tab w:val="left" w:pos="0"/>
        </w:tabs>
        <w:autoSpaceDE/>
        <w:autoSpaceDN/>
        <w:jc w:val="both"/>
        <w:rPr>
          <w:b/>
          <w:bCs/>
          <w:color w:val="000000"/>
        </w:rPr>
      </w:pPr>
      <w:r>
        <w:rPr>
          <w:b/>
          <w:bCs/>
          <w:color w:val="000000"/>
        </w:rPr>
        <w:t>2 DA SUBCONTRATAÇÃO</w:t>
      </w:r>
    </w:p>
    <w:p w:rsidR="001F4608" w:rsidRDefault="001F4608" w:rsidP="001F4608">
      <w:pPr>
        <w:pStyle w:val="PargrafodaLista"/>
        <w:widowControl/>
        <w:ind w:left="0"/>
        <w:rPr>
          <w:color w:val="000000"/>
        </w:rPr>
      </w:pPr>
      <w:r>
        <w:rPr>
          <w:color w:val="000000"/>
        </w:rPr>
        <w:t>12.1Não será permitido nenhum tipo de subcontratação do objeto desta licitação.</w:t>
      </w:r>
    </w:p>
    <w:p w:rsidR="001F4608" w:rsidRDefault="001F4608" w:rsidP="001F4608">
      <w:pPr>
        <w:widowControl/>
        <w:jc w:val="both"/>
        <w:rPr>
          <w:rFonts w:eastAsia="Ecofont_Spranq_eco_Sans"/>
          <w:color w:val="000000"/>
        </w:rPr>
      </w:pPr>
    </w:p>
    <w:p w:rsidR="001F4608" w:rsidRDefault="001F4608" w:rsidP="001F4608">
      <w:pPr>
        <w:widowControl/>
        <w:numPr>
          <w:ilvl w:val="0"/>
          <w:numId w:val="39"/>
        </w:numPr>
        <w:tabs>
          <w:tab w:val="left" w:pos="0"/>
        </w:tabs>
        <w:autoSpaceDE/>
        <w:autoSpaceDN/>
        <w:jc w:val="both"/>
        <w:rPr>
          <w:b/>
          <w:bCs/>
          <w:color w:val="000000"/>
        </w:rPr>
      </w:pPr>
      <w:r>
        <w:rPr>
          <w:b/>
          <w:bCs/>
          <w:color w:val="000000"/>
        </w:rPr>
        <w:t>3 DOTAÇÃO ORÇAMENTÁRIA</w:t>
      </w:r>
    </w:p>
    <w:p w:rsidR="001F4608" w:rsidRDefault="001F4608" w:rsidP="001F4608">
      <w:pPr>
        <w:pStyle w:val="PargrafodaLista"/>
        <w:widowControl/>
        <w:ind w:left="0"/>
      </w:pPr>
      <w:r>
        <w:rPr>
          <w:color w:val="000000"/>
        </w:rPr>
        <w:t xml:space="preserve">13.1Os recursos para o custeio da licitação serão </w:t>
      </w:r>
      <w:r>
        <w:rPr>
          <w:b/>
          <w:bCs/>
          <w:color w:val="000000"/>
          <w:highlight w:val="white"/>
        </w:rPr>
        <w:t>Recursos Livres ou Próprios</w:t>
      </w:r>
      <w:r>
        <w:rPr>
          <w:color w:val="000000"/>
          <w:highlight w:val="white"/>
        </w:rPr>
        <w:t>, consignados no orçamento da Secretaria Municipal onde o maquinário estiver lotado e a dotação será indicada mediante parecer contábil.</w:t>
      </w:r>
    </w:p>
    <w:p w:rsidR="001F4608" w:rsidRDefault="001F4608" w:rsidP="001F4608">
      <w:pPr>
        <w:widowControl/>
        <w:jc w:val="both"/>
      </w:pPr>
      <w:r>
        <w:rPr>
          <w:color w:val="000000"/>
          <w:highlight w:val="white"/>
        </w:rPr>
        <w:tab/>
      </w:r>
    </w:p>
    <w:p w:rsidR="001F4608" w:rsidRDefault="001F4608" w:rsidP="001F4608">
      <w:pPr>
        <w:widowControl/>
        <w:tabs>
          <w:tab w:val="left" w:pos="0"/>
        </w:tabs>
        <w:jc w:val="both"/>
        <w:rPr>
          <w:b/>
          <w:bCs/>
          <w:color w:val="000000"/>
        </w:rPr>
      </w:pPr>
      <w:r>
        <w:rPr>
          <w:b/>
          <w:bCs/>
          <w:color w:val="000000"/>
        </w:rPr>
        <w:t>14 DA FORMA DE PAGAMENTO E REAJUSTE</w:t>
      </w:r>
    </w:p>
    <w:p w:rsidR="001F4608" w:rsidRDefault="001F4608" w:rsidP="001F4608">
      <w:pPr>
        <w:jc w:val="both"/>
      </w:pPr>
      <w:r>
        <w:rPr>
          <w:b/>
          <w:bCs/>
          <w:color w:val="000000"/>
        </w:rPr>
        <w:t xml:space="preserve">14.1 </w:t>
      </w:r>
      <w:r>
        <w:t xml:space="preserve">As notas ficais deverão ser emitidas em nome de </w:t>
      </w:r>
      <w:r>
        <w:rPr>
          <w:b/>
          <w:u w:val="single"/>
        </w:rPr>
        <w:t>Município de São Pedro do Iguaçu</w:t>
      </w:r>
      <w:r>
        <w:rPr>
          <w:b/>
        </w:rPr>
        <w:t>, CNPJ/MF sob n.º 95.583.597/0001-50</w:t>
      </w:r>
      <w:r>
        <w:t>, com endereço a Rua Niterói, nº 1225, São Pedro do Iguaçu – PR – CEP 85.929-000</w:t>
      </w:r>
      <w:r>
        <w:rPr>
          <w:b/>
          <w:bCs/>
          <w:color w:val="000000"/>
        </w:rPr>
        <w:t>.</w:t>
      </w:r>
    </w:p>
    <w:p w:rsidR="001F4608" w:rsidRDefault="001F4608" w:rsidP="001F4608">
      <w:pPr>
        <w:jc w:val="both"/>
      </w:pPr>
      <w:r>
        <w:rPr>
          <w:b/>
          <w:bCs/>
          <w:color w:val="000000"/>
        </w:rPr>
        <w:t xml:space="preserve">14.2 – </w:t>
      </w:r>
      <w:r>
        <w:rPr>
          <w:bCs/>
          <w:color w:val="000000"/>
          <w:u w:val="single"/>
        </w:rPr>
        <w:t xml:space="preserve">A Nota Fiscal deverá constar à discriminação dos itens, o nº da Ordem de Compra e outros dados que </w:t>
      </w:r>
      <w:r>
        <w:rPr>
          <w:bCs/>
          <w:color w:val="000000"/>
          <w:u w:val="single"/>
        </w:rPr>
        <w:lastRenderedPageBreak/>
        <w:t>julgar convenientes, não apresente rasura e/ou entrelinhas.</w:t>
      </w:r>
    </w:p>
    <w:p w:rsidR="001F4608" w:rsidRDefault="001F4608" w:rsidP="001F4608">
      <w:pPr>
        <w:jc w:val="both"/>
        <w:rPr>
          <w:bCs/>
          <w:color w:val="000000"/>
        </w:rPr>
      </w:pPr>
      <w:r>
        <w:rPr>
          <w:b/>
          <w:bCs/>
          <w:color w:val="000000"/>
        </w:rPr>
        <w:t>14.3</w:t>
      </w:r>
      <w:r>
        <w:rPr>
          <w:bCs/>
          <w:color w:val="000000"/>
        </w:rPr>
        <w:t xml:space="preserve"> – A Nota Fiscal deverá ser emitida pela própria Contratada, obrigatoriamente com o número do CNPJ apresentado nos documentos de habilitação e na proposta de preços, não se admitindo Notas Fiscais emitidas com outro CNPJ, mesmo aqueles de filiais ou matriz.</w:t>
      </w:r>
    </w:p>
    <w:p w:rsidR="001F4608" w:rsidRDefault="001F4608" w:rsidP="001F4608">
      <w:pPr>
        <w:jc w:val="both"/>
      </w:pPr>
      <w:r>
        <w:rPr>
          <w:b/>
          <w:bCs/>
          <w:color w:val="000000"/>
        </w:rPr>
        <w:t>14.4</w:t>
      </w:r>
      <w:r>
        <w:rPr>
          <w:bCs/>
          <w:color w:val="000000"/>
        </w:rPr>
        <w:t xml:space="preserve"> - A liberação do pagamento fica condicionada a apresentação de: Prova de regularidade de débito relativa à Seguridade Social (INSS e Federal CND Conjunta) e ao Fundo de Garantia por Tempo de Serviços (FGTS), demonstrando situação regular </w:t>
      </w:r>
      <w:r>
        <w:rPr>
          <w:bCs/>
          <w:color w:val="000000"/>
          <w:u w:val="single"/>
        </w:rPr>
        <w:t>da Empresa</w:t>
      </w:r>
      <w:r>
        <w:rPr>
          <w:bCs/>
          <w:color w:val="000000"/>
        </w:rPr>
        <w:t xml:space="preserve"> no cumprimento dos encargos sociais instituídos por lei;</w:t>
      </w:r>
    </w:p>
    <w:p w:rsidR="001F4608" w:rsidRDefault="001F4608" w:rsidP="001F4608">
      <w:pPr>
        <w:widowControl/>
        <w:jc w:val="both"/>
        <w:rPr>
          <w:color w:val="000000"/>
        </w:rPr>
      </w:pPr>
      <w:r>
        <w:rPr>
          <w:b/>
          <w:color w:val="000000"/>
        </w:rPr>
        <w:t>14.5</w:t>
      </w:r>
      <w:r>
        <w:rPr>
          <w:color w:val="000000"/>
        </w:rPr>
        <w:t xml:space="preserve"> - Não será efetuado qualquer pagamento à contratada enquanto houver pendência de liquidação da obrigação financeira em virtude de penalidade ou inadimplência contratual.</w:t>
      </w:r>
    </w:p>
    <w:p w:rsidR="001F4608" w:rsidRDefault="001F4608" w:rsidP="001F4608">
      <w:pPr>
        <w:widowControl/>
        <w:tabs>
          <w:tab w:val="left" w:pos="1872"/>
        </w:tabs>
        <w:jc w:val="both"/>
        <w:rPr>
          <w:color w:val="000000"/>
        </w:rPr>
      </w:pPr>
      <w:r>
        <w:rPr>
          <w:b/>
          <w:bCs/>
          <w:color w:val="000000"/>
        </w:rPr>
        <w:t xml:space="preserve">14.6 </w:t>
      </w:r>
      <w:r>
        <w:rPr>
          <w:color w:val="000000"/>
        </w:rPr>
        <w:t>Caso a empresa possua conta corrente em outra instituição financeira que não seja o Banco do Brasil, as despesas bancarias originarias da transferência de pagamento serão por conta da contratada e descontadas no ato do pagamento.</w:t>
      </w:r>
    </w:p>
    <w:p w:rsidR="001F4608" w:rsidRDefault="001F4608" w:rsidP="001F4608">
      <w:pPr>
        <w:widowControl/>
        <w:ind w:right="106"/>
        <w:jc w:val="both"/>
      </w:pPr>
      <w:r>
        <w:rPr>
          <w:b/>
          <w:bCs/>
          <w:color w:val="000000"/>
        </w:rPr>
        <w:t>14.7</w:t>
      </w:r>
      <w:r>
        <w:t xml:space="preserve"> </w:t>
      </w:r>
      <w:r>
        <w:rPr>
          <w:color w:val="000000"/>
        </w:rPr>
        <w:t>A forma de pagamento será nos dias 10 e/ou 20 do mês posterior à apresentação da nota fiscal, sendo que se estes dias coincidirem com finais de semana, feriados ou recessos o pagamento será feito no próximo dia útil subsequente.</w:t>
      </w:r>
    </w:p>
    <w:p w:rsidR="001F4608" w:rsidRDefault="001F4608" w:rsidP="001F4608">
      <w:pPr>
        <w:widowControl/>
        <w:ind w:right="106"/>
        <w:jc w:val="both"/>
      </w:pPr>
      <w:r>
        <w:rPr>
          <w:b/>
          <w:bCs/>
        </w:rPr>
        <w:t xml:space="preserve">14.8 </w:t>
      </w:r>
      <w:r>
        <w:t>De acordo com a Previsão no Art. 65 da Lei 8666/93, após a assinatura da Ata de Registro de Preços, poderá ser solicitado a revisão de preço a qual objetiva a manutenção do   equilíbrio   econômico-financeiro   na   hipótese   de   sobrevirem   fatos   imprevisíveis   ou previsíveis, porém de consequências incalculáveis, mediante solicitação por escrito, fundamentada e protocolada da solicitante.</w:t>
      </w:r>
    </w:p>
    <w:p w:rsidR="001F4608" w:rsidRDefault="001F4608" w:rsidP="001F4608">
      <w:pPr>
        <w:jc w:val="both"/>
        <w:rPr>
          <w:lang w:eastAsia="ar-SA"/>
        </w:rPr>
      </w:pPr>
      <w:r>
        <w:rPr>
          <w:b/>
        </w:rPr>
        <w:t>14.7.1</w:t>
      </w:r>
      <w:r>
        <w:rPr>
          <w:bCs/>
        </w:rPr>
        <w:t xml:space="preserve"> </w:t>
      </w:r>
      <w:r>
        <w:rPr>
          <w:lang w:eastAsia="ar-SA"/>
        </w:rPr>
        <w:t>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rsidR="001F4608" w:rsidRDefault="001F4608" w:rsidP="001F4608">
      <w:pPr>
        <w:ind w:left="153" w:firstLine="425"/>
        <w:jc w:val="both"/>
        <w:rPr>
          <w:lang w:eastAsia="ar-SA"/>
        </w:rPr>
      </w:pPr>
      <w:r>
        <w:rPr>
          <w:lang w:eastAsia="ar-SA"/>
        </w:rPr>
        <w:t>a) Elevação do encargo do particular com documentos hábeis, como NF, planilha de custos detalhando variação de mercado;</w:t>
      </w:r>
    </w:p>
    <w:p w:rsidR="001F4608" w:rsidRDefault="001F4608" w:rsidP="001F4608">
      <w:pPr>
        <w:ind w:left="153" w:firstLine="425"/>
        <w:jc w:val="both"/>
        <w:rPr>
          <w:lang w:eastAsia="ar-SA"/>
        </w:rPr>
      </w:pPr>
      <w:r>
        <w:rPr>
          <w:lang w:eastAsia="ar-SA"/>
        </w:rPr>
        <w:t>b) Ocorrência de evento posterior a ata de registro de preços;</w:t>
      </w:r>
    </w:p>
    <w:p w:rsidR="001F4608" w:rsidRDefault="001F4608" w:rsidP="001F4608">
      <w:pPr>
        <w:ind w:left="153" w:firstLine="425"/>
        <w:jc w:val="both"/>
        <w:rPr>
          <w:lang w:eastAsia="ar-SA"/>
        </w:rPr>
      </w:pPr>
      <w:r>
        <w:rPr>
          <w:lang w:eastAsia="ar-SA"/>
        </w:rPr>
        <w:t>c) Vinculo de causalidade entre evento e majoração dos encargos;</w:t>
      </w:r>
    </w:p>
    <w:p w:rsidR="001F4608" w:rsidRDefault="001F4608" w:rsidP="001F4608">
      <w:pPr>
        <w:tabs>
          <w:tab w:val="left" w:pos="684"/>
        </w:tabs>
        <w:ind w:left="232" w:right="356"/>
        <w:jc w:val="both"/>
      </w:pPr>
      <w:r>
        <w:rPr>
          <w:lang w:eastAsia="ar-SA"/>
        </w:rPr>
        <w:t xml:space="preserve">      d) Imprevisibilidade na ocorrência do evento</w:t>
      </w:r>
      <w:r>
        <w:t>.</w:t>
      </w:r>
    </w:p>
    <w:p w:rsidR="001F4608" w:rsidRDefault="001F4608" w:rsidP="001F4608">
      <w:pPr>
        <w:widowControl/>
        <w:jc w:val="both"/>
        <w:rPr>
          <w:rFonts w:eastAsia="Ecofont_Spranq_eco_Sans"/>
          <w:color w:val="000000"/>
        </w:rPr>
      </w:pPr>
    </w:p>
    <w:p w:rsidR="001F4608" w:rsidRDefault="001F4608" w:rsidP="001F4608">
      <w:pPr>
        <w:widowControl/>
        <w:numPr>
          <w:ilvl w:val="0"/>
          <w:numId w:val="40"/>
        </w:numPr>
        <w:tabs>
          <w:tab w:val="left" w:pos="0"/>
        </w:tabs>
        <w:autoSpaceDE/>
        <w:autoSpaceDN/>
        <w:jc w:val="both"/>
        <w:rPr>
          <w:b/>
          <w:bCs/>
          <w:color w:val="000000"/>
        </w:rPr>
      </w:pPr>
      <w:r>
        <w:rPr>
          <w:b/>
          <w:bCs/>
          <w:color w:val="000000"/>
        </w:rPr>
        <w:t>5 DAS SANÇÕES ADMINISTRATIVAS</w:t>
      </w:r>
    </w:p>
    <w:p w:rsidR="001F4608" w:rsidRDefault="001F4608" w:rsidP="001F4608">
      <w:pPr>
        <w:widowControl/>
        <w:jc w:val="both"/>
        <w:rPr>
          <w:lang w:eastAsia="pt-BR"/>
        </w:rPr>
      </w:pPr>
      <w:r>
        <w:rPr>
          <w:rFonts w:eastAsia="Ecofont_Spranq_eco_Sans"/>
          <w:color w:val="000000"/>
        </w:rPr>
        <w:t xml:space="preserve">15.1   </w:t>
      </w:r>
      <w:r>
        <w:rPr>
          <w:lang w:eastAsia="pt-BR"/>
        </w:rPr>
        <w:t xml:space="preserve">Comete infração administrativa, nos termos da Lei nº 8.666 de 1993 e/ou 10.520, de 2002, o     licitante/adjudicatário que:  </w:t>
      </w:r>
    </w:p>
    <w:p w:rsidR="001F4608" w:rsidRDefault="001F4608" w:rsidP="001F4608">
      <w:pPr>
        <w:widowControl/>
        <w:jc w:val="both"/>
        <w:rPr>
          <w:lang w:eastAsia="pt-BR"/>
        </w:rPr>
      </w:pPr>
      <w:r>
        <w:rPr>
          <w:lang w:eastAsia="pt-BR"/>
        </w:rPr>
        <w:t>15.1.1 não assinar o termo de contrato ou aceitar/retirar o instrumento equivalente, quando convocado dentro do prazo de validade da proposta;</w:t>
      </w:r>
    </w:p>
    <w:p w:rsidR="001F4608" w:rsidRDefault="001F4608" w:rsidP="001F4608">
      <w:pPr>
        <w:widowControl/>
        <w:jc w:val="both"/>
        <w:rPr>
          <w:lang w:eastAsia="pt-BR"/>
        </w:rPr>
      </w:pPr>
      <w:r>
        <w:rPr>
          <w:lang w:eastAsia="pt-BR"/>
        </w:rPr>
        <w:t>15.1.2 não assinar a ata de registro de preços, quando cabível;</w:t>
      </w:r>
    </w:p>
    <w:p w:rsidR="001F4608" w:rsidRDefault="001F4608" w:rsidP="001F4608">
      <w:pPr>
        <w:widowControl/>
        <w:jc w:val="both"/>
        <w:rPr>
          <w:lang w:eastAsia="pt-BR"/>
        </w:rPr>
      </w:pPr>
      <w:r>
        <w:rPr>
          <w:lang w:eastAsia="pt-BR"/>
        </w:rPr>
        <w:t>15.1.3 apresentar documentação falsa;</w:t>
      </w:r>
    </w:p>
    <w:p w:rsidR="001F4608" w:rsidRDefault="001F4608" w:rsidP="001F4608">
      <w:pPr>
        <w:widowControl/>
        <w:jc w:val="both"/>
        <w:rPr>
          <w:lang w:eastAsia="pt-BR"/>
        </w:rPr>
      </w:pPr>
      <w:r>
        <w:rPr>
          <w:lang w:eastAsia="pt-BR"/>
        </w:rPr>
        <w:t>15.1.4 deixar de entregar os documentos exigidos no certame;</w:t>
      </w:r>
    </w:p>
    <w:p w:rsidR="001F4608" w:rsidRDefault="001F4608" w:rsidP="001F4608">
      <w:pPr>
        <w:widowControl/>
        <w:jc w:val="both"/>
        <w:rPr>
          <w:lang w:eastAsia="pt-BR"/>
        </w:rPr>
      </w:pPr>
      <w:r>
        <w:rPr>
          <w:lang w:eastAsia="pt-BR"/>
        </w:rPr>
        <w:t>15.1.5 ensejar o retardamento da execução do objeto;</w:t>
      </w:r>
    </w:p>
    <w:p w:rsidR="001F4608" w:rsidRDefault="001F4608" w:rsidP="001F4608">
      <w:pPr>
        <w:widowControl/>
        <w:jc w:val="both"/>
        <w:rPr>
          <w:lang w:eastAsia="pt-BR"/>
        </w:rPr>
      </w:pPr>
      <w:r>
        <w:rPr>
          <w:lang w:eastAsia="pt-BR"/>
        </w:rPr>
        <w:t>15.1.6 não mantiver a proposta;</w:t>
      </w:r>
    </w:p>
    <w:p w:rsidR="001F4608" w:rsidRDefault="001F4608" w:rsidP="001F4608">
      <w:pPr>
        <w:widowControl/>
        <w:jc w:val="both"/>
        <w:rPr>
          <w:lang w:eastAsia="pt-BR"/>
        </w:rPr>
      </w:pPr>
      <w:r>
        <w:rPr>
          <w:lang w:eastAsia="pt-BR"/>
        </w:rPr>
        <w:t>15.1.7 cometer fraude fiscal;</w:t>
      </w:r>
    </w:p>
    <w:p w:rsidR="001F4608" w:rsidRDefault="001F4608" w:rsidP="001F4608">
      <w:pPr>
        <w:widowControl/>
        <w:jc w:val="both"/>
        <w:rPr>
          <w:lang w:eastAsia="pt-BR"/>
        </w:rPr>
      </w:pPr>
      <w:r>
        <w:rPr>
          <w:lang w:eastAsia="pt-BR"/>
        </w:rPr>
        <w:t>15.1.8 comportar-se de modo inidôneo;</w:t>
      </w:r>
    </w:p>
    <w:p w:rsidR="001F4608" w:rsidRDefault="001F4608" w:rsidP="001F4608">
      <w:pPr>
        <w:widowControl/>
        <w:jc w:val="both"/>
        <w:rPr>
          <w:lang w:eastAsia="pt-BR"/>
        </w:rPr>
      </w:pPr>
      <w:r>
        <w:rPr>
          <w:lang w:eastAsia="pt-BR"/>
        </w:rPr>
        <w:t>15.2 As sanções do item acima também se aplicam aos integrantes do cadastro de reserva, em pregão para registro de preços que, convocados, não honrarem o compromisso assumido injustificadamente.</w:t>
      </w:r>
    </w:p>
    <w:p w:rsidR="001F4608" w:rsidRDefault="001F4608" w:rsidP="001F4608">
      <w:pPr>
        <w:widowControl/>
        <w:jc w:val="both"/>
        <w:rPr>
          <w:lang w:eastAsia="pt-BR"/>
        </w:rPr>
      </w:pPr>
      <w:r>
        <w:rPr>
          <w:lang w:eastAsia="pt-BR"/>
        </w:rPr>
        <w:t>15.3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1F4608" w:rsidRDefault="001F4608" w:rsidP="001F4608">
      <w:pPr>
        <w:widowControl/>
        <w:jc w:val="both"/>
        <w:rPr>
          <w:lang w:eastAsia="pt-BR"/>
        </w:rPr>
      </w:pPr>
      <w:r>
        <w:rPr>
          <w:lang w:eastAsia="pt-BR"/>
        </w:rPr>
        <w:t>15.4 O licitante/adjudicatário que cometer qualquer das infrações discriminadas nos subitens anteriores ficará sujeito, sem prejuízo da responsabilidade civil e criminal, às seguintes sanções:</w:t>
      </w:r>
    </w:p>
    <w:p w:rsidR="001F4608" w:rsidRDefault="001F4608" w:rsidP="001F4608">
      <w:pPr>
        <w:widowControl/>
        <w:jc w:val="both"/>
        <w:rPr>
          <w:lang w:eastAsia="pt-BR"/>
        </w:rPr>
      </w:pPr>
      <w:r>
        <w:rPr>
          <w:lang w:eastAsia="pt-BR"/>
        </w:rPr>
        <w:t>15.4.1 Advertência por faltas leves, assim entendidas como aquelas que não acarretarem prejuízos significativos ao objeto da contratação;</w:t>
      </w:r>
    </w:p>
    <w:p w:rsidR="001F4608" w:rsidRDefault="001F4608" w:rsidP="001F4608">
      <w:pPr>
        <w:widowControl/>
        <w:jc w:val="both"/>
        <w:rPr>
          <w:lang w:eastAsia="pt-BR"/>
        </w:rPr>
      </w:pPr>
      <w:r>
        <w:rPr>
          <w:lang w:eastAsia="pt-BR"/>
        </w:rPr>
        <w:t>15.4.2 Multa de até 30% (trinta por cento) sobre o valor estimado do(s) item(s) prejudicado(s) pela conduta do licitante;</w:t>
      </w:r>
    </w:p>
    <w:p w:rsidR="001F4608" w:rsidRDefault="001F4608" w:rsidP="001F4608">
      <w:pPr>
        <w:widowControl/>
        <w:jc w:val="both"/>
        <w:rPr>
          <w:lang w:eastAsia="pt-BR"/>
        </w:rPr>
      </w:pPr>
      <w:r>
        <w:rPr>
          <w:lang w:eastAsia="pt-BR"/>
        </w:rPr>
        <w:lastRenderedPageBreak/>
        <w:t>15.4.3 Suspensão de licitar e impedimento de contratar com o órgão, entidade ou unidade administrativa pela qual a Administração Pública opera e atua concretamente, pelo prazo de até dois anos;</w:t>
      </w:r>
    </w:p>
    <w:p w:rsidR="001F4608" w:rsidRDefault="001F4608" w:rsidP="001F4608">
      <w:pPr>
        <w:widowControl/>
        <w:jc w:val="both"/>
        <w:rPr>
          <w:lang w:eastAsia="pt-BR"/>
        </w:rPr>
      </w:pPr>
      <w:r>
        <w:rPr>
          <w:lang w:eastAsia="pt-BR"/>
        </w:rPr>
        <w:t>15.4.4 Impedimento de licitar e de contratar com o município, pelo prazo de até cinco anos;</w:t>
      </w:r>
    </w:p>
    <w:p w:rsidR="001F4608" w:rsidRDefault="001F4608" w:rsidP="001F4608">
      <w:pPr>
        <w:widowControl/>
        <w:jc w:val="both"/>
        <w:rPr>
          <w:lang w:eastAsia="pt-BR"/>
        </w:rPr>
      </w:pPr>
      <w:r>
        <w:rPr>
          <w:lang w:eastAsia="pt-BR"/>
        </w:rPr>
        <w:t> 15.5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1F4608" w:rsidRDefault="001F4608" w:rsidP="001F4608">
      <w:pPr>
        <w:widowControl/>
        <w:jc w:val="both"/>
        <w:rPr>
          <w:lang w:eastAsia="pt-BR"/>
        </w:rPr>
      </w:pPr>
      <w:r>
        <w:rPr>
          <w:lang w:eastAsia="pt-BR"/>
        </w:rPr>
        <w:t> 15.6 A penalidade de multa pode ser aplicada cumulativamente com as demais sanções.</w:t>
      </w:r>
    </w:p>
    <w:p w:rsidR="001F4608" w:rsidRDefault="001F4608" w:rsidP="001F4608">
      <w:pPr>
        <w:widowControl/>
        <w:jc w:val="both"/>
        <w:rPr>
          <w:lang w:eastAsia="pt-BR"/>
        </w:rPr>
      </w:pPr>
      <w:r>
        <w:rPr>
          <w:lang w:eastAsia="pt-BR"/>
        </w:rPr>
        <w:t> 15.7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1F4608" w:rsidRDefault="001F4608" w:rsidP="001F4608">
      <w:pPr>
        <w:widowControl/>
        <w:jc w:val="both"/>
        <w:rPr>
          <w:lang w:eastAsia="pt-BR"/>
        </w:rPr>
      </w:pPr>
      <w:r>
        <w:rPr>
          <w:lang w:eastAsia="pt-BR"/>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1F4608" w:rsidRDefault="001F4608" w:rsidP="001F4608">
      <w:pPr>
        <w:widowControl/>
        <w:jc w:val="both"/>
        <w:rPr>
          <w:lang w:eastAsia="pt-BR"/>
        </w:rPr>
      </w:pPr>
      <w:r>
        <w:rPr>
          <w:lang w:eastAsia="pt-BR"/>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1F4608" w:rsidRDefault="001F4608" w:rsidP="001F4608">
      <w:pPr>
        <w:widowControl/>
        <w:jc w:val="both"/>
        <w:rPr>
          <w:lang w:eastAsia="pt-BR"/>
        </w:rPr>
      </w:pPr>
      <w:r>
        <w:rPr>
          <w:lang w:eastAsia="pt-BR"/>
        </w:rPr>
        <w:t> 15.10 Caso o valor da multa não seja suficiente para cobrir os prejuízos causados pela conduta do licitante, a União ou Entidade poderá cobrar o valor remanescente judicialmente, conforme artigo 419 do Código Civil.</w:t>
      </w:r>
    </w:p>
    <w:p w:rsidR="001F4608" w:rsidRDefault="001F4608" w:rsidP="001F4608">
      <w:pPr>
        <w:widowControl/>
        <w:jc w:val="both"/>
        <w:rPr>
          <w:lang w:eastAsia="pt-BR"/>
        </w:rPr>
      </w:pPr>
      <w:r>
        <w:rPr>
          <w:lang w:eastAsia="pt-BR"/>
        </w:rPr>
        <w:t> 15.11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1F4608" w:rsidRDefault="001F4608" w:rsidP="001F4608">
      <w:pPr>
        <w:widowControl/>
        <w:jc w:val="both"/>
        <w:rPr>
          <w:lang w:eastAsia="pt-BR"/>
        </w:rPr>
      </w:pPr>
      <w:r>
        <w:rPr>
          <w:lang w:eastAsia="pt-BR"/>
        </w:rPr>
        <w:t> 15.12 A autoridade competente, na aplicação das sanções, levará em consideração a gravidade da conduta do infrator, o caráter educativo da pena, bem como o dano causado à Administração, observado o princípio da proporcionalidade.</w:t>
      </w:r>
    </w:p>
    <w:p w:rsidR="001F4608" w:rsidRDefault="001F4608" w:rsidP="001F4608">
      <w:pPr>
        <w:widowControl/>
        <w:jc w:val="right"/>
        <w:rPr>
          <w:rFonts w:eastAsia="Ecofont_Spranq_eco_Sans"/>
          <w:color w:val="000000"/>
        </w:rPr>
      </w:pPr>
      <w:r>
        <w:rPr>
          <w:rFonts w:eastAsia="Ecofont_Spranq_eco_Sans"/>
          <w:color w:val="000000"/>
        </w:rPr>
        <w:t xml:space="preserve">                                                                                </w:t>
      </w:r>
    </w:p>
    <w:p w:rsidR="001F4608" w:rsidRDefault="001F4608" w:rsidP="001F4608">
      <w:pPr>
        <w:widowControl/>
        <w:jc w:val="right"/>
        <w:rPr>
          <w:rFonts w:eastAsia="Ecofont_Spranq_eco_Sans"/>
          <w:color w:val="000000"/>
        </w:rPr>
      </w:pPr>
    </w:p>
    <w:p w:rsidR="001F4608" w:rsidRDefault="001F4608" w:rsidP="001F4608">
      <w:pPr>
        <w:widowControl/>
        <w:jc w:val="center"/>
        <w:rPr>
          <w:rFonts w:eastAsia="Ecofont_Spranq_eco_Sans"/>
          <w:color w:val="000000"/>
        </w:rPr>
      </w:pPr>
      <w:r>
        <w:rPr>
          <w:rFonts w:eastAsia="Ecofont_Spranq_eco_Sans"/>
          <w:color w:val="000000"/>
        </w:rPr>
        <w:t xml:space="preserve">                                                                                    São Pedro do Iguaçu, 13 de março de 2023.                                                                                                                                     </w:t>
      </w:r>
    </w:p>
    <w:p w:rsidR="001F4608" w:rsidRDefault="001F4608" w:rsidP="001F4608">
      <w:pPr>
        <w:widowControl/>
        <w:jc w:val="both"/>
        <w:rPr>
          <w:rFonts w:eastAsia="Ecofont_Spranq_eco_Sans"/>
          <w:color w:val="000000"/>
        </w:rPr>
      </w:pPr>
    </w:p>
    <w:p w:rsidR="001F4608" w:rsidRDefault="001F4608" w:rsidP="001F4608">
      <w:pPr>
        <w:widowControl/>
        <w:tabs>
          <w:tab w:val="left" w:pos="5370"/>
          <w:tab w:val="left" w:pos="6045"/>
        </w:tabs>
        <w:jc w:val="both"/>
        <w:rPr>
          <w:rFonts w:eastAsia="Ecofont_Spranq_eco_Sans"/>
          <w:color w:val="000000"/>
        </w:rPr>
      </w:pPr>
      <w:r>
        <w:rPr>
          <w:rFonts w:eastAsia="Ecofont_Spranq_eco_Sans"/>
          <w:color w:val="000000"/>
        </w:rPr>
        <w:t xml:space="preserve">                                                     </w:t>
      </w:r>
    </w:p>
    <w:p w:rsidR="001F4608" w:rsidRDefault="001F4608" w:rsidP="001F4608">
      <w:pPr>
        <w:widowControl/>
        <w:tabs>
          <w:tab w:val="left" w:pos="5370"/>
          <w:tab w:val="left" w:pos="6045"/>
        </w:tabs>
        <w:jc w:val="both"/>
        <w:rPr>
          <w:b/>
          <w:bCs/>
        </w:rPr>
      </w:pPr>
    </w:p>
    <w:p w:rsidR="001F4608" w:rsidRDefault="001F4608" w:rsidP="001F4608">
      <w:pPr>
        <w:widowControl/>
        <w:tabs>
          <w:tab w:val="left" w:pos="5370"/>
          <w:tab w:val="left" w:pos="6045"/>
        </w:tabs>
        <w:jc w:val="center"/>
        <w:rPr>
          <w:rFonts w:eastAsia="Ecofont_Spranq_eco_Sans"/>
        </w:rPr>
      </w:pPr>
      <w:r>
        <w:rPr>
          <w:rFonts w:eastAsia="Ecofont_Spranq_eco_Sans"/>
          <w:color w:val="000000"/>
        </w:rPr>
        <w:t>___________________________</w:t>
      </w:r>
    </w:p>
    <w:p w:rsidR="001F4608" w:rsidRDefault="001F4608" w:rsidP="001F4608">
      <w:pPr>
        <w:jc w:val="center"/>
      </w:pPr>
      <w:r>
        <w:t>Clécio Tarcísio Feix</w:t>
      </w:r>
    </w:p>
    <w:p w:rsidR="001F4608" w:rsidRDefault="001F4608" w:rsidP="001F4608">
      <w:pPr>
        <w:jc w:val="center"/>
        <w:rPr>
          <w:b/>
          <w:bCs/>
        </w:rPr>
      </w:pPr>
      <w:r>
        <w:rPr>
          <w:b/>
          <w:bCs/>
        </w:rPr>
        <w:t>Sec. Municipal de Obras e Urbanismo</w:t>
      </w:r>
    </w:p>
    <w:p w:rsidR="001F4608" w:rsidRDefault="001F4608" w:rsidP="001F4608">
      <w:pPr>
        <w:jc w:val="center"/>
        <w:rPr>
          <w:b/>
          <w:bCs/>
        </w:rPr>
      </w:pPr>
    </w:p>
    <w:p w:rsidR="001F4608" w:rsidRDefault="001F4608" w:rsidP="001F4608">
      <w:pPr>
        <w:tabs>
          <w:tab w:val="left" w:pos="3030"/>
        </w:tabs>
        <w:jc w:val="center"/>
        <w:rPr>
          <w:rFonts w:eastAsia="Ecofont_Spranq_eco_Sans"/>
          <w:b/>
          <w:bCs/>
        </w:rPr>
      </w:pPr>
    </w:p>
    <w:p w:rsidR="001F4608" w:rsidRDefault="001F4608" w:rsidP="001F4608">
      <w:pPr>
        <w:tabs>
          <w:tab w:val="left" w:pos="3030"/>
        </w:tabs>
        <w:jc w:val="center"/>
        <w:rPr>
          <w:rFonts w:eastAsia="Ecofont_Spranq_eco_Sans"/>
          <w:b/>
          <w:bCs/>
        </w:rPr>
      </w:pPr>
    </w:p>
    <w:p w:rsidR="001F4608" w:rsidRDefault="001F4608" w:rsidP="001F4608">
      <w:pPr>
        <w:tabs>
          <w:tab w:val="left" w:pos="3030"/>
        </w:tabs>
        <w:jc w:val="center"/>
        <w:rPr>
          <w:rFonts w:eastAsia="Ecofont_Spranq_eco_Sans"/>
          <w:b/>
          <w:bCs/>
        </w:rPr>
      </w:pPr>
    </w:p>
    <w:p w:rsidR="001F4608" w:rsidRDefault="001F4608" w:rsidP="001F4608">
      <w:pPr>
        <w:widowControl/>
        <w:tabs>
          <w:tab w:val="left" w:pos="5370"/>
          <w:tab w:val="left" w:pos="6045"/>
        </w:tabs>
        <w:jc w:val="center"/>
        <w:rPr>
          <w:rFonts w:eastAsia="Ecofont_Spranq_eco_Sans"/>
        </w:rPr>
      </w:pPr>
      <w:r>
        <w:rPr>
          <w:rFonts w:eastAsia="Ecofont_Spranq_eco_Sans"/>
          <w:color w:val="000000"/>
        </w:rPr>
        <w:t>___________________________</w:t>
      </w:r>
    </w:p>
    <w:p w:rsidR="001F4608" w:rsidRDefault="001F4608" w:rsidP="001F4608">
      <w:pPr>
        <w:jc w:val="center"/>
      </w:pPr>
      <w:r>
        <w:t>Jessica Moro</w:t>
      </w:r>
    </w:p>
    <w:p w:rsidR="001F4608" w:rsidRDefault="001F4608" w:rsidP="001F4608">
      <w:pPr>
        <w:jc w:val="center"/>
        <w:rPr>
          <w:b/>
          <w:bCs/>
        </w:rPr>
      </w:pPr>
      <w:r>
        <w:rPr>
          <w:b/>
          <w:bCs/>
        </w:rPr>
        <w:t>Sec. Mun. Agricultura e Gestão Ambiental</w:t>
      </w:r>
    </w:p>
    <w:p w:rsidR="001F4608" w:rsidRDefault="001F4608" w:rsidP="001F4608">
      <w:pPr>
        <w:tabs>
          <w:tab w:val="left" w:pos="3030"/>
        </w:tabs>
        <w:jc w:val="center"/>
        <w:rPr>
          <w:rFonts w:eastAsia="Ecofont_Spranq_eco_Sans"/>
          <w:color w:val="000000"/>
        </w:rPr>
      </w:pPr>
    </w:p>
    <w:p w:rsidR="001F4608" w:rsidRDefault="001F4608" w:rsidP="001F4608">
      <w:pPr>
        <w:jc w:val="both"/>
        <w:rPr>
          <w:rFonts w:eastAsia="Ecofont_Spranq_eco_Sans"/>
          <w:b/>
          <w:bCs/>
        </w:rPr>
      </w:pPr>
    </w:p>
    <w:p w:rsidR="00493950" w:rsidRDefault="00493950" w:rsidP="00493950">
      <w:pPr>
        <w:jc w:val="center"/>
        <w:rPr>
          <w:b/>
          <w:bCs/>
          <w:lang w:eastAsia="zh-CN" w:bidi="hi-IN"/>
        </w:rPr>
      </w:pPr>
    </w:p>
    <w:p w:rsidR="001F4608" w:rsidRDefault="001F4608" w:rsidP="00493950">
      <w:pPr>
        <w:jc w:val="center"/>
        <w:rPr>
          <w:b/>
          <w:bCs/>
          <w:lang w:eastAsia="zh-CN" w:bidi="hi-IN"/>
        </w:rPr>
      </w:pPr>
    </w:p>
    <w:p w:rsidR="001F4608" w:rsidRDefault="001F4608" w:rsidP="00493950">
      <w:pPr>
        <w:jc w:val="center"/>
        <w:rPr>
          <w:b/>
          <w:bCs/>
          <w:lang w:eastAsia="zh-CN" w:bidi="hi-IN"/>
        </w:rPr>
      </w:pPr>
    </w:p>
    <w:p w:rsidR="001F4608" w:rsidRDefault="001F4608" w:rsidP="00493950">
      <w:pPr>
        <w:jc w:val="center"/>
        <w:rPr>
          <w:b/>
          <w:bCs/>
          <w:lang w:eastAsia="zh-CN" w:bidi="hi-IN"/>
        </w:rPr>
      </w:pPr>
    </w:p>
    <w:p w:rsidR="001F4608" w:rsidRDefault="001F4608" w:rsidP="00493950">
      <w:pPr>
        <w:jc w:val="center"/>
        <w:rPr>
          <w:b/>
          <w:bCs/>
          <w:lang w:eastAsia="zh-CN" w:bidi="hi-IN"/>
        </w:rPr>
      </w:pPr>
    </w:p>
    <w:p w:rsidR="001F4608" w:rsidRPr="00883EFF" w:rsidRDefault="001F4608" w:rsidP="00493950">
      <w:pPr>
        <w:jc w:val="center"/>
        <w:rPr>
          <w:b/>
          <w:bCs/>
          <w:lang w:eastAsia="zh-CN" w:bidi="hi-IN"/>
        </w:rPr>
      </w:pPr>
    </w:p>
    <w:p w:rsidR="002F70A0" w:rsidRPr="008C2AD0" w:rsidRDefault="00450FC5">
      <w:pPr>
        <w:pStyle w:val="Corpodetexto"/>
        <w:ind w:left="502"/>
      </w:pPr>
      <w:r>
        <w:pict>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rsidR="00493950" w:rsidRDefault="00493950">
                  <w:pPr>
                    <w:spacing w:before="20"/>
                    <w:ind w:left="1859" w:right="1860"/>
                    <w:jc w:val="center"/>
                    <w:rPr>
                      <w:b/>
                    </w:rPr>
                  </w:pPr>
                  <w:r>
                    <w:rPr>
                      <w:b/>
                    </w:rPr>
                    <w:t>ANEXO</w:t>
                  </w:r>
                  <w:r>
                    <w:rPr>
                      <w:b/>
                      <w:spacing w:val="-1"/>
                    </w:rPr>
                    <w:t xml:space="preserve"> </w:t>
                  </w:r>
                  <w:r>
                    <w:rPr>
                      <w:b/>
                    </w:rPr>
                    <w:t>II</w:t>
                  </w:r>
                </w:p>
              </w:txbxContent>
            </v:textbox>
            <w10:anchorlock/>
          </v:shape>
        </w:pict>
      </w:r>
    </w:p>
    <w:p w:rsidR="001F4608" w:rsidRDefault="001F4608">
      <w:pPr>
        <w:pStyle w:val="Ttulo1"/>
        <w:spacing w:before="88"/>
        <w:ind w:left="670" w:right="660"/>
        <w:jc w:val="center"/>
      </w:pPr>
    </w:p>
    <w:p w:rsidR="002F70A0" w:rsidRPr="0024033E" w:rsidRDefault="00117F6B">
      <w:pPr>
        <w:pStyle w:val="Ttulo1"/>
        <w:spacing w:before="88"/>
        <w:ind w:left="670" w:right="660"/>
        <w:jc w:val="center"/>
      </w:pPr>
      <w:r w:rsidRPr="0024033E">
        <w:t>EXIGÊNCIAS</w:t>
      </w:r>
      <w:r w:rsidRPr="0024033E">
        <w:rPr>
          <w:spacing w:val="-4"/>
        </w:rPr>
        <w:t xml:space="preserve"> </w:t>
      </w:r>
      <w:r w:rsidRPr="0024033E">
        <w:t>PARA</w:t>
      </w:r>
      <w:r w:rsidRPr="0024033E">
        <w:rPr>
          <w:spacing w:val="-3"/>
        </w:rPr>
        <w:t xml:space="preserve"> </w:t>
      </w:r>
      <w:r w:rsidRPr="0024033E">
        <w:t>HABILITAÇÃO</w:t>
      </w:r>
    </w:p>
    <w:p w:rsidR="002F70A0" w:rsidRPr="0024033E" w:rsidRDefault="00117F6B" w:rsidP="000C26A6">
      <w:pPr>
        <w:pStyle w:val="Corpodetexto"/>
        <w:ind w:firstLine="707"/>
        <w:jc w:val="both"/>
      </w:pPr>
      <w:r w:rsidRPr="0024033E">
        <w:t>Todas as empresas licitantes no ato de cadastrar a sua proposta do Pregão na Plataforma BLL</w:t>
      </w:r>
      <w:r w:rsidRPr="0024033E">
        <w:rPr>
          <w:spacing w:val="1"/>
        </w:rPr>
        <w:t xml:space="preserve"> </w:t>
      </w:r>
      <w:r w:rsidRPr="0024033E">
        <w:t>deverão</w:t>
      </w:r>
      <w:r w:rsidRPr="0024033E">
        <w:rPr>
          <w:spacing w:val="-1"/>
        </w:rPr>
        <w:t xml:space="preserve"> </w:t>
      </w:r>
      <w:r w:rsidRPr="0024033E">
        <w:t>anexar</w:t>
      </w:r>
      <w:r w:rsidRPr="0024033E">
        <w:rPr>
          <w:spacing w:val="1"/>
        </w:rPr>
        <w:t xml:space="preserve"> </w:t>
      </w:r>
      <w:r w:rsidRPr="0024033E">
        <w:t>em</w:t>
      </w:r>
      <w:r w:rsidRPr="0024033E">
        <w:rPr>
          <w:spacing w:val="-5"/>
        </w:rPr>
        <w:t xml:space="preserve"> </w:t>
      </w:r>
      <w:r w:rsidRPr="0024033E">
        <w:t>local</w:t>
      </w:r>
      <w:r w:rsidRPr="0024033E">
        <w:rPr>
          <w:spacing w:val="1"/>
        </w:rPr>
        <w:t xml:space="preserve"> </w:t>
      </w:r>
      <w:r w:rsidRPr="0024033E">
        <w:t>apropriado</w:t>
      </w:r>
      <w:r w:rsidRPr="0024033E">
        <w:rPr>
          <w:spacing w:val="-3"/>
        </w:rPr>
        <w:t xml:space="preserve"> </w:t>
      </w:r>
      <w:r w:rsidRPr="0024033E">
        <w:t>toda documentação</w:t>
      </w:r>
      <w:r w:rsidRPr="0024033E">
        <w:rPr>
          <w:spacing w:val="-1"/>
        </w:rPr>
        <w:t xml:space="preserve"> </w:t>
      </w:r>
      <w:r w:rsidRPr="0024033E">
        <w:t>de habilitação de</w:t>
      </w:r>
      <w:r w:rsidRPr="0024033E">
        <w:rPr>
          <w:spacing w:val="-3"/>
        </w:rPr>
        <w:t xml:space="preserve"> </w:t>
      </w:r>
      <w:r w:rsidRPr="0024033E">
        <w:t>forma digital.</w:t>
      </w:r>
    </w:p>
    <w:p w:rsidR="002F70A0" w:rsidRPr="0024033E" w:rsidRDefault="00117F6B" w:rsidP="000C26A6">
      <w:pPr>
        <w:pStyle w:val="Corpodetexto"/>
        <w:ind w:firstLine="707"/>
        <w:jc w:val="both"/>
      </w:pPr>
      <w:r w:rsidRPr="0024033E">
        <w:t>Imediatamente</w:t>
      </w:r>
      <w:r w:rsidRPr="0024033E">
        <w:rPr>
          <w:spacing w:val="28"/>
        </w:rPr>
        <w:t xml:space="preserve"> </w:t>
      </w:r>
      <w:r w:rsidRPr="0024033E">
        <w:t>após</w:t>
      </w:r>
      <w:r w:rsidRPr="0024033E">
        <w:rPr>
          <w:spacing w:val="29"/>
        </w:rPr>
        <w:t xml:space="preserve"> </w:t>
      </w:r>
      <w:r w:rsidRPr="0024033E">
        <w:t>o</w:t>
      </w:r>
      <w:r w:rsidRPr="0024033E">
        <w:rPr>
          <w:spacing w:val="27"/>
        </w:rPr>
        <w:t xml:space="preserve"> </w:t>
      </w:r>
      <w:r w:rsidRPr="0024033E">
        <w:t>encerramento</w:t>
      </w:r>
      <w:r w:rsidRPr="0024033E">
        <w:rPr>
          <w:spacing w:val="30"/>
        </w:rPr>
        <w:t xml:space="preserve"> </w:t>
      </w:r>
      <w:r w:rsidRPr="0024033E">
        <w:t>da</w:t>
      </w:r>
      <w:r w:rsidRPr="0024033E">
        <w:rPr>
          <w:spacing w:val="28"/>
        </w:rPr>
        <w:t xml:space="preserve"> </w:t>
      </w:r>
      <w:r w:rsidRPr="0024033E">
        <w:t>disputa,</w:t>
      </w:r>
      <w:r w:rsidRPr="0024033E">
        <w:rPr>
          <w:spacing w:val="33"/>
        </w:rPr>
        <w:t xml:space="preserve"> </w:t>
      </w:r>
      <w:r w:rsidRPr="0024033E">
        <w:t>deverá</w:t>
      </w:r>
      <w:r w:rsidRPr="0024033E">
        <w:rPr>
          <w:spacing w:val="28"/>
        </w:rPr>
        <w:t xml:space="preserve"> </w:t>
      </w:r>
      <w:r w:rsidRPr="0024033E">
        <w:t>enviar</w:t>
      </w:r>
      <w:r w:rsidRPr="0024033E">
        <w:rPr>
          <w:spacing w:val="29"/>
        </w:rPr>
        <w:t xml:space="preserve"> </w:t>
      </w:r>
      <w:r w:rsidRPr="0024033E">
        <w:t>a</w:t>
      </w:r>
      <w:r w:rsidRPr="0024033E">
        <w:rPr>
          <w:spacing w:val="30"/>
        </w:rPr>
        <w:t xml:space="preserve"> </w:t>
      </w:r>
      <w:r w:rsidRPr="0024033E">
        <w:t>proposta</w:t>
      </w:r>
      <w:r w:rsidRPr="0024033E">
        <w:rPr>
          <w:spacing w:val="30"/>
        </w:rPr>
        <w:t xml:space="preserve"> </w:t>
      </w:r>
      <w:r w:rsidRPr="0024033E">
        <w:t>ajustada</w:t>
      </w:r>
      <w:r w:rsidRPr="0024033E">
        <w:rPr>
          <w:spacing w:val="30"/>
        </w:rPr>
        <w:t xml:space="preserve"> </w:t>
      </w:r>
      <w:r w:rsidRPr="0024033E">
        <w:t>aos</w:t>
      </w:r>
      <w:r w:rsidRPr="0024033E">
        <w:rPr>
          <w:spacing w:val="28"/>
        </w:rPr>
        <w:t xml:space="preserve"> </w:t>
      </w:r>
      <w:r w:rsidRPr="0024033E">
        <w:t>itens</w:t>
      </w:r>
      <w:r w:rsidRPr="0024033E">
        <w:rPr>
          <w:spacing w:val="-52"/>
        </w:rPr>
        <w:t xml:space="preserve"> </w:t>
      </w:r>
      <w:r w:rsidRPr="0024033E">
        <w:t>que</w:t>
      </w:r>
      <w:r w:rsidRPr="0024033E">
        <w:rPr>
          <w:spacing w:val="-1"/>
        </w:rPr>
        <w:t xml:space="preserve"> </w:t>
      </w:r>
      <w:r w:rsidRPr="0024033E">
        <w:t>for declarada</w:t>
      </w:r>
      <w:r w:rsidRPr="0024033E">
        <w:rPr>
          <w:spacing w:val="-1"/>
        </w:rPr>
        <w:t xml:space="preserve"> </w:t>
      </w:r>
      <w:r w:rsidRPr="0024033E">
        <w:t>vencedora</w:t>
      </w:r>
      <w:r w:rsidRPr="0024033E">
        <w:rPr>
          <w:spacing w:val="1"/>
        </w:rPr>
        <w:t xml:space="preserve"> </w:t>
      </w:r>
      <w:r w:rsidRPr="0024033E">
        <w:t>para o</w:t>
      </w:r>
      <w:r w:rsidRPr="0024033E">
        <w:rPr>
          <w:spacing w:val="-1"/>
        </w:rPr>
        <w:t xml:space="preserve"> </w:t>
      </w:r>
      <w:r w:rsidRPr="0024033E">
        <w:t>email</w:t>
      </w:r>
      <w:r w:rsidRPr="0024033E">
        <w:rPr>
          <w:spacing w:val="-2"/>
        </w:rPr>
        <w:t xml:space="preserve"> </w:t>
      </w:r>
      <w:hyperlink r:id="rId17" w:history="1">
        <w:r w:rsidR="007E40BB" w:rsidRPr="0024033E">
          <w:rPr>
            <w:rStyle w:val="Hyperlink"/>
          </w:rPr>
          <w:t>licitacao@saopedrodoiguacu.pr.gov.br,</w:t>
        </w:r>
        <w:r w:rsidR="007E40BB" w:rsidRPr="0024033E">
          <w:rPr>
            <w:rStyle w:val="Hyperlink"/>
            <w:spacing w:val="-1"/>
          </w:rPr>
          <w:t xml:space="preserve"> </w:t>
        </w:r>
      </w:hyperlink>
      <w:r w:rsidRPr="0024033E">
        <w:t>em</w:t>
      </w:r>
      <w:r w:rsidRPr="0024033E">
        <w:rPr>
          <w:spacing w:val="-4"/>
        </w:rPr>
        <w:t xml:space="preserve"> </w:t>
      </w:r>
      <w:r w:rsidRPr="0024033E">
        <w:t>formato PDF.</w:t>
      </w:r>
    </w:p>
    <w:p w:rsidR="002F70A0" w:rsidRPr="0024033E" w:rsidRDefault="00117F6B" w:rsidP="000C26A6">
      <w:pPr>
        <w:pStyle w:val="Corpodetexto"/>
        <w:ind w:firstLine="719"/>
        <w:jc w:val="both"/>
      </w:pPr>
      <w:r w:rsidRPr="0024033E">
        <w:t>Como condição prévia ao exame da documentação de habilitação do licitante detentor da</w:t>
      </w:r>
      <w:r w:rsidRPr="0024033E">
        <w:rPr>
          <w:spacing w:val="1"/>
        </w:rPr>
        <w:t xml:space="preserve"> </w:t>
      </w:r>
      <w:r w:rsidRPr="0024033E">
        <w:t>proposta</w:t>
      </w:r>
      <w:r w:rsidRPr="0024033E">
        <w:rPr>
          <w:spacing w:val="1"/>
        </w:rPr>
        <w:t xml:space="preserve"> </w:t>
      </w:r>
      <w:r w:rsidRPr="0024033E">
        <w:t>classificada</w:t>
      </w:r>
      <w:r w:rsidRPr="0024033E">
        <w:rPr>
          <w:spacing w:val="1"/>
        </w:rPr>
        <w:t xml:space="preserve"> </w:t>
      </w:r>
      <w:r w:rsidRPr="0024033E">
        <w:t>em</w:t>
      </w:r>
      <w:r w:rsidRPr="0024033E">
        <w:rPr>
          <w:spacing w:val="1"/>
        </w:rPr>
        <w:t xml:space="preserve"> </w:t>
      </w:r>
      <w:r w:rsidRPr="0024033E">
        <w:t>primeiro</w:t>
      </w:r>
      <w:r w:rsidRPr="0024033E">
        <w:rPr>
          <w:spacing w:val="1"/>
        </w:rPr>
        <w:t xml:space="preserve"> </w:t>
      </w:r>
      <w:r w:rsidRPr="0024033E">
        <w:t>lugar,</w:t>
      </w:r>
      <w:r w:rsidRPr="0024033E">
        <w:rPr>
          <w:spacing w:val="1"/>
        </w:rPr>
        <w:t xml:space="preserve"> </w:t>
      </w:r>
      <w:r w:rsidR="008177B5" w:rsidRPr="0024033E">
        <w:rPr>
          <w:spacing w:val="1"/>
        </w:rPr>
        <w:t>o (</w:t>
      </w:r>
      <w:r w:rsidRPr="0024033E">
        <w:t>a</w:t>
      </w:r>
      <w:r w:rsidR="008177B5" w:rsidRPr="0024033E">
        <w:t>)</w:t>
      </w:r>
      <w:r w:rsidRPr="0024033E">
        <w:rPr>
          <w:spacing w:val="1"/>
        </w:rPr>
        <w:t xml:space="preserve"> </w:t>
      </w:r>
      <w:r w:rsidR="002D0992" w:rsidRPr="0024033E">
        <w:t>Pregoeiro(a)</w:t>
      </w:r>
      <w:r w:rsidRPr="0024033E">
        <w:rPr>
          <w:spacing w:val="1"/>
        </w:rPr>
        <w:t xml:space="preserve"> </w:t>
      </w:r>
      <w:r w:rsidRPr="0024033E">
        <w:t>verificará</w:t>
      </w:r>
      <w:r w:rsidRPr="0024033E">
        <w:rPr>
          <w:spacing w:val="1"/>
        </w:rPr>
        <w:t xml:space="preserve"> </w:t>
      </w:r>
      <w:r w:rsidRPr="0024033E">
        <w:t>o</w:t>
      </w:r>
      <w:r w:rsidRPr="0024033E">
        <w:rPr>
          <w:spacing w:val="1"/>
        </w:rPr>
        <w:t xml:space="preserve"> </w:t>
      </w:r>
      <w:r w:rsidRPr="0024033E">
        <w:t>eventual</w:t>
      </w:r>
      <w:r w:rsidRPr="0024033E">
        <w:rPr>
          <w:spacing w:val="1"/>
        </w:rPr>
        <w:t xml:space="preserve"> </w:t>
      </w:r>
      <w:r w:rsidRPr="0024033E">
        <w:t>descumprimento</w:t>
      </w:r>
      <w:r w:rsidRPr="0024033E">
        <w:rPr>
          <w:spacing w:val="1"/>
        </w:rPr>
        <w:t xml:space="preserve"> </w:t>
      </w:r>
      <w:r w:rsidRPr="0024033E">
        <w:t>das</w:t>
      </w:r>
      <w:r w:rsidRPr="0024033E">
        <w:rPr>
          <w:spacing w:val="1"/>
        </w:rPr>
        <w:t xml:space="preserve"> </w:t>
      </w:r>
      <w:r w:rsidRPr="0024033E">
        <w:t>condições de participação, especialmente quanto à existência de sanção que impeça a participação no</w:t>
      </w:r>
      <w:r w:rsidRPr="0024033E">
        <w:rPr>
          <w:spacing w:val="1"/>
        </w:rPr>
        <w:t xml:space="preserve"> </w:t>
      </w:r>
      <w:r w:rsidRPr="0024033E">
        <w:t>certame</w:t>
      </w:r>
      <w:r w:rsidRPr="0024033E">
        <w:rPr>
          <w:spacing w:val="-1"/>
        </w:rPr>
        <w:t xml:space="preserve"> </w:t>
      </w:r>
      <w:r w:rsidRPr="0024033E">
        <w:t>ou a</w:t>
      </w:r>
      <w:r w:rsidRPr="0024033E">
        <w:rPr>
          <w:spacing w:val="-1"/>
        </w:rPr>
        <w:t xml:space="preserve"> </w:t>
      </w:r>
      <w:r w:rsidRPr="0024033E">
        <w:t>futura contratação, mediante</w:t>
      </w:r>
      <w:r w:rsidRPr="0024033E">
        <w:rPr>
          <w:spacing w:val="-3"/>
        </w:rPr>
        <w:t xml:space="preserve"> </w:t>
      </w:r>
      <w:r w:rsidRPr="0024033E">
        <w:t>a consulta</w:t>
      </w:r>
      <w:r w:rsidRPr="0024033E">
        <w:rPr>
          <w:spacing w:val="-2"/>
        </w:rPr>
        <w:t xml:space="preserve"> </w:t>
      </w:r>
      <w:r w:rsidRPr="0024033E">
        <w:t>aos</w:t>
      </w:r>
      <w:r w:rsidRPr="0024033E">
        <w:rPr>
          <w:spacing w:val="-1"/>
        </w:rPr>
        <w:t xml:space="preserve"> </w:t>
      </w:r>
      <w:r w:rsidRPr="0024033E">
        <w:t>seguintes</w:t>
      </w:r>
      <w:r w:rsidRPr="0024033E">
        <w:rPr>
          <w:spacing w:val="-2"/>
        </w:rPr>
        <w:t xml:space="preserve"> </w:t>
      </w:r>
      <w:r w:rsidRPr="0024033E">
        <w:t>cadastros:</w:t>
      </w:r>
    </w:p>
    <w:p w:rsidR="002F70A0" w:rsidRPr="0024033E" w:rsidRDefault="00117F6B" w:rsidP="000C26A6">
      <w:pPr>
        <w:pStyle w:val="Corpodetexto"/>
        <w:ind w:firstLine="719"/>
        <w:jc w:val="both"/>
        <w:rPr>
          <w:b/>
        </w:rPr>
      </w:pPr>
      <w:r w:rsidRPr="0024033E">
        <w:rPr>
          <w:b/>
        </w:rPr>
        <w:t xml:space="preserve">Consulta </w:t>
      </w:r>
      <w:r w:rsidR="008177B5" w:rsidRPr="0024033E">
        <w:rPr>
          <w:b/>
          <w:lang w:eastAsia="ar-SA"/>
        </w:rPr>
        <w:t>Cadastro de Restrições ao Direito de Contratar do Tribunal de Contas do Estado do Paraná – TCE/PR.</w:t>
      </w:r>
    </w:p>
    <w:p w:rsidR="002F70A0" w:rsidRPr="0024033E" w:rsidRDefault="00117F6B" w:rsidP="000C26A6">
      <w:pPr>
        <w:pStyle w:val="Corpodetexto"/>
        <w:ind w:firstLine="719"/>
        <w:jc w:val="both"/>
      </w:pPr>
      <w:r w:rsidRPr="0024033E">
        <w:t>A consulta aos cadastros será realizada em nome da empresa licitante, por força do artigo 12 da Lei n° 8.429, de 1992, que prevê, dentre as sanções impostas ao</w:t>
      </w:r>
      <w:r w:rsidRPr="0024033E">
        <w:rPr>
          <w:spacing w:val="1"/>
        </w:rPr>
        <w:t xml:space="preserve"> </w:t>
      </w:r>
      <w:r w:rsidRPr="0024033E">
        <w:t>responsável pela prática de ato de improbidade administrativa, a proibição de contratar com o Poder</w:t>
      </w:r>
      <w:r w:rsidRPr="0024033E">
        <w:rPr>
          <w:spacing w:val="1"/>
        </w:rPr>
        <w:t xml:space="preserve"> </w:t>
      </w:r>
      <w:r w:rsidRPr="0024033E">
        <w:t>Público,</w:t>
      </w:r>
      <w:r w:rsidRPr="0024033E">
        <w:rPr>
          <w:spacing w:val="-3"/>
        </w:rPr>
        <w:t xml:space="preserve"> </w:t>
      </w:r>
      <w:r w:rsidRPr="0024033E">
        <w:t>inclusive por</w:t>
      </w:r>
      <w:r w:rsidRPr="0024033E">
        <w:rPr>
          <w:spacing w:val="-2"/>
        </w:rPr>
        <w:t xml:space="preserve"> </w:t>
      </w:r>
      <w:r w:rsidRPr="0024033E">
        <w:t>intermédio</w:t>
      </w:r>
      <w:r w:rsidRPr="0024033E">
        <w:rPr>
          <w:spacing w:val="-1"/>
        </w:rPr>
        <w:t xml:space="preserve"> </w:t>
      </w:r>
      <w:r w:rsidRPr="0024033E">
        <w:t>de pessoa</w:t>
      </w:r>
      <w:r w:rsidRPr="0024033E">
        <w:rPr>
          <w:spacing w:val="-2"/>
        </w:rPr>
        <w:t xml:space="preserve"> </w:t>
      </w:r>
      <w:r w:rsidRPr="0024033E">
        <w:t>jurídica</w:t>
      </w:r>
      <w:r w:rsidRPr="0024033E">
        <w:rPr>
          <w:spacing w:val="-1"/>
        </w:rPr>
        <w:t xml:space="preserve"> </w:t>
      </w:r>
      <w:r w:rsidRPr="0024033E">
        <w:t>da</w:t>
      </w:r>
      <w:r w:rsidRPr="0024033E">
        <w:rPr>
          <w:spacing w:val="-2"/>
        </w:rPr>
        <w:t xml:space="preserve"> </w:t>
      </w:r>
      <w:r w:rsidRPr="0024033E">
        <w:t>qual</w:t>
      </w:r>
      <w:r w:rsidRPr="0024033E">
        <w:rPr>
          <w:spacing w:val="-2"/>
        </w:rPr>
        <w:t xml:space="preserve"> </w:t>
      </w:r>
      <w:r w:rsidRPr="0024033E">
        <w:t>seja</w:t>
      </w:r>
      <w:r w:rsidRPr="0024033E">
        <w:rPr>
          <w:spacing w:val="-1"/>
        </w:rPr>
        <w:t xml:space="preserve"> </w:t>
      </w:r>
      <w:r w:rsidRPr="0024033E">
        <w:t>sócio majoritário.</w:t>
      </w:r>
    </w:p>
    <w:p w:rsidR="002F70A0" w:rsidRPr="0024033E" w:rsidRDefault="00117F6B" w:rsidP="000C26A6">
      <w:pPr>
        <w:pStyle w:val="Corpodetexto"/>
        <w:ind w:firstLine="12"/>
        <w:jc w:val="both"/>
      </w:pPr>
      <w:r w:rsidRPr="0024033E">
        <w:t>Caso conste na Consulta de Situação do Fornecedor a existência de Ocorrências Impeditivas</w:t>
      </w:r>
      <w:r w:rsidRPr="0024033E">
        <w:rPr>
          <w:spacing w:val="1"/>
        </w:rPr>
        <w:t xml:space="preserve"> </w:t>
      </w:r>
      <w:r w:rsidRPr="0024033E">
        <w:t>Indiretas, o gestor diligenciará para verificar se houve fraude por parte das empresas apontadas</w:t>
      </w:r>
      <w:r w:rsidRPr="0024033E">
        <w:rPr>
          <w:spacing w:val="-52"/>
        </w:rPr>
        <w:t xml:space="preserve"> </w:t>
      </w:r>
      <w:r w:rsidRPr="0024033E">
        <w:t>no</w:t>
      </w:r>
      <w:r w:rsidRPr="0024033E">
        <w:rPr>
          <w:spacing w:val="-1"/>
        </w:rPr>
        <w:t xml:space="preserve"> </w:t>
      </w:r>
      <w:r w:rsidRPr="0024033E">
        <w:t>Relatório</w:t>
      </w:r>
      <w:r w:rsidRPr="0024033E">
        <w:rPr>
          <w:spacing w:val="-3"/>
        </w:rPr>
        <w:t xml:space="preserve"> </w:t>
      </w:r>
      <w:r w:rsidRPr="0024033E">
        <w:t>de Ocorrências Impeditivas Indiretas.</w:t>
      </w:r>
    </w:p>
    <w:p w:rsidR="002F70A0" w:rsidRPr="0024033E" w:rsidRDefault="00117F6B" w:rsidP="000C26A6">
      <w:pPr>
        <w:pStyle w:val="Corpodetexto"/>
        <w:jc w:val="both"/>
      </w:pPr>
      <w:r w:rsidRPr="0024033E">
        <w:t>A</w:t>
      </w:r>
      <w:r w:rsidRPr="0024033E">
        <w:rPr>
          <w:spacing w:val="1"/>
        </w:rPr>
        <w:t xml:space="preserve"> </w:t>
      </w:r>
      <w:r w:rsidRPr="0024033E">
        <w:t>tentativa</w:t>
      </w:r>
      <w:r w:rsidRPr="0024033E">
        <w:rPr>
          <w:spacing w:val="1"/>
        </w:rPr>
        <w:t xml:space="preserve"> </w:t>
      </w:r>
      <w:r w:rsidRPr="0024033E">
        <w:t>de</w:t>
      </w:r>
      <w:r w:rsidRPr="0024033E">
        <w:rPr>
          <w:spacing w:val="1"/>
        </w:rPr>
        <w:t xml:space="preserve"> </w:t>
      </w:r>
      <w:r w:rsidRPr="0024033E">
        <w:t>burla</w:t>
      </w:r>
      <w:r w:rsidRPr="0024033E">
        <w:rPr>
          <w:spacing w:val="1"/>
        </w:rPr>
        <w:t xml:space="preserve"> </w:t>
      </w:r>
      <w:r w:rsidRPr="0024033E">
        <w:t>será</w:t>
      </w:r>
      <w:r w:rsidRPr="0024033E">
        <w:rPr>
          <w:spacing w:val="1"/>
        </w:rPr>
        <w:t xml:space="preserve"> </w:t>
      </w:r>
      <w:r w:rsidRPr="0024033E">
        <w:t>verificada</w:t>
      </w:r>
      <w:r w:rsidRPr="0024033E">
        <w:rPr>
          <w:spacing w:val="1"/>
        </w:rPr>
        <w:t xml:space="preserve"> </w:t>
      </w:r>
      <w:r w:rsidRPr="0024033E">
        <w:t>por</w:t>
      </w:r>
      <w:r w:rsidRPr="0024033E">
        <w:rPr>
          <w:spacing w:val="1"/>
        </w:rPr>
        <w:t xml:space="preserve"> </w:t>
      </w:r>
      <w:r w:rsidRPr="0024033E">
        <w:t>meio</w:t>
      </w:r>
      <w:r w:rsidRPr="0024033E">
        <w:rPr>
          <w:spacing w:val="1"/>
        </w:rPr>
        <w:t xml:space="preserve"> </w:t>
      </w:r>
      <w:r w:rsidRPr="0024033E">
        <w:t>dos</w:t>
      </w:r>
      <w:r w:rsidRPr="0024033E">
        <w:rPr>
          <w:spacing w:val="1"/>
        </w:rPr>
        <w:t xml:space="preserve"> </w:t>
      </w:r>
      <w:r w:rsidRPr="0024033E">
        <w:t>vínculos</w:t>
      </w:r>
      <w:r w:rsidRPr="0024033E">
        <w:rPr>
          <w:spacing w:val="1"/>
        </w:rPr>
        <w:t xml:space="preserve"> </w:t>
      </w:r>
      <w:r w:rsidRPr="0024033E">
        <w:t>societários,</w:t>
      </w:r>
      <w:r w:rsidRPr="0024033E">
        <w:rPr>
          <w:spacing w:val="1"/>
        </w:rPr>
        <w:t xml:space="preserve"> </w:t>
      </w:r>
      <w:r w:rsidRPr="0024033E">
        <w:t>linhas</w:t>
      </w:r>
      <w:r w:rsidRPr="0024033E">
        <w:rPr>
          <w:spacing w:val="1"/>
        </w:rPr>
        <w:t xml:space="preserve"> </w:t>
      </w:r>
      <w:r w:rsidRPr="0024033E">
        <w:t>de</w:t>
      </w:r>
      <w:r w:rsidRPr="0024033E">
        <w:rPr>
          <w:spacing w:val="-52"/>
        </w:rPr>
        <w:t xml:space="preserve"> </w:t>
      </w:r>
      <w:r w:rsidRPr="0024033E">
        <w:t>fornecimento</w:t>
      </w:r>
      <w:r w:rsidRPr="0024033E">
        <w:rPr>
          <w:spacing w:val="-4"/>
        </w:rPr>
        <w:t xml:space="preserve"> </w:t>
      </w:r>
      <w:r w:rsidRPr="0024033E">
        <w:t>similares,</w:t>
      </w:r>
      <w:r w:rsidRPr="0024033E">
        <w:rPr>
          <w:spacing w:val="-3"/>
        </w:rPr>
        <w:t xml:space="preserve"> </w:t>
      </w:r>
      <w:r w:rsidRPr="0024033E">
        <w:t>dentre</w:t>
      </w:r>
      <w:r w:rsidRPr="0024033E">
        <w:rPr>
          <w:spacing w:val="-2"/>
        </w:rPr>
        <w:t xml:space="preserve"> </w:t>
      </w:r>
      <w:r w:rsidRPr="0024033E">
        <w:t>outros.</w:t>
      </w:r>
    </w:p>
    <w:p w:rsidR="002F70A0" w:rsidRPr="0024033E" w:rsidRDefault="00117F6B" w:rsidP="000C26A6">
      <w:pPr>
        <w:pStyle w:val="Corpodetexto"/>
        <w:jc w:val="both"/>
      </w:pPr>
      <w:r w:rsidRPr="0024033E">
        <w:t>O</w:t>
      </w:r>
      <w:r w:rsidRPr="0024033E">
        <w:rPr>
          <w:spacing w:val="-3"/>
        </w:rPr>
        <w:t xml:space="preserve"> </w:t>
      </w:r>
      <w:r w:rsidRPr="0024033E">
        <w:t>licitante</w:t>
      </w:r>
      <w:r w:rsidRPr="0024033E">
        <w:rPr>
          <w:spacing w:val="-1"/>
        </w:rPr>
        <w:t xml:space="preserve"> </w:t>
      </w:r>
      <w:r w:rsidRPr="0024033E">
        <w:t>será</w:t>
      </w:r>
      <w:r w:rsidRPr="0024033E">
        <w:rPr>
          <w:spacing w:val="-3"/>
        </w:rPr>
        <w:t xml:space="preserve"> </w:t>
      </w:r>
      <w:r w:rsidRPr="0024033E">
        <w:t>convocado</w:t>
      </w:r>
      <w:r w:rsidRPr="0024033E">
        <w:rPr>
          <w:spacing w:val="-4"/>
        </w:rPr>
        <w:t xml:space="preserve"> </w:t>
      </w:r>
      <w:r w:rsidRPr="0024033E">
        <w:t>para</w:t>
      </w:r>
      <w:r w:rsidRPr="0024033E">
        <w:rPr>
          <w:spacing w:val="-2"/>
        </w:rPr>
        <w:t xml:space="preserve"> </w:t>
      </w:r>
      <w:r w:rsidRPr="0024033E">
        <w:t>manifestação</w:t>
      </w:r>
      <w:r w:rsidRPr="0024033E">
        <w:rPr>
          <w:spacing w:val="-1"/>
        </w:rPr>
        <w:t xml:space="preserve"> </w:t>
      </w:r>
      <w:r w:rsidRPr="0024033E">
        <w:t>previamente</w:t>
      </w:r>
      <w:r w:rsidRPr="0024033E">
        <w:rPr>
          <w:spacing w:val="-3"/>
        </w:rPr>
        <w:t xml:space="preserve"> </w:t>
      </w:r>
      <w:r w:rsidRPr="0024033E">
        <w:t>à</w:t>
      </w:r>
      <w:r w:rsidRPr="0024033E">
        <w:rPr>
          <w:spacing w:val="-2"/>
        </w:rPr>
        <w:t xml:space="preserve"> </w:t>
      </w:r>
      <w:r w:rsidRPr="0024033E">
        <w:t>sua</w:t>
      </w:r>
      <w:r w:rsidRPr="0024033E">
        <w:rPr>
          <w:spacing w:val="-1"/>
        </w:rPr>
        <w:t xml:space="preserve"> </w:t>
      </w:r>
      <w:r w:rsidRPr="0024033E">
        <w:t>desclassificação.</w:t>
      </w:r>
    </w:p>
    <w:p w:rsidR="002F70A0" w:rsidRPr="0024033E" w:rsidRDefault="00117F6B" w:rsidP="000C26A6">
      <w:pPr>
        <w:pStyle w:val="Corpodetexto"/>
        <w:ind w:firstLine="12"/>
        <w:jc w:val="both"/>
      </w:pPr>
      <w:r w:rsidRPr="0024033E">
        <w:t xml:space="preserve">Constatada a existência de sanção, </w:t>
      </w:r>
      <w:r w:rsidR="008177B5" w:rsidRPr="0024033E">
        <w:t>o (</w:t>
      </w:r>
      <w:r w:rsidRPr="0024033E">
        <w:t>a</w:t>
      </w:r>
      <w:r w:rsidR="008177B5" w:rsidRPr="0024033E">
        <w:t>)</w:t>
      </w:r>
      <w:r w:rsidRPr="0024033E">
        <w:t xml:space="preserve"> </w:t>
      </w:r>
      <w:r w:rsidR="002D0992" w:rsidRPr="0024033E">
        <w:t>Pregoeiro(a)</w:t>
      </w:r>
      <w:r w:rsidRPr="0024033E">
        <w:t xml:space="preserve"> reputará o licitante inabilitado, por falta de</w:t>
      </w:r>
      <w:r w:rsidRPr="0024033E">
        <w:rPr>
          <w:spacing w:val="1"/>
        </w:rPr>
        <w:t xml:space="preserve"> </w:t>
      </w:r>
      <w:r w:rsidRPr="0024033E">
        <w:t>condição</w:t>
      </w:r>
      <w:r w:rsidRPr="0024033E">
        <w:rPr>
          <w:spacing w:val="-1"/>
        </w:rPr>
        <w:t xml:space="preserve"> </w:t>
      </w:r>
      <w:r w:rsidRPr="0024033E">
        <w:t>de participação.</w:t>
      </w:r>
    </w:p>
    <w:p w:rsidR="002F70A0" w:rsidRPr="0024033E" w:rsidRDefault="00117F6B" w:rsidP="000C26A6">
      <w:pPr>
        <w:pStyle w:val="Corpodetexto"/>
        <w:ind w:firstLine="12"/>
        <w:jc w:val="both"/>
      </w:pPr>
      <w:r w:rsidRPr="0024033E">
        <w:t>No caso de inabilitação, haverá nova verificação, pelo sistema, da eventual ocorrência do</w:t>
      </w:r>
      <w:r w:rsidRPr="0024033E">
        <w:rPr>
          <w:spacing w:val="1"/>
        </w:rPr>
        <w:t xml:space="preserve"> </w:t>
      </w:r>
      <w:r w:rsidRPr="0024033E">
        <w:t>empate ficto, previsto nos arts. 44 e 45 da Lei Complementar nº 123, de 2006, seguindo-se a</w:t>
      </w:r>
      <w:r w:rsidRPr="0024033E">
        <w:rPr>
          <w:spacing w:val="1"/>
        </w:rPr>
        <w:t xml:space="preserve"> </w:t>
      </w:r>
      <w:r w:rsidRPr="0024033E">
        <w:t>disciplina</w:t>
      </w:r>
      <w:r w:rsidRPr="0024033E">
        <w:rPr>
          <w:spacing w:val="-1"/>
        </w:rPr>
        <w:t xml:space="preserve"> </w:t>
      </w:r>
      <w:r w:rsidRPr="0024033E">
        <w:t>antes</w:t>
      </w:r>
      <w:r w:rsidRPr="0024033E">
        <w:rPr>
          <w:spacing w:val="-2"/>
        </w:rPr>
        <w:t xml:space="preserve"> </w:t>
      </w:r>
      <w:r w:rsidRPr="0024033E">
        <w:t>estabelecida para</w:t>
      </w:r>
      <w:r w:rsidRPr="0024033E">
        <w:rPr>
          <w:spacing w:val="-1"/>
        </w:rPr>
        <w:t xml:space="preserve"> </w:t>
      </w:r>
      <w:r w:rsidRPr="0024033E">
        <w:t>aceitação da</w:t>
      </w:r>
      <w:r w:rsidRPr="0024033E">
        <w:rPr>
          <w:spacing w:val="-2"/>
        </w:rPr>
        <w:t xml:space="preserve"> </w:t>
      </w:r>
      <w:r w:rsidRPr="0024033E">
        <w:t>proposta</w:t>
      </w:r>
      <w:r w:rsidRPr="0024033E">
        <w:rPr>
          <w:spacing w:val="-1"/>
        </w:rPr>
        <w:t xml:space="preserve"> </w:t>
      </w:r>
      <w:r w:rsidRPr="0024033E">
        <w:t>subsequente.</w:t>
      </w:r>
    </w:p>
    <w:p w:rsidR="002F70A0" w:rsidRPr="0024033E" w:rsidRDefault="00117F6B" w:rsidP="000C26A6">
      <w:pPr>
        <w:pStyle w:val="Corpodetexto"/>
        <w:ind w:firstLine="719"/>
        <w:jc w:val="both"/>
      </w:pPr>
      <w:r w:rsidRPr="0024033E">
        <w:t>Havendo a necessidade de envio de documentos de habilitação complementares, necessários à</w:t>
      </w:r>
      <w:r w:rsidRPr="0024033E">
        <w:rPr>
          <w:spacing w:val="1"/>
        </w:rPr>
        <w:t xml:space="preserve"> </w:t>
      </w:r>
      <w:r w:rsidRPr="0024033E">
        <w:t>confirmação daqueles exigidos neste Edital e já apresentados, o licitante será convocado a encaminhá-</w:t>
      </w:r>
      <w:r w:rsidRPr="0024033E">
        <w:rPr>
          <w:spacing w:val="1"/>
        </w:rPr>
        <w:t xml:space="preserve"> </w:t>
      </w:r>
      <w:r w:rsidRPr="0024033E">
        <w:t>los,</w:t>
      </w:r>
      <w:r w:rsidRPr="0024033E">
        <w:rPr>
          <w:spacing w:val="-1"/>
        </w:rPr>
        <w:t xml:space="preserve"> </w:t>
      </w:r>
      <w:r w:rsidRPr="0024033E">
        <w:t>em</w:t>
      </w:r>
      <w:r w:rsidRPr="0024033E">
        <w:rPr>
          <w:spacing w:val="-4"/>
        </w:rPr>
        <w:t xml:space="preserve"> </w:t>
      </w:r>
      <w:r w:rsidRPr="0024033E">
        <w:t>formato digital,</w:t>
      </w:r>
      <w:r w:rsidRPr="0024033E">
        <w:rPr>
          <w:spacing w:val="-1"/>
        </w:rPr>
        <w:t xml:space="preserve"> </w:t>
      </w:r>
      <w:r w:rsidRPr="0024033E">
        <w:t>via</w:t>
      </w:r>
      <w:r w:rsidRPr="0024033E">
        <w:rPr>
          <w:spacing w:val="-2"/>
        </w:rPr>
        <w:t xml:space="preserve"> </w:t>
      </w:r>
      <w:r w:rsidRPr="0024033E">
        <w:t>email, no prazo</w:t>
      </w:r>
      <w:r w:rsidRPr="0024033E">
        <w:rPr>
          <w:spacing w:val="-1"/>
        </w:rPr>
        <w:t xml:space="preserve"> </w:t>
      </w:r>
      <w:r w:rsidRPr="0024033E">
        <w:t>de 03</w:t>
      </w:r>
      <w:r w:rsidRPr="0024033E">
        <w:rPr>
          <w:spacing w:val="-2"/>
        </w:rPr>
        <w:t xml:space="preserve"> </w:t>
      </w:r>
      <w:r w:rsidRPr="0024033E">
        <w:t>(três)</w:t>
      </w:r>
      <w:r w:rsidRPr="0024033E">
        <w:rPr>
          <w:spacing w:val="-1"/>
        </w:rPr>
        <w:t xml:space="preserve"> </w:t>
      </w:r>
      <w:r w:rsidRPr="0024033E">
        <w:t>horas,</w:t>
      </w:r>
      <w:r w:rsidRPr="0024033E">
        <w:rPr>
          <w:spacing w:val="-1"/>
        </w:rPr>
        <w:t xml:space="preserve"> </w:t>
      </w:r>
      <w:r w:rsidRPr="0024033E">
        <w:t>sob</w:t>
      </w:r>
      <w:r w:rsidRPr="0024033E">
        <w:rPr>
          <w:spacing w:val="-3"/>
        </w:rPr>
        <w:t xml:space="preserve"> </w:t>
      </w:r>
      <w:r w:rsidRPr="0024033E">
        <w:t>pena</w:t>
      </w:r>
      <w:r w:rsidRPr="0024033E">
        <w:rPr>
          <w:spacing w:val="-2"/>
        </w:rPr>
        <w:t xml:space="preserve"> </w:t>
      </w:r>
      <w:r w:rsidRPr="0024033E">
        <w:t>de</w:t>
      </w:r>
      <w:r w:rsidRPr="0024033E">
        <w:rPr>
          <w:spacing w:val="-3"/>
        </w:rPr>
        <w:t xml:space="preserve"> </w:t>
      </w:r>
      <w:r w:rsidRPr="0024033E">
        <w:t>inabilitação.</w:t>
      </w:r>
    </w:p>
    <w:p w:rsidR="002F70A0" w:rsidRPr="0024033E" w:rsidRDefault="00117F6B" w:rsidP="000C26A6">
      <w:pPr>
        <w:pStyle w:val="Corpodetexto"/>
        <w:ind w:firstLine="719"/>
        <w:jc w:val="both"/>
      </w:pPr>
      <w:r w:rsidRPr="0024033E">
        <w:t>Não serão aceitos documentos de habilitação com indicação de CNPJ/CPF diferentes, salvo</w:t>
      </w:r>
      <w:r w:rsidRPr="0024033E">
        <w:rPr>
          <w:spacing w:val="1"/>
        </w:rPr>
        <w:t xml:space="preserve"> </w:t>
      </w:r>
      <w:r w:rsidRPr="0024033E">
        <w:t>aqueles</w:t>
      </w:r>
      <w:r w:rsidRPr="0024033E">
        <w:rPr>
          <w:spacing w:val="-3"/>
        </w:rPr>
        <w:t xml:space="preserve"> </w:t>
      </w:r>
      <w:r w:rsidRPr="0024033E">
        <w:t>legalmente permitidos.</w:t>
      </w:r>
    </w:p>
    <w:p w:rsidR="002F70A0" w:rsidRPr="0024033E" w:rsidRDefault="00117F6B" w:rsidP="000C26A6">
      <w:pPr>
        <w:pStyle w:val="Corpodetexto"/>
        <w:ind w:firstLine="719"/>
        <w:jc w:val="both"/>
      </w:pPr>
      <w:r w:rsidRPr="0024033E">
        <w:t>Se o licitante for a matriz, todos os documentos deverão estar em nome da matriz, e se o</w:t>
      </w:r>
      <w:r w:rsidRPr="0024033E">
        <w:rPr>
          <w:spacing w:val="1"/>
        </w:rPr>
        <w:t xml:space="preserve"> </w:t>
      </w:r>
      <w:r w:rsidRPr="0024033E">
        <w:t>licitante for a filial, todos os documentos deverão estar em nome da filial, exceto aqueles documentos</w:t>
      </w:r>
      <w:r w:rsidRPr="0024033E">
        <w:rPr>
          <w:spacing w:val="1"/>
        </w:rPr>
        <w:t xml:space="preserve"> </w:t>
      </w:r>
      <w:r w:rsidRPr="0024033E">
        <w:t>que,</w:t>
      </w:r>
      <w:r w:rsidRPr="0024033E">
        <w:rPr>
          <w:spacing w:val="-1"/>
        </w:rPr>
        <w:t xml:space="preserve"> </w:t>
      </w:r>
      <w:r w:rsidRPr="0024033E">
        <w:t>pela própria</w:t>
      </w:r>
      <w:r w:rsidRPr="0024033E">
        <w:rPr>
          <w:spacing w:val="-3"/>
        </w:rPr>
        <w:t xml:space="preserve"> </w:t>
      </w:r>
      <w:r w:rsidRPr="0024033E">
        <w:t>natureza, comprovadamente,</w:t>
      </w:r>
      <w:r w:rsidRPr="0024033E">
        <w:rPr>
          <w:spacing w:val="-1"/>
        </w:rPr>
        <w:t xml:space="preserve"> </w:t>
      </w:r>
      <w:r w:rsidRPr="0024033E">
        <w:t>forem</w:t>
      </w:r>
      <w:r w:rsidRPr="0024033E">
        <w:rPr>
          <w:spacing w:val="-4"/>
        </w:rPr>
        <w:t xml:space="preserve"> </w:t>
      </w:r>
      <w:r w:rsidRPr="0024033E">
        <w:t>emitidos</w:t>
      </w:r>
      <w:r w:rsidRPr="0024033E">
        <w:rPr>
          <w:spacing w:val="-1"/>
        </w:rPr>
        <w:t xml:space="preserve"> </w:t>
      </w:r>
      <w:r w:rsidRPr="0024033E">
        <w:t>somente em</w:t>
      </w:r>
      <w:r w:rsidRPr="0024033E">
        <w:rPr>
          <w:spacing w:val="-5"/>
        </w:rPr>
        <w:t xml:space="preserve"> </w:t>
      </w:r>
      <w:r w:rsidRPr="0024033E">
        <w:t>nome</w:t>
      </w:r>
      <w:r w:rsidRPr="0024033E">
        <w:rPr>
          <w:spacing w:val="7"/>
        </w:rPr>
        <w:t xml:space="preserve"> </w:t>
      </w:r>
      <w:r w:rsidRPr="0024033E">
        <w:t>da</w:t>
      </w:r>
      <w:r w:rsidRPr="0024033E">
        <w:rPr>
          <w:spacing w:val="-1"/>
        </w:rPr>
        <w:t xml:space="preserve"> </w:t>
      </w:r>
      <w:r w:rsidRPr="0024033E">
        <w:t>matriz.</w:t>
      </w:r>
    </w:p>
    <w:p w:rsidR="002F70A0" w:rsidRPr="0024033E" w:rsidRDefault="00117F6B" w:rsidP="000C26A6">
      <w:pPr>
        <w:pStyle w:val="Corpodetexto"/>
        <w:ind w:firstLine="719"/>
        <w:jc w:val="both"/>
      </w:pPr>
      <w:r w:rsidRPr="0024033E">
        <w:t>Serão aceitos registros de CNPJ de licitante matriz e filial com diferenças de números de</w:t>
      </w:r>
      <w:r w:rsidRPr="0024033E">
        <w:rPr>
          <w:spacing w:val="1"/>
        </w:rPr>
        <w:t xml:space="preserve"> </w:t>
      </w:r>
      <w:r w:rsidRPr="0024033E">
        <w:t>documentos</w:t>
      </w:r>
      <w:r w:rsidRPr="0024033E">
        <w:rPr>
          <w:spacing w:val="1"/>
        </w:rPr>
        <w:t xml:space="preserve"> </w:t>
      </w:r>
      <w:r w:rsidRPr="0024033E">
        <w:t>pertinentes</w:t>
      </w:r>
      <w:r w:rsidRPr="0024033E">
        <w:rPr>
          <w:spacing w:val="1"/>
        </w:rPr>
        <w:t xml:space="preserve"> </w:t>
      </w:r>
      <w:r w:rsidRPr="0024033E">
        <w:t>ao</w:t>
      </w:r>
      <w:r w:rsidRPr="0024033E">
        <w:rPr>
          <w:spacing w:val="1"/>
        </w:rPr>
        <w:t xml:space="preserve"> </w:t>
      </w:r>
      <w:r w:rsidRPr="0024033E">
        <w:t>CND</w:t>
      </w:r>
      <w:r w:rsidRPr="0024033E">
        <w:rPr>
          <w:spacing w:val="1"/>
        </w:rPr>
        <w:t xml:space="preserve"> </w:t>
      </w:r>
      <w:r w:rsidRPr="0024033E">
        <w:t>e</w:t>
      </w:r>
      <w:r w:rsidRPr="0024033E">
        <w:rPr>
          <w:spacing w:val="1"/>
        </w:rPr>
        <w:t xml:space="preserve"> </w:t>
      </w:r>
      <w:r w:rsidRPr="0024033E">
        <w:t>ao</w:t>
      </w:r>
      <w:r w:rsidRPr="0024033E">
        <w:rPr>
          <w:spacing w:val="1"/>
        </w:rPr>
        <w:t xml:space="preserve"> </w:t>
      </w:r>
      <w:r w:rsidRPr="0024033E">
        <w:t>CRF/FGTS,</w:t>
      </w:r>
      <w:r w:rsidRPr="0024033E">
        <w:rPr>
          <w:spacing w:val="1"/>
        </w:rPr>
        <w:t xml:space="preserve"> </w:t>
      </w:r>
      <w:r w:rsidRPr="0024033E">
        <w:t>quando</w:t>
      </w:r>
      <w:r w:rsidRPr="0024033E">
        <w:rPr>
          <w:spacing w:val="1"/>
        </w:rPr>
        <w:t xml:space="preserve"> </w:t>
      </w:r>
      <w:r w:rsidRPr="0024033E">
        <w:t>for</w:t>
      </w:r>
      <w:r w:rsidRPr="0024033E">
        <w:rPr>
          <w:spacing w:val="1"/>
        </w:rPr>
        <w:t xml:space="preserve"> </w:t>
      </w:r>
      <w:r w:rsidRPr="0024033E">
        <w:t>comprovada</w:t>
      </w:r>
      <w:r w:rsidRPr="0024033E">
        <w:rPr>
          <w:spacing w:val="1"/>
        </w:rPr>
        <w:t xml:space="preserve"> </w:t>
      </w:r>
      <w:r w:rsidRPr="0024033E">
        <w:t>a</w:t>
      </w:r>
      <w:r w:rsidRPr="0024033E">
        <w:rPr>
          <w:spacing w:val="1"/>
        </w:rPr>
        <w:t xml:space="preserve"> </w:t>
      </w:r>
      <w:r w:rsidRPr="0024033E">
        <w:t>centralização</w:t>
      </w:r>
      <w:r w:rsidRPr="0024033E">
        <w:rPr>
          <w:spacing w:val="1"/>
        </w:rPr>
        <w:t xml:space="preserve"> </w:t>
      </w:r>
      <w:r w:rsidRPr="0024033E">
        <w:t>do</w:t>
      </w:r>
      <w:r w:rsidRPr="0024033E">
        <w:rPr>
          <w:spacing w:val="1"/>
        </w:rPr>
        <w:t xml:space="preserve"> </w:t>
      </w:r>
      <w:r w:rsidRPr="0024033E">
        <w:t>recolhimento</w:t>
      </w:r>
      <w:r w:rsidRPr="0024033E">
        <w:rPr>
          <w:spacing w:val="-4"/>
        </w:rPr>
        <w:t xml:space="preserve"> </w:t>
      </w:r>
      <w:r w:rsidRPr="0024033E">
        <w:t>dessas</w:t>
      </w:r>
      <w:r w:rsidRPr="0024033E">
        <w:rPr>
          <w:spacing w:val="-2"/>
        </w:rPr>
        <w:t xml:space="preserve"> </w:t>
      </w:r>
      <w:r w:rsidRPr="0024033E">
        <w:t>contribuições.</w:t>
      </w:r>
    </w:p>
    <w:p w:rsidR="002F70A0" w:rsidRPr="0024033E" w:rsidRDefault="00117F6B" w:rsidP="000C26A6">
      <w:pPr>
        <w:pStyle w:val="Corpodetexto"/>
        <w:ind w:firstLine="707"/>
        <w:jc w:val="both"/>
      </w:pPr>
      <w:r w:rsidRPr="0024033E">
        <w:t>As</w:t>
      </w:r>
      <w:r w:rsidRPr="0024033E">
        <w:rPr>
          <w:spacing w:val="7"/>
        </w:rPr>
        <w:t xml:space="preserve"> </w:t>
      </w:r>
      <w:r w:rsidRPr="0024033E">
        <w:t>condições</w:t>
      </w:r>
      <w:r w:rsidRPr="0024033E">
        <w:rPr>
          <w:spacing w:val="5"/>
        </w:rPr>
        <w:t xml:space="preserve"> </w:t>
      </w:r>
      <w:r w:rsidRPr="0024033E">
        <w:t>de</w:t>
      </w:r>
      <w:r w:rsidRPr="0024033E">
        <w:rPr>
          <w:spacing w:val="5"/>
        </w:rPr>
        <w:t xml:space="preserve"> </w:t>
      </w:r>
      <w:r w:rsidRPr="0024033E">
        <w:t>habilitação</w:t>
      </w:r>
      <w:r w:rsidRPr="0024033E">
        <w:rPr>
          <w:spacing w:val="7"/>
        </w:rPr>
        <w:t xml:space="preserve"> </w:t>
      </w:r>
      <w:r w:rsidRPr="0024033E">
        <w:t>consignadas</w:t>
      </w:r>
      <w:r w:rsidRPr="0024033E">
        <w:rPr>
          <w:spacing w:val="8"/>
        </w:rPr>
        <w:t xml:space="preserve"> </w:t>
      </w:r>
      <w:r w:rsidRPr="0024033E">
        <w:t>no</w:t>
      </w:r>
      <w:r w:rsidRPr="0024033E">
        <w:rPr>
          <w:spacing w:val="5"/>
        </w:rPr>
        <w:t xml:space="preserve"> </w:t>
      </w:r>
      <w:r w:rsidRPr="0024033E">
        <w:t>Edital</w:t>
      </w:r>
      <w:r w:rsidRPr="0024033E">
        <w:rPr>
          <w:spacing w:val="8"/>
        </w:rPr>
        <w:t xml:space="preserve"> </w:t>
      </w:r>
      <w:r w:rsidRPr="0024033E">
        <w:t>deverão</w:t>
      </w:r>
      <w:r w:rsidRPr="0024033E">
        <w:rPr>
          <w:spacing w:val="7"/>
        </w:rPr>
        <w:t xml:space="preserve"> </w:t>
      </w:r>
      <w:r w:rsidRPr="0024033E">
        <w:t>ser</w:t>
      </w:r>
      <w:r w:rsidRPr="0024033E">
        <w:rPr>
          <w:spacing w:val="8"/>
        </w:rPr>
        <w:t xml:space="preserve"> </w:t>
      </w:r>
      <w:r w:rsidRPr="0024033E">
        <w:t>mantidas</w:t>
      </w:r>
      <w:r w:rsidRPr="0024033E">
        <w:rPr>
          <w:spacing w:val="5"/>
        </w:rPr>
        <w:t xml:space="preserve"> </w:t>
      </w:r>
      <w:r w:rsidRPr="0024033E">
        <w:t>pela</w:t>
      </w:r>
      <w:r w:rsidRPr="0024033E">
        <w:rPr>
          <w:spacing w:val="5"/>
        </w:rPr>
        <w:t xml:space="preserve"> </w:t>
      </w:r>
      <w:r w:rsidRPr="0024033E">
        <w:t>licitante</w:t>
      </w:r>
      <w:r w:rsidRPr="0024033E">
        <w:rPr>
          <w:spacing w:val="7"/>
        </w:rPr>
        <w:t xml:space="preserve"> </w:t>
      </w:r>
      <w:r w:rsidRPr="0024033E">
        <w:t>durante</w:t>
      </w:r>
      <w:r w:rsidRPr="0024033E">
        <w:rPr>
          <w:spacing w:val="-53"/>
        </w:rPr>
        <w:t xml:space="preserve"> </w:t>
      </w:r>
      <w:r w:rsidRPr="0024033E">
        <w:t>a</w:t>
      </w:r>
      <w:r w:rsidRPr="0024033E">
        <w:rPr>
          <w:spacing w:val="-1"/>
        </w:rPr>
        <w:t xml:space="preserve"> </w:t>
      </w:r>
      <w:r w:rsidRPr="0024033E">
        <w:t>vigência</w:t>
      </w:r>
      <w:r w:rsidRPr="0024033E">
        <w:rPr>
          <w:spacing w:val="1"/>
        </w:rPr>
        <w:t xml:space="preserve"> </w:t>
      </w:r>
      <w:r w:rsidRPr="0024033E">
        <w:t>da</w:t>
      </w:r>
      <w:r w:rsidRPr="0024033E">
        <w:rPr>
          <w:spacing w:val="-2"/>
        </w:rPr>
        <w:t xml:space="preserve"> </w:t>
      </w:r>
      <w:r w:rsidRPr="0024033E">
        <w:t>Ata de Registro de Preços.</w:t>
      </w:r>
    </w:p>
    <w:p w:rsidR="002F70A0" w:rsidRPr="0024033E" w:rsidRDefault="00117F6B" w:rsidP="000C26A6">
      <w:pPr>
        <w:pStyle w:val="Corpodetexto"/>
        <w:ind w:firstLine="719"/>
        <w:jc w:val="both"/>
      </w:pPr>
      <w:r w:rsidRPr="0024033E">
        <w:t>Quando a vencedora da licitação não fizer a comprovação referida no subitem anterior ou</w:t>
      </w:r>
      <w:r w:rsidRPr="0024033E">
        <w:rPr>
          <w:spacing w:val="1"/>
        </w:rPr>
        <w:t xml:space="preserve"> </w:t>
      </w:r>
      <w:r w:rsidRPr="0024033E">
        <w:t>quando, injustificadamente, recusar-se a assinar a Ata de Registro de Preços, poderá ser convocada</w:t>
      </w:r>
      <w:r w:rsidRPr="0024033E">
        <w:rPr>
          <w:spacing w:val="1"/>
        </w:rPr>
        <w:t xml:space="preserve"> </w:t>
      </w:r>
      <w:r w:rsidRPr="0024033E">
        <w:t>outra</w:t>
      </w:r>
      <w:r w:rsidRPr="0024033E">
        <w:rPr>
          <w:spacing w:val="22"/>
        </w:rPr>
        <w:t xml:space="preserve"> </w:t>
      </w:r>
      <w:r w:rsidRPr="0024033E">
        <w:t>licitante,</w:t>
      </w:r>
      <w:r w:rsidRPr="0024033E">
        <w:rPr>
          <w:spacing w:val="23"/>
        </w:rPr>
        <w:t xml:space="preserve"> </w:t>
      </w:r>
      <w:r w:rsidRPr="0024033E">
        <w:t>desde</w:t>
      </w:r>
      <w:r w:rsidRPr="0024033E">
        <w:rPr>
          <w:spacing w:val="22"/>
        </w:rPr>
        <w:t xml:space="preserve"> </w:t>
      </w:r>
      <w:r w:rsidRPr="0024033E">
        <w:t>que</w:t>
      </w:r>
      <w:r w:rsidRPr="0024033E">
        <w:rPr>
          <w:spacing w:val="23"/>
        </w:rPr>
        <w:t xml:space="preserve"> </w:t>
      </w:r>
      <w:r w:rsidRPr="0024033E">
        <w:t>respeitada</w:t>
      </w:r>
      <w:r w:rsidRPr="0024033E">
        <w:rPr>
          <w:spacing w:val="22"/>
        </w:rPr>
        <w:t xml:space="preserve"> </w:t>
      </w:r>
      <w:r w:rsidRPr="0024033E">
        <w:t>a</w:t>
      </w:r>
      <w:r w:rsidRPr="0024033E">
        <w:rPr>
          <w:spacing w:val="20"/>
        </w:rPr>
        <w:t xml:space="preserve"> </w:t>
      </w:r>
      <w:r w:rsidRPr="0024033E">
        <w:t>ordem</w:t>
      </w:r>
      <w:r w:rsidRPr="0024033E">
        <w:rPr>
          <w:spacing w:val="19"/>
        </w:rPr>
        <w:t xml:space="preserve"> </w:t>
      </w:r>
      <w:r w:rsidRPr="0024033E">
        <w:t>de</w:t>
      </w:r>
      <w:r w:rsidRPr="0024033E">
        <w:rPr>
          <w:spacing w:val="22"/>
        </w:rPr>
        <w:t xml:space="preserve"> </w:t>
      </w:r>
      <w:r w:rsidRPr="0024033E">
        <w:t>classificação,</w:t>
      </w:r>
      <w:r w:rsidRPr="0024033E">
        <w:rPr>
          <w:spacing w:val="23"/>
        </w:rPr>
        <w:t xml:space="preserve"> </w:t>
      </w:r>
      <w:r w:rsidRPr="0024033E">
        <w:t>para,</w:t>
      </w:r>
      <w:r w:rsidRPr="0024033E">
        <w:rPr>
          <w:spacing w:val="20"/>
        </w:rPr>
        <w:t xml:space="preserve"> </w:t>
      </w:r>
      <w:r w:rsidRPr="0024033E">
        <w:t>após</w:t>
      </w:r>
      <w:r w:rsidRPr="0024033E">
        <w:rPr>
          <w:spacing w:val="21"/>
        </w:rPr>
        <w:t xml:space="preserve"> </w:t>
      </w:r>
      <w:r w:rsidRPr="0024033E">
        <w:t>comprovados</w:t>
      </w:r>
      <w:r w:rsidRPr="0024033E">
        <w:rPr>
          <w:spacing w:val="23"/>
        </w:rPr>
        <w:t xml:space="preserve"> </w:t>
      </w:r>
      <w:r w:rsidRPr="0024033E">
        <w:t>os</w:t>
      </w:r>
      <w:r w:rsidRPr="0024033E">
        <w:rPr>
          <w:spacing w:val="22"/>
        </w:rPr>
        <w:t xml:space="preserve"> </w:t>
      </w:r>
      <w:r w:rsidRPr="0024033E">
        <w:t>requisitos</w:t>
      </w:r>
      <w:r w:rsidR="008177B5" w:rsidRPr="0024033E">
        <w:t xml:space="preserve"> </w:t>
      </w:r>
      <w:r w:rsidRPr="0024033E">
        <w:t>habilitatórios e feita a negociação, assinar a Ata de Registro de Preços, sem prejuízo das multas</w:t>
      </w:r>
      <w:r w:rsidRPr="0024033E">
        <w:rPr>
          <w:spacing w:val="1"/>
        </w:rPr>
        <w:t xml:space="preserve"> </w:t>
      </w:r>
      <w:r w:rsidRPr="0024033E">
        <w:t>previstas</w:t>
      </w:r>
      <w:r w:rsidRPr="0024033E">
        <w:rPr>
          <w:spacing w:val="-3"/>
        </w:rPr>
        <w:t xml:space="preserve"> </w:t>
      </w:r>
      <w:r w:rsidRPr="0024033E">
        <w:t>em</w:t>
      </w:r>
      <w:r w:rsidRPr="0024033E">
        <w:rPr>
          <w:spacing w:val="-4"/>
        </w:rPr>
        <w:t xml:space="preserve"> </w:t>
      </w:r>
      <w:r w:rsidRPr="0024033E">
        <w:t>Edital</w:t>
      </w:r>
      <w:r w:rsidRPr="0024033E">
        <w:rPr>
          <w:spacing w:val="-2"/>
        </w:rPr>
        <w:t xml:space="preserve"> </w:t>
      </w:r>
      <w:r w:rsidRPr="0024033E">
        <w:t>e</w:t>
      </w:r>
      <w:r w:rsidRPr="0024033E">
        <w:rPr>
          <w:spacing w:val="1"/>
        </w:rPr>
        <w:t xml:space="preserve"> </w:t>
      </w:r>
      <w:r w:rsidRPr="0024033E">
        <w:t>na Ata</w:t>
      </w:r>
      <w:r w:rsidRPr="0024033E">
        <w:rPr>
          <w:spacing w:val="-1"/>
        </w:rPr>
        <w:t xml:space="preserve"> </w:t>
      </w:r>
      <w:r w:rsidRPr="0024033E">
        <w:t>de Registro</w:t>
      </w:r>
      <w:r w:rsidRPr="0024033E">
        <w:rPr>
          <w:spacing w:val="-3"/>
        </w:rPr>
        <w:t xml:space="preserve"> </w:t>
      </w:r>
      <w:r w:rsidRPr="0024033E">
        <w:t>de Preços</w:t>
      </w:r>
      <w:r w:rsidRPr="0024033E">
        <w:rPr>
          <w:spacing w:val="1"/>
        </w:rPr>
        <w:t xml:space="preserve"> </w:t>
      </w:r>
      <w:r w:rsidRPr="0024033E">
        <w:t>e das demais cominações</w:t>
      </w:r>
      <w:r w:rsidRPr="0024033E">
        <w:rPr>
          <w:spacing w:val="-2"/>
        </w:rPr>
        <w:t xml:space="preserve"> </w:t>
      </w:r>
      <w:r w:rsidRPr="0024033E">
        <w:t>legais.</w:t>
      </w:r>
    </w:p>
    <w:p w:rsidR="009542E7" w:rsidRDefault="00117F6B" w:rsidP="000C26A6">
      <w:pPr>
        <w:pStyle w:val="Corpodetexto"/>
        <w:ind w:firstLine="707"/>
        <w:jc w:val="both"/>
      </w:pPr>
      <w:r w:rsidRPr="0024033E">
        <w:t>Ressalvado o disposto no item 6.3, os licitantes deverão encaminhar, nos termos deste Edital, a</w:t>
      </w:r>
      <w:r w:rsidRPr="0024033E">
        <w:rPr>
          <w:spacing w:val="-52"/>
        </w:rPr>
        <w:t xml:space="preserve"> </w:t>
      </w:r>
      <w:r w:rsidRPr="0024033E">
        <w:t>documentação</w:t>
      </w:r>
      <w:r w:rsidRPr="0024033E">
        <w:rPr>
          <w:spacing w:val="-1"/>
        </w:rPr>
        <w:t xml:space="preserve"> </w:t>
      </w:r>
      <w:r w:rsidRPr="0024033E">
        <w:t>relacionada</w:t>
      </w:r>
      <w:r w:rsidRPr="0024033E">
        <w:rPr>
          <w:spacing w:val="-2"/>
        </w:rPr>
        <w:t xml:space="preserve"> </w:t>
      </w:r>
      <w:r w:rsidRPr="0024033E">
        <w:t>nos itens a seguir,</w:t>
      </w:r>
      <w:r w:rsidRPr="0024033E">
        <w:rPr>
          <w:spacing w:val="-1"/>
        </w:rPr>
        <w:t xml:space="preserve"> </w:t>
      </w:r>
      <w:r w:rsidRPr="0024033E">
        <w:t>para</w:t>
      </w:r>
      <w:r w:rsidRPr="0024033E">
        <w:rPr>
          <w:spacing w:val="-2"/>
        </w:rPr>
        <w:t xml:space="preserve"> </w:t>
      </w:r>
      <w:r w:rsidRPr="0024033E">
        <w:t>fins</w:t>
      </w:r>
      <w:r w:rsidRPr="0024033E">
        <w:rPr>
          <w:spacing w:val="-2"/>
        </w:rPr>
        <w:t xml:space="preserve"> </w:t>
      </w:r>
      <w:r w:rsidRPr="0024033E">
        <w:t>de habilitação:</w:t>
      </w:r>
    </w:p>
    <w:p w:rsidR="009542E7" w:rsidRDefault="009542E7" w:rsidP="000C26A6">
      <w:pPr>
        <w:pStyle w:val="Corpodetexto"/>
        <w:ind w:firstLine="707"/>
        <w:jc w:val="both"/>
      </w:pPr>
    </w:p>
    <w:p w:rsidR="00BE5551" w:rsidRDefault="00BE5551" w:rsidP="00BE5551">
      <w:pPr>
        <w:pStyle w:val="Ttulo1"/>
        <w:spacing w:before="120"/>
        <w:ind w:left="668" w:right="660"/>
        <w:jc w:val="center"/>
      </w:pPr>
      <w:r w:rsidRPr="0024033E">
        <w:t>DOCUMENTOS</w:t>
      </w:r>
      <w:r w:rsidRPr="0024033E">
        <w:rPr>
          <w:spacing w:val="-4"/>
        </w:rPr>
        <w:t xml:space="preserve"> </w:t>
      </w:r>
      <w:r w:rsidRPr="0024033E">
        <w:t>NECESSÁRIOS</w:t>
      </w:r>
      <w:r w:rsidRPr="0024033E">
        <w:rPr>
          <w:spacing w:val="-7"/>
        </w:rPr>
        <w:t xml:space="preserve"> </w:t>
      </w:r>
      <w:r w:rsidRPr="0024033E">
        <w:t>PARA</w:t>
      </w:r>
      <w:r w:rsidRPr="0024033E">
        <w:rPr>
          <w:spacing w:val="-3"/>
        </w:rPr>
        <w:t xml:space="preserve"> </w:t>
      </w:r>
      <w:r w:rsidRPr="0024033E">
        <w:t>HABILITAÇÃO</w:t>
      </w:r>
    </w:p>
    <w:p w:rsidR="00BE5551" w:rsidRPr="00BE5551" w:rsidRDefault="00BE5551" w:rsidP="009542E7">
      <w:pPr>
        <w:pStyle w:val="PargrafodaLista"/>
        <w:widowControl/>
        <w:numPr>
          <w:ilvl w:val="1"/>
          <w:numId w:val="30"/>
        </w:numPr>
        <w:autoSpaceDE/>
        <w:autoSpaceDN/>
        <w:rPr>
          <w:b/>
        </w:rPr>
      </w:pPr>
      <w:r w:rsidRPr="00BE5551">
        <w:rPr>
          <w:b/>
        </w:rPr>
        <w:t xml:space="preserve">Habilitação jurídica: </w:t>
      </w:r>
    </w:p>
    <w:p w:rsidR="00BE5551" w:rsidRPr="0024033E" w:rsidRDefault="00BE5551" w:rsidP="009542E7">
      <w:pPr>
        <w:pStyle w:val="PargrafodaLista"/>
        <w:widowControl/>
        <w:numPr>
          <w:ilvl w:val="2"/>
          <w:numId w:val="30"/>
        </w:numPr>
        <w:autoSpaceDE/>
        <w:autoSpaceDN/>
      </w:pPr>
      <w:r w:rsidRPr="0024033E">
        <w:lastRenderedPageBreak/>
        <w:t>No caso de empresário individual: inscrição no Registro Público de Empresas Mercantis, a cargo da Junta Comercial da respectiva sede;</w:t>
      </w:r>
    </w:p>
    <w:p w:rsidR="00BE5551" w:rsidRPr="0024033E" w:rsidRDefault="00BE5551" w:rsidP="009542E7">
      <w:pPr>
        <w:pStyle w:val="PargrafodaLista"/>
        <w:widowControl/>
        <w:numPr>
          <w:ilvl w:val="2"/>
          <w:numId w:val="30"/>
        </w:numPr>
        <w:autoSpaceDE/>
        <w:autoSpaceDN/>
        <w:ind w:left="0" w:firstLine="0"/>
      </w:pPr>
      <w:r w:rsidRPr="0024033E">
        <w:t>Em se tratando de microempreendedor individual – MEI: Certificado da Condição de Microempreendedor Individual - CCMEI, cuja aceitação ficará condicionada à verificação da autenticidade no sítio www.portaldoempreendedor.gov.br;</w:t>
      </w:r>
    </w:p>
    <w:p w:rsidR="00BE5551" w:rsidRPr="0024033E" w:rsidRDefault="00BE5551" w:rsidP="009542E7">
      <w:pPr>
        <w:pStyle w:val="PargrafodaLista"/>
        <w:widowControl/>
        <w:numPr>
          <w:ilvl w:val="2"/>
          <w:numId w:val="30"/>
        </w:numPr>
        <w:autoSpaceDE/>
        <w:autoSpaceDN/>
        <w:ind w:left="0" w:firstLine="0"/>
      </w:pPr>
      <w:r w:rsidRPr="0024033E">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E5551" w:rsidRPr="0024033E" w:rsidRDefault="00BE5551" w:rsidP="009542E7">
      <w:pPr>
        <w:pStyle w:val="PargrafodaLista"/>
        <w:widowControl/>
        <w:numPr>
          <w:ilvl w:val="2"/>
          <w:numId w:val="30"/>
        </w:numPr>
        <w:autoSpaceDE/>
        <w:autoSpaceDN/>
        <w:ind w:left="0" w:firstLine="0"/>
      </w:pPr>
      <w:r w:rsidRPr="0024033E">
        <w:t>inscrição no Registro Público de Empresas Mercantis onde opera, com averbação no Registro onde tem sede a matriz, no caso de ser o participante sucursal, filial ou agência;</w:t>
      </w:r>
    </w:p>
    <w:p w:rsidR="00BE5551" w:rsidRPr="0024033E" w:rsidRDefault="00BE5551" w:rsidP="009542E7">
      <w:pPr>
        <w:pStyle w:val="PargrafodaLista"/>
        <w:widowControl/>
        <w:numPr>
          <w:ilvl w:val="2"/>
          <w:numId w:val="30"/>
        </w:numPr>
        <w:autoSpaceDE/>
        <w:autoSpaceDN/>
        <w:ind w:left="0" w:firstLine="0"/>
      </w:pPr>
      <w:r w:rsidRPr="0024033E">
        <w:t>No caso de sociedade simples: inscrição do ato constitutivo no Registro Civil das Pessoas Jurídicas do local de sua sede, acompanhada de prova da indicação dos seus administradores;</w:t>
      </w:r>
    </w:p>
    <w:p w:rsidR="00BE5551" w:rsidRPr="0024033E" w:rsidRDefault="00BE5551" w:rsidP="009542E7">
      <w:pPr>
        <w:pStyle w:val="PargrafodaLista"/>
        <w:widowControl/>
        <w:numPr>
          <w:ilvl w:val="2"/>
          <w:numId w:val="30"/>
        </w:numPr>
        <w:autoSpaceDE/>
        <w:autoSpaceDN/>
        <w:ind w:left="0" w:firstLine="0"/>
      </w:pPr>
      <w:r w:rsidRPr="0024033E">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BE5551" w:rsidRPr="0024033E" w:rsidRDefault="00BE5551" w:rsidP="009542E7">
      <w:pPr>
        <w:pStyle w:val="PargrafodaLista"/>
        <w:widowControl/>
        <w:numPr>
          <w:ilvl w:val="2"/>
          <w:numId w:val="30"/>
        </w:numPr>
        <w:autoSpaceDE/>
        <w:autoSpaceDN/>
        <w:ind w:left="0" w:firstLine="0"/>
      </w:pPr>
      <w:r w:rsidRPr="0024033E">
        <w:t>No caso de empresa ou sociedade estrangeira em funcionamento no País: decreto de autorização;</w:t>
      </w:r>
    </w:p>
    <w:p w:rsidR="00BE5551" w:rsidRPr="0024033E" w:rsidRDefault="00BE5551" w:rsidP="009542E7">
      <w:pPr>
        <w:pStyle w:val="PargrafodaLista"/>
        <w:widowControl/>
        <w:numPr>
          <w:ilvl w:val="2"/>
          <w:numId w:val="30"/>
        </w:numPr>
        <w:autoSpaceDE/>
        <w:autoSpaceDN/>
        <w:ind w:left="0" w:firstLine="0"/>
      </w:pPr>
      <w:r w:rsidRPr="0024033E">
        <w:t>Os documentos acima deverão estar acompanhados de todas as alterações ou da consolidação respectiva;</w:t>
      </w:r>
    </w:p>
    <w:p w:rsidR="00BE5551" w:rsidRPr="0024033E" w:rsidRDefault="00BE5551" w:rsidP="009542E7">
      <w:pPr>
        <w:pStyle w:val="PargrafodaLista"/>
        <w:widowControl/>
        <w:numPr>
          <w:ilvl w:val="1"/>
          <w:numId w:val="30"/>
        </w:numPr>
        <w:autoSpaceDE/>
        <w:autoSpaceDN/>
        <w:ind w:left="0" w:firstLine="0"/>
        <w:rPr>
          <w:b/>
        </w:rPr>
      </w:pPr>
      <w:r w:rsidRPr="0024033E">
        <w:rPr>
          <w:b/>
        </w:rPr>
        <w:t>Regularidade fiscal:</w:t>
      </w:r>
    </w:p>
    <w:p w:rsidR="00BE5551" w:rsidRPr="0024033E" w:rsidRDefault="00BE5551" w:rsidP="009542E7">
      <w:pPr>
        <w:widowControl/>
        <w:numPr>
          <w:ilvl w:val="2"/>
          <w:numId w:val="30"/>
        </w:numPr>
        <w:tabs>
          <w:tab w:val="left" w:pos="1440"/>
        </w:tabs>
        <w:autoSpaceDN/>
        <w:snapToGrid w:val="0"/>
        <w:ind w:left="0" w:firstLine="0"/>
        <w:jc w:val="both"/>
      </w:pPr>
      <w:r w:rsidRPr="0024033E">
        <w:t>prova de inscrição no Cadastro Nacional de Pessoas Jurídicas ou no Cadastro de Pessoas Físicas, conforme o caso;</w:t>
      </w:r>
    </w:p>
    <w:p w:rsidR="00BE5551" w:rsidRPr="0024033E" w:rsidRDefault="00BE5551" w:rsidP="009542E7">
      <w:pPr>
        <w:widowControl/>
        <w:numPr>
          <w:ilvl w:val="2"/>
          <w:numId w:val="30"/>
        </w:numPr>
        <w:tabs>
          <w:tab w:val="left" w:pos="1440"/>
        </w:tabs>
        <w:autoSpaceDN/>
        <w:snapToGrid w:val="0"/>
        <w:ind w:left="0" w:firstLine="0"/>
        <w:jc w:val="both"/>
      </w:pPr>
      <w:r w:rsidRPr="0024033E">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E5551" w:rsidRPr="0024033E" w:rsidRDefault="00BE5551" w:rsidP="009542E7">
      <w:pPr>
        <w:widowControl/>
        <w:numPr>
          <w:ilvl w:val="2"/>
          <w:numId w:val="30"/>
        </w:numPr>
        <w:tabs>
          <w:tab w:val="left" w:pos="1440"/>
        </w:tabs>
        <w:autoSpaceDN/>
        <w:snapToGrid w:val="0"/>
        <w:ind w:left="0" w:firstLine="0"/>
        <w:jc w:val="both"/>
      </w:pPr>
      <w:r w:rsidRPr="0024033E">
        <w:t>prova de regularidade com o Fundo de Garantia do Tempo de Serviço (FGTS);</w:t>
      </w:r>
    </w:p>
    <w:p w:rsidR="00BE5551" w:rsidRPr="0024033E" w:rsidRDefault="00BE5551" w:rsidP="009542E7">
      <w:pPr>
        <w:widowControl/>
        <w:numPr>
          <w:ilvl w:val="2"/>
          <w:numId w:val="30"/>
        </w:numPr>
        <w:tabs>
          <w:tab w:val="left" w:pos="1440"/>
        </w:tabs>
        <w:autoSpaceDN/>
        <w:snapToGrid w:val="0"/>
        <w:ind w:left="0" w:firstLine="0"/>
        <w:jc w:val="both"/>
      </w:pPr>
      <w:r w:rsidRPr="0024033E">
        <w:t>prova de regularidade com a Fazenda Estadual do domicílio ou sede do licitante, relativa à atividade em cujo exercício contrata ou concorre;</w:t>
      </w:r>
    </w:p>
    <w:p w:rsidR="00BE5551" w:rsidRPr="0024033E" w:rsidRDefault="00BE5551" w:rsidP="009542E7">
      <w:pPr>
        <w:widowControl/>
        <w:numPr>
          <w:ilvl w:val="2"/>
          <w:numId w:val="30"/>
        </w:numPr>
        <w:tabs>
          <w:tab w:val="left" w:pos="1440"/>
        </w:tabs>
        <w:autoSpaceDN/>
        <w:snapToGrid w:val="0"/>
        <w:ind w:left="0" w:firstLine="0"/>
        <w:jc w:val="both"/>
      </w:pPr>
      <w:r w:rsidRPr="0024033E">
        <w:t xml:space="preserve">caso o licitante seja considerado isento dos tributos estaduais relacionados ao objeto licitatório, deverá comprovar tal condição mediante declaração da Fazenda Estadual do seu domicílio ou sede, ou outra equivalente, na forma da lei; </w:t>
      </w:r>
    </w:p>
    <w:p w:rsidR="00BE5551" w:rsidRPr="0024033E" w:rsidRDefault="00BE5551" w:rsidP="009542E7">
      <w:pPr>
        <w:widowControl/>
        <w:numPr>
          <w:ilvl w:val="2"/>
          <w:numId w:val="30"/>
        </w:numPr>
        <w:tabs>
          <w:tab w:val="left" w:pos="1440"/>
        </w:tabs>
        <w:autoSpaceDN/>
        <w:snapToGrid w:val="0"/>
        <w:ind w:left="0" w:firstLine="0"/>
        <w:jc w:val="both"/>
      </w:pPr>
      <w:r w:rsidRPr="0024033E">
        <w:t>Prova  de  regularidade  com  a  Fazenda  Municipal,  podendo  ser  realizada  mediante  apresentação  de Certidão Negativa de Tributos, relativos a sede ou domicílio do licitante;</w:t>
      </w:r>
    </w:p>
    <w:p w:rsidR="00BE5551" w:rsidRPr="0024033E" w:rsidRDefault="00BE5551" w:rsidP="009542E7">
      <w:pPr>
        <w:widowControl/>
        <w:numPr>
          <w:ilvl w:val="2"/>
          <w:numId w:val="30"/>
        </w:numPr>
        <w:tabs>
          <w:tab w:val="left" w:pos="1440"/>
        </w:tabs>
        <w:autoSpaceDN/>
        <w:snapToGrid w:val="0"/>
        <w:ind w:left="0" w:firstLine="0"/>
        <w:jc w:val="both"/>
      </w:pPr>
      <w:r w:rsidRPr="0024033E">
        <w:t xml:space="preserve">caso o licitante detentor do </w:t>
      </w:r>
      <w:r w:rsidR="00021C7C">
        <w:t>melhor valor</w:t>
      </w:r>
      <w:r w:rsidRPr="0024033E">
        <w:t xml:space="preserve"> seja qualificado como microempresa ou empresa de pequeno porte deverá apresentar toda a documentação exigida para efeito de comprovação de regularidade fiscal, mesmo que esta apresente alguma restrição, sob pena de inabilitação.</w:t>
      </w:r>
    </w:p>
    <w:p w:rsidR="00BE5551" w:rsidRDefault="00BE5551" w:rsidP="00BE5551">
      <w:pPr>
        <w:widowControl/>
        <w:tabs>
          <w:tab w:val="left" w:pos="1440"/>
        </w:tabs>
        <w:autoSpaceDN/>
        <w:snapToGrid w:val="0"/>
        <w:jc w:val="both"/>
      </w:pPr>
    </w:p>
    <w:p w:rsidR="00BE5551" w:rsidRDefault="00BE5551" w:rsidP="00BE5551">
      <w:pPr>
        <w:widowControl/>
        <w:tabs>
          <w:tab w:val="left" w:pos="1440"/>
        </w:tabs>
        <w:autoSpaceDN/>
        <w:snapToGrid w:val="0"/>
        <w:jc w:val="both"/>
        <w:rPr>
          <w:b/>
        </w:rPr>
      </w:pPr>
      <w:r>
        <w:t xml:space="preserve">1.3 </w:t>
      </w:r>
      <w:r w:rsidRPr="00235B91">
        <w:rPr>
          <w:b/>
        </w:rPr>
        <w:t xml:space="preserve">   </w:t>
      </w:r>
      <w:r>
        <w:rPr>
          <w:b/>
        </w:rPr>
        <w:t xml:space="preserve"> </w:t>
      </w:r>
      <w:r w:rsidRPr="00235B91">
        <w:rPr>
          <w:b/>
        </w:rPr>
        <w:t>Regularidade</w:t>
      </w:r>
      <w:r>
        <w:t xml:space="preserve"> </w:t>
      </w:r>
      <w:r w:rsidRPr="0024033E">
        <w:rPr>
          <w:b/>
        </w:rPr>
        <w:t xml:space="preserve"> trabalhista</w:t>
      </w:r>
    </w:p>
    <w:p w:rsidR="00BE5551" w:rsidRPr="0024033E" w:rsidRDefault="00BE5551" w:rsidP="00BE5551">
      <w:pPr>
        <w:widowControl/>
        <w:tabs>
          <w:tab w:val="left" w:pos="1440"/>
        </w:tabs>
        <w:autoSpaceDN/>
        <w:snapToGrid w:val="0"/>
        <w:jc w:val="both"/>
      </w:pPr>
      <w:r>
        <w:t xml:space="preserve">1.3.1 </w:t>
      </w:r>
      <w:r w:rsidRPr="0024033E">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E5551" w:rsidRPr="00235B91" w:rsidRDefault="00BE5551" w:rsidP="00BE5551">
      <w:pPr>
        <w:widowControl/>
        <w:tabs>
          <w:tab w:val="left" w:pos="1440"/>
        </w:tabs>
        <w:autoSpaceDN/>
        <w:snapToGrid w:val="0"/>
        <w:jc w:val="both"/>
      </w:pPr>
    </w:p>
    <w:p w:rsidR="00BE5551" w:rsidRPr="00235B91" w:rsidRDefault="00BE5551" w:rsidP="009542E7">
      <w:pPr>
        <w:pStyle w:val="PargrafodaLista"/>
        <w:widowControl/>
        <w:numPr>
          <w:ilvl w:val="1"/>
          <w:numId w:val="29"/>
        </w:numPr>
        <w:autoSpaceDE/>
        <w:autoSpaceDN/>
        <w:rPr>
          <w:b/>
        </w:rPr>
      </w:pPr>
      <w:r w:rsidRPr="00235B91">
        <w:rPr>
          <w:b/>
        </w:rPr>
        <w:t>Qualificação Econômico-Financeira.</w:t>
      </w:r>
    </w:p>
    <w:p w:rsidR="00BE5551" w:rsidRDefault="00BE5551" w:rsidP="009542E7">
      <w:pPr>
        <w:pStyle w:val="PargrafodaLista"/>
        <w:widowControl/>
        <w:numPr>
          <w:ilvl w:val="2"/>
          <w:numId w:val="29"/>
        </w:numPr>
        <w:tabs>
          <w:tab w:val="left" w:pos="709"/>
        </w:tabs>
        <w:autoSpaceDN/>
        <w:snapToGrid w:val="0"/>
      </w:pPr>
      <w:r>
        <w:t>C</w:t>
      </w:r>
      <w:r w:rsidRPr="0024033E">
        <w:t>ertidão negativa de falência  expedida pelo distribuidor da sede da pessoa jurídica;</w:t>
      </w:r>
    </w:p>
    <w:p w:rsidR="001F4608" w:rsidRDefault="001F4608" w:rsidP="001F4608">
      <w:pPr>
        <w:pStyle w:val="PargrafodaLista"/>
        <w:widowControl/>
        <w:tabs>
          <w:tab w:val="left" w:pos="709"/>
        </w:tabs>
        <w:autoSpaceDN/>
        <w:snapToGrid w:val="0"/>
        <w:ind w:left="360"/>
      </w:pPr>
    </w:p>
    <w:p w:rsidR="001F4608" w:rsidRDefault="001F4608" w:rsidP="001F4608">
      <w:pPr>
        <w:pStyle w:val="PargrafodaLista"/>
        <w:widowControl/>
        <w:numPr>
          <w:ilvl w:val="1"/>
          <w:numId w:val="29"/>
        </w:numPr>
        <w:tabs>
          <w:tab w:val="left" w:pos="709"/>
        </w:tabs>
        <w:autoSpaceDN/>
        <w:snapToGrid w:val="0"/>
        <w:rPr>
          <w:b/>
          <w:bCs/>
        </w:rPr>
      </w:pPr>
      <w:r>
        <w:rPr>
          <w:b/>
          <w:bCs/>
        </w:rPr>
        <w:t>Qualificação Técnica</w:t>
      </w:r>
    </w:p>
    <w:p w:rsidR="001F4608" w:rsidRPr="001F4608" w:rsidRDefault="001F4608" w:rsidP="001F4608">
      <w:pPr>
        <w:pStyle w:val="PargrafodaLista"/>
        <w:widowControl/>
        <w:tabs>
          <w:tab w:val="left" w:pos="709"/>
        </w:tabs>
        <w:autoSpaceDN/>
        <w:snapToGrid w:val="0"/>
        <w:ind w:left="0"/>
      </w:pPr>
      <w:r>
        <w:t xml:space="preserve">1.5.1 </w:t>
      </w:r>
      <w:r w:rsidRPr="001D380A">
        <w:rPr>
          <w:bCs/>
          <w:szCs w:val="24"/>
        </w:rPr>
        <w:t>Para as</w:t>
      </w:r>
      <w:r w:rsidRPr="001D380A">
        <w:rPr>
          <w:bCs/>
          <w:iCs/>
          <w:szCs w:val="24"/>
        </w:rPr>
        <w:t xml:space="preserve"> empresas estabelecidas fora </w:t>
      </w:r>
      <w:r>
        <w:rPr>
          <w:bCs/>
          <w:iCs/>
          <w:szCs w:val="24"/>
        </w:rPr>
        <w:t>do raio de 100 km da Sede do Município de São Pedro do Iguaçu - PR</w:t>
      </w:r>
      <w:r w:rsidRPr="001D380A">
        <w:rPr>
          <w:bCs/>
          <w:iCs/>
          <w:szCs w:val="24"/>
        </w:rPr>
        <w:t xml:space="preserve">, será exigida declaração formal, informando que, caso seja declarada vencedora do certame, </w:t>
      </w:r>
      <w:r w:rsidRPr="001D380A">
        <w:rPr>
          <w:bCs/>
          <w:iCs/>
          <w:szCs w:val="24"/>
          <w:lang w:val="pt-BR"/>
        </w:rPr>
        <w:t>irá</w:t>
      </w:r>
      <w:r w:rsidRPr="001D380A">
        <w:rPr>
          <w:bCs/>
          <w:iCs/>
          <w:szCs w:val="24"/>
        </w:rPr>
        <w:t xml:space="preserve"> instalar,  no prazo máximo de 30 (trinta) dias, a contar da data da assinatura </w:t>
      </w:r>
      <w:r w:rsidRPr="001D380A">
        <w:rPr>
          <w:bCs/>
          <w:iCs/>
          <w:szCs w:val="24"/>
          <w:lang w:val="pt-BR"/>
        </w:rPr>
        <w:t>da Ata</w:t>
      </w:r>
      <w:r w:rsidRPr="001D380A">
        <w:rPr>
          <w:bCs/>
          <w:iCs/>
          <w:szCs w:val="24"/>
        </w:rPr>
        <w:t>, Oficina de assistência técnica a uma distância  não superior a 100 Km da sede do Município</w:t>
      </w:r>
      <w:r>
        <w:rPr>
          <w:bCs/>
          <w:iCs/>
          <w:szCs w:val="24"/>
        </w:rPr>
        <w:t>.</w:t>
      </w:r>
    </w:p>
    <w:p w:rsidR="00BE5551" w:rsidRDefault="00BE5551" w:rsidP="00BE5551">
      <w:pPr>
        <w:pStyle w:val="Nivel01"/>
        <w:numPr>
          <w:ilvl w:val="0"/>
          <w:numId w:val="0"/>
        </w:numPr>
        <w:rPr>
          <w:rFonts w:ascii="Times New Roman" w:hAnsi="Times New Roman"/>
          <w:sz w:val="24"/>
          <w:szCs w:val="24"/>
        </w:rPr>
      </w:pPr>
      <w:r>
        <w:rPr>
          <w:rFonts w:ascii="Times New Roman" w:hAnsi="Times New Roman"/>
          <w:sz w:val="24"/>
          <w:szCs w:val="24"/>
        </w:rPr>
        <w:lastRenderedPageBreak/>
        <w:t xml:space="preserve">2.1 </w:t>
      </w:r>
      <w:r w:rsidRPr="00952407">
        <w:rPr>
          <w:rFonts w:ascii="Times New Roman" w:hAnsi="Times New Roman"/>
          <w:sz w:val="24"/>
          <w:szCs w:val="24"/>
        </w:rPr>
        <w:t>Quando o prazo de validade não estiver expresso no documento, o mesmo será aceito com data de emissão não superior a 90 (noventa) dias da abertura do certame</w:t>
      </w:r>
      <w:r>
        <w:rPr>
          <w:rFonts w:ascii="Times New Roman" w:hAnsi="Times New Roman"/>
          <w:sz w:val="24"/>
          <w:szCs w:val="24"/>
        </w:rPr>
        <w:t>.</w:t>
      </w:r>
    </w:p>
    <w:p w:rsidR="009542E7" w:rsidRDefault="009542E7" w:rsidP="009542E7">
      <w:pPr>
        <w:rPr>
          <w:lang w:val="pt-BR" w:eastAsia="pt-BR"/>
        </w:rPr>
      </w:pPr>
    </w:p>
    <w:p w:rsidR="009542E7" w:rsidRDefault="009542E7"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8C2AD0" w:rsidRPr="0024033E" w:rsidRDefault="008C2AD0" w:rsidP="008C2AD0">
      <w:pPr>
        <w:pStyle w:val="Corpodetexto"/>
      </w:pPr>
      <w:r w:rsidRPr="0024033E">
        <w:rPr>
          <w:noProof/>
          <w:lang w:val="pt-BR" w:eastAsia="pt-BR"/>
        </w:rPr>
        <mc:AlternateContent>
          <mc:Choice Requires="wps">
            <w:drawing>
              <wp:inline distT="0" distB="0" distL="0" distR="0" wp14:anchorId="026D2B23" wp14:editId="311C8C2C">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rsidR="00493950" w:rsidRDefault="00493950" w:rsidP="008C2AD0">
                            <w:pPr>
                              <w:spacing w:line="227" w:lineRule="exact"/>
                              <w:ind w:left="322" w:right="325"/>
                              <w:jc w:val="center"/>
                              <w:rPr>
                                <w:b/>
                                <w:sz w:val="20"/>
                              </w:rPr>
                            </w:pPr>
                            <w:r>
                              <w:rPr>
                                <w:b/>
                                <w:sz w:val="20"/>
                              </w:rPr>
                              <w:t>ANEXO III</w:t>
                            </w:r>
                          </w:p>
                          <w:p w:rsidR="00493950" w:rsidRDefault="00493950"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026D2B23" id="Caixa de texto 97" o:spid="_x0000_s1028"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rsidR="00493950" w:rsidRDefault="00493950" w:rsidP="008C2AD0">
                      <w:pPr>
                        <w:spacing w:line="227" w:lineRule="exact"/>
                        <w:ind w:left="322" w:right="325"/>
                        <w:jc w:val="center"/>
                        <w:rPr>
                          <w:b/>
                          <w:sz w:val="20"/>
                        </w:rPr>
                      </w:pPr>
                      <w:r>
                        <w:rPr>
                          <w:b/>
                          <w:sz w:val="20"/>
                        </w:rPr>
                        <w:t>ANEXO III</w:t>
                      </w:r>
                    </w:p>
                    <w:p w:rsidR="00493950" w:rsidRDefault="00493950"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rsidR="008C2AD0" w:rsidRPr="0024033E" w:rsidRDefault="008C2AD0" w:rsidP="008C2AD0">
      <w:pPr>
        <w:pStyle w:val="Corpodetexto"/>
        <w:rPr>
          <w:b/>
          <w:i/>
        </w:rPr>
      </w:pPr>
    </w:p>
    <w:p w:rsidR="008C2AD0" w:rsidRPr="0024033E" w:rsidRDefault="008C2AD0" w:rsidP="008C2AD0">
      <w:pPr>
        <w:pStyle w:val="Corpodetexto"/>
        <w:rPr>
          <w:b/>
          <w:i/>
        </w:rPr>
      </w:pPr>
    </w:p>
    <w:p w:rsidR="008C2AD0" w:rsidRPr="0024033E" w:rsidRDefault="008C2AD0" w:rsidP="008C2AD0">
      <w:pPr>
        <w:spacing w:before="93" w:line="278" w:lineRule="auto"/>
        <w:rPr>
          <w:b/>
        </w:rPr>
      </w:pPr>
      <w:r w:rsidRPr="0024033E">
        <w:rPr>
          <w:b/>
        </w:rPr>
        <w:t>A/C Pregoeiro(a) do</w:t>
      </w:r>
    </w:p>
    <w:p w:rsidR="008C2AD0" w:rsidRPr="0024033E" w:rsidRDefault="008C2AD0" w:rsidP="008C2AD0">
      <w:pPr>
        <w:spacing w:line="276" w:lineRule="auto"/>
        <w:rPr>
          <w:b/>
        </w:rPr>
      </w:pPr>
      <w:r w:rsidRPr="0024033E">
        <w:rPr>
          <w:b/>
        </w:rPr>
        <w:t xml:space="preserve">Município de São Pedro do Iguaçu - PR </w:t>
      </w:r>
    </w:p>
    <w:p w:rsidR="008C2AD0" w:rsidRPr="0024033E" w:rsidRDefault="001A5BDC" w:rsidP="008C2AD0">
      <w:pPr>
        <w:spacing w:line="276" w:lineRule="auto"/>
        <w:rPr>
          <w:b/>
        </w:rPr>
      </w:pPr>
      <w:r>
        <w:rPr>
          <w:b/>
        </w:rPr>
        <w:t>Pregão Eletrônico nº XXX/</w:t>
      </w:r>
      <w:r w:rsidR="00590DF4">
        <w:rPr>
          <w:b/>
        </w:rPr>
        <w:t>2023</w:t>
      </w:r>
    </w:p>
    <w:p w:rsidR="008C2AD0" w:rsidRPr="0024033E" w:rsidRDefault="008C2AD0" w:rsidP="008C2AD0">
      <w:pPr>
        <w:pStyle w:val="Corpodetexto"/>
        <w:rPr>
          <w:b/>
        </w:rPr>
      </w:pPr>
    </w:p>
    <w:p w:rsidR="008C2AD0" w:rsidRPr="0024033E" w:rsidRDefault="008C2AD0" w:rsidP="008C2AD0">
      <w:pPr>
        <w:pStyle w:val="Corpodetexto"/>
        <w:spacing w:before="10"/>
        <w:rPr>
          <w:b/>
        </w:rPr>
      </w:pPr>
    </w:p>
    <w:p w:rsidR="008C2AD0" w:rsidRPr="0024033E"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24033E">
        <w:t>AEmpresa</w:t>
      </w:r>
      <w:r w:rsidRPr="0024033E">
        <w:rPr>
          <w:u w:val="single"/>
        </w:rPr>
        <w:tab/>
      </w:r>
      <w:r w:rsidRPr="0024033E">
        <w:rPr>
          <w:u w:val="single"/>
        </w:rPr>
        <w:tab/>
      </w:r>
      <w:r w:rsidRPr="0024033E">
        <w:t>, devidamente inscrita noCNPJnº</w:t>
      </w:r>
      <w:r w:rsidRPr="0024033E">
        <w:rPr>
          <w:u w:val="single"/>
        </w:rPr>
        <w:tab/>
      </w:r>
      <w:r w:rsidRPr="0024033E">
        <w:t>, com endereçonaRua</w:t>
      </w:r>
      <w:r w:rsidRPr="0024033E">
        <w:rPr>
          <w:u w:val="single"/>
        </w:rPr>
        <w:tab/>
      </w:r>
      <w:r w:rsidRPr="0024033E">
        <w:rPr>
          <w:u w:val="single"/>
        </w:rPr>
        <w:tab/>
      </w:r>
      <w:r w:rsidRPr="0024033E">
        <w:rPr>
          <w:u w:val="single"/>
        </w:rPr>
        <w:tab/>
      </w:r>
      <w:r w:rsidRPr="0024033E">
        <w:t>,nº</w:t>
      </w:r>
      <w:r w:rsidRPr="0024033E">
        <w:rPr>
          <w:u w:val="single"/>
        </w:rPr>
        <w:tab/>
      </w:r>
      <w:r w:rsidRPr="0024033E">
        <w:rPr>
          <w:u w:val="single"/>
        </w:rPr>
        <w:tab/>
      </w:r>
      <w:r w:rsidRPr="0024033E">
        <w:t>,CEP:</w:t>
      </w:r>
      <w:r w:rsidRPr="0024033E">
        <w:rPr>
          <w:u w:val="single"/>
        </w:rPr>
        <w:tab/>
      </w:r>
      <w:r w:rsidRPr="0024033E">
        <w:t xml:space="preserve">nacidadede </w:t>
      </w:r>
      <w:r w:rsidRPr="0024033E">
        <w:rPr>
          <w:u w:val="single"/>
        </w:rPr>
        <w:tab/>
      </w:r>
      <w:r w:rsidRPr="0024033E">
        <w:rPr>
          <w:u w:val="single"/>
        </w:rPr>
        <w:tab/>
      </w:r>
      <w:r w:rsidRPr="0024033E">
        <w:t xml:space="preserve"> Estadodo</w:t>
      </w:r>
      <w:r w:rsidRPr="0024033E">
        <w:rPr>
          <w:u w:val="single"/>
        </w:rPr>
        <w:tab/>
      </w:r>
      <w:r w:rsidRPr="0024033E">
        <w:t>, telefone () -</w:t>
      </w:r>
      <w:r w:rsidRPr="0024033E">
        <w:rPr>
          <w:u w:val="single"/>
        </w:rPr>
        <w:tab/>
      </w:r>
      <w:r w:rsidRPr="0024033E">
        <w:rPr>
          <w:u w:val="single"/>
        </w:rPr>
        <w:tab/>
      </w:r>
      <w:r w:rsidRPr="0024033E">
        <w:t>por intermédio de seu representante legal, o (a)Sr</w:t>
      </w:r>
    </w:p>
    <w:p w:rsidR="008C2AD0" w:rsidRPr="0024033E" w:rsidRDefault="008C2AD0" w:rsidP="008C2AD0">
      <w:pPr>
        <w:pStyle w:val="Corpodetexto"/>
        <w:tabs>
          <w:tab w:val="left" w:pos="3434"/>
          <w:tab w:val="left" w:pos="8486"/>
        </w:tabs>
        <w:spacing w:before="1"/>
      </w:pPr>
      <w:r w:rsidRPr="0024033E">
        <w:t>(a)</w:t>
      </w:r>
      <w:r w:rsidRPr="0024033E">
        <w:rPr>
          <w:u w:val="single"/>
        </w:rPr>
        <w:tab/>
      </w:r>
      <w:r w:rsidRPr="0024033E">
        <w:t>, portador (a) da Carteira deIdentidadenº</w:t>
      </w:r>
      <w:r w:rsidRPr="0024033E">
        <w:rPr>
          <w:u w:val="single"/>
        </w:rPr>
        <w:tab/>
      </w:r>
      <w:r w:rsidRPr="0024033E">
        <w:t>e do CPFnº</w:t>
      </w:r>
    </w:p>
    <w:p w:rsidR="008C2AD0" w:rsidRPr="0024033E" w:rsidRDefault="008C2AD0" w:rsidP="008C2AD0">
      <w:pPr>
        <w:pStyle w:val="Corpodetexto"/>
        <w:tabs>
          <w:tab w:val="left" w:pos="2125"/>
        </w:tabs>
        <w:spacing w:before="34"/>
      </w:pPr>
      <w:r w:rsidRPr="0024033E">
        <w:rPr>
          <w:u w:val="single"/>
        </w:rPr>
        <w:tab/>
      </w:r>
      <w:r w:rsidRPr="0024033E">
        <w:t>, DECLARA expressamenteque:</w:t>
      </w:r>
    </w:p>
    <w:p w:rsidR="008C2AD0" w:rsidRPr="0024033E" w:rsidRDefault="008C2AD0" w:rsidP="008C2AD0">
      <w:pPr>
        <w:pStyle w:val="Corpodetexto"/>
      </w:pPr>
    </w:p>
    <w:p w:rsidR="008C2AD0" w:rsidRPr="0024033E" w:rsidRDefault="008C2AD0" w:rsidP="008C2AD0">
      <w:pPr>
        <w:pStyle w:val="Corpodetexto"/>
        <w:spacing w:before="7"/>
      </w:pPr>
    </w:p>
    <w:p w:rsidR="008C2AD0" w:rsidRPr="0024033E" w:rsidRDefault="008C2AD0" w:rsidP="00C56BA3">
      <w:pPr>
        <w:pStyle w:val="PargrafodaLista"/>
        <w:numPr>
          <w:ilvl w:val="0"/>
          <w:numId w:val="26"/>
        </w:numPr>
        <w:tabs>
          <w:tab w:val="left" w:pos="407"/>
        </w:tabs>
        <w:spacing w:line="280" w:lineRule="auto"/>
        <w:ind w:left="0" w:firstLine="55"/>
      </w:pPr>
      <w:r w:rsidRPr="0024033E">
        <w:rPr>
          <w:b/>
        </w:rPr>
        <w:t xml:space="preserve">- </w:t>
      </w:r>
      <w:r w:rsidRPr="0024033E">
        <w:t>Até a presente data inexistem fatos supervenientes impeditivos para habilitação no presente processo licitatório, estando ciente da obrigatoriedade de declarar ocorrênciasposteriores.</w:t>
      </w:r>
    </w:p>
    <w:p w:rsidR="008C2AD0" w:rsidRPr="0024033E" w:rsidRDefault="008C2AD0" w:rsidP="008C2AD0">
      <w:pPr>
        <w:pStyle w:val="Corpodetexto"/>
      </w:pPr>
    </w:p>
    <w:p w:rsidR="008C2AD0" w:rsidRPr="0024033E" w:rsidRDefault="008C2AD0" w:rsidP="008C2AD0">
      <w:pPr>
        <w:pStyle w:val="Corpodetexto"/>
        <w:spacing w:before="3"/>
      </w:pPr>
    </w:p>
    <w:p w:rsidR="008C2AD0" w:rsidRPr="0024033E" w:rsidRDefault="008C2AD0" w:rsidP="00C56BA3">
      <w:pPr>
        <w:pStyle w:val="PargrafodaLista"/>
        <w:numPr>
          <w:ilvl w:val="0"/>
          <w:numId w:val="26"/>
        </w:numPr>
        <w:tabs>
          <w:tab w:val="left" w:pos="463"/>
        </w:tabs>
        <w:spacing w:line="278" w:lineRule="auto"/>
        <w:ind w:left="0" w:firstLine="55"/>
      </w:pPr>
      <w:r w:rsidRPr="0024033E">
        <w:t>- Não foi declarada inidônea por nenhum órgão público de qualquer esfera de governo, estando apta a contratar com o poder público.</w:t>
      </w:r>
    </w:p>
    <w:p w:rsidR="008C2AD0" w:rsidRPr="0024033E" w:rsidRDefault="008C2AD0" w:rsidP="008C2AD0">
      <w:pPr>
        <w:pStyle w:val="Corpodetexto"/>
      </w:pPr>
    </w:p>
    <w:p w:rsidR="008C2AD0" w:rsidRPr="0024033E" w:rsidRDefault="008C2AD0" w:rsidP="008C2AD0">
      <w:pPr>
        <w:pStyle w:val="Corpodetexto"/>
        <w:spacing w:before="8"/>
      </w:pPr>
    </w:p>
    <w:p w:rsidR="008C2AD0" w:rsidRPr="0024033E" w:rsidRDefault="008C2AD0" w:rsidP="00C56BA3">
      <w:pPr>
        <w:pStyle w:val="PargrafodaLista"/>
        <w:numPr>
          <w:ilvl w:val="0"/>
          <w:numId w:val="26"/>
        </w:numPr>
        <w:tabs>
          <w:tab w:val="left" w:pos="520"/>
        </w:tabs>
        <w:spacing w:line="276" w:lineRule="auto"/>
        <w:ind w:left="0" w:firstLine="55"/>
      </w:pPr>
      <w:r w:rsidRPr="0024033E">
        <w:rPr>
          <w:b/>
        </w:rPr>
        <w:t xml:space="preserve">- </w:t>
      </w:r>
      <w:r w:rsidRPr="0024033E">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rsidR="008C2AD0" w:rsidRPr="0024033E" w:rsidRDefault="008C2AD0" w:rsidP="008C2AD0">
      <w:pPr>
        <w:pStyle w:val="Corpodetexto"/>
      </w:pPr>
    </w:p>
    <w:p w:rsidR="008C2AD0" w:rsidRPr="0024033E" w:rsidRDefault="008C2AD0" w:rsidP="008C2AD0">
      <w:pPr>
        <w:pStyle w:val="Corpodetexto"/>
        <w:spacing w:before="11"/>
      </w:pPr>
    </w:p>
    <w:p w:rsidR="008C2AD0" w:rsidRPr="0024033E" w:rsidRDefault="008C2AD0" w:rsidP="00C56BA3">
      <w:pPr>
        <w:pStyle w:val="PargrafodaLista"/>
        <w:numPr>
          <w:ilvl w:val="0"/>
          <w:numId w:val="26"/>
        </w:numPr>
        <w:tabs>
          <w:tab w:val="left" w:pos="549"/>
        </w:tabs>
        <w:spacing w:line="278" w:lineRule="auto"/>
        <w:ind w:left="0" w:firstLine="55"/>
      </w:pPr>
      <w:r w:rsidRPr="0024033E">
        <w:rPr>
          <w:b/>
        </w:rPr>
        <w:t xml:space="preserve">- </w:t>
      </w:r>
      <w:r w:rsidRPr="0024033E">
        <w:t>Comprometo-me a manter durante a execução do contrato, em compatibilidade com as obrigações assumidas, todas as condições de habilitação e qualificação exigidas nalicitação.</w:t>
      </w:r>
    </w:p>
    <w:p w:rsidR="008C2AD0" w:rsidRPr="0024033E" w:rsidRDefault="008C2AD0" w:rsidP="008C2AD0">
      <w:pPr>
        <w:pStyle w:val="Corpodetexto"/>
      </w:pPr>
    </w:p>
    <w:p w:rsidR="008C2AD0" w:rsidRPr="0024033E" w:rsidRDefault="008C2AD0" w:rsidP="008C2AD0">
      <w:pPr>
        <w:pStyle w:val="Corpodetexto"/>
        <w:spacing w:before="8"/>
      </w:pPr>
    </w:p>
    <w:p w:rsidR="008C2AD0" w:rsidRPr="0024033E" w:rsidRDefault="008C2AD0" w:rsidP="00C56BA3">
      <w:pPr>
        <w:pStyle w:val="PargrafodaLista"/>
        <w:numPr>
          <w:ilvl w:val="0"/>
          <w:numId w:val="26"/>
        </w:numPr>
        <w:tabs>
          <w:tab w:val="left" w:pos="458"/>
        </w:tabs>
        <w:spacing w:line="276" w:lineRule="auto"/>
        <w:ind w:left="0" w:firstLine="0"/>
      </w:pPr>
      <w:r w:rsidRPr="0024033E">
        <w:t>- Não possuímos em nosso quadro societário e de empregados, servidor ou dirigente de órgão ou entidade contratante ou responsável pela licitação, nos termos do inciso III, do artigo 9° da Lei n° 8.666, de 21 de junho de 1993,</w:t>
      </w:r>
    </w:p>
    <w:p w:rsidR="008C2AD0" w:rsidRPr="0024033E" w:rsidRDefault="008C2AD0" w:rsidP="008C2AD0">
      <w:pPr>
        <w:pStyle w:val="Corpodetexto"/>
        <w:spacing w:before="2"/>
      </w:pPr>
    </w:p>
    <w:p w:rsidR="008C2AD0" w:rsidRPr="0024033E" w:rsidRDefault="008C2AD0" w:rsidP="008C2AD0">
      <w:pPr>
        <w:pStyle w:val="Corpodetexto"/>
        <w:spacing w:before="1"/>
        <w:jc w:val="right"/>
      </w:pPr>
      <w:r w:rsidRPr="0024033E">
        <w:t>Local e Data.</w:t>
      </w:r>
    </w:p>
    <w:p w:rsidR="008C2AD0" w:rsidRPr="0024033E" w:rsidRDefault="008C2AD0" w:rsidP="008C2AD0">
      <w:pPr>
        <w:pStyle w:val="Corpodetexto"/>
      </w:pPr>
    </w:p>
    <w:p w:rsidR="008C2AD0" w:rsidRPr="0024033E" w:rsidRDefault="008C2AD0" w:rsidP="00FB6DB4">
      <w:pPr>
        <w:pStyle w:val="Corpodetexto"/>
        <w:spacing w:before="1"/>
        <w:jc w:val="center"/>
      </w:pPr>
      <w:r w:rsidRPr="0024033E">
        <w:rPr>
          <w:noProof/>
          <w:lang w:val="pt-BR" w:eastAsia="pt-BR"/>
        </w:rPr>
        <mc:AlternateContent>
          <mc:Choice Requires="wps">
            <w:drawing>
              <wp:anchor distT="0" distB="0" distL="0" distR="0" simplePos="0" relativeHeight="251658240" behindDoc="1" locked="0" layoutInCell="1" allowOverlap="1" wp14:anchorId="2F3A3F24" wp14:editId="689519AC">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6FCB25"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rsidR="008C2AD0" w:rsidRPr="0024033E" w:rsidRDefault="008C2AD0" w:rsidP="00BE5551">
      <w:pPr>
        <w:pStyle w:val="Corpodetexto"/>
        <w:spacing w:before="9"/>
        <w:ind w:left="142"/>
        <w:jc w:val="center"/>
      </w:pPr>
      <w:r w:rsidRPr="0024033E">
        <w:t>Assinatura do Representante Legal</w:t>
      </w:r>
    </w:p>
    <w:p w:rsidR="008C2AD0" w:rsidRPr="0024033E" w:rsidRDefault="008C2AD0" w:rsidP="00BE5551">
      <w:pPr>
        <w:ind w:left="142"/>
        <w:jc w:val="center"/>
        <w:sectPr w:rsidR="008C2AD0" w:rsidRPr="0024033E" w:rsidSect="004078EF">
          <w:headerReference w:type="default" r:id="rId18"/>
          <w:footerReference w:type="default" r:id="rId19"/>
          <w:pgSz w:w="11910" w:h="16850"/>
          <w:pgMar w:top="1600" w:right="860" w:bottom="960" w:left="1180" w:header="0" w:footer="680" w:gutter="0"/>
          <w:cols w:space="720"/>
          <w:docGrid w:linePitch="299"/>
        </w:sectPr>
      </w:pPr>
    </w:p>
    <w:p w:rsidR="002F70A0" w:rsidRPr="0024033E" w:rsidRDefault="002F70A0">
      <w:pPr>
        <w:pStyle w:val="Corpodetexto"/>
        <w:spacing w:before="3"/>
      </w:pPr>
    </w:p>
    <w:p w:rsidR="002F70A0" w:rsidRPr="0024033E" w:rsidRDefault="00450FC5">
      <w:pPr>
        <w:pStyle w:val="Corpodetexto"/>
        <w:ind w:left="502"/>
      </w:pPr>
      <w:r>
        <w:pict>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rsidR="00493950" w:rsidRDefault="00493950">
                  <w:pPr>
                    <w:spacing w:before="20"/>
                    <w:ind w:left="1860" w:right="1860"/>
                    <w:jc w:val="center"/>
                    <w:rPr>
                      <w:b/>
                    </w:rPr>
                  </w:pPr>
                  <w:r>
                    <w:rPr>
                      <w:b/>
                    </w:rPr>
                    <w:t>ANEXO</w:t>
                  </w:r>
                  <w:r>
                    <w:rPr>
                      <w:b/>
                      <w:spacing w:val="-1"/>
                    </w:rPr>
                    <w:t xml:space="preserve"> </w:t>
                  </w:r>
                  <w:r>
                    <w:rPr>
                      <w:b/>
                    </w:rPr>
                    <w:t>IV</w:t>
                  </w:r>
                </w:p>
              </w:txbxContent>
            </v:textbox>
            <w10:anchorlock/>
          </v:shape>
        </w:pict>
      </w:r>
    </w:p>
    <w:p w:rsidR="002F70A0" w:rsidRPr="0024033E" w:rsidRDefault="002F70A0">
      <w:pPr>
        <w:pStyle w:val="Corpodetexto"/>
        <w:spacing w:before="7"/>
      </w:pPr>
    </w:p>
    <w:p w:rsidR="007E3976" w:rsidRPr="0024033E" w:rsidRDefault="007E3976" w:rsidP="007E3976">
      <w:pPr>
        <w:pStyle w:val="Corpodetexto"/>
        <w:spacing w:before="9"/>
      </w:pPr>
    </w:p>
    <w:p w:rsidR="007E3976" w:rsidRPr="0024033E" w:rsidRDefault="007E3976" w:rsidP="00D0231F">
      <w:pPr>
        <w:spacing w:before="93" w:line="278" w:lineRule="auto"/>
        <w:ind w:left="426"/>
        <w:rPr>
          <w:b/>
        </w:rPr>
      </w:pPr>
      <w:r w:rsidRPr="0024033E">
        <w:rPr>
          <w:b/>
        </w:rPr>
        <w:t>A/C Pregoeiro(a) do</w:t>
      </w:r>
    </w:p>
    <w:p w:rsidR="007E3976" w:rsidRPr="0024033E" w:rsidRDefault="007E3976" w:rsidP="00D0231F">
      <w:pPr>
        <w:spacing w:line="276" w:lineRule="auto"/>
        <w:ind w:left="426"/>
        <w:rPr>
          <w:b/>
        </w:rPr>
      </w:pPr>
      <w:r w:rsidRPr="0024033E">
        <w:rPr>
          <w:b/>
        </w:rPr>
        <w:t xml:space="preserve">Município de São Pedro do Iguaçu - PR </w:t>
      </w:r>
    </w:p>
    <w:p w:rsidR="007E3976" w:rsidRPr="0024033E" w:rsidRDefault="007E3976" w:rsidP="00D0231F">
      <w:pPr>
        <w:spacing w:line="276" w:lineRule="auto"/>
        <w:ind w:left="426"/>
        <w:rPr>
          <w:b/>
        </w:rPr>
      </w:pPr>
      <w:r w:rsidRPr="0024033E">
        <w:rPr>
          <w:b/>
        </w:rPr>
        <w:t>Pregão Eletrônico nº XXX/</w:t>
      </w:r>
      <w:r w:rsidR="00590DF4">
        <w:rPr>
          <w:b/>
        </w:rPr>
        <w:t>2023</w:t>
      </w:r>
    </w:p>
    <w:p w:rsidR="007E3976" w:rsidRPr="0024033E" w:rsidRDefault="007E3976" w:rsidP="00D0231F">
      <w:pPr>
        <w:pStyle w:val="Corpodetexto"/>
        <w:ind w:left="426"/>
        <w:rPr>
          <w:b/>
        </w:rPr>
      </w:pPr>
    </w:p>
    <w:p w:rsidR="007E3976" w:rsidRPr="0024033E" w:rsidRDefault="007E3976" w:rsidP="00D0231F">
      <w:pPr>
        <w:pStyle w:val="Corpodetexto"/>
        <w:ind w:left="426"/>
        <w:rPr>
          <w:b/>
        </w:rPr>
      </w:pPr>
    </w:p>
    <w:p w:rsidR="007E3976" w:rsidRPr="0024033E" w:rsidRDefault="007E3976" w:rsidP="00D0231F">
      <w:pPr>
        <w:pStyle w:val="Corpodetexto"/>
        <w:spacing w:before="3"/>
        <w:ind w:left="426"/>
        <w:rPr>
          <w:b/>
        </w:rPr>
      </w:pPr>
    </w:p>
    <w:p w:rsidR="007E3976" w:rsidRPr="0024033E" w:rsidRDefault="007E3976" w:rsidP="00D0231F">
      <w:pPr>
        <w:pStyle w:val="Corpodetexto"/>
        <w:tabs>
          <w:tab w:val="left" w:pos="4462"/>
          <w:tab w:val="left" w:pos="9531"/>
        </w:tabs>
        <w:ind w:left="426" w:right="245"/>
      </w:pPr>
      <w:r w:rsidRPr="0024033E">
        <w:t>A</w:t>
      </w:r>
      <w:r w:rsidR="00D0231F" w:rsidRPr="0024033E">
        <w:t xml:space="preserve"> </w:t>
      </w:r>
      <w:r w:rsidRPr="0024033E">
        <w:t>Empresa</w:t>
      </w:r>
      <w:r w:rsidRPr="0024033E">
        <w:rPr>
          <w:u w:val="single"/>
        </w:rPr>
        <w:tab/>
      </w:r>
      <w:r w:rsidRPr="0024033E">
        <w:t>,devidamenteinscritanoCNPJnº</w:t>
      </w:r>
      <w:r w:rsidRPr="0024033E">
        <w:rPr>
          <w:u w:val="single"/>
        </w:rPr>
        <w:tab/>
      </w:r>
      <w:r w:rsidRPr="0024033E">
        <w:t>,</w:t>
      </w:r>
    </w:p>
    <w:p w:rsidR="007E3976" w:rsidRPr="0024033E" w:rsidRDefault="007E3976" w:rsidP="00D0231F">
      <w:pPr>
        <w:pStyle w:val="Corpodetexto"/>
        <w:tabs>
          <w:tab w:val="left" w:pos="5136"/>
          <w:tab w:val="left" w:pos="6205"/>
          <w:tab w:val="left" w:pos="8104"/>
        </w:tabs>
        <w:spacing w:before="34"/>
        <w:ind w:left="426" w:right="245"/>
      </w:pPr>
      <w:r w:rsidRPr="0024033E">
        <w:t>com   endereço na Rua</w:t>
      </w:r>
      <w:r w:rsidRPr="0024033E">
        <w:rPr>
          <w:u w:val="single"/>
        </w:rPr>
        <w:tab/>
      </w:r>
      <w:r w:rsidRPr="0024033E">
        <w:t>, nº</w:t>
      </w:r>
      <w:r w:rsidRPr="0024033E">
        <w:rPr>
          <w:u w:val="single"/>
        </w:rPr>
        <w:tab/>
      </w:r>
      <w:r w:rsidRPr="0024033E">
        <w:t>, CEP:</w:t>
      </w:r>
      <w:r w:rsidRPr="0024033E">
        <w:rPr>
          <w:u w:val="single"/>
        </w:rPr>
        <w:tab/>
      </w:r>
      <w:r w:rsidRPr="0024033E">
        <w:t>na   cidade de</w:t>
      </w:r>
    </w:p>
    <w:p w:rsidR="007E3976" w:rsidRPr="0024033E" w:rsidRDefault="007E3976" w:rsidP="00D0231F">
      <w:pPr>
        <w:pStyle w:val="Corpodetexto"/>
        <w:tabs>
          <w:tab w:val="left" w:pos="1396"/>
          <w:tab w:val="left" w:pos="3401"/>
          <w:tab w:val="left" w:pos="5184"/>
          <w:tab w:val="left" w:pos="6296"/>
        </w:tabs>
        <w:spacing w:before="34" w:line="276" w:lineRule="auto"/>
        <w:ind w:left="426" w:right="245"/>
      </w:pPr>
      <w:r w:rsidRPr="0024033E">
        <w:rPr>
          <w:u w:val="single"/>
        </w:rPr>
        <w:tab/>
      </w:r>
      <w:r w:rsidRPr="0024033E">
        <w:t>Estadodo</w:t>
      </w:r>
      <w:r w:rsidRPr="0024033E">
        <w:rPr>
          <w:u w:val="single"/>
        </w:rPr>
        <w:tab/>
      </w:r>
      <w:r w:rsidRPr="0024033E">
        <w:t>, telefone () -</w:t>
      </w:r>
      <w:r w:rsidRPr="0024033E">
        <w:rPr>
          <w:u w:val="single"/>
        </w:rPr>
        <w:tab/>
      </w:r>
      <w:r w:rsidRPr="0024033E">
        <w:t>por intermédio de seu representante legal,   o   (a) Sr (a)</w:t>
      </w:r>
      <w:r w:rsidRPr="0024033E">
        <w:rPr>
          <w:u w:val="single"/>
        </w:rPr>
        <w:tab/>
      </w:r>
      <w:r w:rsidRPr="0024033E">
        <w:rPr>
          <w:u w:val="single"/>
        </w:rPr>
        <w:tab/>
      </w:r>
      <w:r w:rsidRPr="0024033E">
        <w:t>,   portador   (a)   da   Carteira   de   Identidadenº</w:t>
      </w:r>
    </w:p>
    <w:p w:rsidR="007E3976" w:rsidRDefault="007E3976" w:rsidP="00D0231F">
      <w:pPr>
        <w:ind w:left="426" w:right="245"/>
        <w:jc w:val="both"/>
      </w:pPr>
      <w:r w:rsidRPr="0024033E">
        <w:rPr>
          <w:u w:val="single"/>
        </w:rPr>
        <w:tab/>
      </w:r>
      <w:r w:rsidRPr="0024033E">
        <w:t xml:space="preserve">e do CPF nº </w:t>
      </w:r>
      <w:r w:rsidRPr="0024033E">
        <w:tab/>
        <w:t>, vem por meio desta, apresentar Proposta de Preços ao Edital de PregãoEletrônico em epigrafe que tem por objeto a contratação de empresa para</w:t>
      </w:r>
      <w:r w:rsidRPr="0024033E">
        <w:rPr>
          <w:b/>
        </w:rPr>
        <w:t xml:space="preserve"> </w:t>
      </w:r>
      <w:r w:rsidR="00AA1448" w:rsidRPr="00217F63">
        <w:rPr>
          <w:b/>
        </w:rPr>
        <w:t>“</w:t>
      </w:r>
      <w:r w:rsidR="001120C5" w:rsidRPr="001120C5">
        <w:rPr>
          <w:b/>
          <w:bCs/>
          <w:lang w:eastAsia="pt-BR"/>
        </w:rPr>
        <w:t>futuras prestações de serviço de manutenção e reparos, com fornecimento de peças originais para máquinas da Secretaria de Obras e Urbanismo e Agricultura e Gestão Ambiental do Município de São Pedro do Iguaçu-PR</w:t>
      </w:r>
      <w:r w:rsidR="00AA1448" w:rsidRPr="00217F63">
        <w:rPr>
          <w:b/>
          <w:lang w:val="pt-BR"/>
        </w:rPr>
        <w:t>”</w:t>
      </w:r>
      <w:r w:rsidRPr="00217F63">
        <w:rPr>
          <w:b/>
        </w:rPr>
        <w:t>,</w:t>
      </w:r>
      <w:r w:rsidRPr="0024033E">
        <w:rPr>
          <w:b/>
        </w:rPr>
        <w:t xml:space="preserve"> </w:t>
      </w:r>
      <w:r w:rsidRPr="0024033E">
        <w:t>conforme segue:</w:t>
      </w:r>
    </w:p>
    <w:p w:rsidR="00BE5551" w:rsidRDefault="00BE5551" w:rsidP="00BE5551">
      <w:pPr>
        <w:jc w:val="both"/>
        <w:rPr>
          <w:b/>
          <w:lang w:val="pt-BR"/>
        </w:rPr>
      </w:pPr>
    </w:p>
    <w:p w:rsidR="00BE5551" w:rsidRDefault="00BE5551" w:rsidP="009542E7">
      <w:pPr>
        <w:pStyle w:val="PargrafodaLista"/>
        <w:numPr>
          <w:ilvl w:val="0"/>
          <w:numId w:val="31"/>
        </w:numPr>
        <w:rPr>
          <w:b/>
          <w:bCs/>
          <w:lang w:val="pt-BR"/>
        </w:rPr>
      </w:pPr>
      <w:r w:rsidRPr="00BE5551">
        <w:rPr>
          <w:b/>
          <w:lang w:val="pt-BR"/>
        </w:rPr>
        <w:t xml:space="preserve">O valor mínimo de desconto, em percentual, sobre cada lote, será de </w:t>
      </w:r>
      <w:r w:rsidR="00A21181">
        <w:rPr>
          <w:b/>
          <w:lang w:val="pt-BR"/>
        </w:rPr>
        <w:t>05</w:t>
      </w:r>
      <w:r w:rsidRPr="00BE5551">
        <w:rPr>
          <w:b/>
          <w:lang w:val="pt-BR"/>
        </w:rPr>
        <w:t>% (</w:t>
      </w:r>
      <w:r w:rsidR="00A21181">
        <w:rPr>
          <w:b/>
          <w:lang w:val="pt-BR"/>
        </w:rPr>
        <w:t>cinco</w:t>
      </w:r>
      <w:r w:rsidRPr="00BE5551">
        <w:rPr>
          <w:b/>
          <w:lang w:val="pt-BR"/>
        </w:rPr>
        <w:t xml:space="preserve"> por cento), </w:t>
      </w:r>
      <w:r w:rsidRPr="00BE5551">
        <w:rPr>
          <w:b/>
          <w:bCs/>
          <w:lang w:val="pt-BR"/>
        </w:rPr>
        <w:t>sendo exigência mínima para constar na proposta, ficando facultada a apresentação de valores maiores.</w:t>
      </w:r>
    </w:p>
    <w:p w:rsidR="00BE5551" w:rsidRPr="00BE5551" w:rsidRDefault="00BE5551" w:rsidP="00BE5551">
      <w:pPr>
        <w:pStyle w:val="PargrafodaLista"/>
        <w:ind w:left="720"/>
        <w:rPr>
          <w:b/>
          <w:bCs/>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7"/>
      </w:tblGrid>
      <w:tr w:rsidR="00BE5551" w:rsidRPr="00A822E8" w:rsidTr="00BE5551">
        <w:trPr>
          <w:trHeight w:val="198"/>
          <w:jc w:val="center"/>
        </w:trPr>
        <w:tc>
          <w:tcPr>
            <w:tcW w:w="9667" w:type="dxa"/>
            <w:tcBorders>
              <w:top w:val="single" w:sz="4" w:space="0" w:color="auto"/>
              <w:left w:val="single" w:sz="4" w:space="0" w:color="auto"/>
              <w:bottom w:val="single" w:sz="4" w:space="0" w:color="auto"/>
              <w:right w:val="single" w:sz="4" w:space="0" w:color="auto"/>
            </w:tcBorders>
            <w:hideMark/>
          </w:tcPr>
          <w:p w:rsidR="00BE5551" w:rsidRPr="00A822E8" w:rsidRDefault="00BE5551" w:rsidP="009542E7">
            <w:pPr>
              <w:jc w:val="center"/>
              <w:rPr>
                <w:b/>
                <w:lang w:val="pt-BR"/>
              </w:rPr>
            </w:pPr>
            <w:r w:rsidRPr="00A822E8">
              <w:rPr>
                <w:b/>
                <w:lang w:val="pt-BR"/>
              </w:rPr>
              <w:t xml:space="preserve">Percentual de Desconto Ofertado </w:t>
            </w:r>
            <w:r w:rsidR="009542E7">
              <w:rPr>
                <w:b/>
                <w:lang w:val="pt-BR"/>
              </w:rPr>
              <w:t>o</w:t>
            </w:r>
            <w:r>
              <w:rPr>
                <w:b/>
                <w:lang w:val="pt-BR"/>
              </w:rPr>
              <w:t xml:space="preserve"> lote</w:t>
            </w:r>
          </w:p>
        </w:tc>
      </w:tr>
      <w:tr w:rsidR="00BE5551" w:rsidRPr="00A822E8" w:rsidTr="00BE5551">
        <w:trPr>
          <w:trHeight w:val="105"/>
          <w:jc w:val="center"/>
        </w:trPr>
        <w:tc>
          <w:tcPr>
            <w:tcW w:w="9667" w:type="dxa"/>
            <w:tcBorders>
              <w:top w:val="single" w:sz="4" w:space="0" w:color="auto"/>
              <w:left w:val="single" w:sz="4" w:space="0" w:color="auto"/>
              <w:bottom w:val="single" w:sz="4" w:space="0" w:color="auto"/>
              <w:right w:val="single" w:sz="4" w:space="0" w:color="auto"/>
            </w:tcBorders>
          </w:tcPr>
          <w:p w:rsidR="00BE5551" w:rsidRPr="00A822E8" w:rsidRDefault="00BE5551" w:rsidP="00DB752B">
            <w:pPr>
              <w:jc w:val="both"/>
              <w:rPr>
                <w:lang w:val="pt-BR"/>
              </w:rPr>
            </w:pPr>
          </w:p>
        </w:tc>
      </w:tr>
    </w:tbl>
    <w:p w:rsidR="00BE5551" w:rsidRPr="0024033E" w:rsidRDefault="00BE5551" w:rsidP="00D0231F">
      <w:pPr>
        <w:ind w:left="426" w:right="245"/>
        <w:jc w:val="both"/>
      </w:pPr>
    </w:p>
    <w:p w:rsidR="007E3976" w:rsidRPr="0024033E" w:rsidRDefault="007E3976" w:rsidP="007E3976">
      <w:pPr>
        <w:pStyle w:val="Corpodetexto"/>
        <w:spacing w:before="9"/>
        <w:ind w:left="142"/>
      </w:pPr>
    </w:p>
    <w:p w:rsidR="007E3976" w:rsidRPr="0024033E" w:rsidRDefault="007E3976" w:rsidP="00D0231F">
      <w:pPr>
        <w:pStyle w:val="Ttulo1"/>
        <w:tabs>
          <w:tab w:val="left" w:pos="5186"/>
        </w:tabs>
        <w:ind w:left="284"/>
        <w:jc w:val="both"/>
      </w:pPr>
      <w:r w:rsidRPr="0024033E">
        <w:t>Prazo de Validade da Proposta é de:</w:t>
      </w:r>
      <w:r w:rsidRPr="0024033E">
        <w:rPr>
          <w:u w:val="single"/>
        </w:rPr>
        <w:tab/>
      </w:r>
      <w:r w:rsidRPr="0024033E">
        <w:t>(mínimo</w:t>
      </w:r>
      <w:r w:rsidR="000A7473">
        <w:t>:</w:t>
      </w:r>
      <w:r w:rsidRPr="0024033E">
        <w:t xml:space="preserve"> 60</w:t>
      </w:r>
      <w:r w:rsidR="000A7473">
        <w:t xml:space="preserve"> </w:t>
      </w:r>
      <w:r w:rsidRPr="0024033E">
        <w:t>dias)</w:t>
      </w:r>
    </w:p>
    <w:p w:rsidR="007E3976" w:rsidRPr="0024033E" w:rsidRDefault="007E3976" w:rsidP="00D0231F">
      <w:pPr>
        <w:pStyle w:val="Corpodetexto"/>
        <w:spacing w:before="11"/>
        <w:ind w:left="284"/>
        <w:rPr>
          <w:b/>
        </w:rPr>
      </w:pPr>
    </w:p>
    <w:p w:rsidR="007E3976" w:rsidRPr="0024033E" w:rsidRDefault="007E3976" w:rsidP="00D0231F">
      <w:pPr>
        <w:spacing w:line="278" w:lineRule="auto"/>
        <w:ind w:left="284"/>
        <w:jc w:val="both"/>
        <w:rPr>
          <w:b/>
        </w:rPr>
      </w:pPr>
      <w:r w:rsidRPr="0024033E">
        <w:rPr>
          <w:b/>
        </w:rPr>
        <w:t>A apresentação da proposta implicará na plena aceitação das condições estabelecidas neste edital e seus anexos.</w:t>
      </w:r>
    </w:p>
    <w:p w:rsidR="007E3976" w:rsidRPr="0024033E" w:rsidRDefault="007E3976" w:rsidP="007E3976">
      <w:pPr>
        <w:pStyle w:val="Corpodetexto"/>
        <w:ind w:left="142"/>
        <w:rPr>
          <w:b/>
        </w:rPr>
      </w:pPr>
    </w:p>
    <w:p w:rsidR="007E3976" w:rsidRPr="0024033E" w:rsidRDefault="007E3976" w:rsidP="007E3976">
      <w:pPr>
        <w:pStyle w:val="Corpodetexto"/>
        <w:ind w:left="142"/>
        <w:rPr>
          <w:b/>
        </w:rPr>
      </w:pPr>
    </w:p>
    <w:p w:rsidR="007E3976" w:rsidRPr="0024033E" w:rsidRDefault="007E3976" w:rsidP="007E3976">
      <w:pPr>
        <w:pStyle w:val="Corpodetexto"/>
        <w:spacing w:before="9"/>
        <w:ind w:left="142"/>
        <w:rPr>
          <w:b/>
        </w:rPr>
      </w:pPr>
    </w:p>
    <w:p w:rsidR="007E3976" w:rsidRPr="0024033E" w:rsidRDefault="007E3976" w:rsidP="00D0231F">
      <w:pPr>
        <w:pStyle w:val="Corpodetexto"/>
        <w:ind w:left="142" w:right="529"/>
        <w:jc w:val="right"/>
      </w:pPr>
      <w:r w:rsidRPr="0024033E">
        <w:t>Data.</w:t>
      </w:r>
    </w:p>
    <w:p w:rsidR="007E3976" w:rsidRPr="0024033E" w:rsidRDefault="007E3976" w:rsidP="007E3976">
      <w:pPr>
        <w:pStyle w:val="Corpodetexto"/>
        <w:ind w:left="142"/>
      </w:pPr>
    </w:p>
    <w:p w:rsidR="007E3976" w:rsidRPr="0024033E" w:rsidRDefault="007E3976" w:rsidP="007E3976">
      <w:pPr>
        <w:pStyle w:val="Corpodetexto"/>
        <w:ind w:left="142"/>
      </w:pPr>
    </w:p>
    <w:p w:rsidR="007E3976" w:rsidRPr="0024033E" w:rsidRDefault="007E3976" w:rsidP="007E3976">
      <w:pPr>
        <w:pStyle w:val="Corpodetexto"/>
        <w:ind w:left="142"/>
      </w:pPr>
    </w:p>
    <w:p w:rsidR="007E3976" w:rsidRPr="0024033E" w:rsidRDefault="007E3976" w:rsidP="007E3976">
      <w:pPr>
        <w:pStyle w:val="Corpodetexto"/>
        <w:spacing w:before="4"/>
        <w:ind w:left="142"/>
      </w:pPr>
      <w:r w:rsidRPr="0024033E">
        <w:rPr>
          <w:noProof/>
          <w:lang w:val="pt-BR" w:eastAsia="pt-BR"/>
        </w:rPr>
        <mc:AlternateContent>
          <mc:Choice Requires="wpg">
            <w:drawing>
              <wp:anchor distT="0" distB="0" distL="0" distR="0" simplePos="0" relativeHeight="251656192" behindDoc="1" locked="0" layoutInCell="1" allowOverlap="1" wp14:anchorId="0FCCBBDE" wp14:editId="3C4FF789">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20B9AB4"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rsidR="007E3976" w:rsidRPr="0024033E" w:rsidRDefault="007E3976" w:rsidP="007E3976">
      <w:pPr>
        <w:pStyle w:val="Corpodetexto"/>
        <w:spacing w:before="7"/>
        <w:ind w:left="142"/>
        <w:jc w:val="center"/>
        <w:rPr>
          <w:lang w:val="pt-BR"/>
        </w:rPr>
      </w:pPr>
      <w:r w:rsidRPr="0024033E">
        <w:t>Assinatura do Representante Legal</w:t>
      </w:r>
    </w:p>
    <w:p w:rsidR="002F70A0" w:rsidRPr="0024033E" w:rsidRDefault="002F70A0" w:rsidP="007E3976">
      <w:pPr>
        <w:ind w:left="142"/>
        <w:sectPr w:rsidR="002F70A0" w:rsidRPr="0024033E">
          <w:headerReference w:type="default" r:id="rId20"/>
          <w:footerReference w:type="default" r:id="rId21"/>
          <w:pgSz w:w="11910" w:h="16840"/>
          <w:pgMar w:top="1980" w:right="660" w:bottom="1280" w:left="940" w:header="505" w:footer="1026" w:gutter="0"/>
          <w:cols w:space="720"/>
        </w:sectPr>
      </w:pPr>
    </w:p>
    <w:p w:rsidR="002F70A0" w:rsidRPr="0024033E" w:rsidRDefault="002F70A0">
      <w:pPr>
        <w:pStyle w:val="Corpodetexto"/>
        <w:spacing w:before="3"/>
        <w:rPr>
          <w:b/>
          <w:i/>
        </w:rPr>
      </w:pPr>
    </w:p>
    <w:p w:rsidR="002F70A0" w:rsidRPr="0024033E" w:rsidRDefault="00450FC5">
      <w:pPr>
        <w:pStyle w:val="Corpodetexto"/>
        <w:ind w:left="502"/>
      </w:pPr>
      <w:r>
        <w:pict>
          <v:shape id="_x0000_s1123" type="#_x0000_t202" style="width:465pt;height:27.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rsidR="00493950" w:rsidRDefault="00493950" w:rsidP="00C75EF6">
                  <w:pPr>
                    <w:spacing w:before="20"/>
                    <w:ind w:left="1134" w:right="1205"/>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 ATA DE REGISTRO DE PREÇOS</w:t>
                  </w:r>
                </w:p>
              </w:txbxContent>
            </v:textbox>
            <w10:anchorlock/>
          </v:shape>
        </w:pict>
      </w:r>
    </w:p>
    <w:p w:rsidR="002F70A0" w:rsidRPr="0024033E" w:rsidRDefault="002F70A0">
      <w:pPr>
        <w:pStyle w:val="Corpodetexto"/>
        <w:spacing w:before="8"/>
        <w:rPr>
          <w:b/>
          <w:i/>
        </w:rPr>
      </w:pPr>
    </w:p>
    <w:p w:rsidR="00183B32" w:rsidRPr="0024033E" w:rsidRDefault="00183B32" w:rsidP="00183B32">
      <w:pPr>
        <w:ind w:left="153" w:right="117"/>
        <w:jc w:val="both"/>
        <w:rPr>
          <w:lang w:val="pt-BR"/>
        </w:rPr>
      </w:pPr>
      <w:r w:rsidRPr="0024033E">
        <w:rPr>
          <w:lang w:val="pt-BR"/>
        </w:rPr>
        <w:t>ATENÇÃO</w:t>
      </w:r>
      <w:r w:rsidR="000A7473">
        <w:rPr>
          <w:lang w:val="pt-BR"/>
        </w:rPr>
        <w:t xml:space="preserve"> </w:t>
      </w:r>
      <w:proofErr w:type="gramStart"/>
      <w:r w:rsidRPr="0024033E">
        <w:rPr>
          <w:lang w:val="pt-BR"/>
        </w:rPr>
        <w:t>–  Este</w:t>
      </w:r>
      <w:proofErr w:type="gramEnd"/>
      <w:r w:rsidRPr="0024033E">
        <w:rPr>
          <w:lang w:val="pt-BR"/>
        </w:rPr>
        <w:t xml:space="preserve">  Anexo  (Minuta  de  Ata)  é  para  simples  conhecimento  dos  licitantes,  não  sendo necessário o seu preenchimento.</w:t>
      </w:r>
    </w:p>
    <w:p w:rsidR="00183B32" w:rsidRPr="0024033E" w:rsidRDefault="00183B32" w:rsidP="00183B32">
      <w:pPr>
        <w:spacing w:before="1" w:line="260" w:lineRule="exact"/>
        <w:rPr>
          <w:lang w:val="pt-BR"/>
        </w:rPr>
      </w:pPr>
    </w:p>
    <w:p w:rsidR="00183B32" w:rsidRPr="0024033E" w:rsidRDefault="00183B32" w:rsidP="00183B32">
      <w:pPr>
        <w:ind w:left="3607" w:right="2610"/>
        <w:jc w:val="center"/>
        <w:rPr>
          <w:lang w:val="pt-BR"/>
        </w:rPr>
      </w:pPr>
      <w:r w:rsidRPr="0024033E">
        <w:rPr>
          <w:b/>
          <w:lang w:val="pt-BR"/>
        </w:rPr>
        <w:t xml:space="preserve">PROCESSO LICITATÓRIO Nº </w:t>
      </w:r>
      <w:r w:rsidR="00732AE0">
        <w:rPr>
          <w:b/>
          <w:lang w:val="pt-BR"/>
        </w:rPr>
        <w:t>033/2023</w:t>
      </w:r>
    </w:p>
    <w:p w:rsidR="00183B32" w:rsidRPr="0024033E" w:rsidRDefault="00183B32" w:rsidP="00183B32">
      <w:pPr>
        <w:spacing w:line="240" w:lineRule="exact"/>
        <w:ind w:left="3048" w:right="2053"/>
        <w:jc w:val="center"/>
        <w:rPr>
          <w:lang w:val="pt-BR"/>
        </w:rPr>
      </w:pPr>
      <w:r w:rsidRPr="0024033E">
        <w:rPr>
          <w:b/>
          <w:lang w:val="pt-BR"/>
        </w:rPr>
        <w:t xml:space="preserve">LICITAÇÃO MODALIDADE PREGÃO Nº </w:t>
      </w:r>
      <w:r w:rsidR="00732AE0">
        <w:rPr>
          <w:b/>
          <w:lang w:val="pt-BR"/>
        </w:rPr>
        <w:t>019/2023</w:t>
      </w:r>
    </w:p>
    <w:p w:rsidR="00183B32" w:rsidRPr="0024033E" w:rsidRDefault="00183B32" w:rsidP="00183B32">
      <w:pPr>
        <w:spacing w:before="1"/>
        <w:ind w:left="3225" w:right="2230"/>
        <w:jc w:val="center"/>
        <w:rPr>
          <w:lang w:val="pt-BR"/>
        </w:rPr>
      </w:pPr>
      <w:r w:rsidRPr="0024033E">
        <w:rPr>
          <w:b/>
          <w:lang w:val="pt-BR"/>
        </w:rPr>
        <w:t>MINUTA DA ATA DE REGISTRO DE PREÇOS</w:t>
      </w:r>
    </w:p>
    <w:p w:rsidR="00183B32" w:rsidRPr="0024033E" w:rsidRDefault="00183B32" w:rsidP="00183B32">
      <w:pPr>
        <w:spacing w:before="6" w:line="240" w:lineRule="exact"/>
        <w:rPr>
          <w:lang w:val="pt-BR"/>
        </w:rPr>
      </w:pPr>
    </w:p>
    <w:p w:rsidR="00183B32" w:rsidRPr="0024033E" w:rsidRDefault="00183B32" w:rsidP="00183B32">
      <w:pPr>
        <w:spacing w:before="3"/>
        <w:ind w:left="153" w:right="115"/>
        <w:jc w:val="both"/>
        <w:rPr>
          <w:lang w:val="pt-BR"/>
        </w:rPr>
      </w:pPr>
      <w:proofErr w:type="gramStart"/>
      <w:r w:rsidRPr="0024033E">
        <w:rPr>
          <w:lang w:val="pt-BR"/>
        </w:rPr>
        <w:t>Aos  dias</w:t>
      </w:r>
      <w:proofErr w:type="gramEnd"/>
      <w:r w:rsidRPr="0024033E">
        <w:rPr>
          <w:lang w:val="pt-BR"/>
        </w:rPr>
        <w:t xml:space="preserve">  do  mês  de </w:t>
      </w:r>
      <w:proofErr w:type="spellStart"/>
      <w:r w:rsidRPr="0024033E">
        <w:rPr>
          <w:lang w:val="pt-BR"/>
        </w:rPr>
        <w:t>de</w:t>
      </w:r>
      <w:proofErr w:type="spellEnd"/>
      <w:r w:rsidRPr="0024033E">
        <w:rPr>
          <w:lang w:val="pt-BR"/>
        </w:rPr>
        <w:t xml:space="preserve">  </w:t>
      </w:r>
      <w:r w:rsidR="00590DF4">
        <w:rPr>
          <w:lang w:val="pt-BR"/>
        </w:rPr>
        <w:t>2023</w:t>
      </w:r>
      <w:r w:rsidRPr="0024033E">
        <w:rPr>
          <w:lang w:val="pt-BR"/>
        </w:rPr>
        <w:t xml:space="preserve">,  na  Sala  de  Reuniões  da  </w:t>
      </w:r>
      <w:r w:rsidRPr="0024033E">
        <w:rPr>
          <w:b/>
          <w:lang w:val="pt-BR"/>
        </w:rPr>
        <w:t xml:space="preserve">PREFEITURA  MUNICIPAL  DE  SÃO PEDRO DO IGUAÇU </w:t>
      </w:r>
      <w:r w:rsidRPr="0024033E">
        <w:rPr>
          <w:lang w:val="pt-BR"/>
        </w:rPr>
        <w:t>- PR, situada Rua Niterói nº 12</w:t>
      </w:r>
      <w:r w:rsidR="006C574A">
        <w:rPr>
          <w:lang w:val="pt-BR"/>
        </w:rPr>
        <w:t>25</w:t>
      </w:r>
      <w:r w:rsidRPr="0024033E">
        <w:rPr>
          <w:lang w:val="pt-BR"/>
        </w:rPr>
        <w:t xml:space="preserve">, </w:t>
      </w:r>
      <w:r w:rsidR="006C574A" w:rsidRPr="0024033E">
        <w:rPr>
          <w:lang w:val="pt-BR"/>
        </w:rPr>
        <w:t>Centro</w:t>
      </w:r>
      <w:r w:rsidRPr="0024033E">
        <w:rPr>
          <w:lang w:val="pt-BR"/>
        </w:rPr>
        <w:t xml:space="preserve">, CEP 85.929-000, em São Pedro do Iguaçu (PR)  representada  neste  ato  pelo  Prefeito,  Sr.  </w:t>
      </w:r>
      <w:r w:rsidRPr="0024033E">
        <w:rPr>
          <w:b/>
          <w:lang w:val="pt-BR"/>
        </w:rPr>
        <w:t xml:space="preserve">José Aroldo </w:t>
      </w:r>
      <w:proofErr w:type="spellStart"/>
      <w:proofErr w:type="gramStart"/>
      <w:r w:rsidRPr="0024033E">
        <w:rPr>
          <w:b/>
          <w:lang w:val="pt-BR"/>
        </w:rPr>
        <w:t>Malvestio</w:t>
      </w:r>
      <w:proofErr w:type="spellEnd"/>
      <w:r w:rsidRPr="0024033E">
        <w:rPr>
          <w:lang w:val="pt-BR"/>
        </w:rPr>
        <w:t>,  portador</w:t>
      </w:r>
      <w:proofErr w:type="gramEnd"/>
      <w:r w:rsidRPr="0024033E">
        <w:rPr>
          <w:lang w:val="pt-BR"/>
        </w:rPr>
        <w:t xml:space="preserve">  da  cédula  de identidade  R.G.  nº  4713152-9  SSP/PR,  CPF  nº  786.759.449-34,  residente  na  Avenida São Paulo,  Centro,  CEP:85.929-000,  São  Pedro do Iguaçu  - PR;  e  do  outro  lado  a empresa: </w:t>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t>___________________________</w:t>
      </w:r>
      <w:r w:rsidRPr="0024033E">
        <w:rPr>
          <w:lang w:val="pt-BR"/>
        </w:rPr>
        <w:t>, situada à Rua ______________, ____, _______, CEP</w:t>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t xml:space="preserve">_________, na cidade de ___________________, inscrita no CNPJ nº </w:t>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t xml:space="preserve">_____________, neste ato representada pelo senhor </w:t>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t>________________(___________)</w:t>
      </w:r>
      <w:r w:rsidRPr="0024033E">
        <w:rPr>
          <w:lang w:val="pt-BR"/>
        </w:rPr>
        <w:t xml:space="preserve">, inscrito no CPF sob nº </w:t>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24033E">
        <w:rPr>
          <w:b/>
          <w:lang w:val="pt-BR"/>
        </w:rPr>
        <w:t xml:space="preserve">Processo  Administrativo  nº  </w:t>
      </w:r>
      <w:r w:rsidR="00732AE0">
        <w:rPr>
          <w:b/>
          <w:lang w:val="pt-BR"/>
        </w:rPr>
        <w:t>033/2023</w:t>
      </w:r>
      <w:r w:rsidRPr="0024033E">
        <w:rPr>
          <w:lang w:val="pt-BR"/>
        </w:rPr>
        <w:t xml:space="preserve"> </w:t>
      </w:r>
      <w:r w:rsidRPr="0024033E">
        <w:rPr>
          <w:b/>
          <w:lang w:val="pt-BR"/>
        </w:rPr>
        <w:t>HOMOLOGADA</w:t>
      </w:r>
      <w:r w:rsidRPr="0024033E">
        <w:rPr>
          <w:lang w:val="pt-BR"/>
        </w:rPr>
        <w:t xml:space="preserve">, pelo Decreto Municipal nº </w:t>
      </w:r>
      <w:r w:rsidRPr="0024033E">
        <w:rPr>
          <w:u w:color="000000"/>
          <w:lang w:val="pt-BR"/>
        </w:rPr>
        <w:t>___</w:t>
      </w:r>
      <w:r w:rsidRPr="0024033E">
        <w:rPr>
          <w:lang w:val="pt-BR"/>
        </w:rPr>
        <w:t>/</w:t>
      </w:r>
      <w:r w:rsidR="00590DF4">
        <w:rPr>
          <w:lang w:val="pt-BR"/>
        </w:rPr>
        <w:t>2023</w:t>
      </w:r>
      <w:r w:rsidRPr="0024033E">
        <w:rPr>
          <w:lang w:val="pt-BR"/>
        </w:rPr>
        <w:t xml:space="preserve">, publicada no Diário Oficial Eletrônico Municipal., edição _______ de </w:t>
      </w:r>
      <w:r w:rsidRPr="0024033E">
        <w:rPr>
          <w:lang w:val="pt-BR"/>
        </w:rPr>
        <w:softHyphen/>
      </w:r>
      <w:r w:rsidRPr="0024033E">
        <w:rPr>
          <w:lang w:val="pt-BR"/>
        </w:rPr>
        <w:softHyphen/>
        <w:t xml:space="preserve">___ de _____ </w:t>
      </w:r>
      <w:proofErr w:type="spellStart"/>
      <w:r w:rsidRPr="0024033E">
        <w:rPr>
          <w:lang w:val="pt-BR"/>
        </w:rPr>
        <w:t>de</w:t>
      </w:r>
      <w:proofErr w:type="spellEnd"/>
      <w:r w:rsidRPr="0024033E">
        <w:rPr>
          <w:lang w:val="pt-BR"/>
        </w:rPr>
        <w:t xml:space="preserve"> </w:t>
      </w:r>
      <w:r w:rsidR="00590DF4">
        <w:rPr>
          <w:lang w:val="pt-BR"/>
        </w:rPr>
        <w:t>2023</w:t>
      </w:r>
      <w:r w:rsidRPr="0024033E">
        <w:rPr>
          <w:lang w:val="pt-BR"/>
        </w:rPr>
        <w:t xml:space="preserve"> (fls.),  referente  ao  </w:t>
      </w:r>
      <w:r w:rsidRPr="0024033E">
        <w:rPr>
          <w:b/>
          <w:lang w:val="pt-BR"/>
        </w:rPr>
        <w:t xml:space="preserve">Pregão  </w:t>
      </w:r>
      <w:r w:rsidR="00C673FA">
        <w:rPr>
          <w:b/>
          <w:lang w:val="pt-BR"/>
        </w:rPr>
        <w:t>Eletrônico</w:t>
      </w:r>
      <w:r w:rsidRPr="0024033E">
        <w:rPr>
          <w:b/>
          <w:lang w:val="pt-BR"/>
        </w:rPr>
        <w:t xml:space="preserve"> nº  </w:t>
      </w:r>
      <w:r w:rsidR="00732AE0">
        <w:rPr>
          <w:b/>
          <w:lang w:val="pt-BR"/>
        </w:rPr>
        <w:t>019/2023</w:t>
      </w:r>
      <w:r w:rsidRPr="0024033E">
        <w:rPr>
          <w:lang w:val="pt-BR"/>
        </w:rPr>
        <w:t>,  consoante  as  seguintes  cláusulas  e condições:</w:t>
      </w:r>
    </w:p>
    <w:p w:rsidR="00183B32" w:rsidRPr="0024033E" w:rsidRDefault="00183B32" w:rsidP="00183B32">
      <w:pPr>
        <w:tabs>
          <w:tab w:val="left" w:pos="6521"/>
          <w:tab w:val="left" w:pos="7088"/>
          <w:tab w:val="left" w:pos="7230"/>
        </w:tabs>
        <w:spacing w:before="36" w:line="240" w:lineRule="exact"/>
        <w:ind w:left="2448" w:right="1593" w:hanging="38"/>
        <w:rPr>
          <w:lang w:val="pt-BR"/>
        </w:rPr>
      </w:pPr>
    </w:p>
    <w:p w:rsidR="00183B32" w:rsidRPr="0024033E" w:rsidRDefault="00183B32" w:rsidP="00183B32">
      <w:pPr>
        <w:ind w:left="142" w:right="4088"/>
        <w:jc w:val="both"/>
        <w:rPr>
          <w:lang w:val="pt-BR"/>
        </w:rPr>
      </w:pPr>
      <w:r w:rsidRPr="0024033E">
        <w:rPr>
          <w:b/>
          <w:lang w:val="pt-BR"/>
        </w:rPr>
        <w:t>CLÁUSULA PRIMEIRA - DO OBJETO E DAS CONDIÇÕES</w:t>
      </w:r>
    </w:p>
    <w:p w:rsidR="00183B32" w:rsidRPr="0024033E" w:rsidRDefault="00183B32" w:rsidP="00183B32">
      <w:pPr>
        <w:ind w:left="142"/>
        <w:jc w:val="both"/>
        <w:rPr>
          <w:lang w:val="pt-BR"/>
        </w:rPr>
      </w:pPr>
      <w:r w:rsidRPr="0024033E">
        <w:rPr>
          <w:lang w:val="pt-BR"/>
        </w:rPr>
        <w:t xml:space="preserve">1.1 </w:t>
      </w:r>
      <w:proofErr w:type="gramStart"/>
      <w:r w:rsidRPr="0024033E">
        <w:rPr>
          <w:lang w:val="pt-BR"/>
        </w:rPr>
        <w:t>O  presente</w:t>
      </w:r>
      <w:proofErr w:type="gramEnd"/>
      <w:r w:rsidRPr="0024033E">
        <w:rPr>
          <w:lang w:val="pt-BR"/>
        </w:rPr>
        <w:t xml:space="preserve">  certame  tem  por  objeto:</w:t>
      </w:r>
      <w:r w:rsidRPr="0024033E">
        <w:rPr>
          <w:lang w:val="pt-BR" w:eastAsia="pt-BR"/>
        </w:rPr>
        <w:t xml:space="preserve"> </w:t>
      </w:r>
      <w:r w:rsidR="00AA1448" w:rsidRPr="00217F63">
        <w:rPr>
          <w:b/>
        </w:rPr>
        <w:t>“</w:t>
      </w:r>
      <w:r w:rsidR="001120C5" w:rsidRPr="001120C5">
        <w:rPr>
          <w:b/>
          <w:bCs/>
          <w:lang w:eastAsia="pt-BR"/>
        </w:rPr>
        <w:t>futuras prestações de serviço de manutenção e reparos, com fornecimento de peças originais para máquinas da Secretaria de Obras e Urbanismo e Agricultura e Gestão Ambiental do Município de São Pedro do Iguaçu-PR</w:t>
      </w:r>
      <w:r w:rsidR="00AA1448" w:rsidRPr="00217F63">
        <w:rPr>
          <w:b/>
          <w:lang w:val="pt-BR"/>
        </w:rPr>
        <w:t>”</w:t>
      </w:r>
      <w:r w:rsidR="00585B7C" w:rsidRPr="00217F63">
        <w:rPr>
          <w:rFonts w:eastAsia="Noto Sans CJK SC Regular"/>
          <w:b/>
          <w:color w:val="000000"/>
          <w:lang w:val="pt-BR" w:eastAsia="zh-CN" w:bidi="hi-IN"/>
        </w:rPr>
        <w:t>.</w:t>
      </w:r>
    </w:p>
    <w:p w:rsidR="00183B32" w:rsidRPr="0024033E" w:rsidRDefault="00183B32" w:rsidP="00183B32">
      <w:pPr>
        <w:ind w:left="426" w:right="-15"/>
        <w:jc w:val="both"/>
        <w:rPr>
          <w:lang w:val="pt-BR"/>
        </w:rPr>
      </w:pPr>
    </w:p>
    <w:p w:rsidR="00183B32" w:rsidRPr="0000089C" w:rsidRDefault="00183B32" w:rsidP="00183B32">
      <w:pPr>
        <w:spacing w:before="32"/>
        <w:ind w:left="142" w:right="3715"/>
        <w:jc w:val="both"/>
        <w:rPr>
          <w:lang w:val="pt-BR"/>
        </w:rPr>
      </w:pPr>
      <w:r w:rsidRPr="0000089C">
        <w:rPr>
          <w:b/>
          <w:lang w:val="pt-BR"/>
        </w:rPr>
        <w:t xml:space="preserve">CLÁUSULA SEGUNDA - </w:t>
      </w:r>
      <w:r w:rsidR="0024388E">
        <w:rPr>
          <w:b/>
          <w:lang w:val="pt-BR"/>
        </w:rPr>
        <w:t>EXECUÇÃO</w:t>
      </w:r>
      <w:r w:rsidRPr="0000089C">
        <w:rPr>
          <w:b/>
          <w:lang w:val="pt-BR"/>
        </w:rPr>
        <w:t xml:space="preserve"> E DA FISCALIZAÇÃO</w:t>
      </w:r>
    </w:p>
    <w:p w:rsidR="00AB0462" w:rsidRPr="001120C5" w:rsidRDefault="00BD6959" w:rsidP="00AB0462">
      <w:pPr>
        <w:widowControl/>
        <w:autoSpaceDN/>
        <w:ind w:left="142"/>
        <w:jc w:val="both"/>
        <w:rPr>
          <w:b/>
          <w:bCs/>
          <w:u w:val="single"/>
        </w:rPr>
      </w:pPr>
      <w:r w:rsidRPr="001120C5">
        <w:rPr>
          <w:b/>
          <w:bCs/>
          <w:u w:val="single"/>
          <w:lang w:val="pt-BR"/>
        </w:rPr>
        <w:t>2.1.</w:t>
      </w:r>
      <w:r w:rsidR="00267957" w:rsidRPr="001120C5">
        <w:rPr>
          <w:b/>
          <w:bCs/>
          <w:u w:val="single"/>
        </w:rPr>
        <w:t xml:space="preserve"> </w:t>
      </w:r>
      <w:r w:rsidR="001120C5" w:rsidRPr="001120C5">
        <w:rPr>
          <w:b/>
          <w:bCs/>
          <w:u w:val="single"/>
        </w:rPr>
        <w:t xml:space="preserve">A execução dos serviços se dará em estrita observancia aos itens 4, 5 e 6, do Termo de </w:t>
      </w:r>
      <w:proofErr w:type="gramStart"/>
      <w:r w:rsidR="001120C5" w:rsidRPr="001120C5">
        <w:rPr>
          <w:b/>
          <w:bCs/>
          <w:u w:val="single"/>
        </w:rPr>
        <w:t>Referência ,</w:t>
      </w:r>
      <w:proofErr w:type="gramEnd"/>
      <w:r w:rsidR="001120C5" w:rsidRPr="001120C5">
        <w:rPr>
          <w:b/>
          <w:bCs/>
          <w:u w:val="single"/>
        </w:rPr>
        <w:t xml:space="preserve"> Anexo I do Edital.</w:t>
      </w:r>
    </w:p>
    <w:p w:rsidR="00183B32" w:rsidRDefault="00F414C3" w:rsidP="00534948">
      <w:pPr>
        <w:autoSpaceDN/>
        <w:ind w:left="142"/>
        <w:jc w:val="both"/>
        <w:rPr>
          <w:lang w:val="pt-BR" w:eastAsia="zh-CN" w:bidi="hi-IN"/>
        </w:rPr>
      </w:pPr>
      <w:r>
        <w:rPr>
          <w:rFonts w:eastAsia="Noto Sans CJK SC Regular"/>
          <w:lang w:val="pt-BR" w:eastAsia="zh-CN" w:bidi="hi-IN"/>
        </w:rPr>
        <w:t>2</w:t>
      </w:r>
      <w:r w:rsidRPr="00DC231A">
        <w:rPr>
          <w:rFonts w:eastAsia="Noto Sans CJK SC Regular"/>
          <w:lang w:val="pt-BR" w:eastAsia="zh-CN" w:bidi="hi-IN"/>
        </w:rPr>
        <w:t xml:space="preserve">.2. </w:t>
      </w:r>
      <w:r w:rsidR="00365E45" w:rsidRPr="00883EFF">
        <w:rPr>
          <w:bCs/>
        </w:rPr>
        <w:t>Caberá ao</w:t>
      </w:r>
      <w:r w:rsidR="00365E45">
        <w:rPr>
          <w:bCs/>
        </w:rPr>
        <w:t>s fiscais</w:t>
      </w:r>
      <w:r w:rsidR="00365E45" w:rsidRPr="00883EFF">
        <w:rPr>
          <w:bCs/>
        </w:rPr>
        <w:t xml:space="preserve"> de contrato </w:t>
      </w:r>
      <w:r w:rsidR="00365E45" w:rsidRPr="00883EFF">
        <w:rPr>
          <w:b/>
          <w:bCs/>
        </w:rPr>
        <w:t>Sr</w:t>
      </w:r>
      <w:r w:rsidR="00365E45">
        <w:rPr>
          <w:b/>
          <w:bCs/>
        </w:rPr>
        <w:t>. Nilson Delgado de Oliveira</w:t>
      </w:r>
      <w:r w:rsidR="00342942">
        <w:rPr>
          <w:b/>
          <w:bCs/>
        </w:rPr>
        <w:t xml:space="preserve"> e Rodrigo Kolling</w:t>
      </w:r>
      <w:r w:rsidR="00365E45" w:rsidRPr="00883EFF">
        <w:rPr>
          <w:bCs/>
        </w:rPr>
        <w:t>, o acompanhamento da execução do objeto da presente contratação, informando ao gestor do contrato todas as ocorrências, em especial as que possam prejudicar o bom andamento da execução contratual</w:t>
      </w:r>
      <w:r w:rsidR="004827A6" w:rsidRPr="003C3312">
        <w:rPr>
          <w:bCs/>
          <w:lang w:val="pt-BR"/>
        </w:rPr>
        <w:t>.</w:t>
      </w:r>
    </w:p>
    <w:p w:rsidR="00183B32" w:rsidRPr="0024033E" w:rsidRDefault="00183B32" w:rsidP="00183B32">
      <w:pPr>
        <w:ind w:left="142" w:right="-15"/>
        <w:jc w:val="both"/>
        <w:rPr>
          <w:lang w:val="pt-BR" w:eastAsia="pt-BR"/>
        </w:rPr>
      </w:pPr>
    </w:p>
    <w:p w:rsidR="00183B32" w:rsidRPr="0024033E" w:rsidRDefault="00183B32" w:rsidP="00183B32">
      <w:pPr>
        <w:spacing w:before="32"/>
        <w:ind w:left="153" w:right="3715"/>
        <w:jc w:val="both"/>
        <w:rPr>
          <w:lang w:val="pt-BR"/>
        </w:rPr>
      </w:pPr>
      <w:r w:rsidRPr="0024033E">
        <w:rPr>
          <w:b/>
          <w:lang w:val="pt-BR"/>
        </w:rPr>
        <w:t xml:space="preserve">CLÁUSULA TERCEIRA - DO RECEBIMENTO </w:t>
      </w:r>
    </w:p>
    <w:p w:rsidR="004048A6" w:rsidRPr="004048A6" w:rsidRDefault="00183B32" w:rsidP="00342942">
      <w:pPr>
        <w:autoSpaceDN/>
        <w:ind w:left="142"/>
        <w:jc w:val="both"/>
        <w:rPr>
          <w:rFonts w:eastAsia="Noto Sans CJK SC Regular"/>
          <w:lang w:val="pt-BR" w:eastAsia="zh-CN" w:bidi="hi-IN"/>
        </w:rPr>
      </w:pPr>
      <w:r w:rsidRPr="0024033E">
        <w:rPr>
          <w:lang w:val="pt-BR"/>
        </w:rPr>
        <w:t xml:space="preserve">3.1 </w:t>
      </w:r>
      <w:r w:rsidR="00342942">
        <w:t>O recebimento do objeto executado terá como responsável o Secretário Municipal de Obras e Urbanismo e a Secretária de Municipal de Agricultura e Gestão Ambiental e a Comissão de Recebimento de Materiais, bens, obras e serviços (designada através da Portaria 078 de 14 de abril de 2020), que irá fazer a conferência da mercadoria de acordo com a especificação licitada</w:t>
      </w:r>
      <w:r w:rsidR="004048A6" w:rsidRPr="00845C01">
        <w:t>.</w:t>
      </w:r>
    </w:p>
    <w:p w:rsidR="004048A6" w:rsidRPr="004048A6" w:rsidRDefault="00342942" w:rsidP="004048A6">
      <w:pPr>
        <w:pStyle w:val="PargrafodaLista"/>
        <w:numPr>
          <w:ilvl w:val="1"/>
          <w:numId w:val="21"/>
        </w:numPr>
        <w:autoSpaceDN/>
        <w:ind w:left="142" w:firstLine="0"/>
        <w:rPr>
          <w:rFonts w:eastAsia="Noto Sans CJK SC Regular"/>
          <w:lang w:val="pt-BR" w:eastAsia="zh-CN" w:bidi="hi-IN"/>
        </w:rPr>
      </w:pPr>
      <w:r>
        <w:t xml:space="preserve">Em caso de desconformidade de qualquer espécie, o mesmo será devolvido e a empresa terá o prazo impreterível de </w:t>
      </w:r>
      <w:r>
        <w:rPr>
          <w:b/>
        </w:rPr>
        <w:t xml:space="preserve">24 (vinte e quatro) horas para a substituição </w:t>
      </w:r>
      <w:r>
        <w:t>por um produto em condições aceitáveis por parte da administração</w:t>
      </w:r>
      <w:r w:rsidR="004048A6" w:rsidRPr="00845C01">
        <w:t>.</w:t>
      </w:r>
    </w:p>
    <w:p w:rsidR="00267957" w:rsidRPr="00F414C3" w:rsidRDefault="00267957" w:rsidP="00F414C3">
      <w:pPr>
        <w:widowControl/>
        <w:ind w:left="142"/>
        <w:jc w:val="both"/>
      </w:pPr>
    </w:p>
    <w:p w:rsidR="00183B32" w:rsidRPr="0024033E" w:rsidRDefault="00183B32" w:rsidP="00183B32">
      <w:pPr>
        <w:ind w:left="153" w:right="6233"/>
        <w:jc w:val="both"/>
        <w:rPr>
          <w:lang w:val="pt-BR"/>
        </w:rPr>
      </w:pPr>
      <w:r w:rsidRPr="0024033E">
        <w:rPr>
          <w:b/>
          <w:lang w:val="pt-BR"/>
        </w:rPr>
        <w:t>CLÁUSULA QUARTA - DOS PREÇOS</w:t>
      </w:r>
    </w:p>
    <w:p w:rsidR="00183B32" w:rsidRPr="0024033E" w:rsidRDefault="00183B32" w:rsidP="00183B32">
      <w:pPr>
        <w:ind w:left="153" w:right="109"/>
        <w:jc w:val="both"/>
        <w:rPr>
          <w:lang w:val="pt-BR"/>
        </w:rPr>
      </w:pPr>
      <w:r w:rsidRPr="0024033E">
        <w:rPr>
          <w:lang w:val="pt-BR"/>
        </w:rPr>
        <w:t xml:space="preserve">4.1. Os preços ofertados pelas empresas signatárias da presente Ata de Registro de Preços são os constantes do Histórico do Pregão e da Planilha de preços anexa, obedecida a classificação no </w:t>
      </w:r>
      <w:r w:rsidRPr="0024033E">
        <w:rPr>
          <w:b/>
          <w:lang w:val="pt-BR"/>
        </w:rPr>
        <w:t xml:space="preserve">Pregão </w:t>
      </w:r>
      <w:r w:rsidR="00C673FA">
        <w:rPr>
          <w:b/>
          <w:lang w:val="pt-BR"/>
        </w:rPr>
        <w:t>Eletrônico</w:t>
      </w:r>
      <w:r w:rsidRPr="0024033E">
        <w:rPr>
          <w:b/>
          <w:lang w:val="pt-BR"/>
        </w:rPr>
        <w:t xml:space="preserve"> nº </w:t>
      </w:r>
      <w:r w:rsidR="00732AE0">
        <w:rPr>
          <w:b/>
          <w:lang w:val="pt-BR"/>
        </w:rPr>
        <w:t>019/2023</w:t>
      </w:r>
      <w:r w:rsidRPr="0024033E">
        <w:rPr>
          <w:lang w:val="pt-BR"/>
        </w:rPr>
        <w:t xml:space="preserve">, </w:t>
      </w:r>
      <w:r w:rsidRPr="0024033E">
        <w:rPr>
          <w:lang w:val="pt-BR"/>
        </w:rPr>
        <w:lastRenderedPageBreak/>
        <w:t xml:space="preserve">especificadas, detalhadamente, na ata de julgamento de preços, atualizado por Despacho homologatório do Sr. Prefeito Municipal – José Aroldo </w:t>
      </w:r>
      <w:proofErr w:type="spellStart"/>
      <w:r w:rsidRPr="0024033E">
        <w:rPr>
          <w:lang w:val="pt-BR"/>
        </w:rPr>
        <w:t>Malvestio</w:t>
      </w:r>
      <w:proofErr w:type="spellEnd"/>
      <w:r w:rsidRPr="0024033E">
        <w:rPr>
          <w:lang w:val="pt-BR"/>
        </w:rPr>
        <w:t>, constantes dos autos.</w:t>
      </w:r>
    </w:p>
    <w:p w:rsidR="00183B32" w:rsidRPr="0024033E" w:rsidRDefault="00183B32" w:rsidP="00183B32">
      <w:pPr>
        <w:spacing w:before="1" w:line="240" w:lineRule="exact"/>
        <w:ind w:left="153" w:right="111"/>
        <w:jc w:val="both"/>
        <w:rPr>
          <w:lang w:val="pt-BR"/>
        </w:rPr>
      </w:pPr>
      <w:r w:rsidRPr="0024033E">
        <w:rPr>
          <w:lang w:val="pt-BR"/>
        </w:rPr>
        <w:t xml:space="preserve">4.2. Em cada fornecimento decorrente desta Ata, serão observadas, quanto ao preço, as cláusulas e condições constantes do Edital do </w:t>
      </w:r>
      <w:r w:rsidR="001C7B46">
        <w:rPr>
          <w:b/>
          <w:lang w:val="pt-BR"/>
        </w:rPr>
        <w:t xml:space="preserve">Pregão </w:t>
      </w:r>
      <w:r w:rsidR="00C673FA">
        <w:rPr>
          <w:b/>
          <w:lang w:val="pt-BR"/>
        </w:rPr>
        <w:t>Eletrônico</w:t>
      </w:r>
      <w:r w:rsidR="001C7B46">
        <w:rPr>
          <w:b/>
          <w:lang w:val="pt-BR"/>
        </w:rPr>
        <w:t xml:space="preserve"> nº </w:t>
      </w:r>
      <w:r w:rsidR="00732AE0">
        <w:rPr>
          <w:b/>
          <w:lang w:val="pt-BR"/>
        </w:rPr>
        <w:t>019/2023</w:t>
      </w:r>
      <w:r w:rsidRPr="0024033E">
        <w:rPr>
          <w:lang w:val="pt-BR"/>
        </w:rPr>
        <w:t>, que a precedeu, na íntegra, o presente instrumento de</w:t>
      </w:r>
    </w:p>
    <w:p w:rsidR="00183B32" w:rsidRPr="0024033E" w:rsidRDefault="00183B32" w:rsidP="00183B32">
      <w:pPr>
        <w:spacing w:line="240" w:lineRule="exact"/>
        <w:ind w:left="153" w:right="8798"/>
        <w:jc w:val="both"/>
        <w:rPr>
          <w:lang w:val="pt-BR"/>
        </w:rPr>
      </w:pPr>
      <w:r w:rsidRPr="0024033E">
        <w:rPr>
          <w:lang w:val="pt-BR"/>
        </w:rPr>
        <w:t>compromisso.</w:t>
      </w:r>
    </w:p>
    <w:p w:rsidR="00183B32" w:rsidRPr="0024033E" w:rsidRDefault="00183B32" w:rsidP="00183B32">
      <w:pPr>
        <w:spacing w:before="1" w:line="240" w:lineRule="exact"/>
        <w:ind w:left="153" w:right="110"/>
        <w:jc w:val="both"/>
        <w:rPr>
          <w:lang w:val="pt-BR"/>
        </w:rPr>
      </w:pPr>
      <w:r w:rsidRPr="0024033E">
        <w:rPr>
          <w:lang w:val="pt-BR"/>
        </w:rPr>
        <w:t xml:space="preserve">4.3. O preço unitário a ser pago será o constante da proposta apresentada no </w:t>
      </w:r>
      <w:r w:rsidR="001C7B46">
        <w:rPr>
          <w:b/>
          <w:lang w:val="pt-BR"/>
        </w:rPr>
        <w:t xml:space="preserve">Pregão </w:t>
      </w:r>
      <w:r w:rsidR="00C673FA">
        <w:rPr>
          <w:b/>
          <w:lang w:val="pt-BR"/>
        </w:rPr>
        <w:t>Eletrônico</w:t>
      </w:r>
      <w:r w:rsidR="001C7B46">
        <w:rPr>
          <w:b/>
          <w:lang w:val="pt-BR"/>
        </w:rPr>
        <w:t xml:space="preserve"> nº </w:t>
      </w:r>
      <w:r w:rsidR="00732AE0">
        <w:rPr>
          <w:b/>
          <w:lang w:val="pt-BR"/>
        </w:rPr>
        <w:t>019/2023</w:t>
      </w:r>
      <w:r w:rsidRPr="0024033E">
        <w:rPr>
          <w:lang w:val="pt-BR"/>
        </w:rPr>
        <w:t>, pela empresa constante da presente Ata de Registro de Preços e homologada através do despacho referido no item anterior.</w:t>
      </w:r>
    </w:p>
    <w:p w:rsidR="00183B32" w:rsidRPr="0024033E" w:rsidRDefault="00183B32" w:rsidP="00183B32">
      <w:pPr>
        <w:spacing w:before="18" w:line="240" w:lineRule="exact"/>
        <w:rPr>
          <w:lang w:val="pt-BR"/>
        </w:rPr>
      </w:pPr>
    </w:p>
    <w:p w:rsidR="00183B32" w:rsidRPr="0024033E" w:rsidRDefault="00183B32" w:rsidP="00183B32">
      <w:pPr>
        <w:ind w:left="153" w:right="34"/>
        <w:jc w:val="both"/>
        <w:rPr>
          <w:lang w:val="pt-BR"/>
        </w:rPr>
      </w:pPr>
      <w:r w:rsidRPr="0024033E">
        <w:rPr>
          <w:b/>
          <w:lang w:val="pt-BR"/>
        </w:rPr>
        <w:t>CLÁUSULA QUINTA - DAS CONDIÇÕES DE PAGAMENTO E REEQUILIBRIO</w:t>
      </w:r>
    </w:p>
    <w:p w:rsidR="00F600D9" w:rsidRPr="006C7F81" w:rsidRDefault="00183B32" w:rsidP="00F600D9">
      <w:pPr>
        <w:widowControl/>
        <w:ind w:left="142"/>
        <w:jc w:val="both"/>
        <w:rPr>
          <w:color w:val="000000"/>
        </w:rPr>
      </w:pPr>
      <w:r w:rsidRPr="0024033E">
        <w:rPr>
          <w:b/>
          <w:lang w:val="pt-BR"/>
        </w:rPr>
        <w:t xml:space="preserve">5.1 – </w:t>
      </w:r>
      <w:r w:rsidR="009542E7" w:rsidRPr="00557100">
        <w:t xml:space="preserve">As notas ficais deverão ser emitidas em nome de </w:t>
      </w:r>
      <w:r w:rsidR="009542E7" w:rsidRPr="00557100">
        <w:rPr>
          <w:b/>
          <w:u w:val="single"/>
        </w:rPr>
        <w:t>Município de São Pedro do Iguaçu, CNPJ/MF sob n.º 95.583.597/0001-50</w:t>
      </w:r>
      <w:r w:rsidR="009542E7" w:rsidRPr="00557100">
        <w:t>, com endereço a Rua Niterói, s/nº, São Pedro do Iguaçu – PR – CEP 85.929-000</w:t>
      </w:r>
      <w:r w:rsidR="00F600D9" w:rsidRPr="00F600D9">
        <w:rPr>
          <w:b/>
          <w:color w:val="000000"/>
        </w:rPr>
        <w:t>.</w:t>
      </w:r>
    </w:p>
    <w:p w:rsidR="00183B32" w:rsidRPr="00534948" w:rsidRDefault="00183B32" w:rsidP="00183B32">
      <w:pPr>
        <w:spacing w:before="6" w:line="240" w:lineRule="exact"/>
        <w:ind w:left="153" w:right="118"/>
        <w:jc w:val="both"/>
        <w:rPr>
          <w:b/>
          <w:lang w:val="pt-BR"/>
        </w:rPr>
      </w:pPr>
      <w:r w:rsidRPr="0024033E">
        <w:rPr>
          <w:b/>
          <w:lang w:val="pt-BR"/>
        </w:rPr>
        <w:t>5.2</w:t>
      </w:r>
      <w:r w:rsidRPr="0024033E">
        <w:rPr>
          <w:lang w:val="pt-BR"/>
        </w:rPr>
        <w:t xml:space="preserve">– </w:t>
      </w:r>
      <w:r w:rsidR="00534948" w:rsidRPr="00534948">
        <w:rPr>
          <w:b/>
          <w:u w:val="single"/>
        </w:rPr>
        <w:t>A Nota Fiscal deverá constar à discriminação dos itens, o nº da Ordem de Compra e outros dados que julgar convenientes, não apresente rasura e/ou entrelinhas</w:t>
      </w:r>
      <w:r w:rsidRPr="00534948">
        <w:rPr>
          <w:b/>
          <w:u w:val="single" w:color="000000"/>
          <w:lang w:val="pt-BR"/>
        </w:rPr>
        <w:t>.</w:t>
      </w:r>
    </w:p>
    <w:p w:rsidR="00183B32" w:rsidRPr="0024033E" w:rsidRDefault="00183B32" w:rsidP="00183B32">
      <w:pPr>
        <w:spacing w:before="7" w:line="240" w:lineRule="exact"/>
        <w:ind w:left="153" w:right="118"/>
        <w:jc w:val="both"/>
        <w:rPr>
          <w:lang w:val="pt-BR"/>
        </w:rPr>
      </w:pPr>
      <w:r w:rsidRPr="0024033E">
        <w:rPr>
          <w:b/>
          <w:lang w:val="pt-BR"/>
        </w:rPr>
        <w:t>5.3</w:t>
      </w:r>
      <w:proofErr w:type="gramStart"/>
      <w:r w:rsidRPr="0024033E">
        <w:rPr>
          <w:b/>
          <w:lang w:val="pt-BR"/>
        </w:rPr>
        <w:t>–  A</w:t>
      </w:r>
      <w:proofErr w:type="gramEnd"/>
      <w:r w:rsidRPr="0024033E">
        <w:rPr>
          <w:b/>
          <w:lang w:val="pt-BR"/>
        </w:rPr>
        <w:t xml:space="preserve">  Nota  Fiscal  deverá  ser  emitida  pela  própria  Contratada,  obrigatoriamente  com  o  número  do CNPJ  apresentado  nos  documentos  de  habilitação  e  na  proposta  de  preços,  não  se  admitindo  Notas Fiscais emitidas com outro CNPJ, mesmo aqueles de filiais ou matriz.</w:t>
      </w:r>
    </w:p>
    <w:p w:rsidR="00183B32" w:rsidRPr="0024033E" w:rsidRDefault="00183B32" w:rsidP="00183B32">
      <w:pPr>
        <w:spacing w:line="240" w:lineRule="exact"/>
        <w:ind w:left="153" w:right="115"/>
        <w:jc w:val="both"/>
        <w:rPr>
          <w:lang w:val="pt-BR"/>
        </w:rPr>
      </w:pPr>
      <w:r w:rsidRPr="0024033E">
        <w:rPr>
          <w:b/>
          <w:lang w:val="pt-BR"/>
        </w:rPr>
        <w:t xml:space="preserve">5.4 </w:t>
      </w:r>
      <w:r w:rsidRPr="0024033E">
        <w:rPr>
          <w:lang w:val="pt-BR"/>
        </w:rPr>
        <w:t xml:space="preserve">- A liberação do pagamento fica condicionada a apresentação de: </w:t>
      </w:r>
      <w:r w:rsidRPr="0024033E">
        <w:rPr>
          <w:b/>
          <w:lang w:val="pt-BR"/>
        </w:rPr>
        <w:t xml:space="preserve">Prova de regularidade de débito </w:t>
      </w:r>
      <w:r w:rsidRPr="0024033E">
        <w:rPr>
          <w:lang w:val="pt-BR"/>
        </w:rPr>
        <w:t>(CND)</w:t>
      </w:r>
    </w:p>
    <w:p w:rsidR="00183B32" w:rsidRPr="0024033E" w:rsidRDefault="00736CA9" w:rsidP="00183B32">
      <w:pPr>
        <w:spacing w:line="240" w:lineRule="exact"/>
        <w:ind w:left="153" w:right="110"/>
        <w:jc w:val="both"/>
        <w:rPr>
          <w:lang w:val="pt-BR"/>
        </w:rPr>
      </w:pPr>
      <w:r>
        <w:rPr>
          <w:b/>
          <w:lang w:val="pt-BR"/>
        </w:rPr>
        <w:t xml:space="preserve">Conjunta e </w:t>
      </w:r>
      <w:r w:rsidR="00183B32" w:rsidRPr="0024033E">
        <w:rPr>
          <w:b/>
          <w:lang w:val="pt-BR"/>
        </w:rPr>
        <w:t xml:space="preserve">ao </w:t>
      </w:r>
      <w:r>
        <w:rPr>
          <w:b/>
          <w:lang w:val="pt-BR"/>
        </w:rPr>
        <w:t xml:space="preserve">Fundo de Garantia por Tempo de Serviços </w:t>
      </w:r>
      <w:r>
        <w:rPr>
          <w:lang w:val="pt-BR"/>
        </w:rPr>
        <w:t xml:space="preserve">(FGTS), </w:t>
      </w:r>
      <w:r>
        <w:rPr>
          <w:b/>
          <w:lang w:val="pt-BR"/>
        </w:rPr>
        <w:t>demonstrando situação</w:t>
      </w:r>
      <w:r w:rsidR="00183B32" w:rsidRPr="0024033E">
        <w:rPr>
          <w:b/>
          <w:lang w:val="pt-BR"/>
        </w:rPr>
        <w:t xml:space="preserve"> regular </w:t>
      </w:r>
      <w:r w:rsidR="00183B32" w:rsidRPr="0024033E">
        <w:rPr>
          <w:u w:val="single" w:color="000000"/>
          <w:lang w:val="pt-BR"/>
        </w:rPr>
        <w:t xml:space="preserve">da Empresa </w:t>
      </w:r>
      <w:r w:rsidR="00183B32" w:rsidRPr="0024033E">
        <w:rPr>
          <w:b/>
          <w:lang w:val="pt-BR"/>
        </w:rPr>
        <w:t>no cumprimento dos encargos sociais instituídos por lei;</w:t>
      </w:r>
    </w:p>
    <w:p w:rsidR="00183B32" w:rsidRPr="0024033E" w:rsidRDefault="00183B32" w:rsidP="00183B32">
      <w:pPr>
        <w:spacing w:before="3" w:line="240" w:lineRule="exact"/>
        <w:ind w:left="153" w:right="116"/>
        <w:jc w:val="both"/>
        <w:rPr>
          <w:lang w:val="pt-BR"/>
        </w:rPr>
      </w:pPr>
      <w:r w:rsidRPr="0024033E">
        <w:rPr>
          <w:b/>
          <w:lang w:val="pt-BR"/>
        </w:rPr>
        <w:t xml:space="preserve">5.5 - </w:t>
      </w:r>
      <w:r w:rsidRPr="0024033E">
        <w:rPr>
          <w:lang w:val="pt-BR"/>
        </w:rPr>
        <w:t>Não será efetuado qualquer pagamento à contratada enquanto houver pendência de liquidação da obrigação financeira em virtude de penalidade ou inadimplência contratual.</w:t>
      </w:r>
    </w:p>
    <w:p w:rsidR="00183B32" w:rsidRPr="0024033E" w:rsidRDefault="00183B32" w:rsidP="00183B32">
      <w:pPr>
        <w:spacing w:before="2" w:line="240" w:lineRule="exact"/>
        <w:ind w:left="153" w:right="113"/>
        <w:jc w:val="both"/>
        <w:rPr>
          <w:lang w:val="pt-BR"/>
        </w:rPr>
      </w:pPr>
      <w:r w:rsidRPr="0024033E">
        <w:rPr>
          <w:b/>
          <w:lang w:val="pt-BR"/>
        </w:rPr>
        <w:t xml:space="preserve">5.6 </w:t>
      </w:r>
      <w:r w:rsidRPr="0024033E">
        <w:rPr>
          <w:lang w:val="pt-BR"/>
        </w:rPr>
        <w:t xml:space="preserve">Caso a empresa possua conta corrente em outra instituição financeira que não seja o </w:t>
      </w:r>
      <w:r w:rsidRPr="0024033E">
        <w:rPr>
          <w:b/>
          <w:lang w:val="pt-BR"/>
        </w:rPr>
        <w:t>Banco do Brasil</w:t>
      </w:r>
      <w:r w:rsidRPr="0024033E">
        <w:rPr>
          <w:lang w:val="pt-BR"/>
        </w:rPr>
        <w:t>, as despesas bancarias originarias da transferência de pagamento serão por conta da contratada e descontadas no ato</w:t>
      </w:r>
    </w:p>
    <w:p w:rsidR="00183B32" w:rsidRPr="0024033E" w:rsidRDefault="00183B32" w:rsidP="00183B32">
      <w:pPr>
        <w:spacing w:line="240" w:lineRule="exact"/>
        <w:ind w:left="153" w:right="8742"/>
        <w:jc w:val="both"/>
        <w:rPr>
          <w:lang w:val="pt-BR"/>
        </w:rPr>
      </w:pPr>
      <w:r w:rsidRPr="0024033E">
        <w:rPr>
          <w:lang w:val="pt-BR"/>
        </w:rPr>
        <w:t>do pagamento.</w:t>
      </w:r>
    </w:p>
    <w:p w:rsidR="004A7CC6" w:rsidRDefault="00183B32" w:rsidP="00183B32">
      <w:pPr>
        <w:ind w:left="142"/>
        <w:contextualSpacing/>
        <w:jc w:val="both"/>
        <w:rPr>
          <w:lang w:val="pt-BR"/>
        </w:rPr>
      </w:pPr>
      <w:r w:rsidRPr="0024033E">
        <w:rPr>
          <w:b/>
          <w:lang w:val="pt-BR"/>
        </w:rPr>
        <w:t>5.7</w:t>
      </w:r>
      <w:r w:rsidRPr="0024033E">
        <w:rPr>
          <w:lang w:val="pt-BR"/>
        </w:rPr>
        <w:t xml:space="preserve"> </w:t>
      </w:r>
      <w:r w:rsidR="004A7CC6" w:rsidRPr="00883EFF">
        <w:t>A forma de pagamento será nos dias 10 e/ou 20 do mês posterior à apresentação da nota fiscal, sendo que se estes dias coincidirem com finais de semana, feriados ou recessos o pagamento será feito no próximo dia útil subsequente</w:t>
      </w:r>
      <w:r w:rsidR="004A7CC6">
        <w:t>.</w:t>
      </w:r>
    </w:p>
    <w:p w:rsidR="00183B32" w:rsidRPr="0024033E" w:rsidRDefault="004A7CC6" w:rsidP="00183B32">
      <w:pPr>
        <w:ind w:left="142"/>
        <w:contextualSpacing/>
        <w:jc w:val="both"/>
        <w:rPr>
          <w:lang w:val="pt-BR"/>
        </w:rPr>
      </w:pPr>
      <w:r w:rsidRPr="004A7CC6">
        <w:rPr>
          <w:b/>
          <w:lang w:val="pt-BR"/>
        </w:rPr>
        <w:t xml:space="preserve">5.8 </w:t>
      </w:r>
      <w:r w:rsidR="00183B32" w:rsidRPr="0024033E">
        <w:rPr>
          <w:lang w:val="pt-BR"/>
        </w:rPr>
        <w:t>De acordo com previsão no Art. 65 da Lei Federal 8666/93, após a assinatura do con</w:t>
      </w:r>
      <w:r w:rsidR="00D445FA">
        <w:rPr>
          <w:lang w:val="pt-BR"/>
        </w:rPr>
        <w:t xml:space="preserve">trato, poderá ser solicitado a </w:t>
      </w:r>
      <w:r w:rsidR="00183B32" w:rsidRPr="0024033E">
        <w:rPr>
          <w:lang w:val="pt-BR"/>
        </w:rPr>
        <w:t xml:space="preserve">revisão de preços, a qual objetiva a manutenção do equilíbrio econômico-financeiro na hipótese de sobrevirem fatos imprevisíveis ou previsíveis, porem de consequências incalculáveis, mediante solicitação por escrito, fundamentada e protocola da licitante. </w:t>
      </w:r>
    </w:p>
    <w:p w:rsidR="00183B32" w:rsidRPr="0024033E" w:rsidRDefault="004A7CC6" w:rsidP="00183B32">
      <w:pPr>
        <w:ind w:left="142"/>
        <w:contextualSpacing/>
        <w:jc w:val="both"/>
        <w:rPr>
          <w:lang w:val="pt-BR"/>
        </w:rPr>
      </w:pPr>
      <w:r>
        <w:rPr>
          <w:b/>
          <w:lang w:val="pt-BR"/>
        </w:rPr>
        <w:t>5.8</w:t>
      </w:r>
      <w:r w:rsidR="00183B32" w:rsidRPr="0024033E">
        <w:rPr>
          <w:b/>
          <w:lang w:val="pt-BR"/>
        </w:rPr>
        <w:t xml:space="preserve">.1.     </w:t>
      </w:r>
      <w:r w:rsidR="00183B32" w:rsidRPr="0024033E">
        <w:rPr>
          <w:lang w:val="pt-BR" w:eastAsia="ar-SA"/>
        </w:rPr>
        <w:t xml:space="preserve">Seguindo as orientações do Tribunal de Contas do Estado do Paraná (TCE-PR), através da demanda nº 208301, seguindo o disposto no Acórdão 25/2010 do TCU, Acordão 4624/2017-TCE/PR e do artigo 65, inciso II letra "d" da Lei 8.666/93, </w:t>
      </w:r>
      <w:proofErr w:type="spellStart"/>
      <w:r w:rsidR="00183B32" w:rsidRPr="0024033E">
        <w:rPr>
          <w:lang w:val="pt-BR" w:eastAsia="ar-SA"/>
        </w:rPr>
        <w:t>devem-ser</w:t>
      </w:r>
      <w:proofErr w:type="spellEnd"/>
      <w:r w:rsidR="00183B32" w:rsidRPr="0024033E">
        <w:rPr>
          <w:lang w:val="pt-BR" w:eastAsia="ar-SA"/>
        </w:rPr>
        <w:t xml:space="preserve"> encaminhados documentos hábeis que preencham aos seguintes requisitos:</w:t>
      </w:r>
    </w:p>
    <w:p w:rsidR="00183B32" w:rsidRPr="0024033E" w:rsidRDefault="00183B32" w:rsidP="00183B32">
      <w:pPr>
        <w:ind w:left="142" w:firstLine="425"/>
        <w:jc w:val="both"/>
        <w:rPr>
          <w:lang w:val="pt-BR" w:eastAsia="ar-SA"/>
        </w:rPr>
      </w:pPr>
      <w:r w:rsidRPr="0024033E">
        <w:rPr>
          <w:lang w:val="pt-BR" w:eastAsia="ar-SA"/>
        </w:rPr>
        <w:t>a) Elevação do encargo do particular com documentos hábeis, como NF, planilha de custos detalhando variação de mercado;</w:t>
      </w:r>
    </w:p>
    <w:p w:rsidR="00183B32" w:rsidRPr="0024033E" w:rsidRDefault="00183B32" w:rsidP="00183B32">
      <w:pPr>
        <w:ind w:left="142" w:firstLine="425"/>
        <w:jc w:val="both"/>
        <w:rPr>
          <w:lang w:val="pt-BR" w:eastAsia="ar-SA"/>
        </w:rPr>
      </w:pPr>
      <w:r w:rsidRPr="0024033E">
        <w:rPr>
          <w:lang w:val="pt-BR" w:eastAsia="ar-SA"/>
        </w:rPr>
        <w:t>b) Ocorrência de evento posterior a ata de registro de preços;</w:t>
      </w:r>
    </w:p>
    <w:p w:rsidR="00183B32" w:rsidRPr="0024033E" w:rsidRDefault="00183B32" w:rsidP="00183B32">
      <w:pPr>
        <w:ind w:left="142" w:firstLine="425"/>
        <w:jc w:val="both"/>
        <w:rPr>
          <w:lang w:val="pt-BR" w:eastAsia="ar-SA"/>
        </w:rPr>
      </w:pPr>
      <w:r w:rsidRPr="0024033E">
        <w:rPr>
          <w:lang w:val="pt-BR" w:eastAsia="ar-SA"/>
        </w:rPr>
        <w:t>c) Vinculo de causalidade entre evento e majoração dos encargos;</w:t>
      </w:r>
    </w:p>
    <w:p w:rsidR="00183B32" w:rsidRPr="0024033E" w:rsidRDefault="00183B32" w:rsidP="00183B32">
      <w:pPr>
        <w:ind w:left="142" w:right="34" w:firstLine="425"/>
        <w:jc w:val="both"/>
        <w:rPr>
          <w:lang w:val="pt-BR"/>
        </w:rPr>
      </w:pPr>
      <w:r w:rsidRPr="0024033E">
        <w:rPr>
          <w:lang w:val="pt-BR" w:eastAsia="ar-SA"/>
        </w:rPr>
        <w:t>d) Imprevisibilidade na ocorrência do evento.</w:t>
      </w:r>
    </w:p>
    <w:p w:rsidR="00183B32" w:rsidRPr="0024033E" w:rsidRDefault="00183B32" w:rsidP="00183B32">
      <w:pPr>
        <w:spacing w:line="200" w:lineRule="exact"/>
        <w:rPr>
          <w:lang w:val="pt-BR"/>
        </w:rPr>
      </w:pPr>
    </w:p>
    <w:p w:rsidR="00183B32" w:rsidRPr="0024033E" w:rsidRDefault="00183B32" w:rsidP="00183B32">
      <w:pPr>
        <w:spacing w:before="32"/>
        <w:ind w:left="113" w:right="4588"/>
        <w:jc w:val="both"/>
        <w:rPr>
          <w:lang w:val="pt-BR"/>
        </w:rPr>
      </w:pPr>
      <w:r w:rsidRPr="0024033E">
        <w:rPr>
          <w:b/>
          <w:lang w:val="pt-BR"/>
        </w:rPr>
        <w:t>CLÁUSULA SEXTA - DA ADEQUAÇÃO DOS PREÇOS</w:t>
      </w:r>
    </w:p>
    <w:p w:rsidR="00183B32" w:rsidRPr="0024033E" w:rsidRDefault="00183B32" w:rsidP="00183B32">
      <w:pPr>
        <w:ind w:left="113" w:right="112"/>
        <w:jc w:val="both"/>
        <w:rPr>
          <w:lang w:val="pt-BR"/>
        </w:rPr>
      </w:pPr>
      <w:r w:rsidRPr="0024033E">
        <w:rPr>
          <w:lang w:val="pt-BR"/>
        </w:rPr>
        <w:t xml:space="preserve">6.1. A Comissão Permanente de Licitação poderá, a qualquer tempo, rever os preços registrados, reduzindo-os de conformidade com pesquisa de mercado, para os fins previstos no inciso V do Art. 15 da Lei 8.666/93 com as alterações </w:t>
      </w:r>
      <w:r w:rsidR="000A7473" w:rsidRPr="0024033E">
        <w:rPr>
          <w:lang w:val="pt-BR"/>
        </w:rPr>
        <w:t>posteriores, ou</w:t>
      </w:r>
      <w:r w:rsidR="00736CA9">
        <w:rPr>
          <w:lang w:val="pt-BR"/>
        </w:rPr>
        <w:t xml:space="preserve"> quando </w:t>
      </w:r>
      <w:r w:rsidRPr="0024033E">
        <w:rPr>
          <w:lang w:val="pt-BR"/>
        </w:rPr>
        <w:t>alterações conjunturais provocarem</w:t>
      </w:r>
      <w:r w:rsidR="00736CA9">
        <w:rPr>
          <w:lang w:val="pt-BR"/>
        </w:rPr>
        <w:t xml:space="preserve"> </w:t>
      </w:r>
      <w:r w:rsidRPr="0024033E">
        <w:rPr>
          <w:lang w:val="pt-BR"/>
        </w:rPr>
        <w:t>a redução dos preços praticados no mercado atacadista.</w:t>
      </w:r>
    </w:p>
    <w:p w:rsidR="00183B32" w:rsidRPr="0024033E" w:rsidRDefault="00183B32" w:rsidP="00183B32">
      <w:pPr>
        <w:spacing w:before="18" w:line="240" w:lineRule="exact"/>
        <w:rPr>
          <w:lang w:val="pt-BR"/>
        </w:rPr>
      </w:pPr>
    </w:p>
    <w:p w:rsidR="00183B32" w:rsidRPr="0024033E" w:rsidRDefault="00183B32" w:rsidP="00183B32">
      <w:pPr>
        <w:ind w:left="113" w:right="2067"/>
        <w:jc w:val="both"/>
        <w:rPr>
          <w:lang w:val="pt-BR"/>
        </w:rPr>
      </w:pPr>
      <w:r w:rsidRPr="0024033E">
        <w:rPr>
          <w:b/>
          <w:lang w:val="pt-BR"/>
        </w:rPr>
        <w:t>CLÁUSULA SÉTIMA - DO PRAZO DE VALIDADE DO REGISTRO DE PREÇOS</w:t>
      </w:r>
    </w:p>
    <w:p w:rsidR="00183B32" w:rsidRPr="0024033E" w:rsidRDefault="00183B32" w:rsidP="0000089C">
      <w:pPr>
        <w:spacing w:line="240" w:lineRule="exact"/>
        <w:ind w:left="168" w:right="115"/>
        <w:jc w:val="both"/>
        <w:rPr>
          <w:lang w:val="pt-BR"/>
        </w:rPr>
      </w:pPr>
      <w:r w:rsidRPr="0024033E">
        <w:rPr>
          <w:lang w:val="pt-BR"/>
        </w:rPr>
        <w:t>7.1. A presente Ata de Registro de Preços ora firmada entre a Prefeitura Municipal de São Pedro do Iguaçu -</w:t>
      </w:r>
      <w:r w:rsidR="0000089C">
        <w:rPr>
          <w:lang w:val="pt-BR"/>
        </w:rPr>
        <w:t xml:space="preserve"> </w:t>
      </w:r>
      <w:r w:rsidRPr="0024033E">
        <w:rPr>
          <w:lang w:val="pt-BR"/>
        </w:rPr>
        <w:t xml:space="preserve">PR e as empresas referidas no preâmbulo deste instrumento, terá validade de </w:t>
      </w:r>
      <w:r w:rsidR="004078EF">
        <w:rPr>
          <w:b/>
          <w:lang w:val="pt-BR"/>
        </w:rPr>
        <w:t>12 (doze</w:t>
      </w:r>
      <w:r w:rsidRPr="0024033E">
        <w:rPr>
          <w:b/>
          <w:lang w:val="pt-BR"/>
        </w:rPr>
        <w:t>) meses</w:t>
      </w:r>
      <w:r w:rsidRPr="0024033E">
        <w:rPr>
          <w:lang w:val="pt-BR"/>
        </w:rPr>
        <w:t>, contado a partir da data da assinatura do contrato, podendo ser prorrogada conforme §2º do Art. 4º do Decreto Municipal nº</w:t>
      </w:r>
    </w:p>
    <w:p w:rsidR="00183B32" w:rsidRPr="0024033E" w:rsidRDefault="00183B32" w:rsidP="00183B32">
      <w:pPr>
        <w:spacing w:line="240" w:lineRule="exact"/>
        <w:ind w:left="113" w:right="9150"/>
        <w:jc w:val="both"/>
        <w:rPr>
          <w:lang w:val="pt-BR"/>
        </w:rPr>
      </w:pPr>
      <w:r w:rsidRPr="0024033E">
        <w:rPr>
          <w:lang w:val="pt-BR"/>
        </w:rPr>
        <w:t>105/2015.</w:t>
      </w:r>
    </w:p>
    <w:p w:rsidR="00183B32" w:rsidRPr="0024033E" w:rsidRDefault="00183B32" w:rsidP="00183B32">
      <w:pPr>
        <w:spacing w:before="18" w:line="240" w:lineRule="exact"/>
        <w:rPr>
          <w:lang w:val="pt-BR"/>
        </w:rPr>
      </w:pPr>
    </w:p>
    <w:p w:rsidR="00183B32" w:rsidRPr="0024033E" w:rsidRDefault="00183B32" w:rsidP="00183B32">
      <w:pPr>
        <w:ind w:left="113" w:right="5600"/>
        <w:jc w:val="both"/>
        <w:rPr>
          <w:lang w:val="pt-BR"/>
        </w:rPr>
      </w:pPr>
      <w:r w:rsidRPr="0024033E">
        <w:rPr>
          <w:b/>
          <w:lang w:val="pt-BR"/>
        </w:rPr>
        <w:lastRenderedPageBreak/>
        <w:t>CLÁUSULA OITAVA – DAS PENALIDADES</w:t>
      </w:r>
    </w:p>
    <w:p w:rsidR="00183B32" w:rsidRPr="0024033E" w:rsidRDefault="00183B32" w:rsidP="00183B32">
      <w:pPr>
        <w:ind w:left="153" w:right="-4"/>
        <w:jc w:val="both"/>
        <w:rPr>
          <w:lang w:val="pt-BR"/>
        </w:rPr>
      </w:pPr>
      <w:r w:rsidRPr="0024033E">
        <w:rPr>
          <w:lang w:val="pt-BR"/>
        </w:rPr>
        <w:t>8.1</w:t>
      </w:r>
      <w:r w:rsidRPr="0024033E">
        <w:rPr>
          <w:lang w:val="pt-BR"/>
        </w:rPr>
        <w:tab/>
        <w:t xml:space="preserve">Comete infração administrativa, nos termos da Lei nº 10.520, de 2002, o licitante/adjudicatário que: </w:t>
      </w:r>
    </w:p>
    <w:p w:rsidR="00183B32" w:rsidRPr="0024033E" w:rsidRDefault="00183B32" w:rsidP="00183B32">
      <w:pPr>
        <w:tabs>
          <w:tab w:val="left" w:pos="1440"/>
        </w:tabs>
        <w:snapToGrid w:val="0"/>
        <w:ind w:left="720"/>
        <w:jc w:val="both"/>
        <w:rPr>
          <w:lang w:val="pt-BR"/>
        </w:rPr>
      </w:pPr>
      <w:r w:rsidRPr="0024033E">
        <w:rPr>
          <w:lang w:val="pt-BR"/>
        </w:rPr>
        <w:t>8.1.1 não assinar o termo de contrato ou aceitar/retirar o instrumento equivalente, quando convocado dentro do prazo de validade da proposta;</w:t>
      </w:r>
    </w:p>
    <w:p w:rsidR="00183B32" w:rsidRPr="0024033E" w:rsidRDefault="00183B32" w:rsidP="00183B32">
      <w:pPr>
        <w:tabs>
          <w:tab w:val="left" w:pos="1440"/>
        </w:tabs>
        <w:snapToGrid w:val="0"/>
        <w:ind w:left="720"/>
        <w:jc w:val="both"/>
        <w:rPr>
          <w:lang w:val="pt-BR"/>
        </w:rPr>
      </w:pPr>
      <w:r w:rsidRPr="0024033E">
        <w:rPr>
          <w:lang w:val="pt-BR"/>
        </w:rPr>
        <w:t>8.1.2 não assinar a ata de registro de preços, quando cabível;</w:t>
      </w:r>
    </w:p>
    <w:p w:rsidR="00183B32" w:rsidRPr="0024033E" w:rsidRDefault="00183B32" w:rsidP="00183B32">
      <w:pPr>
        <w:tabs>
          <w:tab w:val="left" w:pos="1440"/>
        </w:tabs>
        <w:snapToGrid w:val="0"/>
        <w:ind w:left="720"/>
        <w:jc w:val="both"/>
        <w:rPr>
          <w:lang w:val="pt-BR"/>
        </w:rPr>
      </w:pPr>
      <w:r w:rsidRPr="0024033E">
        <w:rPr>
          <w:lang w:val="pt-BR"/>
        </w:rPr>
        <w:t>8.1.3 apresentar documentação falsa;</w:t>
      </w:r>
    </w:p>
    <w:p w:rsidR="00183B32" w:rsidRPr="0024033E" w:rsidRDefault="00183B32" w:rsidP="00183B32">
      <w:pPr>
        <w:tabs>
          <w:tab w:val="left" w:pos="1440"/>
        </w:tabs>
        <w:snapToGrid w:val="0"/>
        <w:ind w:left="720"/>
        <w:jc w:val="both"/>
        <w:rPr>
          <w:lang w:val="pt-BR"/>
        </w:rPr>
      </w:pPr>
      <w:r w:rsidRPr="0024033E">
        <w:rPr>
          <w:lang w:val="pt-BR"/>
        </w:rPr>
        <w:t>8.1.4 deixar de entregar os documentos exigidos no certame;</w:t>
      </w:r>
    </w:p>
    <w:p w:rsidR="00183B32" w:rsidRPr="0024033E" w:rsidRDefault="00183B32" w:rsidP="00183B32">
      <w:pPr>
        <w:tabs>
          <w:tab w:val="left" w:pos="1440"/>
        </w:tabs>
        <w:snapToGrid w:val="0"/>
        <w:ind w:left="720"/>
        <w:jc w:val="both"/>
        <w:rPr>
          <w:lang w:val="pt-BR"/>
        </w:rPr>
      </w:pPr>
      <w:r w:rsidRPr="0024033E">
        <w:rPr>
          <w:lang w:val="pt-BR"/>
        </w:rPr>
        <w:t>8.1.5 ensejar o retardamento da execução do objeto;</w:t>
      </w:r>
    </w:p>
    <w:p w:rsidR="00183B32" w:rsidRPr="0024033E" w:rsidRDefault="00183B32" w:rsidP="00183B32">
      <w:pPr>
        <w:tabs>
          <w:tab w:val="left" w:pos="1440"/>
        </w:tabs>
        <w:snapToGrid w:val="0"/>
        <w:ind w:left="720"/>
        <w:jc w:val="both"/>
        <w:rPr>
          <w:lang w:val="pt-BR"/>
        </w:rPr>
      </w:pPr>
      <w:r w:rsidRPr="0024033E">
        <w:rPr>
          <w:lang w:val="pt-BR"/>
        </w:rPr>
        <w:t>8.1.6 não mantiver a proposta;</w:t>
      </w:r>
    </w:p>
    <w:p w:rsidR="00183B32" w:rsidRPr="0024033E" w:rsidRDefault="00183B32" w:rsidP="00183B32">
      <w:pPr>
        <w:tabs>
          <w:tab w:val="left" w:pos="1440"/>
        </w:tabs>
        <w:snapToGrid w:val="0"/>
        <w:ind w:left="720"/>
        <w:jc w:val="both"/>
        <w:rPr>
          <w:lang w:val="pt-BR"/>
        </w:rPr>
      </w:pPr>
      <w:r w:rsidRPr="0024033E">
        <w:rPr>
          <w:lang w:val="pt-BR"/>
        </w:rPr>
        <w:t>8.1.7 cometer fraude fiscal;</w:t>
      </w:r>
    </w:p>
    <w:p w:rsidR="00183B32" w:rsidRPr="0024033E" w:rsidRDefault="00183B32" w:rsidP="00183B32">
      <w:pPr>
        <w:tabs>
          <w:tab w:val="left" w:pos="1440"/>
        </w:tabs>
        <w:snapToGrid w:val="0"/>
        <w:ind w:left="720"/>
        <w:jc w:val="both"/>
        <w:rPr>
          <w:lang w:val="pt-BR"/>
        </w:rPr>
      </w:pPr>
      <w:r w:rsidRPr="0024033E">
        <w:rPr>
          <w:lang w:val="pt-BR"/>
        </w:rPr>
        <w:t>8.1.8 comportar-se de modo inidôneo;</w:t>
      </w:r>
    </w:p>
    <w:p w:rsidR="00183B32" w:rsidRPr="0024033E" w:rsidRDefault="00183B32" w:rsidP="00183B32">
      <w:pPr>
        <w:tabs>
          <w:tab w:val="left" w:pos="1440"/>
        </w:tabs>
        <w:snapToGrid w:val="0"/>
        <w:ind w:left="720" w:hanging="578"/>
        <w:jc w:val="both"/>
        <w:rPr>
          <w:lang w:val="pt-BR"/>
        </w:rPr>
      </w:pPr>
      <w:proofErr w:type="gramStart"/>
      <w:r w:rsidRPr="0024033E">
        <w:rPr>
          <w:lang w:val="pt-BR"/>
        </w:rPr>
        <w:t>8.2  As</w:t>
      </w:r>
      <w:proofErr w:type="gramEnd"/>
      <w:r w:rsidRPr="0024033E">
        <w:rPr>
          <w:lang w:val="pt-BR"/>
        </w:rPr>
        <w:t xml:space="preserve"> sanções do item acima também se aplicam aos integrantes do cadastro de reserva, em pregão para registro de preços que, convocados, não honrarem o compromisso assumido injustificadamente. </w:t>
      </w:r>
    </w:p>
    <w:p w:rsidR="00183B32" w:rsidRPr="0024033E" w:rsidRDefault="00183B32" w:rsidP="00183B32">
      <w:pPr>
        <w:tabs>
          <w:tab w:val="left" w:pos="1440"/>
        </w:tabs>
        <w:snapToGrid w:val="0"/>
        <w:ind w:left="720" w:hanging="578"/>
        <w:jc w:val="both"/>
        <w:rPr>
          <w:lang w:val="pt-BR"/>
        </w:rPr>
      </w:pPr>
      <w:proofErr w:type="gramStart"/>
      <w:r w:rsidRPr="0024033E">
        <w:rPr>
          <w:lang w:val="pt-BR"/>
        </w:rPr>
        <w:t>8.3  Considera</w:t>
      </w:r>
      <w:proofErr w:type="gramEnd"/>
      <w:r w:rsidRPr="0024033E">
        <w:rPr>
          <w:lang w:val="pt-BR"/>
        </w:rPr>
        <w:t>-se comportamento inidôneo, entre outros, a declaração falsa quanto às condições de participação, quanto ao enquadramento como ME/EPP ou o conluio entre os licitantes, em qualquer momento da licitação, mesmo após o encerramento da fase de lances.</w:t>
      </w:r>
    </w:p>
    <w:p w:rsidR="00183B32" w:rsidRPr="0024033E" w:rsidRDefault="00183B32" w:rsidP="00183B32">
      <w:pPr>
        <w:tabs>
          <w:tab w:val="left" w:pos="1440"/>
        </w:tabs>
        <w:snapToGrid w:val="0"/>
        <w:ind w:left="720" w:hanging="578"/>
        <w:jc w:val="both"/>
        <w:rPr>
          <w:lang w:val="pt-BR"/>
        </w:rPr>
      </w:pPr>
      <w:r w:rsidRPr="0024033E">
        <w:rPr>
          <w:lang w:val="pt-BR"/>
        </w:rPr>
        <w:t>8.4 O licitante/adjudicatário que cometer qualquer das infrações discriminadas nos subitens anteriores ficará sujeito, sem prejuízo da responsabilidade civil e criminal, às seguintes sanções:</w:t>
      </w:r>
    </w:p>
    <w:p w:rsidR="00183B32" w:rsidRPr="0024033E" w:rsidRDefault="00183B32" w:rsidP="00183B32">
      <w:pPr>
        <w:ind w:left="720"/>
        <w:contextualSpacing/>
        <w:jc w:val="both"/>
        <w:rPr>
          <w:lang w:val="pt-BR"/>
        </w:rPr>
      </w:pPr>
      <w:r w:rsidRPr="0024033E">
        <w:rPr>
          <w:lang w:val="pt-BR"/>
        </w:rPr>
        <w:t>8.4.1 Advertência por faltas leves, assim entendidas como aquelas que não acarretarem prejuízos significativos ao objeto da contratação;</w:t>
      </w:r>
    </w:p>
    <w:p w:rsidR="00183B32" w:rsidRPr="0024033E" w:rsidRDefault="00534948" w:rsidP="00183B32">
      <w:pPr>
        <w:ind w:left="720"/>
        <w:contextualSpacing/>
        <w:jc w:val="both"/>
        <w:rPr>
          <w:lang w:val="pt-BR"/>
        </w:rPr>
      </w:pPr>
      <w:r>
        <w:rPr>
          <w:lang w:val="pt-BR"/>
        </w:rPr>
        <w:t xml:space="preserve">8.4.2 Multa de </w:t>
      </w:r>
      <w:r w:rsidR="00F02A24">
        <w:rPr>
          <w:lang w:val="pt-BR"/>
        </w:rPr>
        <w:t>até 3</w:t>
      </w:r>
      <w:r w:rsidR="00183B32" w:rsidRPr="0024033E">
        <w:rPr>
          <w:lang w:val="pt-BR"/>
        </w:rPr>
        <w:t>0% (</w:t>
      </w:r>
      <w:r w:rsidR="00F02A24">
        <w:rPr>
          <w:lang w:val="pt-BR"/>
        </w:rPr>
        <w:t>trinta</w:t>
      </w:r>
      <w:r w:rsidR="00183B32" w:rsidRPr="0024033E">
        <w:rPr>
          <w:lang w:val="pt-BR"/>
        </w:rPr>
        <w:t xml:space="preserve"> por cento) sobre o valor estimado do(s) item(s) prejudicado(s) pela conduta do licitante;</w:t>
      </w:r>
    </w:p>
    <w:p w:rsidR="00183B32" w:rsidRPr="0024033E" w:rsidRDefault="00183B32" w:rsidP="00183B32">
      <w:pPr>
        <w:ind w:left="720"/>
        <w:contextualSpacing/>
        <w:jc w:val="both"/>
        <w:rPr>
          <w:lang w:val="pt-BR"/>
        </w:rPr>
      </w:pPr>
      <w:r w:rsidRPr="0024033E">
        <w:rPr>
          <w:lang w:val="pt-BR"/>
        </w:rPr>
        <w:t>8.4.3 Suspensão de licitar e impedimento de contratar com o órgão, entidade ou unidade administrativa pela qual a Administração Pública opera e atua concretamente, pelo prazo de até dois anos;</w:t>
      </w:r>
    </w:p>
    <w:p w:rsidR="00183B32" w:rsidRPr="0024033E" w:rsidRDefault="00183B32" w:rsidP="00183B32">
      <w:pPr>
        <w:ind w:left="720"/>
        <w:contextualSpacing/>
        <w:jc w:val="both"/>
        <w:rPr>
          <w:lang w:val="pt-BR"/>
        </w:rPr>
      </w:pPr>
      <w:r w:rsidRPr="0024033E">
        <w:rPr>
          <w:lang w:val="pt-BR"/>
        </w:rPr>
        <w:t>8.4.4 Impedimento de licitar e de contratar com o município, pelo prazo de até cinco anos;</w:t>
      </w:r>
    </w:p>
    <w:p w:rsidR="00183B32" w:rsidRPr="0024033E" w:rsidRDefault="00183B32" w:rsidP="00183B32">
      <w:pPr>
        <w:ind w:left="142"/>
        <w:contextualSpacing/>
        <w:jc w:val="both"/>
        <w:rPr>
          <w:lang w:val="pt-BR"/>
        </w:rPr>
      </w:pPr>
      <w:r w:rsidRPr="0024033E">
        <w:rPr>
          <w:lang w:val="pt-BR"/>
        </w:rPr>
        <w:t>8.5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183B32" w:rsidRPr="0024033E" w:rsidRDefault="00183B32" w:rsidP="00183B32">
      <w:pPr>
        <w:ind w:left="142"/>
        <w:contextualSpacing/>
        <w:jc w:val="both"/>
        <w:rPr>
          <w:lang w:val="pt-BR"/>
        </w:rPr>
      </w:pPr>
      <w:r w:rsidRPr="0024033E">
        <w:rPr>
          <w:lang w:val="pt-BR"/>
        </w:rPr>
        <w:t>8.6 A penalidade de multa pode ser aplicada cumulativamente com as demais sanções.</w:t>
      </w:r>
    </w:p>
    <w:p w:rsidR="00183B32" w:rsidRPr="0024033E" w:rsidRDefault="00183B32" w:rsidP="00183B32">
      <w:pPr>
        <w:ind w:left="142"/>
        <w:contextualSpacing/>
        <w:jc w:val="both"/>
        <w:rPr>
          <w:lang w:val="pt-BR"/>
        </w:rPr>
      </w:pPr>
      <w:r w:rsidRPr="0024033E">
        <w:rPr>
          <w:lang w:val="pt-BR"/>
        </w:rPr>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83B32" w:rsidRPr="0024033E" w:rsidRDefault="00183B32" w:rsidP="00183B32">
      <w:pPr>
        <w:ind w:left="142"/>
        <w:contextualSpacing/>
        <w:jc w:val="both"/>
        <w:rPr>
          <w:lang w:val="pt-BR"/>
        </w:rPr>
      </w:pPr>
      <w:r w:rsidRPr="0024033E">
        <w:rPr>
          <w:lang w:val="pt-BR"/>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183B32" w:rsidRPr="0024033E" w:rsidRDefault="00183B32" w:rsidP="00183B32">
      <w:pPr>
        <w:ind w:left="142"/>
        <w:contextualSpacing/>
        <w:jc w:val="both"/>
        <w:rPr>
          <w:lang w:val="pt-BR"/>
        </w:rPr>
      </w:pPr>
      <w:r w:rsidRPr="0024033E">
        <w:rPr>
          <w:lang w:val="pt-BR"/>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183B32" w:rsidRPr="0024033E" w:rsidRDefault="00183B32" w:rsidP="00183B32">
      <w:pPr>
        <w:ind w:left="142"/>
        <w:contextualSpacing/>
        <w:jc w:val="both"/>
        <w:rPr>
          <w:lang w:val="pt-BR"/>
        </w:rPr>
      </w:pPr>
      <w:r w:rsidRPr="0024033E">
        <w:rPr>
          <w:lang w:val="pt-BR"/>
        </w:rPr>
        <w:t>8.10 Caso o valor da multa não seja suficiente para cobrir os prejuízos causados pela conduta do licitante, a União ou Entidade poderá cobrar o valor remanescente judicialmente, conforme artigo 419 do Código Civil.</w:t>
      </w:r>
    </w:p>
    <w:p w:rsidR="00183B32" w:rsidRPr="0024033E" w:rsidRDefault="00183B32" w:rsidP="00183B32">
      <w:pPr>
        <w:ind w:left="142"/>
        <w:contextualSpacing/>
        <w:jc w:val="both"/>
        <w:rPr>
          <w:lang w:val="pt-BR"/>
        </w:rPr>
      </w:pPr>
      <w:r w:rsidRPr="0024033E">
        <w:rPr>
          <w:lang w:val="pt-BR"/>
        </w:rPr>
        <w:t>8.11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183B32" w:rsidRPr="0024033E" w:rsidRDefault="00183B32" w:rsidP="00183B32">
      <w:pPr>
        <w:ind w:left="142"/>
        <w:contextualSpacing/>
        <w:jc w:val="both"/>
        <w:rPr>
          <w:lang w:val="pt-BR"/>
        </w:rPr>
      </w:pPr>
      <w:r w:rsidRPr="0024033E">
        <w:rPr>
          <w:lang w:val="pt-BR"/>
        </w:rPr>
        <w:t>8.12 A autoridade competente, na aplicação das sanções, levará em consideração a gravidade da conduta do infrator, o caráter educativo da pena, bem como o dano causado à Administração, observado o princípio da proporcionalidade.</w:t>
      </w:r>
    </w:p>
    <w:p w:rsidR="00183B32" w:rsidRPr="0024033E" w:rsidRDefault="00183B32" w:rsidP="00183B32">
      <w:pPr>
        <w:spacing w:line="200" w:lineRule="exact"/>
        <w:rPr>
          <w:lang w:val="pt-BR"/>
        </w:rPr>
      </w:pPr>
    </w:p>
    <w:p w:rsidR="00183B32" w:rsidRPr="0024033E" w:rsidRDefault="00183B32" w:rsidP="00183B32">
      <w:pPr>
        <w:spacing w:before="32"/>
        <w:ind w:left="113" w:right="5640"/>
        <w:jc w:val="both"/>
        <w:rPr>
          <w:lang w:val="pt-BR"/>
        </w:rPr>
      </w:pPr>
      <w:r w:rsidRPr="0024033E">
        <w:rPr>
          <w:b/>
          <w:lang w:val="pt-BR"/>
        </w:rPr>
        <w:t>CLÁUSULA NONA - DO CANCELAMENTO</w:t>
      </w:r>
    </w:p>
    <w:p w:rsidR="00183B32" w:rsidRPr="0024033E" w:rsidRDefault="00183B32" w:rsidP="00183B32">
      <w:pPr>
        <w:spacing w:line="240" w:lineRule="exact"/>
        <w:ind w:left="113" w:right="117"/>
        <w:jc w:val="both"/>
        <w:rPr>
          <w:lang w:val="pt-BR"/>
        </w:rPr>
      </w:pPr>
      <w:r w:rsidRPr="0024033E">
        <w:rPr>
          <w:lang w:val="pt-BR"/>
        </w:rPr>
        <w:t>9.1. O preço registrado poderá ser cancelado pela Prefeitura Municipal de São Pedro do Iguaçu - PR nos termos</w:t>
      </w:r>
    </w:p>
    <w:p w:rsidR="00183B32" w:rsidRPr="0024033E" w:rsidRDefault="00183B32" w:rsidP="00183B32">
      <w:pPr>
        <w:spacing w:before="1"/>
        <w:ind w:left="113" w:right="5785"/>
        <w:jc w:val="both"/>
        <w:rPr>
          <w:lang w:val="pt-BR"/>
        </w:rPr>
      </w:pPr>
      <w:r w:rsidRPr="0024033E">
        <w:rPr>
          <w:lang w:val="pt-BR"/>
        </w:rPr>
        <w:t>das disposições fixadas no Decreto nº 105/2015.</w:t>
      </w:r>
    </w:p>
    <w:p w:rsidR="00183B32" w:rsidRPr="0024033E" w:rsidRDefault="00183B32" w:rsidP="00183B32">
      <w:pPr>
        <w:spacing w:before="18" w:line="240" w:lineRule="exact"/>
        <w:rPr>
          <w:lang w:val="pt-BR"/>
        </w:rPr>
      </w:pPr>
    </w:p>
    <w:p w:rsidR="00183B32" w:rsidRPr="0024033E" w:rsidRDefault="00183B32" w:rsidP="00280274">
      <w:pPr>
        <w:ind w:left="113" w:right="2768"/>
        <w:jc w:val="both"/>
        <w:rPr>
          <w:lang w:val="pt-BR"/>
        </w:rPr>
      </w:pPr>
      <w:r w:rsidRPr="0024033E">
        <w:rPr>
          <w:b/>
          <w:lang w:val="pt-BR"/>
        </w:rPr>
        <w:t>CLÁUSULA DÉCIMA - RESCISÃO DA ATA DE REGISTRO DE PREÇOS</w:t>
      </w:r>
    </w:p>
    <w:p w:rsidR="00183B32" w:rsidRPr="0024033E" w:rsidRDefault="00183B32" w:rsidP="00280274">
      <w:pPr>
        <w:spacing w:line="240" w:lineRule="exact"/>
        <w:ind w:left="113" w:right="1696"/>
        <w:jc w:val="both"/>
        <w:rPr>
          <w:lang w:val="pt-BR"/>
        </w:rPr>
      </w:pPr>
      <w:r w:rsidRPr="0024033E">
        <w:rPr>
          <w:lang w:val="pt-BR"/>
        </w:rPr>
        <w:t>10.1. A Ata de Registro de Preços poderá ser rescindida, no todo ou em parte, de pleno direito:</w:t>
      </w:r>
    </w:p>
    <w:p w:rsidR="00183B32" w:rsidRPr="0024033E" w:rsidRDefault="00183B32" w:rsidP="00280274">
      <w:pPr>
        <w:spacing w:line="240" w:lineRule="exact"/>
        <w:ind w:left="113" w:right="1993"/>
        <w:jc w:val="both"/>
        <w:rPr>
          <w:lang w:val="pt-BR"/>
        </w:rPr>
      </w:pPr>
      <w:r w:rsidRPr="0024033E">
        <w:rPr>
          <w:lang w:val="pt-BR"/>
        </w:rPr>
        <w:t>10.1.1. Pelo Gabinete da Prefeitura Municipal, em despacho fundamentado do seu Prefeito.</w:t>
      </w:r>
    </w:p>
    <w:p w:rsidR="00183B32" w:rsidRPr="0024033E" w:rsidRDefault="00183B32" w:rsidP="00280274">
      <w:pPr>
        <w:spacing w:before="1"/>
        <w:ind w:left="113" w:right="1265"/>
        <w:jc w:val="both"/>
        <w:rPr>
          <w:lang w:val="pt-BR"/>
        </w:rPr>
      </w:pPr>
      <w:r w:rsidRPr="0024033E">
        <w:rPr>
          <w:lang w:val="pt-BR"/>
        </w:rPr>
        <w:t>10.1.2. Quando o fornecedor não cumprir as obrigações constantes desta Ata de Registro de Preços.</w:t>
      </w:r>
    </w:p>
    <w:p w:rsidR="00183B32" w:rsidRPr="0024033E" w:rsidRDefault="00183B32" w:rsidP="00280274">
      <w:pPr>
        <w:spacing w:before="1" w:line="240" w:lineRule="exact"/>
        <w:ind w:left="113" w:right="118"/>
        <w:jc w:val="both"/>
        <w:rPr>
          <w:lang w:val="pt-BR"/>
        </w:rPr>
      </w:pPr>
      <w:r w:rsidRPr="0024033E">
        <w:rPr>
          <w:lang w:val="pt-BR"/>
        </w:rPr>
        <w:t xml:space="preserve">10.1.3.  Se </w:t>
      </w:r>
      <w:proofErr w:type="gramStart"/>
      <w:r w:rsidRPr="0024033E">
        <w:rPr>
          <w:lang w:val="pt-BR"/>
        </w:rPr>
        <w:t>o  fornecedor</w:t>
      </w:r>
      <w:proofErr w:type="gramEnd"/>
      <w:r w:rsidRPr="0024033E">
        <w:rPr>
          <w:lang w:val="pt-BR"/>
        </w:rPr>
        <w:t xml:space="preserve">  não  retirar  a  Nota  de  Empenho  no  prazo  estabelecido  e  a  unidade  requisitante  não aceitar sua justificativa.</w:t>
      </w:r>
    </w:p>
    <w:p w:rsidR="00183B32" w:rsidRPr="0024033E" w:rsidRDefault="00183B32" w:rsidP="00280274">
      <w:pPr>
        <w:spacing w:line="240" w:lineRule="exact"/>
        <w:ind w:left="113" w:right="124"/>
        <w:jc w:val="both"/>
        <w:rPr>
          <w:lang w:val="pt-BR"/>
        </w:rPr>
      </w:pPr>
      <w:r w:rsidRPr="0024033E">
        <w:rPr>
          <w:lang w:val="pt-BR"/>
        </w:rPr>
        <w:t>10.1.4. O fornecedor der causa a rescisão administrativa do contrato decorrente de presente Ata de Registro de</w:t>
      </w:r>
    </w:p>
    <w:p w:rsidR="00183B32" w:rsidRPr="0024033E" w:rsidRDefault="00183B32" w:rsidP="00280274">
      <w:pPr>
        <w:spacing w:line="240" w:lineRule="exact"/>
        <w:ind w:left="113" w:right="9479"/>
        <w:jc w:val="both"/>
        <w:rPr>
          <w:lang w:val="pt-BR"/>
        </w:rPr>
      </w:pPr>
      <w:r w:rsidRPr="0024033E">
        <w:rPr>
          <w:lang w:val="pt-BR"/>
        </w:rPr>
        <w:t>Preço.</w:t>
      </w:r>
    </w:p>
    <w:p w:rsidR="00183B32" w:rsidRPr="0024033E" w:rsidRDefault="00183B32" w:rsidP="00280274">
      <w:pPr>
        <w:spacing w:before="1"/>
        <w:ind w:left="113" w:right="118"/>
        <w:jc w:val="both"/>
        <w:rPr>
          <w:lang w:val="pt-BR"/>
        </w:rPr>
      </w:pPr>
      <w:r w:rsidRPr="0024033E">
        <w:rPr>
          <w:lang w:val="pt-BR"/>
        </w:rPr>
        <w:t>10.1.5. Em qualquer das hipóteses de inexecução total ou parcial do contato decorrente desta Ata de Registro de</w:t>
      </w:r>
    </w:p>
    <w:p w:rsidR="00183B32" w:rsidRPr="0024033E" w:rsidRDefault="00183B32" w:rsidP="00280274">
      <w:pPr>
        <w:spacing w:line="240" w:lineRule="exact"/>
        <w:ind w:left="113" w:right="9396"/>
        <w:jc w:val="both"/>
        <w:rPr>
          <w:lang w:val="pt-BR"/>
        </w:rPr>
      </w:pPr>
      <w:r w:rsidRPr="0024033E">
        <w:rPr>
          <w:lang w:val="pt-BR"/>
        </w:rPr>
        <w:t>Preços.</w:t>
      </w:r>
    </w:p>
    <w:p w:rsidR="00183B32" w:rsidRPr="0024033E" w:rsidRDefault="00183B32" w:rsidP="00280274">
      <w:pPr>
        <w:spacing w:before="1"/>
        <w:ind w:left="113" w:right="2607"/>
        <w:jc w:val="both"/>
        <w:rPr>
          <w:lang w:val="pt-BR"/>
        </w:rPr>
      </w:pPr>
      <w:r w:rsidRPr="0024033E">
        <w:rPr>
          <w:lang w:val="pt-BR"/>
        </w:rPr>
        <w:t>10.1.6. Os preços registrados se apresentarem superiores aos praticados no mercado.</w:t>
      </w:r>
    </w:p>
    <w:p w:rsidR="00183B32" w:rsidRPr="0024033E" w:rsidRDefault="00183B32" w:rsidP="00280274">
      <w:pPr>
        <w:spacing w:line="240" w:lineRule="exact"/>
        <w:ind w:left="113" w:right="120"/>
        <w:jc w:val="both"/>
        <w:rPr>
          <w:lang w:val="pt-BR"/>
        </w:rPr>
      </w:pPr>
      <w:r w:rsidRPr="0024033E">
        <w:rPr>
          <w:lang w:val="pt-BR"/>
        </w:rPr>
        <w:t>10.1.7. Por razões de interesse público, devidamente demonstradas e justificadas pela Prefeitura Municipal de</w:t>
      </w:r>
    </w:p>
    <w:p w:rsidR="00183B32" w:rsidRPr="0024033E" w:rsidRDefault="00183B32" w:rsidP="00280274">
      <w:pPr>
        <w:spacing w:before="1"/>
        <w:ind w:left="113" w:right="8157"/>
        <w:jc w:val="both"/>
        <w:rPr>
          <w:lang w:val="pt-BR"/>
        </w:rPr>
      </w:pPr>
      <w:r w:rsidRPr="0024033E">
        <w:rPr>
          <w:lang w:val="pt-BR"/>
        </w:rPr>
        <w:t>São Pedro do Iguaçu.</w:t>
      </w:r>
    </w:p>
    <w:p w:rsidR="00183B32" w:rsidRPr="0024033E" w:rsidRDefault="00183B32" w:rsidP="00280274">
      <w:pPr>
        <w:spacing w:line="240" w:lineRule="exact"/>
        <w:ind w:left="113" w:right="4695"/>
        <w:jc w:val="both"/>
        <w:rPr>
          <w:lang w:val="pt-BR"/>
        </w:rPr>
      </w:pPr>
      <w:r w:rsidRPr="0024033E">
        <w:rPr>
          <w:lang w:val="pt-BR"/>
        </w:rPr>
        <w:t>10.1.8. No caso de endereço incerto, inacessível ou ignorado</w:t>
      </w:r>
    </w:p>
    <w:p w:rsidR="00183B32" w:rsidRPr="0024033E" w:rsidRDefault="00183B32" w:rsidP="00280274">
      <w:pPr>
        <w:spacing w:before="1" w:line="240" w:lineRule="exact"/>
        <w:ind w:left="113" w:right="118"/>
        <w:jc w:val="both"/>
        <w:rPr>
          <w:lang w:val="pt-BR"/>
        </w:rPr>
      </w:pPr>
      <w:r w:rsidRPr="0024033E">
        <w:rPr>
          <w:lang w:val="pt-BR"/>
        </w:rPr>
        <w:t xml:space="preserve">10.2.  Pela </w:t>
      </w:r>
      <w:proofErr w:type="gramStart"/>
      <w:r w:rsidRPr="0024033E">
        <w:rPr>
          <w:lang w:val="pt-BR"/>
        </w:rPr>
        <w:t>empresa,  quando</w:t>
      </w:r>
      <w:proofErr w:type="gramEnd"/>
      <w:r w:rsidRPr="0024033E">
        <w:rPr>
          <w:lang w:val="pt-BR"/>
        </w:rPr>
        <w:t xml:space="preserve">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São Pedro do Iguaçu à aplicação das penalidades previstas na cláusula VI.</w:t>
      </w:r>
    </w:p>
    <w:p w:rsidR="00183B32" w:rsidRPr="0024033E" w:rsidRDefault="00183B32" w:rsidP="00280274">
      <w:pPr>
        <w:spacing w:before="3" w:line="240" w:lineRule="exact"/>
        <w:ind w:left="113" w:right="113"/>
        <w:jc w:val="both"/>
        <w:rPr>
          <w:lang w:val="pt-BR"/>
        </w:rPr>
      </w:pPr>
      <w:r w:rsidRPr="0024033E">
        <w:rPr>
          <w:lang w:val="pt-BR"/>
        </w:rPr>
        <w:t xml:space="preserve">10.3. A comunicação do cancelamento do(s) preços registrado(s), nos casos previstos no item 12.1.1 será feita pessoalmente </w:t>
      </w:r>
      <w:proofErr w:type="gramStart"/>
      <w:r w:rsidRPr="0024033E">
        <w:rPr>
          <w:lang w:val="pt-BR"/>
        </w:rPr>
        <w:t>ou  por</w:t>
      </w:r>
      <w:proofErr w:type="gramEnd"/>
      <w:r w:rsidRPr="0024033E">
        <w:rPr>
          <w:lang w:val="pt-BR"/>
        </w:rPr>
        <w:t xml:space="preserve">  correspondência  com  aviso  de  recebimento,  </w:t>
      </w:r>
      <w:proofErr w:type="spellStart"/>
      <w:r w:rsidRPr="0024033E">
        <w:rPr>
          <w:lang w:val="pt-BR"/>
        </w:rPr>
        <w:t>juntado-se</w:t>
      </w:r>
      <w:proofErr w:type="spellEnd"/>
      <w:r w:rsidRPr="0024033E">
        <w:rPr>
          <w:lang w:val="pt-BR"/>
        </w:rPr>
        <w:t xml:space="preserve">  o  comprovante  ao expediente administrativo que tiver dado origem ao registro de preços.</w:t>
      </w:r>
    </w:p>
    <w:p w:rsidR="00183B32" w:rsidRPr="0024033E" w:rsidRDefault="00183B32" w:rsidP="00280274">
      <w:pPr>
        <w:spacing w:before="2" w:line="260" w:lineRule="exact"/>
        <w:jc w:val="both"/>
        <w:rPr>
          <w:lang w:val="pt-BR"/>
        </w:rPr>
      </w:pPr>
    </w:p>
    <w:p w:rsidR="00183B32" w:rsidRPr="0024033E" w:rsidRDefault="00183B32" w:rsidP="00280274">
      <w:pPr>
        <w:spacing w:line="240" w:lineRule="exact"/>
        <w:ind w:left="113" w:right="112"/>
        <w:jc w:val="both"/>
        <w:rPr>
          <w:lang w:val="pt-BR"/>
        </w:rPr>
      </w:pPr>
      <w:r w:rsidRPr="0024033E">
        <w:rPr>
          <w:b/>
          <w:lang w:val="pt-BR"/>
        </w:rPr>
        <w:t>CLÁUSULA     DÉCIMA     PRIMEIRA     -     DO     TERMO     CONTRATUAL     OU   DOCUMENTO EQUIVALENTE</w:t>
      </w:r>
    </w:p>
    <w:p w:rsidR="00183B32" w:rsidRPr="0024033E" w:rsidRDefault="00183B32" w:rsidP="00280274">
      <w:pPr>
        <w:spacing w:line="240" w:lineRule="exact"/>
        <w:ind w:left="113" w:right="125"/>
        <w:jc w:val="both"/>
        <w:rPr>
          <w:lang w:val="pt-BR"/>
        </w:rPr>
      </w:pPr>
      <w:r w:rsidRPr="0024033E">
        <w:rPr>
          <w:lang w:val="pt-BR"/>
        </w:rPr>
        <w:t xml:space="preserve">11.1.  As </w:t>
      </w:r>
      <w:proofErr w:type="gramStart"/>
      <w:r w:rsidRPr="0024033E">
        <w:rPr>
          <w:lang w:val="pt-BR"/>
        </w:rPr>
        <w:t>obrigações  decorrentes</w:t>
      </w:r>
      <w:proofErr w:type="gramEnd"/>
      <w:r w:rsidRPr="0024033E">
        <w:rPr>
          <w:lang w:val="pt-BR"/>
        </w:rPr>
        <w:t xml:space="preserve">  desta  Ata  de  Registro  de  Preços  serão  formalizadas  através  de  Termo</w:t>
      </w:r>
    </w:p>
    <w:p w:rsidR="00183B32" w:rsidRPr="0024033E" w:rsidRDefault="00183B32" w:rsidP="00280274">
      <w:pPr>
        <w:spacing w:before="1"/>
        <w:ind w:left="113" w:right="113"/>
        <w:jc w:val="both"/>
        <w:rPr>
          <w:lang w:val="pt-BR"/>
        </w:rPr>
      </w:pPr>
      <w:r w:rsidRPr="0024033E">
        <w:rPr>
          <w:lang w:val="pt-BR"/>
        </w:rPr>
        <w:t xml:space="preserve">Contratual </w:t>
      </w:r>
      <w:proofErr w:type="gramStart"/>
      <w:r w:rsidRPr="0024033E">
        <w:rPr>
          <w:lang w:val="pt-BR"/>
        </w:rPr>
        <w:t>ou  documento</w:t>
      </w:r>
      <w:proofErr w:type="gramEnd"/>
      <w:r w:rsidRPr="0024033E">
        <w:rPr>
          <w:lang w:val="pt-BR"/>
        </w:rPr>
        <w:t xml:space="preserve">  equivalente,  neste  caso  a  </w:t>
      </w:r>
      <w:r w:rsidRPr="0024033E">
        <w:rPr>
          <w:b/>
          <w:lang w:val="pt-BR"/>
        </w:rPr>
        <w:t xml:space="preserve">Nota  de  empenho  ou  Autorização  de  fornecimento, </w:t>
      </w:r>
      <w:r w:rsidRPr="0024033E">
        <w:rPr>
          <w:lang w:val="pt-BR"/>
        </w:rPr>
        <w:t>conforme o previsto no Decreto Municipal nº 105/2015, em estrita observância aos princípios gerais do direto e às normas contempladas em nossa legislação vigente.</w:t>
      </w:r>
    </w:p>
    <w:p w:rsidR="00183B32" w:rsidRPr="0024033E" w:rsidRDefault="00183B32" w:rsidP="00280274">
      <w:pPr>
        <w:spacing w:before="2" w:line="240" w:lineRule="exact"/>
        <w:ind w:left="113" w:right="111"/>
        <w:jc w:val="both"/>
        <w:rPr>
          <w:lang w:val="pt-BR"/>
        </w:rPr>
      </w:pPr>
      <w:r w:rsidRPr="0024033E">
        <w:rPr>
          <w:lang w:val="pt-BR"/>
        </w:rPr>
        <w:t>11.2. A recusa da adjudicatória em assinar a Ata de Registro de Preços, o Termo Contratual e/ou retirar a nota de Empenho equivalente, caracteriza descumprimento de obrigações, passíveis das sanções previstas no art. 81 e</w:t>
      </w:r>
    </w:p>
    <w:p w:rsidR="00183B32" w:rsidRPr="0024033E" w:rsidRDefault="00183B32" w:rsidP="00280274">
      <w:pPr>
        <w:spacing w:line="240" w:lineRule="exact"/>
        <w:ind w:left="113" w:right="119"/>
        <w:jc w:val="both"/>
        <w:rPr>
          <w:lang w:val="pt-BR"/>
        </w:rPr>
      </w:pPr>
      <w:r w:rsidRPr="0024033E">
        <w:rPr>
          <w:lang w:val="pt-BR"/>
        </w:rPr>
        <w:t>seguintes da Lei 8.666/93 com as alterações posteriores. Neste caso, a critério da Prefeitura Municipal de São</w:t>
      </w:r>
    </w:p>
    <w:p w:rsidR="00183B32" w:rsidRPr="0024033E" w:rsidRDefault="00183B32" w:rsidP="00280274">
      <w:pPr>
        <w:spacing w:before="1" w:line="240" w:lineRule="exact"/>
        <w:ind w:left="113" w:right="110"/>
        <w:jc w:val="both"/>
        <w:rPr>
          <w:lang w:val="pt-BR"/>
        </w:rPr>
      </w:pPr>
      <w:r w:rsidRPr="0024033E">
        <w:rPr>
          <w:lang w:val="pt-BR"/>
        </w:rPr>
        <w:t xml:space="preserve">Pedro </w:t>
      </w:r>
      <w:proofErr w:type="gramStart"/>
      <w:r w:rsidRPr="0024033E">
        <w:rPr>
          <w:lang w:val="pt-BR"/>
        </w:rPr>
        <w:t>do  Iguaçu</w:t>
      </w:r>
      <w:proofErr w:type="gramEnd"/>
      <w:r w:rsidRPr="0024033E">
        <w:rPr>
          <w:lang w:val="pt-BR"/>
        </w:rPr>
        <w:t xml:space="preserve">,  poderá  ser  celebrado  contrato  com  o  ofertante  do  menor  preço,  </w:t>
      </w:r>
      <w:proofErr w:type="spellStart"/>
      <w:r w:rsidRPr="0024033E">
        <w:rPr>
          <w:lang w:val="pt-BR"/>
        </w:rPr>
        <w:t>subseqüente</w:t>
      </w:r>
      <w:proofErr w:type="spellEnd"/>
      <w:r w:rsidRPr="0024033E">
        <w:rPr>
          <w:lang w:val="pt-BR"/>
        </w:rPr>
        <w:t>,  se houverem outros detentores na presente ata, ou promover nova licitação.</w:t>
      </w:r>
    </w:p>
    <w:p w:rsidR="00183B32" w:rsidRPr="0024033E" w:rsidRDefault="00183B32" w:rsidP="00280274">
      <w:pPr>
        <w:spacing w:line="240" w:lineRule="exact"/>
        <w:ind w:left="113" w:right="120"/>
        <w:jc w:val="both"/>
        <w:rPr>
          <w:lang w:val="pt-BR"/>
        </w:rPr>
      </w:pPr>
      <w:r w:rsidRPr="0024033E">
        <w:rPr>
          <w:lang w:val="pt-BR"/>
        </w:rPr>
        <w:t xml:space="preserve">11.3. O edital do </w:t>
      </w:r>
      <w:proofErr w:type="gramStart"/>
      <w:r w:rsidR="00C673FA" w:rsidRPr="0024033E">
        <w:rPr>
          <w:b/>
          <w:lang w:val="pt-BR"/>
        </w:rPr>
        <w:t xml:space="preserve">Pregão  </w:t>
      </w:r>
      <w:r w:rsidR="00C673FA">
        <w:rPr>
          <w:b/>
          <w:lang w:val="pt-BR"/>
        </w:rPr>
        <w:t>Eletrônico</w:t>
      </w:r>
      <w:proofErr w:type="gramEnd"/>
      <w:r w:rsidR="00C673FA" w:rsidRPr="0024033E">
        <w:rPr>
          <w:b/>
          <w:lang w:val="pt-BR"/>
        </w:rPr>
        <w:t xml:space="preserve"> nº  </w:t>
      </w:r>
      <w:r w:rsidR="00732AE0">
        <w:rPr>
          <w:b/>
          <w:lang w:val="pt-BR"/>
        </w:rPr>
        <w:t>019/2023</w:t>
      </w:r>
      <w:r w:rsidRPr="0024033E">
        <w:rPr>
          <w:lang w:val="pt-BR"/>
        </w:rPr>
        <w:t>, integra a presente ata, independentemente de transcrição, para</w:t>
      </w:r>
    </w:p>
    <w:p w:rsidR="00183B32" w:rsidRPr="0024033E" w:rsidRDefault="00183B32" w:rsidP="00280274">
      <w:pPr>
        <w:spacing w:line="240" w:lineRule="exact"/>
        <w:ind w:left="113" w:right="4841"/>
        <w:jc w:val="both"/>
        <w:rPr>
          <w:lang w:val="pt-BR"/>
        </w:rPr>
      </w:pPr>
      <w:r w:rsidRPr="0024033E">
        <w:rPr>
          <w:lang w:val="pt-BR"/>
        </w:rPr>
        <w:t>que sejam dirimidas quaisquer dúvidas e ou interpretações.</w:t>
      </w:r>
    </w:p>
    <w:p w:rsidR="00183B32" w:rsidRPr="0024033E" w:rsidRDefault="00183B32" w:rsidP="00280274">
      <w:pPr>
        <w:spacing w:before="1"/>
        <w:ind w:left="113" w:right="118"/>
        <w:jc w:val="both"/>
        <w:rPr>
          <w:lang w:val="pt-BR"/>
        </w:rPr>
      </w:pPr>
      <w:r w:rsidRPr="0024033E">
        <w:rPr>
          <w:lang w:val="pt-BR"/>
        </w:rPr>
        <w:t xml:space="preserve">11.4.  Por </w:t>
      </w:r>
      <w:proofErr w:type="gramStart"/>
      <w:r w:rsidRPr="0024033E">
        <w:rPr>
          <w:lang w:val="pt-BR"/>
        </w:rPr>
        <w:t>força  das</w:t>
      </w:r>
      <w:proofErr w:type="gramEnd"/>
      <w:r w:rsidRPr="0024033E">
        <w:rPr>
          <w:lang w:val="pt-BR"/>
        </w:rPr>
        <w:t xml:space="preserve">  disposições  fixadas  na  Lei  8.666/93,  por  ocasião  da  formalização  da  contratação  ou  da retirada da nota de empenho, a empresa fica obrigada a apresentar Certidão de Inexistência de Débitos (CND), para com o Sistema de Seguridade Social e FGTS.</w:t>
      </w:r>
    </w:p>
    <w:p w:rsidR="00183B32" w:rsidRPr="0024033E" w:rsidRDefault="00183B32" w:rsidP="00280274">
      <w:pPr>
        <w:spacing w:line="240" w:lineRule="exact"/>
        <w:ind w:left="113" w:right="125"/>
        <w:jc w:val="both"/>
        <w:rPr>
          <w:lang w:val="pt-BR"/>
        </w:rPr>
      </w:pPr>
      <w:r w:rsidRPr="0024033E">
        <w:rPr>
          <w:lang w:val="pt-BR"/>
        </w:rPr>
        <w:t>11.5. O instrumento contratual poderá ser alterado com fundamento nas disposições previstas no art. 65 da Lei</w:t>
      </w:r>
    </w:p>
    <w:p w:rsidR="00183B32" w:rsidRPr="0024033E" w:rsidRDefault="00183B32" w:rsidP="00280274">
      <w:pPr>
        <w:spacing w:before="1"/>
        <w:ind w:left="113" w:right="6666"/>
        <w:jc w:val="both"/>
        <w:rPr>
          <w:lang w:val="pt-BR"/>
        </w:rPr>
      </w:pPr>
      <w:r w:rsidRPr="0024033E">
        <w:rPr>
          <w:lang w:val="pt-BR"/>
        </w:rPr>
        <w:t>8.666/93 e com alterações posteriores.</w:t>
      </w:r>
    </w:p>
    <w:p w:rsidR="00183B32" w:rsidRPr="0024033E" w:rsidRDefault="00183B32" w:rsidP="00280274">
      <w:pPr>
        <w:spacing w:before="16" w:line="240" w:lineRule="exact"/>
        <w:jc w:val="both"/>
        <w:rPr>
          <w:lang w:val="pt-BR"/>
        </w:rPr>
      </w:pPr>
    </w:p>
    <w:p w:rsidR="00183B32" w:rsidRPr="0024033E" w:rsidRDefault="00183B32" w:rsidP="00280274">
      <w:pPr>
        <w:tabs>
          <w:tab w:val="left" w:pos="0"/>
        </w:tabs>
        <w:jc w:val="both"/>
        <w:rPr>
          <w:b/>
          <w:bCs/>
          <w:lang w:val="pt-BR"/>
        </w:rPr>
      </w:pPr>
      <w:r w:rsidRPr="0024033E">
        <w:rPr>
          <w:b/>
          <w:bCs/>
          <w:lang w:val="pt-BR"/>
        </w:rPr>
        <w:t>CLÁUSULA DÉCIMA SEGUNDA - DAS OBRIGAÇÕES DA CONTRATANTE</w:t>
      </w:r>
    </w:p>
    <w:p w:rsidR="00183B32" w:rsidRPr="0024033E" w:rsidRDefault="00183B32" w:rsidP="00280274">
      <w:pPr>
        <w:jc w:val="both"/>
        <w:rPr>
          <w:lang w:val="pt-BR"/>
        </w:rPr>
      </w:pPr>
      <w:r w:rsidRPr="0024033E">
        <w:rPr>
          <w:lang w:val="pt-BR"/>
        </w:rPr>
        <w:t>12.1. Exigir o cumprimento de todas as obrigações assumidas pela Contratada, de acordo com as cláusulas contratuais e os termos de sua proposta.</w:t>
      </w:r>
    </w:p>
    <w:p w:rsidR="00183B32" w:rsidRPr="0024033E" w:rsidRDefault="00183B32" w:rsidP="00280274">
      <w:pPr>
        <w:jc w:val="both"/>
        <w:rPr>
          <w:lang w:val="pt-BR"/>
        </w:rPr>
      </w:pPr>
      <w:r w:rsidRPr="0024033E">
        <w:rPr>
          <w:lang w:val="pt-BR"/>
        </w:rPr>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183B32" w:rsidRPr="0024033E" w:rsidRDefault="00183B32" w:rsidP="00280274">
      <w:pPr>
        <w:jc w:val="both"/>
        <w:rPr>
          <w:lang w:val="pt-BR"/>
        </w:rPr>
      </w:pPr>
      <w:r w:rsidRPr="0024033E">
        <w:rPr>
          <w:lang w:val="pt-BR"/>
        </w:rPr>
        <w:t>12.3. Notificar a Contratada por escrito da ocorrência de eventuais imperfeições no curso da execução dos serviços, fixando prazo para a sua correção.</w:t>
      </w:r>
    </w:p>
    <w:p w:rsidR="00183B32" w:rsidRPr="0024033E" w:rsidRDefault="00183B32" w:rsidP="00280274">
      <w:pPr>
        <w:jc w:val="both"/>
        <w:rPr>
          <w:lang w:val="pt-BR"/>
        </w:rPr>
      </w:pPr>
      <w:r w:rsidRPr="0024033E">
        <w:rPr>
          <w:lang w:val="pt-BR"/>
        </w:rPr>
        <w:t>12.4.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183B32" w:rsidRPr="0024033E" w:rsidRDefault="00183B32" w:rsidP="00280274">
      <w:pPr>
        <w:jc w:val="both"/>
        <w:rPr>
          <w:lang w:val="pt-BR"/>
        </w:rPr>
      </w:pPr>
      <w:r w:rsidRPr="0024033E">
        <w:rPr>
          <w:lang w:val="pt-BR"/>
        </w:rPr>
        <w:lastRenderedPageBreak/>
        <w:t>12.5. Pagar à Contratada o valor resultante da prestação do serviço, no prazo e condições estabelecidas no Edital e seus anexos.</w:t>
      </w:r>
    </w:p>
    <w:p w:rsidR="00183B32" w:rsidRPr="0024033E" w:rsidRDefault="00183B32" w:rsidP="00280274">
      <w:pPr>
        <w:jc w:val="both"/>
        <w:rPr>
          <w:lang w:val="pt-BR"/>
        </w:rPr>
      </w:pPr>
      <w:r w:rsidRPr="0024033E">
        <w:rPr>
          <w:lang w:val="pt-BR"/>
        </w:rPr>
        <w:t>12.6. Efetuar as retenções tributárias devidas sobre o valor da Nota Fiscal/Fatura fornecida pela contratada.</w:t>
      </w:r>
    </w:p>
    <w:p w:rsidR="00183B32" w:rsidRPr="0024033E" w:rsidRDefault="00183B32" w:rsidP="00280274">
      <w:pPr>
        <w:jc w:val="both"/>
        <w:rPr>
          <w:lang w:val="pt-BR"/>
        </w:rPr>
      </w:pPr>
    </w:p>
    <w:p w:rsidR="00183B32" w:rsidRPr="0024033E" w:rsidRDefault="00183B32" w:rsidP="00280274">
      <w:pPr>
        <w:tabs>
          <w:tab w:val="left" w:pos="0"/>
        </w:tabs>
        <w:jc w:val="both"/>
        <w:rPr>
          <w:b/>
          <w:bCs/>
          <w:lang w:val="pt-BR"/>
        </w:rPr>
      </w:pPr>
      <w:r w:rsidRPr="0024033E">
        <w:rPr>
          <w:b/>
          <w:bCs/>
          <w:lang w:val="pt-BR"/>
        </w:rPr>
        <w:t>CLÁUSULA DÉCIMA TERCEIRA - DAS OBRIGAÇÕES DA CONTRATADA</w:t>
      </w:r>
    </w:p>
    <w:p w:rsidR="00183B32" w:rsidRPr="0024033E" w:rsidRDefault="00183B32" w:rsidP="00280274">
      <w:pPr>
        <w:jc w:val="both"/>
        <w:rPr>
          <w:lang w:val="pt-BR"/>
        </w:rPr>
      </w:pPr>
      <w:r w:rsidRPr="0024033E">
        <w:rPr>
          <w:b/>
          <w:lang w:val="pt-BR"/>
        </w:rPr>
        <w:t>13</w:t>
      </w:r>
      <w:r w:rsidRPr="0024033E">
        <w:rPr>
          <w:lang w:val="pt-BR"/>
        </w:rPr>
        <w:t>. Constituem obrigações da Contratada:</w:t>
      </w:r>
    </w:p>
    <w:p w:rsidR="00342942" w:rsidRDefault="00342942" w:rsidP="00342942">
      <w:pPr>
        <w:widowControl/>
        <w:jc w:val="both"/>
        <w:rPr>
          <w:color w:val="000000"/>
        </w:rPr>
      </w:pPr>
      <w:r>
        <w:rPr>
          <w:color w:val="000000"/>
        </w:rPr>
        <w:t xml:space="preserve">a)  Executar o objeto na forma especificada em edital; </w:t>
      </w:r>
    </w:p>
    <w:p w:rsidR="00342942" w:rsidRDefault="00342942" w:rsidP="00342942">
      <w:pPr>
        <w:widowControl/>
        <w:numPr>
          <w:ilvl w:val="0"/>
          <w:numId w:val="37"/>
        </w:numPr>
        <w:tabs>
          <w:tab w:val="left" w:pos="0"/>
        </w:tabs>
        <w:autoSpaceDE/>
        <w:autoSpaceDN/>
        <w:jc w:val="both"/>
        <w:rPr>
          <w:color w:val="000000"/>
        </w:rPr>
      </w:pPr>
      <w:r>
        <w:rPr>
          <w:color w:val="000000"/>
        </w:rPr>
        <w:t>) Atender aos encargos trabalhistas, previdenciários, fiscais, comerciais e de responsabilidade civil decorrentes da execução do presente contrato;</w:t>
      </w:r>
    </w:p>
    <w:p w:rsidR="00342942" w:rsidRDefault="00342942" w:rsidP="00342942">
      <w:pPr>
        <w:widowControl/>
        <w:jc w:val="both"/>
        <w:rPr>
          <w:color w:val="000000"/>
        </w:rPr>
      </w:pPr>
      <w:r>
        <w:rPr>
          <w:color w:val="000000"/>
        </w:rPr>
        <w:t>c) Manter durante toda a execução do contrato, em compatibilidade com as obrigações por ela assumidas, todas as condições exigidas na Lei Licitatória;</w:t>
      </w:r>
    </w:p>
    <w:p w:rsidR="00342942" w:rsidRDefault="00342942" w:rsidP="00342942">
      <w:pPr>
        <w:spacing w:line="276" w:lineRule="auto"/>
        <w:jc w:val="both"/>
      </w:pPr>
      <w:r>
        <w:rPr>
          <w:bCs/>
        </w:rPr>
        <w:t>d)</w:t>
      </w:r>
      <w:r>
        <w:t xml:space="preserve"> Executar os serviços e/ou fornecer o objeto solicitado pelo período de 12 (doze) meses, dentro dos padrões definidos no Anexo I do Edital de Pregão nº </w:t>
      </w:r>
      <w:r>
        <w:rPr>
          <w:b/>
        </w:rPr>
        <w:t>019/2023</w:t>
      </w:r>
      <w:r>
        <w:t>;</w:t>
      </w:r>
    </w:p>
    <w:p w:rsidR="00342942" w:rsidRDefault="00342942" w:rsidP="00342942">
      <w:pPr>
        <w:spacing w:line="276" w:lineRule="auto"/>
        <w:jc w:val="both"/>
      </w:pPr>
      <w:r>
        <w:rPr>
          <w:bCs/>
        </w:rPr>
        <w:t>e)</w:t>
      </w:r>
      <w:r>
        <w:t xml:space="preserve"> Apresentar as notas fiscais devidamente preenchidas para que seja efetuado o seu pagamento;</w:t>
      </w:r>
    </w:p>
    <w:p w:rsidR="00342942" w:rsidRDefault="00342942" w:rsidP="00342942">
      <w:pPr>
        <w:spacing w:line="276" w:lineRule="auto"/>
        <w:jc w:val="both"/>
      </w:pPr>
      <w:r>
        <w:rPr>
          <w:bCs/>
        </w:rPr>
        <w:t>f)</w:t>
      </w:r>
      <w:r>
        <w:t xml:space="preserve"> Cumprir com as condições estabelecidas nesta Ata de Registro de Preços, bem como quanto ao constante no Edital do Pregão </w:t>
      </w:r>
      <w:r>
        <w:rPr>
          <w:b/>
        </w:rPr>
        <w:t>nº 019/2023,</w:t>
      </w:r>
      <w:r>
        <w:t xml:space="preserve"> propostas de preços e documentação de habilitação apresentada.</w:t>
      </w:r>
    </w:p>
    <w:p w:rsidR="00183B32" w:rsidRPr="0024033E" w:rsidRDefault="00183B32" w:rsidP="00280274">
      <w:pPr>
        <w:ind w:left="1134"/>
        <w:jc w:val="both"/>
        <w:rPr>
          <w:lang w:val="pt-BR"/>
        </w:rPr>
      </w:pPr>
    </w:p>
    <w:p w:rsidR="00183B32" w:rsidRPr="0024033E" w:rsidRDefault="00183B32" w:rsidP="00280274">
      <w:pPr>
        <w:jc w:val="both"/>
        <w:rPr>
          <w:lang w:val="pt-BR"/>
        </w:rPr>
      </w:pPr>
      <w:r w:rsidRPr="0024033E">
        <w:rPr>
          <w:b/>
          <w:lang w:val="pt-BR"/>
        </w:rPr>
        <w:t>CLÁUSULA DÉCIMA QUARTA - DAS DISPOSIÇÕES GERAIS</w:t>
      </w:r>
    </w:p>
    <w:p w:rsidR="00183B32" w:rsidRPr="0024033E" w:rsidRDefault="00183B32" w:rsidP="00280274">
      <w:pPr>
        <w:spacing w:line="240" w:lineRule="exact"/>
        <w:ind w:left="113" w:right="116"/>
        <w:jc w:val="both"/>
        <w:rPr>
          <w:lang w:val="pt-BR"/>
        </w:rPr>
      </w:pPr>
      <w:r w:rsidRPr="0024033E">
        <w:rPr>
          <w:lang w:val="pt-BR"/>
        </w:rPr>
        <w:t>14.1. Esta Ata de Registro de Preços é regida pela lei Federal nº 8.666/93 em sua atual redação, e pelo Decreto</w:t>
      </w:r>
    </w:p>
    <w:p w:rsidR="00183B32" w:rsidRPr="0024033E" w:rsidRDefault="00183B32" w:rsidP="00280274">
      <w:pPr>
        <w:spacing w:before="1" w:line="240" w:lineRule="exact"/>
        <w:ind w:left="113" w:right="119"/>
        <w:jc w:val="both"/>
        <w:rPr>
          <w:lang w:val="pt-BR"/>
        </w:rPr>
      </w:pPr>
      <w:r w:rsidRPr="0024033E">
        <w:rPr>
          <w:lang w:val="pt-BR"/>
        </w:rPr>
        <w:t>Municipal nº 105 de 31 de agosto de 2015, publicado no Diário Oficial do Município, de 01/09/2015, no que for incompatível com a legislação Federal, e, subsidiariamente pelos princípios gerais de direito.</w:t>
      </w:r>
    </w:p>
    <w:p w:rsidR="00183B32" w:rsidRPr="0024033E" w:rsidRDefault="00183B32" w:rsidP="00280274">
      <w:pPr>
        <w:spacing w:line="240" w:lineRule="exact"/>
        <w:ind w:left="113" w:right="124"/>
        <w:jc w:val="both"/>
        <w:rPr>
          <w:lang w:val="pt-BR"/>
        </w:rPr>
      </w:pPr>
      <w:r w:rsidRPr="0024033E">
        <w:rPr>
          <w:lang w:val="pt-BR"/>
        </w:rPr>
        <w:t>14.2. Os prazos previstos neste contrato serão contados nos termos do art. 110 da Lei Federal 8.666/93 com as</w:t>
      </w:r>
    </w:p>
    <w:p w:rsidR="00183B32" w:rsidRPr="0024033E" w:rsidRDefault="00183B32" w:rsidP="00280274">
      <w:pPr>
        <w:spacing w:before="32"/>
        <w:ind w:left="113"/>
        <w:jc w:val="both"/>
        <w:rPr>
          <w:lang w:val="pt-BR"/>
        </w:rPr>
      </w:pPr>
      <w:r w:rsidRPr="0024033E">
        <w:rPr>
          <w:lang w:val="pt-BR"/>
        </w:rPr>
        <w:t>alterações posteriores.</w:t>
      </w:r>
    </w:p>
    <w:p w:rsidR="00183B32" w:rsidRPr="0024033E" w:rsidRDefault="00183B32" w:rsidP="00280274">
      <w:pPr>
        <w:spacing w:line="240" w:lineRule="exact"/>
        <w:ind w:left="113"/>
        <w:jc w:val="both"/>
        <w:rPr>
          <w:lang w:val="pt-BR"/>
        </w:rPr>
      </w:pPr>
      <w:r w:rsidRPr="0024033E">
        <w:rPr>
          <w:lang w:val="pt-BR"/>
        </w:rPr>
        <w:t xml:space="preserve">14.3.  O </w:t>
      </w:r>
      <w:proofErr w:type="gramStart"/>
      <w:r w:rsidRPr="0024033E">
        <w:rPr>
          <w:lang w:val="pt-BR"/>
        </w:rPr>
        <w:t>fornecedor  ficará</w:t>
      </w:r>
      <w:proofErr w:type="gramEnd"/>
      <w:r w:rsidRPr="0024033E">
        <w:rPr>
          <w:lang w:val="pt-BR"/>
        </w:rPr>
        <w:t xml:space="preserve">  obrigado  a  atender  todos  os  pedidos  efetuados  durante  a  vigência  desta  Ata  de</w:t>
      </w:r>
    </w:p>
    <w:p w:rsidR="00183B32" w:rsidRPr="0024033E" w:rsidRDefault="00183B32" w:rsidP="00280274">
      <w:pPr>
        <w:spacing w:before="1" w:line="240" w:lineRule="exact"/>
        <w:ind w:left="113" w:right="118"/>
        <w:jc w:val="both"/>
        <w:rPr>
          <w:lang w:val="pt-BR"/>
        </w:rPr>
      </w:pPr>
      <w:r w:rsidRPr="0024033E">
        <w:rPr>
          <w:lang w:val="pt-BR"/>
        </w:rPr>
        <w:t xml:space="preserve">Registro </w:t>
      </w:r>
      <w:proofErr w:type="gramStart"/>
      <w:r w:rsidRPr="0024033E">
        <w:rPr>
          <w:lang w:val="pt-BR"/>
        </w:rPr>
        <w:t>de  Preços</w:t>
      </w:r>
      <w:proofErr w:type="gramEnd"/>
      <w:r w:rsidRPr="0024033E">
        <w:rPr>
          <w:lang w:val="pt-BR"/>
        </w:rPr>
        <w:t>,  ainda  que  a  expiração  do  prazo  de  entrega  previsto  no  cronograma  ocorra  após  seu vencimento.</w:t>
      </w:r>
    </w:p>
    <w:p w:rsidR="00183B32" w:rsidRPr="0024033E" w:rsidRDefault="00183B32" w:rsidP="00280274">
      <w:pPr>
        <w:spacing w:line="240" w:lineRule="exact"/>
        <w:ind w:left="113"/>
        <w:jc w:val="both"/>
        <w:rPr>
          <w:lang w:val="pt-BR"/>
        </w:rPr>
      </w:pPr>
      <w:r w:rsidRPr="0024033E">
        <w:rPr>
          <w:lang w:val="pt-BR"/>
        </w:rPr>
        <w:t xml:space="preserve">14.4. As partes elegem o foro da Comarca de </w:t>
      </w:r>
      <w:r w:rsidRPr="00D2438B">
        <w:rPr>
          <w:b/>
          <w:lang w:val="pt-BR"/>
        </w:rPr>
        <w:t>Toledo (PR),</w:t>
      </w:r>
      <w:r w:rsidRPr="0024033E">
        <w:rPr>
          <w:lang w:val="pt-BR"/>
        </w:rPr>
        <w:t xml:space="preserve"> como domicílio legal, para qualquer procedimento</w:t>
      </w:r>
    </w:p>
    <w:p w:rsidR="00183B32" w:rsidRPr="0024033E" w:rsidRDefault="00183B32" w:rsidP="00280274">
      <w:pPr>
        <w:spacing w:before="1" w:line="478" w:lineRule="auto"/>
        <w:ind w:left="113" w:right="3818"/>
        <w:jc w:val="both"/>
        <w:rPr>
          <w:lang w:val="pt-BR"/>
        </w:rPr>
      </w:pPr>
      <w:r w:rsidRPr="0024033E">
        <w:rPr>
          <w:lang w:val="pt-BR"/>
        </w:rPr>
        <w:t>recorrente do cumprimento do contrato ou de instrumento equivalente. Por estarem de acordo, assinam a presente Ata.</w:t>
      </w:r>
    </w:p>
    <w:p w:rsidR="00183B32" w:rsidRPr="0024033E" w:rsidRDefault="00183B32" w:rsidP="00280274">
      <w:pPr>
        <w:spacing w:before="11"/>
        <w:ind w:left="113"/>
        <w:jc w:val="both"/>
        <w:rPr>
          <w:lang w:val="pt-BR"/>
        </w:rPr>
      </w:pPr>
      <w:r w:rsidRPr="0024033E">
        <w:rPr>
          <w:lang w:val="pt-BR"/>
        </w:rPr>
        <w:t xml:space="preserve">Pelo Município de São Pedro do Iguaçu: José Aroldo </w:t>
      </w:r>
      <w:proofErr w:type="spellStart"/>
      <w:r w:rsidRPr="0024033E">
        <w:rPr>
          <w:lang w:val="pt-BR"/>
        </w:rPr>
        <w:t>Malvestio</w:t>
      </w:r>
      <w:proofErr w:type="spellEnd"/>
      <w:r w:rsidRPr="0024033E">
        <w:rPr>
          <w:lang w:val="pt-BR"/>
        </w:rPr>
        <w:t>.</w:t>
      </w:r>
    </w:p>
    <w:p w:rsidR="00183B32" w:rsidRPr="0024033E" w:rsidRDefault="00183B32" w:rsidP="00280274">
      <w:pPr>
        <w:spacing w:before="11"/>
        <w:ind w:left="113"/>
        <w:jc w:val="both"/>
        <w:rPr>
          <w:lang w:val="pt-BR"/>
        </w:rPr>
      </w:pPr>
      <w:r w:rsidRPr="0024033E">
        <w:rPr>
          <w:lang w:val="pt-BR"/>
        </w:rPr>
        <w:t xml:space="preserve">Pela empresa </w:t>
      </w:r>
      <w:proofErr w:type="spellStart"/>
      <w:r w:rsidRPr="0024033E">
        <w:rPr>
          <w:lang w:val="pt-BR"/>
        </w:rPr>
        <w:t>xxxxxxxx</w:t>
      </w:r>
      <w:proofErr w:type="spellEnd"/>
      <w:r w:rsidRPr="0024033E">
        <w:rPr>
          <w:lang w:val="pt-BR"/>
        </w:rPr>
        <w:t xml:space="preserve">: </w:t>
      </w:r>
      <w:proofErr w:type="spellStart"/>
      <w:r w:rsidRPr="0024033E">
        <w:rPr>
          <w:lang w:val="pt-BR"/>
        </w:rPr>
        <w:t>xxxxxxxxxxxxxxxxxx</w:t>
      </w:r>
      <w:proofErr w:type="spellEnd"/>
      <w:r w:rsidRPr="0024033E">
        <w:rPr>
          <w:lang w:val="pt-BR"/>
        </w:rPr>
        <w:t>.</w:t>
      </w:r>
    </w:p>
    <w:p w:rsidR="00183B32" w:rsidRPr="0024033E" w:rsidRDefault="00183B32" w:rsidP="00280274">
      <w:pPr>
        <w:spacing w:before="18" w:line="240" w:lineRule="exact"/>
        <w:jc w:val="both"/>
        <w:rPr>
          <w:lang w:val="pt-BR"/>
        </w:rPr>
      </w:pPr>
    </w:p>
    <w:p w:rsidR="00183B32" w:rsidRPr="0024033E" w:rsidRDefault="00183B32" w:rsidP="00280274">
      <w:pPr>
        <w:jc w:val="both"/>
        <w:rPr>
          <w:b/>
          <w:position w:val="-1"/>
          <w:lang w:val="pt-BR"/>
        </w:rPr>
      </w:pPr>
      <w:r w:rsidRPr="0024033E">
        <w:rPr>
          <w:b/>
          <w:position w:val="-1"/>
          <w:lang w:val="pt-BR"/>
        </w:rPr>
        <w:br w:type="page"/>
      </w:r>
    </w:p>
    <w:p w:rsidR="00CF2209" w:rsidRDefault="00CF2209" w:rsidP="00183B32">
      <w:pPr>
        <w:tabs>
          <w:tab w:val="left" w:pos="8160"/>
        </w:tabs>
        <w:spacing w:line="240" w:lineRule="exact"/>
        <w:ind w:left="1913" w:right="1950"/>
        <w:jc w:val="center"/>
        <w:rPr>
          <w:b/>
          <w:position w:val="-1"/>
          <w:lang w:val="pt-BR"/>
        </w:rPr>
      </w:pPr>
    </w:p>
    <w:p w:rsidR="00183B32" w:rsidRPr="0024033E" w:rsidRDefault="00183B32" w:rsidP="00183B32">
      <w:pPr>
        <w:tabs>
          <w:tab w:val="left" w:pos="8160"/>
        </w:tabs>
        <w:spacing w:line="240" w:lineRule="exact"/>
        <w:ind w:left="1913" w:right="1950"/>
        <w:jc w:val="center"/>
        <w:rPr>
          <w:lang w:val="pt-BR"/>
        </w:rPr>
      </w:pPr>
      <w:r w:rsidRPr="0024033E">
        <w:rPr>
          <w:b/>
          <w:position w:val="-1"/>
          <w:lang w:val="pt-BR"/>
        </w:rPr>
        <w:t>ANEXO A ATA DE REGISTRO DE PREÇOS Nº /</w:t>
      </w:r>
      <w:r w:rsidRPr="0024033E">
        <w:rPr>
          <w:b/>
          <w:position w:val="-1"/>
          <w:u w:val="single" w:color="000000"/>
          <w:lang w:val="pt-BR"/>
        </w:rPr>
        <w:tab/>
      </w:r>
    </w:p>
    <w:p w:rsidR="00183B32" w:rsidRPr="0024033E" w:rsidRDefault="00183B32" w:rsidP="00183B32">
      <w:pPr>
        <w:spacing w:before="1" w:line="220" w:lineRule="exact"/>
        <w:rPr>
          <w:lang w:val="pt-BR"/>
        </w:rPr>
      </w:pPr>
    </w:p>
    <w:p w:rsidR="00183B32" w:rsidRPr="0024033E" w:rsidRDefault="00183B32" w:rsidP="00183B32">
      <w:pPr>
        <w:spacing w:before="32"/>
        <w:ind w:left="113"/>
        <w:rPr>
          <w:lang w:val="pt-BR"/>
        </w:rPr>
      </w:pPr>
      <w:r w:rsidRPr="0024033E">
        <w:rPr>
          <w:lang w:val="pt-BR"/>
        </w:rPr>
        <w:t xml:space="preserve">PROCESSO ADMINISTRATIVO Nº: </w:t>
      </w:r>
      <w:r w:rsidR="00732AE0">
        <w:rPr>
          <w:lang w:val="pt-BR"/>
        </w:rPr>
        <w:t>033/2023</w:t>
      </w:r>
    </w:p>
    <w:p w:rsidR="00183B32" w:rsidRPr="0024033E" w:rsidRDefault="00183B32" w:rsidP="00183B32">
      <w:pPr>
        <w:spacing w:line="240" w:lineRule="exact"/>
        <w:ind w:left="113"/>
        <w:rPr>
          <w:lang w:val="pt-BR"/>
        </w:rPr>
      </w:pPr>
      <w:r w:rsidRPr="0024033E">
        <w:rPr>
          <w:lang w:val="pt-BR"/>
        </w:rPr>
        <w:t xml:space="preserve">PREGÃO </w:t>
      </w:r>
      <w:r w:rsidR="00365E45">
        <w:rPr>
          <w:lang w:val="pt-BR"/>
        </w:rPr>
        <w:t>ELETRÔNICO</w:t>
      </w:r>
      <w:r w:rsidRPr="0024033E">
        <w:rPr>
          <w:lang w:val="pt-BR"/>
        </w:rPr>
        <w:t xml:space="preserve"> PARA REGISTRO DE PREÇOS Nº </w:t>
      </w:r>
      <w:r w:rsidR="00732AE0">
        <w:rPr>
          <w:lang w:val="pt-BR"/>
        </w:rPr>
        <w:t>019/2023</w:t>
      </w:r>
    </w:p>
    <w:p w:rsidR="00183B32" w:rsidRPr="0024033E" w:rsidRDefault="00183B32" w:rsidP="00183B32">
      <w:pPr>
        <w:spacing w:before="13" w:line="240" w:lineRule="exact"/>
        <w:rPr>
          <w:lang w:val="pt-BR"/>
        </w:rPr>
      </w:pPr>
    </w:p>
    <w:p w:rsidR="00183B32" w:rsidRPr="0024033E" w:rsidRDefault="00183B32" w:rsidP="00183B32">
      <w:pPr>
        <w:ind w:left="113" w:right="110"/>
        <w:jc w:val="both"/>
        <w:rPr>
          <w:lang w:val="pt-BR"/>
        </w:rPr>
      </w:pPr>
      <w:r w:rsidRPr="0024033E">
        <w:rPr>
          <w:lang w:val="pt-BR"/>
        </w:rPr>
        <w:t>O Prefeito Municipal, com base no Decreto Municipal nº /202</w:t>
      </w:r>
      <w:r w:rsidR="00590DF4">
        <w:rPr>
          <w:lang w:val="pt-BR"/>
        </w:rPr>
        <w:t xml:space="preserve">3 </w:t>
      </w:r>
      <w:r w:rsidRPr="0024033E">
        <w:rPr>
          <w:lang w:val="pt-BR"/>
        </w:rPr>
        <w:t xml:space="preserve">de </w:t>
      </w:r>
      <w:proofErr w:type="spellStart"/>
      <w:r w:rsidRPr="0024033E">
        <w:rPr>
          <w:lang w:val="pt-BR"/>
        </w:rPr>
        <w:t>de</w:t>
      </w:r>
      <w:proofErr w:type="spellEnd"/>
      <w:r w:rsidRPr="0024033E">
        <w:rPr>
          <w:lang w:val="pt-BR"/>
        </w:rPr>
        <w:t xml:space="preserve"> </w:t>
      </w:r>
      <w:proofErr w:type="spellStart"/>
      <w:r w:rsidRPr="0024033E">
        <w:rPr>
          <w:lang w:val="pt-BR"/>
        </w:rPr>
        <w:t>de</w:t>
      </w:r>
      <w:proofErr w:type="spellEnd"/>
      <w:r w:rsidRPr="0024033E">
        <w:rPr>
          <w:lang w:val="pt-BR"/>
        </w:rPr>
        <w:t xml:space="preserve"> 20</w:t>
      </w:r>
      <w:r w:rsidR="00CF2209">
        <w:rPr>
          <w:lang w:val="pt-BR"/>
        </w:rPr>
        <w:t>2</w:t>
      </w:r>
      <w:r w:rsidR="00590DF4">
        <w:rPr>
          <w:lang w:val="pt-BR"/>
        </w:rPr>
        <w:t>3</w:t>
      </w:r>
      <w:r w:rsidRPr="0024033E">
        <w:rPr>
          <w:lang w:val="pt-BR"/>
        </w:rPr>
        <w:t xml:space="preserve"> que homologa o processo licitatório na modalidade Pregão </w:t>
      </w:r>
      <w:r w:rsidR="00D6472F" w:rsidRPr="0024033E">
        <w:rPr>
          <w:lang w:val="pt-BR"/>
        </w:rPr>
        <w:t>Eletrônico</w:t>
      </w:r>
      <w:r w:rsidRPr="0024033E">
        <w:rPr>
          <w:lang w:val="pt-BR"/>
        </w:rPr>
        <w:t xml:space="preserve"> nº </w:t>
      </w:r>
      <w:r w:rsidR="00732AE0">
        <w:rPr>
          <w:lang w:val="pt-BR"/>
        </w:rPr>
        <w:t>019/2023</w:t>
      </w:r>
      <w:r w:rsidRPr="0024033E">
        <w:rPr>
          <w:lang w:val="pt-BR"/>
        </w:rPr>
        <w:t xml:space="preserve">, publicado no Diário Oficial Eletrônico Municipal, edição </w:t>
      </w:r>
      <w:proofErr w:type="gramStart"/>
      <w:r w:rsidRPr="0024033E">
        <w:rPr>
          <w:lang w:val="pt-BR"/>
        </w:rPr>
        <w:t>nº ,</w:t>
      </w:r>
      <w:proofErr w:type="gramEnd"/>
      <w:r w:rsidRPr="0024033E">
        <w:rPr>
          <w:lang w:val="pt-BR"/>
        </w:rPr>
        <w:t xml:space="preserve"> </w:t>
      </w:r>
      <w:proofErr w:type="spellStart"/>
      <w:r w:rsidRPr="0024033E">
        <w:rPr>
          <w:lang w:val="pt-BR"/>
        </w:rPr>
        <w:t>fls</w:t>
      </w:r>
      <w:proofErr w:type="spellEnd"/>
      <w:r w:rsidRPr="0024033E">
        <w:rPr>
          <w:lang w:val="pt-BR"/>
        </w:rPr>
        <w:t xml:space="preserve">, de </w:t>
      </w:r>
      <w:proofErr w:type="spellStart"/>
      <w:r w:rsidRPr="0024033E">
        <w:rPr>
          <w:lang w:val="pt-BR"/>
        </w:rPr>
        <w:t>de</w:t>
      </w:r>
      <w:proofErr w:type="spellEnd"/>
      <w:r w:rsidR="00CF2209">
        <w:rPr>
          <w:lang w:val="pt-BR"/>
        </w:rPr>
        <w:t xml:space="preserve"> </w:t>
      </w:r>
      <w:proofErr w:type="spellStart"/>
      <w:r w:rsidRPr="0024033E">
        <w:rPr>
          <w:lang w:val="pt-BR"/>
        </w:rPr>
        <w:t>de</w:t>
      </w:r>
      <w:proofErr w:type="spellEnd"/>
      <w:r w:rsidRPr="0024033E">
        <w:rPr>
          <w:lang w:val="pt-BR"/>
        </w:rPr>
        <w:t xml:space="preserve"> </w:t>
      </w:r>
      <w:r w:rsidR="00590DF4">
        <w:rPr>
          <w:lang w:val="pt-BR"/>
        </w:rPr>
        <w:t>2023</w:t>
      </w:r>
      <w:r w:rsidRPr="0024033E">
        <w:rPr>
          <w:lang w:val="pt-BR"/>
        </w:rPr>
        <w:t>, declara que ficam registrado os preços conforme classificação descrita no histórico do pregão, e planilha de preços abaixo:</w:t>
      </w:r>
    </w:p>
    <w:p w:rsidR="00183B32" w:rsidRPr="0024033E" w:rsidRDefault="00183B32" w:rsidP="00183B32">
      <w:pPr>
        <w:spacing w:before="15" w:line="240" w:lineRule="exact"/>
        <w:rPr>
          <w:lang w:val="pt-BR"/>
        </w:rPr>
      </w:pPr>
    </w:p>
    <w:p w:rsidR="00183B32" w:rsidRPr="0024033E" w:rsidRDefault="00183B32" w:rsidP="00183B32">
      <w:pPr>
        <w:ind w:left="3800" w:right="3837"/>
        <w:jc w:val="center"/>
        <w:rPr>
          <w:lang w:val="pt-BR"/>
        </w:rPr>
      </w:pPr>
      <w:r w:rsidRPr="0024033E">
        <w:rPr>
          <w:b/>
          <w:lang w:val="pt-BR"/>
        </w:rPr>
        <w:t>PLANILHA DE PREÇOS</w:t>
      </w:r>
    </w:p>
    <w:p w:rsidR="00183B32" w:rsidRPr="0024033E" w:rsidRDefault="00183B32" w:rsidP="00183B32">
      <w:pPr>
        <w:spacing w:before="7" w:line="280" w:lineRule="exact"/>
        <w:rPr>
          <w:lang w:val="pt-BR"/>
        </w:rPr>
      </w:pPr>
    </w:p>
    <w:p w:rsidR="0000089C" w:rsidRDefault="00183B32" w:rsidP="0000089C">
      <w:pPr>
        <w:tabs>
          <w:tab w:val="left" w:pos="2680"/>
        </w:tabs>
        <w:spacing w:line="240" w:lineRule="exact"/>
        <w:ind w:left="113"/>
        <w:rPr>
          <w:position w:val="-1"/>
          <w:lang w:val="pt-BR"/>
        </w:rPr>
      </w:pPr>
      <w:r w:rsidRPr="0024033E">
        <w:rPr>
          <w:position w:val="-1"/>
          <w:lang w:val="pt-BR"/>
        </w:rPr>
        <w:t>Prefeito</w:t>
      </w:r>
      <w:r w:rsidR="0000089C">
        <w:rPr>
          <w:position w:val="-1"/>
          <w:lang w:val="pt-BR"/>
        </w:rPr>
        <w:t>:</w:t>
      </w:r>
    </w:p>
    <w:p w:rsidR="0000089C" w:rsidRDefault="0000089C" w:rsidP="0000089C">
      <w:pPr>
        <w:tabs>
          <w:tab w:val="left" w:pos="2680"/>
        </w:tabs>
        <w:spacing w:line="240" w:lineRule="exact"/>
        <w:ind w:left="113"/>
        <w:rPr>
          <w:position w:val="-1"/>
          <w:lang w:val="pt-BR"/>
        </w:rPr>
      </w:pPr>
    </w:p>
    <w:p w:rsidR="0000089C" w:rsidRDefault="0000089C" w:rsidP="0000089C">
      <w:pPr>
        <w:tabs>
          <w:tab w:val="left" w:pos="2680"/>
        </w:tabs>
        <w:spacing w:line="240" w:lineRule="exact"/>
        <w:ind w:left="113"/>
        <w:rPr>
          <w:position w:val="-1"/>
          <w:lang w:val="pt-BR"/>
        </w:rPr>
      </w:pPr>
    </w:p>
    <w:p w:rsidR="00183B32" w:rsidRPr="0024033E" w:rsidRDefault="00183B32" w:rsidP="0000089C">
      <w:pPr>
        <w:tabs>
          <w:tab w:val="left" w:pos="2680"/>
        </w:tabs>
        <w:spacing w:line="240" w:lineRule="exact"/>
        <w:ind w:left="113"/>
        <w:rPr>
          <w:lang w:val="pt-BR"/>
        </w:rPr>
      </w:pPr>
      <w:r w:rsidRPr="0024033E">
        <w:rPr>
          <w:noProof/>
          <w:lang w:val="pt-BR" w:eastAsia="pt-BR"/>
        </w:rPr>
        <mc:AlternateContent>
          <mc:Choice Requires="wpg">
            <w:drawing>
              <wp:anchor distT="0" distB="0" distL="114300" distR="114300" simplePos="0" relativeHeight="251660288" behindDoc="1" locked="0" layoutInCell="1" allowOverlap="1">
                <wp:simplePos x="0" y="0"/>
                <wp:positionH relativeFrom="page">
                  <wp:posOffset>701040</wp:posOffset>
                </wp:positionH>
                <wp:positionV relativeFrom="page">
                  <wp:posOffset>10321925</wp:posOffset>
                </wp:positionV>
                <wp:extent cx="6108065" cy="0"/>
                <wp:effectExtent l="0" t="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3" name="Freeform 108"/>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38F0D5" id="Grupo 2" o:spid="_x0000_s1026" style="position:absolute;margin-left:55.2pt;margin-top:812.75pt;width:480.95pt;height:0;z-index:-251656192;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">
                <v:shape id="Freeform 108" o:spid="_x0000_s1027" style="position:absolute;left:1104;top:16255;width:9619;height:0;visibility:visible;mso-wrap-style:square;v-text-anchor:top" coordsize="9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" path="m,l9619,e" filled="f" strokeweight=".58pt">
                  <v:path arrowok="t" o:connecttype="custom" o:connectlocs="0,0;9619,0" o:connectangles="0,0"/>
                </v:shape>
                <w10:wrap anchorx="page" anchory="page"/>
              </v:group>
            </w:pict>
          </mc:Fallback>
        </mc:AlternateContent>
      </w:r>
      <w:r w:rsidRPr="0024033E">
        <w:rPr>
          <w:lang w:val="pt-BR"/>
        </w:rPr>
        <w:t>Empresas:</w:t>
      </w:r>
    </w:p>
    <w:p w:rsidR="00183B32" w:rsidRPr="0024033E" w:rsidRDefault="00183B32" w:rsidP="00183B32">
      <w:pPr>
        <w:spacing w:line="200" w:lineRule="exact"/>
        <w:rPr>
          <w:lang w:val="pt-BR"/>
        </w:rPr>
      </w:pPr>
    </w:p>
    <w:p w:rsidR="00183B32" w:rsidRPr="0024033E" w:rsidRDefault="00183B32">
      <w:r w:rsidRPr="0024033E">
        <w:br w:type="page"/>
      </w:r>
    </w:p>
    <w:p w:rsidR="002F70A0" w:rsidRPr="0024033E" w:rsidRDefault="002F70A0">
      <w:pPr>
        <w:pStyle w:val="Corpodetexto"/>
      </w:pPr>
    </w:p>
    <w:p w:rsidR="002F70A0" w:rsidRPr="0024033E" w:rsidRDefault="00F62F10">
      <w:pPr>
        <w:pStyle w:val="Corpodetexto"/>
        <w:spacing w:before="9"/>
      </w:pPr>
      <w:r w:rsidRPr="0024033E">
        <w:rPr>
          <w:noProof/>
          <w:lang w:val="pt-BR" w:eastAsia="pt-BR"/>
        </w:rPr>
        <mc:AlternateContent>
          <mc:Choice Requires="wps">
            <w:drawing>
              <wp:inline distT="0" distB="0" distL="0" distR="0">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rsidR="00493950" w:rsidRDefault="00493950"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id="Caixa de texto 98" o:spid="_x0000_s1029"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rsidR="00493950" w:rsidRDefault="00493950"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rsidR="00DC5D67" w:rsidRPr="0024033E" w:rsidRDefault="00DC5D67">
      <w:pPr>
        <w:pStyle w:val="Ttulo1"/>
        <w:spacing w:before="92" w:line="480" w:lineRule="auto"/>
        <w:ind w:left="2461" w:right="1400" w:hanging="1040"/>
      </w:pPr>
    </w:p>
    <w:p w:rsidR="002F70A0" w:rsidRPr="0024033E" w:rsidRDefault="00117F6B">
      <w:pPr>
        <w:pStyle w:val="Ttulo1"/>
        <w:spacing w:before="92" w:line="480" w:lineRule="auto"/>
        <w:ind w:left="2461" w:right="1400" w:hanging="1040"/>
      </w:pPr>
      <w:r w:rsidRPr="0024033E">
        <w:t>FORMULARIO</w:t>
      </w:r>
      <w:r w:rsidRPr="0024033E">
        <w:rPr>
          <w:spacing w:val="-2"/>
        </w:rPr>
        <w:t xml:space="preserve"> </w:t>
      </w:r>
      <w:r w:rsidRPr="0024033E">
        <w:t>PARA</w:t>
      </w:r>
      <w:r w:rsidRPr="0024033E">
        <w:rPr>
          <w:spacing w:val="-2"/>
        </w:rPr>
        <w:t xml:space="preserve"> </w:t>
      </w:r>
      <w:r w:rsidRPr="0024033E">
        <w:t>ASSINATURA</w:t>
      </w:r>
      <w:r w:rsidRPr="0024033E">
        <w:rPr>
          <w:spacing w:val="-1"/>
        </w:rPr>
        <w:t xml:space="preserve"> </w:t>
      </w:r>
      <w:r w:rsidRPr="0024033E">
        <w:t>DE</w:t>
      </w:r>
      <w:r w:rsidRPr="0024033E">
        <w:rPr>
          <w:spacing w:val="-2"/>
        </w:rPr>
        <w:t xml:space="preserve"> </w:t>
      </w:r>
      <w:r w:rsidR="00543236">
        <w:t>ATA DE REGISTRO DE PREÇOS</w:t>
      </w:r>
    </w:p>
    <w:p w:rsidR="002F70A0" w:rsidRPr="0024033E" w:rsidRDefault="002F70A0">
      <w:pPr>
        <w:pStyle w:val="Corpodetexto"/>
        <w:rPr>
          <w:b/>
        </w:rPr>
      </w:pPr>
    </w:p>
    <w:p w:rsidR="002F70A0" w:rsidRPr="0024033E" w:rsidRDefault="00117F6B">
      <w:pPr>
        <w:spacing w:line="475" w:lineRule="auto"/>
        <w:ind w:left="675" w:right="2362" w:hanging="56"/>
        <w:rPr>
          <w:b/>
        </w:rPr>
      </w:pPr>
      <w:r w:rsidRPr="0024033E">
        <w:rPr>
          <w:b/>
        </w:rPr>
        <w:t>DECLARAÇÃO</w:t>
      </w:r>
      <w:r w:rsidRPr="0024033E">
        <w:rPr>
          <w:b/>
          <w:spacing w:val="-1"/>
        </w:rPr>
        <w:t xml:space="preserve"> </w:t>
      </w:r>
      <w:r w:rsidRPr="0024033E">
        <w:rPr>
          <w:b/>
        </w:rPr>
        <w:t>contendo</w:t>
      </w:r>
      <w:r w:rsidRPr="0024033E">
        <w:rPr>
          <w:b/>
          <w:spacing w:val="-1"/>
        </w:rPr>
        <w:t xml:space="preserve"> </w:t>
      </w:r>
      <w:r w:rsidRPr="0024033E">
        <w:rPr>
          <w:b/>
        </w:rPr>
        <w:t>informações</w:t>
      </w:r>
      <w:r w:rsidRPr="0024033E">
        <w:rPr>
          <w:b/>
          <w:spacing w:val="-1"/>
        </w:rPr>
        <w:t xml:space="preserve"> </w:t>
      </w:r>
      <w:r w:rsidRPr="0024033E">
        <w:rPr>
          <w:b/>
        </w:rPr>
        <w:t>para</w:t>
      </w:r>
      <w:r w:rsidRPr="0024033E">
        <w:rPr>
          <w:b/>
          <w:spacing w:val="-3"/>
        </w:rPr>
        <w:t xml:space="preserve"> </w:t>
      </w:r>
      <w:r w:rsidRPr="0024033E">
        <w:rPr>
          <w:b/>
        </w:rPr>
        <w:t>fins</w:t>
      </w:r>
      <w:r w:rsidRPr="0024033E">
        <w:rPr>
          <w:b/>
          <w:spacing w:val="-1"/>
        </w:rPr>
        <w:t xml:space="preserve"> </w:t>
      </w:r>
      <w:r w:rsidRPr="0024033E">
        <w:rPr>
          <w:b/>
        </w:rPr>
        <w:t>de</w:t>
      </w:r>
      <w:r w:rsidRPr="0024033E">
        <w:rPr>
          <w:b/>
          <w:spacing w:val="-1"/>
        </w:rPr>
        <w:t xml:space="preserve"> </w:t>
      </w:r>
      <w:r w:rsidRPr="0024033E">
        <w:rPr>
          <w:b/>
        </w:rPr>
        <w:t>assinatura</w:t>
      </w:r>
      <w:r w:rsidRPr="0024033E">
        <w:rPr>
          <w:b/>
          <w:spacing w:val="-1"/>
        </w:rPr>
        <w:t xml:space="preserve"> </w:t>
      </w:r>
      <w:r w:rsidRPr="0024033E">
        <w:rPr>
          <w:b/>
        </w:rPr>
        <w:t>do</w:t>
      </w:r>
      <w:r w:rsidRPr="0024033E">
        <w:rPr>
          <w:b/>
          <w:spacing w:val="-4"/>
        </w:rPr>
        <w:t xml:space="preserve"> </w:t>
      </w:r>
      <w:r w:rsidRPr="0024033E">
        <w:rPr>
          <w:b/>
        </w:rPr>
        <w:t>contrato.</w:t>
      </w:r>
    </w:p>
    <w:p w:rsidR="002F70A0" w:rsidRPr="00780AC1" w:rsidRDefault="00117F6B">
      <w:pPr>
        <w:pStyle w:val="Corpodetexto"/>
        <w:tabs>
          <w:tab w:val="left" w:pos="4085"/>
          <w:tab w:val="left" w:pos="4601"/>
          <w:tab w:val="left" w:pos="6351"/>
          <w:tab w:val="left" w:pos="8935"/>
          <w:tab w:val="left" w:pos="8986"/>
          <w:tab w:val="left" w:pos="9018"/>
          <w:tab w:val="left" w:pos="9074"/>
        </w:tabs>
        <w:spacing w:before="7"/>
        <w:ind w:left="620" w:right="1170"/>
      </w:pPr>
      <w:r w:rsidRPr="0024033E">
        <w:t>Razão</w:t>
      </w:r>
      <w:r w:rsidRPr="0024033E">
        <w:rPr>
          <w:spacing w:val="-1"/>
        </w:rPr>
        <w:t xml:space="preserve"> </w:t>
      </w:r>
      <w:r w:rsidRPr="0024033E">
        <w:t>Social</w:t>
      </w:r>
      <w:r w:rsidRPr="0024033E">
        <w:rPr>
          <w:spacing w:val="1"/>
        </w:rPr>
        <w:t xml:space="preserve"> </w:t>
      </w:r>
      <w:r w:rsidRPr="0024033E">
        <w:t>da</w:t>
      </w:r>
      <w:r w:rsidRPr="0024033E">
        <w:rPr>
          <w:spacing w:val="-3"/>
        </w:rPr>
        <w:t xml:space="preserve"> </w:t>
      </w:r>
      <w:r w:rsidRPr="0024033E">
        <w:t>proponente:</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Endereço</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Bairro</w:t>
      </w:r>
      <w:r w:rsidRPr="0024033E">
        <w:rPr>
          <w:u w:val="single"/>
        </w:rPr>
        <w:tab/>
      </w:r>
      <w:r w:rsidRPr="0024033E">
        <w:rPr>
          <w:u w:val="single"/>
        </w:rPr>
        <w:tab/>
      </w:r>
      <w:r w:rsidRPr="0024033E">
        <w:rPr>
          <w:u w:val="single"/>
        </w:rPr>
        <w:tab/>
      </w:r>
      <w:r w:rsidRPr="0024033E">
        <w:t>CEP:</w:t>
      </w:r>
      <w:r w:rsidRPr="0024033E">
        <w:rPr>
          <w:u w:val="single"/>
        </w:rPr>
        <w:tab/>
      </w:r>
      <w:r w:rsidRPr="0024033E">
        <w:rPr>
          <w:u w:val="single"/>
        </w:rPr>
        <w:tab/>
      </w:r>
      <w:r w:rsidRPr="0024033E">
        <w:rPr>
          <w:u w:val="single"/>
        </w:rPr>
        <w:tab/>
      </w:r>
      <w:r w:rsidRPr="0024033E">
        <w:rPr>
          <w:u w:val="single"/>
        </w:rPr>
        <w:tab/>
      </w:r>
      <w:r w:rsidRPr="0024033E">
        <w:t>,</w:t>
      </w:r>
      <w:r w:rsidRPr="0024033E">
        <w:rPr>
          <w:spacing w:val="-52"/>
        </w:rPr>
        <w:t xml:space="preserve"> </w:t>
      </w:r>
      <w:r w:rsidRPr="0024033E">
        <w:t>Cidade</w:t>
      </w:r>
      <w:r w:rsidRPr="0024033E">
        <w:rPr>
          <w:u w:val="single"/>
        </w:rPr>
        <w:tab/>
      </w:r>
      <w:r w:rsidRPr="0024033E">
        <w:rPr>
          <w:u w:val="single"/>
        </w:rPr>
        <w:tab/>
      </w:r>
      <w:r w:rsidRPr="0024033E">
        <w:t>,</w:t>
      </w:r>
      <w:r w:rsidRPr="0024033E">
        <w:rPr>
          <w:spacing w:val="-1"/>
        </w:rPr>
        <w:t xml:space="preserve"> </w:t>
      </w:r>
      <w:r w:rsidRPr="0024033E">
        <w:t>Estado</w:t>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CNPJ nº</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Inscrição</w:t>
      </w:r>
      <w:r w:rsidRPr="0024033E">
        <w:rPr>
          <w:spacing w:val="-1"/>
        </w:rPr>
        <w:t xml:space="preserve"> </w:t>
      </w:r>
      <w:r w:rsidRPr="0024033E">
        <w:t>Estadual</w:t>
      </w:r>
      <w:r w:rsidRPr="0024033E">
        <w:rPr>
          <w:spacing w:val="-2"/>
        </w:rPr>
        <w:t xml:space="preserve"> </w:t>
      </w:r>
      <w:r w:rsidRPr="0024033E">
        <w:t>nº</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Inscrição</w:t>
      </w:r>
      <w:r w:rsidRPr="0024033E">
        <w:rPr>
          <w:spacing w:val="-5"/>
        </w:rPr>
        <w:t xml:space="preserve"> </w:t>
      </w:r>
      <w:r w:rsidRPr="0024033E">
        <w:t>Municipal/ISS</w:t>
      </w:r>
      <w:r w:rsidRPr="0024033E">
        <w:rPr>
          <w:spacing w:val="-3"/>
        </w:rPr>
        <w:t xml:space="preserve"> </w:t>
      </w:r>
      <w:r w:rsidRPr="0024033E">
        <w:t>(alvará)</w:t>
      </w:r>
      <w:r w:rsidRPr="0024033E">
        <w:rPr>
          <w:spacing w:val="-1"/>
        </w:rPr>
        <w:t xml:space="preserve"> </w:t>
      </w:r>
      <w:r w:rsidRPr="0024033E">
        <w:t>nº</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52"/>
        </w:rPr>
        <w:t xml:space="preserve"> </w:t>
      </w:r>
      <w:r w:rsidRPr="0024033E">
        <w:t>Nº do</w:t>
      </w:r>
      <w:r w:rsidRPr="0024033E">
        <w:rPr>
          <w:spacing w:val="-1"/>
        </w:rPr>
        <w:t xml:space="preserve"> </w:t>
      </w:r>
      <w:r w:rsidRPr="0024033E">
        <w:t>telefone</w:t>
      </w:r>
      <w:r w:rsidRPr="0024033E">
        <w:rPr>
          <w:u w:val="single"/>
        </w:rPr>
        <w:tab/>
      </w:r>
      <w:r w:rsidRPr="0024033E">
        <w:t>Nº de</w:t>
      </w:r>
      <w:r w:rsidRPr="0024033E">
        <w:rPr>
          <w:spacing w:val="-1"/>
        </w:rPr>
        <w:t xml:space="preserve"> </w:t>
      </w:r>
      <w:r w:rsidRPr="0024033E">
        <w:t>fax</w:t>
      </w:r>
      <w:r w:rsidRPr="0024033E">
        <w:rPr>
          <w:spacing w:val="-1"/>
        </w:rPr>
        <w:t xml:space="preserve"> </w:t>
      </w:r>
      <w:r w:rsidRPr="0024033E">
        <w:t>da</w:t>
      </w:r>
      <w:r w:rsidRPr="0024033E">
        <w:rPr>
          <w:spacing w:val="-3"/>
        </w:rPr>
        <w:t xml:space="preserve"> </w:t>
      </w:r>
      <w:r w:rsidRPr="0024033E">
        <w:t>empresa</w:t>
      </w:r>
      <w:r w:rsidRPr="0024033E">
        <w:rPr>
          <w:u w:val="single"/>
        </w:rPr>
        <w:tab/>
      </w:r>
      <w:r w:rsidRPr="0024033E">
        <w:rPr>
          <w:u w:val="single"/>
        </w:rPr>
        <w:tab/>
      </w:r>
      <w:r w:rsidRPr="0024033E">
        <w:t>,</w:t>
      </w:r>
      <w:r w:rsidRPr="0024033E">
        <w:rPr>
          <w:spacing w:val="1"/>
        </w:rPr>
        <w:t xml:space="preserve"> </w:t>
      </w:r>
      <w:r w:rsidRPr="0024033E">
        <w:t>Nome</w:t>
      </w:r>
      <w:r w:rsidRPr="0024033E">
        <w:rPr>
          <w:spacing w:val="-1"/>
        </w:rPr>
        <w:t xml:space="preserve"> </w:t>
      </w:r>
      <w:r w:rsidRPr="0024033E">
        <w:t>do representante</w:t>
      </w:r>
      <w:r w:rsidRPr="0024033E">
        <w:rPr>
          <w:spacing w:val="-1"/>
        </w:rPr>
        <w:t xml:space="preserve"> </w:t>
      </w:r>
      <w:r w:rsidRPr="0024033E">
        <w:t>legal</w:t>
      </w:r>
      <w:r w:rsidRPr="0024033E">
        <w:rPr>
          <w:spacing w:val="3"/>
        </w:rPr>
        <w:t xml:space="preserve"> </w:t>
      </w:r>
      <w:r w:rsidRPr="00780AC1">
        <w:t>autorizado para</w:t>
      </w:r>
      <w:r w:rsidRPr="00780AC1">
        <w:rPr>
          <w:spacing w:val="-1"/>
        </w:rPr>
        <w:t xml:space="preserve"> </w:t>
      </w:r>
      <w:r w:rsidRPr="00780AC1">
        <w:t>assinatura do contrato,</w:t>
      </w:r>
      <w:r w:rsidRPr="00780AC1">
        <w:rPr>
          <w:spacing w:val="-4"/>
        </w:rPr>
        <w:t xml:space="preserve"> </w:t>
      </w:r>
      <w:r w:rsidRPr="00780AC1">
        <w:t>(aac),</w:t>
      </w:r>
    </w:p>
    <w:p w:rsidR="002F70A0" w:rsidRPr="0024033E" w:rsidRDefault="00450FC5">
      <w:pPr>
        <w:pStyle w:val="Corpodetexto"/>
        <w:spacing w:before="9"/>
        <w:rPr>
          <w:b/>
        </w:rPr>
      </w:pPr>
      <w:r>
        <w:pict>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rsidR="002F70A0" w:rsidRPr="0024033E" w:rsidRDefault="00117F6B">
      <w:pPr>
        <w:pStyle w:val="Corpodetexto"/>
        <w:tabs>
          <w:tab w:val="left" w:pos="8915"/>
        </w:tabs>
        <w:spacing w:line="223" w:lineRule="exact"/>
        <w:ind w:left="620"/>
      </w:pPr>
      <w:r w:rsidRPr="0024033E">
        <w:t>Função</w:t>
      </w:r>
      <w:r w:rsidRPr="0024033E">
        <w:rPr>
          <w:spacing w:val="-1"/>
        </w:rPr>
        <w:t xml:space="preserve"> </w:t>
      </w:r>
      <w:r w:rsidRPr="0024033E">
        <w:t>do</w:t>
      </w:r>
      <w:r w:rsidRPr="0024033E">
        <w:rPr>
          <w:spacing w:val="-1"/>
        </w:rPr>
        <w:t xml:space="preserve"> </w:t>
      </w:r>
      <w:r w:rsidRPr="0024033E">
        <w:t>representante</w:t>
      </w:r>
      <w:r w:rsidRPr="0024033E">
        <w:rPr>
          <w:spacing w:val="-3"/>
        </w:rPr>
        <w:t xml:space="preserve"> </w:t>
      </w:r>
      <w:r w:rsidRPr="0024033E">
        <w:t>legal,</w:t>
      </w:r>
      <w:r w:rsidRPr="0024033E">
        <w:rPr>
          <w:spacing w:val="-1"/>
        </w:rPr>
        <w:t xml:space="preserve"> </w:t>
      </w:r>
      <w:r w:rsidRPr="0024033E">
        <w:t xml:space="preserve">(aac), </w:t>
      </w:r>
      <w:r w:rsidRPr="0024033E">
        <w:rPr>
          <w:u w:val="single"/>
        </w:rPr>
        <w:t xml:space="preserve"> </w:t>
      </w:r>
      <w:r w:rsidRPr="0024033E">
        <w:rPr>
          <w:u w:val="single"/>
        </w:rPr>
        <w:tab/>
      </w:r>
    </w:p>
    <w:p w:rsidR="002F70A0" w:rsidRPr="0024033E" w:rsidRDefault="00117F6B">
      <w:pPr>
        <w:pStyle w:val="Corpodetexto"/>
        <w:tabs>
          <w:tab w:val="left" w:pos="3355"/>
          <w:tab w:val="left" w:pos="5857"/>
          <w:tab w:val="left" w:pos="8880"/>
        </w:tabs>
        <w:ind w:left="620" w:right="1421"/>
      </w:pPr>
      <w:r w:rsidRPr="0024033E">
        <w:t>Endereço</w:t>
      </w:r>
      <w:r w:rsidRPr="0024033E">
        <w:rPr>
          <w:spacing w:val="-1"/>
        </w:rPr>
        <w:t xml:space="preserve"> </w:t>
      </w:r>
      <w:r w:rsidRPr="0024033E">
        <w:t>do</w:t>
      </w:r>
      <w:r w:rsidRPr="0024033E">
        <w:rPr>
          <w:spacing w:val="-3"/>
        </w:rPr>
        <w:t xml:space="preserve"> </w:t>
      </w:r>
      <w:r w:rsidRPr="0024033E">
        <w:t>representante</w:t>
      </w:r>
      <w:r w:rsidRPr="0024033E">
        <w:rPr>
          <w:spacing w:val="-1"/>
        </w:rPr>
        <w:t xml:space="preserve"> </w:t>
      </w:r>
      <w:r w:rsidRPr="0024033E">
        <w:t>legal,</w:t>
      </w:r>
      <w:r w:rsidRPr="0024033E">
        <w:rPr>
          <w:spacing w:val="-1"/>
        </w:rPr>
        <w:t xml:space="preserve"> </w:t>
      </w:r>
      <w:r w:rsidRPr="0024033E">
        <w:t>(aac),</w:t>
      </w:r>
      <w:r w:rsidRPr="0024033E">
        <w:rPr>
          <w:spacing w:val="-3"/>
        </w:rPr>
        <w:t xml:space="preserve"> </w:t>
      </w:r>
      <w:r w:rsidRPr="0024033E">
        <w:rPr>
          <w:u w:val="single"/>
        </w:rPr>
        <w:t xml:space="preserve"> </w:t>
      </w:r>
      <w:r w:rsidRPr="0024033E">
        <w:rPr>
          <w:u w:val="single"/>
        </w:rPr>
        <w:tab/>
      </w:r>
      <w:r w:rsidRPr="0024033E">
        <w:rPr>
          <w:u w:val="single"/>
        </w:rPr>
        <w:tab/>
      </w:r>
      <w:r w:rsidRPr="0024033E">
        <w:t xml:space="preserve"> RG</w:t>
      </w:r>
      <w:r w:rsidRPr="0024033E">
        <w:rPr>
          <w:spacing w:val="-1"/>
        </w:rPr>
        <w:t xml:space="preserve"> </w:t>
      </w:r>
      <w:r w:rsidRPr="0024033E">
        <w:t>nº</w:t>
      </w:r>
      <w:r w:rsidRPr="0024033E">
        <w:rPr>
          <w:u w:val="single"/>
        </w:rPr>
        <w:tab/>
      </w:r>
      <w:r w:rsidRPr="0024033E">
        <w:t>Órgão</w:t>
      </w:r>
      <w:r w:rsidRPr="0024033E">
        <w:rPr>
          <w:spacing w:val="-5"/>
        </w:rPr>
        <w:t xml:space="preserve"> </w:t>
      </w:r>
      <w:r w:rsidRPr="0024033E">
        <w:t xml:space="preserve">emissor </w:t>
      </w:r>
      <w:r w:rsidRPr="0024033E">
        <w:rPr>
          <w:spacing w:val="-1"/>
        </w:rPr>
        <w:t xml:space="preserve"> </w:t>
      </w:r>
      <w:r w:rsidRPr="0024033E">
        <w:rPr>
          <w:u w:val="single"/>
        </w:rPr>
        <w:t xml:space="preserve"> </w:t>
      </w:r>
      <w:r w:rsidRPr="0024033E">
        <w:rPr>
          <w:u w:val="single"/>
        </w:rPr>
        <w:tab/>
      </w:r>
    </w:p>
    <w:p w:rsidR="002F70A0" w:rsidRPr="0024033E" w:rsidRDefault="00117F6B">
      <w:pPr>
        <w:pStyle w:val="Corpodetexto"/>
        <w:tabs>
          <w:tab w:val="left" w:pos="5861"/>
          <w:tab w:val="left" w:pos="5945"/>
        </w:tabs>
        <w:ind w:left="620" w:right="4356"/>
      </w:pPr>
      <w:r w:rsidRPr="0024033E">
        <w:t>CPF</w:t>
      </w:r>
      <w:r w:rsidRPr="0024033E">
        <w:rPr>
          <w:spacing w:val="-1"/>
        </w:rPr>
        <w:t xml:space="preserve"> </w:t>
      </w:r>
      <w:r w:rsidRPr="0024033E">
        <w:t>nº</w:t>
      </w:r>
      <w:r w:rsidRPr="0024033E">
        <w:rPr>
          <w:spacing w:val="1"/>
        </w:rPr>
        <w:t xml:space="preserve"> </w:t>
      </w:r>
      <w:r w:rsidRPr="0024033E">
        <w:rPr>
          <w:u w:val="single"/>
        </w:rPr>
        <w:t xml:space="preserve"> </w:t>
      </w:r>
      <w:r w:rsidRPr="0024033E">
        <w:rPr>
          <w:u w:val="single"/>
        </w:rPr>
        <w:tab/>
      </w:r>
      <w:r w:rsidRPr="0024033E">
        <w:t xml:space="preserve"> E-mail</w:t>
      </w:r>
      <w:r w:rsidRPr="0024033E">
        <w:rPr>
          <w:spacing w:val="1"/>
        </w:rPr>
        <w:t xml:space="preserve"> </w:t>
      </w:r>
      <w:r w:rsidRPr="0024033E">
        <w:rPr>
          <w:u w:val="single"/>
        </w:rPr>
        <w:t xml:space="preserve"> </w:t>
      </w:r>
      <w:r w:rsidRPr="0024033E">
        <w:rPr>
          <w:u w:val="single"/>
        </w:rPr>
        <w:tab/>
      </w:r>
      <w:r w:rsidRPr="0024033E">
        <w:rPr>
          <w:u w:val="single"/>
        </w:rPr>
        <w:tab/>
      </w:r>
    </w:p>
    <w:p w:rsidR="002F70A0" w:rsidRPr="0024033E" w:rsidRDefault="002F70A0">
      <w:pPr>
        <w:pStyle w:val="Corpodetexto"/>
      </w:pPr>
    </w:p>
    <w:p w:rsidR="002F70A0" w:rsidRPr="0024033E" w:rsidRDefault="002F70A0">
      <w:pPr>
        <w:pStyle w:val="Corpodetexto"/>
        <w:spacing w:before="1"/>
      </w:pPr>
    </w:p>
    <w:p w:rsidR="002F70A0" w:rsidRPr="0024033E" w:rsidRDefault="00117F6B">
      <w:pPr>
        <w:tabs>
          <w:tab w:val="left" w:pos="6506"/>
          <w:tab w:val="left" w:pos="7326"/>
          <w:tab w:val="left" w:pos="9196"/>
        </w:tabs>
        <w:spacing w:before="92"/>
        <w:ind w:left="4528"/>
        <w:rPr>
          <w:b/>
        </w:rPr>
      </w:pPr>
      <w:r w:rsidRPr="0024033E">
        <w:rPr>
          <w:b/>
          <w:u w:val="single"/>
        </w:rPr>
        <w:t xml:space="preserve"> </w:t>
      </w:r>
      <w:r w:rsidRPr="0024033E">
        <w:rPr>
          <w:b/>
          <w:u w:val="single"/>
        </w:rPr>
        <w:tab/>
      </w:r>
      <w:r w:rsidRPr="0024033E">
        <w:rPr>
          <w:b/>
        </w:rPr>
        <w:t>,</w:t>
      </w:r>
      <w:r w:rsidRPr="0024033E">
        <w:rPr>
          <w:b/>
          <w:u w:val="single"/>
        </w:rPr>
        <w:tab/>
      </w:r>
      <w:r w:rsidRPr="0024033E">
        <w:rPr>
          <w:b/>
        </w:rPr>
        <w:t>de</w:t>
      </w:r>
      <w:r w:rsidRPr="0024033E">
        <w:rPr>
          <w:b/>
          <w:u w:val="single"/>
        </w:rPr>
        <w:tab/>
      </w:r>
      <w:r w:rsidR="00590DF4">
        <w:rPr>
          <w:b/>
        </w:rPr>
        <w:t>2023</w:t>
      </w:r>
      <w:r w:rsidR="001A5BDC">
        <w:rPr>
          <w:b/>
        </w:rPr>
        <w:t>.</w:t>
      </w:r>
    </w:p>
    <w:p w:rsidR="002F70A0" w:rsidRPr="0024033E" w:rsidRDefault="002F70A0">
      <w:pPr>
        <w:pStyle w:val="Corpodetexto"/>
        <w:rPr>
          <w:b/>
        </w:rPr>
      </w:pPr>
    </w:p>
    <w:p w:rsidR="002F70A0" w:rsidRPr="0024033E" w:rsidRDefault="002F70A0">
      <w:pPr>
        <w:pStyle w:val="Corpodetexto"/>
        <w:rPr>
          <w:b/>
        </w:rPr>
      </w:pPr>
    </w:p>
    <w:p w:rsidR="002F70A0" w:rsidRPr="0024033E" w:rsidRDefault="002F70A0">
      <w:pPr>
        <w:pStyle w:val="Corpodetexto"/>
        <w:rPr>
          <w:b/>
        </w:rPr>
      </w:pPr>
    </w:p>
    <w:p w:rsidR="002F70A0" w:rsidRPr="0024033E" w:rsidRDefault="00117F6B">
      <w:pPr>
        <w:pStyle w:val="Corpodetexto"/>
        <w:spacing w:before="184"/>
        <w:ind w:left="723" w:right="660"/>
        <w:jc w:val="center"/>
      </w:pPr>
      <w:r w:rsidRPr="0024033E">
        <w:t>Assinatura</w:t>
      </w:r>
      <w:r w:rsidRPr="0024033E">
        <w:rPr>
          <w:spacing w:val="-3"/>
        </w:rPr>
        <w:t xml:space="preserve"> </w:t>
      </w:r>
      <w:r w:rsidRPr="0024033E">
        <w:t>e</w:t>
      </w:r>
      <w:r w:rsidRPr="0024033E">
        <w:rPr>
          <w:spacing w:val="-2"/>
        </w:rPr>
        <w:t xml:space="preserve"> </w:t>
      </w:r>
      <w:r w:rsidRPr="0024033E">
        <w:t>Identificação</w:t>
      </w:r>
      <w:r w:rsidRPr="0024033E">
        <w:rPr>
          <w:spacing w:val="-5"/>
        </w:rPr>
        <w:t xml:space="preserve"> </w:t>
      </w:r>
      <w:r w:rsidRPr="0024033E">
        <w:t>do Responsável</w:t>
      </w:r>
      <w:r w:rsidRPr="0024033E">
        <w:rPr>
          <w:spacing w:val="-1"/>
        </w:rPr>
        <w:t xml:space="preserve"> </w:t>
      </w:r>
      <w:r w:rsidRPr="0024033E">
        <w:t>da</w:t>
      </w:r>
      <w:r w:rsidRPr="0024033E">
        <w:rPr>
          <w:spacing w:val="-2"/>
        </w:rPr>
        <w:t xml:space="preserve"> </w:t>
      </w:r>
      <w:r w:rsidRPr="0024033E">
        <w:t>Empresa</w:t>
      </w:r>
    </w:p>
    <w:p w:rsidR="002F70A0" w:rsidRPr="0024033E" w:rsidRDefault="002F70A0">
      <w:pPr>
        <w:pStyle w:val="Corpodetexto"/>
        <w:spacing w:before="3"/>
      </w:pPr>
    </w:p>
    <w:sectPr w:rsidR="002F70A0" w:rsidRPr="0024033E" w:rsidSect="008C2AD0">
      <w:headerReference w:type="default" r:id="rId22"/>
      <w:footerReference w:type="default" r:id="rId23"/>
      <w:pgSz w:w="11910" w:h="16840"/>
      <w:pgMar w:top="1980" w:right="660" w:bottom="1280" w:left="940" w:header="505" w:footer="1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93950" w:rsidRDefault="00493950">
      <w:r>
        <w:separator/>
      </w:r>
    </w:p>
  </w:endnote>
  <w:endnote w:type="continuationSeparator" w:id="0">
    <w:p w:rsidR="00493950" w:rsidRDefault="00493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default"/>
  </w:font>
  <w:font w:name="Tahoma">
    <w:panose1 w:val="020B0604030504040204"/>
    <w:charset w:val="00"/>
    <w:family w:val="swiss"/>
    <w:pitch w:val="variable"/>
    <w:sig w:usb0="E1002EFF" w:usb1="C000605B" w:usb2="00000029" w:usb3="00000000" w:csb0="000101FF" w:csb1="00000000"/>
  </w:font>
  <w:font w:name="Nimbus Sans L">
    <w:altName w:val="Arial"/>
    <w:charset w:val="01"/>
    <w:family w:val="swiss"/>
    <w:pitch w:val="default"/>
  </w:font>
  <w:font w:name="Noto Sans CJK SC Regular">
    <w:altName w:val="SimSun"/>
    <w:charset w:val="86"/>
    <w:family w:val="roman"/>
    <w:pitch w:val="default"/>
  </w:font>
  <w:font w:name="DejaVu Sans">
    <w:altName w:val="Times New Roman"/>
    <w:charset w:val="00"/>
    <w:family w:val="roman"/>
    <w:pitch w:val="default"/>
    <w:sig w:usb0="00000000" w:usb1="00000000" w:usb2="00000000" w:usb3="00000000" w:csb0="00000001" w:csb1="00000000"/>
  </w:font>
  <w:font w:name="Nimbus Roman No9 L">
    <w:altName w:val="Times New Roman"/>
    <w:charset w:val="01"/>
    <w:family w:val="roman"/>
    <w:pitch w:val="default"/>
    <w:sig w:usb0="00000000"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8124535"/>
      <w:docPartObj>
        <w:docPartGallery w:val="Page Numbers (Bottom of Page)"/>
        <w:docPartUnique/>
      </w:docPartObj>
    </w:sdtPr>
    <w:sdtEndPr/>
    <w:sdtContent>
      <w:p w:rsidR="00493950" w:rsidRDefault="00493950">
        <w:pPr>
          <w:pStyle w:val="Rodap"/>
          <w:jc w:val="right"/>
        </w:pPr>
        <w:r>
          <w:fldChar w:fldCharType="begin"/>
        </w:r>
        <w:r>
          <w:instrText>PAGE   \* MERGEFORMAT</w:instrText>
        </w:r>
        <w:r>
          <w:fldChar w:fldCharType="separate"/>
        </w:r>
        <w:r w:rsidR="00365E45" w:rsidRPr="00365E45">
          <w:rPr>
            <w:noProof/>
            <w:lang w:val="pt-BR"/>
          </w:rPr>
          <w:t>26</w:t>
        </w:r>
        <w:r>
          <w:fldChar w:fldCharType="end"/>
        </w:r>
      </w:p>
    </w:sdtContent>
  </w:sdt>
  <w:p w:rsidR="00493950" w:rsidRDefault="0049395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0020"/>
      <w:docPartObj>
        <w:docPartGallery w:val="Page Numbers (Bottom of Page)"/>
        <w:docPartUnique/>
      </w:docPartObj>
    </w:sdtPr>
    <w:sdtEndPr/>
    <w:sdtContent>
      <w:p w:rsidR="00493950" w:rsidRDefault="00493950">
        <w:pPr>
          <w:pStyle w:val="Rodap"/>
          <w:jc w:val="right"/>
        </w:pPr>
        <w:r>
          <w:fldChar w:fldCharType="begin"/>
        </w:r>
        <w:r>
          <w:instrText>PAGE   \* MERGEFORMAT</w:instrText>
        </w:r>
        <w:r>
          <w:fldChar w:fldCharType="separate"/>
        </w:r>
        <w:r w:rsidR="00365E45" w:rsidRPr="00365E45">
          <w:rPr>
            <w:noProof/>
            <w:lang w:val="pt-BR"/>
          </w:rPr>
          <w:t>27</w:t>
        </w:r>
        <w:r>
          <w:fldChar w:fldCharType="end"/>
        </w:r>
      </w:p>
    </w:sdtContent>
  </w:sdt>
  <w:p w:rsidR="00493950" w:rsidRDefault="00493950">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3950" w:rsidRDefault="00450FC5">
    <w:pPr>
      <w:pStyle w:val="Corpodetexto"/>
      <w:spacing w:line="14" w:lineRule="auto"/>
      <w:rPr>
        <w:sz w:val="20"/>
      </w:rPr>
    </w:pPr>
    <w:r>
      <w:pict>
        <v:shapetype id="_x0000_t202" coordsize="21600,21600" o:spt="202" path="m,l,21600r21600,l21600,xe">
          <v:stroke joinstyle="miter"/>
          <v:path gradientshapeok="t" o:connecttype="rect"/>
        </v:shapetype>
        <v:shape id="_x0000_s2084" type="#_x0000_t202" style="position:absolute;margin-left:520.65pt;margin-top:776.3pt;width:14.2pt;height:10.95pt;z-index:-18843136;mso-position-horizontal-relative:page;mso-position-vertical-relative:page" filled="f" stroked="f">
          <v:textbox style="mso-next-textbox:#_x0000_s2084" inset="0,0,0,0">
            <w:txbxContent>
              <w:p w:rsidR="00493950" w:rsidRDefault="00493950">
                <w:pPr>
                  <w:spacing w:before="14"/>
                  <w:ind w:left="60"/>
                  <w:rPr>
                    <w:sz w:val="16"/>
                  </w:rPr>
                </w:pPr>
                <w:r>
                  <w:fldChar w:fldCharType="begin"/>
                </w:r>
                <w:r>
                  <w:rPr>
                    <w:sz w:val="16"/>
                  </w:rPr>
                  <w:instrText xml:space="preserve"> PAGE </w:instrText>
                </w:r>
                <w:r>
                  <w:fldChar w:fldCharType="separate"/>
                </w:r>
                <w:r w:rsidR="00365E45">
                  <w:rPr>
                    <w:noProof/>
                    <w:sz w:val="16"/>
                  </w:rPr>
                  <w:t>34</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93950" w:rsidRDefault="00493950">
      <w:r>
        <w:separator/>
      </w:r>
    </w:p>
  </w:footnote>
  <w:footnote w:type="continuationSeparator" w:id="0">
    <w:p w:rsidR="00493950" w:rsidRDefault="00493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93950" w:rsidRDefault="00493950">
    <w:pPr>
      <w:pStyle w:val="Cabealh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493950" w:rsidRPr="00533C41" w:rsidTr="00DB752B">
      <w:trPr>
        <w:cantSplit/>
        <w:trHeight w:val="585"/>
      </w:trPr>
      <w:tc>
        <w:tcPr>
          <w:tcW w:w="1995" w:type="dxa"/>
          <w:vMerge w:val="restart"/>
          <w:tcBorders>
            <w:top w:val="nil"/>
            <w:left w:val="nil"/>
            <w:bottom w:val="nil"/>
            <w:right w:val="nil"/>
          </w:tcBorders>
        </w:tcPr>
        <w:p w:rsidR="00493950" w:rsidRPr="00533C41" w:rsidRDefault="00493950" w:rsidP="00E207E7">
          <w:pPr>
            <w:pStyle w:val="Cabealho"/>
          </w:pPr>
          <w:r w:rsidRPr="00533C41">
            <w:rPr>
              <w:sz w:val="28"/>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1.75pt;height:86.25pt" fillcolor="window">
                <v:imagedata r:id="rId1" o:title=""/>
              </v:shape>
              <o:OLEObject Type="Embed" ProgID="PBrush" ShapeID="_x0000_i1028" DrawAspect="Content" ObjectID="_1741420745" r:id="rId2"/>
            </w:object>
          </w:r>
        </w:p>
      </w:tc>
      <w:tc>
        <w:tcPr>
          <w:tcW w:w="8367" w:type="dxa"/>
          <w:tcBorders>
            <w:top w:val="nil"/>
            <w:left w:val="nil"/>
            <w:bottom w:val="thinThickLargeGap" w:sz="24" w:space="0" w:color="auto"/>
            <w:right w:val="nil"/>
          </w:tcBorders>
          <w:vAlign w:val="center"/>
        </w:tcPr>
        <w:p w:rsidR="00493950" w:rsidRPr="00533C41" w:rsidRDefault="00493950" w:rsidP="00E207E7">
          <w:pPr>
            <w:pStyle w:val="Ttulo1"/>
            <w:rPr>
              <w:sz w:val="27"/>
              <w:lang w:val="pt-BR" w:eastAsia="pt-BR"/>
            </w:rPr>
          </w:pPr>
          <w:r w:rsidRPr="00533C41">
            <w:rPr>
              <w:sz w:val="27"/>
              <w:lang w:val="pt-BR" w:eastAsia="pt-BR"/>
            </w:rPr>
            <w:t>PREFEITURA MUNICIPAL DE SÃO PEDRO DO IGUAÇU</w:t>
          </w:r>
        </w:p>
      </w:tc>
    </w:tr>
    <w:tr w:rsidR="00493950" w:rsidRPr="00533C41" w:rsidTr="00DB752B">
      <w:trPr>
        <w:cantSplit/>
        <w:trHeight w:val="1072"/>
      </w:trPr>
      <w:tc>
        <w:tcPr>
          <w:tcW w:w="1995" w:type="dxa"/>
          <w:vMerge/>
          <w:tcBorders>
            <w:top w:val="nil"/>
            <w:left w:val="nil"/>
            <w:bottom w:val="nil"/>
            <w:right w:val="nil"/>
          </w:tcBorders>
        </w:tcPr>
        <w:p w:rsidR="00493950" w:rsidRPr="00533C41" w:rsidRDefault="00493950" w:rsidP="00E207E7">
          <w:pPr>
            <w:pStyle w:val="Cabealho"/>
            <w:rPr>
              <w:sz w:val="28"/>
            </w:rPr>
          </w:pPr>
        </w:p>
      </w:tc>
      <w:tc>
        <w:tcPr>
          <w:tcW w:w="8367" w:type="dxa"/>
          <w:tcBorders>
            <w:top w:val="thinThickLargeGap" w:sz="24" w:space="0" w:color="auto"/>
            <w:left w:val="nil"/>
            <w:bottom w:val="nil"/>
            <w:right w:val="nil"/>
          </w:tcBorders>
          <w:vAlign w:val="center"/>
        </w:tcPr>
        <w:p w:rsidR="00493950" w:rsidRPr="00533C41" w:rsidRDefault="00493950" w:rsidP="00E207E7">
          <w:pPr>
            <w:pStyle w:val="Ttulo1"/>
            <w:jc w:val="center"/>
            <w:rPr>
              <w:lang w:val="pt-BR" w:eastAsia="pt-BR"/>
            </w:rPr>
          </w:pPr>
          <w:r w:rsidRPr="00533C41">
            <w:rPr>
              <w:lang w:val="pt-BR" w:eastAsia="pt-BR"/>
            </w:rPr>
            <w:t>Estado do Paraná</w:t>
          </w:r>
        </w:p>
        <w:p w:rsidR="00493950" w:rsidRPr="00533C41" w:rsidRDefault="00493950" w:rsidP="00E207E7">
          <w:pPr>
            <w:rPr>
              <w:sz w:val="8"/>
            </w:rPr>
          </w:pPr>
        </w:p>
        <w:p w:rsidR="00493950" w:rsidRPr="00533C41" w:rsidRDefault="00493950" w:rsidP="00E207E7">
          <w:pPr>
            <w:pStyle w:val="Cabealho"/>
            <w:jc w:val="center"/>
            <w:rPr>
              <w:sz w:val="18"/>
            </w:rPr>
          </w:pPr>
          <w:r w:rsidRPr="00533C41">
            <w:rPr>
              <w:sz w:val="18"/>
            </w:rPr>
            <w:t>Rua Niterói – s/n – Fone/Fax: (45) 3255-8000 – 85929-000 – São Pedro do Iguaçu – Paraná</w:t>
          </w:r>
        </w:p>
        <w:p w:rsidR="00493950" w:rsidRPr="00533C41" w:rsidRDefault="00493950" w:rsidP="00E207E7">
          <w:pPr>
            <w:pStyle w:val="Cabealho"/>
            <w:jc w:val="center"/>
          </w:pPr>
          <w:r w:rsidRPr="00533C41">
            <w:t xml:space="preserve">CNPJ: 95.583.597/0001-50 </w:t>
          </w:r>
        </w:p>
      </w:tc>
    </w:tr>
  </w:tbl>
  <w:p w:rsidR="00493950" w:rsidRDefault="00493950">
    <w:pPr>
      <w:pStyle w:val="Cabealho"/>
    </w:pPr>
  </w:p>
  <w:p w:rsidR="00493950" w:rsidRDefault="00493950">
    <w:pPr>
      <w:pStyle w:val="Corpodetexto"/>
      <w:spacing w:line="14" w:lineRule="auto"/>
      <w:rPr>
        <w:b/>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493950" w:rsidRPr="00533C41" w:rsidTr="00D0231F">
      <w:trPr>
        <w:cantSplit/>
        <w:trHeight w:val="585"/>
      </w:trPr>
      <w:tc>
        <w:tcPr>
          <w:tcW w:w="1995" w:type="dxa"/>
          <w:vMerge w:val="restart"/>
          <w:tcBorders>
            <w:top w:val="nil"/>
            <w:left w:val="nil"/>
            <w:bottom w:val="nil"/>
            <w:right w:val="nil"/>
          </w:tcBorders>
        </w:tcPr>
        <w:p w:rsidR="00493950" w:rsidRPr="00533C41" w:rsidRDefault="00493950" w:rsidP="00D0231F">
          <w:pPr>
            <w:pStyle w:val="Cabealho"/>
          </w:pPr>
          <w:r w:rsidRPr="00533C41">
            <w:rPr>
              <w:sz w:val="28"/>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81.75pt;height:86.25pt" fillcolor="window">
                <v:imagedata r:id="rId1" o:title=""/>
              </v:shape>
              <o:OLEObject Type="Embed" ProgID="PBrush" ShapeID="_x0000_i1030" DrawAspect="Content" ObjectID="_1741420746" r:id="rId2"/>
            </w:object>
          </w:r>
        </w:p>
      </w:tc>
      <w:tc>
        <w:tcPr>
          <w:tcW w:w="8367" w:type="dxa"/>
          <w:tcBorders>
            <w:top w:val="nil"/>
            <w:left w:val="nil"/>
            <w:bottom w:val="thinThickLargeGap" w:sz="24" w:space="0" w:color="auto"/>
            <w:right w:val="nil"/>
          </w:tcBorders>
          <w:vAlign w:val="center"/>
        </w:tcPr>
        <w:p w:rsidR="00493950" w:rsidRPr="00533C41" w:rsidRDefault="00493950" w:rsidP="00D0231F">
          <w:pPr>
            <w:pStyle w:val="Ttulo1"/>
            <w:rPr>
              <w:sz w:val="27"/>
              <w:lang w:val="pt-BR" w:eastAsia="pt-BR"/>
            </w:rPr>
          </w:pPr>
          <w:r w:rsidRPr="00533C41">
            <w:rPr>
              <w:sz w:val="27"/>
              <w:lang w:val="pt-BR" w:eastAsia="pt-BR"/>
            </w:rPr>
            <w:t>PREFEITURA MUNICIPAL DE SÃO PEDRO DO IGUAÇU</w:t>
          </w:r>
        </w:p>
      </w:tc>
    </w:tr>
    <w:tr w:rsidR="00493950" w:rsidRPr="00533C41" w:rsidTr="00D0231F">
      <w:trPr>
        <w:cantSplit/>
        <w:trHeight w:val="1072"/>
      </w:trPr>
      <w:tc>
        <w:tcPr>
          <w:tcW w:w="1995" w:type="dxa"/>
          <w:vMerge/>
          <w:tcBorders>
            <w:top w:val="nil"/>
            <w:left w:val="nil"/>
            <w:bottom w:val="nil"/>
            <w:right w:val="nil"/>
          </w:tcBorders>
        </w:tcPr>
        <w:p w:rsidR="00493950" w:rsidRPr="00533C41" w:rsidRDefault="00493950" w:rsidP="00D0231F">
          <w:pPr>
            <w:pStyle w:val="Cabealho"/>
            <w:rPr>
              <w:sz w:val="28"/>
            </w:rPr>
          </w:pPr>
        </w:p>
      </w:tc>
      <w:tc>
        <w:tcPr>
          <w:tcW w:w="8367" w:type="dxa"/>
          <w:tcBorders>
            <w:top w:val="thinThickLargeGap" w:sz="24" w:space="0" w:color="auto"/>
            <w:left w:val="nil"/>
            <w:bottom w:val="nil"/>
            <w:right w:val="nil"/>
          </w:tcBorders>
          <w:vAlign w:val="center"/>
        </w:tcPr>
        <w:p w:rsidR="00493950" w:rsidRPr="00533C41" w:rsidRDefault="00493950" w:rsidP="00D0231F">
          <w:pPr>
            <w:pStyle w:val="Ttulo1"/>
            <w:jc w:val="center"/>
            <w:rPr>
              <w:lang w:val="pt-BR" w:eastAsia="pt-BR"/>
            </w:rPr>
          </w:pPr>
          <w:r w:rsidRPr="00533C41">
            <w:rPr>
              <w:lang w:val="pt-BR" w:eastAsia="pt-BR"/>
            </w:rPr>
            <w:t>Estado do Paraná</w:t>
          </w:r>
        </w:p>
        <w:p w:rsidR="00493950" w:rsidRPr="00533C41" w:rsidRDefault="00493950" w:rsidP="00D0231F">
          <w:pPr>
            <w:rPr>
              <w:sz w:val="8"/>
            </w:rPr>
          </w:pPr>
        </w:p>
        <w:p w:rsidR="00493950" w:rsidRPr="00533C41" w:rsidRDefault="00493950" w:rsidP="00D0231F">
          <w:pPr>
            <w:pStyle w:val="Cabealho"/>
            <w:jc w:val="center"/>
            <w:rPr>
              <w:sz w:val="18"/>
            </w:rPr>
          </w:pPr>
          <w:r w:rsidRPr="00533C41">
            <w:rPr>
              <w:sz w:val="18"/>
            </w:rPr>
            <w:t>Rua Niterói – s/n – Fone/Fax: (45) 3255-8000 – 85929-000 – São Pedro do Iguaçu – Paraná</w:t>
          </w:r>
        </w:p>
        <w:p w:rsidR="00493950" w:rsidRPr="00533C41" w:rsidRDefault="00493950" w:rsidP="00D0231F">
          <w:pPr>
            <w:pStyle w:val="Cabealho"/>
            <w:jc w:val="center"/>
          </w:pPr>
          <w:r w:rsidRPr="00533C41">
            <w:t xml:space="preserve">CNPJ: 95.583.597/0001-50 </w:t>
          </w:r>
        </w:p>
      </w:tc>
    </w:tr>
  </w:tbl>
  <w:p w:rsidR="00493950" w:rsidRDefault="00493950">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493950" w:rsidRPr="00951E36" w:rsidTr="002A6499">
      <w:trPr>
        <w:cantSplit/>
        <w:trHeight w:val="579"/>
      </w:trPr>
      <w:tc>
        <w:tcPr>
          <w:tcW w:w="1883" w:type="dxa"/>
          <w:vMerge w:val="restart"/>
          <w:tcBorders>
            <w:top w:val="nil"/>
            <w:left w:val="nil"/>
            <w:bottom w:val="nil"/>
            <w:right w:val="nil"/>
          </w:tcBorders>
        </w:tcPr>
        <w:p w:rsidR="00493950" w:rsidRPr="00951E36" w:rsidRDefault="00493950" w:rsidP="0000089C">
          <w:pPr>
            <w:pStyle w:val="Cabealho"/>
            <w:jc w:val="center"/>
            <w:rPr>
              <w:sz w:val="20"/>
              <w:szCs w:val="20"/>
              <w:lang w:eastAsia="pt-BR"/>
            </w:rPr>
          </w:pPr>
          <w:r w:rsidRPr="00951E36">
            <w:rPr>
              <w:sz w:val="20"/>
              <w:szCs w:val="20"/>
              <w:lang w:eastAsia="pt-BR"/>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80.25pt;height:84.75pt" fillcolor="window">
                <v:imagedata r:id="rId1" o:title=""/>
              </v:shape>
              <o:OLEObject Type="Embed" ProgID="PBrush" ShapeID="_x0000_i1032" DrawAspect="Content" ObjectID="_1741420747" r:id="rId2"/>
            </w:object>
          </w:r>
        </w:p>
      </w:tc>
      <w:tc>
        <w:tcPr>
          <w:tcW w:w="8131" w:type="dxa"/>
          <w:tcBorders>
            <w:top w:val="nil"/>
            <w:left w:val="nil"/>
            <w:bottom w:val="thinThickLargeGap" w:sz="24" w:space="0" w:color="auto"/>
            <w:right w:val="nil"/>
          </w:tcBorders>
          <w:vAlign w:val="center"/>
        </w:tcPr>
        <w:p w:rsidR="00493950" w:rsidRPr="0000089C" w:rsidRDefault="00493950" w:rsidP="0000089C">
          <w:pPr>
            <w:pStyle w:val="Ttulo1"/>
            <w:rPr>
              <w:sz w:val="24"/>
              <w:szCs w:val="24"/>
              <w:lang w:eastAsia="pt-BR"/>
            </w:rPr>
          </w:pPr>
          <w:r w:rsidRPr="0000089C">
            <w:rPr>
              <w:sz w:val="24"/>
              <w:szCs w:val="24"/>
              <w:lang w:eastAsia="pt-BR"/>
            </w:rPr>
            <w:t>PREFEITURA MUNICIPAL DE SÃO PEDRO DO IGUAÇU</w:t>
          </w:r>
        </w:p>
      </w:tc>
    </w:tr>
    <w:tr w:rsidR="00493950" w:rsidRPr="00951E36" w:rsidTr="002A6499">
      <w:trPr>
        <w:cantSplit/>
        <w:trHeight w:val="1061"/>
      </w:trPr>
      <w:tc>
        <w:tcPr>
          <w:tcW w:w="1883" w:type="dxa"/>
          <w:vMerge/>
          <w:tcBorders>
            <w:top w:val="nil"/>
            <w:left w:val="nil"/>
            <w:bottom w:val="nil"/>
            <w:right w:val="nil"/>
          </w:tcBorders>
        </w:tcPr>
        <w:p w:rsidR="00493950" w:rsidRPr="00951E36" w:rsidRDefault="00493950" w:rsidP="0000089C">
          <w:pPr>
            <w:pStyle w:val="Cabealho"/>
            <w:rPr>
              <w:sz w:val="20"/>
              <w:szCs w:val="20"/>
              <w:lang w:eastAsia="pt-BR"/>
            </w:rPr>
          </w:pPr>
        </w:p>
      </w:tc>
      <w:tc>
        <w:tcPr>
          <w:tcW w:w="8131" w:type="dxa"/>
          <w:tcBorders>
            <w:top w:val="thinThickLargeGap" w:sz="24" w:space="0" w:color="auto"/>
            <w:left w:val="nil"/>
            <w:bottom w:val="nil"/>
            <w:right w:val="nil"/>
          </w:tcBorders>
          <w:vAlign w:val="center"/>
        </w:tcPr>
        <w:p w:rsidR="00493950" w:rsidRPr="00951E36" w:rsidRDefault="00493950" w:rsidP="0000089C">
          <w:pPr>
            <w:pStyle w:val="Ttulo1"/>
            <w:jc w:val="center"/>
            <w:rPr>
              <w:lang w:eastAsia="pt-BR"/>
            </w:rPr>
          </w:pPr>
          <w:r w:rsidRPr="00951E36">
            <w:rPr>
              <w:lang w:eastAsia="pt-BR"/>
            </w:rPr>
            <w:t>Estado do Paraná</w:t>
          </w:r>
        </w:p>
        <w:p w:rsidR="00493950" w:rsidRPr="009A41D8" w:rsidRDefault="00493950" w:rsidP="0000089C">
          <w:pPr>
            <w:rPr>
              <w:sz w:val="20"/>
              <w:szCs w:val="20"/>
            </w:rPr>
          </w:pPr>
        </w:p>
        <w:p w:rsidR="00493950" w:rsidRPr="00951E36" w:rsidRDefault="00493950" w:rsidP="0000089C">
          <w:pPr>
            <w:pStyle w:val="Cabealho"/>
            <w:jc w:val="center"/>
            <w:rPr>
              <w:sz w:val="20"/>
              <w:szCs w:val="20"/>
              <w:lang w:eastAsia="pt-BR"/>
            </w:rPr>
          </w:pPr>
          <w:r w:rsidRPr="00951E36">
            <w:rPr>
              <w:sz w:val="20"/>
              <w:szCs w:val="20"/>
              <w:lang w:eastAsia="pt-BR"/>
            </w:rPr>
            <w:t>Rua Niterói – s/n – Fone/Fax: (45) 3255-8000 – 85929-000 – São Pedro do Iguaçu – Paraná</w:t>
          </w:r>
        </w:p>
        <w:p w:rsidR="00493950" w:rsidRPr="00951E36" w:rsidRDefault="00493950" w:rsidP="0000089C">
          <w:pPr>
            <w:pStyle w:val="Cabealho"/>
            <w:jc w:val="center"/>
            <w:rPr>
              <w:sz w:val="20"/>
              <w:szCs w:val="20"/>
              <w:lang w:eastAsia="pt-BR"/>
            </w:rPr>
          </w:pPr>
          <w:r w:rsidRPr="00951E36">
            <w:rPr>
              <w:sz w:val="20"/>
              <w:szCs w:val="20"/>
              <w:lang w:eastAsia="pt-BR"/>
            </w:rPr>
            <w:t xml:space="preserve">CNPJ: 95.583.597/0001-50 </w:t>
          </w:r>
        </w:p>
      </w:tc>
    </w:tr>
  </w:tbl>
  <w:p w:rsidR="00493950" w:rsidRDefault="00450FC5">
    <w:pPr>
      <w:pStyle w:val="Corpodetexto"/>
      <w:spacing w:line="14" w:lineRule="auto"/>
      <w:rPr>
        <w:sz w:val="20"/>
      </w:rPr>
    </w:pPr>
    <w:r>
      <w:pict>
        <v:shapetype id="_x0000_t202" coordsize="21600,21600" o:spt="202" path="m,l,21600r21600,l21600,xe">
          <v:stroke joinstyle="miter"/>
          <v:path gradientshapeok="t" o:connecttype="rect"/>
        </v:shapetype>
        <v:shape id="_x0000_s2085" type="#_x0000_t202" style="position:absolute;margin-left:276.5pt;margin-top:104.75pt;width:58.7pt;height:14.25pt;z-index:-18843648;mso-position-horizontal-relative:page;mso-position-vertical-relative:page" filled="f" stroked="f">
          <v:textbox style="mso-next-textbox:#_x0000_s2085" inset="0,0,0,0">
            <w:txbxContent>
              <w:p w:rsidR="00493950" w:rsidRDefault="00493950">
                <w:pPr>
                  <w:spacing w:before="11"/>
                  <w:ind w:left="20"/>
                  <w:rPr>
                    <w:b/>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1"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2" w15:restartNumberingAfterBreak="0">
    <w:nsid w:val="0D2F7E14"/>
    <w:multiLevelType w:val="multilevel"/>
    <w:tmpl w:val="5628B2DE"/>
    <w:lvl w:ilvl="0">
      <w:start w:val="6"/>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4"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5" w15:restartNumberingAfterBreak="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2E52D9"/>
    <w:multiLevelType w:val="hybridMultilevel"/>
    <w:tmpl w:val="B950DB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9"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0"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1"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2"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3"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4" w15:restartNumberingAfterBreak="0">
    <w:nsid w:val="398D1EC0"/>
    <w:multiLevelType w:val="multilevel"/>
    <w:tmpl w:val="398D1EC0"/>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5"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6"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7" w15:restartNumberingAfterBreak="0">
    <w:nsid w:val="4713752C"/>
    <w:multiLevelType w:val="multilevel"/>
    <w:tmpl w:val="4713752C"/>
    <w:lvl w:ilvl="0">
      <w:start w:val="2"/>
      <w:numFmt w:val="lowerLetter"/>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8" w15:restartNumberingAfterBreak="0">
    <w:nsid w:val="474B5D3F"/>
    <w:multiLevelType w:val="multilevel"/>
    <w:tmpl w:val="C7BC0C00"/>
    <w:lvl w:ilvl="0">
      <w:start w:val="20"/>
      <w:numFmt w:val="decimal"/>
      <w:lvlText w:val="%1"/>
      <w:lvlJc w:val="left"/>
      <w:pPr>
        <w:ind w:left="420" w:hanging="420"/>
      </w:pPr>
      <w:rPr>
        <w:rFonts w:hint="default"/>
      </w:rPr>
    </w:lvl>
    <w:lvl w:ilvl="1">
      <w:start w:val="2"/>
      <w:numFmt w:val="decimal"/>
      <w:lvlText w:val="%1.%2"/>
      <w:lvlJc w:val="left"/>
      <w:pPr>
        <w:ind w:left="1040" w:hanging="420"/>
      </w:pPr>
      <w:rPr>
        <w:rFonts w:hint="default"/>
        <w:b/>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400" w:hanging="1440"/>
      </w:pPr>
      <w:rPr>
        <w:rFonts w:hint="default"/>
      </w:rPr>
    </w:lvl>
  </w:abstractNum>
  <w:abstractNum w:abstractNumId="19"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0"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1" w15:restartNumberingAfterBreak="0">
    <w:nsid w:val="52CF24B6"/>
    <w:multiLevelType w:val="multilevel"/>
    <w:tmpl w:val="52CF24B6"/>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2" w15:restartNumberingAfterBreak="0">
    <w:nsid w:val="543B1C28"/>
    <w:multiLevelType w:val="multilevel"/>
    <w:tmpl w:val="543B1C28"/>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hint="default"/>
      </w:rPr>
    </w:lvl>
    <w:lvl w:ilvl="3">
      <w:start w:val="1"/>
      <w:numFmt w:val="bullet"/>
      <w:lvlText w:val=""/>
      <w:lvlJc w:val="left"/>
      <w:pPr>
        <w:tabs>
          <w:tab w:val="left" w:pos="3600"/>
        </w:tabs>
        <w:ind w:left="3600" w:hanging="360"/>
      </w:pPr>
      <w:rPr>
        <w:rFonts w:ascii="Symbol" w:hAnsi="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hint="default"/>
      </w:rPr>
    </w:lvl>
    <w:lvl w:ilvl="6">
      <w:start w:val="1"/>
      <w:numFmt w:val="bullet"/>
      <w:lvlText w:val=""/>
      <w:lvlJc w:val="left"/>
      <w:pPr>
        <w:tabs>
          <w:tab w:val="left" w:pos="5760"/>
        </w:tabs>
        <w:ind w:left="5760" w:hanging="360"/>
      </w:pPr>
      <w:rPr>
        <w:rFonts w:ascii="Symbol" w:hAnsi="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hint="default"/>
      </w:rPr>
    </w:lvl>
  </w:abstractNum>
  <w:abstractNum w:abstractNumId="23"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4"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5"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26" w15:restartNumberingAfterBreak="0">
    <w:nsid w:val="64862724"/>
    <w:multiLevelType w:val="multilevel"/>
    <w:tmpl w:val="64862724"/>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7"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28"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29" w15:restartNumberingAfterBreak="0">
    <w:nsid w:val="6CB10D4B"/>
    <w:multiLevelType w:val="multilevel"/>
    <w:tmpl w:val="DB8E7318"/>
    <w:lvl w:ilvl="0">
      <w:start w:val="8"/>
      <w:numFmt w:val="decimal"/>
      <w:pStyle w:val="Commarcadores5"/>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30"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1" w15:restartNumberingAfterBreak="0">
    <w:nsid w:val="6E237834"/>
    <w:multiLevelType w:val="multilevel"/>
    <w:tmpl w:val="54E439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44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3" w15:restartNumberingAfterBreak="0">
    <w:nsid w:val="72271A6B"/>
    <w:multiLevelType w:val="multilevel"/>
    <w:tmpl w:val="64DEF0D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val="0"/>
        <w:bCs w:val="0"/>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4"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5" w15:restartNumberingAfterBreak="0">
    <w:nsid w:val="72796875"/>
    <w:multiLevelType w:val="multilevel"/>
    <w:tmpl w:val="72796875"/>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36" w15:restartNumberingAfterBreak="0">
    <w:nsid w:val="785D525E"/>
    <w:multiLevelType w:val="hybridMultilevel"/>
    <w:tmpl w:val="6E08BF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8E076CB"/>
    <w:multiLevelType w:val="multilevel"/>
    <w:tmpl w:val="78E076CB"/>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38"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1183"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39"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16cid:durableId="2076776940">
    <w:abstractNumId w:val="24"/>
  </w:num>
  <w:num w:numId="2" w16cid:durableId="1813399306">
    <w:abstractNumId w:val="9"/>
  </w:num>
  <w:num w:numId="3" w16cid:durableId="649602462">
    <w:abstractNumId w:val="32"/>
  </w:num>
  <w:num w:numId="4" w16cid:durableId="4407661">
    <w:abstractNumId w:val="28"/>
  </w:num>
  <w:num w:numId="5" w16cid:durableId="1034187182">
    <w:abstractNumId w:val="15"/>
  </w:num>
  <w:num w:numId="6" w16cid:durableId="239364705">
    <w:abstractNumId w:val="1"/>
  </w:num>
  <w:num w:numId="7" w16cid:durableId="898596123">
    <w:abstractNumId w:val="19"/>
  </w:num>
  <w:num w:numId="8" w16cid:durableId="263195589">
    <w:abstractNumId w:val="16"/>
  </w:num>
  <w:num w:numId="9" w16cid:durableId="1400978439">
    <w:abstractNumId w:val="13"/>
  </w:num>
  <w:num w:numId="10" w16cid:durableId="285813910">
    <w:abstractNumId w:val="34"/>
  </w:num>
  <w:num w:numId="11" w16cid:durableId="1672289797">
    <w:abstractNumId w:val="39"/>
  </w:num>
  <w:num w:numId="12" w16cid:durableId="1486971092">
    <w:abstractNumId w:val="23"/>
  </w:num>
  <w:num w:numId="13" w16cid:durableId="1938251091">
    <w:abstractNumId w:val="12"/>
  </w:num>
  <w:num w:numId="14" w16cid:durableId="1002927429">
    <w:abstractNumId w:val="3"/>
  </w:num>
  <w:num w:numId="15" w16cid:durableId="848914276">
    <w:abstractNumId w:val="4"/>
  </w:num>
  <w:num w:numId="16" w16cid:durableId="496576397">
    <w:abstractNumId w:val="29"/>
  </w:num>
  <w:num w:numId="17" w16cid:durableId="1785690981">
    <w:abstractNumId w:val="38"/>
  </w:num>
  <w:num w:numId="18" w16cid:durableId="626200483">
    <w:abstractNumId w:val="30"/>
  </w:num>
  <w:num w:numId="19" w16cid:durableId="1279021021">
    <w:abstractNumId w:val="10"/>
  </w:num>
  <w:num w:numId="20" w16cid:durableId="1263301925">
    <w:abstractNumId w:val="20"/>
  </w:num>
  <w:num w:numId="21" w16cid:durableId="1317224592">
    <w:abstractNumId w:val="33"/>
  </w:num>
  <w:num w:numId="22" w16cid:durableId="2039508621">
    <w:abstractNumId w:val="25"/>
  </w:num>
  <w:num w:numId="23" w16cid:durableId="625427632">
    <w:abstractNumId w:val="11"/>
  </w:num>
  <w:num w:numId="24" w16cid:durableId="1862938033">
    <w:abstractNumId w:val="0"/>
  </w:num>
  <w:num w:numId="25" w16cid:durableId="1528762231">
    <w:abstractNumId w:val="6"/>
  </w:num>
  <w:num w:numId="26" w16cid:durableId="1548685289">
    <w:abstractNumId w:val="27"/>
  </w:num>
  <w:num w:numId="27" w16cid:durableId="974869953">
    <w:abstractNumId w:val="8"/>
  </w:num>
  <w:num w:numId="28" w16cid:durableId="1722512753">
    <w:abstractNumId w:val="18"/>
  </w:num>
  <w:num w:numId="29" w16cid:durableId="800809065">
    <w:abstractNumId w:val="5"/>
  </w:num>
  <w:num w:numId="30" w16cid:durableId="27684660">
    <w:abstractNumId w:val="31"/>
  </w:num>
  <w:num w:numId="31" w16cid:durableId="496724467">
    <w:abstractNumId w:val="7"/>
  </w:num>
  <w:num w:numId="32" w16cid:durableId="271788871">
    <w:abstractNumId w:val="2"/>
  </w:num>
  <w:num w:numId="33" w16cid:durableId="950165124">
    <w:abstractNumId w:val="36"/>
  </w:num>
  <w:num w:numId="34" w16cid:durableId="343481752">
    <w:abstractNumId w:val="14"/>
  </w:num>
  <w:num w:numId="35" w16cid:durableId="220598178">
    <w:abstractNumId w:val="22"/>
  </w:num>
  <w:num w:numId="36" w16cid:durableId="1579241731">
    <w:abstractNumId w:val="21"/>
  </w:num>
  <w:num w:numId="37" w16cid:durableId="457996289">
    <w:abstractNumId w:val="17"/>
  </w:num>
  <w:num w:numId="38" w16cid:durableId="278877551">
    <w:abstractNumId w:val="37"/>
  </w:num>
  <w:num w:numId="39" w16cid:durableId="1139147753">
    <w:abstractNumId w:val="35"/>
  </w:num>
  <w:num w:numId="40" w16cid:durableId="573668684">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9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0A0"/>
    <w:rsid w:val="0000089C"/>
    <w:rsid w:val="00006B44"/>
    <w:rsid w:val="00021C7C"/>
    <w:rsid w:val="00022CEF"/>
    <w:rsid w:val="00033327"/>
    <w:rsid w:val="00080110"/>
    <w:rsid w:val="000955EB"/>
    <w:rsid w:val="000A7473"/>
    <w:rsid w:val="000C26A6"/>
    <w:rsid w:val="000C6E26"/>
    <w:rsid w:val="00102155"/>
    <w:rsid w:val="001120C5"/>
    <w:rsid w:val="00113EEA"/>
    <w:rsid w:val="00117F6B"/>
    <w:rsid w:val="001457DB"/>
    <w:rsid w:val="00153280"/>
    <w:rsid w:val="00180061"/>
    <w:rsid w:val="00183B32"/>
    <w:rsid w:val="00186C16"/>
    <w:rsid w:val="001972CA"/>
    <w:rsid w:val="001A5BDC"/>
    <w:rsid w:val="001B60BE"/>
    <w:rsid w:val="001C0C7F"/>
    <w:rsid w:val="001C6022"/>
    <w:rsid w:val="001C7B46"/>
    <w:rsid w:val="001D04E2"/>
    <w:rsid w:val="001E10FB"/>
    <w:rsid w:val="001F4608"/>
    <w:rsid w:val="00214443"/>
    <w:rsid w:val="00217F63"/>
    <w:rsid w:val="00227E35"/>
    <w:rsid w:val="00235F94"/>
    <w:rsid w:val="0024033E"/>
    <w:rsid w:val="00242CC2"/>
    <w:rsid w:val="0024388E"/>
    <w:rsid w:val="00267957"/>
    <w:rsid w:val="00280274"/>
    <w:rsid w:val="002A6499"/>
    <w:rsid w:val="002D0992"/>
    <w:rsid w:val="002F70A0"/>
    <w:rsid w:val="003048D5"/>
    <w:rsid w:val="00306BB3"/>
    <w:rsid w:val="003109FA"/>
    <w:rsid w:val="00321BA2"/>
    <w:rsid w:val="00342942"/>
    <w:rsid w:val="00355D1D"/>
    <w:rsid w:val="00365DC6"/>
    <w:rsid w:val="00365E45"/>
    <w:rsid w:val="00392F1B"/>
    <w:rsid w:val="003D3439"/>
    <w:rsid w:val="003E409C"/>
    <w:rsid w:val="004048A6"/>
    <w:rsid w:val="004078EF"/>
    <w:rsid w:val="00450FC5"/>
    <w:rsid w:val="00471CAF"/>
    <w:rsid w:val="004827A6"/>
    <w:rsid w:val="004903FF"/>
    <w:rsid w:val="00493950"/>
    <w:rsid w:val="00494CFD"/>
    <w:rsid w:val="004A7CC6"/>
    <w:rsid w:val="004C2817"/>
    <w:rsid w:val="004C585D"/>
    <w:rsid w:val="004C7399"/>
    <w:rsid w:val="004F48E5"/>
    <w:rsid w:val="00534948"/>
    <w:rsid w:val="0054222C"/>
    <w:rsid w:val="00543236"/>
    <w:rsid w:val="0055294F"/>
    <w:rsid w:val="00554121"/>
    <w:rsid w:val="00585B7C"/>
    <w:rsid w:val="00590DF4"/>
    <w:rsid w:val="005E6777"/>
    <w:rsid w:val="00685806"/>
    <w:rsid w:val="006A2091"/>
    <w:rsid w:val="006A65A9"/>
    <w:rsid w:val="006C2E9C"/>
    <w:rsid w:val="006C574A"/>
    <w:rsid w:val="006E6E18"/>
    <w:rsid w:val="0072444E"/>
    <w:rsid w:val="00732AE0"/>
    <w:rsid w:val="00736CA9"/>
    <w:rsid w:val="00775D0B"/>
    <w:rsid w:val="00780AC1"/>
    <w:rsid w:val="007B04CC"/>
    <w:rsid w:val="007C4D17"/>
    <w:rsid w:val="007E3976"/>
    <w:rsid w:val="007E40BB"/>
    <w:rsid w:val="00811521"/>
    <w:rsid w:val="008177B5"/>
    <w:rsid w:val="00824366"/>
    <w:rsid w:val="008669F0"/>
    <w:rsid w:val="008950D6"/>
    <w:rsid w:val="008C2AD0"/>
    <w:rsid w:val="008C5BA8"/>
    <w:rsid w:val="008C5E51"/>
    <w:rsid w:val="008D0608"/>
    <w:rsid w:val="009008B1"/>
    <w:rsid w:val="00930B28"/>
    <w:rsid w:val="0094199D"/>
    <w:rsid w:val="009542E7"/>
    <w:rsid w:val="00974AF2"/>
    <w:rsid w:val="009E4664"/>
    <w:rsid w:val="009F5AD2"/>
    <w:rsid w:val="00A1087A"/>
    <w:rsid w:val="00A21181"/>
    <w:rsid w:val="00A37B2D"/>
    <w:rsid w:val="00A64377"/>
    <w:rsid w:val="00A93D98"/>
    <w:rsid w:val="00AA1448"/>
    <w:rsid w:val="00AA545D"/>
    <w:rsid w:val="00AB0462"/>
    <w:rsid w:val="00AB2FC5"/>
    <w:rsid w:val="00AE46D0"/>
    <w:rsid w:val="00AF7A90"/>
    <w:rsid w:val="00B02302"/>
    <w:rsid w:val="00B273E1"/>
    <w:rsid w:val="00B476B5"/>
    <w:rsid w:val="00B609A3"/>
    <w:rsid w:val="00B63720"/>
    <w:rsid w:val="00B96FF5"/>
    <w:rsid w:val="00BC2F81"/>
    <w:rsid w:val="00BC60D6"/>
    <w:rsid w:val="00BD6959"/>
    <w:rsid w:val="00BE1BD2"/>
    <w:rsid w:val="00BE5551"/>
    <w:rsid w:val="00BE6EAB"/>
    <w:rsid w:val="00BF5B6F"/>
    <w:rsid w:val="00C07323"/>
    <w:rsid w:val="00C3169F"/>
    <w:rsid w:val="00C33F61"/>
    <w:rsid w:val="00C56BA3"/>
    <w:rsid w:val="00C641BB"/>
    <w:rsid w:val="00C673FA"/>
    <w:rsid w:val="00C75EF6"/>
    <w:rsid w:val="00CA2832"/>
    <w:rsid w:val="00CA52C0"/>
    <w:rsid w:val="00CB551B"/>
    <w:rsid w:val="00CB597A"/>
    <w:rsid w:val="00CE7C64"/>
    <w:rsid w:val="00CF2209"/>
    <w:rsid w:val="00CF2802"/>
    <w:rsid w:val="00D0231F"/>
    <w:rsid w:val="00D06AEB"/>
    <w:rsid w:val="00D13A8C"/>
    <w:rsid w:val="00D2438B"/>
    <w:rsid w:val="00D24A59"/>
    <w:rsid w:val="00D34617"/>
    <w:rsid w:val="00D445FA"/>
    <w:rsid w:val="00D62887"/>
    <w:rsid w:val="00D6472F"/>
    <w:rsid w:val="00D86F21"/>
    <w:rsid w:val="00D94304"/>
    <w:rsid w:val="00D968C8"/>
    <w:rsid w:val="00DB1228"/>
    <w:rsid w:val="00DB752B"/>
    <w:rsid w:val="00DC5D67"/>
    <w:rsid w:val="00DD254C"/>
    <w:rsid w:val="00E207E7"/>
    <w:rsid w:val="00E34C4D"/>
    <w:rsid w:val="00E43753"/>
    <w:rsid w:val="00E903C1"/>
    <w:rsid w:val="00E91F81"/>
    <w:rsid w:val="00EC4539"/>
    <w:rsid w:val="00ED1ED3"/>
    <w:rsid w:val="00EF165C"/>
    <w:rsid w:val="00F01EDF"/>
    <w:rsid w:val="00F02A24"/>
    <w:rsid w:val="00F1289D"/>
    <w:rsid w:val="00F2256E"/>
    <w:rsid w:val="00F414C3"/>
    <w:rsid w:val="00F417A6"/>
    <w:rsid w:val="00F600D9"/>
    <w:rsid w:val="00F62F10"/>
    <w:rsid w:val="00FB6DB4"/>
    <w:rsid w:val="00FE0B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1"/>
    </o:shapelayout>
  </w:shapeDefaults>
  <w:decimalSymbol w:val=","/>
  <w:listSeparator w:val=";"/>
  <w14:docId w14:val="03E0689A"/>
  <w15:docId w15:val="{4A19240D-6975-4DDD-9836-6AD4B41CE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nhideWhenUsed/>
    <w:qFormat/>
    <w:rsid w:val="00C56BA3"/>
    <w:pPr>
      <w:keepNext/>
      <w:keepLines/>
      <w:widowControl/>
      <w:autoSpaceDE/>
      <w:autoSpaceDN/>
      <w:spacing w:before="40" w:line="259" w:lineRule="auto"/>
      <w:outlineLvl w:val="1"/>
    </w:pPr>
    <w:rPr>
      <w:rFonts w:ascii="Cambria" w:hAnsi="Cambria"/>
      <w:b/>
      <w:bCs/>
      <w:color w:val="4F81BD"/>
      <w:sz w:val="26"/>
      <w:szCs w:val="26"/>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C641BB"/>
    <w:rPr>
      <w:rFonts w:ascii="Times New Roman" w:eastAsia="Times New Roman" w:hAnsi="Times New Roman" w:cs="Times New Roman"/>
      <w:b/>
      <w:b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basedOn w:val="Normal"/>
    <w:uiPriority w:val="1"/>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qFormat/>
    <w:rsid w:val="00494CFD"/>
    <w:pPr>
      <w:tabs>
        <w:tab w:val="center" w:pos="4252"/>
        <w:tab w:val="right" w:pos="8504"/>
      </w:tabs>
    </w:pPr>
  </w:style>
  <w:style w:type="character" w:customStyle="1" w:styleId="CabealhoChar">
    <w:name w:val="Cabeçalho Char"/>
    <w:basedOn w:val="Fontepargpadro"/>
    <w:link w:val="Cabealho"/>
    <w:uiPriority w:val="99"/>
    <w:qFormat/>
    <w:rsid w:val="00494CFD"/>
    <w:rPr>
      <w:rFonts w:ascii="Times New Roman" w:eastAsia="Times New Roman" w:hAnsi="Times New Roman" w:cs="Times New Roman"/>
      <w:lang w:val="pt-PT"/>
    </w:rPr>
  </w:style>
  <w:style w:type="paragraph" w:styleId="Rodap">
    <w:name w:val="footer"/>
    <w:basedOn w:val="Normal"/>
    <w:link w:val="RodapChar"/>
    <w:uiPriority w:val="99"/>
    <w:unhideWhenUsed/>
    <w:qFormat/>
    <w:rsid w:val="00494CFD"/>
    <w:pPr>
      <w:tabs>
        <w:tab w:val="center" w:pos="4252"/>
        <w:tab w:val="right" w:pos="8504"/>
      </w:tabs>
    </w:pPr>
  </w:style>
  <w:style w:type="character" w:customStyle="1" w:styleId="RodapChar">
    <w:name w:val="Rodapé Char"/>
    <w:basedOn w:val="Fontepargpadro"/>
    <w:link w:val="Rodap"/>
    <w:uiPriority w:val="99"/>
    <w:qFormat/>
    <w:rsid w:val="00494CFD"/>
    <w:rPr>
      <w:rFonts w:ascii="Times New Roman" w:eastAsia="Times New Roman" w:hAnsi="Times New Roman" w:cs="Times New Roman"/>
      <w:lang w:val="pt-PT"/>
    </w:rPr>
  </w:style>
  <w:style w:type="character" w:styleId="Hyperlink">
    <w:name w:val="Hyperlink"/>
    <w:basedOn w:val="Fontepargpadro"/>
    <w:unhideWhenUsed/>
    <w:rsid w:val="00554121"/>
    <w:rPr>
      <w:color w:val="0000FF" w:themeColor="hyperlink"/>
      <w:u w:val="single"/>
    </w:rPr>
  </w:style>
  <w:style w:type="paragraph" w:customStyle="1" w:styleId="Nivel01">
    <w:name w:val="Nivel 01"/>
    <w:basedOn w:val="Ttulo1"/>
    <w:next w:val="Normal"/>
    <w:link w:val="Nivel01Char"/>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qFormat/>
    <w:rsid w:val="007E40BB"/>
    <w:rPr>
      <w:rFonts w:ascii="Tahoma" w:hAnsi="Tahoma" w:cs="Tahoma"/>
      <w:sz w:val="16"/>
      <w:szCs w:val="16"/>
    </w:rPr>
  </w:style>
  <w:style w:type="character" w:customStyle="1" w:styleId="TextodebaloChar">
    <w:name w:val="Texto de balão Char"/>
    <w:basedOn w:val="Fontepargpadro"/>
    <w:link w:val="Textodebalo"/>
    <w:uiPriority w:val="99"/>
    <w:qFormat/>
    <w:rsid w:val="007E40BB"/>
    <w:rPr>
      <w:rFonts w:ascii="Tahoma" w:eastAsia="Times New Roman" w:hAnsi="Tahoma" w:cs="Tahoma"/>
      <w:sz w:val="16"/>
      <w:szCs w:val="16"/>
      <w:lang w:val="pt-PT"/>
    </w:rPr>
  </w:style>
  <w:style w:type="paragraph" w:styleId="Recuodecorpodetexto">
    <w:name w:val="Body Text Indent"/>
    <w:basedOn w:val="Normal"/>
    <w:link w:val="RecuodecorpodetextoChar"/>
    <w:uiPriority w:val="99"/>
    <w:unhideWhenUsed/>
    <w:qFormat/>
    <w:rsid w:val="00183B32"/>
    <w:pPr>
      <w:spacing w:after="120"/>
      <w:ind w:left="283"/>
    </w:pPr>
  </w:style>
  <w:style w:type="character" w:customStyle="1" w:styleId="RecuodecorpodetextoChar">
    <w:name w:val="Recuo de corpo de texto Char"/>
    <w:basedOn w:val="Fontepargpadro"/>
    <w:link w:val="Recuodecorpodetexto"/>
    <w:uiPriority w:val="99"/>
    <w:qFormat/>
    <w:rsid w:val="00183B32"/>
    <w:rPr>
      <w:rFonts w:ascii="Times New Roman" w:eastAsia="Times New Roman" w:hAnsi="Times New Roman" w:cs="Times New Roman"/>
      <w:lang w:val="pt-PT"/>
    </w:rPr>
  </w:style>
  <w:style w:type="character" w:styleId="HiperlinkVisitado">
    <w:name w:val="FollowedHyperlink"/>
    <w:basedOn w:val="Fontepargpadro"/>
    <w:uiPriority w:val="99"/>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rsid w:val="00C641BB"/>
    <w:rPr>
      <w:rFonts w:ascii="Nimbus Sans L" w:eastAsia="Noto Sans CJK SC Regular" w:hAnsi="Nimbus Sans L" w:cs="DejaVu Sans"/>
      <w:sz w:val="28"/>
      <w:szCs w:val="28"/>
      <w:lang w:val="pt-BR" w:eastAsia="zh-CN" w:bidi="hi-IN"/>
    </w:rPr>
  </w:style>
  <w:style w:type="paragraph" w:styleId="Lista">
    <w:name w:val="List"/>
    <w:basedOn w:val="TextBody"/>
    <w:qFormat/>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qFormat/>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qFormat/>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character" w:customStyle="1" w:styleId="Nivel01Char">
    <w:name w:val="Nivel 01 Char"/>
    <w:basedOn w:val="Fontepargpadro"/>
    <w:link w:val="Nivel01"/>
    <w:rsid w:val="00102155"/>
    <w:rPr>
      <w:rFonts w:ascii="Ecofont_Spranq_eco_Sans" w:eastAsiaTheme="majorEastAsia" w:hAnsi="Ecofont_Spranq_eco_Sans" w:cs="Times New Roman"/>
      <w:b/>
      <w:bCs/>
      <w:color w:val="000000"/>
      <w:sz w:val="20"/>
      <w:szCs w:val="20"/>
      <w:lang w:val="pt-BR" w:eastAsia="pt-BR"/>
    </w:rPr>
  </w:style>
  <w:style w:type="table" w:customStyle="1" w:styleId="Tabelacomgrade1">
    <w:name w:val="Tabela com grade1"/>
    <w:basedOn w:val="Tabelanormal"/>
    <w:next w:val="Tabelacomgrade"/>
    <w:uiPriority w:val="39"/>
    <w:qFormat/>
    <w:rsid w:val="0024388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543236"/>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C56BA3"/>
    <w:rPr>
      <w:rFonts w:ascii="Cambria" w:eastAsia="Times New Roman" w:hAnsi="Cambria" w:cs="Times New Roman"/>
      <w:b/>
      <w:bCs/>
      <w:color w:val="4F81BD"/>
      <w:sz w:val="26"/>
      <w:szCs w:val="26"/>
      <w:lang w:val="pt-BR"/>
    </w:rPr>
  </w:style>
  <w:style w:type="numbering" w:customStyle="1" w:styleId="Semlista1">
    <w:name w:val="Sem lista1"/>
    <w:next w:val="Semlista"/>
    <w:uiPriority w:val="99"/>
    <w:semiHidden/>
    <w:unhideWhenUsed/>
    <w:rsid w:val="00C56BA3"/>
  </w:style>
  <w:style w:type="paragraph" w:styleId="Textodecomentrio">
    <w:name w:val="annotation text"/>
    <w:basedOn w:val="Normal"/>
    <w:link w:val="TextodecomentrioChar"/>
    <w:uiPriority w:val="99"/>
    <w:semiHidden/>
    <w:unhideWhenUsed/>
    <w:rsid w:val="00C56BA3"/>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C56BA3"/>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C56BA3"/>
    <w:rPr>
      <w:b/>
      <w:bCs/>
    </w:rPr>
  </w:style>
  <w:style w:type="character" w:customStyle="1" w:styleId="AssuntodocomentrioChar">
    <w:name w:val="Assunto do comentário Char"/>
    <w:basedOn w:val="TextodecomentrioChar"/>
    <w:link w:val="Assuntodocomentrio"/>
    <w:uiPriority w:val="99"/>
    <w:semiHidden/>
    <w:rsid w:val="00C56BA3"/>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C56BA3"/>
    <w:rPr>
      <w:sz w:val="16"/>
      <w:szCs w:val="16"/>
    </w:rPr>
  </w:style>
  <w:style w:type="character" w:customStyle="1" w:styleId="CorpodetextoChar">
    <w:name w:val="Corpo de texto Char"/>
    <w:basedOn w:val="Fontepargpadro"/>
    <w:link w:val="Corpodetexto"/>
    <w:locked/>
    <w:rsid w:val="00C56BA3"/>
    <w:rPr>
      <w:rFonts w:ascii="Times New Roman" w:eastAsia="Times New Roman" w:hAnsi="Times New Roman" w:cs="Times New Roman"/>
      <w:lang w:val="pt-PT"/>
    </w:rPr>
  </w:style>
  <w:style w:type="numbering" w:customStyle="1" w:styleId="Semlista2">
    <w:name w:val="Sem lista2"/>
    <w:next w:val="Semlista"/>
    <w:uiPriority w:val="99"/>
    <w:semiHidden/>
    <w:unhideWhenUsed/>
    <w:rsid w:val="00C56BA3"/>
  </w:style>
  <w:style w:type="paragraph" w:customStyle="1" w:styleId="Ttulo21">
    <w:name w:val="Título 21"/>
    <w:basedOn w:val="Normal"/>
    <w:next w:val="Normal"/>
    <w:uiPriority w:val="9"/>
    <w:unhideWhenUsed/>
    <w:qFormat/>
    <w:rsid w:val="00C56BA3"/>
    <w:pPr>
      <w:keepNext/>
      <w:keepLines/>
      <w:widowControl/>
      <w:autoSpaceDE/>
      <w:autoSpaceDN/>
      <w:spacing w:before="200" w:line="276" w:lineRule="auto"/>
      <w:outlineLvl w:val="1"/>
    </w:pPr>
    <w:rPr>
      <w:rFonts w:ascii="Cambria" w:hAnsi="Cambria"/>
      <w:b/>
      <w:bCs/>
      <w:color w:val="4F81BD"/>
      <w:sz w:val="26"/>
      <w:szCs w:val="26"/>
      <w:lang w:val="pt-BR"/>
    </w:rPr>
  </w:style>
  <w:style w:type="numbering" w:customStyle="1" w:styleId="Semlista11">
    <w:name w:val="Sem lista11"/>
    <w:next w:val="Semlista"/>
    <w:uiPriority w:val="99"/>
    <w:semiHidden/>
    <w:unhideWhenUsed/>
    <w:rsid w:val="00C56BA3"/>
  </w:style>
  <w:style w:type="numbering" w:customStyle="1" w:styleId="Semlista111">
    <w:name w:val="Sem lista111"/>
    <w:next w:val="Semlista"/>
    <w:uiPriority w:val="99"/>
    <w:semiHidden/>
    <w:unhideWhenUsed/>
    <w:rsid w:val="00C56BA3"/>
  </w:style>
  <w:style w:type="paragraph" w:customStyle="1" w:styleId="Subttulo1">
    <w:name w:val="Subtítulo1"/>
    <w:basedOn w:val="Normal"/>
    <w:next w:val="Normal"/>
    <w:uiPriority w:val="11"/>
    <w:qFormat/>
    <w:rsid w:val="00C56BA3"/>
    <w:pPr>
      <w:widowControl/>
      <w:numPr>
        <w:ilvl w:val="1"/>
      </w:numPr>
      <w:autoSpaceDE/>
      <w:autoSpaceDN/>
      <w:spacing w:after="200" w:line="276" w:lineRule="auto"/>
    </w:pPr>
    <w:rPr>
      <w:rFonts w:ascii="Cambria" w:hAnsi="Cambria"/>
      <w:i/>
      <w:iCs/>
      <w:color w:val="4F81BD"/>
      <w:spacing w:val="15"/>
      <w:sz w:val="24"/>
      <w:szCs w:val="24"/>
      <w:lang w:val="pt-BR"/>
    </w:rPr>
  </w:style>
  <w:style w:type="character" w:customStyle="1" w:styleId="SubttuloChar">
    <w:name w:val="Subtítulo Char"/>
    <w:basedOn w:val="Fontepargpadro"/>
    <w:link w:val="Subttulo"/>
    <w:uiPriority w:val="11"/>
    <w:rsid w:val="00C56BA3"/>
    <w:rPr>
      <w:rFonts w:ascii="Cambria" w:eastAsia="Times New Roman" w:hAnsi="Cambria" w:cs="Times New Roman"/>
      <w:i/>
      <w:iCs/>
      <w:color w:val="4F81BD"/>
      <w:spacing w:val="15"/>
      <w:sz w:val="24"/>
      <w:szCs w:val="24"/>
      <w:lang w:val="pt-BR"/>
    </w:rPr>
  </w:style>
  <w:style w:type="paragraph" w:styleId="SemEspaamento">
    <w:name w:val="No Spacing"/>
    <w:uiPriority w:val="1"/>
    <w:qFormat/>
    <w:rsid w:val="00C56BA3"/>
    <w:pPr>
      <w:widowControl/>
      <w:autoSpaceDE/>
      <w:autoSpaceDN/>
    </w:pPr>
    <w:rPr>
      <w:rFonts w:ascii="Calibri" w:eastAsia="Calibri" w:hAnsi="Calibri" w:cs="Times New Roman"/>
      <w:sz w:val="16"/>
      <w:szCs w:val="16"/>
      <w:lang w:val="pt-BR"/>
    </w:rPr>
  </w:style>
  <w:style w:type="paragraph" w:customStyle="1" w:styleId="Citao1">
    <w:name w:val="Citação1"/>
    <w:basedOn w:val="Normal"/>
    <w:next w:val="Normal"/>
    <w:uiPriority w:val="29"/>
    <w:qFormat/>
    <w:rsid w:val="00C56BA3"/>
    <w:pPr>
      <w:widowControl/>
      <w:autoSpaceDE/>
      <w:autoSpaceDN/>
      <w:spacing w:after="200" w:line="276" w:lineRule="auto"/>
    </w:pPr>
    <w:rPr>
      <w:rFonts w:ascii="Calibri" w:eastAsia="Calibri" w:hAnsi="Calibri"/>
      <w:i/>
      <w:iCs/>
      <w:color w:val="000000"/>
      <w:sz w:val="16"/>
      <w:szCs w:val="16"/>
      <w:lang w:val="pt-BR"/>
    </w:rPr>
  </w:style>
  <w:style w:type="character" w:customStyle="1" w:styleId="CitaoChar">
    <w:name w:val="Citação Char"/>
    <w:basedOn w:val="Fontepargpadro"/>
    <w:link w:val="Citao"/>
    <w:uiPriority w:val="29"/>
    <w:rsid w:val="00C56BA3"/>
    <w:rPr>
      <w:rFonts w:ascii="Calibri" w:eastAsia="Calibri" w:hAnsi="Calibri" w:cs="Times New Roman"/>
      <w:i/>
      <w:iCs/>
      <w:color w:val="000000"/>
      <w:sz w:val="16"/>
      <w:szCs w:val="16"/>
      <w:lang w:val="pt-BR"/>
    </w:rPr>
  </w:style>
  <w:style w:type="character" w:styleId="nfase">
    <w:name w:val="Emphasis"/>
    <w:basedOn w:val="Fontepargpadro"/>
    <w:uiPriority w:val="20"/>
    <w:qFormat/>
    <w:rsid w:val="00C56BA3"/>
    <w:rPr>
      <w:i/>
      <w:iCs/>
    </w:rPr>
  </w:style>
  <w:style w:type="character" w:customStyle="1" w:styleId="Ttulo2Char1">
    <w:name w:val="Título 2 Char1"/>
    <w:basedOn w:val="Fontepargpadro"/>
    <w:uiPriority w:val="9"/>
    <w:semiHidden/>
    <w:rsid w:val="00C56BA3"/>
    <w:rPr>
      <w:rFonts w:ascii="Calibri Light" w:eastAsia="Times New Roman" w:hAnsi="Calibri Light" w:cs="Times New Roman"/>
      <w:color w:val="2F5496"/>
      <w:sz w:val="26"/>
      <w:szCs w:val="26"/>
    </w:rPr>
  </w:style>
  <w:style w:type="paragraph" w:styleId="Subttulo">
    <w:name w:val="Subtitle"/>
    <w:basedOn w:val="Normal"/>
    <w:next w:val="Normal"/>
    <w:link w:val="SubttuloChar"/>
    <w:uiPriority w:val="11"/>
    <w:qFormat/>
    <w:rsid w:val="00C56BA3"/>
    <w:pPr>
      <w:widowControl/>
      <w:numPr>
        <w:ilvl w:val="1"/>
      </w:numPr>
      <w:autoSpaceDE/>
      <w:autoSpaceDN/>
      <w:spacing w:after="160" w:line="259" w:lineRule="auto"/>
    </w:pPr>
    <w:rPr>
      <w:rFonts w:ascii="Cambria" w:hAnsi="Cambria"/>
      <w:i/>
      <w:iCs/>
      <w:color w:val="4F81BD"/>
      <w:spacing w:val="15"/>
      <w:sz w:val="24"/>
      <w:szCs w:val="24"/>
      <w:lang w:val="pt-BR"/>
    </w:rPr>
  </w:style>
  <w:style w:type="character" w:customStyle="1" w:styleId="SubttuloChar1">
    <w:name w:val="Subtítulo Char1"/>
    <w:basedOn w:val="Fontepargpadro"/>
    <w:uiPriority w:val="11"/>
    <w:rsid w:val="00C56BA3"/>
    <w:rPr>
      <w:rFonts w:eastAsiaTheme="minorEastAsia"/>
      <w:color w:val="5A5A5A" w:themeColor="text1" w:themeTint="A5"/>
      <w:spacing w:val="15"/>
      <w:lang w:val="pt-PT"/>
    </w:rPr>
  </w:style>
  <w:style w:type="paragraph" w:styleId="Citao">
    <w:name w:val="Quote"/>
    <w:basedOn w:val="Normal"/>
    <w:next w:val="Normal"/>
    <w:link w:val="CitaoChar"/>
    <w:uiPriority w:val="29"/>
    <w:qFormat/>
    <w:rsid w:val="00C56BA3"/>
    <w:pPr>
      <w:widowControl/>
      <w:autoSpaceDE/>
      <w:autoSpaceDN/>
      <w:spacing w:before="200" w:after="160" w:line="259" w:lineRule="auto"/>
      <w:ind w:left="864" w:right="864"/>
      <w:jc w:val="center"/>
    </w:pPr>
    <w:rPr>
      <w:rFonts w:ascii="Calibri" w:eastAsia="Calibri" w:hAnsi="Calibri"/>
      <w:i/>
      <w:iCs/>
      <w:color w:val="000000"/>
      <w:sz w:val="16"/>
      <w:szCs w:val="16"/>
      <w:lang w:val="pt-BR"/>
    </w:rPr>
  </w:style>
  <w:style w:type="character" w:customStyle="1" w:styleId="CitaoChar1">
    <w:name w:val="Citação Char1"/>
    <w:basedOn w:val="Fontepargpadro"/>
    <w:uiPriority w:val="29"/>
    <w:rsid w:val="00C56BA3"/>
    <w:rPr>
      <w:rFonts w:ascii="Times New Roman" w:eastAsia="Times New Roman" w:hAnsi="Times New Roman" w:cs="Times New Roman"/>
      <w:i/>
      <w:iCs/>
      <w:color w:val="404040" w:themeColor="text1" w:themeTint="BF"/>
      <w:lang w:val="pt-PT"/>
    </w:rPr>
  </w:style>
  <w:style w:type="paragraph" w:styleId="NormalWeb">
    <w:name w:val="Normal (Web)"/>
    <w:basedOn w:val="Normal"/>
    <w:uiPriority w:val="99"/>
    <w:qFormat/>
    <w:rsid w:val="00824366"/>
    <w:pPr>
      <w:widowControl/>
      <w:autoSpaceDE/>
      <w:autoSpaceDN/>
      <w:spacing w:before="100" w:beforeAutospacing="1" w:after="100" w:afterAutospacing="1"/>
    </w:pPr>
    <w:rPr>
      <w:sz w:val="24"/>
      <w:szCs w:val="24"/>
      <w:lang w:val="pt-BR" w:eastAsia="pt-BR"/>
    </w:rPr>
  </w:style>
  <w:style w:type="paragraph" w:customStyle="1" w:styleId="Nvel2">
    <w:name w:val="Nível 2"/>
    <w:basedOn w:val="Normal"/>
    <w:next w:val="Normal"/>
    <w:rsid w:val="00824366"/>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824366"/>
    <w:rPr>
      <w:rFonts w:ascii="Arial" w:hAnsi="Arial" w:cs="Arial" w:hint="default"/>
      <w:strike w:val="0"/>
      <w:dstrike w:val="0"/>
      <w:sz w:val="24"/>
      <w:szCs w:val="24"/>
      <w:u w:val="none"/>
      <w:effect w:val="none"/>
    </w:rPr>
  </w:style>
  <w:style w:type="character" w:customStyle="1" w:styleId="apple-style-span">
    <w:name w:val="apple-style-span"/>
    <w:basedOn w:val="Fontepargpadro"/>
    <w:rsid w:val="00824366"/>
  </w:style>
  <w:style w:type="paragraph" w:styleId="Commarcadores5">
    <w:name w:val="List Bullet 5"/>
    <w:basedOn w:val="Normal"/>
    <w:rsid w:val="00824366"/>
    <w:pPr>
      <w:widowControl/>
      <w:numPr>
        <w:numId w:val="16"/>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82436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Ecofont_Spranq_eco_Sans" w:hAnsi="Ecofont_Spranq_eco_Sans"/>
      <w:sz w:val="20"/>
      <w:szCs w:val="20"/>
      <w:lang w:val="x-none"/>
    </w:rPr>
  </w:style>
  <w:style w:type="character" w:customStyle="1" w:styleId="citao2Char">
    <w:name w:val="citação 2 Char"/>
    <w:basedOn w:val="CitaoChar"/>
    <w:link w:val="citao2"/>
    <w:rsid w:val="00824366"/>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824366"/>
  </w:style>
  <w:style w:type="table" w:customStyle="1" w:styleId="Tabelacomgrade2">
    <w:name w:val="Tabela com grade2"/>
    <w:basedOn w:val="Tabelanormal"/>
    <w:next w:val="Tabelacomgrade"/>
    <w:uiPriority w:val="39"/>
    <w:qFormat/>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824366"/>
    <w:rPr>
      <w:b/>
      <w:bCs/>
    </w:rPr>
  </w:style>
  <w:style w:type="table" w:customStyle="1" w:styleId="Tabelacomgrade4">
    <w:name w:val="Tabela com grade4"/>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
    <w:name w:val="Sem lista1111"/>
    <w:next w:val="Semlista"/>
    <w:uiPriority w:val="99"/>
    <w:semiHidden/>
    <w:unhideWhenUsed/>
    <w:rsid w:val="00824366"/>
  </w:style>
  <w:style w:type="table" w:customStyle="1" w:styleId="Tabelacomgrade6">
    <w:name w:val="Tabela com grade6"/>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
    <w:name w:val="Sem lista11111"/>
    <w:next w:val="Semlista"/>
    <w:uiPriority w:val="99"/>
    <w:semiHidden/>
    <w:unhideWhenUsed/>
    <w:rsid w:val="00824366"/>
  </w:style>
  <w:style w:type="numbering" w:customStyle="1" w:styleId="Semlista21">
    <w:name w:val="Sem lista21"/>
    <w:next w:val="Semlista"/>
    <w:uiPriority w:val="99"/>
    <w:semiHidden/>
    <w:unhideWhenUsed/>
    <w:rsid w:val="00824366"/>
  </w:style>
  <w:style w:type="table" w:customStyle="1" w:styleId="Tabelacomgrade7">
    <w:name w:val="Tabela com grade7"/>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824366"/>
  </w:style>
  <w:style w:type="numbering" w:customStyle="1" w:styleId="Semlista3">
    <w:name w:val="Sem lista3"/>
    <w:next w:val="Semlista"/>
    <w:uiPriority w:val="99"/>
    <w:semiHidden/>
    <w:unhideWhenUsed/>
    <w:rsid w:val="00824366"/>
  </w:style>
  <w:style w:type="table" w:customStyle="1" w:styleId="Tabelacomgrade8">
    <w:name w:val="Tabela com grade8"/>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unhideWhenUsed/>
    <w:rsid w:val="00824366"/>
  </w:style>
  <w:style w:type="table" w:customStyle="1" w:styleId="Tabelacomgrade12">
    <w:name w:val="Tabela com grade1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next w:val="SemEspaamento"/>
    <w:uiPriority w:val="1"/>
    <w:qFormat/>
    <w:rsid w:val="00824366"/>
    <w:pPr>
      <w:widowControl/>
      <w:autoSpaceDE/>
      <w:autoSpaceDN/>
    </w:pPr>
    <w:rPr>
      <w:rFonts w:ascii="Calibri" w:eastAsia="Times New Roman" w:hAnsi="Calibri" w:cs="Times New Roman"/>
      <w:lang w:val="pt-BR" w:eastAsia="pt-BR"/>
    </w:rPr>
  </w:style>
  <w:style w:type="character" w:customStyle="1" w:styleId="SemEspaamentoChar">
    <w:name w:val="Sem Espaçamento Char"/>
    <w:uiPriority w:val="1"/>
    <w:rsid w:val="00824366"/>
    <w:rPr>
      <w:rFonts w:eastAsia="Times New Roman"/>
      <w:lang w:eastAsia="pt-BR"/>
    </w:rPr>
  </w:style>
  <w:style w:type="numbering" w:customStyle="1" w:styleId="Semlista4">
    <w:name w:val="Sem lista4"/>
    <w:next w:val="Semlista"/>
    <w:uiPriority w:val="99"/>
    <w:semiHidden/>
    <w:unhideWhenUsed/>
    <w:rsid w:val="00824366"/>
  </w:style>
  <w:style w:type="table" w:customStyle="1" w:styleId="Tabelacomgrade9">
    <w:name w:val="Tabela com grade9"/>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4">
    <w:name w:val="Sem lista14"/>
    <w:next w:val="Semlista"/>
    <w:uiPriority w:val="99"/>
    <w:semiHidden/>
    <w:unhideWhenUsed/>
    <w:rsid w:val="00824366"/>
  </w:style>
  <w:style w:type="table" w:customStyle="1" w:styleId="Tabelacomgrade61">
    <w:name w:val="Tabela com grade6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
    <w:name w:val="Sem lista112"/>
    <w:next w:val="Semlista"/>
    <w:uiPriority w:val="99"/>
    <w:semiHidden/>
    <w:unhideWhenUsed/>
    <w:rsid w:val="00824366"/>
  </w:style>
  <w:style w:type="numbering" w:customStyle="1" w:styleId="Semlista22">
    <w:name w:val="Sem lista22"/>
    <w:next w:val="Semlista"/>
    <w:uiPriority w:val="99"/>
    <w:semiHidden/>
    <w:unhideWhenUsed/>
    <w:rsid w:val="00824366"/>
  </w:style>
  <w:style w:type="table" w:customStyle="1" w:styleId="Tabelacomgrade71">
    <w:name w:val="Tabela com grade7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1">
    <w:name w:val="Sem lista121"/>
    <w:next w:val="Semlista"/>
    <w:uiPriority w:val="99"/>
    <w:semiHidden/>
    <w:unhideWhenUsed/>
    <w:rsid w:val="00824366"/>
  </w:style>
  <w:style w:type="table" w:customStyle="1" w:styleId="Tabelacomgrade111">
    <w:name w:val="Tabela com grade1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
    <w:name w:val="Sem lista31"/>
    <w:next w:val="Semlista"/>
    <w:uiPriority w:val="99"/>
    <w:semiHidden/>
    <w:unhideWhenUsed/>
    <w:rsid w:val="00824366"/>
  </w:style>
  <w:style w:type="table" w:customStyle="1" w:styleId="Tabelacomgrade81">
    <w:name w:val="Tabela com grade8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
    <w:name w:val="Sem lista131"/>
    <w:next w:val="Semlista"/>
    <w:uiPriority w:val="99"/>
    <w:semiHidden/>
    <w:unhideWhenUsed/>
    <w:rsid w:val="00824366"/>
  </w:style>
  <w:style w:type="table" w:customStyle="1" w:styleId="Tabelacomgrade121">
    <w:name w:val="Tabela com grade12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824366"/>
  </w:style>
  <w:style w:type="table" w:customStyle="1" w:styleId="Tabelacomgrade10">
    <w:name w:val="Tabela com grade10"/>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
    <w:name w:val="Tabela com grade11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2">
    <w:name w:val="Tabela com grade4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2">
    <w:name w:val="Tabela com grade5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2">
    <w:name w:val="Tabela com grade6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2">
    <w:name w:val="Tabela com grade7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2">
    <w:name w:val="Tabela com grade8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
    <w:name w:val="Tabela com grade12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1">
    <w:name w:val="Tabela com grade9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
    <w:name w:val="Tabela com grade13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1">
    <w:name w:val="Tabela com grade4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1">
    <w:name w:val="Tabela com grade5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1">
    <w:name w:val="Tabela com grade6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11">
    <w:name w:val="Tabela com grade7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11">
    <w:name w:val="Tabela com grade8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
    <w:name w:val="Tabela com grade12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542E7"/>
    <w:pPr>
      <w:widowControl/>
      <w:autoSpaceDE/>
      <w:autoSpaceDN/>
      <w:spacing w:before="100" w:beforeAutospacing="1" w:after="100" w:afterAutospacing="1"/>
    </w:pPr>
    <w:rPr>
      <w:sz w:val="24"/>
      <w:szCs w:val="24"/>
      <w:lang w:val="pt-BR" w:eastAsia="pt-BR"/>
    </w:rPr>
  </w:style>
  <w:style w:type="numbering" w:customStyle="1" w:styleId="Semlista6">
    <w:name w:val="Sem lista6"/>
    <w:next w:val="Semlista"/>
    <w:uiPriority w:val="99"/>
    <w:semiHidden/>
    <w:unhideWhenUsed/>
    <w:rsid w:val="009542E7"/>
  </w:style>
  <w:style w:type="numbering" w:customStyle="1" w:styleId="Semlista7">
    <w:name w:val="Sem lista7"/>
    <w:next w:val="Semlista"/>
    <w:uiPriority w:val="99"/>
    <w:semiHidden/>
    <w:unhideWhenUsed/>
    <w:rsid w:val="009542E7"/>
  </w:style>
  <w:style w:type="numbering" w:customStyle="1" w:styleId="Semlista15">
    <w:name w:val="Sem lista15"/>
    <w:next w:val="Semlista"/>
    <w:uiPriority w:val="99"/>
    <w:semiHidden/>
    <w:unhideWhenUsed/>
    <w:rsid w:val="00AF7A90"/>
  </w:style>
  <w:style w:type="table" w:customStyle="1" w:styleId="Tabelacomgrade15">
    <w:name w:val="Tabela com grade15"/>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3">
    <w:name w:val="Sem lista113"/>
    <w:next w:val="Semlista"/>
    <w:uiPriority w:val="99"/>
    <w:semiHidden/>
    <w:unhideWhenUsed/>
    <w:rsid w:val="00AF7A90"/>
  </w:style>
  <w:style w:type="table" w:customStyle="1" w:styleId="Tabelacomgrade16">
    <w:name w:val="Tabela com grade16"/>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3">
    <w:name w:val="Sem lista23"/>
    <w:next w:val="Semlista"/>
    <w:uiPriority w:val="99"/>
    <w:semiHidden/>
    <w:unhideWhenUsed/>
    <w:rsid w:val="00AF7A90"/>
  </w:style>
  <w:style w:type="table" w:customStyle="1" w:styleId="Tabelacomgrade23">
    <w:name w:val="Tabela com grade2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3">
    <w:name w:val="Tabela com grade11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
    <w:name w:val="Tabela com grade3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3">
    <w:name w:val="Tabela com grade4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3">
    <w:name w:val="Tabela com grade5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2">
    <w:name w:val="Sem lista1112"/>
    <w:next w:val="Semlista"/>
    <w:uiPriority w:val="99"/>
    <w:semiHidden/>
    <w:unhideWhenUsed/>
    <w:rsid w:val="00AF7A90"/>
  </w:style>
  <w:style w:type="table" w:customStyle="1" w:styleId="Tabelacomgrade63">
    <w:name w:val="Tabela com grade6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2">
    <w:name w:val="Sem lista11112"/>
    <w:next w:val="Semlista"/>
    <w:uiPriority w:val="99"/>
    <w:semiHidden/>
    <w:unhideWhenUsed/>
    <w:rsid w:val="00AF7A90"/>
  </w:style>
  <w:style w:type="numbering" w:customStyle="1" w:styleId="Semlista211">
    <w:name w:val="Sem lista211"/>
    <w:next w:val="Semlista"/>
    <w:uiPriority w:val="99"/>
    <w:semiHidden/>
    <w:unhideWhenUsed/>
    <w:rsid w:val="00AF7A90"/>
  </w:style>
  <w:style w:type="table" w:customStyle="1" w:styleId="Tabelacomgrade73">
    <w:name w:val="Tabela com grade7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2">
    <w:name w:val="Sem lista122"/>
    <w:next w:val="Semlista"/>
    <w:uiPriority w:val="99"/>
    <w:semiHidden/>
    <w:unhideWhenUsed/>
    <w:rsid w:val="00AF7A90"/>
  </w:style>
  <w:style w:type="numbering" w:customStyle="1" w:styleId="Semlista32">
    <w:name w:val="Sem lista32"/>
    <w:next w:val="Semlista"/>
    <w:uiPriority w:val="99"/>
    <w:semiHidden/>
    <w:unhideWhenUsed/>
    <w:rsid w:val="00AF7A90"/>
  </w:style>
  <w:style w:type="table" w:customStyle="1" w:styleId="Tabelacomgrade83">
    <w:name w:val="Tabela com grade8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2">
    <w:name w:val="Sem lista132"/>
    <w:next w:val="Semlista"/>
    <w:uiPriority w:val="99"/>
    <w:semiHidden/>
    <w:unhideWhenUsed/>
    <w:rsid w:val="00AF7A90"/>
  </w:style>
  <w:style w:type="table" w:customStyle="1" w:styleId="Tabelacomgrade123">
    <w:name w:val="Tabela com grade123"/>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AF7A90"/>
  </w:style>
  <w:style w:type="table" w:customStyle="1" w:styleId="Tabelacomgrade92">
    <w:name w:val="Tabela com grade9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
    <w:name w:val="Tabela com grade13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
    <w:name w:val="Tabela com grade2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2">
    <w:name w:val="Tabela com grade3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2">
    <w:name w:val="Tabela com grade4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2">
    <w:name w:val="Tabela com grade5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41">
    <w:name w:val="Sem lista141"/>
    <w:next w:val="Semlista"/>
    <w:uiPriority w:val="99"/>
    <w:semiHidden/>
    <w:unhideWhenUsed/>
    <w:rsid w:val="00AF7A90"/>
  </w:style>
  <w:style w:type="table" w:customStyle="1" w:styleId="Tabelacomgrade612">
    <w:name w:val="Tabela com grade6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1">
    <w:name w:val="Sem lista1121"/>
    <w:next w:val="Semlista"/>
    <w:uiPriority w:val="99"/>
    <w:semiHidden/>
    <w:unhideWhenUsed/>
    <w:rsid w:val="00AF7A90"/>
  </w:style>
  <w:style w:type="numbering" w:customStyle="1" w:styleId="Semlista221">
    <w:name w:val="Sem lista221"/>
    <w:next w:val="Semlista"/>
    <w:uiPriority w:val="99"/>
    <w:semiHidden/>
    <w:unhideWhenUsed/>
    <w:rsid w:val="00AF7A90"/>
  </w:style>
  <w:style w:type="table" w:customStyle="1" w:styleId="Tabelacomgrade712">
    <w:name w:val="Tabela com grade7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11">
    <w:name w:val="Sem lista1211"/>
    <w:next w:val="Semlista"/>
    <w:uiPriority w:val="99"/>
    <w:semiHidden/>
    <w:unhideWhenUsed/>
    <w:rsid w:val="00AF7A90"/>
  </w:style>
  <w:style w:type="table" w:customStyle="1" w:styleId="Tabelacomgrade1112">
    <w:name w:val="Tabela com grade11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1">
    <w:name w:val="Sem lista311"/>
    <w:next w:val="Semlista"/>
    <w:uiPriority w:val="99"/>
    <w:semiHidden/>
    <w:unhideWhenUsed/>
    <w:rsid w:val="00AF7A90"/>
  </w:style>
  <w:style w:type="table" w:customStyle="1" w:styleId="Tabelacomgrade812">
    <w:name w:val="Tabela com grade8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1">
    <w:name w:val="Sem lista1311"/>
    <w:next w:val="Semlista"/>
    <w:uiPriority w:val="99"/>
    <w:semiHidden/>
    <w:unhideWhenUsed/>
    <w:rsid w:val="00AF7A90"/>
  </w:style>
  <w:style w:type="table" w:customStyle="1" w:styleId="Tabelacomgrade1212">
    <w:name w:val="Tabela com grade1212"/>
    <w:basedOn w:val="Tabelanormal"/>
    <w:next w:val="Tabelacomgrade"/>
    <w:uiPriority w:val="39"/>
    <w:rsid w:val="00AF7A9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1">
    <w:name w:val="Sem lista51"/>
    <w:next w:val="Semlista"/>
    <w:uiPriority w:val="99"/>
    <w:semiHidden/>
    <w:unhideWhenUsed/>
    <w:rsid w:val="00AF7A90"/>
  </w:style>
  <w:style w:type="paragraph" w:customStyle="1" w:styleId="ecxmsonormal">
    <w:name w:val="ecxmsonormal"/>
    <w:basedOn w:val="Normal"/>
    <w:qFormat/>
    <w:rsid w:val="00D968C8"/>
    <w:pPr>
      <w:widowControl/>
      <w:autoSpaceDE/>
      <w:autoSpaceDN/>
      <w:spacing w:after="324"/>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mailto:contato@bll.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mailto:licitacao@saopedrodoiguacu.pr.gov.br,%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icitacao@saopedrodoiguacu.pr.gov.br,%2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alotina.pr.gov.br/" TargetMode="External"/><Relationship Id="rId23" Type="http://schemas.openxmlformats.org/officeDocument/2006/relationships/footer" Target="footer3.xml"/><Relationship Id="rId10" Type="http://schemas.openxmlformats.org/officeDocument/2006/relationships/hyperlink" Target="http://www.planalto.gov.br/ccivil_03/LEIS/LCP/Lcp123.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licitacao@saopedrodoiguacu.pr.gov.br,"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DCF45-6615-4C96-B88B-0B4BBF070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42</Pages>
  <Words>19806</Words>
  <Characters>106958</Characters>
  <Application>Microsoft Office Word</Application>
  <DocSecurity>0</DocSecurity>
  <Lines>891</Lines>
  <Paragraphs>253</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126511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Usuario</cp:lastModifiedBy>
  <cp:revision>123</cp:revision>
  <cp:lastPrinted>2022-11-29T11:47:00Z</cp:lastPrinted>
  <dcterms:created xsi:type="dcterms:W3CDTF">2021-11-22T11:00:00Z</dcterms:created>
  <dcterms:modified xsi:type="dcterms:W3CDTF">2023-03-27T14:13:00Z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