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7E7" w:rsidRDefault="00E207E7">
      <w:pPr>
        <w:spacing w:before="88"/>
        <w:ind w:left="742" w:right="27"/>
        <w:jc w:val="center"/>
        <w:rPr>
          <w:b/>
          <w:color w:val="000080"/>
          <w:u w:val="thick" w:color="000080"/>
        </w:rPr>
      </w:pPr>
      <w:r>
        <w:rPr>
          <w:noProof/>
          <w:lang w:val="pt-BR" w:eastAsia="pt-BR"/>
        </w:rPr>
        <mc:AlternateContent>
          <mc:Choice Requires="wps">
            <w:drawing>
              <wp:inline distT="0" distB="0" distL="0" distR="0" wp14:anchorId="137A497D" wp14:editId="5561FE14">
                <wp:extent cx="5905500" cy="412115"/>
                <wp:effectExtent l="5080" t="9525" r="13970" b="6985"/>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rsidR="002920F0" w:rsidRDefault="002920F0" w:rsidP="00E207E7">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105/2023</w:t>
                            </w:r>
                          </w:p>
                          <w:p w:rsidR="002920F0" w:rsidRDefault="002920F0" w:rsidP="00E207E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061/2023</w:t>
                            </w:r>
                          </w:p>
                          <w:p w:rsidR="002920F0" w:rsidRDefault="002920F0" w:rsidP="00E207E7">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" fillcolor="#f1f1f1" strokeweight=".48pt">
                <v:textbox inset="0,0,0,0">
                  <w:txbxContent>
                    <w:p w:rsidR="002920F0" w:rsidRDefault="002920F0" w:rsidP="00E207E7">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105/2023</w:t>
                      </w:r>
                    </w:p>
                    <w:p w:rsidR="002920F0" w:rsidRDefault="002920F0" w:rsidP="00E207E7">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061/2023</w:t>
                      </w:r>
                    </w:p>
                    <w:p w:rsidR="002920F0" w:rsidRDefault="002920F0" w:rsidP="00E207E7">
                      <w:pPr>
                        <w:spacing w:before="20"/>
                        <w:ind w:left="1860" w:right="1860"/>
                        <w:jc w:val="center"/>
                        <w:rPr>
                          <w:b/>
                        </w:rPr>
                      </w:pPr>
                    </w:p>
                  </w:txbxContent>
                </v:textbox>
                <w10:anchorlock/>
              </v:shape>
            </w:pict>
          </mc:Fallback>
        </mc:AlternateContent>
      </w:r>
    </w:p>
    <w:p w:rsidR="002F70A0" w:rsidRDefault="00540BC8">
      <w:pPr>
        <w:spacing w:before="88"/>
        <w:ind w:left="742" w:right="27"/>
        <w:jc w:val="center"/>
        <w:rPr>
          <w:b/>
          <w:color w:val="000080"/>
          <w:u w:val="thick" w:color="000080"/>
        </w:rPr>
      </w:pPr>
      <w:hyperlink r:id="rId9">
        <w:r w:rsidR="00117F6B" w:rsidRPr="008C2AD0">
          <w:rPr>
            <w:b/>
            <w:color w:val="000080"/>
            <w:u w:val="thick" w:color="000080"/>
          </w:rPr>
          <w:t>http://bll.org.br/</w:t>
        </w:r>
      </w:hyperlink>
    </w:p>
    <w:p w:rsidR="00AE46D0" w:rsidRPr="008C2AD0" w:rsidRDefault="00AE46D0">
      <w:pPr>
        <w:spacing w:before="88"/>
        <w:ind w:left="742" w:right="27"/>
        <w:jc w:val="center"/>
        <w:rPr>
          <w:b/>
        </w:rPr>
      </w:pPr>
    </w:p>
    <w:p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121,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00DD254C">
        <w:rPr>
          <w:b/>
          <w:bCs/>
          <w:i/>
        </w:rPr>
        <w:t>maior desconto percentual</w:t>
      </w:r>
      <w:r w:rsidRPr="00AE46D0">
        <w:rPr>
          <w:b/>
          <w:bCs/>
          <w:i/>
        </w:rPr>
        <w:t xml:space="preserve"> por </w:t>
      </w:r>
      <w:r w:rsidR="00930B28">
        <w:rPr>
          <w:b/>
          <w:bCs/>
          <w:i/>
        </w:rPr>
        <w:t>lote</w:t>
      </w:r>
      <w:r w:rsidRPr="00AE46D0">
        <w:rPr>
          <w:b/>
          <w:bCs/>
          <w:i/>
        </w:rPr>
        <w:t>,</w:t>
      </w:r>
      <w:r w:rsidRPr="00AE46D0">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8C2AD0" w:rsidRDefault="002F70A0">
      <w:pPr>
        <w:pStyle w:val="Corpodetexto"/>
        <w:spacing w:before="1"/>
      </w:pPr>
    </w:p>
    <w:p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2F70A0">
      <w:pPr>
        <w:pStyle w:val="Corpodetexto"/>
      </w:pPr>
    </w:p>
    <w:p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r w:rsidR="001B60BE">
        <w:fldChar w:fldCharType="begin"/>
      </w:r>
      <w:r w:rsidR="001B60BE">
        <w:instrText>HYPERLINK "http://www.bll.org.br/" \h</w:instrText>
      </w:r>
      <w:r w:rsidR="001B60BE">
        <w:fldChar w:fldCharType="separate"/>
      </w:r>
      <w:r w:rsidRPr="008C2AD0">
        <w:rPr>
          <w:color w:val="000080"/>
          <w:u w:val="single" w:color="000080"/>
        </w:rPr>
        <w:t>www.bll.org.br</w:t>
      </w:r>
      <w:r w:rsidR="001B60BE">
        <w:rPr>
          <w:color w:val="000080"/>
          <w:u w:val="single" w:color="000080"/>
        </w:rPr>
        <w:fldChar w:fldCharType="end"/>
      </w:r>
      <w:r w:rsidRPr="008C2AD0">
        <w:t>).</w:t>
      </w:r>
    </w:p>
    <w:p w:rsidR="002F70A0" w:rsidRPr="008C2AD0" w:rsidRDefault="002F70A0">
      <w:pPr>
        <w:pStyle w:val="Corpodetexto"/>
      </w:pPr>
    </w:p>
    <w:p w:rsidR="002F70A0" w:rsidRPr="00540BC8" w:rsidRDefault="00117F6B">
      <w:pPr>
        <w:ind w:left="620" w:right="606"/>
        <w:jc w:val="both"/>
      </w:pPr>
      <w:r w:rsidRPr="00540BC8">
        <w:rPr>
          <w:b/>
        </w:rPr>
        <w:t xml:space="preserve">RECEBIMENTO DAS PROPOSTAS: </w:t>
      </w:r>
      <w:r w:rsidR="00CA52C0" w:rsidRPr="00540BC8">
        <w:t xml:space="preserve">Até as </w:t>
      </w:r>
      <w:proofErr w:type="gramStart"/>
      <w:r w:rsidR="00540BC8" w:rsidRPr="00540BC8">
        <w:t>14</w:t>
      </w:r>
      <w:r w:rsidRPr="00540BC8">
        <w:t>:00</w:t>
      </w:r>
      <w:proofErr w:type="gramEnd"/>
      <w:r w:rsidRPr="00540BC8">
        <w:t xml:space="preserve"> hor</w:t>
      </w:r>
      <w:r w:rsidR="00CA52C0" w:rsidRPr="00540BC8">
        <w:t xml:space="preserve">as do dia </w:t>
      </w:r>
      <w:r w:rsidR="00540BC8" w:rsidRPr="00540BC8">
        <w:t>24</w:t>
      </w:r>
      <w:r w:rsidR="00732AE0" w:rsidRPr="00540BC8">
        <w:t xml:space="preserve"> </w:t>
      </w:r>
      <w:r w:rsidR="00F2256E" w:rsidRPr="00540BC8">
        <w:t xml:space="preserve">de </w:t>
      </w:r>
      <w:r w:rsidR="00540BC8" w:rsidRPr="00540BC8">
        <w:t>agosto</w:t>
      </w:r>
      <w:r w:rsidR="000A7473" w:rsidRPr="00540BC8">
        <w:t xml:space="preserve"> de 202</w:t>
      </w:r>
      <w:r w:rsidR="00732AE0" w:rsidRPr="00540BC8">
        <w:t>3</w:t>
      </w:r>
      <w:r w:rsidR="00CA52C0" w:rsidRPr="00540BC8">
        <w:t>.</w:t>
      </w:r>
    </w:p>
    <w:p w:rsidR="002F70A0" w:rsidRPr="00540BC8" w:rsidRDefault="00117F6B">
      <w:pPr>
        <w:spacing w:before="207"/>
        <w:ind w:left="620" w:right="608"/>
        <w:jc w:val="both"/>
      </w:pPr>
      <w:r w:rsidRPr="00540BC8">
        <w:rPr>
          <w:b/>
        </w:rPr>
        <w:t xml:space="preserve">ABERTURA E JULGAMENTO DAS PROPOSTAS: </w:t>
      </w:r>
      <w:r w:rsidR="00CA52C0" w:rsidRPr="00540BC8">
        <w:t>A partir das</w:t>
      </w:r>
      <w:r w:rsidR="00F2256E" w:rsidRPr="00540BC8">
        <w:t xml:space="preserve"> </w:t>
      </w:r>
      <w:proofErr w:type="gramStart"/>
      <w:r w:rsidR="00540BC8" w:rsidRPr="00540BC8">
        <w:t>14</w:t>
      </w:r>
      <w:r w:rsidRPr="00540BC8">
        <w:t>:01</w:t>
      </w:r>
      <w:proofErr w:type="gramEnd"/>
      <w:r w:rsidRPr="00540BC8">
        <w:t xml:space="preserve"> do dia </w:t>
      </w:r>
      <w:r w:rsidR="00540BC8" w:rsidRPr="00540BC8">
        <w:t>24</w:t>
      </w:r>
      <w:r w:rsidR="00F2256E" w:rsidRPr="00540BC8">
        <w:t xml:space="preserve"> de </w:t>
      </w:r>
      <w:r w:rsidR="00540BC8" w:rsidRPr="00540BC8">
        <w:t xml:space="preserve">agosto </w:t>
      </w:r>
      <w:r w:rsidR="00732AE0" w:rsidRPr="00540BC8">
        <w:t>de 2023</w:t>
      </w:r>
      <w:r w:rsidRPr="00540BC8">
        <w:t>.</w:t>
      </w:r>
    </w:p>
    <w:p w:rsidR="002F70A0" w:rsidRPr="008C2AD0" w:rsidRDefault="00117F6B">
      <w:pPr>
        <w:spacing w:before="207"/>
        <w:ind w:left="620"/>
      </w:pPr>
      <w:r w:rsidRPr="00540BC8">
        <w:rPr>
          <w:b/>
        </w:rPr>
        <w:t>INÍCIO DA</w:t>
      </w:r>
      <w:r w:rsidRPr="00540BC8">
        <w:rPr>
          <w:b/>
          <w:spacing w:val="-2"/>
        </w:rPr>
        <w:t xml:space="preserve"> </w:t>
      </w:r>
      <w:r w:rsidRPr="00540BC8">
        <w:rPr>
          <w:b/>
        </w:rPr>
        <w:t>SESSÃO DE</w:t>
      </w:r>
      <w:r w:rsidRPr="00540BC8">
        <w:rPr>
          <w:b/>
          <w:spacing w:val="-5"/>
        </w:rPr>
        <w:t xml:space="preserve"> </w:t>
      </w:r>
      <w:r w:rsidRPr="00540BC8">
        <w:rPr>
          <w:b/>
        </w:rPr>
        <w:t>DISPUTA</w:t>
      </w:r>
      <w:r w:rsidRPr="00540BC8">
        <w:rPr>
          <w:b/>
          <w:spacing w:val="-1"/>
        </w:rPr>
        <w:t xml:space="preserve"> </w:t>
      </w:r>
      <w:r w:rsidRPr="00540BC8">
        <w:rPr>
          <w:b/>
        </w:rPr>
        <w:t>DE</w:t>
      </w:r>
      <w:r w:rsidRPr="00540BC8">
        <w:rPr>
          <w:b/>
          <w:spacing w:val="-2"/>
        </w:rPr>
        <w:t xml:space="preserve"> </w:t>
      </w:r>
      <w:r w:rsidRPr="00540BC8">
        <w:rPr>
          <w:b/>
        </w:rPr>
        <w:t>PREÇOS:</w:t>
      </w:r>
      <w:r w:rsidRPr="00540BC8">
        <w:rPr>
          <w:b/>
          <w:spacing w:val="-1"/>
        </w:rPr>
        <w:t xml:space="preserve"> </w:t>
      </w:r>
      <w:r w:rsidRPr="00540BC8">
        <w:t>às</w:t>
      </w:r>
      <w:r w:rsidRPr="00540BC8">
        <w:rPr>
          <w:spacing w:val="-1"/>
        </w:rPr>
        <w:t xml:space="preserve"> </w:t>
      </w:r>
      <w:proofErr w:type="gramStart"/>
      <w:r w:rsidR="00540BC8" w:rsidRPr="00540BC8">
        <w:rPr>
          <w:spacing w:val="-1"/>
        </w:rPr>
        <w:t>14</w:t>
      </w:r>
      <w:r w:rsidR="000A7473" w:rsidRPr="00540BC8">
        <w:rPr>
          <w:spacing w:val="-1"/>
        </w:rPr>
        <w:t>:15</w:t>
      </w:r>
      <w:proofErr w:type="gramEnd"/>
      <w:r w:rsidR="000A7473" w:rsidRPr="00540BC8">
        <w:rPr>
          <w:spacing w:val="-1"/>
        </w:rPr>
        <w:t xml:space="preserve"> do dia </w:t>
      </w:r>
      <w:r w:rsidR="00540BC8" w:rsidRPr="00540BC8">
        <w:t>24</w:t>
      </w:r>
      <w:r w:rsidR="009E4664" w:rsidRPr="00540BC8">
        <w:t xml:space="preserve"> de </w:t>
      </w:r>
      <w:r w:rsidR="00540BC8" w:rsidRPr="00540BC8">
        <w:t>agosto</w:t>
      </w:r>
      <w:r w:rsidR="009E4664" w:rsidRPr="00540BC8">
        <w:t xml:space="preserve"> de 2023</w:t>
      </w:r>
      <w:bookmarkStart w:id="0" w:name="_GoBack"/>
      <w:bookmarkEnd w:id="0"/>
      <w:r w:rsidRPr="00540BC8">
        <w:t>.</w:t>
      </w:r>
    </w:p>
    <w:p w:rsidR="002F70A0" w:rsidRPr="008C2AD0" w:rsidRDefault="00117F6B">
      <w:pPr>
        <w:pStyle w:val="Ttulo1"/>
        <w:spacing w:before="208"/>
        <w:rPr>
          <w:b w:val="0"/>
        </w:rPr>
      </w:pPr>
      <w:r w:rsidRPr="008C2AD0">
        <w:t>REFERÊNCIA</w:t>
      </w:r>
      <w:r w:rsidRPr="008C2AD0">
        <w:rPr>
          <w:spacing w:val="-2"/>
        </w:rPr>
        <w:t xml:space="preserve"> </w:t>
      </w:r>
      <w:r w:rsidRPr="008C2AD0">
        <w:t>DE</w:t>
      </w:r>
      <w:r w:rsidRPr="008C2AD0">
        <w:rPr>
          <w:spacing w:val="-2"/>
        </w:rPr>
        <w:t xml:space="preserve"> </w:t>
      </w:r>
      <w:r w:rsidRPr="008C2AD0">
        <w:t>TEMPO</w:t>
      </w:r>
      <w:r w:rsidRPr="008C2AD0">
        <w:rPr>
          <w:b w:val="0"/>
        </w:rPr>
        <w:t xml:space="preserve">: </w:t>
      </w:r>
      <w:r w:rsidRPr="008C2AD0">
        <w:t>horário</w:t>
      </w:r>
      <w:r w:rsidRPr="008C2AD0">
        <w:rPr>
          <w:spacing w:val="-1"/>
        </w:rPr>
        <w:t xml:space="preserve"> </w:t>
      </w:r>
      <w:r w:rsidRPr="008C2AD0">
        <w:t>de</w:t>
      </w:r>
      <w:r w:rsidRPr="008C2AD0">
        <w:rPr>
          <w:spacing w:val="-5"/>
        </w:rPr>
        <w:t xml:space="preserve"> </w:t>
      </w:r>
      <w:r w:rsidRPr="008C2AD0">
        <w:t>Brasília</w:t>
      </w:r>
      <w:r w:rsidRPr="008C2AD0">
        <w:rPr>
          <w:spacing w:val="-1"/>
        </w:rPr>
        <w:t xml:space="preserve"> </w:t>
      </w:r>
      <w:r w:rsidRPr="008C2AD0">
        <w:rPr>
          <w:b w:val="0"/>
        </w:rPr>
        <w:t>(DF).</w:t>
      </w:r>
    </w:p>
    <w:p w:rsidR="002F70A0" w:rsidRPr="008C2AD0" w:rsidRDefault="00540BC8">
      <w:pPr>
        <w:spacing w:before="205"/>
        <w:ind w:left="620"/>
      </w:pPr>
      <w:r>
        <w:pict>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10">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540BC8">
        <w:pict>
          <v:shapetype id="_x0000_t202" coordsize="21600,21600" o:spt="202" path="m,l,21600r21600,l21600,xe">
            <v:stroke joinstyle="miter"/>
            <v:path gradientshapeok="t" o:connecttype="rect"/>
          </v:shapetype>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2920F0" w:rsidRDefault="002920F0">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rsidR="002F70A0" w:rsidRPr="008C2AD0" w:rsidRDefault="00117F6B" w:rsidP="00C56BA3">
      <w:pPr>
        <w:pStyle w:val="PargrafodaLista"/>
        <w:numPr>
          <w:ilvl w:val="0"/>
          <w:numId w:val="24"/>
        </w:numPr>
        <w:tabs>
          <w:tab w:val="left" w:pos="897"/>
        </w:tabs>
        <w:ind w:hanging="277"/>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rsidR="002F70A0" w:rsidRPr="008C2AD0" w:rsidRDefault="00117F6B" w:rsidP="00C56BA3">
      <w:pPr>
        <w:pStyle w:val="PargrafodaLista"/>
        <w:numPr>
          <w:ilvl w:val="0"/>
          <w:numId w:val="24"/>
        </w:numPr>
        <w:tabs>
          <w:tab w:val="left" w:pos="897"/>
        </w:tabs>
        <w:spacing w:before="1" w:line="252" w:lineRule="exact"/>
        <w:ind w:hanging="277"/>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rsidR="002F70A0" w:rsidRPr="008C2AD0" w:rsidRDefault="00117F6B" w:rsidP="00AA545D">
      <w:pPr>
        <w:pStyle w:val="PargrafodaLista"/>
        <w:numPr>
          <w:ilvl w:val="0"/>
          <w:numId w:val="24"/>
        </w:numPr>
        <w:tabs>
          <w:tab w:val="left" w:pos="921"/>
        </w:tabs>
        <w:ind w:left="620" w:right="60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rsidR="00AE46D0" w:rsidRDefault="00117F6B" w:rsidP="00AA545D">
      <w:pPr>
        <w:pStyle w:val="PargrafodaLista"/>
        <w:numPr>
          <w:ilvl w:val="0"/>
          <w:numId w:val="24"/>
        </w:numPr>
        <w:tabs>
          <w:tab w:val="left" w:pos="897"/>
        </w:tabs>
        <w:ind w:hanging="277"/>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rsidR="002F70A0" w:rsidRPr="00E207E7" w:rsidRDefault="00117F6B" w:rsidP="00AA545D">
      <w:pPr>
        <w:pStyle w:val="PargrafodaLista"/>
        <w:numPr>
          <w:ilvl w:val="0"/>
          <w:numId w:val="24"/>
        </w:numPr>
        <w:tabs>
          <w:tab w:val="left" w:pos="897"/>
        </w:tabs>
        <w:ind w:hanging="277"/>
        <w:rPr>
          <w:b/>
        </w:rPr>
      </w:pPr>
      <w:r w:rsidRPr="008C2AD0">
        <w:t>Compõem</w:t>
      </w:r>
      <w:r w:rsidRPr="00E207E7">
        <w:rPr>
          <w:spacing w:val="-2"/>
        </w:rPr>
        <w:t xml:space="preserve"> </w:t>
      </w:r>
      <w:r w:rsidRPr="008C2AD0">
        <w:t>este</w:t>
      </w:r>
      <w:r w:rsidRPr="00E207E7">
        <w:rPr>
          <w:spacing w:val="-2"/>
        </w:rPr>
        <w:t xml:space="preserve"> </w:t>
      </w:r>
      <w:r w:rsidRPr="008C2AD0">
        <w:t>Edital</w:t>
      </w:r>
      <w:r w:rsidRPr="00E207E7">
        <w:rPr>
          <w:spacing w:val="-1"/>
        </w:rPr>
        <w:t xml:space="preserve"> </w:t>
      </w:r>
      <w:r w:rsidRPr="008C2AD0">
        <w:t>os</w:t>
      </w:r>
      <w:r w:rsidRPr="00E207E7">
        <w:rPr>
          <w:spacing w:val="-3"/>
        </w:rPr>
        <w:t xml:space="preserve"> </w:t>
      </w:r>
      <w:r w:rsidRPr="008C2AD0">
        <w:t>seguintes</w:t>
      </w:r>
      <w:r w:rsidRPr="00E207E7">
        <w:rPr>
          <w:spacing w:val="-2"/>
        </w:rPr>
        <w:t xml:space="preserve"> </w:t>
      </w:r>
      <w:r w:rsidRPr="008C2AD0">
        <w:t>anexos:</w:t>
      </w:r>
    </w:p>
    <w:p w:rsidR="00E207E7" w:rsidRDefault="00E207E7" w:rsidP="00AA545D">
      <w:pPr>
        <w:tabs>
          <w:tab w:val="left" w:pos="897"/>
        </w:tabs>
        <w:rPr>
          <w:b/>
        </w:rPr>
      </w:pPr>
    </w:p>
    <w:p w:rsidR="00E207E7" w:rsidRDefault="00E207E7" w:rsidP="00E207E7">
      <w:pPr>
        <w:tabs>
          <w:tab w:val="left" w:pos="897"/>
        </w:tabs>
        <w:spacing w:before="3"/>
        <w:rPr>
          <w:b/>
        </w:rPr>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68"/>
        </w:trPr>
        <w:tc>
          <w:tcPr>
            <w:tcW w:w="9299" w:type="dxa"/>
          </w:tcPr>
          <w:p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trPr>
          <w:trHeight w:val="268"/>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trPr>
          <w:trHeight w:val="270"/>
        </w:trPr>
        <w:tc>
          <w:tcPr>
            <w:tcW w:w="9299" w:type="dxa"/>
          </w:tcPr>
          <w:p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trPr>
          <w:trHeight w:val="270"/>
        </w:trPr>
        <w:tc>
          <w:tcPr>
            <w:tcW w:w="9299" w:type="dxa"/>
          </w:tcPr>
          <w:p w:rsidR="002F70A0" w:rsidRPr="008C2AD0" w:rsidRDefault="00117F6B" w:rsidP="007B04CC">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7B04CC">
              <w:t>da Ata de Registro de Preços</w:t>
            </w:r>
            <w:r w:rsidR="00AE46D0">
              <w:t>;</w:t>
            </w:r>
          </w:p>
        </w:tc>
      </w:tr>
      <w:tr w:rsidR="002F70A0" w:rsidRPr="008C2AD0">
        <w:trPr>
          <w:trHeight w:val="268"/>
        </w:trPr>
        <w:tc>
          <w:tcPr>
            <w:tcW w:w="9299" w:type="dxa"/>
          </w:tcPr>
          <w:p w:rsidR="002F70A0" w:rsidRPr="008C2AD0" w:rsidRDefault="00117F6B" w:rsidP="00C33F61">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C33F61">
              <w:t>da Ata de Registro de Preços</w:t>
            </w:r>
            <w:r w:rsidR="00AE46D0">
              <w:t>.</w:t>
            </w:r>
          </w:p>
        </w:tc>
      </w:tr>
    </w:tbl>
    <w:p w:rsidR="002F70A0" w:rsidRPr="008C2AD0" w:rsidRDefault="00540BC8">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2920F0" w:rsidRDefault="002920F0">
                  <w:pPr>
                    <w:spacing w:before="20"/>
                    <w:ind w:left="108"/>
                    <w:rPr>
                      <w:b/>
                    </w:rPr>
                  </w:pPr>
                  <w:r>
                    <w:rPr>
                      <w:b/>
                    </w:rPr>
                    <w:t>1. DO</w:t>
                  </w:r>
                  <w:r>
                    <w:rPr>
                      <w:b/>
                      <w:spacing w:val="-2"/>
                    </w:rPr>
                    <w:t xml:space="preserve"> </w:t>
                  </w:r>
                  <w:r>
                    <w:rPr>
                      <w:b/>
                    </w:rPr>
                    <w:t>OBJETO</w:t>
                  </w:r>
                </w:p>
              </w:txbxContent>
            </v:textbox>
            <w10:wrap type="topAndBottom" anchorx="page"/>
          </v:shape>
        </w:pict>
      </w:r>
    </w:p>
    <w:p w:rsidR="002F70A0" w:rsidRPr="008C2AD0" w:rsidRDefault="00117F6B">
      <w:pPr>
        <w:spacing w:after="87"/>
        <w:ind w:left="620" w:right="611"/>
        <w:jc w:val="both"/>
      </w:pPr>
      <w:proofErr w:type="gramStart"/>
      <w:r w:rsidRPr="008C2AD0">
        <w:rPr>
          <w:b/>
        </w:rPr>
        <w:t>1.1</w:t>
      </w:r>
      <w:r w:rsidRPr="008C2AD0">
        <w:rPr>
          <w:b/>
          <w:spacing w:val="1"/>
        </w:rPr>
        <w:t xml:space="preserve"> </w:t>
      </w:r>
      <w:r w:rsidR="00AA545D" w:rsidRPr="0037170B">
        <w:rPr>
          <w:b/>
          <w:bCs/>
          <w:lang w:eastAsia="pt-BR"/>
        </w:rPr>
        <w:t>Contratação</w:t>
      </w:r>
      <w:proofErr w:type="gramEnd"/>
      <w:r w:rsidR="00AA545D" w:rsidRPr="0037170B">
        <w:rPr>
          <w:b/>
          <w:bCs/>
          <w:lang w:eastAsia="pt-BR"/>
        </w:rPr>
        <w:t xml:space="preserve"> </w:t>
      </w:r>
      <w:r w:rsidR="0037170B" w:rsidRPr="0037170B">
        <w:rPr>
          <w:b/>
        </w:rPr>
        <w:t>de empresa para futuro fornecimento de peças originais para veículos leves, pesados e máquinas de jardinagem</w:t>
      </w:r>
      <w:r w:rsidRPr="008C2AD0">
        <w:t>,</w:t>
      </w:r>
      <w:r w:rsidRPr="008C2AD0">
        <w:rPr>
          <w:spacing w:val="-1"/>
        </w:rPr>
        <w:t xml:space="preserve"> </w:t>
      </w:r>
      <w:r w:rsidRPr="008C2AD0">
        <w:t>conforme especificações constantes</w:t>
      </w:r>
      <w:r w:rsidRPr="008C2AD0">
        <w:rPr>
          <w:spacing w:val="-2"/>
        </w:rPr>
        <w:t xml:space="preserve"> </w:t>
      </w:r>
      <w:r w:rsidRPr="008C2AD0">
        <w:t>do</w:t>
      </w:r>
      <w:r w:rsidRPr="008C2AD0">
        <w:rPr>
          <w:spacing w:val="-4"/>
        </w:rPr>
        <w:t xml:space="preserve"> </w:t>
      </w:r>
      <w:r w:rsidRPr="008C2AD0">
        <w:t xml:space="preserve">Anexo I </w:t>
      </w:r>
      <w:r w:rsidR="00306BB3">
        <w:t>-</w:t>
      </w:r>
      <w:r w:rsidRPr="008C2AD0">
        <w:t>Termo de</w:t>
      </w:r>
      <w:r w:rsidRPr="008C2AD0">
        <w:rPr>
          <w:spacing w:val="-1"/>
        </w:rPr>
        <w:t xml:space="preserve"> </w:t>
      </w:r>
      <w:r w:rsidRPr="008C2AD0">
        <w:t>Referência.</w:t>
      </w:r>
    </w:p>
    <w:p w:rsidR="002F70A0" w:rsidRPr="008C2AD0" w:rsidRDefault="00540BC8">
      <w:pPr>
        <w:pStyle w:val="Corpodetexto"/>
        <w:ind w:left="502"/>
      </w:pPr>
      <w:r>
        <w:pict>
          <v:shape id="_x0000_s1127"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2920F0" w:rsidRDefault="002920F0">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rsidR="002F70A0" w:rsidRPr="008C2AD0" w:rsidRDefault="00117F6B" w:rsidP="00C56BA3">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rsidR="002F70A0" w:rsidRPr="008C2AD0" w:rsidRDefault="00117F6B" w:rsidP="00C56BA3">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rsidR="002F70A0" w:rsidRPr="008C2AD0" w:rsidRDefault="00117F6B" w:rsidP="00C56BA3">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rsidR="002F70A0" w:rsidRPr="008C2AD0" w:rsidRDefault="00117F6B" w:rsidP="00C56BA3">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rsidR="002F70A0" w:rsidRPr="008C2AD0" w:rsidRDefault="00117F6B" w:rsidP="00C56BA3">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rsidR="002F70A0" w:rsidRPr="008C2AD0" w:rsidRDefault="00117F6B" w:rsidP="00C56BA3">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rsidR="002F70A0" w:rsidRPr="008C2AD0" w:rsidRDefault="00117F6B" w:rsidP="00C56BA3">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rsidR="002F70A0" w:rsidRPr="008C2AD0" w:rsidRDefault="00117F6B" w:rsidP="00C56BA3">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rsidR="002F70A0" w:rsidRPr="008C2AD0" w:rsidRDefault="00117F6B" w:rsidP="00C56BA3">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rsidR="00CB597A" w:rsidRPr="00BD4834" w:rsidRDefault="00CB597A" w:rsidP="00493950">
      <w:pPr>
        <w:pStyle w:val="PargrafodaLista"/>
        <w:numPr>
          <w:ilvl w:val="1"/>
          <w:numId w:val="23"/>
        </w:numPr>
        <w:spacing w:before="77"/>
        <w:ind w:left="620" w:right="764" w:firstLine="0"/>
        <w:rPr>
          <w:b/>
        </w:rPr>
      </w:pPr>
      <w:r w:rsidRPr="00BD4834">
        <w:rPr>
          <w:b/>
        </w:rPr>
        <w:t xml:space="preserve">A participação nesta licitação </w:t>
      </w:r>
      <w:r w:rsidRPr="00BD4834">
        <w:rPr>
          <w:b/>
          <w:u w:val="single"/>
        </w:rPr>
        <w:t xml:space="preserve">será </w:t>
      </w:r>
      <w:proofErr w:type="gramStart"/>
      <w:r w:rsidRPr="00BD4834">
        <w:rPr>
          <w:b/>
          <w:u w:val="single"/>
        </w:rPr>
        <w:t>restrita às Microempresas, Empresas</w:t>
      </w:r>
      <w:proofErr w:type="gramEnd"/>
      <w:r w:rsidRPr="00BD4834">
        <w:rPr>
          <w:b/>
          <w:u w:val="single"/>
        </w:rPr>
        <w:t xml:space="preserve"> de Pequeno Porte e</w:t>
      </w:r>
      <w:r w:rsidRPr="00BD4834">
        <w:rPr>
          <w:b/>
          <w:spacing w:val="1"/>
          <w:u w:val="single"/>
        </w:rPr>
        <w:t xml:space="preserve"> </w:t>
      </w:r>
      <w:r w:rsidRPr="00BD4834">
        <w:rPr>
          <w:b/>
          <w:u w:val="single"/>
        </w:rPr>
        <w:t xml:space="preserve">Equiparados </w:t>
      </w:r>
      <w:r w:rsidRPr="00BD4834">
        <w:rPr>
          <w:b/>
        </w:rPr>
        <w:t>(enquadrados nas situações previstas no art. 3º da Lei Complementar nº 123/06). De acordo</w:t>
      </w:r>
      <w:r w:rsidRPr="00BD4834">
        <w:rPr>
          <w:b/>
          <w:spacing w:val="1"/>
        </w:rPr>
        <w:t xml:space="preserve"> </w:t>
      </w:r>
      <w:r w:rsidRPr="00BD4834">
        <w:rPr>
          <w:b/>
        </w:rPr>
        <w:t>com</w:t>
      </w:r>
      <w:r w:rsidRPr="00BD4834">
        <w:rPr>
          <w:b/>
          <w:spacing w:val="-4"/>
        </w:rPr>
        <w:t xml:space="preserve"> </w:t>
      </w:r>
      <w:r w:rsidRPr="00BD4834">
        <w:rPr>
          <w:b/>
        </w:rPr>
        <w:t>o estabelecido</w:t>
      </w:r>
      <w:r w:rsidRPr="00BD4834">
        <w:rPr>
          <w:b/>
          <w:spacing w:val="-3"/>
        </w:rPr>
        <w:t xml:space="preserve"> </w:t>
      </w:r>
      <w:r w:rsidRPr="00BD4834">
        <w:rPr>
          <w:b/>
        </w:rPr>
        <w:t>no</w:t>
      </w:r>
      <w:r w:rsidRPr="00BD4834">
        <w:rPr>
          <w:b/>
          <w:color w:val="000080"/>
        </w:rPr>
        <w:t xml:space="preserve"> </w:t>
      </w:r>
      <w:hyperlink r:id="rId11" w:anchor="art42">
        <w:r w:rsidRPr="00BD4834">
          <w:rPr>
            <w:b/>
            <w:color w:val="000080"/>
            <w:u w:val="single" w:color="000080"/>
          </w:rPr>
          <w:t>art.</w:t>
        </w:r>
        <w:r w:rsidRPr="00BD4834">
          <w:rPr>
            <w:b/>
            <w:color w:val="000080"/>
            <w:spacing w:val="-2"/>
          </w:rPr>
          <w:t xml:space="preserve"> </w:t>
        </w:r>
      </w:hyperlink>
      <w:r w:rsidRPr="00BD4834">
        <w:rPr>
          <w:b/>
        </w:rPr>
        <w:t>49 daquela Lei</w:t>
      </w:r>
      <w:r w:rsidRPr="00BD4834">
        <w:rPr>
          <w:b/>
          <w:spacing w:val="1"/>
        </w:rPr>
        <w:t xml:space="preserve"> </w:t>
      </w:r>
      <w:r w:rsidRPr="00BD4834">
        <w:rPr>
          <w:b/>
        </w:rPr>
        <w:t>Complementar.</w:t>
      </w:r>
    </w:p>
    <w:p w:rsidR="002F70A0" w:rsidRPr="008C2AD0" w:rsidRDefault="00117F6B" w:rsidP="00C56BA3">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rsidR="002F70A0" w:rsidRPr="008C2AD0" w:rsidRDefault="00117F6B">
      <w:pPr>
        <w:spacing w:before="6"/>
        <w:ind w:left="1186"/>
        <w:jc w:val="both"/>
        <w:rPr>
          <w:b/>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rsidR="002F70A0" w:rsidRPr="008C2AD0" w:rsidRDefault="00117F6B" w:rsidP="00C56BA3">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rsidR="002F70A0" w:rsidRPr="008C2AD0" w:rsidRDefault="00117F6B" w:rsidP="00C56BA3">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t>pequeno porte não for vantajoso</w:t>
      </w:r>
      <w:r w:rsidRPr="008C2AD0">
        <w:rPr>
          <w:b/>
        </w:rPr>
        <w:t xml:space="preserve"> </w:t>
      </w:r>
      <w:r w:rsidRPr="008C2AD0">
        <w:t>para a administração pública ou representar prejuízo ao</w:t>
      </w:r>
      <w:r w:rsidRPr="008C2AD0">
        <w:rPr>
          <w:spacing w:val="1"/>
        </w:rPr>
        <w:t xml:space="preserve"> </w:t>
      </w:r>
      <w:r w:rsidRPr="008C2AD0">
        <w:lastRenderedPageBreak/>
        <w:t>conjunto</w:t>
      </w:r>
      <w:r w:rsidRPr="008C2AD0">
        <w:rPr>
          <w:spacing w:val="-1"/>
        </w:rPr>
        <w:t xml:space="preserve"> </w:t>
      </w:r>
      <w:r w:rsidRPr="008C2AD0">
        <w:t>ou complexo do objeto a ser</w:t>
      </w:r>
      <w:r w:rsidRPr="008C2AD0">
        <w:rPr>
          <w:spacing w:val="-2"/>
        </w:rPr>
        <w:t xml:space="preserve"> </w:t>
      </w:r>
      <w:r w:rsidRPr="008C2AD0">
        <w:t>contratado;</w:t>
      </w:r>
    </w:p>
    <w:p w:rsidR="002F70A0" w:rsidRPr="008C2AD0" w:rsidRDefault="00117F6B" w:rsidP="00C56BA3">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rsidR="002F70A0" w:rsidRPr="008C2AD0" w:rsidRDefault="00117F6B" w:rsidP="00C56BA3">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trPr>
          <w:trHeight w:val="294"/>
        </w:trPr>
        <w:tc>
          <w:tcPr>
            <w:tcW w:w="9299" w:type="dxa"/>
            <w:shd w:val="clear" w:color="auto" w:fill="F1F1F1"/>
          </w:tcPr>
          <w:p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rsidR="002F70A0" w:rsidRPr="008C2AD0" w:rsidRDefault="00117F6B" w:rsidP="00C56BA3">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rsidR="002F70A0" w:rsidRPr="008C2AD0" w:rsidRDefault="00117F6B" w:rsidP="00C56BA3">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rsidR="002F70A0" w:rsidRPr="008C2AD0" w:rsidRDefault="00117F6B" w:rsidP="00C56BA3">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rsidR="002F70A0" w:rsidRPr="008C2AD0" w:rsidRDefault="00117F6B" w:rsidP="00C56BA3">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rsidR="002F70A0" w:rsidRPr="008C2AD0" w:rsidRDefault="00117F6B" w:rsidP="00C56BA3">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rsidR="002F70A0" w:rsidRPr="008C2AD0" w:rsidRDefault="00117F6B" w:rsidP="00C56BA3">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rsidR="002F70A0" w:rsidRPr="009F5AD2" w:rsidRDefault="00117F6B" w:rsidP="00C56BA3">
      <w:pPr>
        <w:pStyle w:val="PargrafodaLista"/>
        <w:numPr>
          <w:ilvl w:val="2"/>
          <w:numId w:val="21"/>
        </w:numPr>
        <w:tabs>
          <w:tab w:val="left" w:pos="1418"/>
        </w:tabs>
        <w:ind w:left="1186" w:right="606" w:firstLine="0"/>
        <w:rPr>
          <w:b/>
        </w:rPr>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009F5AD2" w:rsidRPr="009F5AD2">
        <w:rPr>
          <w:b/>
        </w:rPr>
        <w:t>MAIOR DESCONTO PERCENTUAL</w:t>
      </w:r>
      <w:r w:rsidRPr="009F5AD2">
        <w:rPr>
          <w:b/>
          <w:spacing w:val="-4"/>
        </w:rPr>
        <w:t xml:space="preserve"> </w:t>
      </w:r>
      <w:r w:rsidRPr="009F5AD2">
        <w:rPr>
          <w:b/>
        </w:rPr>
        <w:t>POR</w:t>
      </w:r>
      <w:r w:rsidRPr="009F5AD2">
        <w:rPr>
          <w:b/>
          <w:spacing w:val="-1"/>
        </w:rPr>
        <w:t xml:space="preserve"> </w:t>
      </w:r>
      <w:r w:rsidR="00930B28" w:rsidRPr="009F5AD2">
        <w:rPr>
          <w:b/>
        </w:rPr>
        <w:t>LOTE</w:t>
      </w:r>
      <w:r w:rsidRPr="009F5AD2">
        <w:rPr>
          <w:b/>
        </w:rPr>
        <w:t>;</w:t>
      </w:r>
    </w:p>
    <w:p w:rsidR="002F70A0" w:rsidRPr="008C2AD0" w:rsidRDefault="00117F6B" w:rsidP="00C56BA3">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rsidR="002F70A0" w:rsidRPr="008C2AD0" w:rsidRDefault="00117F6B" w:rsidP="00C56BA3">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rsidR="002F70A0" w:rsidRPr="008C2AD0" w:rsidRDefault="00117F6B" w:rsidP="00C56BA3">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rsidR="002F70A0" w:rsidRPr="008C2AD0" w:rsidRDefault="00117F6B" w:rsidP="00C56BA3">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rsidR="002F70A0" w:rsidRPr="008C2AD0" w:rsidRDefault="00117F6B" w:rsidP="00C56BA3">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rsidR="002F70A0" w:rsidRPr="008C2AD0" w:rsidRDefault="00117F6B" w:rsidP="00C56BA3">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rsidR="002D0992" w:rsidRPr="008C2AD0" w:rsidRDefault="002D0992" w:rsidP="002D0992">
      <w:pPr>
        <w:pStyle w:val="PargrafodaLista"/>
        <w:tabs>
          <w:tab w:val="left" w:pos="1451"/>
        </w:tabs>
        <w:spacing w:before="3"/>
        <w:ind w:left="1186" w:right="614"/>
      </w:pPr>
    </w:p>
    <w:p w:rsidR="002F70A0" w:rsidRPr="008C2AD0" w:rsidRDefault="00540BC8">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2920F0" w:rsidRDefault="002920F0">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rsidR="0037170B" w:rsidRPr="008C2AD0" w:rsidRDefault="0037170B" w:rsidP="0037170B">
      <w:pPr>
        <w:pStyle w:val="PargrafodaLista"/>
        <w:numPr>
          <w:ilvl w:val="1"/>
          <w:numId w:val="20"/>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t xml:space="preserve">mandato,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3">
        <w:r w:rsidRPr="008C2AD0">
          <w:rPr>
            <w:color w:val="000080"/>
            <w:u w:val="single" w:color="000080"/>
          </w:rPr>
          <w:t>www.bll.org.br</w:t>
        </w:r>
      </w:hyperlink>
      <w:r w:rsidRPr="008C2AD0">
        <w:t>.</w:t>
      </w:r>
    </w:p>
    <w:p w:rsidR="0037170B" w:rsidRPr="008C2AD0" w:rsidRDefault="0037170B" w:rsidP="0037170B">
      <w:pPr>
        <w:pStyle w:val="PargrafodaLista"/>
        <w:numPr>
          <w:ilvl w:val="1"/>
          <w:numId w:val="20"/>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rsidR="0037170B" w:rsidRPr="008C2AD0" w:rsidRDefault="0037170B" w:rsidP="0037170B">
      <w:pPr>
        <w:pStyle w:val="PargrafodaLista"/>
        <w:numPr>
          <w:ilvl w:val="1"/>
          <w:numId w:val="20"/>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rsidR="0037170B" w:rsidRPr="008C2AD0" w:rsidRDefault="0037170B" w:rsidP="0037170B">
      <w:pPr>
        <w:pStyle w:val="PargrafodaLista"/>
        <w:numPr>
          <w:ilvl w:val="1"/>
          <w:numId w:val="20"/>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rsidR="0037170B" w:rsidRPr="008C2AD0" w:rsidRDefault="0037170B" w:rsidP="0037170B">
      <w:pPr>
        <w:pStyle w:val="PargrafodaLista"/>
        <w:numPr>
          <w:ilvl w:val="1"/>
          <w:numId w:val="20"/>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rsidR="002F70A0" w:rsidRPr="008C2AD0" w:rsidRDefault="00540BC8" w:rsidP="00C56BA3">
      <w:pPr>
        <w:pStyle w:val="PargrafodaLista"/>
        <w:numPr>
          <w:ilvl w:val="1"/>
          <w:numId w:val="20"/>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2920F0" w:rsidRDefault="002920F0">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8C2AD0">
        <w:t>O credenciamento do fornecedor e de seu representante legal junto ao sistema eletrônico implica a</w:t>
      </w:r>
      <w:r w:rsidR="00117F6B" w:rsidRPr="008C2AD0">
        <w:rPr>
          <w:spacing w:val="-52"/>
        </w:rPr>
        <w:t xml:space="preserve"> </w:t>
      </w:r>
      <w:r w:rsidR="00117F6B" w:rsidRPr="008C2AD0">
        <w:t>responsabilidade legal pelos atos praticados e a presunção de capacidade técnica para realização das</w:t>
      </w:r>
      <w:r w:rsidR="00117F6B" w:rsidRPr="008C2AD0">
        <w:rPr>
          <w:spacing w:val="1"/>
        </w:rPr>
        <w:t xml:space="preserve"> </w:t>
      </w:r>
      <w:r w:rsidR="00117F6B" w:rsidRPr="008C2AD0">
        <w:t>transações</w:t>
      </w:r>
      <w:r w:rsidR="00117F6B" w:rsidRPr="008C2AD0">
        <w:rPr>
          <w:spacing w:val="-3"/>
        </w:rPr>
        <w:t xml:space="preserve"> </w:t>
      </w:r>
      <w:r w:rsidR="00117F6B" w:rsidRPr="008C2AD0">
        <w:t>inerentes</w:t>
      </w:r>
      <w:r w:rsidR="00117F6B" w:rsidRPr="008C2AD0">
        <w:rPr>
          <w:spacing w:val="-2"/>
        </w:rPr>
        <w:t xml:space="preserve"> </w:t>
      </w:r>
      <w:r w:rsidR="00117F6B" w:rsidRPr="008C2AD0">
        <w:t>ao pregão eletrônico.</w:t>
      </w:r>
    </w:p>
    <w:p w:rsidR="002F70A0" w:rsidRPr="008C2AD0" w:rsidRDefault="00117F6B" w:rsidP="00C56BA3">
      <w:pPr>
        <w:pStyle w:val="PargrafodaLista"/>
        <w:numPr>
          <w:ilvl w:val="1"/>
          <w:numId w:val="19"/>
        </w:numPr>
        <w:tabs>
          <w:tab w:val="left" w:pos="981"/>
        </w:tabs>
        <w:spacing w:line="220" w:lineRule="exact"/>
      </w:pPr>
      <w:r w:rsidRPr="008C2AD0">
        <w:t>A</w:t>
      </w:r>
      <w:r w:rsidRPr="008C2AD0">
        <w:rPr>
          <w:spacing w:val="41"/>
        </w:rPr>
        <w:t xml:space="preserve"> </w:t>
      </w:r>
      <w:r w:rsidRPr="008C2AD0">
        <w:t>participação</w:t>
      </w:r>
      <w:r w:rsidRPr="008C2AD0">
        <w:rPr>
          <w:spacing w:val="37"/>
        </w:rPr>
        <w:t xml:space="preserve"> </w:t>
      </w:r>
      <w:r w:rsidRPr="008C2AD0">
        <w:t>no</w:t>
      </w:r>
      <w:r w:rsidRPr="008C2AD0">
        <w:rPr>
          <w:spacing w:val="38"/>
        </w:rPr>
        <w:t xml:space="preserve"> </w:t>
      </w:r>
      <w:r w:rsidRPr="008C2AD0">
        <w:t>Pregão,</w:t>
      </w:r>
      <w:r w:rsidRPr="008C2AD0">
        <w:rPr>
          <w:spacing w:val="40"/>
        </w:rPr>
        <w:t xml:space="preserve"> </w:t>
      </w:r>
      <w:r w:rsidRPr="008C2AD0">
        <w:t>na</w:t>
      </w:r>
      <w:r w:rsidRPr="008C2AD0">
        <w:rPr>
          <w:spacing w:val="40"/>
        </w:rPr>
        <w:t xml:space="preserve"> </w:t>
      </w:r>
      <w:r w:rsidRPr="008C2AD0">
        <w:t>Forma</w:t>
      </w:r>
      <w:r w:rsidRPr="008C2AD0">
        <w:rPr>
          <w:spacing w:val="40"/>
        </w:rPr>
        <w:t xml:space="preserve"> </w:t>
      </w:r>
      <w:r w:rsidRPr="008C2AD0">
        <w:t>Eletrônica</w:t>
      </w:r>
      <w:r w:rsidRPr="008C2AD0">
        <w:rPr>
          <w:spacing w:val="40"/>
        </w:rPr>
        <w:t xml:space="preserve"> </w:t>
      </w:r>
      <w:r w:rsidRPr="008C2AD0">
        <w:t>se</w:t>
      </w:r>
      <w:r w:rsidRPr="008C2AD0">
        <w:rPr>
          <w:spacing w:val="39"/>
        </w:rPr>
        <w:t xml:space="preserve"> </w:t>
      </w:r>
      <w:r w:rsidRPr="008C2AD0">
        <w:t>dará</w:t>
      </w:r>
      <w:r w:rsidRPr="008C2AD0">
        <w:rPr>
          <w:spacing w:val="40"/>
        </w:rPr>
        <w:t xml:space="preserve"> </w:t>
      </w:r>
      <w:r w:rsidRPr="008C2AD0">
        <w:t>por</w:t>
      </w:r>
      <w:r w:rsidRPr="008C2AD0">
        <w:rPr>
          <w:spacing w:val="37"/>
        </w:rPr>
        <w:t xml:space="preserve"> </w:t>
      </w:r>
      <w:r w:rsidRPr="008C2AD0">
        <w:t>meio</w:t>
      </w:r>
      <w:r w:rsidRPr="008C2AD0">
        <w:rPr>
          <w:spacing w:val="40"/>
        </w:rPr>
        <w:t xml:space="preserve"> </w:t>
      </w:r>
      <w:r w:rsidRPr="008C2AD0">
        <w:t>da</w:t>
      </w:r>
      <w:r w:rsidRPr="008C2AD0">
        <w:rPr>
          <w:spacing w:val="40"/>
        </w:rPr>
        <w:t xml:space="preserve"> </w:t>
      </w:r>
      <w:r w:rsidRPr="008C2AD0">
        <w:t>digitação</w:t>
      </w:r>
      <w:r w:rsidRPr="008C2AD0">
        <w:rPr>
          <w:spacing w:val="39"/>
        </w:rPr>
        <w:t xml:space="preserve"> </w:t>
      </w:r>
      <w:r w:rsidRPr="008C2AD0">
        <w:t>da</w:t>
      </w:r>
      <w:r w:rsidRPr="008C2AD0">
        <w:rPr>
          <w:spacing w:val="40"/>
        </w:rPr>
        <w:t xml:space="preserve"> </w:t>
      </w:r>
      <w:r w:rsidRPr="008C2AD0">
        <w:t>senha</w:t>
      </w:r>
      <w:r w:rsidRPr="008C2AD0">
        <w:rPr>
          <w:spacing w:val="40"/>
        </w:rPr>
        <w:t xml:space="preserve"> </w:t>
      </w:r>
      <w:r w:rsidRPr="008C2AD0">
        <w:t>pessoal</w:t>
      </w:r>
      <w:r w:rsidRPr="008C2AD0">
        <w:rPr>
          <w:spacing w:val="36"/>
        </w:rPr>
        <w:t xml:space="preserve"> </w:t>
      </w:r>
      <w:r w:rsidRPr="008C2AD0">
        <w:t>e</w:t>
      </w:r>
    </w:p>
    <w:p w:rsidR="002F70A0" w:rsidRPr="008C2AD0" w:rsidRDefault="00117F6B">
      <w:pPr>
        <w:spacing w:before="1"/>
        <w:ind w:left="620" w:right="608"/>
        <w:jc w:val="both"/>
      </w:pPr>
      <w:r w:rsidRPr="008C2AD0">
        <w:lastRenderedPageBreak/>
        <w:t>intransferível</w:t>
      </w:r>
      <w:r w:rsidRPr="008C2AD0">
        <w:rPr>
          <w:spacing w:val="1"/>
        </w:rPr>
        <w:t xml:space="preserve"> </w:t>
      </w:r>
      <w:r w:rsidRPr="008C2AD0">
        <w:t>do</w:t>
      </w:r>
      <w:r w:rsidRPr="008C2AD0">
        <w:rPr>
          <w:spacing w:val="1"/>
        </w:rPr>
        <w:t xml:space="preserve"> </w:t>
      </w:r>
      <w:r w:rsidRPr="008C2AD0">
        <w:t>representante</w:t>
      </w:r>
      <w:r w:rsidRPr="008C2AD0">
        <w:rPr>
          <w:spacing w:val="1"/>
        </w:rPr>
        <w:t xml:space="preserve"> </w:t>
      </w:r>
      <w:r w:rsidRPr="008C2AD0">
        <w:t>credenciado</w:t>
      </w:r>
      <w:r w:rsidRPr="008C2AD0">
        <w:rPr>
          <w:spacing w:val="1"/>
        </w:rPr>
        <w:t xml:space="preserve"> </w:t>
      </w:r>
      <w:r w:rsidRPr="008C2AD0">
        <w:t>(operador</w:t>
      </w:r>
      <w:r w:rsidRPr="008C2AD0">
        <w:rPr>
          <w:spacing w:val="1"/>
        </w:rPr>
        <w:t xml:space="preserve"> </w:t>
      </w:r>
      <w:r w:rsidRPr="008C2AD0">
        <w:t>da</w:t>
      </w:r>
      <w:r w:rsidRPr="008C2AD0">
        <w:rPr>
          <w:spacing w:val="1"/>
        </w:rPr>
        <w:t xml:space="preserve"> </w:t>
      </w:r>
      <w:r w:rsidRPr="008C2AD0">
        <w:t>corretora</w:t>
      </w:r>
      <w:r w:rsidRPr="008C2AD0">
        <w:rPr>
          <w:spacing w:val="1"/>
        </w:rPr>
        <w:t xml:space="preserve"> </w:t>
      </w:r>
      <w:r w:rsidRPr="008C2AD0">
        <w:t>de</w:t>
      </w:r>
      <w:r w:rsidRPr="008C2AD0">
        <w:rPr>
          <w:spacing w:val="1"/>
        </w:rPr>
        <w:t xml:space="preserve"> </w:t>
      </w:r>
      <w:r w:rsidRPr="008C2AD0">
        <w:t>mercadorias)</w:t>
      </w:r>
      <w:r w:rsidRPr="008C2AD0">
        <w:rPr>
          <w:spacing w:val="1"/>
        </w:rPr>
        <w:t xml:space="preserve"> </w:t>
      </w:r>
      <w:r w:rsidRPr="008C2AD0">
        <w:t>e</w:t>
      </w:r>
      <w:r w:rsidRPr="008C2AD0">
        <w:rPr>
          <w:spacing w:val="1"/>
        </w:rPr>
        <w:t xml:space="preserve"> </w:t>
      </w:r>
      <w:r w:rsidRPr="008C2AD0">
        <w:t>subsequente</w:t>
      </w:r>
      <w:r w:rsidRPr="008C2AD0">
        <w:rPr>
          <w:spacing w:val="1"/>
        </w:rPr>
        <w:t xml:space="preserve"> </w:t>
      </w:r>
      <w:r w:rsidRPr="008C2AD0">
        <w:t>encaminhamento da proposta de preços, exclusivamente por meio do sistema eletrônico, observados data e</w:t>
      </w:r>
      <w:r w:rsidRPr="008C2AD0">
        <w:rPr>
          <w:spacing w:val="1"/>
        </w:rPr>
        <w:t xml:space="preserve"> </w:t>
      </w:r>
      <w:r w:rsidRPr="008C2AD0">
        <w:t>horário</w:t>
      </w:r>
      <w:r w:rsidRPr="008C2AD0">
        <w:rPr>
          <w:spacing w:val="-1"/>
        </w:rPr>
        <w:t xml:space="preserve"> </w:t>
      </w:r>
      <w:r w:rsidRPr="008C2AD0">
        <w:t>limite estabelecido.</w:t>
      </w:r>
    </w:p>
    <w:p w:rsidR="002F70A0" w:rsidRPr="008C2AD0" w:rsidRDefault="00117F6B" w:rsidP="00C56BA3">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rsidR="002D0992" w:rsidRPr="008C2AD0" w:rsidRDefault="00117F6B" w:rsidP="00C56BA3">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rsidR="002F70A0" w:rsidRPr="008C2AD0" w:rsidRDefault="00117F6B" w:rsidP="00C56BA3">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rsidR="002F70A0" w:rsidRPr="008C2AD0" w:rsidRDefault="00117F6B" w:rsidP="00C56BA3">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rsidR="002F70A0" w:rsidRPr="008C2AD0" w:rsidRDefault="00117F6B" w:rsidP="00C56BA3">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rsidR="002F70A0" w:rsidRPr="008C2AD0" w:rsidRDefault="00117F6B" w:rsidP="00C56BA3">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rsidR="002F70A0" w:rsidRPr="008C2AD0" w:rsidRDefault="00117F6B" w:rsidP="00C56BA3">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rsidR="002F70A0" w:rsidRPr="008C2AD0" w:rsidRDefault="00117F6B" w:rsidP="00C56BA3">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rsidR="002F70A0" w:rsidRPr="008C2AD0" w:rsidRDefault="00117F6B" w:rsidP="00C56BA3">
      <w:pPr>
        <w:pStyle w:val="PargrafodaLista"/>
        <w:numPr>
          <w:ilvl w:val="2"/>
          <w:numId w:val="19"/>
        </w:numPr>
        <w:tabs>
          <w:tab w:val="left" w:pos="1754"/>
        </w:tabs>
        <w:ind w:left="1753" w:hanging="563"/>
      </w:pPr>
      <w:r w:rsidRPr="008C2AD0">
        <w:t>que</w:t>
      </w:r>
      <w:r w:rsidRPr="008C2AD0">
        <w:rPr>
          <w:spacing w:val="-1"/>
        </w:rPr>
        <w:t xml:space="preserve"> </w:t>
      </w:r>
      <w:r w:rsidRPr="008C2AD0">
        <w:t>se enquadrem</w:t>
      </w:r>
      <w:r w:rsidRPr="008C2AD0">
        <w:rPr>
          <w:spacing w:val="-4"/>
        </w:rPr>
        <w:t xml:space="preserve"> </w:t>
      </w:r>
      <w:r w:rsidRPr="008C2AD0">
        <w:t>nas</w:t>
      </w:r>
      <w:r w:rsidRPr="008C2AD0">
        <w:rPr>
          <w:spacing w:val="-1"/>
        </w:rPr>
        <w:t xml:space="preserve"> </w:t>
      </w:r>
      <w:r w:rsidRPr="008C2AD0">
        <w:t>vedações</w:t>
      </w:r>
      <w:r w:rsidRPr="008C2AD0">
        <w:rPr>
          <w:spacing w:val="-1"/>
        </w:rPr>
        <w:t xml:space="preserve"> </w:t>
      </w:r>
      <w:r w:rsidRPr="008C2AD0">
        <w:t>previstas</w:t>
      </w:r>
      <w:r w:rsidRPr="008C2AD0">
        <w:rPr>
          <w:spacing w:val="-1"/>
        </w:rPr>
        <w:t xml:space="preserve"> </w:t>
      </w:r>
      <w:r w:rsidRPr="008C2AD0">
        <w:t>no</w:t>
      </w:r>
      <w:r w:rsidRPr="008C2AD0">
        <w:rPr>
          <w:spacing w:val="-1"/>
        </w:rPr>
        <w:t xml:space="preserve"> </w:t>
      </w:r>
      <w:r w:rsidRPr="008C2AD0">
        <w:t>artigo 9º</w:t>
      </w:r>
      <w:r w:rsidRPr="008C2AD0">
        <w:rPr>
          <w:spacing w:val="-1"/>
        </w:rPr>
        <w:t xml:space="preserve"> </w:t>
      </w:r>
      <w:r w:rsidRPr="008C2AD0">
        <w:t>da</w:t>
      </w:r>
      <w:r w:rsidRPr="008C2AD0">
        <w:rPr>
          <w:spacing w:val="-3"/>
        </w:rPr>
        <w:t xml:space="preserve"> </w:t>
      </w:r>
      <w:r w:rsidRPr="008C2AD0">
        <w:t>Lei</w:t>
      </w:r>
      <w:r w:rsidRPr="008C2AD0">
        <w:rPr>
          <w:spacing w:val="-1"/>
        </w:rPr>
        <w:t xml:space="preserve"> </w:t>
      </w:r>
      <w:r w:rsidRPr="008C2AD0">
        <w:t>nº</w:t>
      </w:r>
      <w:r w:rsidRPr="008C2AD0">
        <w:rPr>
          <w:spacing w:val="1"/>
        </w:rPr>
        <w:t xml:space="preserve"> </w:t>
      </w:r>
      <w:r w:rsidRPr="008C2AD0">
        <w:t>8.666, de</w:t>
      </w:r>
      <w:r w:rsidRPr="008C2AD0">
        <w:rPr>
          <w:spacing w:val="-1"/>
        </w:rPr>
        <w:t xml:space="preserve"> </w:t>
      </w:r>
      <w:r w:rsidRPr="008C2AD0">
        <w:t>1993;</w:t>
      </w:r>
    </w:p>
    <w:p w:rsidR="002F70A0" w:rsidRPr="008C2AD0" w:rsidRDefault="00117F6B" w:rsidP="00C56BA3">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rsidR="002F70A0" w:rsidRPr="008C2AD0" w:rsidRDefault="00540BC8" w:rsidP="00C56BA3">
      <w:pPr>
        <w:pStyle w:val="PargrafodaLista"/>
        <w:numPr>
          <w:ilvl w:val="2"/>
          <w:numId w:val="19"/>
        </w:numPr>
        <w:tabs>
          <w:tab w:val="left" w:pos="1754"/>
        </w:tabs>
        <w:ind w:right="607" w:firstLine="4"/>
      </w:pPr>
      <w:r>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2920F0" w:rsidRDefault="002920F0">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rsidR="002F70A0" w:rsidRPr="008C2AD0" w:rsidRDefault="00117F6B" w:rsidP="00C56BA3">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rsidR="002F70A0" w:rsidRPr="008C2AD0" w:rsidRDefault="00117F6B" w:rsidP="00C56BA3">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rsidR="002F70A0" w:rsidRPr="008C2AD0" w:rsidRDefault="00117F6B" w:rsidP="00C56BA3">
      <w:pPr>
        <w:pStyle w:val="PargrafodaLista"/>
        <w:numPr>
          <w:ilvl w:val="1"/>
          <w:numId w:val="18"/>
        </w:numPr>
        <w:tabs>
          <w:tab w:val="left" w:pos="1048"/>
        </w:tabs>
        <w:ind w:left="620" w:right="612" w:firstLine="0"/>
      </w:pPr>
      <w:r w:rsidRPr="008C2AD0">
        <w:t>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deverão</w:t>
      </w:r>
      <w:r w:rsidRPr="008C2AD0">
        <w:rPr>
          <w:spacing w:val="1"/>
        </w:rPr>
        <w:t xml:space="preserve"> </w:t>
      </w:r>
      <w:r w:rsidRPr="008C2AD0">
        <w:t>encaminhar</w:t>
      </w:r>
      <w:r w:rsidRPr="008C2AD0">
        <w:rPr>
          <w:spacing w:val="1"/>
        </w:rPr>
        <w:t xml:space="preserve"> </w:t>
      </w:r>
      <w:r w:rsidRPr="008C2AD0">
        <w:t>a</w:t>
      </w:r>
      <w:r w:rsidRPr="008C2AD0">
        <w:rPr>
          <w:spacing w:val="1"/>
        </w:rPr>
        <w:t xml:space="preserve"> </w:t>
      </w:r>
      <w:r w:rsidRPr="008C2AD0">
        <w:t>documentação</w:t>
      </w:r>
      <w:r w:rsidRPr="008C2AD0">
        <w:rPr>
          <w:spacing w:val="1"/>
        </w:rPr>
        <w:t xml:space="preserve"> </w:t>
      </w:r>
      <w:r w:rsidRPr="008C2AD0">
        <w:t>de</w:t>
      </w:r>
      <w:r w:rsidRPr="008C2AD0">
        <w:rPr>
          <w:spacing w:val="1"/>
        </w:rPr>
        <w:t xml:space="preserve"> </w:t>
      </w:r>
      <w:r w:rsidRPr="008C2AD0">
        <w:t>habilitação,</w:t>
      </w:r>
      <w:r w:rsidRPr="008C2AD0">
        <w:rPr>
          <w:spacing w:val="6"/>
        </w:rPr>
        <w:t xml:space="preserve"> </w:t>
      </w:r>
      <w:r w:rsidRPr="008C2AD0">
        <w:t>ainda</w:t>
      </w:r>
      <w:r w:rsidRPr="008C2AD0">
        <w:rPr>
          <w:spacing w:val="6"/>
        </w:rPr>
        <w:t xml:space="preserve"> </w:t>
      </w:r>
      <w:r w:rsidRPr="008C2AD0">
        <w:t>que</w:t>
      </w:r>
      <w:r w:rsidRPr="008C2AD0">
        <w:rPr>
          <w:spacing w:val="6"/>
        </w:rPr>
        <w:t xml:space="preserve"> </w:t>
      </w:r>
      <w:r w:rsidRPr="008C2AD0">
        <w:t>haja</w:t>
      </w:r>
      <w:r w:rsidRPr="008C2AD0">
        <w:rPr>
          <w:spacing w:val="5"/>
        </w:rPr>
        <w:t xml:space="preserve"> </w:t>
      </w:r>
      <w:r w:rsidRPr="008C2AD0">
        <w:t>alguma</w:t>
      </w:r>
      <w:r w:rsidRPr="008C2AD0">
        <w:rPr>
          <w:spacing w:val="6"/>
        </w:rPr>
        <w:t xml:space="preserve"> </w:t>
      </w:r>
      <w:r w:rsidRPr="008C2AD0">
        <w:t>restrição</w:t>
      </w:r>
      <w:r w:rsidRPr="008C2AD0">
        <w:rPr>
          <w:spacing w:val="6"/>
        </w:rPr>
        <w:t xml:space="preserve"> </w:t>
      </w:r>
      <w:r w:rsidRPr="008C2AD0">
        <w:t>de</w:t>
      </w:r>
      <w:r w:rsidRPr="008C2AD0">
        <w:rPr>
          <w:spacing w:val="4"/>
        </w:rPr>
        <w:t xml:space="preserve"> </w:t>
      </w:r>
      <w:r w:rsidRPr="008C2AD0">
        <w:t>regularidade</w:t>
      </w:r>
      <w:r w:rsidRPr="008C2AD0">
        <w:rPr>
          <w:spacing w:val="5"/>
        </w:rPr>
        <w:t xml:space="preserve"> </w:t>
      </w:r>
      <w:r w:rsidRPr="008C2AD0">
        <w:t>fiscal</w:t>
      </w:r>
      <w:r w:rsidRPr="008C2AD0">
        <w:rPr>
          <w:spacing w:val="7"/>
        </w:rPr>
        <w:t xml:space="preserve"> </w:t>
      </w:r>
      <w:r w:rsidRPr="008C2AD0">
        <w:t>e</w:t>
      </w:r>
      <w:r w:rsidRPr="008C2AD0">
        <w:rPr>
          <w:spacing w:val="6"/>
        </w:rPr>
        <w:t xml:space="preserve"> </w:t>
      </w:r>
      <w:r w:rsidRPr="008C2AD0">
        <w:t>trabalhista,</w:t>
      </w:r>
      <w:r w:rsidRPr="008C2AD0">
        <w:rPr>
          <w:spacing w:val="6"/>
        </w:rPr>
        <w:t xml:space="preserve"> </w:t>
      </w:r>
      <w:r w:rsidRPr="008C2AD0">
        <w:t>nos</w:t>
      </w:r>
      <w:r w:rsidRPr="008C2AD0">
        <w:rPr>
          <w:spacing w:val="7"/>
        </w:rPr>
        <w:t xml:space="preserve"> </w:t>
      </w:r>
      <w:r w:rsidRPr="008C2AD0">
        <w:t>termos</w:t>
      </w:r>
      <w:r w:rsidRPr="008C2AD0">
        <w:rPr>
          <w:spacing w:val="6"/>
        </w:rPr>
        <w:t xml:space="preserve"> </w:t>
      </w:r>
      <w:r w:rsidRPr="008C2AD0">
        <w:t>do</w:t>
      </w:r>
      <w:r w:rsidRPr="008C2AD0">
        <w:rPr>
          <w:spacing w:val="6"/>
        </w:rPr>
        <w:t xml:space="preserve"> </w:t>
      </w:r>
      <w:r w:rsidRPr="008C2AD0">
        <w:t>art.</w:t>
      </w:r>
      <w:r w:rsidRPr="008C2AD0">
        <w:rPr>
          <w:spacing w:val="6"/>
        </w:rPr>
        <w:t xml:space="preserve"> </w:t>
      </w:r>
      <w:r w:rsidRPr="008C2AD0">
        <w:t>43,</w:t>
      </w:r>
    </w:p>
    <w:p w:rsidR="002F70A0" w:rsidRPr="008C2AD0" w:rsidRDefault="00117F6B">
      <w:pPr>
        <w:pStyle w:val="Corpodetexto"/>
        <w:spacing w:line="252" w:lineRule="exact"/>
        <w:ind w:left="620"/>
        <w:jc w:val="both"/>
      </w:pPr>
      <w:r w:rsidRPr="008C2AD0">
        <w:t>§ 1º</w:t>
      </w:r>
      <w:r w:rsidRPr="008C2AD0">
        <w:rPr>
          <w:spacing w:val="1"/>
        </w:rPr>
        <w:t xml:space="preserve"> </w:t>
      </w:r>
      <w:r w:rsidRPr="008C2AD0">
        <w:t>da LC</w:t>
      </w:r>
      <w:r w:rsidRPr="008C2AD0">
        <w:rPr>
          <w:spacing w:val="-1"/>
        </w:rPr>
        <w:t xml:space="preserve"> </w:t>
      </w:r>
      <w:r w:rsidRPr="008C2AD0">
        <w:t>nº</w:t>
      </w:r>
      <w:r w:rsidRPr="008C2AD0">
        <w:rPr>
          <w:spacing w:val="-2"/>
        </w:rPr>
        <w:t xml:space="preserve"> </w:t>
      </w:r>
      <w:r w:rsidRPr="008C2AD0">
        <w:t>123,</w:t>
      </w:r>
      <w:r w:rsidRPr="008C2AD0">
        <w:rPr>
          <w:spacing w:val="1"/>
        </w:rPr>
        <w:t xml:space="preserve"> </w:t>
      </w:r>
      <w:r w:rsidRPr="008C2AD0">
        <w:t>de 2006.</w:t>
      </w:r>
    </w:p>
    <w:p w:rsidR="002F70A0" w:rsidRPr="008C2AD0" w:rsidRDefault="00117F6B" w:rsidP="00C56BA3">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rsidR="002F70A0" w:rsidRPr="008C2AD0" w:rsidRDefault="00117F6B" w:rsidP="00C56BA3">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rsidR="002F70A0" w:rsidRPr="008C2AD0" w:rsidRDefault="00117F6B" w:rsidP="00C56BA3">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rsidR="002F70A0" w:rsidRPr="008C2AD0" w:rsidRDefault="00540BC8" w:rsidP="00C56BA3">
      <w:pPr>
        <w:pStyle w:val="PargrafodaLista"/>
        <w:numPr>
          <w:ilvl w:val="1"/>
          <w:numId w:val="18"/>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2920F0" w:rsidRDefault="002920F0">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rsidR="002F70A0" w:rsidRPr="008C2AD0" w:rsidRDefault="00117F6B" w:rsidP="00C56BA3">
      <w:pPr>
        <w:pStyle w:val="PargrafodaLista"/>
        <w:numPr>
          <w:ilvl w:val="1"/>
          <w:numId w:val="17"/>
        </w:numPr>
        <w:tabs>
          <w:tab w:val="left" w:pos="959"/>
        </w:tabs>
        <w:spacing w:line="230" w:lineRule="exact"/>
      </w:pPr>
      <w:r w:rsidRPr="008C2AD0">
        <w:lastRenderedPageBreak/>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rsidR="002F70A0" w:rsidRPr="008C2AD0" w:rsidRDefault="00117F6B" w:rsidP="00C56BA3">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rsidR="002F70A0" w:rsidRPr="008C2AD0" w:rsidRDefault="002D0992" w:rsidP="00C56BA3">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rsidR="002F70A0" w:rsidRPr="008C2AD0" w:rsidRDefault="00117F6B" w:rsidP="00C56BA3">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rsidR="00811521" w:rsidRPr="008C2AD0" w:rsidRDefault="00117F6B" w:rsidP="00C56BA3">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rsidR="002F70A0" w:rsidRPr="008C2AD0" w:rsidRDefault="00117F6B" w:rsidP="00C56BA3">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rsidR="002F70A0" w:rsidRPr="00D968C8" w:rsidRDefault="00117F6B" w:rsidP="00C56BA3">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D968C8">
        <w:t>participarão</w:t>
      </w:r>
      <w:r w:rsidRPr="00D968C8">
        <w:rPr>
          <w:spacing w:val="-3"/>
        </w:rPr>
        <w:t xml:space="preserve"> </w:t>
      </w:r>
      <w:r w:rsidRPr="00D968C8">
        <w:t>da fase</w:t>
      </w:r>
      <w:r w:rsidRPr="00D968C8">
        <w:rPr>
          <w:spacing w:val="-2"/>
        </w:rPr>
        <w:t xml:space="preserve"> </w:t>
      </w:r>
      <w:r w:rsidRPr="00D968C8">
        <w:t>de lances.</w:t>
      </w:r>
    </w:p>
    <w:p w:rsidR="002F70A0" w:rsidRPr="00D968C8" w:rsidRDefault="00117F6B" w:rsidP="00C56BA3">
      <w:pPr>
        <w:pStyle w:val="PargrafodaLista"/>
        <w:numPr>
          <w:ilvl w:val="1"/>
          <w:numId w:val="17"/>
        </w:numPr>
        <w:tabs>
          <w:tab w:val="left" w:pos="1329"/>
        </w:tabs>
        <w:ind w:left="620" w:right="606" w:firstLine="7"/>
      </w:pPr>
      <w:r w:rsidRPr="00D968C8">
        <w:t>O sistema disponibilizará campo próprio para troca de</w:t>
      </w:r>
      <w:r w:rsidRPr="00D968C8">
        <w:rPr>
          <w:spacing w:val="1"/>
        </w:rPr>
        <w:t xml:space="preserve"> </w:t>
      </w:r>
      <w:r w:rsidRPr="00D968C8">
        <w:t xml:space="preserve">mensagens entre </w:t>
      </w:r>
      <w:r w:rsidR="00811521" w:rsidRPr="00D968C8">
        <w:t>o (</w:t>
      </w:r>
      <w:r w:rsidRPr="00D968C8">
        <w:t>a</w:t>
      </w:r>
      <w:r w:rsidR="00811521" w:rsidRPr="00D968C8">
        <w:t>)</w:t>
      </w:r>
      <w:r w:rsidRPr="00D968C8">
        <w:t xml:space="preserve"> </w:t>
      </w:r>
      <w:r w:rsidR="002D0992" w:rsidRPr="00D968C8">
        <w:t>Pregoeiro(a)</w:t>
      </w:r>
      <w:r w:rsidRPr="00D968C8">
        <w:t xml:space="preserve"> e os</w:t>
      </w:r>
      <w:r w:rsidRPr="00D968C8">
        <w:rPr>
          <w:spacing w:val="1"/>
        </w:rPr>
        <w:t xml:space="preserve"> </w:t>
      </w:r>
      <w:r w:rsidRPr="00D968C8">
        <w:t>licitantes.</w:t>
      </w:r>
    </w:p>
    <w:p w:rsidR="00F2256E" w:rsidRPr="00D968C8" w:rsidRDefault="00F2256E" w:rsidP="00F2256E">
      <w:pPr>
        <w:pStyle w:val="PargrafodaLista"/>
        <w:tabs>
          <w:tab w:val="left" w:pos="1329"/>
        </w:tabs>
        <w:ind w:left="627" w:right="606"/>
        <w:rPr>
          <w:b/>
        </w:rPr>
      </w:pPr>
      <w:r w:rsidRPr="00D968C8">
        <w:rPr>
          <w:b/>
        </w:rPr>
        <w:t xml:space="preserve">7.5.1 </w:t>
      </w:r>
      <w:r w:rsidRPr="00D968C8">
        <w:rPr>
          <w:b/>
          <w:color w:val="FF0000"/>
          <w:u w:val="single"/>
        </w:rPr>
        <w:t xml:space="preserve">Todo contato com o pregoeiro e equipe de apoio será feito através do </w:t>
      </w:r>
      <w:r w:rsidRPr="00D968C8">
        <w:rPr>
          <w:b/>
          <w:i/>
          <w:color w:val="FF0000"/>
          <w:u w:val="single"/>
        </w:rPr>
        <w:t xml:space="preserve">chat </w:t>
      </w:r>
      <w:r w:rsidRPr="00D968C8">
        <w:rPr>
          <w:b/>
          <w:color w:val="FF0000"/>
          <w:u w:val="single"/>
        </w:rPr>
        <w:t>disponibilizado pelo</w:t>
      </w:r>
      <w:r w:rsidRPr="00D968C8">
        <w:rPr>
          <w:b/>
          <w:color w:val="FF0000"/>
          <w:spacing w:val="1"/>
          <w:u w:val="single"/>
        </w:rPr>
        <w:t xml:space="preserve"> </w:t>
      </w:r>
      <w:r w:rsidRPr="00D968C8">
        <w:rPr>
          <w:b/>
          <w:color w:val="FF0000"/>
          <w:u w:val="single"/>
        </w:rPr>
        <w:t>sistema. A equipe não atenderá licitantes durante a disputa, seja via telefone, e-mail ou qualquer outro</w:t>
      </w:r>
      <w:r w:rsidRPr="00D968C8">
        <w:rPr>
          <w:b/>
          <w:color w:val="FF0000"/>
          <w:spacing w:val="1"/>
          <w:u w:val="single"/>
        </w:rPr>
        <w:t xml:space="preserve"> </w:t>
      </w:r>
      <w:r w:rsidRPr="00D968C8">
        <w:rPr>
          <w:b/>
          <w:color w:val="FF0000"/>
          <w:u w:val="single"/>
        </w:rPr>
        <w:t>meio</w:t>
      </w:r>
      <w:r w:rsidRPr="00D968C8">
        <w:rPr>
          <w:b/>
          <w:color w:val="FF0000"/>
          <w:spacing w:val="-2"/>
          <w:u w:val="single"/>
        </w:rPr>
        <w:t xml:space="preserve"> </w:t>
      </w:r>
      <w:r w:rsidRPr="00D968C8">
        <w:rPr>
          <w:b/>
          <w:color w:val="FF0000"/>
          <w:u w:val="single"/>
        </w:rPr>
        <w:t>que</w:t>
      </w:r>
      <w:r w:rsidRPr="00D968C8">
        <w:rPr>
          <w:b/>
          <w:color w:val="FF0000"/>
          <w:spacing w:val="-1"/>
          <w:u w:val="single"/>
        </w:rPr>
        <w:t xml:space="preserve"> </w:t>
      </w:r>
      <w:r w:rsidRPr="00D968C8">
        <w:rPr>
          <w:b/>
          <w:color w:val="FF0000"/>
          <w:u w:val="single"/>
        </w:rPr>
        <w:t>não</w:t>
      </w:r>
      <w:r w:rsidRPr="00D968C8">
        <w:rPr>
          <w:b/>
          <w:color w:val="FF0000"/>
          <w:spacing w:val="-1"/>
          <w:u w:val="single"/>
        </w:rPr>
        <w:t xml:space="preserve"> </w:t>
      </w:r>
      <w:r w:rsidRPr="00D968C8">
        <w:rPr>
          <w:b/>
          <w:color w:val="FF0000"/>
          <w:u w:val="single"/>
        </w:rPr>
        <w:t>o</w:t>
      </w:r>
      <w:r w:rsidRPr="00D968C8">
        <w:rPr>
          <w:b/>
          <w:color w:val="FF0000"/>
          <w:spacing w:val="-1"/>
          <w:u w:val="single"/>
        </w:rPr>
        <w:t xml:space="preserve"> </w:t>
      </w:r>
      <w:r w:rsidRPr="00D968C8">
        <w:rPr>
          <w:b/>
          <w:color w:val="FF0000"/>
          <w:u w:val="single"/>
        </w:rPr>
        <w:t>especificado</w:t>
      </w:r>
      <w:r w:rsidRPr="00D968C8">
        <w:rPr>
          <w:b/>
          <w:color w:val="FF0000"/>
          <w:spacing w:val="-1"/>
          <w:u w:val="single"/>
        </w:rPr>
        <w:t xml:space="preserve"> </w:t>
      </w:r>
      <w:r w:rsidRPr="00D968C8">
        <w:rPr>
          <w:b/>
          <w:color w:val="FF0000"/>
          <w:u w:val="single"/>
        </w:rPr>
        <w:t>acima.</w:t>
      </w:r>
    </w:p>
    <w:p w:rsidR="002F70A0" w:rsidRPr="00D968C8" w:rsidRDefault="00117F6B" w:rsidP="00C56BA3">
      <w:pPr>
        <w:pStyle w:val="PargrafodaLista"/>
        <w:numPr>
          <w:ilvl w:val="1"/>
          <w:numId w:val="17"/>
        </w:numPr>
        <w:tabs>
          <w:tab w:val="left" w:pos="1384"/>
        </w:tabs>
        <w:spacing w:before="1"/>
        <w:ind w:left="620" w:right="613" w:firstLine="7"/>
      </w:pPr>
      <w:r w:rsidRPr="00D968C8">
        <w:t>Iniciada</w:t>
      </w:r>
      <w:r w:rsidRPr="00D968C8">
        <w:rPr>
          <w:spacing w:val="43"/>
        </w:rPr>
        <w:t xml:space="preserve"> </w:t>
      </w:r>
      <w:r w:rsidRPr="00D968C8">
        <w:t>a</w:t>
      </w:r>
      <w:r w:rsidRPr="00D968C8">
        <w:rPr>
          <w:spacing w:val="46"/>
        </w:rPr>
        <w:t xml:space="preserve"> </w:t>
      </w:r>
      <w:r w:rsidRPr="00D968C8">
        <w:t>etapa</w:t>
      </w:r>
      <w:r w:rsidRPr="00D968C8">
        <w:rPr>
          <w:spacing w:val="46"/>
        </w:rPr>
        <w:t xml:space="preserve"> </w:t>
      </w:r>
      <w:r w:rsidRPr="00D968C8">
        <w:t>competitiva,</w:t>
      </w:r>
      <w:r w:rsidRPr="00D968C8">
        <w:rPr>
          <w:spacing w:val="46"/>
        </w:rPr>
        <w:t xml:space="preserve"> </w:t>
      </w:r>
      <w:r w:rsidRPr="00D968C8">
        <w:t>os</w:t>
      </w:r>
      <w:r w:rsidRPr="00D968C8">
        <w:rPr>
          <w:spacing w:val="44"/>
        </w:rPr>
        <w:t xml:space="preserve"> </w:t>
      </w:r>
      <w:r w:rsidRPr="00D968C8">
        <w:t>licitantes</w:t>
      </w:r>
      <w:r w:rsidRPr="00D968C8">
        <w:rPr>
          <w:spacing w:val="44"/>
        </w:rPr>
        <w:t xml:space="preserve"> </w:t>
      </w:r>
      <w:r w:rsidRPr="00D968C8">
        <w:t>deverão</w:t>
      </w:r>
      <w:r w:rsidRPr="00D968C8">
        <w:rPr>
          <w:spacing w:val="43"/>
        </w:rPr>
        <w:t xml:space="preserve"> </w:t>
      </w:r>
      <w:r w:rsidRPr="00D968C8">
        <w:t>encaminhar</w:t>
      </w:r>
      <w:r w:rsidRPr="00D968C8">
        <w:rPr>
          <w:spacing w:val="44"/>
        </w:rPr>
        <w:t xml:space="preserve"> </w:t>
      </w:r>
      <w:r w:rsidRPr="00D968C8">
        <w:t>lances</w:t>
      </w:r>
      <w:r w:rsidRPr="00D968C8">
        <w:rPr>
          <w:spacing w:val="44"/>
        </w:rPr>
        <w:t xml:space="preserve"> </w:t>
      </w:r>
      <w:r w:rsidRPr="00D968C8">
        <w:t>exclusivamente</w:t>
      </w:r>
      <w:r w:rsidRPr="00D968C8">
        <w:rPr>
          <w:spacing w:val="46"/>
        </w:rPr>
        <w:t xml:space="preserve"> </w:t>
      </w:r>
      <w:r w:rsidRPr="00D968C8">
        <w:t>por</w:t>
      </w:r>
      <w:r w:rsidRPr="00D968C8">
        <w:rPr>
          <w:spacing w:val="-53"/>
        </w:rPr>
        <w:t xml:space="preserve"> </w:t>
      </w:r>
      <w:r w:rsidRPr="00D968C8">
        <w:t>meio</w:t>
      </w:r>
      <w:r w:rsidRPr="00D968C8">
        <w:rPr>
          <w:spacing w:val="1"/>
        </w:rPr>
        <w:t xml:space="preserve"> </w:t>
      </w:r>
      <w:r w:rsidRPr="00D968C8">
        <w:t>do</w:t>
      </w:r>
      <w:r w:rsidRPr="00D968C8">
        <w:rPr>
          <w:spacing w:val="1"/>
        </w:rPr>
        <w:t xml:space="preserve"> </w:t>
      </w:r>
      <w:r w:rsidRPr="00D968C8">
        <w:t>sistema</w:t>
      </w:r>
      <w:r w:rsidRPr="00D968C8">
        <w:rPr>
          <w:spacing w:val="1"/>
        </w:rPr>
        <w:t xml:space="preserve"> </w:t>
      </w:r>
      <w:r w:rsidRPr="00D968C8">
        <w:t>eletrônico,</w:t>
      </w:r>
      <w:r w:rsidRPr="00D968C8">
        <w:rPr>
          <w:spacing w:val="1"/>
        </w:rPr>
        <w:t xml:space="preserve"> </w:t>
      </w:r>
      <w:r w:rsidRPr="00D968C8">
        <w:t>sendo</w:t>
      </w:r>
      <w:r w:rsidRPr="00D968C8">
        <w:rPr>
          <w:spacing w:val="1"/>
        </w:rPr>
        <w:t xml:space="preserve"> </w:t>
      </w:r>
      <w:r w:rsidRPr="00D968C8">
        <w:t>imediatamente</w:t>
      </w:r>
      <w:r w:rsidRPr="00D968C8">
        <w:rPr>
          <w:spacing w:val="1"/>
        </w:rPr>
        <w:t xml:space="preserve"> </w:t>
      </w:r>
      <w:r w:rsidRPr="00D968C8">
        <w:t>informados</w:t>
      </w:r>
      <w:r w:rsidRPr="00D968C8">
        <w:rPr>
          <w:spacing w:val="1"/>
        </w:rPr>
        <w:t xml:space="preserve"> </w:t>
      </w:r>
      <w:r w:rsidRPr="00D968C8">
        <w:t>do</w:t>
      </w:r>
      <w:r w:rsidRPr="00D968C8">
        <w:rPr>
          <w:spacing w:val="1"/>
        </w:rPr>
        <w:t xml:space="preserve"> </w:t>
      </w:r>
      <w:r w:rsidRPr="00D968C8">
        <w:t>seu</w:t>
      </w:r>
      <w:r w:rsidRPr="00D968C8">
        <w:rPr>
          <w:spacing w:val="1"/>
        </w:rPr>
        <w:t xml:space="preserve"> </w:t>
      </w:r>
      <w:r w:rsidRPr="00D968C8">
        <w:t>recebimento</w:t>
      </w:r>
      <w:r w:rsidRPr="00D968C8">
        <w:rPr>
          <w:spacing w:val="1"/>
        </w:rPr>
        <w:t xml:space="preserve"> </w:t>
      </w:r>
      <w:r w:rsidRPr="00D968C8">
        <w:t>e</w:t>
      </w:r>
      <w:r w:rsidRPr="00D968C8">
        <w:rPr>
          <w:spacing w:val="1"/>
        </w:rPr>
        <w:t xml:space="preserve"> </w:t>
      </w:r>
      <w:r w:rsidRPr="00D968C8">
        <w:t>do</w:t>
      </w:r>
      <w:r w:rsidRPr="00D968C8">
        <w:rPr>
          <w:spacing w:val="1"/>
        </w:rPr>
        <w:t xml:space="preserve"> </w:t>
      </w:r>
      <w:r w:rsidRPr="00D968C8">
        <w:t>valor</w:t>
      </w:r>
      <w:r w:rsidRPr="00D968C8">
        <w:rPr>
          <w:spacing w:val="1"/>
        </w:rPr>
        <w:t xml:space="preserve"> </w:t>
      </w:r>
      <w:r w:rsidRPr="00D968C8">
        <w:t>consignado</w:t>
      </w:r>
      <w:r w:rsidRPr="00D968C8">
        <w:rPr>
          <w:spacing w:val="-2"/>
        </w:rPr>
        <w:t xml:space="preserve"> </w:t>
      </w:r>
      <w:r w:rsidRPr="00D968C8">
        <w:t>no</w:t>
      </w:r>
      <w:r w:rsidRPr="00D968C8">
        <w:rPr>
          <w:spacing w:val="-1"/>
        </w:rPr>
        <w:t xml:space="preserve"> </w:t>
      </w:r>
      <w:r w:rsidRPr="00D968C8">
        <w:t>registro.</w:t>
      </w:r>
    </w:p>
    <w:p w:rsidR="002F70A0" w:rsidRPr="00D968C8" w:rsidRDefault="009F5AD2" w:rsidP="00C56BA3">
      <w:pPr>
        <w:pStyle w:val="PargrafodaLista"/>
        <w:numPr>
          <w:ilvl w:val="2"/>
          <w:numId w:val="17"/>
        </w:numPr>
        <w:tabs>
          <w:tab w:val="left" w:pos="2037"/>
        </w:tabs>
        <w:spacing w:before="4" w:line="250" w:lineRule="exact"/>
        <w:ind w:left="2036" w:hanging="709"/>
        <w:rPr>
          <w:b/>
          <w:color w:val="FF0000"/>
        </w:rPr>
      </w:pPr>
      <w:r w:rsidRPr="00D968C8">
        <w:rPr>
          <w:b/>
          <w:color w:val="FF0000"/>
        </w:rPr>
        <w:t>O LANCE DEVERÁ</w:t>
      </w:r>
      <w:r w:rsidRPr="00D968C8">
        <w:rPr>
          <w:b/>
          <w:color w:val="FF0000"/>
          <w:spacing w:val="-2"/>
        </w:rPr>
        <w:t xml:space="preserve"> </w:t>
      </w:r>
      <w:r w:rsidRPr="00D968C8">
        <w:rPr>
          <w:b/>
          <w:color w:val="FF0000"/>
        </w:rPr>
        <w:t>OCORRER DE FORMA PERCENTUAL SENDO: MAIOR DESCONTO PARA O LOTE QUE CONSEQUEQUENTEMENTE SE APLICARÁ A CADA</w:t>
      </w:r>
      <w:r w:rsidR="004C7399" w:rsidRPr="00D968C8">
        <w:rPr>
          <w:b/>
          <w:color w:val="FF0000"/>
        </w:rPr>
        <w:t xml:space="preserve"> ITEM DE AQUISIÇÃO, NÃO ALTERAN</w:t>
      </w:r>
      <w:r w:rsidRPr="00D968C8">
        <w:rPr>
          <w:b/>
          <w:color w:val="FF0000"/>
        </w:rPr>
        <w:t>DO O VALOR FINAL DE CONTRATAÇÃO</w:t>
      </w:r>
      <w:r w:rsidR="00117F6B" w:rsidRPr="00D968C8">
        <w:rPr>
          <w:b/>
          <w:color w:val="FF0000"/>
        </w:rPr>
        <w:t>.</w:t>
      </w:r>
    </w:p>
    <w:p w:rsidR="009F5AD2" w:rsidRPr="00D968C8" w:rsidRDefault="009F5AD2" w:rsidP="00C56BA3">
      <w:pPr>
        <w:pStyle w:val="PargrafodaLista"/>
        <w:numPr>
          <w:ilvl w:val="2"/>
          <w:numId w:val="17"/>
        </w:numPr>
        <w:tabs>
          <w:tab w:val="left" w:pos="2037"/>
        </w:tabs>
        <w:spacing w:before="4" w:line="250" w:lineRule="exact"/>
        <w:ind w:left="2036" w:hanging="709"/>
        <w:rPr>
          <w:b/>
          <w:color w:val="FF0000"/>
        </w:rPr>
      </w:pPr>
      <w:r w:rsidRPr="00D968C8">
        <w:rPr>
          <w:b/>
          <w:color w:val="FF0000"/>
        </w:rPr>
        <w:t>O LANCE INICIAL DEVERÁ PARTIR DE 0</w:t>
      </w:r>
      <w:r w:rsidR="00AA545D" w:rsidRPr="00D968C8">
        <w:rPr>
          <w:b/>
          <w:color w:val="FF0000"/>
        </w:rPr>
        <w:t>5</w:t>
      </w:r>
      <w:r w:rsidR="004C7399" w:rsidRPr="00D968C8">
        <w:rPr>
          <w:b/>
          <w:color w:val="FF0000"/>
        </w:rPr>
        <w:t xml:space="preserve">% </w:t>
      </w:r>
      <w:r w:rsidRPr="00D968C8">
        <w:rPr>
          <w:b/>
          <w:color w:val="FF0000"/>
        </w:rPr>
        <w:t>(</w:t>
      </w:r>
      <w:r w:rsidR="00AA545D" w:rsidRPr="00D968C8">
        <w:rPr>
          <w:b/>
          <w:color w:val="FF0000"/>
        </w:rPr>
        <w:t>CINCO</w:t>
      </w:r>
      <w:r w:rsidRPr="00D968C8">
        <w:rPr>
          <w:b/>
          <w:color w:val="FF0000"/>
        </w:rPr>
        <w:t xml:space="preserve"> POR CENTO), CONFORME ESTIPULADO NO ITEM 2.3 DO TERMO DE REFERÊNCIA, </w:t>
      </w:r>
      <w:proofErr w:type="gramStart"/>
      <w:r w:rsidRPr="00D968C8">
        <w:rPr>
          <w:b/>
          <w:color w:val="FF0000"/>
        </w:rPr>
        <w:t>SOB PENA</w:t>
      </w:r>
      <w:proofErr w:type="gramEnd"/>
      <w:r w:rsidRPr="00D968C8">
        <w:rPr>
          <w:b/>
          <w:color w:val="FF0000"/>
        </w:rPr>
        <w:t xml:space="preserve"> DE DESCLASSIFICAÇÃO DA PROPOSTA.</w:t>
      </w:r>
    </w:p>
    <w:p w:rsidR="00D968C8" w:rsidRPr="00D968C8" w:rsidRDefault="00D968C8" w:rsidP="00D968C8">
      <w:pPr>
        <w:pStyle w:val="NormalWeb"/>
        <w:spacing w:before="0" w:beforeAutospacing="0" w:after="0" w:afterAutospacing="0" w:line="276" w:lineRule="auto"/>
        <w:ind w:left="567"/>
        <w:jc w:val="both"/>
        <w:rPr>
          <w:color w:val="000000"/>
          <w:sz w:val="22"/>
          <w:szCs w:val="22"/>
        </w:rPr>
      </w:pPr>
      <w:r w:rsidRPr="00D968C8">
        <w:rPr>
          <w:b/>
          <w:color w:val="000000"/>
          <w:sz w:val="22"/>
          <w:szCs w:val="22"/>
        </w:rPr>
        <w:t>7.6.</w:t>
      </w:r>
      <w:r w:rsidR="0037170B">
        <w:rPr>
          <w:b/>
          <w:color w:val="000000"/>
          <w:sz w:val="22"/>
          <w:szCs w:val="22"/>
        </w:rPr>
        <w:t>3</w:t>
      </w:r>
      <w:r w:rsidRPr="00D968C8">
        <w:rPr>
          <w:b/>
          <w:color w:val="000000"/>
          <w:sz w:val="22"/>
          <w:szCs w:val="22"/>
        </w:rPr>
        <w:t xml:space="preserve"> </w:t>
      </w:r>
      <w:r w:rsidRPr="00D968C8">
        <w:rPr>
          <w:color w:val="000000"/>
          <w:sz w:val="22"/>
          <w:szCs w:val="22"/>
        </w:rPr>
        <w:t>Os lances deverão ser formulados em percentuais distintos e crescentes, superior à proposta de maior desconto.</w:t>
      </w:r>
    </w:p>
    <w:p w:rsidR="002F70A0" w:rsidRPr="008C2AD0" w:rsidRDefault="00117F6B" w:rsidP="00C56BA3">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rsidR="002F70A0" w:rsidRPr="008C2AD0" w:rsidRDefault="00117F6B" w:rsidP="00C56BA3">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rsidR="002F70A0" w:rsidRDefault="00117F6B" w:rsidP="00C56BA3">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p>
    <w:p w:rsidR="002F70A0" w:rsidRPr="008C2AD0" w:rsidRDefault="00117F6B" w:rsidP="00C56BA3">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rsidR="002F70A0" w:rsidRPr="008C2AD0" w:rsidRDefault="00117F6B" w:rsidP="00C56BA3">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rsidR="002F70A0" w:rsidRPr="008C2AD0" w:rsidRDefault="00117F6B" w:rsidP="00C56BA3">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rsidR="002F70A0" w:rsidRPr="008C2AD0" w:rsidRDefault="00117F6B" w:rsidP="00C56BA3">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rsidR="002F70A0" w:rsidRPr="008C2AD0" w:rsidRDefault="00117F6B" w:rsidP="00C56BA3">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lastRenderedPageBreak/>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rsidR="002F70A0" w:rsidRPr="008C2AD0" w:rsidRDefault="00117F6B" w:rsidP="00C56BA3">
      <w:pPr>
        <w:pStyle w:val="PargrafodaLista"/>
        <w:numPr>
          <w:ilvl w:val="1"/>
          <w:numId w:val="17"/>
        </w:numPr>
        <w:tabs>
          <w:tab w:val="left" w:pos="1329"/>
        </w:tabs>
        <w:ind w:left="620" w:right="615" w:firstLine="7"/>
      </w:pPr>
      <w:r w:rsidRPr="008C2AD0">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rsidR="002F70A0" w:rsidRPr="008C2AD0" w:rsidRDefault="00117F6B" w:rsidP="00C56BA3">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004A7CC6">
        <w:t>/maior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rsidR="002F70A0" w:rsidRPr="008C2AD0" w:rsidRDefault="00117F6B" w:rsidP="00C56BA3">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rsidR="002F70A0" w:rsidRPr="008C2AD0" w:rsidRDefault="00117F6B" w:rsidP="00C56BA3">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rsidR="002F70A0" w:rsidRPr="008C2AD0" w:rsidRDefault="00117F6B" w:rsidP="00C56BA3">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rsidR="002F70A0" w:rsidRPr="008C2AD0" w:rsidRDefault="00117F6B" w:rsidP="00C56BA3">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rsidR="002F70A0" w:rsidRPr="008C2AD0" w:rsidRDefault="00117F6B" w:rsidP="00C56BA3">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rsidR="00811521" w:rsidRPr="008C2AD0" w:rsidRDefault="00117F6B" w:rsidP="00C56BA3">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8C2AD0">
        <w:rPr>
          <w:spacing w:val="1"/>
        </w:rPr>
        <w:t xml:space="preserve"> </w:t>
      </w:r>
      <w:r w:rsidRPr="008C2AD0">
        <w:t>consideradas</w:t>
      </w:r>
      <w:r w:rsidRPr="008C2AD0">
        <w:rPr>
          <w:spacing w:val="-1"/>
        </w:rPr>
        <w:t xml:space="preserve"> </w:t>
      </w:r>
      <w:r w:rsidRPr="008C2AD0">
        <w:t>empatadas com</w:t>
      </w:r>
      <w:r w:rsidRPr="008C2AD0">
        <w:rPr>
          <w:spacing w:val="-4"/>
        </w:rPr>
        <w:t xml:space="preserve"> </w:t>
      </w:r>
      <w:r w:rsidRPr="008C2AD0">
        <w:t>a primeira colocada.</w:t>
      </w:r>
    </w:p>
    <w:p w:rsidR="002F70A0" w:rsidRPr="008C2AD0" w:rsidRDefault="00117F6B" w:rsidP="00C56BA3">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rsidR="002F70A0" w:rsidRPr="008C2AD0" w:rsidRDefault="00117F6B" w:rsidP="00C56BA3">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rsidR="002F70A0" w:rsidRPr="008C2AD0" w:rsidRDefault="00117F6B" w:rsidP="00C56BA3">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rsidR="002F70A0" w:rsidRPr="008C2AD0" w:rsidRDefault="00117F6B" w:rsidP="00C56BA3">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rsidR="002F70A0" w:rsidRPr="008C2AD0" w:rsidRDefault="00117F6B" w:rsidP="00C56BA3">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rsidR="002F70A0" w:rsidRPr="008C2AD0" w:rsidRDefault="00117F6B" w:rsidP="00C56BA3">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rsidR="002F70A0" w:rsidRPr="008C2AD0" w:rsidRDefault="00117F6B" w:rsidP="00C56BA3">
      <w:pPr>
        <w:pStyle w:val="PargrafodaLista"/>
        <w:numPr>
          <w:ilvl w:val="2"/>
          <w:numId w:val="17"/>
        </w:numPr>
        <w:tabs>
          <w:tab w:val="left" w:pos="2037"/>
        </w:tabs>
        <w:spacing w:line="252" w:lineRule="exact"/>
        <w:ind w:left="2036" w:hanging="702"/>
      </w:pPr>
      <w:r w:rsidRPr="008C2AD0">
        <w:t>no país;</w:t>
      </w:r>
    </w:p>
    <w:p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rsidR="002F70A0" w:rsidRPr="008C2AD0" w:rsidRDefault="00117F6B" w:rsidP="00C56BA3">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rsidR="002F70A0" w:rsidRPr="008C2AD0" w:rsidRDefault="00117F6B" w:rsidP="00C56BA3">
      <w:pPr>
        <w:pStyle w:val="PargrafodaLista"/>
        <w:numPr>
          <w:ilvl w:val="2"/>
          <w:numId w:val="17"/>
        </w:numPr>
        <w:tabs>
          <w:tab w:val="left" w:pos="2037"/>
        </w:tabs>
        <w:ind w:right="613" w:firstLine="7"/>
      </w:pPr>
      <w:r w:rsidRPr="008C2AD0">
        <w:t xml:space="preserve">por empresas que comprovem cumprimento de reserva de cargos prevista em lei </w:t>
      </w:r>
      <w:r w:rsidRPr="008C2AD0">
        <w:lastRenderedPageBreak/>
        <w:t>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rsidR="002F70A0" w:rsidRPr="008C2AD0" w:rsidRDefault="00117F6B" w:rsidP="00C56BA3">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rsidR="002F70A0" w:rsidRPr="008C2AD0" w:rsidRDefault="00117F6B" w:rsidP="00C56BA3">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rsidR="002F70A0" w:rsidRPr="008C2AD0" w:rsidRDefault="00117F6B" w:rsidP="00C56BA3">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811521" w:rsidP="00C56BA3">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rsidR="002F70A0" w:rsidRPr="008C2AD0" w:rsidRDefault="00117F6B" w:rsidP="00C56BA3">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rsidR="002F70A0" w:rsidRPr="008C2AD0" w:rsidRDefault="00117F6B" w:rsidP="00C56BA3">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rsidR="002F70A0" w:rsidRPr="008C2AD0" w:rsidRDefault="00117F6B" w:rsidP="00C56BA3">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rsidR="002F70A0" w:rsidRPr="008C2AD0" w:rsidRDefault="00117F6B" w:rsidP="00C56BA3">
      <w:pPr>
        <w:pStyle w:val="PargrafodaLista"/>
        <w:numPr>
          <w:ilvl w:val="1"/>
          <w:numId w:val="17"/>
        </w:numPr>
        <w:tabs>
          <w:tab w:val="left" w:pos="1103"/>
        </w:tabs>
        <w:ind w:left="620" w:right="606" w:firstLine="7"/>
      </w:pPr>
      <w:r w:rsidRPr="008C2AD0">
        <w:t xml:space="preserve">Se a </w:t>
      </w:r>
      <w:r w:rsidR="00A1087A">
        <w:t>melhor proposta/lance</w:t>
      </w:r>
      <w:r w:rsidRPr="008C2AD0">
        <w:t xml:space="preserve"> valor não for aceitável, ou se o fornecedor desatender às</w:t>
      </w:r>
      <w:r w:rsidRPr="008C2AD0">
        <w:rPr>
          <w:spacing w:val="1"/>
        </w:rPr>
        <w:t xml:space="preserve"> </w:t>
      </w: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8C2AD0">
        <w:rPr>
          <w:spacing w:val="1"/>
        </w:rPr>
        <w:t xml:space="preserve"> </w:t>
      </w:r>
      <w:r w:rsidRPr="008C2AD0">
        <w:t>compatibilidade e a habilitação do participante, na ordem de classificação, e assim sucessivamente, até</w:t>
      </w:r>
      <w:r w:rsidRPr="008C2AD0">
        <w:rPr>
          <w:spacing w:val="-52"/>
        </w:rPr>
        <w:t xml:space="preserve"> </w:t>
      </w:r>
      <w:r w:rsidRPr="008C2AD0">
        <w:t xml:space="preserve">a apuração de uma proposta ou lance que atenda o Edital. Também 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rsidR="002F70A0" w:rsidRPr="008C2AD0" w:rsidRDefault="00117F6B" w:rsidP="00C56BA3">
      <w:pPr>
        <w:pStyle w:val="PargrafodaLista"/>
        <w:numPr>
          <w:ilvl w:val="1"/>
          <w:numId w:val="17"/>
        </w:numPr>
        <w:tabs>
          <w:tab w:val="left" w:pos="1089"/>
        </w:tabs>
        <w:spacing w:line="242" w:lineRule="auto"/>
        <w:ind w:left="620" w:right="614" w:firstLine="7"/>
      </w:pPr>
      <w:r w:rsidRPr="008C2AD0">
        <w:t xml:space="preserve">Caso não sejam apresentados lances, será verificada a conformidade entre a proposta de </w:t>
      </w:r>
      <w:r w:rsidR="001457DB">
        <w:t>melhor preço</w:t>
      </w:r>
      <w:r w:rsidRPr="008C2AD0">
        <w:rPr>
          <w:spacing w:val="-3"/>
        </w:rPr>
        <w:t xml:space="preserve"> </w:t>
      </w:r>
      <w:r w:rsidRPr="008C2AD0">
        <w:t>e valor estimado para</w:t>
      </w:r>
      <w:r w:rsidRPr="008C2AD0">
        <w:rPr>
          <w:spacing w:val="-2"/>
        </w:rPr>
        <w:t xml:space="preserve"> </w:t>
      </w:r>
      <w:r w:rsidRPr="008C2AD0">
        <w:t>a contratação.</w:t>
      </w:r>
    </w:p>
    <w:p w:rsidR="002F70A0" w:rsidRPr="008C2AD0" w:rsidRDefault="00540BC8" w:rsidP="00C56BA3">
      <w:pPr>
        <w:pStyle w:val="PargrafodaLista"/>
        <w:numPr>
          <w:ilvl w:val="1"/>
          <w:numId w:val="17"/>
        </w:numPr>
        <w:tabs>
          <w:tab w:val="left" w:pos="1132"/>
        </w:tabs>
        <w:spacing w:line="242" w:lineRule="auto"/>
        <w:ind w:left="620" w:right="613" w:firstLine="7"/>
        <w:rPr>
          <w:b/>
        </w:rPr>
      </w:pPr>
      <w:r>
        <w:pict>
          <v:shape id="_x0000_s1114" type="#_x0000_t202" style="position:absolute;left:0;text-align:left;margin-left:73.15pt;margin-top:58.05pt;width:465pt;height:15.15pt;z-index:-15724032;mso-wrap-distance-left:0;mso-wrap-distance-right:0;mso-position-horizontal-relative:page" fillcolor="#f1f1f1" strokeweight=".48pt">
            <v:textbox style="mso-next-textbox:#_x0000_s1114" inset="0,0,0,0">
              <w:txbxContent>
                <w:p w:rsidR="002920F0" w:rsidRDefault="002920F0">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8C2AD0">
        <w:t>Constatando</w:t>
      </w:r>
      <w:r w:rsidR="00117F6B" w:rsidRPr="008C2AD0">
        <w:rPr>
          <w:spacing w:val="1"/>
        </w:rPr>
        <w:t xml:space="preserve"> </w:t>
      </w:r>
      <w:r w:rsidR="00117F6B" w:rsidRPr="008C2AD0">
        <w:t>o</w:t>
      </w:r>
      <w:r w:rsidR="00117F6B" w:rsidRPr="008C2AD0">
        <w:rPr>
          <w:spacing w:val="1"/>
        </w:rPr>
        <w:t xml:space="preserve"> </w:t>
      </w:r>
      <w:r w:rsidR="00117F6B" w:rsidRPr="008C2AD0">
        <w:t>atendimento</w:t>
      </w:r>
      <w:r w:rsidR="00117F6B" w:rsidRPr="008C2AD0">
        <w:rPr>
          <w:spacing w:val="1"/>
        </w:rPr>
        <w:t xml:space="preserve"> </w:t>
      </w:r>
      <w:r w:rsidR="00117F6B" w:rsidRPr="008C2AD0">
        <w:t>das</w:t>
      </w:r>
      <w:r w:rsidR="00117F6B" w:rsidRPr="008C2AD0">
        <w:rPr>
          <w:spacing w:val="1"/>
        </w:rPr>
        <w:t xml:space="preserve"> </w:t>
      </w:r>
      <w:r w:rsidR="00117F6B" w:rsidRPr="008C2AD0">
        <w:t>exigências</w:t>
      </w:r>
      <w:r w:rsidR="00117F6B" w:rsidRPr="008C2AD0">
        <w:rPr>
          <w:spacing w:val="1"/>
        </w:rPr>
        <w:t xml:space="preserve"> </w:t>
      </w:r>
      <w:r w:rsidR="00117F6B" w:rsidRPr="008C2AD0">
        <w:t>fixadas</w:t>
      </w:r>
      <w:r w:rsidR="00117F6B" w:rsidRPr="008C2AD0">
        <w:rPr>
          <w:spacing w:val="1"/>
        </w:rPr>
        <w:t xml:space="preserve"> </w:t>
      </w:r>
      <w:r w:rsidR="00117F6B" w:rsidRPr="008C2AD0">
        <w:t>no</w:t>
      </w:r>
      <w:r w:rsidR="00117F6B" w:rsidRPr="008C2AD0">
        <w:rPr>
          <w:spacing w:val="1"/>
        </w:rPr>
        <w:t xml:space="preserve"> </w:t>
      </w:r>
      <w:r w:rsidR="00117F6B" w:rsidRPr="008C2AD0">
        <w:t>Edital</w:t>
      </w:r>
      <w:r w:rsidR="00117F6B" w:rsidRPr="008C2AD0">
        <w:rPr>
          <w:spacing w:val="1"/>
        </w:rPr>
        <w:t xml:space="preserve"> </w:t>
      </w:r>
      <w:r w:rsidR="00117F6B" w:rsidRPr="008C2AD0">
        <w:t>e</w:t>
      </w:r>
      <w:r w:rsidR="00117F6B" w:rsidRPr="008C2AD0">
        <w:rPr>
          <w:spacing w:val="1"/>
        </w:rPr>
        <w:t xml:space="preserve"> </w:t>
      </w:r>
      <w:r w:rsidR="00117F6B" w:rsidRPr="008C2AD0">
        <w:t>inexistindo</w:t>
      </w:r>
      <w:r w:rsidR="00117F6B" w:rsidRPr="008C2AD0">
        <w:rPr>
          <w:spacing w:val="1"/>
        </w:rPr>
        <w:t xml:space="preserve"> </w:t>
      </w:r>
      <w:r w:rsidR="00117F6B" w:rsidRPr="008C2AD0">
        <w:t>interposição</w:t>
      </w:r>
      <w:r w:rsidR="00117F6B" w:rsidRPr="008C2AD0">
        <w:rPr>
          <w:spacing w:val="1"/>
        </w:rPr>
        <w:t xml:space="preserve"> </w:t>
      </w:r>
      <w:r w:rsidR="00117F6B" w:rsidRPr="008C2AD0">
        <w:t>de</w:t>
      </w:r>
      <w:r w:rsidR="00117F6B" w:rsidRPr="008C2AD0">
        <w:rPr>
          <w:spacing w:val="1"/>
        </w:rPr>
        <w:t xml:space="preserve"> </w:t>
      </w:r>
      <w:r w:rsidR="00117F6B" w:rsidRPr="008C2AD0">
        <w:t>recursos,</w:t>
      </w:r>
      <w:r w:rsidR="00117F6B" w:rsidRPr="008C2AD0">
        <w:rPr>
          <w:spacing w:val="-1"/>
        </w:rPr>
        <w:t xml:space="preserve"> </w:t>
      </w:r>
      <w:r w:rsidR="00117F6B" w:rsidRPr="008C2AD0">
        <w:t>o</w:t>
      </w:r>
      <w:r w:rsidR="00117F6B" w:rsidRPr="008C2AD0">
        <w:rPr>
          <w:spacing w:val="-1"/>
        </w:rPr>
        <w:t xml:space="preserve"> </w:t>
      </w:r>
      <w:r w:rsidR="00117F6B" w:rsidRPr="008C2AD0">
        <w:t>objeto será</w:t>
      </w:r>
      <w:r w:rsidR="00117F6B" w:rsidRPr="008C2AD0">
        <w:rPr>
          <w:spacing w:val="-3"/>
        </w:rPr>
        <w:t xml:space="preserve"> </w:t>
      </w:r>
      <w:r w:rsidR="00117F6B" w:rsidRPr="008C2AD0">
        <w:t>adjudicado ao</w:t>
      </w:r>
      <w:r w:rsidR="00117F6B" w:rsidRPr="008C2AD0">
        <w:rPr>
          <w:spacing w:val="-3"/>
        </w:rPr>
        <w:t xml:space="preserve"> </w:t>
      </w:r>
      <w:r w:rsidR="00117F6B" w:rsidRPr="008C2AD0">
        <w:t>autor da</w:t>
      </w:r>
      <w:r w:rsidR="00117F6B" w:rsidRPr="008C2AD0">
        <w:rPr>
          <w:spacing w:val="-3"/>
        </w:rPr>
        <w:t xml:space="preserve"> </w:t>
      </w:r>
      <w:r w:rsidR="00117F6B" w:rsidRPr="008C2AD0">
        <w:t>proposta</w:t>
      </w:r>
      <w:r w:rsidR="00117F6B" w:rsidRPr="008C2AD0">
        <w:rPr>
          <w:spacing w:val="-2"/>
        </w:rPr>
        <w:t xml:space="preserve"> </w:t>
      </w:r>
      <w:r w:rsidR="00117F6B" w:rsidRPr="008C2AD0">
        <w:t>ou</w:t>
      </w:r>
      <w:r w:rsidR="00117F6B" w:rsidRPr="008C2AD0">
        <w:rPr>
          <w:spacing w:val="-1"/>
        </w:rPr>
        <w:t xml:space="preserve"> </w:t>
      </w:r>
      <w:r w:rsidR="00117F6B" w:rsidRPr="008C2AD0">
        <w:t>lance de</w:t>
      </w:r>
      <w:r w:rsidR="00117F6B" w:rsidRPr="008C2AD0">
        <w:rPr>
          <w:spacing w:val="3"/>
        </w:rPr>
        <w:t xml:space="preserve"> </w:t>
      </w:r>
      <w:r w:rsidR="00021C7C">
        <w:rPr>
          <w:b/>
          <w:u w:val="single"/>
        </w:rPr>
        <w:t>MAIOR DESC. PERCENTUAL</w:t>
      </w:r>
      <w:r w:rsidR="00E43753">
        <w:rPr>
          <w:b/>
          <w:u w:val="single"/>
        </w:rPr>
        <w:t xml:space="preserve"> POR LOTE</w:t>
      </w:r>
      <w:r w:rsidR="00117F6B" w:rsidRPr="008C2AD0">
        <w:rPr>
          <w:b/>
        </w:rPr>
        <w:t>.</w:t>
      </w:r>
    </w:p>
    <w:p w:rsidR="00080110" w:rsidRDefault="00080110" w:rsidP="00080110">
      <w:pPr>
        <w:pStyle w:val="PargrafodaLista"/>
        <w:tabs>
          <w:tab w:val="left" w:pos="1048"/>
        </w:tabs>
        <w:spacing w:line="230" w:lineRule="exact"/>
        <w:ind w:left="1047"/>
      </w:pPr>
    </w:p>
    <w:p w:rsidR="00E43753" w:rsidRPr="008C2AD0" w:rsidRDefault="00E43753" w:rsidP="00E43753">
      <w:pPr>
        <w:pStyle w:val="PargrafodaLista"/>
        <w:numPr>
          <w:ilvl w:val="1"/>
          <w:numId w:val="16"/>
        </w:numPr>
        <w:tabs>
          <w:tab w:val="left" w:pos="1048"/>
        </w:tabs>
        <w:spacing w:line="230" w:lineRule="exact"/>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rsidR="00E43753" w:rsidRDefault="00E43753" w:rsidP="00E43753">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rsidR="00E43753" w:rsidRDefault="00E43753" w:rsidP="00E43753">
      <w:pPr>
        <w:pStyle w:val="PargrafodaLista"/>
        <w:widowControl/>
        <w:autoSpaceDE/>
        <w:autoSpaceDN/>
        <w:spacing w:before="120" w:after="120"/>
        <w:ind w:left="567"/>
      </w:pPr>
      <w:r w:rsidRPr="00F85B39">
        <w:rPr>
          <w:b/>
        </w:rPr>
        <w:t>8.1.1</w:t>
      </w:r>
      <w:r>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rsidR="00E43753" w:rsidRPr="00F85B39" w:rsidRDefault="00E43753" w:rsidP="00E43753">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rsidR="00CB597A" w:rsidRPr="008C2AD0" w:rsidRDefault="00CB597A" w:rsidP="00CB597A">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Pr="008C2AD0">
        <w:t>e</w:t>
      </w:r>
      <w:r w:rsidRPr="008C2AD0">
        <w:rPr>
          <w:spacing w:val="8"/>
        </w:rPr>
        <w:t xml:space="preserve"> </w:t>
      </w:r>
      <w:r w:rsidRPr="008C2AD0">
        <w:t>MARCAS</w:t>
      </w:r>
      <w:r>
        <w:t xml:space="preserve"> </w:t>
      </w:r>
      <w:r w:rsidRPr="001B1F0A">
        <w:rPr>
          <w:b/>
          <w:u w:val="single"/>
        </w:rPr>
        <w:t>(</w:t>
      </w:r>
      <w:r>
        <w:rPr>
          <w:b/>
          <w:u w:val="single"/>
        </w:rPr>
        <w:t>para</w:t>
      </w:r>
      <w:r w:rsidRPr="001B1F0A">
        <w:rPr>
          <w:b/>
          <w:u w:val="single"/>
        </w:rPr>
        <w:t xml:space="preserve"> aquisição de produtos)</w:t>
      </w:r>
      <w:r>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e marcas dos produtos neste campo, implicará na desclassificação da 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rsidR="00CB597A" w:rsidRPr="008C2AD0" w:rsidRDefault="00CB597A" w:rsidP="00CB597A">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rsidR="00CB597A" w:rsidRPr="008C2AD0" w:rsidRDefault="00CB597A" w:rsidP="00CB597A">
      <w:pPr>
        <w:pStyle w:val="PargrafodaLista"/>
        <w:numPr>
          <w:ilvl w:val="3"/>
          <w:numId w:val="16"/>
        </w:numPr>
        <w:tabs>
          <w:tab w:val="left" w:pos="2744"/>
          <w:tab w:val="left" w:pos="2745"/>
        </w:tabs>
        <w:spacing w:line="251" w:lineRule="exact"/>
      </w:pPr>
      <w:r w:rsidRPr="008C2AD0">
        <w:lastRenderedPageBreak/>
        <w:t>Valor</w:t>
      </w:r>
      <w:r w:rsidRPr="008C2AD0">
        <w:rPr>
          <w:spacing w:val="-4"/>
        </w:rPr>
        <w:t xml:space="preserve"> </w:t>
      </w:r>
      <w:r w:rsidRPr="008C2AD0">
        <w:t>unitário;</w:t>
      </w:r>
    </w:p>
    <w:p w:rsidR="00CB597A" w:rsidRPr="008C2AD0" w:rsidRDefault="00CB597A" w:rsidP="00CB597A">
      <w:pPr>
        <w:pStyle w:val="PargrafodaLista"/>
        <w:numPr>
          <w:ilvl w:val="3"/>
          <w:numId w:val="16"/>
        </w:numPr>
        <w:tabs>
          <w:tab w:val="left" w:pos="2744"/>
          <w:tab w:val="left" w:pos="2745"/>
        </w:tabs>
        <w:spacing w:before="2" w:line="252" w:lineRule="exact"/>
      </w:pPr>
      <w:r>
        <w:t>Marca (para produtos, equipamentos, ou quando se aplicar).</w:t>
      </w:r>
    </w:p>
    <w:p w:rsidR="00CB597A" w:rsidRPr="008C2AD0" w:rsidRDefault="00CB597A" w:rsidP="00CB597A">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rsidR="00CB597A" w:rsidRPr="008C2AD0" w:rsidRDefault="00CB597A" w:rsidP="00CB597A">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rsidR="00CB597A" w:rsidRPr="008C2AD0" w:rsidRDefault="00CB597A" w:rsidP="00CB597A">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rsidR="00CB597A" w:rsidRPr="008C2AD0" w:rsidRDefault="00CB597A" w:rsidP="00CB597A">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rsidR="002F70A0" w:rsidRPr="008C2AD0" w:rsidRDefault="00117F6B" w:rsidP="00C56BA3">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rsidR="002F70A0" w:rsidRPr="008C2AD0" w:rsidRDefault="00117F6B" w:rsidP="00C56BA3">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rsidR="002F70A0" w:rsidRPr="008C2AD0" w:rsidRDefault="00117F6B" w:rsidP="00C56BA3">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r w:rsidRPr="008C2AD0">
        <w:t>do Contrato.</w:t>
      </w:r>
    </w:p>
    <w:p w:rsidR="002F70A0" w:rsidRPr="008C2AD0" w:rsidRDefault="00117F6B" w:rsidP="00C56BA3">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rsidR="002F70A0" w:rsidRPr="008C2AD0" w:rsidRDefault="00117F6B" w:rsidP="00C56BA3">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rsidR="002F70A0" w:rsidRPr="008C2AD0" w:rsidRDefault="00117F6B" w:rsidP="00C56BA3">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rsidR="002F70A0" w:rsidRPr="008C2AD0" w:rsidRDefault="00117F6B" w:rsidP="00C56BA3">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rsidR="002F70A0" w:rsidRPr="008C2AD0" w:rsidRDefault="00117F6B" w:rsidP="00C56BA3">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rsidR="002F70A0" w:rsidRPr="008C2AD0" w:rsidRDefault="00117F6B" w:rsidP="00C56BA3">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rsidR="002F70A0" w:rsidRPr="008C2AD0" w:rsidRDefault="00117F6B" w:rsidP="00C56BA3">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rsidR="002F70A0" w:rsidRPr="008C2AD0" w:rsidRDefault="00117F6B" w:rsidP="00C56BA3">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rsidR="002F70A0" w:rsidRPr="008C2AD0" w:rsidRDefault="00117F6B" w:rsidP="00C56BA3">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rsidR="002F70A0" w:rsidRPr="008C2AD0" w:rsidRDefault="00117F6B" w:rsidP="00C56BA3">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rsidR="002F70A0" w:rsidRPr="008C2AD0" w:rsidRDefault="00117F6B" w:rsidP="00C56BA3">
      <w:pPr>
        <w:pStyle w:val="PargrafodaLista"/>
        <w:numPr>
          <w:ilvl w:val="2"/>
          <w:numId w:val="15"/>
        </w:numPr>
        <w:tabs>
          <w:tab w:val="left" w:pos="1406"/>
        </w:tabs>
        <w:ind w:right="611" w:firstLine="0"/>
      </w:pPr>
      <w:r w:rsidRPr="008C2AD0">
        <w:t>– não ocorrendo a contratação da microempresa ou empresa de pequeno porte, na forma 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rsidR="002F70A0" w:rsidRPr="008C2AD0" w:rsidRDefault="00117F6B" w:rsidP="00C56BA3">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rsidR="002F70A0" w:rsidRPr="008C2AD0" w:rsidRDefault="00117F6B" w:rsidP="00C56BA3">
      <w:pPr>
        <w:pStyle w:val="PargrafodaLista"/>
        <w:numPr>
          <w:ilvl w:val="3"/>
          <w:numId w:val="15"/>
        </w:numPr>
        <w:tabs>
          <w:tab w:val="left" w:pos="2013"/>
        </w:tabs>
        <w:ind w:right="611" w:firstLine="0"/>
      </w:pPr>
      <w:r w:rsidRPr="008C2AD0">
        <w:lastRenderedPageBreak/>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rsidR="002F70A0" w:rsidRPr="008C2AD0" w:rsidRDefault="00117F6B" w:rsidP="00C56BA3">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rsidR="002F70A0" w:rsidRPr="008C2AD0" w:rsidRDefault="001972CA" w:rsidP="00C56BA3">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rsidR="002F70A0" w:rsidRPr="008C2AD0" w:rsidRDefault="001972CA" w:rsidP="00C56BA3">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rsidR="002F70A0" w:rsidRPr="008C2AD0" w:rsidRDefault="00117F6B" w:rsidP="00C56BA3">
      <w:pPr>
        <w:pStyle w:val="Ttulo1"/>
        <w:numPr>
          <w:ilvl w:val="1"/>
          <w:numId w:val="15"/>
        </w:numPr>
        <w:tabs>
          <w:tab w:val="left" w:pos="1062"/>
        </w:tabs>
        <w:spacing w:before="3" w:line="250" w:lineRule="exact"/>
        <w:ind w:left="1062"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p>
    <w:p w:rsidR="002F70A0" w:rsidRPr="008C2AD0" w:rsidRDefault="00117F6B" w:rsidP="00C56BA3">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rsidR="002F70A0" w:rsidRPr="008C2AD0" w:rsidRDefault="00117F6B" w:rsidP="00C56BA3">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rsidR="002F70A0" w:rsidRPr="008C2AD0" w:rsidRDefault="00540BC8" w:rsidP="00C56BA3">
      <w:pPr>
        <w:pStyle w:val="PargrafodaLista"/>
        <w:numPr>
          <w:ilvl w:val="1"/>
          <w:numId w:val="15"/>
        </w:numPr>
        <w:tabs>
          <w:tab w:val="left" w:pos="1094"/>
        </w:tabs>
        <w:ind w:right="609" w:firstLine="0"/>
      </w:pPr>
      <w:r>
        <w:pict>
          <v:shape id="_x0000_s1113" type="#_x0000_t202" style="position:absolute;left:0;text-align:left;margin-left:72.4pt;margin-top:43.6pt;width:465pt;height:15.15pt;z-index:-15723520;mso-wrap-distance-left:0;mso-wrap-distance-right:0;mso-position-horizontal-relative:page" fillcolor="#f1f1f1" strokeweight=".48pt">
            <v:textbox style="mso-next-textbox:#_x0000_s1113" inset="0,0,0,0">
              <w:txbxContent>
                <w:p w:rsidR="002920F0" w:rsidRDefault="002920F0">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8C2AD0">
        <w:t>Caso os preços das licitantes remanescentes encontrem-se acima do praticado no mercado, os</w:t>
      </w:r>
      <w:r w:rsidR="00117F6B" w:rsidRPr="008C2AD0">
        <w:rPr>
          <w:spacing w:val="1"/>
        </w:rPr>
        <w:t xml:space="preserve"> </w:t>
      </w:r>
      <w:r w:rsidR="00117F6B" w:rsidRPr="008C2AD0">
        <w:t>mesmos poderão ser negociados (reduzidos). Caso os preços venham a ser negociados, os mesmos</w:t>
      </w:r>
      <w:r w:rsidR="00117F6B" w:rsidRPr="008C2AD0">
        <w:rPr>
          <w:spacing w:val="1"/>
        </w:rPr>
        <w:t xml:space="preserve"> </w:t>
      </w:r>
      <w:r w:rsidR="00117F6B" w:rsidRPr="008C2AD0">
        <w:t>serão</w:t>
      </w:r>
      <w:r w:rsidR="00117F6B" w:rsidRPr="008C2AD0">
        <w:rPr>
          <w:spacing w:val="-1"/>
        </w:rPr>
        <w:t xml:space="preserve"> </w:t>
      </w:r>
      <w:r w:rsidR="00117F6B" w:rsidRPr="008C2AD0">
        <w:t>publicados</w:t>
      </w:r>
      <w:r w:rsidR="00117F6B" w:rsidRPr="008C2AD0">
        <w:rPr>
          <w:spacing w:val="-2"/>
        </w:rPr>
        <w:t xml:space="preserve"> </w:t>
      </w:r>
      <w:r w:rsidR="00117F6B" w:rsidRPr="008C2AD0">
        <w:t>no Diário</w:t>
      </w:r>
      <w:r w:rsidR="00117F6B" w:rsidRPr="008C2AD0">
        <w:rPr>
          <w:spacing w:val="-3"/>
        </w:rPr>
        <w:t xml:space="preserve"> </w:t>
      </w:r>
      <w:r w:rsidR="00117F6B" w:rsidRPr="008C2AD0">
        <w:t>Oficial</w:t>
      </w:r>
      <w:r w:rsidR="00117F6B" w:rsidRPr="008C2AD0">
        <w:rPr>
          <w:spacing w:val="-1"/>
        </w:rPr>
        <w:t xml:space="preserve"> </w:t>
      </w:r>
      <w:r w:rsidR="00117F6B" w:rsidRPr="008C2AD0">
        <w:t>do Município.</w:t>
      </w:r>
    </w:p>
    <w:p w:rsidR="002F70A0" w:rsidRPr="008C2AD0" w:rsidRDefault="00117F6B" w:rsidP="00C56BA3">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rsidR="00B96FF5" w:rsidRPr="008C2AD0" w:rsidRDefault="00117F6B" w:rsidP="00C56BA3">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 xml:space="preserve">oferecido(s) </w:t>
      </w:r>
      <w:r w:rsidRPr="00E91F81">
        <w:rPr>
          <w:b/>
        </w:rPr>
        <w:t>após</w:t>
      </w:r>
      <w:r w:rsidR="004C7399">
        <w:rPr>
          <w:b/>
        </w:rPr>
        <w:t xml:space="preserve"> </w:t>
      </w:r>
      <w:r w:rsidRPr="00E91F81">
        <w:rPr>
          <w:b/>
        </w:rPr>
        <w:t>a etapa de lances</w:t>
      </w:r>
      <w:r w:rsidRPr="008C2AD0">
        <w:t>,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rsidR="002F70A0" w:rsidRPr="008C2AD0" w:rsidRDefault="00117F6B" w:rsidP="00C56BA3">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rsidR="002F70A0" w:rsidRPr="008C2AD0" w:rsidRDefault="00117F6B" w:rsidP="00C56BA3">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rsidR="002F70A0" w:rsidRPr="008C2AD0" w:rsidRDefault="00117F6B" w:rsidP="00C56BA3">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rsidR="002F70A0" w:rsidRPr="008C2AD0" w:rsidRDefault="00117F6B" w:rsidP="00C56BA3">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rsidR="002F70A0" w:rsidRPr="008C2AD0" w:rsidRDefault="00117F6B" w:rsidP="00C56BA3">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Pr="008C2AD0">
        <w:t>proponente;</w:t>
      </w:r>
    </w:p>
    <w:p w:rsidR="002F70A0" w:rsidRPr="008C2AD0" w:rsidRDefault="00117F6B" w:rsidP="00C56BA3">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rsidR="002F70A0" w:rsidRPr="008C2AD0" w:rsidRDefault="00117F6B" w:rsidP="00C56BA3">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009F5AD2">
        <w:rPr>
          <w:b/>
        </w:rPr>
        <w:t>MAIOR DESCONTO PERCENTUAL POR LOTE.</w:t>
      </w:r>
    </w:p>
    <w:p w:rsidR="002F70A0" w:rsidRPr="008C2AD0" w:rsidRDefault="00117F6B" w:rsidP="00C56BA3">
      <w:pPr>
        <w:pStyle w:val="PargrafodaLista"/>
        <w:numPr>
          <w:ilvl w:val="1"/>
          <w:numId w:val="14"/>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rsidR="002F70A0" w:rsidRPr="008C2AD0" w:rsidRDefault="00117F6B" w:rsidP="00C56BA3">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rsidR="002F70A0" w:rsidRPr="008C2AD0" w:rsidRDefault="00117F6B" w:rsidP="00C56BA3">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rsidR="002F70A0" w:rsidRPr="008C2AD0" w:rsidRDefault="00117F6B" w:rsidP="00C56BA3">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rsidR="002F70A0" w:rsidRPr="008C2AD0" w:rsidRDefault="00117F6B" w:rsidP="00C56BA3">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rsidR="002F70A0" w:rsidRPr="008C2AD0" w:rsidRDefault="00117F6B" w:rsidP="00C56BA3">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rsidR="002F70A0" w:rsidRPr="008C2AD0" w:rsidRDefault="00117F6B" w:rsidP="00C56BA3">
      <w:pPr>
        <w:pStyle w:val="PargrafodaLista"/>
        <w:numPr>
          <w:ilvl w:val="2"/>
          <w:numId w:val="13"/>
        </w:numPr>
        <w:tabs>
          <w:tab w:val="left" w:pos="1907"/>
        </w:tabs>
        <w:spacing w:line="242" w:lineRule="auto"/>
        <w:ind w:right="612" w:firstLine="0"/>
      </w:pPr>
      <w:r w:rsidRPr="008C2AD0">
        <w:lastRenderedPageBreak/>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rsidR="002F70A0" w:rsidRPr="008C2AD0" w:rsidRDefault="00117F6B" w:rsidP="00C56BA3">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C56BA3">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rsidR="002F70A0" w:rsidRPr="008C2AD0" w:rsidRDefault="00117F6B" w:rsidP="00C56BA3">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rsidR="002F70A0" w:rsidRPr="008C2AD0" w:rsidRDefault="00117F6B" w:rsidP="00C56BA3">
      <w:pPr>
        <w:pStyle w:val="PargrafodaLista"/>
        <w:numPr>
          <w:ilvl w:val="2"/>
          <w:numId w:val="13"/>
        </w:numPr>
        <w:tabs>
          <w:tab w:val="left" w:pos="1842"/>
        </w:tabs>
        <w:ind w:right="608" w:firstLine="0"/>
      </w:pPr>
      <w:r w:rsidRPr="008C2AD0">
        <w:t xml:space="preserve">Para o item </w:t>
      </w:r>
      <w:r w:rsidR="00540BC8">
        <w:t>9</w:t>
      </w:r>
      <w:r w:rsidRPr="008C2AD0">
        <w:t>.1</w:t>
      </w:r>
      <w:r w:rsidR="00540BC8">
        <w:t>1</w:t>
      </w:r>
      <w:r w:rsidRPr="008C2AD0">
        <w:t>.</w:t>
      </w:r>
      <w:r w:rsidR="00540BC8">
        <w:t>4</w:t>
      </w:r>
      <w:r w:rsidRPr="008C2AD0">
        <w:t>, caso a administração considere a justificativa para o pedido de</w:t>
      </w:r>
      <w:r w:rsidRPr="008C2AD0">
        <w:rPr>
          <w:spacing w:val="1"/>
        </w:rPr>
        <w:t xml:space="preserve"> </w:t>
      </w:r>
      <w:r w:rsidRPr="008C2AD0">
        <w:t>desclassificação da proposta impertinente, a mesma poderá abrir processo administrativo contra</w:t>
      </w:r>
      <w:r w:rsidRPr="008C2AD0">
        <w:rPr>
          <w:spacing w:val="1"/>
        </w:rPr>
        <w:t xml:space="preserve"> </w:t>
      </w:r>
      <w:r w:rsidRPr="008C2AD0">
        <w:t>a</w:t>
      </w:r>
      <w:r w:rsidRPr="008C2AD0">
        <w:rPr>
          <w:spacing w:val="-1"/>
        </w:rPr>
        <w:t xml:space="preserve"> </w:t>
      </w:r>
      <w:r w:rsidRPr="008C2AD0">
        <w:t>empresa, e</w:t>
      </w:r>
      <w:r w:rsidRPr="008C2AD0">
        <w:rPr>
          <w:spacing w:val="-2"/>
        </w:rPr>
        <w:t xml:space="preserve"> </w:t>
      </w:r>
      <w:r w:rsidRPr="008C2AD0">
        <w:t>se</w:t>
      </w:r>
      <w:r w:rsidRPr="008C2AD0">
        <w:rPr>
          <w:spacing w:val="-2"/>
        </w:rPr>
        <w:t xml:space="preserve"> </w:t>
      </w:r>
      <w:r w:rsidRPr="008C2AD0">
        <w:t>evidenciado</w:t>
      </w:r>
      <w:r w:rsidRPr="008C2AD0">
        <w:rPr>
          <w:spacing w:val="-2"/>
        </w:rPr>
        <w:t xml:space="preserve"> </w:t>
      </w:r>
      <w:r w:rsidRPr="008C2AD0">
        <w:t>vício irá</w:t>
      </w:r>
      <w:r w:rsidRPr="008C2AD0">
        <w:rPr>
          <w:spacing w:val="-2"/>
        </w:rPr>
        <w:t xml:space="preserve"> </w:t>
      </w:r>
      <w:r w:rsidRPr="008C2AD0">
        <w:t>aplicar</w:t>
      </w:r>
      <w:r w:rsidRPr="008C2AD0">
        <w:rPr>
          <w:spacing w:val="-1"/>
        </w:rPr>
        <w:t xml:space="preserve"> </w:t>
      </w:r>
      <w:r w:rsidRPr="008C2AD0">
        <w:t>as sanções</w:t>
      </w:r>
      <w:r w:rsidRPr="008C2AD0">
        <w:rPr>
          <w:spacing w:val="-2"/>
        </w:rPr>
        <w:t xml:space="preserve"> </w:t>
      </w:r>
      <w:r w:rsidRPr="008C2AD0">
        <w:t>legais</w:t>
      </w:r>
      <w:r w:rsidRPr="008C2AD0">
        <w:rPr>
          <w:spacing w:val="-2"/>
        </w:rPr>
        <w:t xml:space="preserve"> </w:t>
      </w:r>
      <w:r w:rsidRPr="008C2AD0">
        <w:t>cabíveis.</w:t>
      </w:r>
    </w:p>
    <w:p w:rsidR="002F70A0" w:rsidRPr="008C2AD0" w:rsidRDefault="00117F6B" w:rsidP="00C56BA3">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rsidR="002F70A0" w:rsidRPr="008C2AD0" w:rsidRDefault="00117F6B" w:rsidP="00C56BA3">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rsidR="002F70A0" w:rsidRPr="008C2AD0" w:rsidRDefault="00117F6B" w:rsidP="00C56BA3">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rsidR="002F70A0" w:rsidRPr="008C2AD0" w:rsidRDefault="00540BC8">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2920F0" w:rsidRDefault="002920F0">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rsidR="00B96FF5" w:rsidRPr="008C2AD0" w:rsidRDefault="00117F6B" w:rsidP="00C56BA3">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rsidR="002F70A0" w:rsidRPr="008C2AD0" w:rsidRDefault="00117F6B" w:rsidP="00B96FF5">
      <w:pPr>
        <w:pStyle w:val="Corpodetexto"/>
        <w:spacing w:before="1"/>
        <w:ind w:left="620" w:right="613"/>
        <w:jc w:val="both"/>
      </w:pPr>
      <w:r w:rsidRPr="008C2AD0">
        <w:t>Será desclassificada a proposta ou o lance vencedor, apresentar preço final superior ao preço</w:t>
      </w:r>
      <w:r w:rsidRPr="008C2AD0">
        <w:rPr>
          <w:spacing w:val="1"/>
        </w:rPr>
        <w:t xml:space="preserve"> </w:t>
      </w:r>
      <w:r w:rsidRPr="008C2AD0">
        <w:t>máximo fixado (Acórdão nº 1455/2018 -TCU - Plenário), ou que apresentar preço manifestamente</w:t>
      </w:r>
      <w:r w:rsidRPr="008C2AD0">
        <w:rPr>
          <w:spacing w:val="1"/>
        </w:rPr>
        <w:t xml:space="preserve"> </w:t>
      </w:r>
      <w:r w:rsidRPr="008C2AD0">
        <w:t>inexequível.</w:t>
      </w:r>
    </w:p>
    <w:p w:rsidR="002F70A0" w:rsidRPr="008C2AD0" w:rsidRDefault="00117F6B" w:rsidP="00C56BA3">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rsidR="002F70A0" w:rsidRPr="008C2AD0" w:rsidRDefault="00117F6B" w:rsidP="00C56BA3">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rsidR="002F70A0" w:rsidRPr="008C2AD0" w:rsidRDefault="00117F6B" w:rsidP="00C56BA3">
      <w:pPr>
        <w:pStyle w:val="PargrafodaLista"/>
        <w:numPr>
          <w:ilvl w:val="1"/>
          <w:numId w:val="12"/>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rsidR="002F70A0" w:rsidRPr="008C2AD0" w:rsidRDefault="00B96FF5" w:rsidP="00C56BA3">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rsidR="002F70A0" w:rsidRPr="008C2AD0" w:rsidRDefault="00117F6B" w:rsidP="00C56BA3">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rsidR="002F70A0" w:rsidRPr="008C2AD0" w:rsidRDefault="00117F6B" w:rsidP="00C56BA3">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lastRenderedPageBreak/>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rsidR="00186C16" w:rsidRPr="008C2AD0" w:rsidRDefault="00186C16" w:rsidP="00186C16">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Pr>
          <w:b/>
        </w:rPr>
        <w:t>I</w:t>
      </w:r>
      <w:r w:rsidRPr="008C2AD0">
        <w:rPr>
          <w:b/>
          <w:spacing w:val="3"/>
        </w:rPr>
        <w:t xml:space="preserve"> </w:t>
      </w:r>
      <w:r w:rsidRPr="008C2AD0">
        <w:rPr>
          <w:b/>
        </w:rPr>
        <w:t>– Termo de Referência.</w:t>
      </w:r>
    </w:p>
    <w:p w:rsidR="002F70A0" w:rsidRPr="008C2AD0" w:rsidRDefault="00B96FF5" w:rsidP="00C56BA3">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rsidR="002F70A0" w:rsidRPr="008C2AD0" w:rsidRDefault="00117F6B" w:rsidP="00C56BA3">
      <w:pPr>
        <w:pStyle w:val="PargrafodaLista"/>
        <w:numPr>
          <w:ilvl w:val="2"/>
          <w:numId w:val="12"/>
        </w:numPr>
        <w:tabs>
          <w:tab w:val="left" w:pos="2037"/>
        </w:tabs>
        <w:ind w:right="611" w:firstLine="0"/>
      </w:pPr>
      <w:r w:rsidRPr="008C2AD0">
        <w:t>Também</w:t>
      </w:r>
      <w:r w:rsidRPr="008C2AD0">
        <w:rPr>
          <w:spacing w:val="1"/>
        </w:rPr>
        <w:t xml:space="preserve"> </w:t>
      </w:r>
      <w:r w:rsidRPr="008C2AD0">
        <w:t>nas</w:t>
      </w:r>
      <w:r w:rsidRPr="008C2AD0">
        <w:rPr>
          <w:spacing w:val="1"/>
        </w:rPr>
        <w:t xml:space="preserve"> </w:t>
      </w:r>
      <w:r w:rsidRPr="008C2AD0">
        <w:t>hipóteses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00B96FF5" w:rsidRPr="008C2AD0">
        <w:rPr>
          <w:spacing w:val="1"/>
        </w:rPr>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não</w:t>
      </w:r>
      <w:r w:rsidRPr="008C2AD0">
        <w:rPr>
          <w:spacing w:val="1"/>
        </w:rPr>
        <w:t xml:space="preserve"> </w:t>
      </w:r>
      <w:r w:rsidRPr="008C2AD0">
        <w:t>aceitar</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e</w:t>
      </w:r>
      <w:r w:rsidRPr="008C2AD0">
        <w:rPr>
          <w:spacing w:val="1"/>
        </w:rPr>
        <w:t xml:space="preserve"> </w:t>
      </w:r>
      <w:r w:rsidRPr="008C2AD0">
        <w:t>passar</w:t>
      </w:r>
      <w:r w:rsidRPr="008C2AD0">
        <w:rPr>
          <w:spacing w:val="1"/>
        </w:rPr>
        <w:t xml:space="preserve"> </w:t>
      </w: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rsidR="002F70A0" w:rsidRPr="008C2AD0" w:rsidRDefault="00117F6B" w:rsidP="00C56BA3">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rsidR="002F70A0" w:rsidRPr="008C2AD0" w:rsidRDefault="00117F6B" w:rsidP="00C56BA3">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rsidR="002F70A0" w:rsidRPr="008C2AD0" w:rsidRDefault="00540BC8" w:rsidP="00C56BA3">
      <w:pPr>
        <w:pStyle w:val="PargrafodaLista"/>
        <w:numPr>
          <w:ilvl w:val="1"/>
          <w:numId w:val="12"/>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2920F0" w:rsidRDefault="002920F0">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rsidR="002F70A0" w:rsidRPr="008C2AD0" w:rsidRDefault="00117F6B" w:rsidP="00C56BA3">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rsidR="002F70A0" w:rsidRPr="008C2AD0" w:rsidRDefault="00540BC8" w:rsidP="00C56BA3">
      <w:pPr>
        <w:pStyle w:val="PargrafodaLista"/>
        <w:numPr>
          <w:ilvl w:val="1"/>
          <w:numId w:val="11"/>
        </w:numPr>
        <w:tabs>
          <w:tab w:val="left" w:pos="1094"/>
        </w:tabs>
        <w:ind w:left="620" w:right="612" w:firstLine="0"/>
      </w:pPr>
      <w:r>
        <w:pict>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rsidR="002920F0" w:rsidRDefault="002920F0">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rsidR="002F70A0" w:rsidRPr="008C2AD0" w:rsidRDefault="00117F6B" w:rsidP="00C56BA3">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rsidR="002F70A0" w:rsidRPr="008C2AD0" w:rsidRDefault="00117F6B">
      <w:pPr>
        <w:pStyle w:val="Corpodetexto"/>
        <w:spacing w:line="252" w:lineRule="exact"/>
        <w:ind w:left="620"/>
        <w:jc w:val="both"/>
      </w:pPr>
      <w:r w:rsidRPr="00E43753">
        <w:rPr>
          <w:b/>
        </w:rPr>
        <w:t>horas</w:t>
      </w:r>
      <w:r w:rsidRPr="008C2AD0">
        <w:t>,</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rsidR="002F70A0" w:rsidRPr="008C2AD0" w:rsidRDefault="00117F6B" w:rsidP="00C56BA3">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rsidR="002F70A0" w:rsidRPr="008C2AD0" w:rsidRDefault="00117F6B" w:rsidP="00C56BA3">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rsidR="002F70A0" w:rsidRPr="008C2AD0" w:rsidRDefault="00117F6B" w:rsidP="00C56BA3">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rsidR="002F70A0" w:rsidRPr="008C2AD0" w:rsidRDefault="00117F6B" w:rsidP="00C56BA3">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rsidR="002F70A0" w:rsidRPr="008C2AD0" w:rsidRDefault="00117F6B" w:rsidP="00C56BA3">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rsidR="002F70A0" w:rsidRPr="008C2AD0" w:rsidRDefault="00117F6B" w:rsidP="00C56BA3">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rsidR="002F70A0" w:rsidRPr="008C2AD0" w:rsidRDefault="00117F6B" w:rsidP="00C56BA3">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rsidR="002F70A0" w:rsidRPr="008C2AD0" w:rsidRDefault="00117F6B" w:rsidP="00C56BA3">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rsidR="002F70A0" w:rsidRPr="008C2AD0" w:rsidRDefault="00540BC8" w:rsidP="00C56BA3">
      <w:pPr>
        <w:pStyle w:val="PargrafodaLista"/>
        <w:numPr>
          <w:ilvl w:val="1"/>
          <w:numId w:val="10"/>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2920F0" w:rsidRDefault="002920F0">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rsidR="002F70A0" w:rsidRPr="008C2AD0" w:rsidRDefault="00117F6B" w:rsidP="00C56BA3">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rsidR="002F70A0" w:rsidRPr="008C2AD0" w:rsidRDefault="00117F6B" w:rsidP="00C56BA3">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lastRenderedPageBreak/>
        <w:t>licitante qualificada como microempresa ou empresa de pequeno porte, se for o caso, será</w:t>
      </w:r>
      <w:r w:rsidRPr="008C2AD0">
        <w:rPr>
          <w:spacing w:val="1"/>
        </w:rPr>
        <w:t xml:space="preserve"> </w:t>
      </w:r>
      <w:r w:rsidRPr="008C2AD0">
        <w:t xml:space="preserve">concedido o prazo de no </w:t>
      </w:r>
      <w:r w:rsidRPr="00B273E1">
        <w:rPr>
          <w:b/>
        </w:rPr>
        <w:t>mínimo trinta minutos</w:t>
      </w:r>
      <w:r w:rsidRPr="008C2AD0">
        <w:t>,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rsidR="002F70A0" w:rsidRPr="008C2AD0" w:rsidRDefault="00117F6B" w:rsidP="00C56BA3">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rsidR="002F70A0" w:rsidRPr="008C2AD0" w:rsidRDefault="00117F6B" w:rsidP="00C56BA3">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rsidR="002F70A0" w:rsidRPr="008C2AD0" w:rsidRDefault="00117F6B" w:rsidP="00C56BA3">
      <w:pPr>
        <w:pStyle w:val="PargrafodaLista"/>
        <w:numPr>
          <w:ilvl w:val="3"/>
          <w:numId w:val="9"/>
        </w:numPr>
        <w:tabs>
          <w:tab w:val="left" w:pos="2745"/>
        </w:tabs>
        <w:ind w:right="614" w:firstLine="0"/>
      </w:pPr>
      <w:r w:rsidRPr="008C2AD0">
        <w:t>A falta de manifestação motivada do licitante quanto à intenção de recorrer</w:t>
      </w:r>
      <w:r w:rsidRPr="008C2AD0">
        <w:rPr>
          <w:spacing w:val="1"/>
        </w:rPr>
        <w:t xml:space="preserve"> </w:t>
      </w:r>
      <w:r w:rsidRPr="008C2AD0">
        <w:t>importará</w:t>
      </w:r>
      <w:r w:rsidRPr="008C2AD0">
        <w:rPr>
          <w:spacing w:val="-1"/>
        </w:rPr>
        <w:t xml:space="preserve"> </w:t>
      </w:r>
      <w:r w:rsidRPr="008C2AD0">
        <w:t>a decadência desse direito.</w:t>
      </w:r>
    </w:p>
    <w:p w:rsidR="002F70A0" w:rsidRPr="008C2AD0" w:rsidRDefault="00117F6B" w:rsidP="00C56BA3">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rsidR="002F70A0" w:rsidRPr="008C2AD0" w:rsidRDefault="00117F6B" w:rsidP="00C56BA3">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rsidR="002F70A0" w:rsidRPr="008C2AD0" w:rsidRDefault="00540BC8" w:rsidP="00C56BA3">
      <w:pPr>
        <w:pStyle w:val="PargrafodaLista"/>
        <w:numPr>
          <w:ilvl w:val="2"/>
          <w:numId w:val="9"/>
        </w:numPr>
        <w:tabs>
          <w:tab w:val="left" w:pos="2037"/>
        </w:tabs>
        <w:ind w:right="610" w:firstLine="0"/>
      </w:pPr>
      <w:r>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2920F0" w:rsidRDefault="002920F0">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rsidR="002F70A0" w:rsidRPr="008C2AD0" w:rsidRDefault="00117F6B" w:rsidP="00C56BA3">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rsidR="002F70A0" w:rsidRPr="008C2AD0" w:rsidRDefault="00117F6B" w:rsidP="00C56BA3">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rsidR="002F70A0" w:rsidRPr="008C2AD0" w:rsidRDefault="00117F6B" w:rsidP="00C56BA3">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rsidR="002F70A0" w:rsidRPr="008C2AD0" w:rsidRDefault="00117F6B" w:rsidP="00C56BA3">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rsidR="002F70A0" w:rsidRPr="008C2AD0" w:rsidRDefault="00117F6B" w:rsidP="00C56BA3">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rsidR="002F70A0" w:rsidRPr="008C2AD0" w:rsidRDefault="00117F6B" w:rsidP="00C56BA3">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rsidR="002F70A0" w:rsidRPr="008C2AD0" w:rsidRDefault="00540BC8" w:rsidP="00C56BA3">
      <w:pPr>
        <w:pStyle w:val="PargrafodaLista"/>
        <w:numPr>
          <w:ilvl w:val="1"/>
          <w:numId w:val="8"/>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2920F0" w:rsidRDefault="002920F0">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rsidR="002F70A0" w:rsidRPr="008C2AD0" w:rsidRDefault="00117F6B" w:rsidP="00C56BA3">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rsidR="002F70A0" w:rsidRPr="008C2AD0" w:rsidRDefault="00117F6B" w:rsidP="00C56BA3">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rsidR="002F70A0" w:rsidRPr="008C2AD0" w:rsidRDefault="00117F6B" w:rsidP="00C56BA3">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rsidR="002F70A0" w:rsidRPr="008C2AD0" w:rsidRDefault="00117F6B" w:rsidP="00C56BA3">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rsidR="002F70A0" w:rsidRDefault="00117F6B" w:rsidP="00C56BA3">
      <w:pPr>
        <w:pStyle w:val="PargrafodaLista"/>
        <w:numPr>
          <w:ilvl w:val="1"/>
          <w:numId w:val="7"/>
        </w:numPr>
        <w:tabs>
          <w:tab w:val="left" w:pos="1070"/>
        </w:tabs>
        <w:spacing w:before="1"/>
        <w:ind w:left="620" w:right="613" w:firstLine="0"/>
      </w:pPr>
      <w:r w:rsidRPr="008C2AD0">
        <w:lastRenderedPageBreak/>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r w:rsidRPr="008C2AD0">
        <w:t>mesma</w:t>
      </w:r>
      <w:r w:rsidRPr="008C2AD0">
        <w:rPr>
          <w:spacing w:val="-1"/>
        </w:rPr>
        <w:t xml:space="preserve"> </w:t>
      </w:r>
      <w:r w:rsidRPr="008C2AD0">
        <w:t>Lei.</w:t>
      </w:r>
    </w:p>
    <w:p w:rsidR="00022CEF" w:rsidRPr="00022CEF" w:rsidRDefault="00022CEF" w:rsidP="00C56BA3">
      <w:pPr>
        <w:pStyle w:val="PargrafodaLista"/>
        <w:numPr>
          <w:ilvl w:val="1"/>
          <w:numId w:val="7"/>
        </w:numPr>
        <w:tabs>
          <w:tab w:val="left" w:pos="1070"/>
        </w:tabs>
        <w:spacing w:before="1"/>
        <w:ind w:left="620" w:right="613" w:firstLine="0"/>
        <w:rPr>
          <w:b/>
          <w:color w:val="C00000"/>
        </w:rPr>
      </w:pPr>
      <w:r w:rsidRPr="00022CEF">
        <w:rPr>
          <w:b/>
          <w:color w:val="C00000"/>
        </w:rPr>
        <w:t>A Ata de Registro de preços será formalizad</w:t>
      </w:r>
      <w:r w:rsidR="000A7473">
        <w:rPr>
          <w:b/>
          <w:color w:val="C00000"/>
        </w:rPr>
        <w:t>a</w:t>
      </w:r>
      <w:r w:rsidRPr="00022CEF">
        <w:rPr>
          <w:b/>
          <w:color w:val="C00000"/>
        </w:rPr>
        <w:t xml:space="preserve"> após a adjudicação e homologação do Processo, por um período de </w:t>
      </w:r>
      <w:r w:rsidR="004078EF">
        <w:rPr>
          <w:b/>
          <w:color w:val="C00000"/>
          <w:u w:val="single"/>
        </w:rPr>
        <w:t>12 (doze</w:t>
      </w:r>
      <w:r w:rsidR="00C56BA3" w:rsidRPr="00C56BA3">
        <w:rPr>
          <w:b/>
          <w:color w:val="C00000"/>
          <w:u w:val="single"/>
        </w:rPr>
        <w:t>) meses</w:t>
      </w:r>
      <w:r>
        <w:rPr>
          <w:b/>
          <w:color w:val="C00000"/>
        </w:rPr>
        <w:t>.</w:t>
      </w:r>
    </w:p>
    <w:p w:rsidR="00022CEF" w:rsidRPr="008C2AD0" w:rsidRDefault="00540BC8" w:rsidP="00022CEF">
      <w:pPr>
        <w:pStyle w:val="PargrafodaLista"/>
        <w:tabs>
          <w:tab w:val="left" w:pos="1070"/>
        </w:tabs>
        <w:spacing w:before="6"/>
        <w:ind w:right="611"/>
        <w:rPr>
          <w:b/>
          <w:color w:val="C00000"/>
        </w:rPr>
      </w:pPr>
      <w:r>
        <w:pict>
          <v:shape id="_x0000_s1106" type="#_x0000_t202" style="position:absolute;left:0;text-align:left;margin-left:72.4pt;margin-top:9.95pt;width:465pt;height:15.25pt;z-index:-15719936;mso-wrap-distance-left:0;mso-wrap-distance-right:0;mso-position-horizontal-relative:page" fillcolor="#f1f1f1" strokeweight=".48pt">
            <v:textbox style="mso-next-textbox:#_x0000_s1106" inset="0,0,0,0">
              <w:txbxContent>
                <w:p w:rsidR="002920F0" w:rsidRDefault="002920F0">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rsidR="002F70A0" w:rsidRPr="008C2AD0" w:rsidRDefault="00117F6B" w:rsidP="00C56BA3">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rsidR="002F70A0" w:rsidRPr="008C2AD0" w:rsidRDefault="00117F6B" w:rsidP="00C56BA3">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554121" w:rsidRPr="008C2AD0">
        <w:t>12</w:t>
      </w:r>
      <w:r w:rsidR="00540BC8">
        <w:t>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rsidR="002F70A0" w:rsidRPr="008C2AD0" w:rsidRDefault="00117F6B" w:rsidP="00C56BA3">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Rua Niterói, nº 12</w:t>
      </w:r>
      <w:r w:rsidR="00540BC8">
        <w:t>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rsidR="002F70A0" w:rsidRPr="008C2AD0" w:rsidRDefault="00117F6B" w:rsidP="00C56BA3">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rsidR="002F70A0" w:rsidRPr="008C2AD0" w:rsidRDefault="00117F6B" w:rsidP="00C56BA3">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rsidR="002F70A0" w:rsidRPr="008C2AD0" w:rsidRDefault="00117F6B" w:rsidP="00C56BA3">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rsidR="00554121" w:rsidRPr="008C2AD0" w:rsidRDefault="00554121" w:rsidP="00C56BA3">
      <w:pPr>
        <w:pStyle w:val="PargrafodaLista"/>
        <w:numPr>
          <w:ilvl w:val="1"/>
          <w:numId w:val="6"/>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rsidR="002F70A0" w:rsidRPr="008C2AD0" w:rsidRDefault="00117F6B" w:rsidP="00C56BA3">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rsidR="002F70A0" w:rsidRPr="008C2AD0" w:rsidRDefault="00117F6B" w:rsidP="00C56BA3">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rsidR="002F70A0" w:rsidRPr="008C2AD0" w:rsidRDefault="00540BC8" w:rsidP="00C56BA3">
      <w:pPr>
        <w:pStyle w:val="PargrafodaLista"/>
        <w:numPr>
          <w:ilvl w:val="1"/>
          <w:numId w:val="6"/>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2920F0" w:rsidRDefault="002920F0">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rsidR="00554121" w:rsidRPr="008C2AD0" w:rsidRDefault="00554121" w:rsidP="00554121">
      <w:pPr>
        <w:pStyle w:val="PargrafodaLista"/>
        <w:tabs>
          <w:tab w:val="left" w:pos="1094"/>
        </w:tabs>
        <w:spacing w:line="230" w:lineRule="exact"/>
        <w:ind w:left="1093" w:right="529"/>
      </w:pPr>
      <w:r w:rsidRPr="008C2AD0">
        <w:t>- apresentar documentação falsa;</w:t>
      </w:r>
    </w:p>
    <w:p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rsidR="00554121" w:rsidRPr="008C2AD0" w:rsidRDefault="00554121" w:rsidP="00554121">
      <w:pPr>
        <w:pStyle w:val="PargrafodaLista"/>
        <w:tabs>
          <w:tab w:val="left" w:pos="1094"/>
        </w:tabs>
        <w:spacing w:line="230" w:lineRule="exact"/>
        <w:ind w:left="1093" w:right="529"/>
      </w:pPr>
      <w:r w:rsidRPr="008C2AD0">
        <w:t>- não mantiver a proposta;</w:t>
      </w:r>
    </w:p>
    <w:p w:rsidR="00554121" w:rsidRPr="008C2AD0" w:rsidRDefault="00554121" w:rsidP="00554121">
      <w:pPr>
        <w:pStyle w:val="PargrafodaLista"/>
        <w:tabs>
          <w:tab w:val="left" w:pos="1094"/>
        </w:tabs>
        <w:spacing w:line="230" w:lineRule="exact"/>
        <w:ind w:left="1093" w:right="529"/>
      </w:pPr>
      <w:r w:rsidRPr="008C2AD0">
        <w:t>- cometer fraude fiscal;</w:t>
      </w:r>
    </w:p>
    <w:p w:rsidR="00554121" w:rsidRPr="008C2AD0" w:rsidRDefault="00554121" w:rsidP="00554121">
      <w:pPr>
        <w:pStyle w:val="PargrafodaLista"/>
        <w:tabs>
          <w:tab w:val="left" w:pos="1094"/>
        </w:tabs>
        <w:spacing w:line="230" w:lineRule="exact"/>
        <w:ind w:left="1093" w:right="529"/>
      </w:pPr>
      <w:r w:rsidRPr="008C2AD0">
        <w:t>- comportar-se de modo inidôneo;</w:t>
      </w:r>
    </w:p>
    <w:p w:rsidR="00554121" w:rsidRPr="008C2AD0" w:rsidRDefault="00554121" w:rsidP="00554121">
      <w:pPr>
        <w:pStyle w:val="PargrafodaLista"/>
        <w:tabs>
          <w:tab w:val="left" w:pos="1094"/>
        </w:tabs>
        <w:spacing w:line="230" w:lineRule="exact"/>
        <w:ind w:left="1093" w:right="529"/>
      </w:pP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injustificadamente. </w:t>
      </w:r>
    </w:p>
    <w:p w:rsidR="00554121" w:rsidRPr="008C2AD0" w:rsidRDefault="00554121" w:rsidP="00C56BA3">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8C2AD0" w:rsidRDefault="00554121" w:rsidP="00C56BA3">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rsidR="00554121" w:rsidRPr="008C2AD0" w:rsidRDefault="00554121" w:rsidP="00C56BA3">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rsidR="00554121" w:rsidRPr="008C2AD0" w:rsidRDefault="009008B1" w:rsidP="00C56BA3">
      <w:pPr>
        <w:pStyle w:val="PargrafodaLista"/>
        <w:numPr>
          <w:ilvl w:val="1"/>
          <w:numId w:val="5"/>
        </w:numPr>
        <w:tabs>
          <w:tab w:val="left" w:pos="1094"/>
        </w:tabs>
        <w:spacing w:line="230" w:lineRule="exact"/>
        <w:ind w:right="529" w:hanging="474"/>
      </w:pPr>
      <w:r>
        <w:rPr>
          <w:b/>
        </w:rPr>
        <w:t>Multa de até 3</w:t>
      </w:r>
      <w:r w:rsidR="00554121" w:rsidRPr="00F62F10">
        <w:rPr>
          <w:b/>
        </w:rPr>
        <w:t>0% (</w:t>
      </w:r>
      <w:r>
        <w:rPr>
          <w:b/>
        </w:rPr>
        <w:t>trinta</w:t>
      </w:r>
      <w:r w:rsidR="00554121" w:rsidRPr="00F62F10">
        <w:rPr>
          <w:b/>
        </w:rPr>
        <w:t xml:space="preserve"> por cento)</w:t>
      </w:r>
      <w:r w:rsidR="00554121" w:rsidRPr="008C2AD0">
        <w:t xml:space="preserve"> sobre o valor estimado do(s) item(s) prejudicado(s) pela conduta do licitante;</w:t>
      </w:r>
    </w:p>
    <w:p w:rsidR="00554121" w:rsidRPr="008C2AD0" w:rsidRDefault="00554121" w:rsidP="00C56BA3">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rsidR="00554121" w:rsidRPr="008C2AD0" w:rsidRDefault="00554121" w:rsidP="00C56BA3">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rsidR="00554121" w:rsidRPr="008C2AD0" w:rsidRDefault="00554121" w:rsidP="00C56BA3">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54121" w:rsidRPr="008C2AD0" w:rsidRDefault="00554121" w:rsidP="00C56BA3">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8C2AD0" w:rsidRDefault="00554121" w:rsidP="00C56BA3">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54121" w:rsidRPr="008C2AD0" w:rsidRDefault="00554121" w:rsidP="00C56BA3">
      <w:pPr>
        <w:pStyle w:val="PargrafodaLista"/>
        <w:numPr>
          <w:ilvl w:val="1"/>
          <w:numId w:val="5"/>
        </w:numPr>
        <w:tabs>
          <w:tab w:val="left" w:pos="1094"/>
        </w:tabs>
        <w:spacing w:line="230" w:lineRule="exact"/>
        <w:ind w:right="529" w:hanging="474"/>
      </w:pPr>
      <w:r w:rsidRPr="008C2AD0">
        <w:t>Caso o valor da multa não seja suficiente para cobrir os prejuízos causados pela conduta do licitante, a União ou Entidade poderá cobrar o valor remanescente judicialmente, conforme artigo 419 do Código Civil.</w:t>
      </w:r>
    </w:p>
    <w:p w:rsidR="00554121" w:rsidRPr="008C2AD0" w:rsidRDefault="00554121" w:rsidP="00C56BA3">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8C2AD0" w:rsidRDefault="00554121" w:rsidP="00C56BA3">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rsidR="002F70A0" w:rsidRPr="008C2AD0" w:rsidRDefault="00554121" w:rsidP="00C56BA3">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540BC8">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2920F0" w:rsidRDefault="002920F0">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242CC2" w:rsidRPr="008C2AD0" w:rsidRDefault="00242CC2" w:rsidP="00242CC2">
      <w:pPr>
        <w:pStyle w:val="PargrafodaLista"/>
        <w:tabs>
          <w:tab w:val="left" w:pos="1067"/>
        </w:tabs>
        <w:ind w:right="608"/>
        <w:jc w:val="left"/>
      </w:pPr>
    </w:p>
    <w:p w:rsidR="002F70A0" w:rsidRPr="00022CEF" w:rsidRDefault="00117F6B" w:rsidP="00C56BA3">
      <w:pPr>
        <w:pStyle w:val="PargrafodaLista"/>
        <w:numPr>
          <w:ilvl w:val="1"/>
          <w:numId w:val="4"/>
        </w:numPr>
        <w:tabs>
          <w:tab w:val="left" w:pos="1070"/>
        </w:tabs>
        <w:spacing w:before="4" w:line="250" w:lineRule="exact"/>
        <w:ind w:right="52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REFERÊNCIA – </w:t>
      </w:r>
      <w:r w:rsidR="00022CEF">
        <w:rPr>
          <w:b/>
        </w:rPr>
        <w:t xml:space="preserve">ANEXO </w:t>
      </w:r>
      <w:r w:rsidRPr="00022CEF">
        <w:rPr>
          <w:b/>
        </w:rPr>
        <w:t>I.</w:t>
      </w:r>
    </w:p>
    <w:p w:rsidR="002F70A0" w:rsidRPr="008C2AD0" w:rsidRDefault="00117F6B" w:rsidP="00C56BA3">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rsidR="002F70A0" w:rsidRPr="008C2AD0" w:rsidRDefault="00117F6B" w:rsidP="00C56BA3">
      <w:pPr>
        <w:pStyle w:val="PargrafodaLista"/>
        <w:numPr>
          <w:ilvl w:val="1"/>
          <w:numId w:val="4"/>
        </w:numPr>
        <w:tabs>
          <w:tab w:val="left" w:pos="1074"/>
        </w:tabs>
        <w:spacing w:before="77"/>
        <w:ind w:left="620" w:right="611" w:firstLine="0"/>
      </w:pPr>
      <w:r w:rsidRPr="008C2AD0">
        <w:lastRenderedPageBreak/>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rsidR="002F70A0" w:rsidRPr="008C2AD0" w:rsidRDefault="00117F6B" w:rsidP="00C56BA3">
      <w:pPr>
        <w:pStyle w:val="PargrafodaLista"/>
        <w:numPr>
          <w:ilvl w:val="1"/>
          <w:numId w:val="4"/>
        </w:numPr>
        <w:tabs>
          <w:tab w:val="left" w:pos="1067"/>
        </w:tabs>
        <w:spacing w:before="1"/>
        <w:ind w:left="620" w:right="607" w:firstLine="0"/>
      </w:pPr>
      <w:r w:rsidRPr="008C2AD0">
        <w:t xml:space="preserve">O proponente vencedor terá o prazo de 07 (sete) </w:t>
      </w:r>
      <w:r w:rsidR="00F2256E">
        <w:t>dias</w:t>
      </w:r>
      <w:r w:rsidRPr="008C2AD0">
        <w:t>,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Niterói, n</w:t>
      </w:r>
      <w:r w:rsidR="00540BC8">
        <w:t>º 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rsidR="002F70A0" w:rsidRPr="008C2AD0" w:rsidRDefault="00117F6B" w:rsidP="00C56BA3">
      <w:pPr>
        <w:pStyle w:val="PargrafodaLista"/>
        <w:numPr>
          <w:ilvl w:val="1"/>
          <w:numId w:val="4"/>
        </w:numPr>
        <w:tabs>
          <w:tab w:val="left" w:pos="1067"/>
        </w:tabs>
        <w:ind w:left="620" w:right="611" w:firstLine="0"/>
      </w:pPr>
      <w:r w:rsidRPr="008C2AD0">
        <w:t xml:space="preserve">O Município de </w:t>
      </w:r>
      <w:r w:rsidR="00242CC2" w:rsidRPr="008C2AD0">
        <w:t>São Pedro do Iguaçu</w:t>
      </w:r>
      <w:r w:rsidRPr="008C2AD0">
        <w:t xml:space="preserve"> poderá, quando o convocado não assinar a Ata de Registro de Preços no</w:t>
      </w:r>
      <w:r w:rsidRPr="008C2AD0">
        <w:rPr>
          <w:spacing w:val="1"/>
        </w:rPr>
        <w:t xml:space="preserve"> </w:t>
      </w:r>
      <w:r w:rsidRPr="008C2AD0">
        <w:t>prazo e condições estabelecidas neste edital, convocar as proponentes remanescentes, na ordem de</w:t>
      </w:r>
      <w:r w:rsidRPr="008C2AD0">
        <w:rPr>
          <w:spacing w:val="1"/>
        </w:rPr>
        <w:t xml:space="preserve"> </w:t>
      </w:r>
      <w:r w:rsidRPr="008C2AD0">
        <w:t>classificação, para fazê-lo</w:t>
      </w:r>
      <w:r w:rsidRPr="008C2AD0">
        <w:rPr>
          <w:spacing w:val="1"/>
        </w:rPr>
        <w:t xml:space="preserve"> </w:t>
      </w:r>
      <w:r w:rsidRPr="008C2AD0">
        <w:t>de acordo com os artigos 4º e 26º da Lei 10520/00, ou revogar a licitação</w:t>
      </w:r>
      <w:r w:rsidRPr="008C2AD0">
        <w:rPr>
          <w:spacing w:val="1"/>
        </w:rPr>
        <w:t xml:space="preserve"> </w:t>
      </w:r>
      <w:r w:rsidRPr="008C2AD0">
        <w:t>independente</w:t>
      </w:r>
      <w:r w:rsidRPr="008C2AD0">
        <w:rPr>
          <w:spacing w:val="-3"/>
        </w:rPr>
        <w:t xml:space="preserve"> </w:t>
      </w:r>
      <w:r w:rsidRPr="008C2AD0">
        <w:t>da cominação</w:t>
      </w:r>
      <w:r w:rsidRPr="008C2AD0">
        <w:rPr>
          <w:spacing w:val="-2"/>
        </w:rPr>
        <w:t xml:space="preserve"> </w:t>
      </w:r>
      <w:r w:rsidRPr="008C2AD0">
        <w:t>prevista no</w:t>
      </w:r>
      <w:r w:rsidRPr="008C2AD0">
        <w:rPr>
          <w:spacing w:val="-2"/>
        </w:rPr>
        <w:t xml:space="preserve"> </w:t>
      </w:r>
      <w:r w:rsidRPr="008C2AD0">
        <w:t>art. 81 da</w:t>
      </w:r>
      <w:r w:rsidRPr="008C2AD0">
        <w:rPr>
          <w:spacing w:val="-1"/>
        </w:rPr>
        <w:t xml:space="preserve"> </w:t>
      </w:r>
      <w:r w:rsidRPr="008C2AD0">
        <w:t>Lei</w:t>
      </w:r>
      <w:r w:rsidRPr="008C2AD0">
        <w:rPr>
          <w:spacing w:val="1"/>
        </w:rPr>
        <w:t xml:space="preserve"> </w:t>
      </w:r>
      <w:r w:rsidRPr="008C2AD0">
        <w:t>n.º</w:t>
      </w:r>
      <w:r w:rsidRPr="008C2AD0">
        <w:rPr>
          <w:spacing w:val="1"/>
        </w:rPr>
        <w:t xml:space="preserve"> </w:t>
      </w:r>
      <w:r w:rsidRPr="008C2AD0">
        <w:t>8.666/93.</w:t>
      </w:r>
    </w:p>
    <w:p w:rsidR="002F70A0" w:rsidRPr="008C2AD0" w:rsidRDefault="00540BC8" w:rsidP="00C56BA3">
      <w:pPr>
        <w:pStyle w:val="PargrafodaLista"/>
        <w:numPr>
          <w:ilvl w:val="1"/>
          <w:numId w:val="3"/>
        </w:numPr>
        <w:tabs>
          <w:tab w:val="left" w:pos="1065"/>
        </w:tabs>
        <w:spacing w:line="230" w:lineRule="exact"/>
        <w:ind w:left="620" w:right="608" w:hanging="53"/>
      </w:pPr>
      <w:r>
        <w:pict>
          <v:shape id="_x0000_s1103" type="#_x0000_t202" style="position:absolute;left:0;text-align:left;margin-left:73.15pt;margin-top:3.2pt;width:465pt;height:15.15pt;z-index:-15718400;mso-wrap-distance-left:0;mso-wrap-distance-right:0;mso-position-horizontal-relative:page" fillcolor="#f1f1f1" strokeweight=".48pt">
            <v:textbox style="mso-next-textbox:#_x0000_s1103" inset="0,0,0,0">
              <w:txbxContent>
                <w:p w:rsidR="002920F0" w:rsidRDefault="002920F0">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O</w:t>
      </w:r>
      <w:r w:rsidR="00117F6B" w:rsidRPr="00183B32">
        <w:rPr>
          <w:spacing w:val="-1"/>
        </w:rPr>
        <w:t xml:space="preserve"> </w:t>
      </w:r>
      <w:r w:rsidR="00117F6B" w:rsidRPr="008C2AD0">
        <w:t>pagamento será</w:t>
      </w:r>
      <w:r w:rsidR="00117F6B" w:rsidRPr="00183B32">
        <w:rPr>
          <w:spacing w:val="1"/>
        </w:rPr>
        <w:t xml:space="preserve"> </w:t>
      </w:r>
      <w:r w:rsidR="00117F6B" w:rsidRPr="008C2AD0">
        <w:t>efetuado</w:t>
      </w:r>
      <w:r w:rsidR="00117F6B" w:rsidRPr="00183B32">
        <w:rPr>
          <w:spacing w:val="2"/>
        </w:rPr>
        <w:t xml:space="preserve"> </w:t>
      </w:r>
      <w:r w:rsidR="00117F6B" w:rsidRPr="00183B32">
        <w:rPr>
          <w:b/>
        </w:rPr>
        <w:t>CONFORME</w:t>
      </w:r>
      <w:r w:rsidR="00117F6B" w:rsidRPr="00183B32">
        <w:rPr>
          <w:b/>
          <w:spacing w:val="-2"/>
        </w:rPr>
        <w:t xml:space="preserve"> </w:t>
      </w:r>
      <w:r w:rsidR="00117F6B" w:rsidRPr="00183B32">
        <w:rPr>
          <w:b/>
        </w:rPr>
        <w:t>TERMO</w:t>
      </w:r>
      <w:r w:rsidR="00117F6B" w:rsidRPr="00183B32">
        <w:rPr>
          <w:b/>
          <w:spacing w:val="-1"/>
        </w:rPr>
        <w:t xml:space="preserve"> </w:t>
      </w:r>
      <w:r w:rsidR="00117F6B" w:rsidRPr="00183B32">
        <w:rPr>
          <w:b/>
        </w:rPr>
        <w:t>DE REFERÊNCIA</w:t>
      </w:r>
      <w:r w:rsidR="00117F6B" w:rsidRPr="00183B32">
        <w:rPr>
          <w:b/>
          <w:spacing w:val="2"/>
        </w:rPr>
        <w:t xml:space="preserve"> </w:t>
      </w:r>
      <w:r w:rsidR="00117F6B" w:rsidRPr="00183B32">
        <w:rPr>
          <w:b/>
        </w:rPr>
        <w:t>–</w:t>
      </w:r>
      <w:r w:rsidR="00183B32">
        <w:rPr>
          <w:b/>
        </w:rPr>
        <w:t xml:space="preserve"> </w:t>
      </w:r>
      <w:r w:rsidR="00117F6B" w:rsidRPr="00183B32">
        <w:rPr>
          <w:b/>
        </w:rPr>
        <w:t>ANEXO</w:t>
      </w:r>
      <w:r w:rsidR="00117F6B" w:rsidRPr="00183B32">
        <w:rPr>
          <w:b/>
          <w:spacing w:val="1"/>
        </w:rPr>
        <w:t xml:space="preserve"> </w:t>
      </w:r>
      <w:r w:rsidR="00183B32">
        <w:rPr>
          <w:b/>
        </w:rPr>
        <w:t>I</w:t>
      </w:r>
      <w:r w:rsidR="00117F6B" w:rsidRPr="00183B32">
        <w:rPr>
          <w:b/>
        </w:rPr>
        <w:t>,</w:t>
      </w:r>
      <w:r w:rsidR="00117F6B" w:rsidRPr="00183B32">
        <w:rPr>
          <w:b/>
          <w:spacing w:val="1"/>
        </w:rPr>
        <w:t xml:space="preserve"> </w:t>
      </w:r>
      <w:r w:rsidR="00117F6B" w:rsidRPr="008C2AD0">
        <w:t>mediante</w:t>
      </w:r>
      <w:r w:rsidR="00117F6B" w:rsidRPr="00183B32">
        <w:rPr>
          <w:spacing w:val="1"/>
        </w:rPr>
        <w:t xml:space="preserve"> </w:t>
      </w:r>
      <w:r w:rsidR="00117F6B" w:rsidRPr="008C2AD0">
        <w:t>apresentação</w:t>
      </w:r>
      <w:r w:rsidR="00117F6B" w:rsidRPr="00183B32">
        <w:rPr>
          <w:spacing w:val="1"/>
        </w:rPr>
        <w:t xml:space="preserve"> </w:t>
      </w:r>
      <w:r w:rsidR="00117F6B" w:rsidRPr="008C2AD0">
        <w:t>da</w:t>
      </w:r>
      <w:r w:rsidR="00117F6B" w:rsidRPr="00183B32">
        <w:rPr>
          <w:spacing w:val="1"/>
        </w:rPr>
        <w:t xml:space="preserve"> </w:t>
      </w:r>
      <w:r w:rsidR="00117F6B" w:rsidRPr="008C2AD0">
        <w:t>Nota</w:t>
      </w:r>
      <w:r w:rsidR="00117F6B" w:rsidRPr="00183B32">
        <w:rPr>
          <w:spacing w:val="1"/>
        </w:rPr>
        <w:t xml:space="preserve"> </w:t>
      </w:r>
      <w:r w:rsidR="00117F6B" w:rsidRPr="008C2AD0">
        <w:t>Fiscal/Fatura</w:t>
      </w:r>
      <w:r w:rsidR="00117F6B" w:rsidRPr="00183B32">
        <w:rPr>
          <w:spacing w:val="1"/>
        </w:rPr>
        <w:t xml:space="preserve"> </w:t>
      </w:r>
      <w:r w:rsidR="00117F6B" w:rsidRPr="008C2AD0">
        <w:t>devidamente</w:t>
      </w:r>
      <w:r w:rsidR="00117F6B" w:rsidRPr="00183B32">
        <w:rPr>
          <w:spacing w:val="1"/>
        </w:rPr>
        <w:t xml:space="preserve"> </w:t>
      </w:r>
      <w:r w:rsidR="00117F6B" w:rsidRPr="008C2AD0">
        <w:t>atestada</w:t>
      </w:r>
      <w:r w:rsidR="00117F6B" w:rsidRPr="00183B32">
        <w:rPr>
          <w:spacing w:val="1"/>
        </w:rPr>
        <w:t xml:space="preserve"> </w:t>
      </w:r>
      <w:r w:rsidR="00117F6B" w:rsidRPr="008C2AD0">
        <w:t>pelo</w:t>
      </w:r>
      <w:r w:rsidR="00117F6B" w:rsidRPr="00183B32">
        <w:rPr>
          <w:spacing w:val="1"/>
        </w:rPr>
        <w:t xml:space="preserve"> </w:t>
      </w:r>
      <w:r w:rsidR="00117F6B" w:rsidRPr="008C2AD0">
        <w:t>setor</w:t>
      </w:r>
      <w:r w:rsidR="00117F6B" w:rsidRPr="00183B32">
        <w:rPr>
          <w:spacing w:val="1"/>
        </w:rPr>
        <w:t xml:space="preserve"> </w:t>
      </w:r>
      <w:r w:rsidR="00117F6B" w:rsidRPr="008C2AD0">
        <w:t>competente. Sendo efetuada a retenção de tributos e contribuições sobre o pagamento a ser realizado</w:t>
      </w:r>
      <w:r w:rsidR="00117F6B" w:rsidRPr="00183B32">
        <w:rPr>
          <w:spacing w:val="1"/>
        </w:rPr>
        <w:t xml:space="preserve"> </w:t>
      </w:r>
      <w:r w:rsidR="00117F6B" w:rsidRPr="008C2AD0">
        <w:t>conforme</w:t>
      </w:r>
      <w:r w:rsidR="00117F6B" w:rsidRPr="00183B32">
        <w:rPr>
          <w:spacing w:val="-1"/>
        </w:rPr>
        <w:t xml:space="preserve"> </w:t>
      </w:r>
      <w:r w:rsidR="00117F6B" w:rsidRPr="008C2AD0">
        <w:t>determina a legislação vigente.</w:t>
      </w:r>
    </w:p>
    <w:p w:rsidR="002F70A0" w:rsidRPr="008C2AD0" w:rsidRDefault="00117F6B" w:rsidP="00C56BA3">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rsidR="002F70A0" w:rsidRPr="008C2AD0" w:rsidRDefault="00117F6B" w:rsidP="00C56BA3">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rsidR="002F70A0" w:rsidRPr="008C2AD0" w:rsidRDefault="00117F6B" w:rsidP="00C56BA3">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rsidR="00242CC2" w:rsidRPr="008950D6" w:rsidRDefault="00242CC2" w:rsidP="00C56BA3">
      <w:pPr>
        <w:pStyle w:val="PargrafodaLista"/>
        <w:numPr>
          <w:ilvl w:val="1"/>
          <w:numId w:val="3"/>
        </w:numPr>
        <w:tabs>
          <w:tab w:val="left" w:pos="1158"/>
        </w:tabs>
        <w:spacing w:before="1"/>
        <w:ind w:left="620" w:right="610" w:firstLine="0"/>
        <w:rPr>
          <w:b/>
        </w:rPr>
      </w:pPr>
      <w:r w:rsidRPr="008950D6">
        <w:t>Para fazer face às despesas decorrentes da licitação serão utilizados</w:t>
      </w:r>
      <w:r w:rsidRPr="008950D6">
        <w:rPr>
          <w:b/>
        </w:rPr>
        <w:t xml:space="preserve"> </w:t>
      </w:r>
      <w:r w:rsidR="00365DC6" w:rsidRPr="008950D6">
        <w:t>os re</w:t>
      </w:r>
      <w:r w:rsidR="00022CEF" w:rsidRPr="008950D6">
        <w:t xml:space="preserve">cursos </w:t>
      </w:r>
      <w:r w:rsidR="00022CEF" w:rsidRPr="008950D6">
        <w:rPr>
          <w:b/>
        </w:rPr>
        <w:t>Livres</w:t>
      </w:r>
      <w:r w:rsidR="00930B28">
        <w:rPr>
          <w:b/>
        </w:rPr>
        <w:t xml:space="preserve"> ou Próprios</w:t>
      </w:r>
      <w:r w:rsidR="00493950">
        <w:rPr>
          <w:b/>
        </w:rPr>
        <w:t xml:space="preserve">, </w:t>
      </w:r>
      <w:r w:rsidRPr="008950D6">
        <w:t xml:space="preserve">que estão consignados </w:t>
      </w:r>
      <w:r w:rsidR="000A7473">
        <w:t>n</w:t>
      </w:r>
      <w:r w:rsidRPr="008950D6">
        <w:t xml:space="preserve">a </w:t>
      </w:r>
      <w:r w:rsidRPr="008950D6">
        <w:rPr>
          <w:rFonts w:eastAsia="Noto Sans CJK SC Regular"/>
          <w:b/>
          <w:bCs/>
          <w:color w:val="000000"/>
          <w:u w:val="single"/>
          <w:lang w:val="pt-BR" w:eastAsia="zh-CN" w:bidi="hi-IN"/>
        </w:rPr>
        <w:t xml:space="preserve">Secretaria </w:t>
      </w:r>
      <w:r w:rsidR="00930B28">
        <w:rPr>
          <w:rFonts w:eastAsia="Noto Sans CJK SC Regular"/>
          <w:b/>
          <w:bCs/>
          <w:color w:val="000000"/>
          <w:u w:val="single"/>
          <w:lang w:val="pt-BR" w:eastAsia="zh-CN" w:bidi="hi-IN"/>
        </w:rPr>
        <w:t>Municipa</w:t>
      </w:r>
      <w:r w:rsidR="0037170B">
        <w:rPr>
          <w:rFonts w:eastAsia="Noto Sans CJK SC Regular"/>
          <w:b/>
          <w:bCs/>
          <w:color w:val="000000"/>
          <w:u w:val="single"/>
          <w:lang w:val="pt-BR" w:eastAsia="zh-CN" w:bidi="hi-IN"/>
        </w:rPr>
        <w:t>is requerentes</w:t>
      </w:r>
      <w:r w:rsidR="00C56BA3">
        <w:rPr>
          <w:rFonts w:eastAsia="Noto Sans CJK SC Regular"/>
          <w:b/>
          <w:bCs/>
          <w:color w:val="000000"/>
          <w:u w:val="single"/>
          <w:lang w:val="pt-BR" w:eastAsia="zh-CN" w:bidi="hi-IN"/>
        </w:rPr>
        <w:t>,</w:t>
      </w:r>
      <w:r w:rsidRPr="008950D6">
        <w:rPr>
          <w:b/>
        </w:rPr>
        <w:t xml:space="preserve"> na</w:t>
      </w:r>
      <w:r w:rsidR="00D968C8">
        <w:rPr>
          <w:b/>
        </w:rPr>
        <w:t>s</w:t>
      </w:r>
      <w:r w:rsidRPr="008950D6">
        <w:rPr>
          <w:b/>
        </w:rPr>
        <w:t xml:space="preserve"> natureza</w:t>
      </w:r>
      <w:r w:rsidR="00D968C8">
        <w:rPr>
          <w:b/>
        </w:rPr>
        <w:t>s</w:t>
      </w:r>
      <w:r w:rsidRPr="008950D6">
        <w:rPr>
          <w:b/>
        </w:rPr>
        <w:t xml:space="preserve"> de despesa </w:t>
      </w:r>
      <w:r w:rsidR="00022CEF" w:rsidRPr="008950D6">
        <w:rPr>
          <w:b/>
        </w:rPr>
        <w:t>3.3.90.3</w:t>
      </w:r>
      <w:r w:rsidR="00AB2FC5">
        <w:rPr>
          <w:b/>
        </w:rPr>
        <w:t>0</w:t>
      </w:r>
      <w:r w:rsidR="00A37B2D" w:rsidRPr="008950D6">
        <w:rPr>
          <w:b/>
        </w:rPr>
        <w:t>.00</w:t>
      </w:r>
      <w:r w:rsidRPr="008950D6">
        <w:rPr>
          <w:b/>
        </w:rPr>
        <w:t>,</w:t>
      </w:r>
      <w:r w:rsidR="004C7399">
        <w:rPr>
          <w:b/>
        </w:rPr>
        <w:t xml:space="preserve"> nos reduzidos </w:t>
      </w:r>
      <w:r w:rsidR="004C7399" w:rsidRPr="00450FC5">
        <w:rPr>
          <w:b/>
        </w:rPr>
        <w:t xml:space="preserve">nº </w:t>
      </w:r>
      <w:r w:rsidR="0037170B">
        <w:rPr>
          <w:b/>
        </w:rPr>
        <w:t>05, 13, 21, 31, 59, 72, 82, 90, 98, 106, 180, 189, 202, 213, 240, 244, 261, 274, 287, 300, 370, 381, 389, 397, 405, 413, 425, 440, 446, 454, 466, 478, 486, 494, 502, 513, 521, 528, 537, 546, 555 e 565/2023</w:t>
      </w:r>
      <w:r w:rsidR="004C7399" w:rsidRPr="00450FC5">
        <w:rPr>
          <w:b/>
        </w:rPr>
        <w:t xml:space="preserve">, </w:t>
      </w:r>
      <w:r w:rsidRPr="00450FC5">
        <w:rPr>
          <w:b/>
        </w:rPr>
        <w:t>conforme indicação</w:t>
      </w:r>
      <w:r w:rsidRPr="008950D6">
        <w:rPr>
          <w:b/>
        </w:rPr>
        <w:t xml:space="preserve"> contábil.</w:t>
      </w:r>
    </w:p>
    <w:p w:rsidR="002F70A0" w:rsidRPr="008C2AD0" w:rsidRDefault="00540BC8">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2920F0" w:rsidRDefault="002920F0">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183B32" w:rsidRPr="001C6022" w:rsidRDefault="001C6022" w:rsidP="00D968C8">
      <w:pPr>
        <w:ind w:left="567" w:right="656"/>
        <w:jc w:val="both"/>
        <w:rPr>
          <w:lang w:val="pt-BR"/>
        </w:rPr>
      </w:pPr>
      <w:r w:rsidRPr="001C6022">
        <w:rPr>
          <w:b/>
          <w:lang w:val="pt-BR"/>
        </w:rPr>
        <w:t>20.1</w:t>
      </w:r>
      <w:r>
        <w:rPr>
          <w:lang w:val="pt-BR"/>
        </w:rPr>
        <w:t xml:space="preserve"> </w:t>
      </w:r>
      <w:r w:rsidR="00183B32" w:rsidRPr="001C6022">
        <w:rPr>
          <w:lang w:val="pt-BR"/>
        </w:rPr>
        <w:t>De acordo com a Previsão no Art. 65 da Lei 8666/93, após o período de 90 (noventa) dias após a assinatura da Ata de Registro de Preços, poderá ser solicitado a revisão de preços,</w:t>
      </w:r>
      <w:r w:rsidR="00A37B2D" w:rsidRPr="001C6022">
        <w:rPr>
          <w:lang w:val="pt-BR"/>
        </w:rPr>
        <w:t xml:space="preserve"> </w:t>
      </w:r>
      <w:r w:rsidR="00183B32" w:rsidRPr="001C602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rsidR="00183B32" w:rsidRPr="00183B32" w:rsidRDefault="001C6022" w:rsidP="00D968C8">
      <w:pPr>
        <w:pStyle w:val="PargrafodaLista"/>
        <w:ind w:left="1148" w:right="656"/>
        <w:rPr>
          <w:lang w:val="pt-BR" w:eastAsia="ar-SA"/>
        </w:rPr>
      </w:pPr>
      <w:r w:rsidRPr="001C6022">
        <w:rPr>
          <w:b/>
          <w:lang w:val="pt-BR" w:eastAsia="ar-SA"/>
        </w:rPr>
        <w:t>20.1.1</w:t>
      </w:r>
      <w:r>
        <w:rPr>
          <w:lang w:val="pt-BR" w:eastAsia="ar-SA"/>
        </w:rPr>
        <w:t xml:space="preserve"> </w:t>
      </w:r>
      <w:r w:rsidR="00183B32" w:rsidRPr="00183B32">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00183B32" w:rsidRPr="00183B32">
        <w:rPr>
          <w:lang w:val="pt-BR" w:eastAsia="ar-SA"/>
        </w:rPr>
        <w:t>devem-ser</w:t>
      </w:r>
      <w:proofErr w:type="spellEnd"/>
      <w:r w:rsidR="00183B32" w:rsidRPr="00183B32">
        <w:rPr>
          <w:lang w:val="pt-BR" w:eastAsia="ar-SA"/>
        </w:rPr>
        <w:t xml:space="preserve"> encaminhados documentos hábeis que preencham aos seguintes requisitos:</w:t>
      </w:r>
    </w:p>
    <w:p w:rsidR="00183B32" w:rsidRPr="00183B32" w:rsidRDefault="00183B32" w:rsidP="00D968C8">
      <w:pPr>
        <w:pStyle w:val="PargrafodaLista"/>
        <w:ind w:left="1148" w:right="656"/>
        <w:rPr>
          <w:lang w:val="pt-BR" w:eastAsia="ar-SA"/>
        </w:rPr>
      </w:pPr>
      <w:r w:rsidRPr="00183B32">
        <w:rPr>
          <w:lang w:val="pt-BR" w:eastAsia="ar-SA"/>
        </w:rPr>
        <w:t>a) Elevação do encargo do particular com documentos hábeis, como NF, planilha de custos detalhando variação de mercado;</w:t>
      </w:r>
    </w:p>
    <w:p w:rsidR="00183B32" w:rsidRPr="00183B32" w:rsidRDefault="00183B32" w:rsidP="00D968C8">
      <w:pPr>
        <w:pStyle w:val="PargrafodaLista"/>
        <w:ind w:left="1148" w:right="656"/>
        <w:rPr>
          <w:lang w:val="pt-BR" w:eastAsia="ar-SA"/>
        </w:rPr>
      </w:pPr>
      <w:r w:rsidRPr="00183B32">
        <w:rPr>
          <w:lang w:val="pt-BR" w:eastAsia="ar-SA"/>
        </w:rPr>
        <w:t>b) Ocorrência de evento posterior a ata de registro de preços;</w:t>
      </w:r>
    </w:p>
    <w:p w:rsidR="00183B32" w:rsidRPr="00183B32" w:rsidRDefault="00183B32" w:rsidP="00D968C8">
      <w:pPr>
        <w:pStyle w:val="PargrafodaLista"/>
        <w:ind w:left="1148" w:right="656"/>
        <w:rPr>
          <w:lang w:val="pt-BR" w:eastAsia="ar-SA"/>
        </w:rPr>
      </w:pPr>
      <w:r w:rsidRPr="00183B32">
        <w:rPr>
          <w:lang w:val="pt-BR" w:eastAsia="ar-SA"/>
        </w:rPr>
        <w:t>c) Vinculo de causalidade entre evento e majoração dos encargos;</w:t>
      </w:r>
    </w:p>
    <w:p w:rsidR="00183B32" w:rsidRDefault="00183B32" w:rsidP="00D968C8">
      <w:pPr>
        <w:pStyle w:val="PargrafodaLista"/>
        <w:tabs>
          <w:tab w:val="left" w:pos="1401"/>
        </w:tabs>
        <w:spacing w:before="2"/>
        <w:ind w:left="1148" w:right="656"/>
      </w:pPr>
      <w:r w:rsidRPr="00F00BCD">
        <w:rPr>
          <w:lang w:val="pt-BR" w:eastAsia="ar-SA"/>
        </w:rPr>
        <w:lastRenderedPageBreak/>
        <w:t>d) Imprevisibilidade na ocorrência do evento.</w:t>
      </w:r>
    </w:p>
    <w:p w:rsidR="00365DC6" w:rsidRDefault="00540BC8" w:rsidP="00C56BA3">
      <w:pPr>
        <w:pStyle w:val="PargrafodaLista"/>
        <w:numPr>
          <w:ilvl w:val="1"/>
          <w:numId w:val="28"/>
        </w:numPr>
        <w:tabs>
          <w:tab w:val="left" w:pos="1070"/>
        </w:tabs>
        <w:ind w:right="605"/>
      </w:pPr>
      <w:r>
        <w:pict>
          <v:shape id="_x0000_s1101" type="#_x0000_t202" style="position:absolute;left:0;text-align:left;margin-left:72.4pt;margin-top:31pt;width:465pt;height:15.25pt;z-index:-15717376;mso-wrap-distance-left:0;mso-wrap-distance-right:0;mso-position-horizontal-relative:page" fillcolor="#f1f1f1" strokeweight=".48pt">
            <v:textbox style="mso-next-textbox:#_x0000_s1101" inset="0,0,0,0">
              <w:txbxContent>
                <w:p w:rsidR="002920F0" w:rsidRDefault="002920F0">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117F6B" w:rsidRPr="008C2AD0">
        <w:t>Enquanto</w:t>
      </w:r>
      <w:r w:rsidR="00117F6B" w:rsidRPr="001C6022">
        <w:rPr>
          <w:spacing w:val="6"/>
        </w:rPr>
        <w:t xml:space="preserve"> </w:t>
      </w:r>
      <w:r w:rsidR="00117F6B" w:rsidRPr="008C2AD0">
        <w:t>não</w:t>
      </w:r>
      <w:r w:rsidR="00117F6B" w:rsidRPr="001C6022">
        <w:rPr>
          <w:spacing w:val="6"/>
        </w:rPr>
        <w:t xml:space="preserve"> </w:t>
      </w:r>
      <w:r w:rsidR="00117F6B" w:rsidRPr="008C2AD0">
        <w:t>ocorrer</w:t>
      </w:r>
      <w:r w:rsidR="00117F6B" w:rsidRPr="001C6022">
        <w:rPr>
          <w:spacing w:val="5"/>
        </w:rPr>
        <w:t xml:space="preserve"> </w:t>
      </w:r>
      <w:r w:rsidR="00117F6B" w:rsidRPr="008C2AD0">
        <w:t>a</w:t>
      </w:r>
      <w:r w:rsidR="00117F6B" w:rsidRPr="001C6022">
        <w:rPr>
          <w:spacing w:val="6"/>
        </w:rPr>
        <w:t xml:space="preserve"> </w:t>
      </w:r>
      <w:r w:rsidR="00117F6B" w:rsidRPr="008C2AD0">
        <w:t>revisão</w:t>
      </w:r>
      <w:r w:rsidR="00117F6B" w:rsidRPr="001C6022">
        <w:rPr>
          <w:spacing w:val="6"/>
        </w:rPr>
        <w:t xml:space="preserve"> </w:t>
      </w:r>
      <w:r w:rsidR="00117F6B" w:rsidRPr="008C2AD0">
        <w:t>dos</w:t>
      </w:r>
      <w:r w:rsidR="00117F6B" w:rsidRPr="001C6022">
        <w:rPr>
          <w:spacing w:val="7"/>
        </w:rPr>
        <w:t xml:space="preserve"> </w:t>
      </w:r>
      <w:r w:rsidR="00117F6B" w:rsidRPr="008C2AD0">
        <w:t>preços,</w:t>
      </w:r>
      <w:r w:rsidR="00117F6B" w:rsidRPr="001C6022">
        <w:rPr>
          <w:spacing w:val="6"/>
        </w:rPr>
        <w:t xml:space="preserve"> </w:t>
      </w:r>
      <w:r w:rsidR="00117F6B" w:rsidRPr="008C2AD0">
        <w:t>o</w:t>
      </w:r>
      <w:r w:rsidR="00117F6B" w:rsidRPr="001C6022">
        <w:rPr>
          <w:spacing w:val="7"/>
        </w:rPr>
        <w:t xml:space="preserve"> </w:t>
      </w:r>
      <w:r w:rsidR="00117F6B" w:rsidRPr="008C2AD0">
        <w:t>fornecimento</w:t>
      </w:r>
      <w:r w:rsidR="00117F6B" w:rsidRPr="001C6022">
        <w:rPr>
          <w:spacing w:val="6"/>
        </w:rPr>
        <w:t xml:space="preserve"> </w:t>
      </w:r>
      <w:r w:rsidR="00117F6B" w:rsidRPr="008C2AD0">
        <w:t>deverá</w:t>
      </w:r>
      <w:r w:rsidR="00117F6B" w:rsidRPr="001C6022">
        <w:rPr>
          <w:spacing w:val="6"/>
        </w:rPr>
        <w:t xml:space="preserve"> </w:t>
      </w:r>
      <w:r w:rsidR="00117F6B" w:rsidRPr="008C2AD0">
        <w:t>ser</w:t>
      </w:r>
      <w:r w:rsidR="00117F6B" w:rsidRPr="001C6022">
        <w:rPr>
          <w:spacing w:val="7"/>
        </w:rPr>
        <w:t xml:space="preserve"> </w:t>
      </w:r>
      <w:r w:rsidR="00117F6B" w:rsidRPr="008C2AD0">
        <w:t>feito</w:t>
      </w:r>
      <w:r w:rsidR="00117F6B" w:rsidRPr="001C6022">
        <w:rPr>
          <w:spacing w:val="6"/>
        </w:rPr>
        <w:t xml:space="preserve"> </w:t>
      </w:r>
      <w:r w:rsidR="00117F6B" w:rsidRPr="008C2AD0">
        <w:t>de</w:t>
      </w:r>
      <w:r w:rsidR="00117F6B" w:rsidRPr="001C6022">
        <w:rPr>
          <w:spacing w:val="6"/>
        </w:rPr>
        <w:t xml:space="preserve"> </w:t>
      </w:r>
      <w:r w:rsidR="00117F6B" w:rsidRPr="008C2AD0">
        <w:t>forma</w:t>
      </w:r>
      <w:r w:rsidR="00117F6B" w:rsidRPr="001C6022">
        <w:rPr>
          <w:spacing w:val="7"/>
        </w:rPr>
        <w:t xml:space="preserve"> </w:t>
      </w:r>
      <w:r w:rsidR="00117F6B" w:rsidRPr="008C2AD0">
        <w:t>continuada,</w:t>
      </w:r>
      <w:r w:rsidR="00117F6B" w:rsidRPr="001C6022">
        <w:rPr>
          <w:spacing w:val="-53"/>
        </w:rPr>
        <w:t xml:space="preserve"> </w:t>
      </w:r>
      <w:r w:rsidR="00117F6B" w:rsidRPr="008C2AD0">
        <w:t>e</w:t>
      </w:r>
      <w:r w:rsidR="00117F6B" w:rsidRPr="001C6022">
        <w:rPr>
          <w:spacing w:val="-1"/>
        </w:rPr>
        <w:t xml:space="preserve"> </w:t>
      </w:r>
      <w:r w:rsidR="00117F6B" w:rsidRPr="008C2AD0">
        <w:t>ao preço Contratado</w:t>
      </w:r>
      <w:r w:rsidR="00267957">
        <w:t>.</w:t>
      </w:r>
    </w:p>
    <w:p w:rsidR="004C2817" w:rsidRDefault="004C2817" w:rsidP="004C2817">
      <w:pPr>
        <w:pStyle w:val="PargrafodaLista"/>
        <w:tabs>
          <w:tab w:val="left" w:pos="1070"/>
        </w:tabs>
        <w:ind w:left="1040" w:right="605"/>
      </w:pPr>
    </w:p>
    <w:p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rsidR="002F70A0" w:rsidRPr="008C2AD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rsidR="00183B32" w:rsidRDefault="00540BC8" w:rsidP="00183B32">
      <w:pPr>
        <w:pStyle w:val="PargrafodaLista"/>
        <w:tabs>
          <w:tab w:val="left" w:pos="1118"/>
        </w:tabs>
        <w:spacing w:before="1"/>
        <w:ind w:right="608"/>
      </w:pPr>
      <w:r>
        <w:pict>
          <v:shape id="_x0000_s1100" type="#_x0000_t202" style="position:absolute;left:0;text-align:left;margin-left:72.4pt;margin-top:7.3pt;width:465pt;height:15.15pt;z-index:-15716864;mso-wrap-distance-left:0;mso-wrap-distance-right:0;mso-position-horizontal-relative:page" fillcolor="#f1f1f1" strokeweight=".48pt">
            <v:textbox style="mso-next-textbox:#_x0000_s1100" inset="0,0,0,0">
              <w:txbxContent>
                <w:p w:rsidR="002920F0" w:rsidRDefault="002920F0">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rsidR="002F70A0" w:rsidRPr="008C2AD0"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rsidR="002F70A0" w:rsidRPr="008C2AD0" w:rsidRDefault="00117F6B" w:rsidP="00227E35">
      <w:pPr>
        <w:pStyle w:val="PargrafodaLista"/>
        <w:numPr>
          <w:ilvl w:val="1"/>
          <w:numId w:val="1"/>
        </w:numPr>
        <w:tabs>
          <w:tab w:val="left" w:pos="1053"/>
        </w:tabs>
        <w:spacing w:before="77"/>
        <w:ind w:left="620" w:right="609" w:firstLine="0"/>
      </w:pPr>
      <w:r w:rsidRPr="008C2AD0">
        <w:t xml:space="preserve">As licitantes são responsáveis pela fidelidade e legitimidade das informações e dos </w:t>
      </w:r>
      <w:r w:rsidRPr="008C2AD0">
        <w:lastRenderedPageBreak/>
        <w:t>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rsidR="002F70A0" w:rsidRPr="008C2AD0" w:rsidRDefault="00117F6B" w:rsidP="00227E35">
      <w:pPr>
        <w:pStyle w:val="PargrafodaLista"/>
        <w:numPr>
          <w:ilvl w:val="1"/>
          <w:numId w:val="1"/>
        </w:numPr>
        <w:tabs>
          <w:tab w:val="left" w:pos="1161"/>
        </w:tabs>
        <w:ind w:left="620" w:right="611" w:firstLine="0"/>
      </w:pPr>
      <w:r w:rsidRPr="008C2AD0">
        <w:t>O foro designado para julgamento de quaisquer questões judiciais resultantes deste Edital será o de</w:t>
      </w:r>
      <w:r w:rsidRPr="008C2AD0">
        <w:rPr>
          <w:spacing w:val="1"/>
        </w:rPr>
        <w:t xml:space="preserve"> </w:t>
      </w:r>
      <w:r w:rsidR="00CE7C64" w:rsidRPr="008C2AD0">
        <w:t>Toledo</w:t>
      </w:r>
      <w:r w:rsidRPr="008C2AD0">
        <w:t>/PR;</w:t>
      </w:r>
    </w:p>
    <w:p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rsidR="001B60BE">
        <w:fldChar w:fldCharType="begin"/>
      </w:r>
      <w:r w:rsidR="001B60BE">
        <w:instrText>HYPERLINK "http://WWW.BLL.ORG.BR/" \h</w:instrText>
      </w:r>
      <w:r w:rsidR="001B60BE">
        <w:fldChar w:fldCharType="separate"/>
      </w:r>
      <w:r w:rsidRPr="008C2AD0">
        <w:t>WWW.BLL.ORG.BR,</w:t>
      </w:r>
      <w:r w:rsidR="001B60BE">
        <w:fldChar w:fldCharType="end"/>
      </w:r>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rsidR="002F70A0" w:rsidRPr="008C2AD0" w:rsidRDefault="00117F6B" w:rsidP="0037170B">
      <w:pPr>
        <w:pStyle w:val="PargrafodaLista"/>
        <w:numPr>
          <w:ilvl w:val="1"/>
          <w:numId w:val="1"/>
        </w:numPr>
        <w:tabs>
          <w:tab w:val="left" w:pos="1151"/>
        </w:tabs>
        <w:spacing w:before="1"/>
        <w:ind w:left="620" w:right="605" w:firstLine="0"/>
      </w:pPr>
      <w:r w:rsidRPr="008C2AD0">
        <w:t>Não cabe à Bolsa de Licitações do Brasil qualquer responsabilidade pelas obrigações assumidas pelo</w:t>
      </w:r>
      <w:r w:rsidRPr="0037170B">
        <w:rPr>
          <w:spacing w:val="1"/>
        </w:rPr>
        <w:t xml:space="preserve"> </w:t>
      </w:r>
      <w:r w:rsidRPr="008C2AD0">
        <w:t>fornecedor com o licitador, em especial com relação à forma e às condições de entrega dos bens e quanto à</w:t>
      </w:r>
      <w:r w:rsidRPr="0037170B">
        <w:rPr>
          <w:spacing w:val="1"/>
        </w:rPr>
        <w:t xml:space="preserve"> </w:t>
      </w:r>
      <w:r w:rsidRPr="008C2AD0">
        <w:t>quitação</w:t>
      </w:r>
      <w:r w:rsidRPr="0037170B">
        <w:rPr>
          <w:spacing w:val="-1"/>
        </w:rPr>
        <w:t xml:space="preserve"> </w:t>
      </w:r>
      <w:r w:rsidRPr="008C2AD0">
        <w:t>financeira da</w:t>
      </w:r>
      <w:r w:rsidRPr="0037170B">
        <w:rPr>
          <w:spacing w:val="-3"/>
        </w:rPr>
        <w:t xml:space="preserve"> </w:t>
      </w:r>
      <w:r w:rsidRPr="008C2AD0">
        <w:t>negociação realizada.</w:t>
      </w:r>
    </w:p>
    <w:p w:rsidR="00B63720" w:rsidRDefault="00B63720" w:rsidP="00CE7C64">
      <w:pPr>
        <w:pStyle w:val="Corpodetexto"/>
        <w:ind w:left="567"/>
        <w:jc w:val="right"/>
      </w:pPr>
    </w:p>
    <w:p w:rsidR="00B63720" w:rsidRDefault="00B63720" w:rsidP="00CE7C64">
      <w:pPr>
        <w:pStyle w:val="Corpodetexto"/>
        <w:ind w:left="567"/>
        <w:jc w:val="right"/>
      </w:pPr>
    </w:p>
    <w:p w:rsidR="002F70A0" w:rsidRDefault="00CE7C64" w:rsidP="00CE7C64">
      <w:pPr>
        <w:pStyle w:val="Corpodetexto"/>
        <w:ind w:left="567"/>
        <w:jc w:val="right"/>
      </w:pPr>
      <w:r w:rsidRPr="008C2AD0">
        <w:t xml:space="preserve">São Pedro do Iguaçu - PR, </w:t>
      </w:r>
      <w:r w:rsidR="00F16832">
        <w:t>03 de agosto de 2023.</w:t>
      </w:r>
    </w:p>
    <w:p w:rsidR="00E207E7" w:rsidRPr="008C2AD0" w:rsidRDefault="00E207E7" w:rsidP="00CE7C64">
      <w:pPr>
        <w:pStyle w:val="Corpodetexto"/>
        <w:ind w:left="567"/>
        <w:jc w:val="right"/>
      </w:pPr>
    </w:p>
    <w:p w:rsidR="002F70A0" w:rsidRDefault="002F70A0">
      <w:pPr>
        <w:pStyle w:val="Corpodetexto"/>
      </w:pPr>
    </w:p>
    <w:p w:rsidR="002F70A0" w:rsidRPr="009F5AD2" w:rsidRDefault="00CE7C64">
      <w:pPr>
        <w:pStyle w:val="Ttulo1"/>
        <w:spacing w:before="210"/>
        <w:ind w:left="670" w:right="660"/>
        <w:jc w:val="center"/>
        <w:rPr>
          <w:b w:val="0"/>
        </w:rPr>
      </w:pPr>
      <w:r w:rsidRPr="009F5AD2">
        <w:rPr>
          <w:b w:val="0"/>
        </w:rPr>
        <w:t>JOSÉ AROLDO MALVESTIO</w:t>
      </w:r>
    </w:p>
    <w:p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rsidR="009542E7" w:rsidRDefault="009542E7" w:rsidP="009F5AD2">
      <w:pPr>
        <w:ind w:right="-15"/>
        <w:jc w:val="center"/>
        <w:rPr>
          <w:b/>
          <w:bCs/>
        </w:rPr>
      </w:pPr>
      <w:r>
        <w:rPr>
          <w:noProof/>
          <w:lang w:val="pt-BR" w:eastAsia="pt-BR"/>
        </w:rPr>
        <w:lastRenderedPageBreak/>
        <mc:AlternateContent>
          <mc:Choice Requires="wps">
            <w:drawing>
              <wp:inline distT="0" distB="0" distL="0" distR="0" wp14:anchorId="34B0BDD6" wp14:editId="7B6F96E7">
                <wp:extent cx="5905500" cy="193675"/>
                <wp:effectExtent l="10795" t="6985" r="8255" b="8890"/>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miter lim="800000"/>
                          <a:headEnd/>
                          <a:tailEnd/>
                        </a:ln>
                      </wps:spPr>
                      <wps:txbx>
                        <w:txbxContent>
                          <w:p w:rsidR="002920F0" w:rsidRDefault="002920F0" w:rsidP="009542E7">
                            <w:pPr>
                              <w:spacing w:before="20"/>
                              <w:ind w:left="1859" w:right="1860"/>
                              <w:jc w:val="center"/>
                              <w:rPr>
                                <w:b/>
                              </w:rPr>
                            </w:pPr>
                            <w:r>
                              <w:rPr>
                                <w:b/>
                              </w:rPr>
                              <w:t>ANEXO</w:t>
                            </w:r>
                            <w:r>
                              <w:rPr>
                                <w:b/>
                                <w:spacing w:val="-1"/>
                              </w:rPr>
                              <w:t xml:space="preserve"> </w:t>
                            </w:r>
                            <w:r>
                              <w:rPr>
                                <w:b/>
                              </w:rPr>
                              <w:t>I</w:t>
                            </w:r>
                          </w:p>
                        </w:txbxContent>
                      </wps:txbx>
                      <wps:bodyPr rot="0" vert="horz" wrap="square" lIns="0" tIns="0" rIns="0" bIns="0" anchor="t" anchorCtr="0" upright="1">
                        <a:noAutofit/>
                      </wps:bodyPr>
                    </wps:wsp>
                  </a:graphicData>
                </a:graphic>
              </wp:inline>
            </w:drawing>
          </mc:Choice>
          <mc:Fallback>
            <w:pict>
              <v:shape id="Caixa de texto 1"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" fillcolor="#f1f1f1" strokeweight=".48pt">
                <v:textbox inset="0,0,0,0">
                  <w:txbxContent>
                    <w:p w:rsidR="002920F0" w:rsidRDefault="002920F0" w:rsidP="009542E7">
                      <w:pPr>
                        <w:spacing w:before="20"/>
                        <w:ind w:left="1859" w:right="1860"/>
                        <w:jc w:val="center"/>
                        <w:rPr>
                          <w:b/>
                        </w:rPr>
                      </w:pPr>
                      <w:r>
                        <w:rPr>
                          <w:b/>
                        </w:rPr>
                        <w:t>ANEXO</w:t>
                      </w:r>
                      <w:r>
                        <w:rPr>
                          <w:b/>
                          <w:spacing w:val="-1"/>
                        </w:rPr>
                        <w:t xml:space="preserve"> </w:t>
                      </w:r>
                      <w:r>
                        <w:rPr>
                          <w:b/>
                        </w:rPr>
                        <w:t>I</w:t>
                      </w:r>
                    </w:p>
                  </w:txbxContent>
                </v:textbox>
                <w10:anchorlock/>
              </v:shape>
            </w:pict>
          </mc:Fallback>
        </mc:AlternateContent>
      </w:r>
    </w:p>
    <w:p w:rsidR="009542E7" w:rsidRDefault="009542E7" w:rsidP="009F5AD2">
      <w:pPr>
        <w:ind w:right="-15"/>
        <w:jc w:val="center"/>
        <w:rPr>
          <w:b/>
          <w:bCs/>
        </w:rPr>
      </w:pPr>
    </w:p>
    <w:p w:rsidR="00F16832" w:rsidRPr="006A2911" w:rsidRDefault="00F16832" w:rsidP="00F16832">
      <w:pPr>
        <w:widowControl/>
        <w:jc w:val="center"/>
        <w:rPr>
          <w:b/>
          <w:bCs/>
          <w:color w:val="000000"/>
        </w:rPr>
      </w:pPr>
      <w:r w:rsidRPr="006A2911">
        <w:rPr>
          <w:b/>
          <w:bCs/>
          <w:color w:val="000000"/>
        </w:rPr>
        <w:t>TERMO DE REFERÊNCIA</w:t>
      </w:r>
    </w:p>
    <w:p w:rsidR="00F16832" w:rsidRPr="006A2911" w:rsidRDefault="00F16832" w:rsidP="00F16832">
      <w:pPr>
        <w:widowControl/>
        <w:jc w:val="both"/>
        <w:rPr>
          <w:b/>
          <w:bCs/>
          <w:color w:val="000000"/>
        </w:rPr>
      </w:pPr>
      <w:r w:rsidRPr="006A2911">
        <w:rPr>
          <w:b/>
          <w:bCs/>
          <w:color w:val="000000"/>
        </w:rPr>
        <w:t xml:space="preserve"> </w:t>
      </w:r>
    </w:p>
    <w:p w:rsidR="00F16832" w:rsidRPr="006A2911" w:rsidRDefault="00F16832" w:rsidP="00F16832">
      <w:pPr>
        <w:widowControl/>
        <w:numPr>
          <w:ilvl w:val="0"/>
          <w:numId w:val="41"/>
        </w:numPr>
        <w:autoSpaceDE/>
        <w:autoSpaceDN/>
        <w:ind w:left="0" w:firstLine="0"/>
        <w:jc w:val="both"/>
        <w:rPr>
          <w:b/>
          <w:bCs/>
          <w:color w:val="000000"/>
        </w:rPr>
      </w:pPr>
      <w:r w:rsidRPr="006A2911">
        <w:rPr>
          <w:b/>
          <w:bCs/>
          <w:color w:val="000000"/>
        </w:rPr>
        <w:t>. APRESENTAÇÃO</w:t>
      </w:r>
    </w:p>
    <w:p w:rsidR="00F16832" w:rsidRPr="006A2911" w:rsidRDefault="00F16832" w:rsidP="00F16832">
      <w:pPr>
        <w:widowControl/>
        <w:numPr>
          <w:ilvl w:val="1"/>
          <w:numId w:val="41"/>
        </w:numPr>
        <w:autoSpaceDE/>
        <w:autoSpaceDN/>
        <w:ind w:left="0" w:firstLine="0"/>
        <w:jc w:val="both"/>
        <w:rPr>
          <w:color w:val="000000"/>
        </w:rPr>
      </w:pPr>
      <w:r w:rsidRPr="006A2911">
        <w:t xml:space="preserve">Esse termo de referência tem por objetivo a realização de </w:t>
      </w:r>
      <w:r w:rsidRPr="006A2911">
        <w:rPr>
          <w:b/>
          <w:bCs/>
        </w:rPr>
        <w:t>Pregão Eletrônico para Registro de Preço</w:t>
      </w:r>
      <w:r w:rsidRPr="006A2911">
        <w:t>, de acordo com a Lei 10.520/2002, subsidiariamente a Lei 8666/93, visando contratação de empresa para futuro fornecimento de peças originais para veículos leves, pesados e máquinas de jardinagem.</w:t>
      </w:r>
    </w:p>
    <w:p w:rsidR="00F16832" w:rsidRPr="006A2911" w:rsidRDefault="00F16832" w:rsidP="00F16832">
      <w:pPr>
        <w:widowControl/>
        <w:jc w:val="both"/>
        <w:rPr>
          <w:rFonts w:eastAsia="Ecofont_Spranq_eco_Sans"/>
          <w:color w:val="000000"/>
        </w:rPr>
      </w:pPr>
      <w:r w:rsidRPr="006A2911">
        <w:rPr>
          <w:rFonts w:eastAsia="Ecofont_Spranq_eco_Sans"/>
          <w:color w:val="000000"/>
        </w:rPr>
        <w:t xml:space="preserve"> </w:t>
      </w:r>
    </w:p>
    <w:p w:rsidR="00F16832" w:rsidRPr="006A2911" w:rsidRDefault="00F16832" w:rsidP="00F16832">
      <w:pPr>
        <w:pStyle w:val="PargrafodaLista1"/>
        <w:widowControl/>
        <w:numPr>
          <w:ilvl w:val="0"/>
          <w:numId w:val="41"/>
        </w:numPr>
        <w:spacing w:before="0" w:beforeAutospacing="0" w:after="0" w:afterAutospacing="0"/>
        <w:ind w:left="0" w:firstLine="0"/>
        <w:jc w:val="both"/>
        <w:rPr>
          <w:rFonts w:ascii="Times New Roman" w:hAnsi="Times New Roman" w:cs="Times New Roman"/>
          <w:b/>
          <w:bCs/>
          <w:color w:val="000000"/>
          <w:sz w:val="22"/>
          <w:szCs w:val="22"/>
        </w:rPr>
      </w:pPr>
      <w:r w:rsidRPr="006A2911">
        <w:rPr>
          <w:rFonts w:ascii="Times New Roman" w:hAnsi="Times New Roman" w:cs="Times New Roman"/>
          <w:b/>
          <w:bCs/>
          <w:color w:val="000000"/>
          <w:sz w:val="22"/>
          <w:szCs w:val="22"/>
        </w:rPr>
        <w:t>. OBJETO</w:t>
      </w:r>
    </w:p>
    <w:p w:rsidR="00F16832" w:rsidRPr="006A2911" w:rsidRDefault="00F16832" w:rsidP="00F16832">
      <w:pPr>
        <w:pStyle w:val="PargrafodaLista1"/>
        <w:widowControl/>
        <w:spacing w:before="0" w:beforeAutospacing="0" w:after="0" w:afterAutospacing="0"/>
        <w:jc w:val="both"/>
        <w:rPr>
          <w:rFonts w:ascii="Times New Roman" w:hAnsi="Times New Roman" w:cs="Times New Roman"/>
          <w:sz w:val="22"/>
          <w:szCs w:val="22"/>
        </w:rPr>
      </w:pPr>
      <w:r w:rsidRPr="006A2911">
        <w:rPr>
          <w:rFonts w:ascii="Times New Roman" w:hAnsi="Times New Roman" w:cs="Times New Roman"/>
          <w:sz w:val="22"/>
          <w:szCs w:val="22"/>
        </w:rPr>
        <w:t xml:space="preserve">2.1 O objeto </w:t>
      </w:r>
      <w:proofErr w:type="gramStart"/>
      <w:r w:rsidRPr="006A2911">
        <w:rPr>
          <w:rFonts w:ascii="Times New Roman" w:hAnsi="Times New Roman" w:cs="Times New Roman"/>
          <w:sz w:val="22"/>
          <w:szCs w:val="22"/>
        </w:rPr>
        <w:t>da presente</w:t>
      </w:r>
      <w:proofErr w:type="gramEnd"/>
      <w:r w:rsidRPr="006A2911">
        <w:rPr>
          <w:rFonts w:ascii="Times New Roman" w:hAnsi="Times New Roman" w:cs="Times New Roman"/>
          <w:sz w:val="22"/>
          <w:szCs w:val="22"/>
        </w:rPr>
        <w:t xml:space="preserve"> licitação visando contratação de empresa para futuros fornecimentos de peças para veículos leves, pesados e máquinas de jardinagem da frota do Município de São Pedro do Iguaçu-PR, sendo o prazo de execução/vigência de </w:t>
      </w:r>
      <w:r w:rsidRPr="006A2911">
        <w:rPr>
          <w:rFonts w:ascii="Times New Roman" w:hAnsi="Times New Roman" w:cs="Times New Roman"/>
          <w:b/>
          <w:sz w:val="22"/>
          <w:szCs w:val="22"/>
        </w:rPr>
        <w:t>12 (doze) meses.</w:t>
      </w:r>
      <w:r w:rsidRPr="006A2911">
        <w:rPr>
          <w:rFonts w:ascii="Times New Roman" w:hAnsi="Times New Roman" w:cs="Times New Roman"/>
          <w:sz w:val="22"/>
          <w:szCs w:val="22"/>
        </w:rPr>
        <w:t xml:space="preserve"> </w:t>
      </w:r>
    </w:p>
    <w:p w:rsidR="00F16832" w:rsidRPr="006A2911" w:rsidRDefault="00F16832" w:rsidP="00F16832">
      <w:pPr>
        <w:pStyle w:val="PargrafodaLista1"/>
        <w:widowControl/>
        <w:spacing w:before="0" w:beforeAutospacing="0" w:after="0" w:afterAutospacing="0"/>
        <w:jc w:val="both"/>
        <w:rPr>
          <w:rFonts w:ascii="Times New Roman" w:hAnsi="Times New Roman" w:cs="Times New Roman"/>
          <w:sz w:val="22"/>
          <w:szCs w:val="22"/>
        </w:rPr>
      </w:pPr>
      <w:r w:rsidRPr="006A2911">
        <w:rPr>
          <w:rFonts w:ascii="Times New Roman" w:hAnsi="Times New Roman" w:cs="Times New Roman"/>
          <w:sz w:val="22"/>
          <w:szCs w:val="22"/>
        </w:rPr>
        <w:t xml:space="preserve">2.2 O valor global do objeto estima </w:t>
      </w:r>
      <w:r w:rsidRPr="006A2911">
        <w:rPr>
          <w:rFonts w:ascii="Times New Roman" w:hAnsi="Times New Roman" w:cs="Times New Roman"/>
          <w:b/>
          <w:sz w:val="22"/>
          <w:szCs w:val="22"/>
        </w:rPr>
        <w:t xml:space="preserve">R$ 433.000,00 (quatrocentos e trinta e três mil reais), </w:t>
      </w:r>
      <w:r w:rsidRPr="006A2911">
        <w:rPr>
          <w:rFonts w:ascii="Times New Roman" w:hAnsi="Times New Roman" w:cs="Times New Roman"/>
          <w:sz w:val="22"/>
          <w:szCs w:val="22"/>
        </w:rPr>
        <w:t>conforme tabela anexa a este termo.</w:t>
      </w:r>
    </w:p>
    <w:p w:rsidR="00F16832" w:rsidRPr="006A2911" w:rsidRDefault="00F16832" w:rsidP="00F16832">
      <w:pPr>
        <w:jc w:val="both"/>
        <w:rPr>
          <w:b/>
        </w:rPr>
      </w:pPr>
      <w:r w:rsidRPr="006A2911">
        <w:rPr>
          <w:b/>
        </w:rPr>
        <w:t>2.3. – A presente Licitação reger-se-á pelo tipo: maior desconto percentual por lote, o</w:t>
      </w:r>
      <w:r w:rsidRPr="006A2911">
        <w:t xml:space="preserve"> </w:t>
      </w:r>
      <w:r w:rsidRPr="006A2911">
        <w:rPr>
          <w:b/>
          <w:bCs/>
        </w:rPr>
        <w:t xml:space="preserve">valor mínimo de desconto, em percentual, sobre os materiais (lote) será de 5% (cinco por cento). </w:t>
      </w:r>
      <w:r w:rsidRPr="006A2911">
        <w:t>As empresas licitantes deverão informar o percentual do desconto sobre os valores dos lotes indicados, considerando o valor disponibilizado neste termo como máximo.</w:t>
      </w:r>
      <w:r w:rsidRPr="006A2911">
        <w:rPr>
          <w:b/>
          <w:bCs/>
        </w:rPr>
        <w:t xml:space="preserve"> </w:t>
      </w:r>
      <w:r w:rsidRPr="006A2911">
        <w:rPr>
          <w:bCs/>
          <w:u w:val="single"/>
        </w:rPr>
        <w:t>O percentual acima indicado é exigência mínima para constar na proposta, ficando facultada a apresentação de percentuais m</w:t>
      </w:r>
      <w:r w:rsidR="00540BC8">
        <w:rPr>
          <w:bCs/>
          <w:u w:val="single"/>
        </w:rPr>
        <w:t>aiores</w:t>
      </w:r>
      <w:r w:rsidRPr="006A2911">
        <w:rPr>
          <w:bCs/>
          <w:u w:val="single"/>
        </w:rPr>
        <w:t>.</w:t>
      </w:r>
    </w:p>
    <w:p w:rsidR="00F16832" w:rsidRPr="006119B4" w:rsidRDefault="00F16832" w:rsidP="00F16832">
      <w:pPr>
        <w:jc w:val="both"/>
        <w:rPr>
          <w:color w:val="000000"/>
        </w:rPr>
      </w:pPr>
      <w:r w:rsidRPr="006A2911">
        <w:rPr>
          <w:rFonts w:eastAsia="Ecofont_Spranq_eco_Sans"/>
          <w:color w:val="000000"/>
        </w:rPr>
        <w:t>2.4</w:t>
      </w:r>
      <w:r w:rsidRPr="006A2911">
        <w:rPr>
          <w:color w:val="000000"/>
        </w:rPr>
        <w:t xml:space="preserve"> </w:t>
      </w:r>
      <w:r w:rsidRPr="006A2911">
        <w:rPr>
          <w:b/>
        </w:rPr>
        <w:t xml:space="preserve">O preço será baseado nos valores praticados pelas </w:t>
      </w:r>
      <w:r w:rsidRPr="006119B4">
        <w:rPr>
          <w:b/>
        </w:rPr>
        <w:t xml:space="preserve">concessionárias </w:t>
      </w:r>
      <w:r w:rsidRPr="006119B4">
        <w:t xml:space="preserve">(no caso do lote 14 a autorizada), </w:t>
      </w:r>
      <w:r w:rsidRPr="006119B4">
        <w:rPr>
          <w:b/>
        </w:rPr>
        <w:t xml:space="preserve">da marca para venda ao consumidor final. </w:t>
      </w:r>
    </w:p>
    <w:p w:rsidR="00F16832" w:rsidRPr="006A2911" w:rsidRDefault="00F16832" w:rsidP="00F16832">
      <w:pPr>
        <w:widowControl/>
        <w:jc w:val="both"/>
      </w:pPr>
      <w:r w:rsidRPr="006A2911">
        <w:t xml:space="preserve">2.5 Os lotes foram formados por marcas de veículos, assim quando algum veículo for incorporado ao património municipal, esse será incluso no lote da fabricante. </w:t>
      </w:r>
    </w:p>
    <w:p w:rsidR="00F16832" w:rsidRPr="006A2911" w:rsidRDefault="00F16832" w:rsidP="00F16832">
      <w:pPr>
        <w:widowControl/>
        <w:jc w:val="center"/>
        <w:rPr>
          <w:rFonts w:eastAsia="Calibri"/>
          <w:b/>
        </w:rPr>
      </w:pPr>
    </w:p>
    <w:tbl>
      <w:tblPr>
        <w:tblStyle w:val="Tabelacomgrade"/>
        <w:tblW w:w="0" w:type="auto"/>
        <w:tblInd w:w="99" w:type="dxa"/>
        <w:tblLook w:val="04A0" w:firstRow="1" w:lastRow="0" w:firstColumn="1" w:lastColumn="0" w:noHBand="0" w:noVBand="1"/>
      </w:tblPr>
      <w:tblGrid>
        <w:gridCol w:w="1049"/>
        <w:gridCol w:w="3682"/>
        <w:gridCol w:w="2005"/>
        <w:gridCol w:w="2103"/>
      </w:tblGrid>
      <w:tr w:rsidR="00F16832" w:rsidRPr="006A2911" w:rsidTr="0034016D">
        <w:tc>
          <w:tcPr>
            <w:tcW w:w="8839" w:type="dxa"/>
            <w:gridSpan w:val="4"/>
          </w:tcPr>
          <w:p w:rsidR="00F16832" w:rsidRPr="006A2911" w:rsidRDefault="00F16832" w:rsidP="0034016D">
            <w:r w:rsidRPr="006A2911">
              <w:rPr>
                <w:rFonts w:eastAsia="Calibri"/>
                <w:b/>
              </w:rPr>
              <w:t xml:space="preserve">Lote 01 - (Fiat)- </w:t>
            </w:r>
            <w:proofErr w:type="gramStart"/>
            <w:r w:rsidRPr="006A2911">
              <w:rPr>
                <w:rFonts w:eastAsia="Calibri"/>
                <w:b/>
              </w:rPr>
              <w:t>Palio</w:t>
            </w:r>
            <w:proofErr w:type="gramEnd"/>
            <w:r w:rsidRPr="006A2911">
              <w:rPr>
                <w:rFonts w:eastAsia="Calibri"/>
                <w:b/>
              </w:rPr>
              <w:t>, Grand Siena, Strada, Fiorino Hard, Van/Ducato.</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Fiat, 13 (treze)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 xml:space="preserve">Fornecimento de peças originais para veículos marca </w:t>
            </w:r>
            <w:proofErr w:type="gramStart"/>
            <w:r w:rsidRPr="006A2911">
              <w:t>fiat</w:t>
            </w:r>
            <w:proofErr w:type="gramEnd"/>
            <w:r w:rsidRPr="006A2911">
              <w:t>, com desconto sobre o preço da montadora/concessionária</w:t>
            </w:r>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03"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08" w:type="dxa"/>
            <w:gridSpan w:val="2"/>
          </w:tcPr>
          <w:p w:rsidR="00F16832" w:rsidRPr="006A2911" w:rsidRDefault="00F16832" w:rsidP="0034016D">
            <w:pPr>
              <w:jc w:val="center"/>
            </w:pPr>
            <w:r w:rsidRPr="006A2911">
              <w:rPr>
                <w:rFonts w:eastAsia="Calibri"/>
                <w:b/>
              </w:rPr>
              <w:t>R$ 80.000,00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17"/>
      </w:tblGrid>
      <w:tr w:rsidR="00F16832" w:rsidRPr="006A2911" w:rsidTr="0034016D">
        <w:tc>
          <w:tcPr>
            <w:tcW w:w="8853" w:type="dxa"/>
            <w:gridSpan w:val="4"/>
          </w:tcPr>
          <w:p w:rsidR="00F16832" w:rsidRPr="006A2911" w:rsidRDefault="00F16832" w:rsidP="0034016D">
            <w:r w:rsidRPr="006A2911">
              <w:rPr>
                <w:rFonts w:eastAsia="Calibri"/>
                <w:b/>
              </w:rPr>
              <w:t>Lote 02 - (VW)- Gol, Saveiro, Voyage.</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VW, 07 (sete)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VW,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17"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22" w:type="dxa"/>
            <w:gridSpan w:val="2"/>
          </w:tcPr>
          <w:p w:rsidR="00F16832" w:rsidRPr="006A2911" w:rsidRDefault="00F16832" w:rsidP="0034016D">
            <w:pPr>
              <w:jc w:val="center"/>
            </w:pPr>
            <w:r w:rsidRPr="006A2911">
              <w:rPr>
                <w:rFonts w:eastAsia="Calibri"/>
                <w:b/>
              </w:rPr>
              <w:t>R$ 40.000,00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30"/>
      </w:tblGrid>
      <w:tr w:rsidR="00F16832" w:rsidRPr="006A2911" w:rsidTr="0034016D">
        <w:tc>
          <w:tcPr>
            <w:tcW w:w="8866" w:type="dxa"/>
            <w:gridSpan w:val="4"/>
          </w:tcPr>
          <w:p w:rsidR="00F16832" w:rsidRPr="006A2911" w:rsidRDefault="00F16832" w:rsidP="0034016D">
            <w:r w:rsidRPr="006A2911">
              <w:rPr>
                <w:rFonts w:eastAsia="Calibri"/>
                <w:b/>
              </w:rPr>
              <w:t>Lote 03 - (Renault)- Ambulância Master, Microônibus master, Sandero, Logan.</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Renault, 06 (seis)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Renault,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30"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35" w:type="dxa"/>
            <w:gridSpan w:val="2"/>
          </w:tcPr>
          <w:p w:rsidR="00F16832" w:rsidRPr="006A2911" w:rsidRDefault="00F16832" w:rsidP="0034016D">
            <w:pPr>
              <w:jc w:val="center"/>
            </w:pPr>
            <w:r w:rsidRPr="006A2911">
              <w:rPr>
                <w:rFonts w:eastAsia="Calibri"/>
                <w:b/>
              </w:rPr>
              <w:t>R$ 40.000,00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44"/>
      </w:tblGrid>
      <w:tr w:rsidR="00F16832" w:rsidRPr="006A2911" w:rsidTr="0034016D">
        <w:tc>
          <w:tcPr>
            <w:tcW w:w="8880" w:type="dxa"/>
            <w:gridSpan w:val="4"/>
          </w:tcPr>
          <w:p w:rsidR="00F16832" w:rsidRPr="006A2911" w:rsidRDefault="00F16832" w:rsidP="0034016D">
            <w:proofErr w:type="gramStart"/>
            <w:r w:rsidRPr="006A2911">
              <w:rPr>
                <w:rFonts w:eastAsia="Calibri"/>
                <w:b/>
              </w:rPr>
              <w:t>Lote 04 - (Toyota) - Corola, Bandeirantes</w:t>
            </w:r>
            <w:proofErr w:type="gramEnd"/>
            <w:r w:rsidRPr="006A2911">
              <w:rPr>
                <w:rFonts w:eastAsia="Calibri"/>
                <w:b/>
              </w:rPr>
              <w:t>.</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Toyota, 02 (dois)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Toyota,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44"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lastRenderedPageBreak/>
              <w:t>Valor disponibilizado para o lote</w:t>
            </w:r>
          </w:p>
        </w:tc>
        <w:tc>
          <w:tcPr>
            <w:tcW w:w="4149" w:type="dxa"/>
            <w:gridSpan w:val="2"/>
          </w:tcPr>
          <w:p w:rsidR="00F16832" w:rsidRPr="006A2911" w:rsidRDefault="00F16832" w:rsidP="0034016D">
            <w:pPr>
              <w:jc w:val="center"/>
            </w:pPr>
            <w:r w:rsidRPr="006A2911">
              <w:rPr>
                <w:rFonts w:eastAsia="Calibri"/>
                <w:b/>
              </w:rPr>
              <w:t>R$ 10.000,00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139"/>
        <w:gridCol w:w="3682"/>
        <w:gridCol w:w="2005"/>
        <w:gridCol w:w="2068"/>
      </w:tblGrid>
      <w:tr w:rsidR="00F16832" w:rsidRPr="006A2911" w:rsidTr="0034016D">
        <w:tc>
          <w:tcPr>
            <w:tcW w:w="8894" w:type="dxa"/>
            <w:gridSpan w:val="4"/>
          </w:tcPr>
          <w:p w:rsidR="00F16832" w:rsidRPr="006A2911" w:rsidRDefault="00F16832" w:rsidP="0034016D">
            <w:r w:rsidRPr="006A2911">
              <w:rPr>
                <w:rFonts w:eastAsia="Calibri"/>
                <w:b/>
              </w:rPr>
              <w:t>Lote 05 - (Chevrolet)- Spin.</w:t>
            </w:r>
          </w:p>
        </w:tc>
      </w:tr>
      <w:tr w:rsidR="00F16832" w:rsidRPr="006A2911" w:rsidTr="0034016D">
        <w:trPr>
          <w:trHeight w:val="1007"/>
        </w:trPr>
        <w:tc>
          <w:tcPr>
            <w:tcW w:w="1139" w:type="dxa"/>
            <w:vAlign w:val="center"/>
          </w:tcPr>
          <w:p w:rsidR="00F16832" w:rsidRPr="006A2911" w:rsidRDefault="00F16832" w:rsidP="0034016D">
            <w:pPr>
              <w:pStyle w:val="SemEspaamento1"/>
              <w:jc w:val="center"/>
            </w:pPr>
            <w:r w:rsidRPr="006A2911">
              <w:t xml:space="preserve">Marca Chevrolet, 02 (dois)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Chevrolet,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068"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821" w:type="dxa"/>
            <w:gridSpan w:val="2"/>
          </w:tcPr>
          <w:p w:rsidR="00F16832" w:rsidRPr="006A2911" w:rsidRDefault="00F16832" w:rsidP="0034016D">
            <w:pPr>
              <w:jc w:val="center"/>
            </w:pPr>
            <w:r w:rsidRPr="006A2911">
              <w:rPr>
                <w:rFonts w:eastAsia="Calibri"/>
                <w:b/>
              </w:rPr>
              <w:t>Valor disponibilizado para o lote</w:t>
            </w:r>
          </w:p>
        </w:tc>
        <w:tc>
          <w:tcPr>
            <w:tcW w:w="4073" w:type="dxa"/>
            <w:gridSpan w:val="2"/>
          </w:tcPr>
          <w:p w:rsidR="00F16832" w:rsidRPr="006A2911" w:rsidRDefault="00F16832" w:rsidP="0034016D">
            <w:pPr>
              <w:jc w:val="center"/>
            </w:pPr>
            <w:r w:rsidRPr="006A2911">
              <w:rPr>
                <w:rFonts w:eastAsia="Calibri"/>
                <w:b/>
              </w:rPr>
              <w:t>R$ 12.000,00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71"/>
      </w:tblGrid>
      <w:tr w:rsidR="00F16832" w:rsidRPr="006A2911" w:rsidTr="0034016D">
        <w:tc>
          <w:tcPr>
            <w:tcW w:w="8907" w:type="dxa"/>
            <w:gridSpan w:val="4"/>
          </w:tcPr>
          <w:p w:rsidR="00F16832" w:rsidRPr="006A2911" w:rsidRDefault="00F16832" w:rsidP="0034016D">
            <w:r w:rsidRPr="006A2911">
              <w:rPr>
                <w:rFonts w:eastAsia="Calibri"/>
                <w:b/>
              </w:rPr>
              <w:t>Lote 06 - (Kia)- Cerato.</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Kia, 01 (um)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Kia,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71"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76" w:type="dxa"/>
            <w:gridSpan w:val="2"/>
          </w:tcPr>
          <w:p w:rsidR="00F16832" w:rsidRPr="006A2911" w:rsidRDefault="00F16832" w:rsidP="0034016D">
            <w:pPr>
              <w:jc w:val="center"/>
            </w:pPr>
            <w:r w:rsidRPr="006A2911">
              <w:rPr>
                <w:rFonts w:eastAsia="Calibri"/>
                <w:b/>
              </w:rPr>
              <w:t>R$ 6.000,00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58"/>
      </w:tblGrid>
      <w:tr w:rsidR="00F16832" w:rsidRPr="00540BC8" w:rsidTr="0034016D">
        <w:tc>
          <w:tcPr>
            <w:tcW w:w="8894" w:type="dxa"/>
            <w:gridSpan w:val="4"/>
          </w:tcPr>
          <w:p w:rsidR="00F16832" w:rsidRPr="006A2911" w:rsidRDefault="00F16832" w:rsidP="0034016D">
            <w:pPr>
              <w:rPr>
                <w:lang w:val="en-US"/>
              </w:rPr>
            </w:pPr>
            <w:proofErr w:type="spellStart"/>
            <w:r w:rsidRPr="006A2911">
              <w:rPr>
                <w:rFonts w:eastAsia="Calibri"/>
                <w:b/>
                <w:lang w:val="en-US"/>
              </w:rPr>
              <w:t>Lote</w:t>
            </w:r>
            <w:proofErr w:type="spellEnd"/>
            <w:r w:rsidRPr="006A2911">
              <w:rPr>
                <w:rFonts w:eastAsia="Calibri"/>
                <w:b/>
                <w:lang w:val="en-US"/>
              </w:rPr>
              <w:t xml:space="preserve"> 07 - (Citroen) - </w:t>
            </w:r>
            <w:proofErr w:type="spellStart"/>
            <w:r w:rsidRPr="006A2911">
              <w:rPr>
                <w:rFonts w:eastAsia="Calibri"/>
                <w:b/>
                <w:lang w:val="en-US"/>
              </w:rPr>
              <w:t>Aircross</w:t>
            </w:r>
            <w:proofErr w:type="spellEnd"/>
            <w:r w:rsidRPr="006A2911">
              <w:rPr>
                <w:rFonts w:eastAsia="Calibri"/>
                <w:b/>
                <w:lang w:val="en-US"/>
              </w:rPr>
              <w:t xml:space="preserve"> M Feel.</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w:t>
            </w:r>
            <w:proofErr w:type="spellStart"/>
            <w:r w:rsidRPr="006A2911">
              <w:t>Citroen</w:t>
            </w:r>
            <w:proofErr w:type="spellEnd"/>
            <w:r w:rsidRPr="006A2911">
              <w:t xml:space="preserve">, 01 (um)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 xml:space="preserve">Fornecimento de peças originais para veículos marca </w:t>
            </w:r>
            <w:proofErr w:type="spellStart"/>
            <w:r w:rsidRPr="006A2911">
              <w:t>Citroen</w:t>
            </w:r>
            <w:proofErr w:type="spellEnd"/>
            <w:r w:rsidRPr="006A2911">
              <w:t>,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58"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63" w:type="dxa"/>
            <w:gridSpan w:val="2"/>
          </w:tcPr>
          <w:p w:rsidR="00F16832" w:rsidRPr="006A2911" w:rsidRDefault="00F16832" w:rsidP="0034016D">
            <w:pPr>
              <w:jc w:val="center"/>
            </w:pPr>
            <w:r w:rsidRPr="006A2911">
              <w:rPr>
                <w:rFonts w:eastAsia="Calibri"/>
                <w:b/>
              </w:rPr>
              <w:t>R$ 7.000,00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58"/>
      </w:tblGrid>
      <w:tr w:rsidR="00F16832" w:rsidRPr="006A2911" w:rsidTr="0034016D">
        <w:tc>
          <w:tcPr>
            <w:tcW w:w="8894" w:type="dxa"/>
            <w:gridSpan w:val="4"/>
          </w:tcPr>
          <w:p w:rsidR="00F16832" w:rsidRPr="006A2911" w:rsidRDefault="00F16832" w:rsidP="0034016D">
            <w:r w:rsidRPr="006A2911">
              <w:rPr>
                <w:rFonts w:eastAsia="Calibri"/>
                <w:b/>
              </w:rPr>
              <w:t>Lote 08 - (Yamaha) - YBR 125.</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Yamaha, 01 (um)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Yamaha,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58"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63" w:type="dxa"/>
            <w:gridSpan w:val="2"/>
          </w:tcPr>
          <w:p w:rsidR="00F16832" w:rsidRPr="006A2911" w:rsidRDefault="00F16832" w:rsidP="0034016D">
            <w:pPr>
              <w:jc w:val="center"/>
            </w:pPr>
            <w:r w:rsidRPr="006A2911">
              <w:rPr>
                <w:rFonts w:eastAsia="Calibri"/>
                <w:b/>
              </w:rPr>
              <w:t>R$ 1.000,00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58"/>
      </w:tblGrid>
      <w:tr w:rsidR="00F16832" w:rsidRPr="006A2911" w:rsidTr="0034016D">
        <w:tc>
          <w:tcPr>
            <w:tcW w:w="8894" w:type="dxa"/>
            <w:gridSpan w:val="4"/>
          </w:tcPr>
          <w:p w:rsidR="00F16832" w:rsidRPr="006A2911" w:rsidRDefault="00F16832" w:rsidP="0034016D">
            <w:r w:rsidRPr="006A2911">
              <w:rPr>
                <w:rFonts w:eastAsia="Calibri"/>
                <w:b/>
              </w:rPr>
              <w:t>Lote 09 - (GM)- Silverado.</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GM, 01 (um)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GM,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58"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63" w:type="dxa"/>
            <w:gridSpan w:val="2"/>
          </w:tcPr>
          <w:p w:rsidR="00F16832" w:rsidRPr="006A2911" w:rsidRDefault="00F16832" w:rsidP="0034016D">
            <w:pPr>
              <w:jc w:val="center"/>
            </w:pPr>
            <w:r w:rsidRPr="006A2911">
              <w:rPr>
                <w:rFonts w:eastAsia="Calibri"/>
                <w:b/>
              </w:rPr>
              <w:t>R$ 5.000,00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213"/>
        <w:gridCol w:w="3682"/>
        <w:gridCol w:w="2005"/>
        <w:gridCol w:w="1980"/>
      </w:tblGrid>
      <w:tr w:rsidR="00F16832" w:rsidRPr="006A2911" w:rsidTr="0034016D">
        <w:tc>
          <w:tcPr>
            <w:tcW w:w="8880" w:type="dxa"/>
            <w:gridSpan w:val="4"/>
          </w:tcPr>
          <w:p w:rsidR="00F16832" w:rsidRPr="006A2911" w:rsidRDefault="00F16832" w:rsidP="0034016D">
            <w:r w:rsidRPr="006A2911">
              <w:rPr>
                <w:rFonts w:eastAsia="Calibri"/>
                <w:b/>
              </w:rPr>
              <w:t>Lote 10 - (Mitsubishi)- L 200.</w:t>
            </w:r>
          </w:p>
        </w:tc>
      </w:tr>
      <w:tr w:rsidR="00F16832" w:rsidRPr="006A2911" w:rsidTr="0034016D">
        <w:trPr>
          <w:trHeight w:val="1007"/>
        </w:trPr>
        <w:tc>
          <w:tcPr>
            <w:tcW w:w="1213" w:type="dxa"/>
            <w:vAlign w:val="center"/>
          </w:tcPr>
          <w:p w:rsidR="00F16832" w:rsidRPr="006A2911" w:rsidRDefault="00F16832" w:rsidP="0034016D">
            <w:pPr>
              <w:pStyle w:val="SemEspaamento1"/>
              <w:jc w:val="center"/>
            </w:pPr>
            <w:r w:rsidRPr="006A2911">
              <w:t xml:space="preserve">Marca Mitsubishi, 01 (um)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Mitsubishi,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1980"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895" w:type="dxa"/>
            <w:gridSpan w:val="2"/>
          </w:tcPr>
          <w:p w:rsidR="00F16832" w:rsidRPr="006A2911" w:rsidRDefault="00F16832" w:rsidP="0034016D">
            <w:pPr>
              <w:jc w:val="center"/>
            </w:pPr>
            <w:r w:rsidRPr="006A2911">
              <w:rPr>
                <w:rFonts w:eastAsia="Calibri"/>
                <w:b/>
              </w:rPr>
              <w:t>Valor disponibilizado para o lote</w:t>
            </w:r>
          </w:p>
        </w:tc>
        <w:tc>
          <w:tcPr>
            <w:tcW w:w="3985" w:type="dxa"/>
            <w:gridSpan w:val="2"/>
          </w:tcPr>
          <w:p w:rsidR="00F16832" w:rsidRPr="006A2911" w:rsidRDefault="00F16832" w:rsidP="0034016D">
            <w:pPr>
              <w:jc w:val="center"/>
            </w:pPr>
            <w:r w:rsidRPr="006A2911">
              <w:rPr>
                <w:rFonts w:eastAsia="Calibri"/>
                <w:b/>
              </w:rPr>
              <w:t>R$ 7.000,00</w:t>
            </w:r>
          </w:p>
        </w:tc>
      </w:tr>
    </w:tbl>
    <w:p w:rsidR="00F16832" w:rsidRPr="006A2911" w:rsidRDefault="00F16832" w:rsidP="00F16832">
      <w:r w:rsidRPr="006A2911">
        <w:t xml:space="preserve"> </w:t>
      </w:r>
    </w:p>
    <w:tbl>
      <w:tblPr>
        <w:tblStyle w:val="Tabelacomgrade"/>
        <w:tblW w:w="0" w:type="auto"/>
        <w:tblInd w:w="99" w:type="dxa"/>
        <w:tblLook w:val="04A0" w:firstRow="1" w:lastRow="0" w:firstColumn="1" w:lastColumn="0" w:noHBand="0" w:noVBand="1"/>
      </w:tblPr>
      <w:tblGrid>
        <w:gridCol w:w="1049"/>
        <w:gridCol w:w="3682"/>
        <w:gridCol w:w="2005"/>
        <w:gridCol w:w="2144"/>
      </w:tblGrid>
      <w:tr w:rsidR="00F16832" w:rsidRPr="006A2911" w:rsidTr="0034016D">
        <w:tc>
          <w:tcPr>
            <w:tcW w:w="8880" w:type="dxa"/>
            <w:gridSpan w:val="4"/>
          </w:tcPr>
          <w:p w:rsidR="00F16832" w:rsidRPr="006A2911" w:rsidRDefault="00F16832" w:rsidP="0034016D">
            <w:r w:rsidRPr="006A2911">
              <w:rPr>
                <w:rFonts w:eastAsia="Calibri"/>
                <w:b/>
              </w:rPr>
              <w:t>Lote 11 - (VW)- Ônibus, microônibus e caminhões.</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VW, 07 (sete)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VW,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44"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lastRenderedPageBreak/>
              <w:t>Valor disponibilizado para o lote</w:t>
            </w:r>
          </w:p>
        </w:tc>
        <w:tc>
          <w:tcPr>
            <w:tcW w:w="4149" w:type="dxa"/>
            <w:gridSpan w:val="2"/>
          </w:tcPr>
          <w:p w:rsidR="00F16832" w:rsidRPr="006A2911" w:rsidRDefault="00F16832" w:rsidP="0034016D">
            <w:pPr>
              <w:jc w:val="center"/>
            </w:pPr>
            <w:r w:rsidRPr="006A2911">
              <w:rPr>
                <w:rFonts w:eastAsia="Calibri"/>
                <w:b/>
              </w:rPr>
              <w:t>R$ 80.000,00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58"/>
      </w:tblGrid>
      <w:tr w:rsidR="00F16832" w:rsidRPr="006A2911" w:rsidTr="0034016D">
        <w:tc>
          <w:tcPr>
            <w:tcW w:w="8894" w:type="dxa"/>
            <w:gridSpan w:val="4"/>
          </w:tcPr>
          <w:p w:rsidR="00F16832" w:rsidRPr="006A2911" w:rsidRDefault="00F16832" w:rsidP="0034016D">
            <w:r w:rsidRPr="006A2911">
              <w:rPr>
                <w:rFonts w:eastAsia="Calibri"/>
                <w:b/>
              </w:rPr>
              <w:t>Lote 12 - (Ford)- Caminhões.</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Ford, 05 (cinco) </w:t>
            </w:r>
            <w:proofErr w:type="gramStart"/>
            <w:r w:rsidRPr="006A2911">
              <w:t>veículos</w:t>
            </w:r>
            <w:proofErr w:type="gramEnd"/>
          </w:p>
        </w:tc>
        <w:tc>
          <w:tcPr>
            <w:tcW w:w="3682" w:type="dxa"/>
          </w:tcPr>
          <w:p w:rsidR="00F16832" w:rsidRPr="006A2911" w:rsidRDefault="00F16832" w:rsidP="0034016D">
            <w:pPr>
              <w:pStyle w:val="SemEspaamento1"/>
              <w:jc w:val="center"/>
            </w:pPr>
            <w:r w:rsidRPr="006A2911">
              <w:t>Fornecimento de peças originais para veículos marca Ford, com desconto sobre o preço da montadora/</w:t>
            </w:r>
            <w:proofErr w:type="gramStart"/>
            <w:r w:rsidRPr="006A2911">
              <w:t>concessionária</w:t>
            </w:r>
            <w:proofErr w:type="gramEnd"/>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58"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63" w:type="dxa"/>
            <w:gridSpan w:val="2"/>
          </w:tcPr>
          <w:p w:rsidR="00F16832" w:rsidRPr="006A2911" w:rsidRDefault="00F16832" w:rsidP="0034016D">
            <w:pPr>
              <w:jc w:val="center"/>
            </w:pPr>
            <w:r w:rsidRPr="006A2911">
              <w:rPr>
                <w:rFonts w:eastAsia="Calibri"/>
                <w:b/>
              </w:rPr>
              <w:t>R$ 60.000,00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49"/>
        <w:gridCol w:w="3682"/>
        <w:gridCol w:w="2005"/>
        <w:gridCol w:w="2117"/>
      </w:tblGrid>
      <w:tr w:rsidR="00F16832" w:rsidRPr="006A2911" w:rsidTr="0034016D">
        <w:tc>
          <w:tcPr>
            <w:tcW w:w="8853" w:type="dxa"/>
            <w:gridSpan w:val="4"/>
          </w:tcPr>
          <w:p w:rsidR="00F16832" w:rsidRPr="006A2911" w:rsidRDefault="00F16832" w:rsidP="0034016D">
            <w:r w:rsidRPr="006A2911">
              <w:rPr>
                <w:rFonts w:eastAsia="Calibri"/>
                <w:b/>
              </w:rPr>
              <w:t>Lote 13 - (</w:t>
            </w:r>
            <w:proofErr w:type="gramStart"/>
            <w:r w:rsidRPr="006A2911">
              <w:rPr>
                <w:rFonts w:eastAsia="Calibri"/>
                <w:b/>
              </w:rPr>
              <w:t>M.</w:t>
            </w:r>
            <w:proofErr w:type="gramEnd"/>
            <w:r w:rsidRPr="006A2911">
              <w:rPr>
                <w:rFonts w:eastAsia="Calibri"/>
                <w:b/>
              </w:rPr>
              <w:t>Bens) - Ônibus microônibus e caminhões.</w:t>
            </w:r>
          </w:p>
        </w:tc>
      </w:tr>
      <w:tr w:rsidR="00F16832" w:rsidRPr="006A2911" w:rsidTr="0034016D">
        <w:trPr>
          <w:trHeight w:val="1007"/>
        </w:trPr>
        <w:tc>
          <w:tcPr>
            <w:tcW w:w="1049" w:type="dxa"/>
            <w:vAlign w:val="center"/>
          </w:tcPr>
          <w:p w:rsidR="00F16832" w:rsidRPr="006A2911" w:rsidRDefault="00F16832" w:rsidP="0034016D">
            <w:pPr>
              <w:pStyle w:val="SemEspaamento1"/>
              <w:jc w:val="center"/>
            </w:pPr>
            <w:r w:rsidRPr="006A2911">
              <w:t xml:space="preserve">Marca </w:t>
            </w:r>
            <w:proofErr w:type="spellStart"/>
            <w:proofErr w:type="gramStart"/>
            <w:r w:rsidRPr="006A2911">
              <w:rPr>
                <w:rFonts w:eastAsia="Calibri"/>
              </w:rPr>
              <w:t>M.</w:t>
            </w:r>
            <w:proofErr w:type="gramEnd"/>
            <w:r w:rsidRPr="006A2911">
              <w:rPr>
                <w:rFonts w:eastAsia="Calibri"/>
              </w:rPr>
              <w:t>Bens</w:t>
            </w:r>
            <w:proofErr w:type="spellEnd"/>
            <w:r w:rsidRPr="006A2911">
              <w:t>, 07 (sete) veículos</w:t>
            </w:r>
          </w:p>
        </w:tc>
        <w:tc>
          <w:tcPr>
            <w:tcW w:w="3682" w:type="dxa"/>
          </w:tcPr>
          <w:p w:rsidR="00F16832" w:rsidRPr="006A2911" w:rsidRDefault="00F16832" w:rsidP="0034016D">
            <w:pPr>
              <w:pStyle w:val="SemEspaamento1"/>
              <w:jc w:val="center"/>
            </w:pPr>
            <w:r w:rsidRPr="006A2911">
              <w:t xml:space="preserve">Fornecimento de peças originais para veículos marca </w:t>
            </w:r>
            <w:proofErr w:type="spellStart"/>
            <w:proofErr w:type="gramStart"/>
            <w:r w:rsidRPr="006A2911">
              <w:rPr>
                <w:rFonts w:eastAsia="Calibri"/>
                <w:bCs/>
              </w:rPr>
              <w:t>M.</w:t>
            </w:r>
            <w:proofErr w:type="gramEnd"/>
            <w:r w:rsidRPr="006A2911">
              <w:rPr>
                <w:rFonts w:eastAsia="Calibri"/>
                <w:bCs/>
              </w:rPr>
              <w:t>Bens</w:t>
            </w:r>
            <w:proofErr w:type="spellEnd"/>
            <w:r w:rsidRPr="006A2911">
              <w:t>, com desconto sobre o preço da montadora/concessionária</w:t>
            </w:r>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17"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31" w:type="dxa"/>
            <w:gridSpan w:val="2"/>
          </w:tcPr>
          <w:p w:rsidR="00F16832" w:rsidRPr="006A2911" w:rsidRDefault="00F16832" w:rsidP="0034016D">
            <w:pPr>
              <w:jc w:val="center"/>
            </w:pPr>
            <w:r w:rsidRPr="006A2911">
              <w:rPr>
                <w:rFonts w:eastAsia="Calibri"/>
                <w:b/>
              </w:rPr>
              <w:t>Valor disponibilizado para o lote</w:t>
            </w:r>
          </w:p>
        </w:tc>
        <w:tc>
          <w:tcPr>
            <w:tcW w:w="4122" w:type="dxa"/>
            <w:gridSpan w:val="2"/>
          </w:tcPr>
          <w:p w:rsidR="00F16832" w:rsidRPr="006A2911" w:rsidRDefault="00F16832" w:rsidP="0034016D">
            <w:pPr>
              <w:jc w:val="center"/>
            </w:pPr>
            <w:r w:rsidRPr="006A2911">
              <w:rPr>
                <w:rFonts w:eastAsia="Calibri"/>
                <w:b/>
              </w:rPr>
              <w:t>R$ 70.000,00</w:t>
            </w:r>
          </w:p>
        </w:tc>
      </w:tr>
    </w:tbl>
    <w:p w:rsidR="00F16832" w:rsidRPr="006A2911" w:rsidRDefault="00F16832" w:rsidP="00F16832"/>
    <w:tbl>
      <w:tblPr>
        <w:tblStyle w:val="Tabelacomgrade"/>
        <w:tblW w:w="0" w:type="auto"/>
        <w:tblInd w:w="99" w:type="dxa"/>
        <w:tblLook w:val="04A0" w:firstRow="1" w:lastRow="0" w:firstColumn="1" w:lastColumn="0" w:noHBand="0" w:noVBand="1"/>
      </w:tblPr>
      <w:tblGrid>
        <w:gridCol w:w="1086"/>
        <w:gridCol w:w="3682"/>
        <w:gridCol w:w="2005"/>
        <w:gridCol w:w="2106"/>
      </w:tblGrid>
      <w:tr w:rsidR="00F16832" w:rsidRPr="006A2911" w:rsidTr="0034016D">
        <w:tc>
          <w:tcPr>
            <w:tcW w:w="8853" w:type="dxa"/>
            <w:gridSpan w:val="4"/>
          </w:tcPr>
          <w:p w:rsidR="00F16832" w:rsidRPr="006A2911" w:rsidRDefault="00F16832" w:rsidP="0034016D">
            <w:r w:rsidRPr="006A2911">
              <w:rPr>
                <w:rFonts w:eastAsia="Calibri"/>
                <w:b/>
              </w:rPr>
              <w:t>Lote 14 - (Stihl) - Roçadeira, cortador de grama, motopodador, motosserra.</w:t>
            </w:r>
          </w:p>
        </w:tc>
      </w:tr>
      <w:tr w:rsidR="00F16832" w:rsidRPr="006A2911" w:rsidTr="0034016D">
        <w:trPr>
          <w:trHeight w:val="1007"/>
        </w:trPr>
        <w:tc>
          <w:tcPr>
            <w:tcW w:w="1060" w:type="dxa"/>
            <w:vAlign w:val="center"/>
          </w:tcPr>
          <w:p w:rsidR="00F16832" w:rsidRPr="006A2911" w:rsidRDefault="00F16832" w:rsidP="0034016D">
            <w:pPr>
              <w:pStyle w:val="SemEspaamento1"/>
              <w:jc w:val="center"/>
            </w:pPr>
            <w:r w:rsidRPr="006A2911">
              <w:t xml:space="preserve">Marca </w:t>
            </w:r>
            <w:r w:rsidRPr="006A2911">
              <w:rPr>
                <w:rFonts w:eastAsia="Calibri"/>
              </w:rPr>
              <w:t>Stihl</w:t>
            </w:r>
            <w:r w:rsidRPr="006A2911">
              <w:t xml:space="preserve">, 11 (onze) </w:t>
            </w:r>
            <w:proofErr w:type="gramStart"/>
            <w:r w:rsidRPr="006A2911">
              <w:t>máquinas</w:t>
            </w:r>
            <w:proofErr w:type="gramEnd"/>
          </w:p>
        </w:tc>
        <w:tc>
          <w:tcPr>
            <w:tcW w:w="3682" w:type="dxa"/>
          </w:tcPr>
          <w:p w:rsidR="00F16832" w:rsidRPr="006A2911" w:rsidRDefault="00F16832" w:rsidP="0034016D">
            <w:pPr>
              <w:pStyle w:val="SemEspaamento1"/>
              <w:jc w:val="center"/>
            </w:pPr>
            <w:r w:rsidRPr="006A2911">
              <w:t>Fornecimento de peças originais para máquinas de jardinagem</w:t>
            </w:r>
            <w:proofErr w:type="gramStart"/>
            <w:r w:rsidRPr="006A2911">
              <w:t>, marca</w:t>
            </w:r>
            <w:proofErr w:type="gramEnd"/>
            <w:r w:rsidRPr="006A2911">
              <w:t xml:space="preserve"> </w:t>
            </w:r>
            <w:r w:rsidRPr="006A2911">
              <w:rPr>
                <w:rFonts w:eastAsia="Calibri"/>
                <w:bCs/>
              </w:rPr>
              <w:t>Stihl</w:t>
            </w:r>
            <w:r w:rsidRPr="006A2911">
              <w:t xml:space="preserve">, com desconto sobre o preço da </w:t>
            </w:r>
            <w:r>
              <w:t>autorizada</w:t>
            </w:r>
          </w:p>
        </w:tc>
        <w:tc>
          <w:tcPr>
            <w:tcW w:w="2005" w:type="dxa"/>
            <w:vAlign w:val="center"/>
          </w:tcPr>
          <w:p w:rsidR="00F16832" w:rsidRPr="006A2911" w:rsidRDefault="00F16832" w:rsidP="0034016D">
            <w:pPr>
              <w:pStyle w:val="SemEspaamento1"/>
              <w:jc w:val="center"/>
            </w:pPr>
            <w:r w:rsidRPr="006A2911">
              <w:rPr>
                <w:b/>
                <w:bCs/>
                <w:color w:val="000000"/>
              </w:rPr>
              <w:t>Percentual mínimo de desconto (5%)</w:t>
            </w:r>
          </w:p>
        </w:tc>
        <w:tc>
          <w:tcPr>
            <w:tcW w:w="2106" w:type="dxa"/>
            <w:vAlign w:val="center"/>
          </w:tcPr>
          <w:p w:rsidR="00F16832" w:rsidRPr="006A2911" w:rsidRDefault="00F16832" w:rsidP="0034016D">
            <w:pPr>
              <w:pStyle w:val="SemEspaamento1"/>
              <w:jc w:val="center"/>
            </w:pPr>
            <w:r w:rsidRPr="006A2911">
              <w:t xml:space="preserve">Percentual de desconto ofertado </w:t>
            </w:r>
            <w:proofErr w:type="gramStart"/>
            <w:r w:rsidRPr="006A2911">
              <w:t xml:space="preserve">( </w:t>
            </w:r>
            <w:proofErr w:type="gramEnd"/>
            <w:r w:rsidRPr="006A2911">
              <w:t>% )</w:t>
            </w:r>
          </w:p>
          <w:p w:rsidR="00F16832" w:rsidRPr="006A2911" w:rsidRDefault="00F16832" w:rsidP="0034016D">
            <w:pPr>
              <w:pStyle w:val="SemEspaamento1"/>
              <w:jc w:val="center"/>
            </w:pPr>
          </w:p>
        </w:tc>
      </w:tr>
      <w:tr w:rsidR="00F16832" w:rsidRPr="006A2911" w:rsidTr="0034016D">
        <w:tc>
          <w:tcPr>
            <w:tcW w:w="4742" w:type="dxa"/>
            <w:gridSpan w:val="2"/>
          </w:tcPr>
          <w:p w:rsidR="00F16832" w:rsidRPr="006A2911" w:rsidRDefault="00F16832" w:rsidP="0034016D">
            <w:pPr>
              <w:jc w:val="center"/>
            </w:pPr>
            <w:r w:rsidRPr="006A2911">
              <w:rPr>
                <w:rFonts w:eastAsia="Calibri"/>
                <w:b/>
              </w:rPr>
              <w:t>Valor disponibilizado para o lote</w:t>
            </w:r>
          </w:p>
        </w:tc>
        <w:tc>
          <w:tcPr>
            <w:tcW w:w="4111" w:type="dxa"/>
            <w:gridSpan w:val="2"/>
          </w:tcPr>
          <w:p w:rsidR="00F16832" w:rsidRPr="006A2911" w:rsidRDefault="00F16832" w:rsidP="0034016D">
            <w:pPr>
              <w:jc w:val="center"/>
            </w:pPr>
            <w:r w:rsidRPr="006A2911">
              <w:rPr>
                <w:rFonts w:eastAsia="Calibri"/>
                <w:b/>
              </w:rPr>
              <w:t>R$ 15.000,00</w:t>
            </w:r>
          </w:p>
        </w:tc>
      </w:tr>
    </w:tbl>
    <w:p w:rsidR="00F16832" w:rsidRPr="006A2911" w:rsidRDefault="00F16832" w:rsidP="00F16832"/>
    <w:tbl>
      <w:tblPr>
        <w:tblStyle w:val="Tabelacomgrade"/>
        <w:tblW w:w="0" w:type="auto"/>
        <w:tblInd w:w="116" w:type="dxa"/>
        <w:tblLayout w:type="fixed"/>
        <w:tblLook w:val="04A0" w:firstRow="1" w:lastRow="0" w:firstColumn="1" w:lastColumn="0" w:noHBand="0" w:noVBand="1"/>
      </w:tblPr>
      <w:tblGrid>
        <w:gridCol w:w="7182"/>
        <w:gridCol w:w="1654"/>
      </w:tblGrid>
      <w:tr w:rsidR="00F16832" w:rsidRPr="006A2911" w:rsidTr="0034016D">
        <w:trPr>
          <w:trHeight w:val="230"/>
        </w:trPr>
        <w:tc>
          <w:tcPr>
            <w:tcW w:w="7182" w:type="dxa"/>
          </w:tcPr>
          <w:p w:rsidR="00F16832" w:rsidRPr="006A2911" w:rsidRDefault="00F16832" w:rsidP="0034016D">
            <w:pPr>
              <w:rPr>
                <w:rFonts w:eastAsiaTheme="minorHAnsi"/>
                <w:sz w:val="20"/>
                <w:szCs w:val="20"/>
              </w:rPr>
            </w:pPr>
            <w:r w:rsidRPr="006A2911">
              <w:rPr>
                <w:rFonts w:eastAsia="Calibri"/>
                <w:b/>
                <w:sz w:val="20"/>
                <w:szCs w:val="20"/>
              </w:rPr>
              <w:t xml:space="preserve">Lote 01 - (Fiat)- </w:t>
            </w:r>
            <w:proofErr w:type="gramStart"/>
            <w:r w:rsidRPr="006A2911">
              <w:rPr>
                <w:rFonts w:eastAsia="Calibri"/>
                <w:b/>
                <w:sz w:val="20"/>
                <w:szCs w:val="20"/>
              </w:rPr>
              <w:t>Palio</w:t>
            </w:r>
            <w:proofErr w:type="gramEnd"/>
            <w:r w:rsidRPr="006A2911">
              <w:rPr>
                <w:rFonts w:eastAsia="Calibri"/>
                <w:b/>
                <w:sz w:val="20"/>
                <w:szCs w:val="20"/>
              </w:rPr>
              <w:t>, Grand Siena, Strada, Fiorino Hard, Van/Ducato.</w:t>
            </w:r>
          </w:p>
        </w:tc>
        <w:tc>
          <w:tcPr>
            <w:tcW w:w="1654" w:type="dxa"/>
          </w:tcPr>
          <w:p w:rsidR="00F16832" w:rsidRPr="006A2911" w:rsidRDefault="00F16832" w:rsidP="0034016D">
            <w:pPr>
              <w:rPr>
                <w:sz w:val="20"/>
                <w:szCs w:val="20"/>
              </w:rPr>
            </w:pPr>
            <w:r w:rsidRPr="006A2911">
              <w:rPr>
                <w:sz w:val="20"/>
                <w:szCs w:val="20"/>
              </w:rPr>
              <w:t>R$ 80.000,00</w:t>
            </w:r>
          </w:p>
        </w:tc>
      </w:tr>
      <w:tr w:rsidR="00F16832" w:rsidRPr="006A2911" w:rsidTr="0034016D">
        <w:tc>
          <w:tcPr>
            <w:tcW w:w="7182" w:type="dxa"/>
          </w:tcPr>
          <w:p w:rsidR="00F16832" w:rsidRPr="006A2911" w:rsidRDefault="00F16832" w:rsidP="0034016D">
            <w:pPr>
              <w:rPr>
                <w:sz w:val="20"/>
                <w:szCs w:val="20"/>
              </w:rPr>
            </w:pPr>
            <w:r w:rsidRPr="006A2911">
              <w:rPr>
                <w:rFonts w:eastAsia="Calibri"/>
                <w:b/>
                <w:sz w:val="20"/>
                <w:szCs w:val="20"/>
              </w:rPr>
              <w:t>Lote 02 - (VW)- Gol, Savero, Voyage.</w:t>
            </w:r>
          </w:p>
        </w:tc>
        <w:tc>
          <w:tcPr>
            <w:tcW w:w="1654" w:type="dxa"/>
          </w:tcPr>
          <w:p w:rsidR="00F16832" w:rsidRPr="006A2911" w:rsidRDefault="00F16832" w:rsidP="0034016D">
            <w:pPr>
              <w:rPr>
                <w:sz w:val="20"/>
                <w:szCs w:val="20"/>
              </w:rPr>
            </w:pPr>
            <w:r w:rsidRPr="006A2911">
              <w:rPr>
                <w:sz w:val="20"/>
                <w:szCs w:val="20"/>
              </w:rPr>
              <w:t>R$ 40.000,00</w:t>
            </w:r>
          </w:p>
        </w:tc>
      </w:tr>
      <w:tr w:rsidR="00F16832" w:rsidRPr="006A2911" w:rsidTr="0034016D">
        <w:tc>
          <w:tcPr>
            <w:tcW w:w="7182" w:type="dxa"/>
          </w:tcPr>
          <w:p w:rsidR="00F16832" w:rsidRPr="006A2911" w:rsidRDefault="00F16832" w:rsidP="0034016D">
            <w:pPr>
              <w:rPr>
                <w:sz w:val="20"/>
                <w:szCs w:val="20"/>
              </w:rPr>
            </w:pPr>
            <w:r w:rsidRPr="006A2911">
              <w:rPr>
                <w:rFonts w:eastAsia="Calibri"/>
                <w:b/>
                <w:sz w:val="20"/>
                <w:szCs w:val="20"/>
              </w:rPr>
              <w:t>Lote 03 - (Renault)- Ambulância Master, Microônibus master, Sandero, Logan.</w:t>
            </w:r>
          </w:p>
        </w:tc>
        <w:tc>
          <w:tcPr>
            <w:tcW w:w="1654" w:type="dxa"/>
          </w:tcPr>
          <w:p w:rsidR="00F16832" w:rsidRPr="006A2911" w:rsidRDefault="00F16832" w:rsidP="0034016D">
            <w:pPr>
              <w:rPr>
                <w:sz w:val="20"/>
                <w:szCs w:val="20"/>
              </w:rPr>
            </w:pPr>
            <w:r w:rsidRPr="006A2911">
              <w:rPr>
                <w:sz w:val="20"/>
                <w:szCs w:val="20"/>
              </w:rPr>
              <w:t>R$ 40.000,00</w:t>
            </w:r>
          </w:p>
        </w:tc>
      </w:tr>
      <w:tr w:rsidR="00F16832" w:rsidRPr="006A2911" w:rsidTr="0034016D">
        <w:tc>
          <w:tcPr>
            <w:tcW w:w="7182" w:type="dxa"/>
          </w:tcPr>
          <w:p w:rsidR="00F16832" w:rsidRPr="006A2911" w:rsidRDefault="00F16832" w:rsidP="0034016D">
            <w:pPr>
              <w:rPr>
                <w:sz w:val="20"/>
                <w:szCs w:val="20"/>
              </w:rPr>
            </w:pPr>
            <w:proofErr w:type="gramStart"/>
            <w:r w:rsidRPr="006A2911">
              <w:rPr>
                <w:rFonts w:eastAsia="Calibri"/>
                <w:b/>
                <w:sz w:val="20"/>
                <w:szCs w:val="20"/>
              </w:rPr>
              <w:t>Lote 04 - (Toyota) - Corola, Bandeirantes</w:t>
            </w:r>
            <w:proofErr w:type="gramEnd"/>
            <w:r w:rsidRPr="006A2911">
              <w:rPr>
                <w:rFonts w:eastAsia="Calibri"/>
                <w:b/>
                <w:sz w:val="20"/>
                <w:szCs w:val="20"/>
              </w:rPr>
              <w:t>.</w:t>
            </w:r>
          </w:p>
        </w:tc>
        <w:tc>
          <w:tcPr>
            <w:tcW w:w="1654" w:type="dxa"/>
          </w:tcPr>
          <w:p w:rsidR="00F16832" w:rsidRPr="006A2911" w:rsidRDefault="00F16832" w:rsidP="0034016D">
            <w:pPr>
              <w:rPr>
                <w:sz w:val="20"/>
                <w:szCs w:val="20"/>
              </w:rPr>
            </w:pPr>
            <w:r w:rsidRPr="006A2911">
              <w:rPr>
                <w:sz w:val="20"/>
                <w:szCs w:val="20"/>
              </w:rPr>
              <w:t>R$ 10.000,00</w:t>
            </w:r>
          </w:p>
        </w:tc>
      </w:tr>
      <w:tr w:rsidR="00F16832" w:rsidRPr="006A2911" w:rsidTr="0034016D">
        <w:tc>
          <w:tcPr>
            <w:tcW w:w="7182" w:type="dxa"/>
          </w:tcPr>
          <w:p w:rsidR="00F16832" w:rsidRPr="006A2911" w:rsidRDefault="00F16832" w:rsidP="0034016D">
            <w:pPr>
              <w:rPr>
                <w:rFonts w:eastAsiaTheme="minorHAnsi"/>
                <w:sz w:val="20"/>
                <w:szCs w:val="20"/>
              </w:rPr>
            </w:pPr>
            <w:r w:rsidRPr="006A2911">
              <w:rPr>
                <w:rFonts w:eastAsia="Calibri"/>
                <w:b/>
                <w:sz w:val="20"/>
                <w:szCs w:val="20"/>
              </w:rPr>
              <w:t>Lote 05 - (Chevrolet)- Spin.</w:t>
            </w:r>
          </w:p>
        </w:tc>
        <w:tc>
          <w:tcPr>
            <w:tcW w:w="1654" w:type="dxa"/>
          </w:tcPr>
          <w:p w:rsidR="00F16832" w:rsidRPr="006A2911" w:rsidRDefault="00F16832" w:rsidP="0034016D">
            <w:pPr>
              <w:rPr>
                <w:sz w:val="20"/>
                <w:szCs w:val="20"/>
              </w:rPr>
            </w:pPr>
            <w:r w:rsidRPr="006A2911">
              <w:rPr>
                <w:sz w:val="20"/>
                <w:szCs w:val="20"/>
              </w:rPr>
              <w:t>R$ 12.000,00</w:t>
            </w:r>
          </w:p>
        </w:tc>
      </w:tr>
      <w:tr w:rsidR="00F16832" w:rsidRPr="006A2911" w:rsidTr="0034016D">
        <w:tc>
          <w:tcPr>
            <w:tcW w:w="7182" w:type="dxa"/>
          </w:tcPr>
          <w:p w:rsidR="00F16832" w:rsidRPr="006A2911" w:rsidRDefault="00F16832" w:rsidP="0034016D">
            <w:pPr>
              <w:rPr>
                <w:sz w:val="20"/>
                <w:szCs w:val="20"/>
              </w:rPr>
            </w:pPr>
            <w:r w:rsidRPr="006A2911">
              <w:rPr>
                <w:rFonts w:eastAsia="Calibri"/>
                <w:b/>
                <w:sz w:val="20"/>
                <w:szCs w:val="20"/>
              </w:rPr>
              <w:t>Lote 06 - (Kia)- Cerato.</w:t>
            </w:r>
          </w:p>
        </w:tc>
        <w:tc>
          <w:tcPr>
            <w:tcW w:w="1654" w:type="dxa"/>
          </w:tcPr>
          <w:p w:rsidR="00F16832" w:rsidRPr="006A2911" w:rsidRDefault="00F16832" w:rsidP="0034016D">
            <w:pPr>
              <w:rPr>
                <w:sz w:val="20"/>
                <w:szCs w:val="20"/>
              </w:rPr>
            </w:pPr>
            <w:r w:rsidRPr="006A2911">
              <w:rPr>
                <w:sz w:val="20"/>
                <w:szCs w:val="20"/>
              </w:rPr>
              <w:t>R$ 6.000,00</w:t>
            </w:r>
          </w:p>
        </w:tc>
      </w:tr>
      <w:tr w:rsidR="00F16832" w:rsidRPr="006A2911" w:rsidTr="0034016D">
        <w:tc>
          <w:tcPr>
            <w:tcW w:w="7182" w:type="dxa"/>
          </w:tcPr>
          <w:p w:rsidR="00F16832" w:rsidRPr="006A2911" w:rsidRDefault="00F16832" w:rsidP="0034016D">
            <w:pPr>
              <w:rPr>
                <w:sz w:val="20"/>
                <w:szCs w:val="20"/>
                <w:lang w:val="en-US"/>
              </w:rPr>
            </w:pPr>
            <w:proofErr w:type="spellStart"/>
            <w:r w:rsidRPr="006A2911">
              <w:rPr>
                <w:rFonts w:eastAsia="Calibri"/>
                <w:b/>
                <w:sz w:val="20"/>
                <w:szCs w:val="20"/>
                <w:lang w:val="en-US"/>
              </w:rPr>
              <w:t>Lote</w:t>
            </w:r>
            <w:proofErr w:type="spellEnd"/>
            <w:r w:rsidRPr="006A2911">
              <w:rPr>
                <w:rFonts w:eastAsia="Calibri"/>
                <w:b/>
                <w:sz w:val="20"/>
                <w:szCs w:val="20"/>
                <w:lang w:val="en-US"/>
              </w:rPr>
              <w:t xml:space="preserve"> 07 - (Citroen) - </w:t>
            </w:r>
            <w:proofErr w:type="spellStart"/>
            <w:r w:rsidRPr="006A2911">
              <w:rPr>
                <w:rFonts w:eastAsia="Calibri"/>
                <w:b/>
                <w:sz w:val="20"/>
                <w:szCs w:val="20"/>
                <w:lang w:val="en-US"/>
              </w:rPr>
              <w:t>Aircross</w:t>
            </w:r>
            <w:proofErr w:type="spellEnd"/>
            <w:r w:rsidRPr="006A2911">
              <w:rPr>
                <w:rFonts w:eastAsia="Calibri"/>
                <w:b/>
                <w:sz w:val="20"/>
                <w:szCs w:val="20"/>
                <w:lang w:val="en-US"/>
              </w:rPr>
              <w:t xml:space="preserve"> M Feel</w:t>
            </w:r>
          </w:p>
        </w:tc>
        <w:tc>
          <w:tcPr>
            <w:tcW w:w="1654" w:type="dxa"/>
          </w:tcPr>
          <w:p w:rsidR="00F16832" w:rsidRPr="006A2911" w:rsidRDefault="00F16832" w:rsidP="0034016D">
            <w:pPr>
              <w:rPr>
                <w:sz w:val="20"/>
                <w:szCs w:val="20"/>
              </w:rPr>
            </w:pPr>
            <w:r w:rsidRPr="006A2911">
              <w:rPr>
                <w:sz w:val="20"/>
                <w:szCs w:val="20"/>
              </w:rPr>
              <w:t>R$ 7.000,00</w:t>
            </w:r>
          </w:p>
        </w:tc>
      </w:tr>
      <w:tr w:rsidR="00F16832" w:rsidRPr="006A2911" w:rsidTr="0034016D">
        <w:tc>
          <w:tcPr>
            <w:tcW w:w="7182" w:type="dxa"/>
          </w:tcPr>
          <w:p w:rsidR="00F16832" w:rsidRPr="006A2911" w:rsidRDefault="00F16832" w:rsidP="0034016D">
            <w:pPr>
              <w:rPr>
                <w:sz w:val="20"/>
                <w:szCs w:val="20"/>
              </w:rPr>
            </w:pPr>
            <w:r w:rsidRPr="006A2911">
              <w:rPr>
                <w:rFonts w:eastAsia="Calibri"/>
                <w:b/>
                <w:sz w:val="20"/>
                <w:szCs w:val="20"/>
              </w:rPr>
              <w:t>Lote 08 - (Yamara) - YBR 125.</w:t>
            </w:r>
          </w:p>
        </w:tc>
        <w:tc>
          <w:tcPr>
            <w:tcW w:w="1654" w:type="dxa"/>
          </w:tcPr>
          <w:p w:rsidR="00F16832" w:rsidRPr="006A2911" w:rsidRDefault="00F16832" w:rsidP="0034016D">
            <w:pPr>
              <w:rPr>
                <w:sz w:val="20"/>
                <w:szCs w:val="20"/>
              </w:rPr>
            </w:pPr>
            <w:r w:rsidRPr="006A2911">
              <w:rPr>
                <w:sz w:val="20"/>
                <w:szCs w:val="20"/>
              </w:rPr>
              <w:t>R$ 1.000,00</w:t>
            </w:r>
          </w:p>
        </w:tc>
      </w:tr>
      <w:tr w:rsidR="00F16832" w:rsidRPr="006A2911" w:rsidTr="0034016D">
        <w:tc>
          <w:tcPr>
            <w:tcW w:w="7182" w:type="dxa"/>
          </w:tcPr>
          <w:p w:rsidR="00F16832" w:rsidRPr="006A2911" w:rsidRDefault="00F16832" w:rsidP="0034016D">
            <w:pPr>
              <w:rPr>
                <w:rFonts w:eastAsiaTheme="minorHAnsi"/>
                <w:sz w:val="20"/>
                <w:szCs w:val="20"/>
              </w:rPr>
            </w:pPr>
            <w:r w:rsidRPr="006A2911">
              <w:rPr>
                <w:rFonts w:eastAsia="Calibri"/>
                <w:b/>
                <w:sz w:val="20"/>
                <w:szCs w:val="20"/>
              </w:rPr>
              <w:t>Lote 09 - (GM)- Silverado.</w:t>
            </w:r>
          </w:p>
        </w:tc>
        <w:tc>
          <w:tcPr>
            <w:tcW w:w="1654" w:type="dxa"/>
          </w:tcPr>
          <w:p w:rsidR="00F16832" w:rsidRPr="006A2911" w:rsidRDefault="00F16832" w:rsidP="0034016D">
            <w:pPr>
              <w:rPr>
                <w:sz w:val="20"/>
                <w:szCs w:val="20"/>
              </w:rPr>
            </w:pPr>
            <w:r w:rsidRPr="006A2911">
              <w:rPr>
                <w:sz w:val="20"/>
                <w:szCs w:val="20"/>
              </w:rPr>
              <w:t>R$ 5.000,00</w:t>
            </w:r>
          </w:p>
        </w:tc>
      </w:tr>
      <w:tr w:rsidR="00F16832" w:rsidRPr="006A2911" w:rsidTr="0034016D">
        <w:tc>
          <w:tcPr>
            <w:tcW w:w="7182" w:type="dxa"/>
          </w:tcPr>
          <w:p w:rsidR="00F16832" w:rsidRPr="006A2911" w:rsidRDefault="00F16832" w:rsidP="0034016D">
            <w:pPr>
              <w:rPr>
                <w:rFonts w:eastAsiaTheme="minorHAnsi"/>
                <w:sz w:val="20"/>
                <w:szCs w:val="20"/>
              </w:rPr>
            </w:pPr>
            <w:r w:rsidRPr="006A2911">
              <w:rPr>
                <w:rFonts w:eastAsia="Calibri"/>
                <w:b/>
                <w:sz w:val="20"/>
                <w:szCs w:val="20"/>
              </w:rPr>
              <w:t>Lote 10 - (Mitsubishi)- L 200.</w:t>
            </w:r>
          </w:p>
        </w:tc>
        <w:tc>
          <w:tcPr>
            <w:tcW w:w="1654" w:type="dxa"/>
          </w:tcPr>
          <w:p w:rsidR="00F16832" w:rsidRPr="006A2911" w:rsidRDefault="00F16832" w:rsidP="0034016D">
            <w:pPr>
              <w:rPr>
                <w:sz w:val="20"/>
                <w:szCs w:val="20"/>
              </w:rPr>
            </w:pPr>
            <w:r w:rsidRPr="006A2911">
              <w:rPr>
                <w:sz w:val="20"/>
                <w:szCs w:val="20"/>
              </w:rPr>
              <w:t>R$ 7.000,00</w:t>
            </w:r>
          </w:p>
        </w:tc>
      </w:tr>
      <w:tr w:rsidR="00F16832" w:rsidRPr="006A2911" w:rsidTr="0034016D">
        <w:tc>
          <w:tcPr>
            <w:tcW w:w="7182" w:type="dxa"/>
          </w:tcPr>
          <w:p w:rsidR="00F16832" w:rsidRPr="006A2911" w:rsidRDefault="00F16832" w:rsidP="0034016D">
            <w:pPr>
              <w:rPr>
                <w:rFonts w:eastAsia="Calibri"/>
                <w:b/>
                <w:sz w:val="20"/>
                <w:szCs w:val="20"/>
              </w:rPr>
            </w:pPr>
            <w:r w:rsidRPr="006A2911">
              <w:rPr>
                <w:rFonts w:eastAsia="Calibri"/>
                <w:b/>
                <w:sz w:val="20"/>
                <w:szCs w:val="20"/>
              </w:rPr>
              <w:t>Lote 11 - (VW)- Ônibus, microônibus e caminhões.</w:t>
            </w:r>
          </w:p>
        </w:tc>
        <w:tc>
          <w:tcPr>
            <w:tcW w:w="1654" w:type="dxa"/>
          </w:tcPr>
          <w:p w:rsidR="00F16832" w:rsidRPr="006A2911" w:rsidRDefault="00F16832" w:rsidP="0034016D">
            <w:pPr>
              <w:rPr>
                <w:sz w:val="20"/>
                <w:szCs w:val="20"/>
              </w:rPr>
            </w:pPr>
            <w:r w:rsidRPr="006A2911">
              <w:rPr>
                <w:sz w:val="20"/>
                <w:szCs w:val="20"/>
              </w:rPr>
              <w:t>R$ 80.000,00</w:t>
            </w:r>
          </w:p>
        </w:tc>
      </w:tr>
      <w:tr w:rsidR="00F16832" w:rsidRPr="006A2911" w:rsidTr="0034016D">
        <w:tc>
          <w:tcPr>
            <w:tcW w:w="7182" w:type="dxa"/>
          </w:tcPr>
          <w:p w:rsidR="00F16832" w:rsidRPr="006A2911" w:rsidRDefault="00F16832" w:rsidP="0034016D">
            <w:pPr>
              <w:rPr>
                <w:rFonts w:eastAsia="Calibri"/>
                <w:b/>
                <w:sz w:val="20"/>
                <w:szCs w:val="20"/>
              </w:rPr>
            </w:pPr>
            <w:r w:rsidRPr="006A2911">
              <w:rPr>
                <w:rFonts w:eastAsia="Calibri"/>
                <w:b/>
                <w:sz w:val="20"/>
                <w:szCs w:val="20"/>
              </w:rPr>
              <w:t>Lote 12 - (Ford)- Caminhões.</w:t>
            </w:r>
          </w:p>
        </w:tc>
        <w:tc>
          <w:tcPr>
            <w:tcW w:w="1654" w:type="dxa"/>
          </w:tcPr>
          <w:p w:rsidR="00F16832" w:rsidRPr="006A2911" w:rsidRDefault="00F16832" w:rsidP="0034016D">
            <w:pPr>
              <w:rPr>
                <w:sz w:val="20"/>
                <w:szCs w:val="20"/>
              </w:rPr>
            </w:pPr>
            <w:r w:rsidRPr="006A2911">
              <w:rPr>
                <w:sz w:val="20"/>
                <w:szCs w:val="20"/>
              </w:rPr>
              <w:t>R$ 60.000,00</w:t>
            </w:r>
          </w:p>
        </w:tc>
      </w:tr>
      <w:tr w:rsidR="00F16832" w:rsidRPr="006A2911" w:rsidTr="0034016D">
        <w:tc>
          <w:tcPr>
            <w:tcW w:w="7182" w:type="dxa"/>
          </w:tcPr>
          <w:p w:rsidR="00F16832" w:rsidRPr="006A2911" w:rsidRDefault="00F16832" w:rsidP="0034016D">
            <w:pPr>
              <w:rPr>
                <w:rFonts w:eastAsiaTheme="minorHAnsi"/>
                <w:sz w:val="20"/>
                <w:szCs w:val="20"/>
              </w:rPr>
            </w:pPr>
            <w:r w:rsidRPr="006A2911">
              <w:rPr>
                <w:rFonts w:eastAsia="Calibri"/>
                <w:b/>
                <w:sz w:val="20"/>
                <w:szCs w:val="20"/>
              </w:rPr>
              <w:t>Lote 13 - (</w:t>
            </w:r>
            <w:proofErr w:type="gramStart"/>
            <w:r w:rsidRPr="006A2911">
              <w:rPr>
                <w:rFonts w:eastAsia="Calibri"/>
                <w:b/>
                <w:sz w:val="20"/>
                <w:szCs w:val="20"/>
              </w:rPr>
              <w:t>M.</w:t>
            </w:r>
            <w:proofErr w:type="gramEnd"/>
            <w:r w:rsidRPr="006A2911">
              <w:rPr>
                <w:rFonts w:eastAsia="Calibri"/>
                <w:b/>
                <w:sz w:val="20"/>
                <w:szCs w:val="20"/>
              </w:rPr>
              <w:t>Bens) - Ônibus microônibus e caminhões.</w:t>
            </w:r>
          </w:p>
        </w:tc>
        <w:tc>
          <w:tcPr>
            <w:tcW w:w="1654" w:type="dxa"/>
          </w:tcPr>
          <w:p w:rsidR="00F16832" w:rsidRPr="006A2911" w:rsidRDefault="00F16832" w:rsidP="0034016D">
            <w:pPr>
              <w:rPr>
                <w:sz w:val="20"/>
                <w:szCs w:val="20"/>
              </w:rPr>
            </w:pPr>
            <w:r w:rsidRPr="006A2911">
              <w:rPr>
                <w:sz w:val="20"/>
                <w:szCs w:val="20"/>
              </w:rPr>
              <w:t>R$ 70.000,00</w:t>
            </w:r>
          </w:p>
        </w:tc>
      </w:tr>
      <w:tr w:rsidR="00F16832" w:rsidRPr="006A2911" w:rsidTr="0034016D">
        <w:tc>
          <w:tcPr>
            <w:tcW w:w="7182" w:type="dxa"/>
          </w:tcPr>
          <w:p w:rsidR="00F16832" w:rsidRPr="006A2911" w:rsidRDefault="00F16832" w:rsidP="0034016D">
            <w:pPr>
              <w:rPr>
                <w:rFonts w:eastAsiaTheme="minorHAnsi"/>
                <w:sz w:val="20"/>
                <w:szCs w:val="20"/>
              </w:rPr>
            </w:pPr>
            <w:r w:rsidRPr="006A2911">
              <w:rPr>
                <w:rFonts w:eastAsia="Calibri"/>
                <w:b/>
                <w:sz w:val="20"/>
                <w:szCs w:val="20"/>
              </w:rPr>
              <w:t>Lote 14 - (Stihl) - Roçadeira, cortador de grama, motopodador, motosserra.</w:t>
            </w:r>
          </w:p>
        </w:tc>
        <w:tc>
          <w:tcPr>
            <w:tcW w:w="1654" w:type="dxa"/>
          </w:tcPr>
          <w:p w:rsidR="00F16832" w:rsidRPr="006A2911" w:rsidRDefault="00F16832" w:rsidP="0034016D">
            <w:pPr>
              <w:rPr>
                <w:sz w:val="20"/>
                <w:szCs w:val="20"/>
              </w:rPr>
            </w:pPr>
            <w:r w:rsidRPr="006A2911">
              <w:rPr>
                <w:sz w:val="20"/>
                <w:szCs w:val="20"/>
              </w:rPr>
              <w:t>R$ 15.000,00</w:t>
            </w:r>
          </w:p>
        </w:tc>
      </w:tr>
      <w:tr w:rsidR="00F16832" w:rsidRPr="006A2911" w:rsidTr="0034016D">
        <w:tc>
          <w:tcPr>
            <w:tcW w:w="7182" w:type="dxa"/>
          </w:tcPr>
          <w:p w:rsidR="00F16832" w:rsidRPr="006A2911" w:rsidRDefault="00F16832" w:rsidP="0034016D">
            <w:pPr>
              <w:rPr>
                <w:rFonts w:eastAsia="Calibri"/>
                <w:b/>
                <w:sz w:val="20"/>
                <w:szCs w:val="20"/>
              </w:rPr>
            </w:pPr>
            <w:r w:rsidRPr="006A2911">
              <w:rPr>
                <w:rFonts w:eastAsia="Calibri"/>
                <w:b/>
                <w:sz w:val="20"/>
                <w:szCs w:val="20"/>
              </w:rPr>
              <w:t>VALOR TOTAL A SEREM LICITADOS</w:t>
            </w:r>
          </w:p>
        </w:tc>
        <w:tc>
          <w:tcPr>
            <w:tcW w:w="1654" w:type="dxa"/>
          </w:tcPr>
          <w:p w:rsidR="00F16832" w:rsidRPr="006A2911" w:rsidRDefault="00F16832" w:rsidP="0034016D">
            <w:pPr>
              <w:rPr>
                <w:b/>
                <w:bCs/>
                <w:sz w:val="20"/>
                <w:szCs w:val="20"/>
              </w:rPr>
            </w:pPr>
            <w:r w:rsidRPr="006A2911">
              <w:rPr>
                <w:b/>
                <w:bCs/>
                <w:sz w:val="20"/>
                <w:szCs w:val="20"/>
              </w:rPr>
              <w:t>R$ 433.000,00</w:t>
            </w:r>
          </w:p>
        </w:tc>
      </w:tr>
    </w:tbl>
    <w:p w:rsidR="00F16832" w:rsidRPr="006A2911" w:rsidRDefault="00F16832" w:rsidP="00F16832">
      <w:pPr>
        <w:widowControl/>
        <w:jc w:val="center"/>
        <w:rPr>
          <w:b/>
          <w:highlight w:val="yellow"/>
        </w:rPr>
      </w:pPr>
      <w:r w:rsidRPr="006A2911">
        <w:rPr>
          <w:rFonts w:eastAsia="Calibri"/>
          <w:b/>
        </w:rPr>
        <w:t xml:space="preserve"> </w:t>
      </w:r>
    </w:p>
    <w:p w:rsidR="00F16832" w:rsidRPr="006A2911" w:rsidRDefault="00F16832" w:rsidP="00F16832">
      <w:pPr>
        <w:jc w:val="both"/>
      </w:pPr>
      <w:r w:rsidRPr="006A2911">
        <w:rPr>
          <w:b/>
        </w:rPr>
        <w:t>2.6 – Peças:</w:t>
      </w:r>
      <w:r w:rsidRPr="006A2911">
        <w:t xml:space="preserve"> Na elaboração da proposta a licitante registrará o percentual de desconto que aplicará nas peças de reposição, devendo estas </w:t>
      </w:r>
      <w:proofErr w:type="gramStart"/>
      <w:r w:rsidRPr="006A2911">
        <w:t>serem</w:t>
      </w:r>
      <w:proofErr w:type="gramEnd"/>
      <w:r w:rsidRPr="006A2911">
        <w:t xml:space="preserve"> novas e de primeira linha, sendo assim Originais e em excepcionais hipóteses outras peças semelhantes. </w:t>
      </w:r>
      <w:r w:rsidRPr="006A2911">
        <w:rPr>
          <w:b/>
        </w:rPr>
        <w:t xml:space="preserve">O preço será baseado nos valores praticados pelas </w:t>
      </w:r>
      <w:proofErr w:type="gramStart"/>
      <w:r w:rsidRPr="006A2911">
        <w:rPr>
          <w:b/>
        </w:rPr>
        <w:t>concessionárias</w:t>
      </w:r>
      <w:r>
        <w:rPr>
          <w:b/>
        </w:rPr>
        <w:t>/autorizadas</w:t>
      </w:r>
      <w:proofErr w:type="gramEnd"/>
      <w:r w:rsidRPr="006A2911">
        <w:rPr>
          <w:b/>
        </w:rPr>
        <w:t xml:space="preserve"> da marca dos veículos</w:t>
      </w:r>
      <w:r>
        <w:rPr>
          <w:b/>
        </w:rPr>
        <w:t>/máquinas</w:t>
      </w:r>
      <w:r w:rsidRPr="006A2911">
        <w:rPr>
          <w:b/>
        </w:rPr>
        <w:t xml:space="preserve"> para venda ao consumidor final.</w:t>
      </w:r>
      <w:r w:rsidRPr="006A2911">
        <w:t xml:space="preserve">   </w:t>
      </w:r>
    </w:p>
    <w:p w:rsidR="00F16832" w:rsidRPr="006A2911" w:rsidRDefault="00F16832" w:rsidP="00F16832">
      <w:pPr>
        <w:jc w:val="both"/>
        <w:rPr>
          <w:b/>
        </w:rPr>
      </w:pPr>
      <w:r w:rsidRPr="006A2911">
        <w:rPr>
          <w:b/>
        </w:rPr>
        <w:t xml:space="preserve">2.7 - Se por ventura não houver como consultar os valores praticados pela </w:t>
      </w:r>
      <w:proofErr w:type="gramStart"/>
      <w:r w:rsidRPr="006A2911">
        <w:rPr>
          <w:b/>
        </w:rPr>
        <w:t>concessionária</w:t>
      </w:r>
      <w:r>
        <w:rPr>
          <w:b/>
        </w:rPr>
        <w:t>/autorizadas</w:t>
      </w:r>
      <w:proofErr w:type="gramEnd"/>
      <w:r w:rsidRPr="006A2911">
        <w:rPr>
          <w:b/>
        </w:rPr>
        <w:t xml:space="preserve"> para uma determinada marca, a empresa vencedora do certame ficará sujeita a aplicar o desconto sobre 03 (três) orçamentos apresentados pela secretaria solicitante;</w:t>
      </w:r>
    </w:p>
    <w:p w:rsidR="00F16832" w:rsidRPr="006A2911" w:rsidRDefault="00F16832" w:rsidP="00F16832">
      <w:pPr>
        <w:jc w:val="both"/>
      </w:pPr>
      <w:r w:rsidRPr="006A2911">
        <w:rPr>
          <w:b/>
        </w:rPr>
        <w:t>2.8</w:t>
      </w:r>
      <w:r w:rsidRPr="006A2911">
        <w:t xml:space="preserve"> O percentual de desconto proposto pela licitante vencedora será fixo durante a vigência da Ata.</w:t>
      </w:r>
    </w:p>
    <w:p w:rsidR="00F16832" w:rsidRPr="006A2911" w:rsidRDefault="00F16832" w:rsidP="00F16832">
      <w:pPr>
        <w:jc w:val="both"/>
      </w:pPr>
      <w:r w:rsidRPr="006A2911">
        <w:rPr>
          <w:b/>
        </w:rPr>
        <w:t xml:space="preserve">2.9 – </w:t>
      </w:r>
      <w:r w:rsidRPr="006A2911">
        <w:t xml:space="preserve">O percentual de desconto registrado na ata é o percentual mínimo admitido, entretanto, referido percentual poderá ser majorado, seja por iniciativa da empresa, ou </w:t>
      </w:r>
      <w:proofErr w:type="gramStart"/>
      <w:r w:rsidRPr="006A2911">
        <w:t>seja,</w:t>
      </w:r>
      <w:proofErr w:type="gramEnd"/>
      <w:r w:rsidRPr="006A2911">
        <w:t xml:space="preserve"> por meio de solicitação dos fiscais da Ata, caso se verifique que os preços para execução dos fornecimentos das peças estejam acima dos preços do mercado, mesmo com aplicação do desconto originalmente ofertado.</w:t>
      </w:r>
    </w:p>
    <w:p w:rsidR="00F16832" w:rsidRPr="006A2911" w:rsidRDefault="00F16832" w:rsidP="00F16832">
      <w:pPr>
        <w:pStyle w:val="Recuodecorpodetexto"/>
        <w:spacing w:after="0"/>
        <w:jc w:val="both"/>
      </w:pPr>
      <w:r w:rsidRPr="006A2911">
        <w:rPr>
          <w:b/>
        </w:rPr>
        <w:t xml:space="preserve">2.10 - </w:t>
      </w:r>
      <w:r w:rsidRPr="006A2911">
        <w:t xml:space="preserve">O número estimado, bem como o valor estimado de aquisição de peças, não obriga o contratante à </w:t>
      </w:r>
      <w:r w:rsidRPr="006A2911">
        <w:lastRenderedPageBreak/>
        <w:t>utilização total da estimada, considerando que se trata de uma expectativa que depende de acontecimentos não sujeitos a controle e previsão absoluta por parte da administração pública, ficando, portanto, os licitantes cientes que poderá ocorrer a não utilização total dos valores estimados.</w:t>
      </w:r>
    </w:p>
    <w:p w:rsidR="00F16832" w:rsidRPr="006A2911" w:rsidRDefault="00F16832" w:rsidP="00F16832">
      <w:pPr>
        <w:pStyle w:val="Recuodecorpodetexto"/>
        <w:spacing w:after="0"/>
        <w:jc w:val="both"/>
      </w:pPr>
      <w:r w:rsidRPr="006A2911">
        <w:rPr>
          <w:b/>
        </w:rPr>
        <w:t xml:space="preserve">2.11 - </w:t>
      </w:r>
      <w:r w:rsidRPr="006A2911">
        <w:t>Sendo critério para determinar a empresa vencedora do certame a que proporcionar maior vantagem econômica a este município. As licitantes deverão dar o desconto, sobre o valor estimado de peças.  Ressaltamos ainda que estes valores são estimados, podendo haver variação na utilização do quantitativo pré-estabelecido em valores, porém, não será ultrapassado o valor máximo fixado sem os devidos meios legais, estabelecidos pela Lei nº 8.666/93.</w:t>
      </w:r>
    </w:p>
    <w:p w:rsidR="00F16832" w:rsidRPr="006A2911" w:rsidRDefault="00F16832" w:rsidP="00F16832">
      <w:pPr>
        <w:pStyle w:val="Recuodecorpodetexto"/>
        <w:spacing w:after="0"/>
        <w:jc w:val="both"/>
      </w:pPr>
    </w:p>
    <w:p w:rsidR="00F16832" w:rsidRPr="006A2911" w:rsidRDefault="00F16832" w:rsidP="00F16832">
      <w:pPr>
        <w:widowControl/>
        <w:rPr>
          <w:b/>
          <w:color w:val="FF0000"/>
        </w:rPr>
      </w:pPr>
      <w:r w:rsidRPr="006A2911">
        <w:rPr>
          <w:b/>
        </w:rPr>
        <w:t>3. JUSTIFICATIVA DA CONTRATAÇÃO</w:t>
      </w:r>
      <w:r w:rsidRPr="006A2911">
        <w:rPr>
          <w:b/>
          <w:color w:val="FF0000"/>
        </w:rPr>
        <w:t xml:space="preserve"> </w:t>
      </w:r>
    </w:p>
    <w:p w:rsidR="00F16832" w:rsidRPr="006A2911" w:rsidRDefault="00F16832" w:rsidP="00F16832">
      <w:pPr>
        <w:jc w:val="both"/>
        <w:rPr>
          <w:rFonts w:eastAsia="Calibri"/>
        </w:rPr>
      </w:pPr>
      <w:r w:rsidRPr="006A2911">
        <w:t xml:space="preserve">3.1 </w:t>
      </w:r>
      <w:r w:rsidRPr="006A2911">
        <w:rPr>
          <w:color w:val="000000"/>
        </w:rPr>
        <w:t xml:space="preserve">A aquisição de peças se justifica pelo fato de que os veículos e máquinas de jardinagem </w:t>
      </w:r>
      <w:proofErr w:type="gramStart"/>
      <w:r w:rsidRPr="006A2911">
        <w:rPr>
          <w:color w:val="000000"/>
        </w:rPr>
        <w:t>trabalharem</w:t>
      </w:r>
      <w:proofErr w:type="gramEnd"/>
      <w:r w:rsidRPr="006A2911">
        <w:rPr>
          <w:color w:val="000000"/>
        </w:rPr>
        <w:t xml:space="preserve"> constantemente na prestação de serviços rotineiros, levando a um desgaste muito grande, necessitando de manutenção periódica para manter sempre em perfeito funcionamento, para garantir a eficiência e segurança nos serviços prestados</w:t>
      </w:r>
      <w:r w:rsidRPr="006A2911">
        <w:t>.</w:t>
      </w:r>
    </w:p>
    <w:p w:rsidR="00F16832" w:rsidRPr="006A2911" w:rsidRDefault="00F16832" w:rsidP="00F16832">
      <w:pPr>
        <w:jc w:val="both"/>
        <w:rPr>
          <w:rFonts w:eastAsia="Calibri"/>
        </w:rPr>
      </w:pPr>
      <w:r w:rsidRPr="006A2911">
        <w:rPr>
          <w:rFonts w:eastAsia="Calibri"/>
        </w:rPr>
        <w:t>3.2 Justifica-se realizar a licitação por lote tendo em vista que há uma grande vantagem em contratar as peças de uma mesma empresa, uma vez que isso facilita e deixa a execução do objeto mais célere e eficaz, tendo em vista que a empresa deverá dar garantias das peças fornecidas.</w:t>
      </w:r>
    </w:p>
    <w:p w:rsidR="00F16832" w:rsidRPr="006A2911" w:rsidRDefault="00F16832" w:rsidP="00F16832">
      <w:pPr>
        <w:jc w:val="both"/>
        <w:rPr>
          <w:rFonts w:eastAsia="Calibri"/>
        </w:rPr>
      </w:pPr>
      <w:r w:rsidRPr="006A2911">
        <w:rPr>
          <w:rFonts w:eastAsia="Calibri"/>
        </w:rPr>
        <w:t xml:space="preserve">3.3 Além disso, a licitação, para a contratação de que trata o objeto deste Termo de Referência em lote justifica-se pela necessidade de preservar a integridade quantitativa do objeto, vez que vários fornecedores poderão implicar descontinuidade da padronização dos serviços, bem assim em dificuldades gerenciais e, até mesmo, aumento dos custos, pois a contratação tem a finalidade de formar um todo unitário. </w:t>
      </w:r>
    </w:p>
    <w:p w:rsidR="00F16832" w:rsidRPr="006A2911" w:rsidRDefault="00F16832" w:rsidP="00F16832">
      <w:pPr>
        <w:jc w:val="both"/>
        <w:rPr>
          <w:rFonts w:eastAsia="Calibri"/>
        </w:rPr>
      </w:pPr>
      <w:r w:rsidRPr="006A2911">
        <w:rPr>
          <w:rFonts w:eastAsia="Calibri"/>
        </w:rPr>
        <w:t xml:space="preserve">3.4 A não contratação do objeto em itens, nos termos do art. 23, §1º, da lei nº 8.666/1993,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 </w:t>
      </w:r>
    </w:p>
    <w:p w:rsidR="00F16832" w:rsidRPr="006A2911" w:rsidRDefault="00F16832" w:rsidP="00F16832">
      <w:pPr>
        <w:jc w:val="both"/>
        <w:rPr>
          <w:rFonts w:eastAsia="Calibri"/>
        </w:rPr>
      </w:pPr>
      <w:r w:rsidRPr="006A2911">
        <w:rPr>
          <w:rFonts w:eastAsia="Calibri"/>
        </w:rPr>
        <w:t xml:space="preserve">3.5 O agrupamento dos itens faz-se necessário haja vista a economia de escala, a eficiência na fiscalização de contrato e os transtornos que poderiam surgir com a existência de inúmeras empresas, e mesmo com vários participantes, </w:t>
      </w:r>
      <w:proofErr w:type="gramStart"/>
      <w:r w:rsidRPr="006A2911">
        <w:rPr>
          <w:rFonts w:eastAsia="Calibri"/>
        </w:rPr>
        <w:t>alguns itens poderias dar</w:t>
      </w:r>
      <w:proofErr w:type="gramEnd"/>
      <w:r w:rsidRPr="006A2911">
        <w:rPr>
          <w:rFonts w:eastAsia="Calibri"/>
        </w:rPr>
        <w:t xml:space="preserve"> deserta.</w:t>
      </w:r>
    </w:p>
    <w:p w:rsidR="00F16832" w:rsidRPr="006A2911" w:rsidRDefault="00F16832" w:rsidP="00F16832">
      <w:pPr>
        <w:widowControl/>
        <w:rPr>
          <w:b/>
          <w:color w:val="FF0000"/>
        </w:rPr>
      </w:pPr>
      <w:r w:rsidRPr="006A2911">
        <w:rPr>
          <w:rFonts w:eastAsia="Calibri"/>
        </w:rPr>
        <w:t>3.6 Sendo assim com destaque para os princípios da eficiência e economicidade. É imprescindível a licitação por grupo.</w:t>
      </w:r>
    </w:p>
    <w:p w:rsidR="00F16832" w:rsidRPr="006A2911" w:rsidRDefault="00F16832" w:rsidP="00F16832">
      <w:pPr>
        <w:widowControl/>
        <w:rPr>
          <w:rFonts w:eastAsia="Calibri"/>
          <w:b/>
        </w:rPr>
      </w:pPr>
      <w:r w:rsidRPr="006A2911">
        <w:rPr>
          <w:b/>
        </w:rPr>
        <w:t xml:space="preserve">                </w:t>
      </w:r>
    </w:p>
    <w:p w:rsidR="00F16832" w:rsidRPr="006A2911" w:rsidRDefault="00F16832" w:rsidP="00F16832">
      <w:pPr>
        <w:widowControl/>
        <w:jc w:val="both"/>
        <w:rPr>
          <w:b/>
          <w:bCs/>
        </w:rPr>
      </w:pPr>
      <w:r w:rsidRPr="006A2911">
        <w:rPr>
          <w:b/>
          <w:bCs/>
        </w:rPr>
        <w:t>4. DA EXECUÇÃO/RECEBIMENTO</w:t>
      </w:r>
    </w:p>
    <w:p w:rsidR="00F16832" w:rsidRPr="006A2911" w:rsidRDefault="00F16832" w:rsidP="00F16832">
      <w:pPr>
        <w:pStyle w:val="Recuodecorpodetexto"/>
        <w:spacing w:after="0"/>
        <w:jc w:val="both"/>
        <w:rPr>
          <w:bCs/>
        </w:rPr>
      </w:pPr>
      <w:r w:rsidRPr="006A2911">
        <w:t>4.1 Para o fornecimento de peças, a Secretaria ou Departamento solicitante encaminhará à fornecedora requisição, contendo a descrição e quantidade das peças, sendo que a fornecedora, no prazo máximo de 05(cinco) dias úteis, contadas do recebimento da requisição, deverá providenciar a entrega das peças requisitadas pela Secretaria ou Departamento que o solicitou, responsabilizando-se com todos os custos decorrentes da entrega</w:t>
      </w:r>
      <w:r w:rsidRPr="006A2911">
        <w:rPr>
          <w:bCs/>
        </w:rPr>
        <w:t>.</w:t>
      </w:r>
    </w:p>
    <w:p w:rsidR="00F16832" w:rsidRPr="006A2911" w:rsidRDefault="00F16832" w:rsidP="00F16832">
      <w:pPr>
        <w:pStyle w:val="Recuodecorpodetexto"/>
        <w:spacing w:after="0"/>
        <w:jc w:val="both"/>
        <w:rPr>
          <w:bCs/>
        </w:rPr>
      </w:pPr>
      <w:r w:rsidRPr="006A2911">
        <w:rPr>
          <w:b/>
        </w:rPr>
        <w:t>4.2 -</w:t>
      </w:r>
      <w:r w:rsidRPr="006A2911">
        <w:t xml:space="preserve"> Os fornecimentos de peças serão prestados durante o prazo de validade da Ata de Registro de Preços, que será de 12 (doze) meses, iniciando-se a partir da data de sua assinatura, podendo haver o cancelamento do preço registrado nas hipóteses previstas neste edital.</w:t>
      </w:r>
    </w:p>
    <w:p w:rsidR="00F16832" w:rsidRPr="006A2911" w:rsidRDefault="00F16832" w:rsidP="00F16832">
      <w:pPr>
        <w:pStyle w:val="Recuodecorpodetexto"/>
        <w:spacing w:after="0"/>
        <w:jc w:val="both"/>
      </w:pPr>
      <w:r w:rsidRPr="006A2911">
        <w:rPr>
          <w:b/>
        </w:rPr>
        <w:t xml:space="preserve">4.3- </w:t>
      </w:r>
      <w:r w:rsidRPr="006A2911">
        <w:t xml:space="preserve">Independente da aceitação o adjudicatário, garantirá a qualidade das peças/serviços obrigando-se a trocar aquele que apresentar defeito, falha ou que não atenda as necessidades da administração.  </w:t>
      </w:r>
    </w:p>
    <w:p w:rsidR="00F16832" w:rsidRPr="006A2911" w:rsidRDefault="00F16832" w:rsidP="00F16832">
      <w:pPr>
        <w:pStyle w:val="Recuodecorpodetexto"/>
        <w:spacing w:after="0"/>
        <w:jc w:val="both"/>
      </w:pPr>
      <w:r w:rsidRPr="006A2911">
        <w:rPr>
          <w:b/>
        </w:rPr>
        <w:t xml:space="preserve">4.4 – </w:t>
      </w:r>
      <w:r w:rsidRPr="006A2911">
        <w:t xml:space="preserve">Os itens rejeitados pela fiscalização devido à má qualidade, que não tenham seguido as especificações do instrumento convocatório, deverão ser substituídos corretamente, sem ônus para o Município, no prazo máximo de 01 (um) dia útil, contado da notificação emitida pelo(s) </w:t>
      </w:r>
      <w:proofErr w:type="gramStart"/>
      <w:r w:rsidRPr="006A2911">
        <w:t>fiscal(</w:t>
      </w:r>
      <w:proofErr w:type="gramEnd"/>
      <w:r w:rsidRPr="006A2911">
        <w:t xml:space="preserve">is) da Ata.  </w:t>
      </w:r>
    </w:p>
    <w:p w:rsidR="00F16832" w:rsidRPr="006A2911" w:rsidRDefault="00F16832" w:rsidP="00F16832">
      <w:pPr>
        <w:pStyle w:val="Recuodecorpodetexto"/>
        <w:spacing w:after="0"/>
        <w:jc w:val="both"/>
      </w:pPr>
      <w:r w:rsidRPr="006A2911">
        <w:rPr>
          <w:b/>
        </w:rPr>
        <w:t xml:space="preserve">4.5 - </w:t>
      </w:r>
      <w:r w:rsidRPr="006A2911">
        <w:t xml:space="preserve">Na execução do objeto </w:t>
      </w:r>
      <w:proofErr w:type="gramStart"/>
      <w:r w:rsidRPr="006A2911">
        <w:t>será</w:t>
      </w:r>
      <w:proofErr w:type="gramEnd"/>
      <w:r w:rsidRPr="006A2911">
        <w:t xml:space="preserve"> de responsabilidade da(s) empresa(s) vencedora(s):</w:t>
      </w:r>
    </w:p>
    <w:p w:rsidR="00F16832" w:rsidRPr="006A2911" w:rsidRDefault="00F16832" w:rsidP="00F16832">
      <w:pPr>
        <w:pStyle w:val="Recuodecorpodetexto"/>
        <w:spacing w:after="0"/>
        <w:jc w:val="both"/>
      </w:pPr>
      <w:r w:rsidRPr="006A2911">
        <w:t>a) Fornecer somente peças, materiais e acessórios novos com garantia no Brasil;</w:t>
      </w:r>
    </w:p>
    <w:p w:rsidR="00F16832" w:rsidRPr="006A2911" w:rsidRDefault="00F16832" w:rsidP="00F16832">
      <w:pPr>
        <w:pStyle w:val="Recuodecorpodetexto"/>
        <w:spacing w:after="0"/>
        <w:jc w:val="both"/>
      </w:pPr>
      <w:r w:rsidRPr="006A2911">
        <w:t>b) Aceitar a recusa da Secretaria em receber as peças que não atenda às exigências, substituindo-as, sendo que a rejeição não poderá ser alegada como justificativa para atraso, isentando a Prefeitura da responsabilidade quanto ao cumprimento dos termos de garantia de serviço;</w:t>
      </w:r>
    </w:p>
    <w:p w:rsidR="00F16832" w:rsidRPr="006A2911" w:rsidRDefault="00F16832" w:rsidP="00F16832">
      <w:pPr>
        <w:pStyle w:val="Recuodecorpodetexto"/>
        <w:spacing w:after="0"/>
        <w:jc w:val="both"/>
      </w:pPr>
      <w:r w:rsidRPr="006A2911">
        <w:t xml:space="preserve">c) A proponente vencedora deverá dar plena e total garantia de, no mínimo, 06 (seis) meses para as peças </w:t>
      </w:r>
      <w:r w:rsidRPr="006A2911">
        <w:lastRenderedPageBreak/>
        <w:t>aplicadas no veículo, ou prazo máximo especificado pelo fabricante;</w:t>
      </w:r>
    </w:p>
    <w:p w:rsidR="00F16832" w:rsidRPr="006A2911" w:rsidRDefault="00F16832" w:rsidP="00F16832">
      <w:pPr>
        <w:pStyle w:val="Recuodecorpodetexto"/>
        <w:spacing w:after="0"/>
        <w:jc w:val="both"/>
        <w:rPr>
          <w:b/>
        </w:rPr>
      </w:pPr>
      <w:r w:rsidRPr="006A2911">
        <w:t>d) Apresentar o orçamento fornecido pela</w:t>
      </w:r>
      <w:r w:rsidRPr="00117065">
        <w:t xml:space="preserve"> concessionária (no caso do lote 14 a autorizada),</w:t>
      </w:r>
      <w:r w:rsidRPr="006A2911">
        <w:t xml:space="preserve"> para demonstrar e comprovar a origem dos preços das peças.</w:t>
      </w:r>
    </w:p>
    <w:p w:rsidR="00F16832" w:rsidRPr="006A2911" w:rsidRDefault="00F16832" w:rsidP="00F16832">
      <w:pPr>
        <w:pStyle w:val="Recuodecorpodetexto"/>
        <w:spacing w:after="0"/>
        <w:jc w:val="both"/>
        <w:rPr>
          <w:b/>
          <w:u w:val="single"/>
        </w:rPr>
      </w:pPr>
      <w:r w:rsidRPr="006A2911">
        <w:rPr>
          <w:b/>
          <w:u w:val="single"/>
        </w:rPr>
        <w:t>4.7 – Todos os veículos que venham a ser incorporados à frota do Município serão inseridos em conformidade com cada lote, sem que haja espécie de modificação nos valores contratados.</w:t>
      </w:r>
    </w:p>
    <w:p w:rsidR="00F16832" w:rsidRPr="006A2911" w:rsidRDefault="00F16832" w:rsidP="00F16832">
      <w:pPr>
        <w:pStyle w:val="Recuodecorpodetexto"/>
        <w:spacing w:after="0"/>
        <w:jc w:val="both"/>
      </w:pPr>
      <w:r w:rsidRPr="006A2911">
        <w:rPr>
          <w:b/>
        </w:rPr>
        <w:t>4.8</w:t>
      </w:r>
      <w:r w:rsidRPr="006A2911">
        <w:t xml:space="preserve"> - A recepção das peças não implica na sua aceitação definitiva, porquanto dependerá da </w:t>
      </w:r>
      <w:proofErr w:type="gramStart"/>
      <w:r w:rsidRPr="006A2911">
        <w:t>aferição por agente público designado pelo Fiscal da ata ou substituto legal, quanto à qualidade satisfatória, obrigando-se a fornecedora a substituir, exclusivamente, às suas custas e riscos, no prazo máximo de 01 (um) dia útil</w:t>
      </w:r>
      <w:proofErr w:type="gramEnd"/>
      <w:r w:rsidRPr="006A2911">
        <w:t xml:space="preserve">. </w:t>
      </w:r>
    </w:p>
    <w:p w:rsidR="00F16832" w:rsidRPr="006A2911" w:rsidRDefault="00F16832" w:rsidP="00F16832">
      <w:pPr>
        <w:pStyle w:val="Recuodecorpodetexto"/>
        <w:spacing w:after="0"/>
        <w:jc w:val="both"/>
      </w:pPr>
      <w:r w:rsidRPr="006A2911">
        <w:rPr>
          <w:b/>
        </w:rPr>
        <w:t>4.9</w:t>
      </w:r>
      <w:r w:rsidRPr="006A2911">
        <w:t xml:space="preserve"> - A avaliação da qualidade e a aceitação das peças serão feitas pelo Fiscal da Ata ou substituto legal, mediante verificação da conformidade da prestação dos serviços, por meio de conferência das requisições emitidas e respectivos materiais fornecidos, sendo estes materiais compatíveis com a mecânica original dos veículos.</w:t>
      </w:r>
    </w:p>
    <w:p w:rsidR="00F16832" w:rsidRPr="006A2911" w:rsidRDefault="00F16832" w:rsidP="00F16832">
      <w:pPr>
        <w:pStyle w:val="Recuodecorpodetexto"/>
        <w:spacing w:after="0"/>
        <w:jc w:val="both"/>
      </w:pPr>
    </w:p>
    <w:p w:rsidR="00F16832" w:rsidRPr="006A2911" w:rsidRDefault="00F16832" w:rsidP="00F16832">
      <w:pPr>
        <w:widowControl/>
        <w:jc w:val="both"/>
        <w:rPr>
          <w:b/>
          <w:bCs/>
          <w:color w:val="FF0000"/>
        </w:rPr>
      </w:pPr>
      <w:r w:rsidRPr="006A2911">
        <w:rPr>
          <w:b/>
          <w:bCs/>
        </w:rPr>
        <w:t>5. LOCAL DE ENTREGA DO BEM</w:t>
      </w:r>
    </w:p>
    <w:p w:rsidR="00F16832" w:rsidRPr="006A2911" w:rsidRDefault="00F16832" w:rsidP="00F16832">
      <w:pPr>
        <w:jc w:val="both"/>
      </w:pPr>
      <w:r w:rsidRPr="006A2911">
        <w:t>5.1</w:t>
      </w:r>
      <w:r w:rsidRPr="006A2911">
        <w:rPr>
          <w:color w:val="FF0000"/>
        </w:rPr>
        <w:t xml:space="preserve"> </w:t>
      </w:r>
      <w:r w:rsidRPr="006A2911">
        <w:t>Os produtos adquiridos devem ser entregues na Prefeitura Municipal, Rua Niterói, n° 1225, Centro, São Pedro do Iguaçu – PR, em horário comercial.</w:t>
      </w:r>
    </w:p>
    <w:p w:rsidR="00F16832" w:rsidRPr="006A2911" w:rsidRDefault="00F16832" w:rsidP="00F16832">
      <w:pPr>
        <w:widowControl/>
        <w:jc w:val="both"/>
        <w:rPr>
          <w:color w:val="FF0000"/>
        </w:rPr>
      </w:pPr>
      <w:r w:rsidRPr="006A2911">
        <w:rPr>
          <w:color w:val="FF0000"/>
        </w:rPr>
        <w:t xml:space="preserve"> </w:t>
      </w:r>
    </w:p>
    <w:p w:rsidR="00F16832" w:rsidRPr="006A2911" w:rsidRDefault="00F16832" w:rsidP="00F16832">
      <w:pPr>
        <w:widowControl/>
        <w:jc w:val="both"/>
        <w:rPr>
          <w:b/>
          <w:bCs/>
        </w:rPr>
      </w:pPr>
      <w:r w:rsidRPr="006A2911">
        <w:rPr>
          <w:b/>
          <w:bCs/>
        </w:rPr>
        <w:t>6. PRAZO DE ENTREGA OU INÍCIO DA PRESTAÇÃO DO SERVIÇO.</w:t>
      </w:r>
    </w:p>
    <w:p w:rsidR="00F16832" w:rsidRPr="006A2911" w:rsidRDefault="00F16832" w:rsidP="00F16832">
      <w:pPr>
        <w:pStyle w:val="Recuodecorpodetexto"/>
        <w:spacing w:after="0"/>
        <w:jc w:val="both"/>
        <w:rPr>
          <w:bCs/>
        </w:rPr>
      </w:pPr>
      <w:r w:rsidRPr="006A2911">
        <w:t>6.1 Quando seja necessário o fornecimento de peças, a Secretaria ou Departamento solicitante encaminhará à fornecedora requisição, contendo a descrição e quantidade das peças, sendo que a fornecedora, no prazo máximo de 05 (cinco) dias úteis, contadas do recebimento da requisição, deverá providenciar a entrega das peças requisitadas pela Secretaria ou Departamento que o solicitou, responsabilizando-se com todos os custos decorrentes da entrega</w:t>
      </w:r>
      <w:r w:rsidRPr="006A2911">
        <w:rPr>
          <w:bCs/>
        </w:rPr>
        <w:t>.</w:t>
      </w:r>
    </w:p>
    <w:p w:rsidR="00F16832" w:rsidRPr="006A2911" w:rsidRDefault="00F16832" w:rsidP="00F16832">
      <w:pPr>
        <w:pStyle w:val="Recuodecorpodetexto"/>
        <w:spacing w:after="0"/>
        <w:jc w:val="both"/>
        <w:rPr>
          <w:bCs/>
        </w:rPr>
      </w:pPr>
    </w:p>
    <w:p w:rsidR="00F16832" w:rsidRPr="006A2911" w:rsidRDefault="00F16832" w:rsidP="00F16832">
      <w:pPr>
        <w:widowControl/>
        <w:jc w:val="both"/>
        <w:rPr>
          <w:b/>
          <w:bCs/>
          <w:color w:val="000000"/>
        </w:rPr>
      </w:pPr>
      <w:r w:rsidRPr="006A2911">
        <w:rPr>
          <w:b/>
          <w:bCs/>
          <w:color w:val="000000"/>
        </w:rPr>
        <w:t>7.  CONDIÇÕES DE RECEBIMENTO</w:t>
      </w:r>
    </w:p>
    <w:p w:rsidR="00F16832" w:rsidRPr="006A2911" w:rsidRDefault="00F16832" w:rsidP="00F16832">
      <w:pPr>
        <w:contextualSpacing/>
        <w:jc w:val="both"/>
      </w:pPr>
      <w:r w:rsidRPr="006A2911">
        <w:rPr>
          <w:color w:val="000000"/>
        </w:rPr>
        <w:t xml:space="preserve">7.1 </w:t>
      </w:r>
      <w:r w:rsidRPr="006A2911">
        <w:t>O recebimento do objeto executado terá como responsável o Secretário Municipal de Obras e Urbanismo e a Secretária de Municipal de Agricultura e Gestão Ambiental e a Comissão de Recebimento de Materiais, bens, obras e serviços (designada através da Portaria 078 de 14 de abril de 2020), que irá fazer a conferência da mercadoria de acordo com a especificação licitada.</w:t>
      </w:r>
    </w:p>
    <w:p w:rsidR="00F16832" w:rsidRPr="006A2911" w:rsidRDefault="00F16832" w:rsidP="00F16832">
      <w:pPr>
        <w:contextualSpacing/>
        <w:jc w:val="both"/>
      </w:pPr>
      <w:r w:rsidRPr="006A2911">
        <w:t xml:space="preserve">Em caso de desconformidade de qualquer espécie, o mesmo será devolvido e a empresa terá o prazo impreterível de </w:t>
      </w:r>
      <w:r w:rsidRPr="006A2911">
        <w:rPr>
          <w:b/>
        </w:rPr>
        <w:t xml:space="preserve">24 (vinte e quatro) horas para a substituição </w:t>
      </w:r>
      <w:r w:rsidRPr="006A2911">
        <w:t>por um produto em condições aceitáveis por parte da administração.</w:t>
      </w:r>
    </w:p>
    <w:p w:rsidR="00F16832" w:rsidRPr="006A2911" w:rsidRDefault="00F16832" w:rsidP="00F16832">
      <w:pPr>
        <w:widowControl/>
        <w:jc w:val="both"/>
        <w:rPr>
          <w:rFonts w:eastAsia="Ecofont_Spranq_eco_Sans"/>
          <w:color w:val="000000"/>
        </w:rPr>
      </w:pPr>
      <w:r w:rsidRPr="006A2911">
        <w:rPr>
          <w:rFonts w:eastAsia="Ecofont_Spranq_eco_Sans"/>
          <w:color w:val="000000"/>
        </w:rPr>
        <w:t xml:space="preserve"> </w:t>
      </w:r>
    </w:p>
    <w:p w:rsidR="00F16832" w:rsidRPr="006A2911" w:rsidRDefault="00F16832" w:rsidP="00F16832">
      <w:pPr>
        <w:pStyle w:val="PargrafodaLista1"/>
        <w:widowControl/>
        <w:spacing w:before="0" w:beforeAutospacing="0" w:after="0" w:afterAutospacing="0"/>
        <w:jc w:val="both"/>
        <w:rPr>
          <w:rFonts w:ascii="Times New Roman" w:hAnsi="Times New Roman" w:cs="Times New Roman"/>
          <w:b/>
          <w:bCs/>
          <w:color w:val="000000"/>
          <w:sz w:val="22"/>
          <w:szCs w:val="22"/>
        </w:rPr>
      </w:pPr>
      <w:proofErr w:type="gramStart"/>
      <w:r w:rsidRPr="006A2911">
        <w:rPr>
          <w:rFonts w:ascii="Times New Roman" w:hAnsi="Times New Roman" w:cs="Times New Roman"/>
          <w:b/>
          <w:bCs/>
          <w:color w:val="000000"/>
          <w:sz w:val="22"/>
          <w:szCs w:val="22"/>
        </w:rPr>
        <w:t>8 .</w:t>
      </w:r>
      <w:proofErr w:type="gramEnd"/>
      <w:r w:rsidRPr="006A2911">
        <w:rPr>
          <w:rFonts w:ascii="Times New Roman" w:hAnsi="Times New Roman" w:cs="Times New Roman"/>
          <w:b/>
          <w:bCs/>
          <w:color w:val="000000"/>
          <w:sz w:val="22"/>
          <w:szCs w:val="22"/>
        </w:rPr>
        <w:t xml:space="preserve"> FORMALIZAÇÃO DA ATA DE REGISTRO DE PREÇOS.</w:t>
      </w:r>
    </w:p>
    <w:p w:rsidR="00F16832" w:rsidRPr="006A2911" w:rsidRDefault="00F16832" w:rsidP="00F16832">
      <w:pPr>
        <w:jc w:val="both"/>
        <w:rPr>
          <w:color w:val="000000"/>
        </w:rPr>
      </w:pPr>
      <w:r w:rsidRPr="006A2911">
        <w:rPr>
          <w:color w:val="000000"/>
        </w:rPr>
        <w:t xml:space="preserve">8.1 A ata de registro de preços será formalizada após a homologação e adjudicação, com validade de </w:t>
      </w:r>
      <w:r w:rsidRPr="006A2911">
        <w:rPr>
          <w:b/>
          <w:bCs/>
          <w:color w:val="000000"/>
        </w:rPr>
        <w:t>12 (doze meses)</w:t>
      </w:r>
      <w:r w:rsidRPr="006A2911">
        <w:rPr>
          <w:color w:val="000000"/>
        </w:rPr>
        <w:t>.</w:t>
      </w:r>
    </w:p>
    <w:p w:rsidR="00F16832" w:rsidRPr="006A2911" w:rsidRDefault="00F16832" w:rsidP="00F16832">
      <w:pPr>
        <w:jc w:val="both"/>
        <w:rPr>
          <w:color w:val="000000"/>
        </w:rPr>
      </w:pPr>
      <w:r w:rsidRPr="006A2911">
        <w:rPr>
          <w:color w:val="000000"/>
        </w:rPr>
        <w:t xml:space="preserve">8.2. Caberá aos Fiscais da Ata, os Servidores constantes da Portaria n° 213/2023, o acompanhamento da execução do objeto </w:t>
      </w:r>
      <w:proofErr w:type="gramStart"/>
      <w:r w:rsidRPr="006A2911">
        <w:rPr>
          <w:color w:val="000000"/>
        </w:rPr>
        <w:t>da presente</w:t>
      </w:r>
      <w:proofErr w:type="gramEnd"/>
      <w:r w:rsidRPr="006A2911">
        <w:rPr>
          <w:color w:val="000000"/>
        </w:rPr>
        <w:t xml:space="preserve"> contratação, informando ao gestor do contrato todas as ocorrências, em especial as que possam prejudicar o bom andamento da execução contratual.</w:t>
      </w:r>
    </w:p>
    <w:p w:rsidR="00F16832" w:rsidRPr="006A2911" w:rsidRDefault="00F16832" w:rsidP="00F16832">
      <w:pPr>
        <w:widowControl/>
        <w:jc w:val="both"/>
      </w:pPr>
      <w:r w:rsidRPr="006A2911">
        <w:rPr>
          <w:bCs/>
        </w:rPr>
        <w:t>8.3</w:t>
      </w:r>
      <w:r w:rsidRPr="006A2911">
        <w:t xml:space="preserve"> O Contrato nos casos de Registro de Preços fica substituído pelo documento equivalente: empenho ou autorização de fornecimento (Art. 62 da Lei 8.666/93).</w:t>
      </w:r>
    </w:p>
    <w:p w:rsidR="00F16832" w:rsidRPr="006A2911" w:rsidRDefault="00F16832" w:rsidP="00F16832">
      <w:pPr>
        <w:widowControl/>
        <w:jc w:val="both"/>
        <w:rPr>
          <w:rFonts w:eastAsia="Ecofont_Spranq_eco_Sans"/>
          <w:color w:val="000000"/>
        </w:rPr>
      </w:pPr>
      <w:r w:rsidRPr="006A2911">
        <w:rPr>
          <w:rFonts w:eastAsia="Ecofont_Spranq_eco_Sans"/>
          <w:color w:val="000000"/>
        </w:rPr>
        <w:t xml:space="preserve"> </w:t>
      </w:r>
    </w:p>
    <w:p w:rsidR="00F16832" w:rsidRPr="006A2911" w:rsidRDefault="00F16832" w:rsidP="00F16832">
      <w:pPr>
        <w:widowControl/>
        <w:jc w:val="both"/>
        <w:rPr>
          <w:b/>
          <w:bCs/>
          <w:color w:val="000000"/>
        </w:rPr>
      </w:pPr>
      <w:r w:rsidRPr="006A2911">
        <w:rPr>
          <w:b/>
          <w:bCs/>
          <w:color w:val="000000"/>
        </w:rPr>
        <w:t>9. GARANTIA CONTRATUAL</w:t>
      </w:r>
    </w:p>
    <w:p w:rsidR="00F16832" w:rsidRPr="006A2911" w:rsidRDefault="00F16832" w:rsidP="00F16832">
      <w:pPr>
        <w:widowControl/>
        <w:jc w:val="both"/>
        <w:rPr>
          <w:color w:val="000000"/>
        </w:rPr>
      </w:pPr>
      <w:r w:rsidRPr="006A2911">
        <w:rPr>
          <w:color w:val="000000"/>
        </w:rPr>
        <w:t xml:space="preserve">9.1 Não se </w:t>
      </w:r>
      <w:proofErr w:type="gramStart"/>
      <w:r w:rsidRPr="006A2911">
        <w:rPr>
          <w:color w:val="000000"/>
        </w:rPr>
        <w:t>aplica</w:t>
      </w:r>
      <w:proofErr w:type="gramEnd"/>
      <w:r w:rsidRPr="006A2911">
        <w:rPr>
          <w:color w:val="000000"/>
        </w:rPr>
        <w:t>.</w:t>
      </w:r>
    </w:p>
    <w:p w:rsidR="00F16832" w:rsidRPr="006A2911" w:rsidRDefault="00F16832" w:rsidP="00F16832">
      <w:pPr>
        <w:widowControl/>
        <w:jc w:val="both"/>
        <w:rPr>
          <w:rFonts w:eastAsia="Ecofont_Spranq_eco_Sans"/>
          <w:color w:val="000000"/>
        </w:rPr>
      </w:pPr>
      <w:r w:rsidRPr="006A2911">
        <w:rPr>
          <w:rFonts w:eastAsia="Ecofont_Spranq_eco_Sans"/>
          <w:color w:val="000000"/>
        </w:rPr>
        <w:t xml:space="preserve"> </w:t>
      </w:r>
    </w:p>
    <w:p w:rsidR="00F16832" w:rsidRPr="006A2911" w:rsidRDefault="00F16832" w:rsidP="00F16832">
      <w:pPr>
        <w:widowControl/>
        <w:jc w:val="both"/>
        <w:rPr>
          <w:b/>
          <w:bCs/>
          <w:color w:val="000000"/>
        </w:rPr>
      </w:pPr>
      <w:r w:rsidRPr="006A2911">
        <w:rPr>
          <w:b/>
          <w:bCs/>
          <w:color w:val="000000"/>
        </w:rPr>
        <w:t>10. OBRIGAÇÕES DA CONTRATANTE</w:t>
      </w:r>
    </w:p>
    <w:p w:rsidR="00F16832" w:rsidRPr="006A2911" w:rsidRDefault="00F16832" w:rsidP="00F16832">
      <w:pPr>
        <w:widowControl/>
        <w:numPr>
          <w:ilvl w:val="1"/>
          <w:numId w:val="41"/>
        </w:numPr>
        <w:autoSpaceDE/>
        <w:autoSpaceDN/>
        <w:ind w:left="0" w:firstLine="0"/>
        <w:jc w:val="both"/>
        <w:rPr>
          <w:color w:val="000000"/>
        </w:rPr>
      </w:pPr>
      <w:r w:rsidRPr="006A2911">
        <w:rPr>
          <w:color w:val="000000"/>
        </w:rPr>
        <w:t>Exigir o cumprimento de todas as obrigações assumidas pela Contratada, de acordo com as cláusulas contratuais e os termos de sua proposta;</w:t>
      </w:r>
    </w:p>
    <w:p w:rsidR="00F16832" w:rsidRPr="006A2911" w:rsidRDefault="00F16832" w:rsidP="00F16832">
      <w:pPr>
        <w:widowControl/>
        <w:numPr>
          <w:ilvl w:val="1"/>
          <w:numId w:val="41"/>
        </w:numPr>
        <w:autoSpaceDE/>
        <w:autoSpaceDN/>
        <w:ind w:left="0" w:firstLine="0"/>
        <w:jc w:val="both"/>
        <w:rPr>
          <w:color w:val="000000"/>
        </w:rPr>
      </w:pPr>
      <w:r w:rsidRPr="006A2911">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F16832" w:rsidRPr="006A2911" w:rsidRDefault="00F16832" w:rsidP="00F16832">
      <w:pPr>
        <w:widowControl/>
        <w:numPr>
          <w:ilvl w:val="1"/>
          <w:numId w:val="41"/>
        </w:numPr>
        <w:autoSpaceDE/>
        <w:autoSpaceDN/>
        <w:ind w:left="0" w:firstLine="0"/>
        <w:jc w:val="both"/>
        <w:rPr>
          <w:color w:val="000000"/>
        </w:rPr>
      </w:pPr>
      <w:r w:rsidRPr="006A2911">
        <w:rPr>
          <w:color w:val="000000"/>
        </w:rPr>
        <w:lastRenderedPageBreak/>
        <w:t>Notificar a Contratada por escrito da ocorrência de eventuais imperfeições no curso da execução dos serviços, fixando prazo para a sua correção;</w:t>
      </w:r>
    </w:p>
    <w:p w:rsidR="00F16832" w:rsidRPr="006A2911" w:rsidRDefault="00F16832" w:rsidP="00F16832">
      <w:pPr>
        <w:widowControl/>
        <w:numPr>
          <w:ilvl w:val="1"/>
          <w:numId w:val="41"/>
        </w:numPr>
        <w:autoSpaceDE/>
        <w:autoSpaceDN/>
        <w:ind w:left="0" w:firstLine="0"/>
        <w:jc w:val="both"/>
        <w:rPr>
          <w:color w:val="000000"/>
        </w:rPr>
      </w:pPr>
      <w:r w:rsidRPr="006A2911">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F16832" w:rsidRPr="006A2911" w:rsidRDefault="00F16832" w:rsidP="00F16832">
      <w:pPr>
        <w:widowControl/>
        <w:numPr>
          <w:ilvl w:val="1"/>
          <w:numId w:val="41"/>
        </w:numPr>
        <w:autoSpaceDE/>
        <w:autoSpaceDN/>
        <w:ind w:left="0" w:firstLine="0"/>
        <w:jc w:val="both"/>
        <w:rPr>
          <w:color w:val="000000"/>
        </w:rPr>
      </w:pPr>
      <w:r w:rsidRPr="006A2911">
        <w:rPr>
          <w:color w:val="000000"/>
        </w:rPr>
        <w:t>Pagar à Contratada o valor resultante da prestação do serviço, no prazo e condições estabelecidas no Edital e seus anexos;</w:t>
      </w:r>
    </w:p>
    <w:p w:rsidR="00F16832" w:rsidRPr="006A2911" w:rsidRDefault="00F16832" w:rsidP="00F16832">
      <w:pPr>
        <w:widowControl/>
        <w:numPr>
          <w:ilvl w:val="1"/>
          <w:numId w:val="41"/>
        </w:numPr>
        <w:autoSpaceDE/>
        <w:autoSpaceDN/>
        <w:ind w:left="0" w:firstLine="0"/>
        <w:jc w:val="both"/>
        <w:rPr>
          <w:color w:val="000000"/>
        </w:rPr>
      </w:pPr>
      <w:r w:rsidRPr="006A2911">
        <w:rPr>
          <w:color w:val="000000"/>
        </w:rPr>
        <w:t>Efetuar as retenções tributárias devidas sobre o valor da Nota Fiscal/</w:t>
      </w:r>
      <w:proofErr w:type="gramStart"/>
      <w:r w:rsidRPr="006A2911">
        <w:rPr>
          <w:color w:val="000000"/>
        </w:rPr>
        <w:t>Fatura fornecida pela contratada</w:t>
      </w:r>
      <w:proofErr w:type="gramEnd"/>
      <w:r w:rsidRPr="006A2911">
        <w:rPr>
          <w:color w:val="000000"/>
        </w:rPr>
        <w:t>.</w:t>
      </w:r>
    </w:p>
    <w:p w:rsidR="00F16832" w:rsidRPr="006A2911" w:rsidRDefault="00F16832" w:rsidP="00F16832">
      <w:pPr>
        <w:widowControl/>
        <w:jc w:val="both"/>
        <w:rPr>
          <w:rFonts w:eastAsia="Ecofont_Spranq_eco_Sans"/>
          <w:color w:val="000000"/>
        </w:rPr>
      </w:pPr>
      <w:r w:rsidRPr="006A2911">
        <w:rPr>
          <w:rFonts w:eastAsia="Ecofont_Spranq_eco_Sans"/>
          <w:color w:val="000000"/>
        </w:rPr>
        <w:t xml:space="preserve"> </w:t>
      </w:r>
    </w:p>
    <w:p w:rsidR="00F16832" w:rsidRPr="006A2911" w:rsidRDefault="00F16832" w:rsidP="00F16832">
      <w:pPr>
        <w:widowControl/>
        <w:numPr>
          <w:ilvl w:val="0"/>
          <w:numId w:val="42"/>
        </w:numPr>
        <w:autoSpaceDE/>
        <w:autoSpaceDN/>
        <w:ind w:left="0" w:firstLine="0"/>
        <w:jc w:val="both"/>
        <w:rPr>
          <w:b/>
          <w:bCs/>
          <w:color w:val="000000"/>
        </w:rPr>
      </w:pPr>
      <w:r w:rsidRPr="006A2911">
        <w:rPr>
          <w:b/>
          <w:bCs/>
          <w:color w:val="000000"/>
        </w:rPr>
        <w:t>1. OBRIGAÇÕES DA CONTRATADA</w:t>
      </w:r>
    </w:p>
    <w:p w:rsidR="00F16832" w:rsidRPr="006A2911" w:rsidRDefault="00F16832" w:rsidP="00F16832">
      <w:pPr>
        <w:widowControl/>
        <w:jc w:val="both"/>
        <w:rPr>
          <w:color w:val="000000"/>
        </w:rPr>
      </w:pPr>
      <w:r w:rsidRPr="006A2911">
        <w:rPr>
          <w:color w:val="000000"/>
        </w:rPr>
        <w:t>11.1Constituem obrigações da Contratada:</w:t>
      </w:r>
    </w:p>
    <w:p w:rsidR="00F16832" w:rsidRPr="006A2911" w:rsidRDefault="00F16832" w:rsidP="00F16832">
      <w:pPr>
        <w:widowControl/>
        <w:jc w:val="both"/>
        <w:rPr>
          <w:color w:val="000000"/>
        </w:rPr>
      </w:pPr>
      <w:r w:rsidRPr="006A2911">
        <w:rPr>
          <w:color w:val="000000"/>
        </w:rPr>
        <w:t>a)</w:t>
      </w:r>
      <w:proofErr w:type="gramStart"/>
      <w:r w:rsidRPr="006A2911">
        <w:rPr>
          <w:color w:val="000000"/>
        </w:rPr>
        <w:t xml:space="preserve">  </w:t>
      </w:r>
      <w:proofErr w:type="gramEnd"/>
      <w:r w:rsidRPr="006A2911">
        <w:rPr>
          <w:color w:val="000000"/>
        </w:rPr>
        <w:t xml:space="preserve">Executar o objeto na forma especificada em edital; </w:t>
      </w:r>
    </w:p>
    <w:p w:rsidR="00F16832" w:rsidRPr="006A2911" w:rsidRDefault="00F16832" w:rsidP="00F16832">
      <w:pPr>
        <w:widowControl/>
        <w:numPr>
          <w:ilvl w:val="0"/>
          <w:numId w:val="43"/>
        </w:numPr>
        <w:autoSpaceDE/>
        <w:autoSpaceDN/>
        <w:ind w:left="0" w:firstLine="0"/>
        <w:jc w:val="both"/>
        <w:rPr>
          <w:color w:val="000000"/>
        </w:rPr>
      </w:pPr>
      <w:proofErr w:type="gramStart"/>
      <w:r w:rsidRPr="006A2911">
        <w:rPr>
          <w:color w:val="000000"/>
        </w:rPr>
        <w:t>)</w:t>
      </w:r>
      <w:proofErr w:type="gramEnd"/>
      <w:r w:rsidRPr="006A2911">
        <w:rPr>
          <w:color w:val="000000"/>
        </w:rPr>
        <w:t xml:space="preserve"> Atender aos encargos trabalhistas, previdenciários, fiscais, comerciais e de responsabilidade civil decorrentes da execução do presente contrato;</w:t>
      </w:r>
    </w:p>
    <w:p w:rsidR="00F16832" w:rsidRPr="006A2911" w:rsidRDefault="00F16832" w:rsidP="00F16832">
      <w:pPr>
        <w:widowControl/>
        <w:jc w:val="both"/>
        <w:rPr>
          <w:color w:val="000000"/>
        </w:rPr>
      </w:pPr>
      <w:r w:rsidRPr="006A2911">
        <w:rPr>
          <w:color w:val="000000"/>
        </w:rPr>
        <w:t>c) Manter durante toda a execução do contrato, em compatibilidade com as obrigações por ela assumidas, todas as condições exigidas na Lei Licitatória;</w:t>
      </w:r>
    </w:p>
    <w:p w:rsidR="00F16832" w:rsidRPr="006A2911" w:rsidRDefault="00F16832" w:rsidP="00F16832">
      <w:pPr>
        <w:jc w:val="both"/>
      </w:pPr>
      <w:r w:rsidRPr="006A2911">
        <w:rPr>
          <w:bCs/>
        </w:rPr>
        <w:t>d)</w:t>
      </w:r>
      <w:r w:rsidRPr="006A2911">
        <w:t xml:space="preserve"> Executar os serviços e/ou fornecer o objeto solicitado pelo período de 12 (doze) meses, dentro dos padrões definidos no Anexo I do Edital de Pregão nº </w:t>
      </w:r>
      <w:r>
        <w:rPr>
          <w:b/>
        </w:rPr>
        <w:t>061/2023</w:t>
      </w:r>
      <w:r w:rsidRPr="006A2911">
        <w:t>;</w:t>
      </w:r>
    </w:p>
    <w:p w:rsidR="00F16832" w:rsidRPr="006A2911" w:rsidRDefault="00F16832" w:rsidP="00F16832">
      <w:pPr>
        <w:jc w:val="both"/>
      </w:pPr>
      <w:r w:rsidRPr="006A2911">
        <w:rPr>
          <w:bCs/>
        </w:rPr>
        <w:t>e)</w:t>
      </w:r>
      <w:r w:rsidRPr="006A2911">
        <w:t xml:space="preserve"> Apresentar as notas fiscais devidamente preenchidas para que seja efetuado o seu pagamento;</w:t>
      </w:r>
    </w:p>
    <w:p w:rsidR="00F16832" w:rsidRPr="006A2911" w:rsidRDefault="00F16832" w:rsidP="00F16832">
      <w:pPr>
        <w:jc w:val="both"/>
      </w:pPr>
      <w:r w:rsidRPr="006A2911">
        <w:rPr>
          <w:bCs/>
        </w:rPr>
        <w:t>f)</w:t>
      </w:r>
      <w:r w:rsidRPr="006A2911">
        <w:t xml:space="preserve"> Cumprir com as condições estabelecidas nesta Ata de Registro de Preços, bem como quanto ao constante no Edital do Pregão </w:t>
      </w:r>
      <w:r w:rsidRPr="006A2911">
        <w:rPr>
          <w:b/>
        </w:rPr>
        <w:t xml:space="preserve">nº </w:t>
      </w:r>
      <w:r>
        <w:rPr>
          <w:b/>
        </w:rPr>
        <w:t>061/2023</w:t>
      </w:r>
      <w:r w:rsidRPr="006A2911">
        <w:t>, propostas de preços e documentação de habilitação apresentada.</w:t>
      </w:r>
    </w:p>
    <w:p w:rsidR="00F16832" w:rsidRPr="006A2911" w:rsidRDefault="00F16832" w:rsidP="00F16832">
      <w:pPr>
        <w:jc w:val="both"/>
      </w:pPr>
      <w:r w:rsidRPr="006A2911">
        <w:t xml:space="preserve"> </w:t>
      </w:r>
    </w:p>
    <w:p w:rsidR="00F16832" w:rsidRPr="006A2911" w:rsidRDefault="00F16832" w:rsidP="00F16832">
      <w:pPr>
        <w:widowControl/>
        <w:numPr>
          <w:ilvl w:val="0"/>
          <w:numId w:val="44"/>
        </w:numPr>
        <w:autoSpaceDE/>
        <w:autoSpaceDN/>
        <w:ind w:left="0" w:firstLine="0"/>
        <w:jc w:val="both"/>
        <w:rPr>
          <w:b/>
          <w:bCs/>
          <w:color w:val="000000"/>
        </w:rPr>
      </w:pPr>
      <w:proofErr w:type="gramStart"/>
      <w:r w:rsidRPr="006A2911">
        <w:rPr>
          <w:b/>
          <w:bCs/>
          <w:color w:val="000000"/>
        </w:rPr>
        <w:t>2</w:t>
      </w:r>
      <w:proofErr w:type="gramEnd"/>
      <w:r w:rsidRPr="006A2911">
        <w:rPr>
          <w:b/>
          <w:bCs/>
          <w:color w:val="000000"/>
        </w:rPr>
        <w:t xml:space="preserve"> DA SUBCONTRATAÇÃO</w:t>
      </w:r>
    </w:p>
    <w:p w:rsidR="00F16832" w:rsidRPr="006A2911" w:rsidRDefault="00F16832" w:rsidP="00F16832">
      <w:pPr>
        <w:pStyle w:val="PargrafodaLista1"/>
        <w:widowControl/>
        <w:spacing w:before="0" w:beforeAutospacing="0" w:after="0" w:afterAutospacing="0"/>
        <w:jc w:val="both"/>
        <w:rPr>
          <w:rFonts w:ascii="Times New Roman" w:hAnsi="Times New Roman" w:cs="Times New Roman"/>
          <w:color w:val="000000"/>
          <w:sz w:val="22"/>
          <w:szCs w:val="22"/>
        </w:rPr>
      </w:pPr>
      <w:r w:rsidRPr="006A2911">
        <w:rPr>
          <w:rFonts w:ascii="Times New Roman" w:hAnsi="Times New Roman" w:cs="Times New Roman"/>
          <w:color w:val="000000"/>
          <w:sz w:val="22"/>
          <w:szCs w:val="22"/>
        </w:rPr>
        <w:t xml:space="preserve">12.1Não </w:t>
      </w:r>
      <w:proofErr w:type="gramStart"/>
      <w:r w:rsidRPr="006A2911">
        <w:rPr>
          <w:rFonts w:ascii="Times New Roman" w:hAnsi="Times New Roman" w:cs="Times New Roman"/>
          <w:color w:val="000000"/>
          <w:sz w:val="22"/>
          <w:szCs w:val="22"/>
        </w:rPr>
        <w:t>será</w:t>
      </w:r>
      <w:proofErr w:type="gramEnd"/>
      <w:r w:rsidRPr="006A2911">
        <w:rPr>
          <w:rFonts w:ascii="Times New Roman" w:hAnsi="Times New Roman" w:cs="Times New Roman"/>
          <w:color w:val="000000"/>
          <w:sz w:val="22"/>
          <w:szCs w:val="22"/>
        </w:rPr>
        <w:t xml:space="preserve"> permitido nenhum tipo de subcontratação do objeto desta licitação.</w:t>
      </w:r>
    </w:p>
    <w:p w:rsidR="00F16832" w:rsidRPr="006A2911" w:rsidRDefault="00F16832" w:rsidP="00F16832">
      <w:pPr>
        <w:pStyle w:val="PargrafodaLista1"/>
        <w:widowControl/>
        <w:spacing w:before="0" w:beforeAutospacing="0" w:after="0" w:afterAutospacing="0"/>
        <w:jc w:val="both"/>
        <w:rPr>
          <w:rFonts w:ascii="Times New Roman" w:hAnsi="Times New Roman" w:cs="Times New Roman"/>
          <w:color w:val="000000"/>
          <w:sz w:val="22"/>
          <w:szCs w:val="22"/>
        </w:rPr>
      </w:pPr>
    </w:p>
    <w:p w:rsidR="00F16832" w:rsidRPr="006A2911" w:rsidRDefault="00F16832" w:rsidP="00F16832">
      <w:pPr>
        <w:widowControl/>
        <w:numPr>
          <w:ilvl w:val="0"/>
          <w:numId w:val="45"/>
        </w:numPr>
        <w:autoSpaceDE/>
        <w:autoSpaceDN/>
        <w:ind w:left="0" w:firstLine="0"/>
        <w:jc w:val="both"/>
        <w:rPr>
          <w:b/>
          <w:bCs/>
          <w:color w:val="000000"/>
        </w:rPr>
      </w:pPr>
      <w:proofErr w:type="gramStart"/>
      <w:r w:rsidRPr="006A2911">
        <w:rPr>
          <w:b/>
          <w:bCs/>
          <w:color w:val="000000"/>
        </w:rPr>
        <w:t>3</w:t>
      </w:r>
      <w:proofErr w:type="gramEnd"/>
      <w:r w:rsidRPr="006A2911">
        <w:rPr>
          <w:b/>
          <w:bCs/>
          <w:color w:val="000000"/>
        </w:rPr>
        <w:t xml:space="preserve"> DOTAÇÃO ORÇAMENTÁRIA</w:t>
      </w:r>
    </w:p>
    <w:p w:rsidR="00F16832" w:rsidRPr="006A2911" w:rsidRDefault="00F16832" w:rsidP="00F16832">
      <w:pPr>
        <w:pStyle w:val="PargrafodaLista1"/>
        <w:widowControl/>
        <w:spacing w:before="0" w:beforeAutospacing="0" w:after="0" w:afterAutospacing="0"/>
        <w:jc w:val="both"/>
        <w:rPr>
          <w:rFonts w:ascii="Times New Roman" w:hAnsi="Times New Roman" w:cs="Times New Roman"/>
          <w:color w:val="000000"/>
          <w:sz w:val="22"/>
          <w:szCs w:val="22"/>
        </w:rPr>
      </w:pPr>
      <w:r w:rsidRPr="006A2911">
        <w:rPr>
          <w:rFonts w:ascii="Times New Roman" w:hAnsi="Times New Roman" w:cs="Times New Roman"/>
          <w:color w:val="000000"/>
          <w:sz w:val="22"/>
          <w:szCs w:val="22"/>
        </w:rPr>
        <w:t xml:space="preserve">13.1 Os recursos para o custeio da licitação serão </w:t>
      </w:r>
      <w:r w:rsidRPr="006A2911">
        <w:rPr>
          <w:rFonts w:ascii="Times New Roman" w:hAnsi="Times New Roman" w:cs="Times New Roman"/>
          <w:b/>
          <w:bCs/>
          <w:color w:val="000000"/>
          <w:sz w:val="22"/>
          <w:szCs w:val="22"/>
          <w:highlight w:val="white"/>
        </w:rPr>
        <w:t>Recursos Livres ou Próprios</w:t>
      </w:r>
      <w:r w:rsidRPr="006A2911">
        <w:rPr>
          <w:rFonts w:ascii="Times New Roman" w:hAnsi="Times New Roman" w:cs="Times New Roman"/>
          <w:color w:val="000000"/>
          <w:sz w:val="22"/>
          <w:szCs w:val="22"/>
          <w:highlight w:val="white"/>
        </w:rPr>
        <w:t>, consignados no orçamento da Secretaria Municipal onde o veículo estiver lotado e a dotação será indicada mediante parecer contábil</w:t>
      </w:r>
      <w:r w:rsidRPr="006A2911">
        <w:rPr>
          <w:rFonts w:ascii="Times New Roman" w:hAnsi="Times New Roman" w:cs="Times New Roman"/>
          <w:color w:val="000000"/>
          <w:sz w:val="22"/>
          <w:szCs w:val="22"/>
        </w:rPr>
        <w:t>.</w:t>
      </w:r>
    </w:p>
    <w:p w:rsidR="00F16832" w:rsidRPr="006A2911" w:rsidRDefault="00F16832" w:rsidP="00F16832">
      <w:pPr>
        <w:pStyle w:val="PargrafodaLista1"/>
        <w:widowControl/>
        <w:spacing w:before="0" w:beforeAutospacing="0" w:after="0" w:afterAutospacing="0"/>
        <w:jc w:val="both"/>
        <w:rPr>
          <w:rFonts w:ascii="Times New Roman" w:hAnsi="Times New Roman" w:cs="Times New Roman"/>
          <w:sz w:val="22"/>
          <w:szCs w:val="22"/>
        </w:rPr>
      </w:pPr>
    </w:p>
    <w:p w:rsidR="00F16832" w:rsidRPr="006A2911" w:rsidRDefault="00F16832" w:rsidP="00F16832">
      <w:pPr>
        <w:widowControl/>
        <w:jc w:val="both"/>
        <w:rPr>
          <w:b/>
          <w:bCs/>
          <w:color w:val="000000"/>
        </w:rPr>
      </w:pPr>
      <w:r w:rsidRPr="006A2911">
        <w:rPr>
          <w:b/>
          <w:bCs/>
          <w:color w:val="000000"/>
        </w:rPr>
        <w:t>14 DA FORMA DE PAGAMENTO E REAJUSTE</w:t>
      </w:r>
    </w:p>
    <w:p w:rsidR="00F16832" w:rsidRPr="006A2911" w:rsidRDefault="00F16832" w:rsidP="00F16832">
      <w:pPr>
        <w:jc w:val="both"/>
      </w:pPr>
      <w:r w:rsidRPr="006A2911">
        <w:rPr>
          <w:b/>
          <w:bCs/>
          <w:color w:val="000000"/>
        </w:rPr>
        <w:t xml:space="preserve">14.1 </w:t>
      </w:r>
      <w:r w:rsidRPr="006A2911">
        <w:t xml:space="preserve">As notas ficais deverão ser emitidas em nome de </w:t>
      </w:r>
      <w:r w:rsidRPr="006A2911">
        <w:rPr>
          <w:b/>
          <w:u w:val="single"/>
        </w:rPr>
        <w:t>Município de São Pedro do Iguaçu</w:t>
      </w:r>
      <w:r w:rsidRPr="006A2911">
        <w:rPr>
          <w:b/>
        </w:rPr>
        <w:t>, CNPJ/MF sob n.º 95.583.597/0001-50</w:t>
      </w:r>
      <w:r w:rsidRPr="006A2911">
        <w:t xml:space="preserve">, com endereço a Rua Niterói, nº 1225, São Pedro do Iguaçu – PR – CEP 85.929-000 e/ou emitidas em nome do </w:t>
      </w:r>
      <w:r w:rsidRPr="006A2911">
        <w:rPr>
          <w:b/>
          <w:u w:val="single"/>
        </w:rPr>
        <w:t>Fundo Municipal de Saúde de São Pedro do Iguaçu,</w:t>
      </w:r>
      <w:r w:rsidRPr="006A2911">
        <w:rPr>
          <w:b/>
        </w:rPr>
        <w:t xml:space="preserve"> CNPJ Nº: 09.258.961/0001-75</w:t>
      </w:r>
      <w:r w:rsidRPr="006A2911">
        <w:t>, com endereço a Rua Fortaleza, n° 885, centro, São Pedro do Iguaçu – PR, CEP 85.929-000</w:t>
      </w:r>
      <w:r w:rsidRPr="006A2911">
        <w:rPr>
          <w:b/>
          <w:bCs/>
          <w:color w:val="000000"/>
        </w:rPr>
        <w:t xml:space="preserve"> </w:t>
      </w:r>
      <w:r w:rsidRPr="006A2911">
        <w:rPr>
          <w:bCs/>
          <w:color w:val="000000"/>
        </w:rPr>
        <w:t>e/ou</w:t>
      </w:r>
      <w:r w:rsidRPr="006A2911">
        <w:rPr>
          <w:b/>
          <w:bCs/>
          <w:color w:val="000000"/>
        </w:rPr>
        <w:t xml:space="preserve"> </w:t>
      </w:r>
      <w:r w:rsidRPr="006A2911">
        <w:rPr>
          <w:b/>
          <w:bCs/>
          <w:color w:val="000000"/>
          <w:u w:val="single"/>
        </w:rPr>
        <w:t>Secretaria Municipal de Educação, Cultura e Esportes</w:t>
      </w:r>
      <w:r w:rsidRPr="006A2911">
        <w:rPr>
          <w:b/>
          <w:bCs/>
          <w:color w:val="000000"/>
        </w:rPr>
        <w:t>, CNPJ: 30.714.050/</w:t>
      </w:r>
      <w:proofErr w:type="gramStart"/>
      <w:r w:rsidRPr="006A2911">
        <w:rPr>
          <w:b/>
          <w:bCs/>
          <w:color w:val="000000"/>
        </w:rPr>
        <w:t>0001-00</w:t>
      </w:r>
      <w:r w:rsidRPr="006A2911">
        <w:rPr>
          <w:bCs/>
          <w:color w:val="000000"/>
        </w:rPr>
        <w:t xml:space="preserve">, </w:t>
      </w:r>
      <w:r w:rsidRPr="006A2911">
        <w:t>Rua</w:t>
      </w:r>
      <w:proofErr w:type="gramEnd"/>
      <w:r w:rsidRPr="006A2911">
        <w:t xml:space="preserve"> Niterói, nº 1225, São Pedro do Iguaçu – PR – CEP 85.929-000 e/ou </w:t>
      </w:r>
      <w:r w:rsidRPr="006A2911">
        <w:rPr>
          <w:b/>
          <w:bCs/>
          <w:u w:val="single"/>
        </w:rPr>
        <w:t>Fundo Municipal da Assistência Social</w:t>
      </w:r>
      <w:r w:rsidRPr="006A2911">
        <w:rPr>
          <w:b/>
          <w:bCs/>
        </w:rPr>
        <w:t>, CNPJ/MF sob n.º 11.099.021/0001-22</w:t>
      </w:r>
      <w:r w:rsidRPr="006A2911">
        <w:rPr>
          <w:bCs/>
        </w:rPr>
        <w:t xml:space="preserve">, com endereço a Rua Niterói, nº 1225, São Pedro do Iguaçu – PR – CEP 85.929-000 e/ou de </w:t>
      </w:r>
      <w:r w:rsidRPr="006A2911">
        <w:rPr>
          <w:b/>
          <w:bCs/>
          <w:u w:val="single"/>
        </w:rPr>
        <w:t>Fundo Municipal dos Direitos da Criança e do Adolescente</w:t>
      </w:r>
      <w:r w:rsidRPr="006A2911">
        <w:rPr>
          <w:b/>
          <w:bCs/>
        </w:rPr>
        <w:t>, CNPJ/MF sob n.º 21.357.175/0001-20</w:t>
      </w:r>
      <w:r w:rsidRPr="006A2911">
        <w:rPr>
          <w:bCs/>
        </w:rPr>
        <w:t>, com endereço a Rua Niterói, nº 1225, São Pedro do Iguaçu – PR – CEP 85.929-000</w:t>
      </w:r>
      <w:r w:rsidRPr="006A2911">
        <w:rPr>
          <w:b/>
          <w:bCs/>
          <w:color w:val="000000"/>
        </w:rPr>
        <w:t>.</w:t>
      </w:r>
    </w:p>
    <w:p w:rsidR="00F16832" w:rsidRPr="006A2911" w:rsidRDefault="00F16832" w:rsidP="00F16832">
      <w:pPr>
        <w:jc w:val="both"/>
      </w:pPr>
      <w:r w:rsidRPr="006A2911">
        <w:rPr>
          <w:b/>
          <w:bCs/>
          <w:color w:val="000000"/>
        </w:rPr>
        <w:t xml:space="preserve">14.2 – </w:t>
      </w:r>
      <w:r w:rsidRPr="006A2911">
        <w:rPr>
          <w:bCs/>
          <w:color w:val="000000"/>
          <w:u w:val="single"/>
        </w:rPr>
        <w:t xml:space="preserve">A Nota Fiscal deverá constar à discriminação dos itens, </w:t>
      </w:r>
      <w:proofErr w:type="gramStart"/>
      <w:r w:rsidRPr="006A2911">
        <w:rPr>
          <w:bCs/>
          <w:color w:val="000000"/>
          <w:u w:val="single"/>
        </w:rPr>
        <w:t>o nº da Ordem de Compra e outros dados que julgar convenientes, não apresente</w:t>
      </w:r>
      <w:proofErr w:type="gramEnd"/>
      <w:r w:rsidRPr="006A2911">
        <w:rPr>
          <w:bCs/>
          <w:color w:val="000000"/>
          <w:u w:val="single"/>
        </w:rPr>
        <w:t xml:space="preserve"> rasura e/ou entrelinhas.</w:t>
      </w:r>
    </w:p>
    <w:p w:rsidR="00F16832" w:rsidRPr="006A2911" w:rsidRDefault="00F16832" w:rsidP="00F16832">
      <w:pPr>
        <w:jc w:val="both"/>
        <w:rPr>
          <w:bCs/>
          <w:color w:val="000000"/>
        </w:rPr>
      </w:pPr>
      <w:r w:rsidRPr="006A2911">
        <w:rPr>
          <w:b/>
          <w:bCs/>
          <w:color w:val="000000"/>
        </w:rPr>
        <w:t>14.3</w:t>
      </w:r>
      <w:r w:rsidRPr="006A2911">
        <w:rPr>
          <w:bCs/>
          <w:color w:val="000000"/>
        </w:rPr>
        <w:t xml:space="preserve"> – A Nota Fiscal deverá ser emitida pela própria Contratada, obrigatoriamente com o número do CNPJ apresentado nos documentos de habilitação e na proposta de preços, não se admitindo Notas Fiscais emitidas com outro CNPJ, mesmo aqueles de filiais ou matriz.</w:t>
      </w:r>
    </w:p>
    <w:p w:rsidR="00F16832" w:rsidRPr="006A2911" w:rsidRDefault="00F16832" w:rsidP="00F16832">
      <w:pPr>
        <w:jc w:val="both"/>
      </w:pPr>
      <w:r w:rsidRPr="006A2911">
        <w:rPr>
          <w:b/>
          <w:bCs/>
          <w:color w:val="000000"/>
        </w:rPr>
        <w:t>14.4</w:t>
      </w:r>
      <w:r w:rsidRPr="006A2911">
        <w:rPr>
          <w:bCs/>
          <w:color w:val="000000"/>
        </w:rPr>
        <w:t xml:space="preserve"> - A liberação do pagamento fica condicionada a apresentação de: Prova de regularidade de débito relativa à Seguridade Social (INSS e Federal CND Conjunta) e ao Fundo de Garantia por Tempo de Serviços (FGTS), demonstrando situação regular </w:t>
      </w:r>
      <w:r w:rsidRPr="006A2911">
        <w:rPr>
          <w:bCs/>
          <w:color w:val="000000"/>
          <w:u w:val="single"/>
        </w:rPr>
        <w:t>da Empresa</w:t>
      </w:r>
      <w:r w:rsidRPr="006A2911">
        <w:rPr>
          <w:bCs/>
          <w:color w:val="000000"/>
        </w:rPr>
        <w:t xml:space="preserve"> no cumprimento dos encargos sociais instituídos por lei;</w:t>
      </w:r>
    </w:p>
    <w:p w:rsidR="00F16832" w:rsidRPr="006A2911" w:rsidRDefault="00F16832" w:rsidP="00F16832">
      <w:pPr>
        <w:widowControl/>
        <w:jc w:val="both"/>
        <w:rPr>
          <w:color w:val="000000"/>
        </w:rPr>
      </w:pPr>
      <w:r w:rsidRPr="006A2911">
        <w:rPr>
          <w:b/>
          <w:color w:val="000000"/>
        </w:rPr>
        <w:t>14.5</w:t>
      </w:r>
      <w:r w:rsidRPr="006A2911">
        <w:rPr>
          <w:color w:val="000000"/>
        </w:rPr>
        <w:t xml:space="preserve"> - Não será efetuado qualquer pagamento à contratada enquanto houver pendência de liquidação da obrigação financeira em virtude de penalidade ou inadimplência contratual.</w:t>
      </w:r>
    </w:p>
    <w:p w:rsidR="00F16832" w:rsidRPr="006A2911" w:rsidRDefault="00F16832" w:rsidP="00F16832">
      <w:pPr>
        <w:widowControl/>
        <w:jc w:val="both"/>
        <w:rPr>
          <w:color w:val="000000"/>
        </w:rPr>
      </w:pPr>
      <w:r w:rsidRPr="006A2911">
        <w:rPr>
          <w:b/>
          <w:bCs/>
          <w:color w:val="000000"/>
        </w:rPr>
        <w:lastRenderedPageBreak/>
        <w:t xml:space="preserve">14.6 </w:t>
      </w:r>
      <w:r w:rsidRPr="006A2911">
        <w:rPr>
          <w:color w:val="000000"/>
        </w:rPr>
        <w:t xml:space="preserve">Caso a empresa possua conta corrente em outra instituição financeira que não seja o Banco do Brasil, as despesas bancarias originarias da transferência de pagamento serão </w:t>
      </w:r>
      <w:proofErr w:type="gramStart"/>
      <w:r w:rsidRPr="006A2911">
        <w:rPr>
          <w:color w:val="000000"/>
        </w:rPr>
        <w:t>por conta da contratada e descontadas no ato do pagamento</w:t>
      </w:r>
      <w:proofErr w:type="gramEnd"/>
      <w:r w:rsidRPr="006A2911">
        <w:rPr>
          <w:color w:val="000000"/>
        </w:rPr>
        <w:t>.</w:t>
      </w:r>
    </w:p>
    <w:p w:rsidR="00F16832" w:rsidRPr="006A2911" w:rsidRDefault="00F16832" w:rsidP="00F16832">
      <w:pPr>
        <w:widowControl/>
        <w:jc w:val="both"/>
      </w:pPr>
      <w:r w:rsidRPr="006A2911">
        <w:rPr>
          <w:b/>
          <w:bCs/>
          <w:color w:val="000000"/>
        </w:rPr>
        <w:t>14.7</w:t>
      </w:r>
      <w:r w:rsidRPr="006A2911">
        <w:t xml:space="preserve"> </w:t>
      </w:r>
      <w:r w:rsidRPr="006A2911">
        <w:rPr>
          <w:color w:val="000000"/>
        </w:rPr>
        <w:t xml:space="preserve">A forma de pagamento será nos dias 10 e/ou 20 do mês posterior à apresentação da nota fiscal, sendo que se </w:t>
      </w:r>
      <w:proofErr w:type="gramStart"/>
      <w:r w:rsidRPr="006A2911">
        <w:rPr>
          <w:color w:val="000000"/>
        </w:rPr>
        <w:t>estes dias</w:t>
      </w:r>
      <w:proofErr w:type="gramEnd"/>
      <w:r w:rsidRPr="006A2911">
        <w:rPr>
          <w:color w:val="000000"/>
        </w:rPr>
        <w:t xml:space="preserve"> coincidirem com finais de semana, feriados ou recessos o pagamento será feito no próximo dia útil subsequente.</w:t>
      </w:r>
    </w:p>
    <w:p w:rsidR="00F16832" w:rsidRPr="006A2911" w:rsidRDefault="00F16832" w:rsidP="00F16832">
      <w:pPr>
        <w:widowControl/>
        <w:jc w:val="both"/>
      </w:pPr>
      <w:r w:rsidRPr="006A2911">
        <w:rPr>
          <w:b/>
          <w:bCs/>
        </w:rPr>
        <w:t xml:space="preserve">14.8 </w:t>
      </w:r>
      <w:r w:rsidRPr="006A2911">
        <w:t xml:space="preserve">De acordo com a Previsão no Art. 65 da Lei 8666/93, após a assinatura da Ata de Registro de Preços, </w:t>
      </w:r>
      <w:proofErr w:type="gramStart"/>
      <w:r w:rsidRPr="006A2911">
        <w:t>poderá ser solicitado</w:t>
      </w:r>
      <w:proofErr w:type="gramEnd"/>
      <w:r w:rsidRPr="006A2911">
        <w:t xml:space="preserve">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rsidR="00F16832" w:rsidRPr="006A2911" w:rsidRDefault="00F16832" w:rsidP="00F16832">
      <w:pPr>
        <w:jc w:val="both"/>
      </w:pPr>
      <w:r w:rsidRPr="006A2911">
        <w:rPr>
          <w:b/>
        </w:rPr>
        <w:t>14.8.1</w:t>
      </w:r>
      <w:r w:rsidRPr="006A2911">
        <w:rPr>
          <w:bCs/>
        </w:rPr>
        <w:t xml:space="preserve"> </w:t>
      </w:r>
      <w:r w:rsidRPr="006A2911">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F16832" w:rsidRPr="006A2911" w:rsidRDefault="00F16832" w:rsidP="00F16832">
      <w:pPr>
        <w:jc w:val="both"/>
      </w:pPr>
      <w:r w:rsidRPr="006A2911">
        <w:t>a) Elevação do encargo do particular com documentos hábeis, como NF, planilha de custos detalhando variação de mercado;</w:t>
      </w:r>
    </w:p>
    <w:p w:rsidR="00F16832" w:rsidRPr="006A2911" w:rsidRDefault="00F16832" w:rsidP="00F16832">
      <w:pPr>
        <w:jc w:val="both"/>
      </w:pPr>
      <w:r w:rsidRPr="006A2911">
        <w:t xml:space="preserve">b) Ocorrência de evento posterior </w:t>
      </w:r>
      <w:proofErr w:type="gramStart"/>
      <w:r w:rsidRPr="006A2911">
        <w:t>a</w:t>
      </w:r>
      <w:proofErr w:type="gramEnd"/>
      <w:r w:rsidRPr="006A2911">
        <w:t xml:space="preserve"> ata de registro de preços;</w:t>
      </w:r>
    </w:p>
    <w:p w:rsidR="00F16832" w:rsidRPr="006A2911" w:rsidRDefault="00F16832" w:rsidP="00F16832">
      <w:pPr>
        <w:jc w:val="both"/>
      </w:pPr>
      <w:r w:rsidRPr="006A2911">
        <w:t>c) Vinculo de causalidade entre evento e majoração dos encargos;</w:t>
      </w:r>
    </w:p>
    <w:p w:rsidR="00F16832" w:rsidRPr="006A2911" w:rsidRDefault="00F16832" w:rsidP="00F16832">
      <w:pPr>
        <w:jc w:val="both"/>
      </w:pPr>
      <w:r w:rsidRPr="006A2911">
        <w:t>d) Imprevisibilidade na ocorrência do evento.</w:t>
      </w:r>
    </w:p>
    <w:p w:rsidR="00F16832" w:rsidRPr="006A2911" w:rsidRDefault="00F16832" w:rsidP="00F16832">
      <w:pPr>
        <w:widowControl/>
        <w:jc w:val="both"/>
        <w:rPr>
          <w:rFonts w:eastAsia="Ecofont_Spranq_eco_Sans"/>
          <w:color w:val="000000"/>
        </w:rPr>
      </w:pPr>
      <w:r w:rsidRPr="006A2911">
        <w:rPr>
          <w:rFonts w:eastAsia="Ecofont_Spranq_eco_Sans"/>
          <w:color w:val="000000"/>
        </w:rPr>
        <w:t xml:space="preserve"> </w:t>
      </w:r>
    </w:p>
    <w:p w:rsidR="00F16832" w:rsidRPr="006A2911" w:rsidRDefault="00F16832" w:rsidP="00F16832">
      <w:pPr>
        <w:widowControl/>
        <w:numPr>
          <w:ilvl w:val="0"/>
          <w:numId w:val="46"/>
        </w:numPr>
        <w:autoSpaceDE/>
        <w:autoSpaceDN/>
        <w:ind w:left="0" w:firstLine="0"/>
        <w:jc w:val="both"/>
        <w:rPr>
          <w:b/>
          <w:bCs/>
          <w:color w:val="000000"/>
        </w:rPr>
      </w:pPr>
      <w:proofErr w:type="gramStart"/>
      <w:r w:rsidRPr="006A2911">
        <w:rPr>
          <w:b/>
          <w:bCs/>
          <w:color w:val="000000"/>
        </w:rPr>
        <w:t>5</w:t>
      </w:r>
      <w:proofErr w:type="gramEnd"/>
      <w:r w:rsidRPr="006A2911">
        <w:rPr>
          <w:b/>
          <w:bCs/>
          <w:color w:val="000000"/>
        </w:rPr>
        <w:t xml:space="preserve"> DAS SANÇÕES ADMINISTRATIVAS</w:t>
      </w:r>
    </w:p>
    <w:p w:rsidR="00F16832" w:rsidRPr="006A2911" w:rsidRDefault="00F16832" w:rsidP="00F16832">
      <w:pPr>
        <w:widowControl/>
        <w:jc w:val="both"/>
      </w:pPr>
      <w:r w:rsidRPr="006A2911">
        <w:rPr>
          <w:rFonts w:eastAsia="Ecofont_Spranq_eco_Sans"/>
          <w:color w:val="000000"/>
        </w:rPr>
        <w:t>15.1</w:t>
      </w:r>
      <w:proofErr w:type="gramStart"/>
      <w:r w:rsidRPr="006A2911">
        <w:rPr>
          <w:rFonts w:eastAsia="Ecofont_Spranq_eco_Sans"/>
          <w:color w:val="000000"/>
        </w:rPr>
        <w:t xml:space="preserve">   </w:t>
      </w:r>
      <w:proofErr w:type="gramEnd"/>
      <w:r w:rsidRPr="006A2911">
        <w:t xml:space="preserve">Comete infração administrativa, nos termos da Lei nº 8.666 de 1993 e/ou 10.520, de 2002, o     licitante/adjudicatário que:  </w:t>
      </w:r>
    </w:p>
    <w:p w:rsidR="00F16832" w:rsidRPr="006A2911" w:rsidRDefault="00F16832" w:rsidP="00F16832">
      <w:pPr>
        <w:widowControl/>
        <w:jc w:val="both"/>
      </w:pPr>
      <w:r w:rsidRPr="006A2911">
        <w:t>15.1.1 não assinar o termo de contrato ou aceitar/retirar o instrumento equivalente, quando convocado dentro do prazo de validade da proposta;</w:t>
      </w:r>
    </w:p>
    <w:p w:rsidR="00F16832" w:rsidRPr="006A2911" w:rsidRDefault="00F16832" w:rsidP="00F16832">
      <w:pPr>
        <w:widowControl/>
        <w:jc w:val="both"/>
      </w:pPr>
      <w:r w:rsidRPr="006A2911">
        <w:t>15.1.2 não assinar a ata de registro de preços, quando cabível;</w:t>
      </w:r>
    </w:p>
    <w:p w:rsidR="00F16832" w:rsidRPr="006A2911" w:rsidRDefault="00F16832" w:rsidP="00F16832">
      <w:pPr>
        <w:widowControl/>
        <w:jc w:val="both"/>
      </w:pPr>
      <w:r w:rsidRPr="006A2911">
        <w:t>15.1.3 apresentar documentação falsa;</w:t>
      </w:r>
    </w:p>
    <w:p w:rsidR="00F16832" w:rsidRPr="006A2911" w:rsidRDefault="00F16832" w:rsidP="00F16832">
      <w:pPr>
        <w:widowControl/>
        <w:jc w:val="both"/>
      </w:pPr>
      <w:r w:rsidRPr="006A2911">
        <w:t>15.1.4 deixar de entregar os documentos exigidos no certame;</w:t>
      </w:r>
    </w:p>
    <w:p w:rsidR="00F16832" w:rsidRPr="006A2911" w:rsidRDefault="00F16832" w:rsidP="00F16832">
      <w:pPr>
        <w:widowControl/>
        <w:jc w:val="both"/>
      </w:pPr>
      <w:r w:rsidRPr="006A2911">
        <w:t>15.1.5 ensejar o retardamento da execução do objeto;</w:t>
      </w:r>
    </w:p>
    <w:p w:rsidR="00F16832" w:rsidRPr="006A2911" w:rsidRDefault="00F16832" w:rsidP="00F16832">
      <w:pPr>
        <w:widowControl/>
        <w:jc w:val="both"/>
      </w:pPr>
      <w:r w:rsidRPr="006A2911">
        <w:t>15.1.6 não mantiver a proposta;</w:t>
      </w:r>
    </w:p>
    <w:p w:rsidR="00F16832" w:rsidRPr="006A2911" w:rsidRDefault="00F16832" w:rsidP="00F16832">
      <w:pPr>
        <w:widowControl/>
        <w:jc w:val="both"/>
      </w:pPr>
      <w:r w:rsidRPr="006A2911">
        <w:t>15.1.7 cometer fraude fiscal;</w:t>
      </w:r>
    </w:p>
    <w:p w:rsidR="00F16832" w:rsidRPr="006A2911" w:rsidRDefault="00F16832" w:rsidP="00F16832">
      <w:pPr>
        <w:widowControl/>
        <w:jc w:val="both"/>
      </w:pPr>
      <w:r w:rsidRPr="006A2911">
        <w:t>15.1.8 comportar-se de modo inidôneo;</w:t>
      </w:r>
    </w:p>
    <w:p w:rsidR="00F16832" w:rsidRPr="006A2911" w:rsidRDefault="00F16832" w:rsidP="00F16832">
      <w:pPr>
        <w:widowControl/>
        <w:jc w:val="both"/>
      </w:pPr>
      <w:r w:rsidRPr="006A2911">
        <w:t>15.2 As sanções do item acima também se aplicam aos integrantes do cadastro de reserva, em pregão para registro de preços que, convocados, não honrarem o compromisso assumido injustificadamente.</w:t>
      </w:r>
    </w:p>
    <w:p w:rsidR="00F16832" w:rsidRPr="006A2911" w:rsidRDefault="00F16832" w:rsidP="00F16832">
      <w:pPr>
        <w:widowControl/>
        <w:jc w:val="both"/>
      </w:pPr>
      <w:r w:rsidRPr="006A2911">
        <w:t>15.3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F16832" w:rsidRPr="006A2911" w:rsidRDefault="00F16832" w:rsidP="00F16832">
      <w:pPr>
        <w:widowControl/>
        <w:jc w:val="both"/>
      </w:pPr>
      <w:r w:rsidRPr="006A2911">
        <w:t>15.4 O licitante/adjudicatário que cometer qualquer das infrações discriminadas nos subitens anteriores ficará sujeito, sem prejuízo da responsabilidade civil e criminal, às seguintes sanções:</w:t>
      </w:r>
    </w:p>
    <w:p w:rsidR="00F16832" w:rsidRPr="006A2911" w:rsidRDefault="00F16832" w:rsidP="00F16832">
      <w:pPr>
        <w:widowControl/>
        <w:jc w:val="both"/>
      </w:pPr>
      <w:r w:rsidRPr="006A2911">
        <w:t>15.4.1 Advertência por faltas leves, assim entendidas como aquelas que não acarretarem prejuízos significativos ao objeto da contratação;</w:t>
      </w:r>
    </w:p>
    <w:p w:rsidR="00F16832" w:rsidRPr="006A2911" w:rsidRDefault="00F16832" w:rsidP="00F16832">
      <w:pPr>
        <w:widowControl/>
        <w:jc w:val="both"/>
      </w:pPr>
      <w:r w:rsidRPr="006A2911">
        <w:t>15.4.2 Multa de até 30% (trinta por cento) sobre o valor estimado do(s) item(s) prejudicado(s) pela conduta do licitante;</w:t>
      </w:r>
    </w:p>
    <w:p w:rsidR="00F16832" w:rsidRPr="006A2911" w:rsidRDefault="00F16832" w:rsidP="00F16832">
      <w:pPr>
        <w:widowControl/>
        <w:jc w:val="both"/>
      </w:pPr>
      <w:r w:rsidRPr="006A2911">
        <w:t>15.4.3 Suspensão de licitar e impedimento de contratar com o órgão, entidade ou unidade administrativa pela qual a Administração Pública opera e atua concretamente, pelo prazo de até dois anos;</w:t>
      </w:r>
    </w:p>
    <w:p w:rsidR="00F16832" w:rsidRPr="006A2911" w:rsidRDefault="00F16832" w:rsidP="00F16832">
      <w:pPr>
        <w:widowControl/>
        <w:jc w:val="both"/>
      </w:pPr>
      <w:r w:rsidRPr="006A2911">
        <w:t>15.4.4 Impedimento de licitar e de contratar com o município, pelo prazo de até cinco anos;</w:t>
      </w:r>
    </w:p>
    <w:p w:rsidR="00F16832" w:rsidRPr="006A2911" w:rsidRDefault="00F16832" w:rsidP="00F16832">
      <w:pPr>
        <w:widowControl/>
        <w:jc w:val="both"/>
      </w:pPr>
      <w:r w:rsidRPr="006A2911">
        <w:t xml:space="preserve"> </w:t>
      </w:r>
      <w:proofErr w:type="gramStart"/>
      <w:r w:rsidRPr="006A2911">
        <w:t>15.5 Declaração</w:t>
      </w:r>
      <w:proofErr w:type="gramEnd"/>
      <w:r w:rsidRPr="006A2911">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16832" w:rsidRPr="006A2911" w:rsidRDefault="00F16832" w:rsidP="00F16832">
      <w:pPr>
        <w:widowControl/>
        <w:jc w:val="both"/>
      </w:pPr>
      <w:r w:rsidRPr="006A2911">
        <w:t xml:space="preserve"> 15.6 A penalidade de multa pode ser aplicada cumulativamente com as demais sanções.</w:t>
      </w:r>
    </w:p>
    <w:p w:rsidR="00F16832" w:rsidRPr="006A2911" w:rsidRDefault="00F16832" w:rsidP="00F16832">
      <w:pPr>
        <w:widowControl/>
        <w:jc w:val="both"/>
      </w:pPr>
      <w:r w:rsidRPr="006A2911">
        <w:lastRenderedPageBreak/>
        <w:t xml:space="preserve"> 15.7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F16832" w:rsidRPr="006A2911" w:rsidRDefault="00F16832" w:rsidP="00F16832">
      <w:pPr>
        <w:widowControl/>
        <w:jc w:val="both"/>
      </w:pPr>
      <w:r w:rsidRPr="006A2911">
        <w:t xml:space="preserve">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F16832" w:rsidRPr="006A2911" w:rsidRDefault="00F16832" w:rsidP="00F16832">
      <w:pPr>
        <w:widowControl/>
        <w:jc w:val="both"/>
      </w:pPr>
      <w:r w:rsidRPr="006A2911">
        <w:t xml:space="preserve"> 15.9 O processamento do PAR não interfere no seguimento regular dos processos administrativos específicos para apuração da ocorrência de danos e prejuízos à Administração </w:t>
      </w:r>
      <w:proofErr w:type="gramStart"/>
      <w:r w:rsidRPr="006A2911">
        <w:t>Pública Federal resultantes</w:t>
      </w:r>
      <w:proofErr w:type="gramEnd"/>
      <w:r w:rsidRPr="006A2911">
        <w:t xml:space="preserve"> de ato lesivo cometido por pessoa jurídica, com ou sem a participação de agente público.</w:t>
      </w:r>
    </w:p>
    <w:p w:rsidR="00F16832" w:rsidRPr="006A2911" w:rsidRDefault="00F16832" w:rsidP="00F16832">
      <w:pPr>
        <w:widowControl/>
        <w:jc w:val="both"/>
      </w:pPr>
      <w:r w:rsidRPr="006A2911">
        <w:t xml:space="preserve"> 15.10 Caso o valor da multa não seja suficiente para cobrir os prejuízos causados pela conduta do licitante, a União ou Entidade poderá cobrar o valor remanescente judicialmente, conforme artigo 419 do Código Civil.</w:t>
      </w:r>
    </w:p>
    <w:p w:rsidR="00F16832" w:rsidRPr="006A2911" w:rsidRDefault="00F16832" w:rsidP="00F16832">
      <w:pPr>
        <w:widowControl/>
        <w:jc w:val="both"/>
      </w:pPr>
      <w:r w:rsidRPr="006A2911">
        <w:t>15.11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F16832" w:rsidRPr="006A2911" w:rsidRDefault="00F16832" w:rsidP="00F16832">
      <w:pPr>
        <w:widowControl/>
        <w:jc w:val="both"/>
      </w:pPr>
      <w:r w:rsidRPr="006A2911">
        <w:t>15.12 A autoridade competente, na aplicação das sanções, levará em consideração a gravidade da conduta do infrator, o caráter educativo da pena, bem como o dano causado à Administração, observado o princípio da proporcionalidade.</w:t>
      </w:r>
    </w:p>
    <w:p w:rsidR="00F16832" w:rsidRPr="006A2911" w:rsidRDefault="00F16832" w:rsidP="00F16832">
      <w:pPr>
        <w:widowControl/>
        <w:jc w:val="right"/>
        <w:rPr>
          <w:rFonts w:eastAsia="Ecofont_Spranq_eco_Sans"/>
          <w:color w:val="000000"/>
        </w:rPr>
      </w:pPr>
      <w:r w:rsidRPr="006A2911">
        <w:rPr>
          <w:rFonts w:eastAsia="Ecofont_Spranq_eco_Sans"/>
          <w:color w:val="000000"/>
        </w:rPr>
        <w:t xml:space="preserve">                                                                                 </w:t>
      </w:r>
    </w:p>
    <w:p w:rsidR="00F16832" w:rsidRDefault="00F16832" w:rsidP="00F16832">
      <w:pPr>
        <w:widowControl/>
        <w:jc w:val="center"/>
        <w:rPr>
          <w:rFonts w:eastAsia="Ecofont_Spranq_eco_Sans"/>
          <w:color w:val="000000"/>
        </w:rPr>
      </w:pPr>
      <w:r w:rsidRPr="006A2911">
        <w:rPr>
          <w:rFonts w:eastAsia="Ecofont_Spranq_eco_Sans"/>
          <w:color w:val="000000"/>
        </w:rPr>
        <w:t xml:space="preserve">                                                                           São Pedro do Iguaçu, 31 de ju</w:t>
      </w:r>
      <w:r>
        <w:rPr>
          <w:rFonts w:eastAsia="Ecofont_Spranq_eco_Sans"/>
          <w:color w:val="000000"/>
        </w:rPr>
        <w:t>l</w:t>
      </w:r>
      <w:r w:rsidRPr="006A2911">
        <w:rPr>
          <w:rFonts w:eastAsia="Ecofont_Spranq_eco_Sans"/>
          <w:color w:val="000000"/>
        </w:rPr>
        <w:t xml:space="preserve">ho de 2023. </w:t>
      </w:r>
    </w:p>
    <w:p w:rsidR="00F16832" w:rsidRPr="007B3E36" w:rsidRDefault="00F16832" w:rsidP="00F16832">
      <w:pPr>
        <w:tabs>
          <w:tab w:val="left" w:pos="5370"/>
          <w:tab w:val="left" w:pos="6045"/>
        </w:tabs>
        <w:ind w:leftChars="728" w:left="2372" w:hangingChars="350" w:hanging="770"/>
        <w:jc w:val="both"/>
        <w:rPr>
          <w:rFonts w:eastAsia="Ecofont_Spranq_eco_Sans"/>
        </w:rPr>
      </w:pPr>
      <w:r w:rsidRPr="007B3E36">
        <w:rPr>
          <w:rFonts w:eastAsia="Ecofont_Spranq_eco_Sans"/>
          <w:color w:val="000000"/>
        </w:rPr>
        <w:t xml:space="preserve">                                                                                                                                     ___________________________</w:t>
      </w:r>
    </w:p>
    <w:p w:rsidR="00F16832" w:rsidRPr="007B3E36" w:rsidRDefault="00F16832" w:rsidP="00F16832">
      <w:pPr>
        <w:jc w:val="center"/>
      </w:pPr>
      <w:r w:rsidRPr="007B3E36">
        <w:t xml:space="preserve"> Clecio Tarcísio Feix</w:t>
      </w:r>
    </w:p>
    <w:p w:rsidR="00F16832" w:rsidRPr="007B3E36" w:rsidRDefault="00F16832" w:rsidP="00F16832">
      <w:pPr>
        <w:jc w:val="center"/>
        <w:rPr>
          <w:b/>
          <w:bCs/>
        </w:rPr>
      </w:pPr>
      <w:r w:rsidRPr="007B3E36">
        <w:rPr>
          <w:b/>
          <w:bCs/>
        </w:rPr>
        <w:t xml:space="preserve">Sec. Municipal de Obras e </w:t>
      </w:r>
      <w:proofErr w:type="gramStart"/>
      <w:r w:rsidRPr="007B3E36">
        <w:rPr>
          <w:b/>
          <w:bCs/>
        </w:rPr>
        <w:t>Urbanismo</w:t>
      </w:r>
      <w:proofErr w:type="gramEnd"/>
    </w:p>
    <w:p w:rsidR="00F16832" w:rsidRPr="007B3E36" w:rsidRDefault="00F16832" w:rsidP="00F16832">
      <w:pPr>
        <w:jc w:val="center"/>
        <w:rPr>
          <w:rFonts w:eastAsia="Calibri"/>
        </w:rPr>
      </w:pPr>
    </w:p>
    <w:p w:rsidR="00F16832" w:rsidRPr="007B3E36" w:rsidRDefault="00F16832" w:rsidP="00F16832">
      <w:pPr>
        <w:tabs>
          <w:tab w:val="left" w:pos="5370"/>
          <w:tab w:val="left" w:pos="6045"/>
        </w:tabs>
        <w:jc w:val="center"/>
        <w:rPr>
          <w:rFonts w:eastAsia="Ecofont_Spranq_eco_Sans"/>
        </w:rPr>
      </w:pPr>
      <w:r w:rsidRPr="007B3E36">
        <w:rPr>
          <w:rFonts w:eastAsia="Ecofont_Spranq_eco_Sans"/>
          <w:color w:val="000000"/>
        </w:rPr>
        <w:t>___________________________</w:t>
      </w:r>
    </w:p>
    <w:p w:rsidR="00F16832" w:rsidRPr="007B3E36" w:rsidRDefault="00F16832" w:rsidP="00F16832">
      <w:pPr>
        <w:jc w:val="center"/>
      </w:pPr>
      <w:r w:rsidRPr="007B3E36">
        <w:t>Jessica Moro</w:t>
      </w:r>
    </w:p>
    <w:p w:rsidR="00F16832" w:rsidRPr="007B3E36" w:rsidRDefault="00F16832" w:rsidP="00F16832">
      <w:pPr>
        <w:jc w:val="center"/>
        <w:rPr>
          <w:b/>
          <w:bCs/>
        </w:rPr>
      </w:pPr>
      <w:r w:rsidRPr="007B3E36">
        <w:rPr>
          <w:b/>
          <w:bCs/>
        </w:rPr>
        <w:t xml:space="preserve">Sec. Mun. Agricultura e Gestão </w:t>
      </w:r>
      <w:proofErr w:type="gramStart"/>
      <w:r w:rsidRPr="007B3E36">
        <w:rPr>
          <w:b/>
          <w:bCs/>
        </w:rPr>
        <w:t>Ambiental</w:t>
      </w:r>
      <w:proofErr w:type="gramEnd"/>
    </w:p>
    <w:p w:rsidR="00F16832" w:rsidRPr="007B3E36" w:rsidRDefault="00F16832" w:rsidP="00F16832">
      <w:pPr>
        <w:tabs>
          <w:tab w:val="left" w:pos="3030"/>
        </w:tabs>
        <w:jc w:val="both"/>
        <w:rPr>
          <w:rFonts w:eastAsia="Ecofont_Spranq_eco_Sans"/>
          <w:color w:val="000000"/>
        </w:rPr>
      </w:pPr>
    </w:p>
    <w:p w:rsidR="00F16832" w:rsidRPr="007B3E36" w:rsidRDefault="00F16832" w:rsidP="00F16832">
      <w:pPr>
        <w:tabs>
          <w:tab w:val="center" w:pos="4819"/>
        </w:tabs>
        <w:jc w:val="center"/>
        <w:rPr>
          <w:bCs/>
          <w:color w:val="000000"/>
        </w:rPr>
      </w:pPr>
      <w:r w:rsidRPr="007B3E36">
        <w:rPr>
          <w:bCs/>
          <w:color w:val="000000"/>
        </w:rPr>
        <w:t>____________________________</w:t>
      </w:r>
    </w:p>
    <w:p w:rsidR="00F16832" w:rsidRPr="007B3E36" w:rsidRDefault="00F16832" w:rsidP="00F16832">
      <w:pPr>
        <w:jc w:val="center"/>
        <w:rPr>
          <w:bCs/>
          <w:color w:val="000000"/>
        </w:rPr>
      </w:pPr>
      <w:r w:rsidRPr="007B3E36">
        <w:rPr>
          <w:bCs/>
          <w:color w:val="000000"/>
        </w:rPr>
        <w:t>Aldoir Zampiva</w:t>
      </w:r>
    </w:p>
    <w:p w:rsidR="00F16832" w:rsidRPr="007B3E36" w:rsidRDefault="00F16832" w:rsidP="00F16832">
      <w:pPr>
        <w:jc w:val="center"/>
        <w:rPr>
          <w:b/>
          <w:color w:val="000000"/>
        </w:rPr>
      </w:pPr>
      <w:r w:rsidRPr="007B3E36">
        <w:rPr>
          <w:b/>
          <w:color w:val="000000"/>
        </w:rPr>
        <w:t>Sec. Mun. de Administração e Planejamento</w:t>
      </w:r>
    </w:p>
    <w:p w:rsidR="00F16832" w:rsidRPr="007B3E36" w:rsidRDefault="00F16832" w:rsidP="00F16832">
      <w:pPr>
        <w:jc w:val="both"/>
        <w:rPr>
          <w:b/>
          <w:color w:val="000000"/>
        </w:rPr>
      </w:pPr>
    </w:p>
    <w:p w:rsidR="00F16832" w:rsidRPr="007B3E36" w:rsidRDefault="00F16832" w:rsidP="00F16832">
      <w:pPr>
        <w:tabs>
          <w:tab w:val="center" w:pos="4819"/>
        </w:tabs>
        <w:jc w:val="center"/>
      </w:pPr>
      <w:r w:rsidRPr="007B3E36">
        <w:t>_______________________________</w:t>
      </w:r>
    </w:p>
    <w:p w:rsidR="00F16832" w:rsidRPr="007B3E36" w:rsidRDefault="00F16832" w:rsidP="00F16832">
      <w:pPr>
        <w:tabs>
          <w:tab w:val="left" w:pos="5370"/>
          <w:tab w:val="left" w:pos="6045"/>
        </w:tabs>
        <w:jc w:val="center"/>
        <w:rPr>
          <w:b/>
          <w:bCs/>
        </w:rPr>
      </w:pPr>
      <w:r w:rsidRPr="007B3E36">
        <w:t>Veridiana Heberle de Souza</w:t>
      </w:r>
    </w:p>
    <w:p w:rsidR="00F16832" w:rsidRPr="007B3E36" w:rsidRDefault="00F16832" w:rsidP="00F16832">
      <w:pPr>
        <w:tabs>
          <w:tab w:val="left" w:pos="5370"/>
          <w:tab w:val="left" w:pos="6045"/>
        </w:tabs>
        <w:jc w:val="center"/>
        <w:rPr>
          <w:b/>
          <w:bCs/>
        </w:rPr>
      </w:pPr>
      <w:r w:rsidRPr="007B3E36">
        <w:rPr>
          <w:b/>
          <w:bCs/>
        </w:rPr>
        <w:t xml:space="preserve">Sec. Mun. Educação, Cultura e </w:t>
      </w:r>
      <w:proofErr w:type="gramStart"/>
      <w:r w:rsidRPr="007B3E36">
        <w:rPr>
          <w:b/>
          <w:bCs/>
        </w:rPr>
        <w:t>Esportes</w:t>
      </w:r>
      <w:proofErr w:type="gramEnd"/>
    </w:p>
    <w:p w:rsidR="00F16832" w:rsidRPr="007B3E36" w:rsidRDefault="00F16832" w:rsidP="00F16832">
      <w:pPr>
        <w:tabs>
          <w:tab w:val="left" w:pos="5370"/>
          <w:tab w:val="left" w:pos="6045"/>
        </w:tabs>
        <w:jc w:val="center"/>
        <w:rPr>
          <w:b/>
          <w:bCs/>
        </w:rPr>
      </w:pPr>
    </w:p>
    <w:p w:rsidR="00F16832" w:rsidRPr="007B3E36" w:rsidRDefault="00F16832" w:rsidP="00F16832">
      <w:pPr>
        <w:tabs>
          <w:tab w:val="left" w:pos="315"/>
          <w:tab w:val="center" w:pos="4535"/>
        </w:tabs>
        <w:jc w:val="center"/>
      </w:pPr>
      <w:r w:rsidRPr="007B3E36">
        <w:t>_______________________________</w:t>
      </w:r>
    </w:p>
    <w:p w:rsidR="00F16832" w:rsidRPr="007B3E36" w:rsidRDefault="00F16832" w:rsidP="00F16832">
      <w:pPr>
        <w:tabs>
          <w:tab w:val="left" w:pos="5370"/>
          <w:tab w:val="left" w:pos="6045"/>
        </w:tabs>
        <w:jc w:val="center"/>
        <w:rPr>
          <w:b/>
          <w:bCs/>
        </w:rPr>
      </w:pPr>
      <w:r w:rsidRPr="007B3E36">
        <w:t>Marisa Alves Dantas de Souza</w:t>
      </w:r>
    </w:p>
    <w:p w:rsidR="00F16832" w:rsidRPr="007B3E36" w:rsidRDefault="00F16832" w:rsidP="00F16832">
      <w:pPr>
        <w:tabs>
          <w:tab w:val="left" w:pos="5370"/>
          <w:tab w:val="left" w:pos="6045"/>
        </w:tabs>
        <w:jc w:val="center"/>
        <w:rPr>
          <w:b/>
          <w:bCs/>
        </w:rPr>
      </w:pPr>
      <w:r w:rsidRPr="007B3E36">
        <w:rPr>
          <w:b/>
          <w:bCs/>
        </w:rPr>
        <w:t xml:space="preserve">Sec. Mun. De Assistência </w:t>
      </w:r>
      <w:proofErr w:type="gramStart"/>
      <w:r w:rsidRPr="007B3E36">
        <w:rPr>
          <w:b/>
          <w:bCs/>
        </w:rPr>
        <w:t>Social</w:t>
      </w:r>
      <w:proofErr w:type="gramEnd"/>
    </w:p>
    <w:p w:rsidR="00F16832" w:rsidRPr="007B3E36" w:rsidRDefault="00F16832" w:rsidP="00F16832">
      <w:pPr>
        <w:jc w:val="center"/>
        <w:rPr>
          <w:bCs/>
          <w:color w:val="000000"/>
        </w:rPr>
      </w:pPr>
      <w:r w:rsidRPr="007B3E36">
        <w:rPr>
          <w:bCs/>
          <w:color w:val="000000"/>
        </w:rPr>
        <w:t>__________________________</w:t>
      </w:r>
    </w:p>
    <w:p w:rsidR="00F16832" w:rsidRPr="007B3E36" w:rsidRDefault="00F16832" w:rsidP="00F16832">
      <w:pPr>
        <w:jc w:val="center"/>
        <w:rPr>
          <w:bCs/>
          <w:color w:val="000000"/>
        </w:rPr>
      </w:pPr>
      <w:r w:rsidRPr="007B3E36">
        <w:rPr>
          <w:bCs/>
          <w:color w:val="000000"/>
        </w:rPr>
        <w:t>José Aroldo Malvestio</w:t>
      </w:r>
    </w:p>
    <w:p w:rsidR="00F16832" w:rsidRPr="007B3E36" w:rsidRDefault="00F16832" w:rsidP="00F16832">
      <w:pPr>
        <w:tabs>
          <w:tab w:val="left" w:pos="5370"/>
          <w:tab w:val="left" w:pos="6045"/>
        </w:tabs>
        <w:jc w:val="center"/>
        <w:rPr>
          <w:b/>
          <w:color w:val="000000"/>
        </w:rPr>
      </w:pPr>
      <w:r w:rsidRPr="007B3E36">
        <w:rPr>
          <w:b/>
          <w:color w:val="000000"/>
        </w:rPr>
        <w:t>Gabinete do Prefeito</w:t>
      </w:r>
    </w:p>
    <w:p w:rsidR="00F16832" w:rsidRPr="007B3E36" w:rsidRDefault="00F16832" w:rsidP="00F16832">
      <w:pPr>
        <w:tabs>
          <w:tab w:val="left" w:pos="5370"/>
          <w:tab w:val="left" w:pos="6045"/>
        </w:tabs>
        <w:jc w:val="both"/>
        <w:rPr>
          <w:rFonts w:eastAsia="Ecofont_Spranq_eco_Sans"/>
          <w:color w:val="000000"/>
        </w:rPr>
      </w:pPr>
    </w:p>
    <w:p w:rsidR="00F16832" w:rsidRPr="007B3E36" w:rsidRDefault="00F16832" w:rsidP="00F16832">
      <w:pPr>
        <w:tabs>
          <w:tab w:val="left" w:pos="5370"/>
          <w:tab w:val="left" w:pos="6045"/>
        </w:tabs>
        <w:jc w:val="center"/>
        <w:rPr>
          <w:rFonts w:eastAsia="Ecofont_Spranq_eco_Sans"/>
        </w:rPr>
      </w:pPr>
      <w:r w:rsidRPr="007B3E36">
        <w:rPr>
          <w:rFonts w:eastAsia="Ecofont_Spranq_eco_Sans"/>
          <w:color w:val="000000"/>
        </w:rPr>
        <w:t>___________________________</w:t>
      </w:r>
    </w:p>
    <w:p w:rsidR="00F16832" w:rsidRPr="007B3E36" w:rsidRDefault="00F16832" w:rsidP="00F16832">
      <w:pPr>
        <w:jc w:val="center"/>
      </w:pPr>
      <w:r w:rsidRPr="007B3E36">
        <w:t>Hermilo Gambin</w:t>
      </w:r>
    </w:p>
    <w:p w:rsidR="00F16832" w:rsidRPr="007B3E36" w:rsidRDefault="00F16832" w:rsidP="00F16832">
      <w:pPr>
        <w:tabs>
          <w:tab w:val="left" w:pos="3030"/>
        </w:tabs>
        <w:jc w:val="center"/>
        <w:rPr>
          <w:b/>
          <w:bCs/>
        </w:rPr>
      </w:pPr>
      <w:r w:rsidRPr="007B3E36">
        <w:rPr>
          <w:b/>
          <w:bCs/>
        </w:rPr>
        <w:t>Sec. Mun. Saúde</w:t>
      </w:r>
    </w:p>
    <w:p w:rsidR="00F16832" w:rsidRPr="007B3E36" w:rsidRDefault="00F16832" w:rsidP="00F16832">
      <w:pPr>
        <w:spacing w:line="276" w:lineRule="auto"/>
        <w:jc w:val="center"/>
        <w:rPr>
          <w:rFonts w:eastAsia="Calibri"/>
          <w:b/>
          <w:bCs/>
        </w:rPr>
      </w:pPr>
      <w:r w:rsidRPr="007B3E36">
        <w:rPr>
          <w:rFonts w:eastAsia="Calibri"/>
          <w:b/>
          <w:bCs/>
        </w:rPr>
        <w:t>______________________________</w:t>
      </w:r>
    </w:p>
    <w:p w:rsidR="00F16832" w:rsidRPr="007B3E36" w:rsidRDefault="00F16832" w:rsidP="00F16832">
      <w:pPr>
        <w:jc w:val="center"/>
        <w:rPr>
          <w:rFonts w:eastAsia="Ecofont_Spranq_eco_Sans"/>
          <w:color w:val="000000"/>
        </w:rPr>
      </w:pPr>
      <w:r w:rsidRPr="007B3E36">
        <w:rPr>
          <w:rFonts w:eastAsia="Arial"/>
          <w:shd w:val="clear" w:color="auto" w:fill="FFFFFF"/>
        </w:rPr>
        <w:t>Marcos Roberto dos Santos</w:t>
      </w:r>
    </w:p>
    <w:p w:rsidR="00F16832" w:rsidRPr="007B3E36" w:rsidRDefault="00F16832" w:rsidP="00F16832">
      <w:pPr>
        <w:jc w:val="center"/>
      </w:pPr>
      <w:r w:rsidRPr="007B3E36">
        <w:rPr>
          <w:rFonts w:eastAsia="Arial"/>
          <w:b/>
          <w:bCs/>
          <w:shd w:val="clear" w:color="auto" w:fill="FFFFFF"/>
        </w:rPr>
        <w:t>Sec. de Indústria Comércio e Turismo</w:t>
      </w:r>
    </w:p>
    <w:p w:rsidR="002F70A0" w:rsidRPr="008C2AD0" w:rsidRDefault="00540BC8">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2920F0" w:rsidRDefault="002920F0">
                  <w:pPr>
                    <w:spacing w:before="20"/>
                    <w:ind w:left="1859" w:right="1860"/>
                    <w:jc w:val="center"/>
                    <w:rPr>
                      <w:b/>
                    </w:rPr>
                  </w:pPr>
                  <w:r>
                    <w:rPr>
                      <w:b/>
                    </w:rPr>
                    <w:t>ANEXO</w:t>
                  </w:r>
                  <w:r>
                    <w:rPr>
                      <w:b/>
                      <w:spacing w:val="-1"/>
                    </w:rPr>
                    <w:t xml:space="preserve"> </w:t>
                  </w:r>
                  <w:r>
                    <w:rPr>
                      <w:b/>
                    </w:rPr>
                    <w:t>II</w:t>
                  </w:r>
                </w:p>
              </w:txbxContent>
            </v:textbox>
            <w10:wrap type="none"/>
            <w10:anchorlock/>
          </v:shape>
        </w:pict>
      </w:r>
    </w:p>
    <w:p w:rsidR="001F4608" w:rsidRDefault="001F4608">
      <w:pPr>
        <w:pStyle w:val="Ttulo1"/>
        <w:spacing w:before="88"/>
        <w:ind w:left="670" w:right="660"/>
        <w:jc w:val="center"/>
      </w:pPr>
    </w:p>
    <w:p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8"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rsidR="009542E7" w:rsidRDefault="00117F6B" w:rsidP="000C26A6">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rsidR="009542E7" w:rsidRDefault="009542E7" w:rsidP="000C26A6">
      <w:pPr>
        <w:pStyle w:val="Corpodetexto"/>
        <w:ind w:firstLine="707"/>
        <w:jc w:val="both"/>
      </w:pPr>
    </w:p>
    <w:p w:rsidR="00BE5551" w:rsidRDefault="00BE5551" w:rsidP="00BE5551">
      <w:pPr>
        <w:pStyle w:val="Ttulo1"/>
        <w:spacing w:before="120"/>
        <w:ind w:left="668" w:right="660"/>
        <w:jc w:val="center"/>
      </w:pPr>
      <w:r w:rsidRPr="0024033E">
        <w:t>DOCUMENTOS</w:t>
      </w:r>
      <w:r w:rsidRPr="0024033E">
        <w:rPr>
          <w:spacing w:val="-4"/>
        </w:rPr>
        <w:t xml:space="preserve"> </w:t>
      </w:r>
      <w:r w:rsidRPr="0024033E">
        <w:t>NECESSÁRIOS</w:t>
      </w:r>
      <w:r w:rsidRPr="0024033E">
        <w:rPr>
          <w:spacing w:val="-7"/>
        </w:rPr>
        <w:t xml:space="preserve"> </w:t>
      </w:r>
      <w:r w:rsidRPr="0024033E">
        <w:t>PARA</w:t>
      </w:r>
      <w:r w:rsidRPr="0024033E">
        <w:rPr>
          <w:spacing w:val="-3"/>
        </w:rPr>
        <w:t xml:space="preserve"> </w:t>
      </w:r>
      <w:r w:rsidRPr="0024033E">
        <w:t>HABILITAÇÃO</w:t>
      </w:r>
    </w:p>
    <w:p w:rsidR="00BE5551" w:rsidRPr="00BE5551" w:rsidRDefault="00BE5551" w:rsidP="009542E7">
      <w:pPr>
        <w:pStyle w:val="PargrafodaLista"/>
        <w:widowControl/>
        <w:numPr>
          <w:ilvl w:val="1"/>
          <w:numId w:val="30"/>
        </w:numPr>
        <w:autoSpaceDE/>
        <w:autoSpaceDN/>
        <w:rPr>
          <w:b/>
        </w:rPr>
      </w:pPr>
      <w:r w:rsidRPr="00BE5551">
        <w:rPr>
          <w:b/>
        </w:rPr>
        <w:t xml:space="preserve">Habilitação jurídica: </w:t>
      </w:r>
    </w:p>
    <w:p w:rsidR="00BE5551" w:rsidRPr="0024033E" w:rsidRDefault="00BE5551" w:rsidP="009542E7">
      <w:pPr>
        <w:pStyle w:val="PargrafodaLista"/>
        <w:widowControl/>
        <w:numPr>
          <w:ilvl w:val="2"/>
          <w:numId w:val="30"/>
        </w:numPr>
        <w:autoSpaceDE/>
        <w:autoSpaceDN/>
      </w:pPr>
      <w:r w:rsidRPr="0024033E">
        <w:lastRenderedPageBreak/>
        <w:t>No caso de empresário individual: inscrição no Registro Público de Empresas Mercantis, a cargo da Junta Comercial da respectiva sede;</w:t>
      </w:r>
    </w:p>
    <w:p w:rsidR="00BE5551" w:rsidRPr="0024033E" w:rsidRDefault="00BE5551" w:rsidP="009542E7">
      <w:pPr>
        <w:pStyle w:val="PargrafodaLista"/>
        <w:widowControl/>
        <w:numPr>
          <w:ilvl w:val="2"/>
          <w:numId w:val="30"/>
        </w:numPr>
        <w:autoSpaceDE/>
        <w:autoSpaceDN/>
        <w:ind w:left="0" w:firstLine="0"/>
      </w:pPr>
      <w:r w:rsidRPr="0024033E">
        <w:t>Em se tratando de microempreendedor individual – MEI: Certificado da Condição de Microempreendedor Individual - CCMEI, cuja aceitação ficará condicionada à verificação da autenticidade no sítio www.portaldoempreendedor.gov.br;</w:t>
      </w:r>
    </w:p>
    <w:p w:rsidR="00BE5551" w:rsidRPr="0024033E" w:rsidRDefault="00BE5551" w:rsidP="009542E7">
      <w:pPr>
        <w:pStyle w:val="PargrafodaLista"/>
        <w:widowControl/>
        <w:numPr>
          <w:ilvl w:val="2"/>
          <w:numId w:val="30"/>
        </w:numPr>
        <w:autoSpaceDE/>
        <w:autoSpaceDN/>
        <w:ind w:left="0" w:firstLine="0"/>
      </w:pPr>
      <w:r w:rsidRPr="0024033E">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E5551" w:rsidRPr="0024033E" w:rsidRDefault="00BE5551" w:rsidP="009542E7">
      <w:pPr>
        <w:pStyle w:val="PargrafodaLista"/>
        <w:widowControl/>
        <w:numPr>
          <w:ilvl w:val="2"/>
          <w:numId w:val="30"/>
        </w:numPr>
        <w:autoSpaceDE/>
        <w:autoSpaceDN/>
        <w:ind w:left="0" w:firstLine="0"/>
      </w:pPr>
      <w:r w:rsidRPr="0024033E">
        <w:t>inscrição no Registro Público de Empresas Mercantis onde opera, com averbação no Registro onde tem sede a matriz, no caso de ser o participante sucursal, filial ou agência;</w:t>
      </w:r>
    </w:p>
    <w:p w:rsidR="00BE5551" w:rsidRPr="0024033E" w:rsidRDefault="00BE5551" w:rsidP="009542E7">
      <w:pPr>
        <w:pStyle w:val="PargrafodaLista"/>
        <w:widowControl/>
        <w:numPr>
          <w:ilvl w:val="2"/>
          <w:numId w:val="30"/>
        </w:numPr>
        <w:autoSpaceDE/>
        <w:autoSpaceDN/>
        <w:ind w:left="0" w:firstLine="0"/>
      </w:pPr>
      <w:r w:rsidRPr="0024033E">
        <w:t>No caso de sociedade simples: inscrição do ato constitutivo no Registro Civil das Pessoas Jurídicas do local de sua sede, acompanhada de prova da indicação dos seus administradores;</w:t>
      </w:r>
    </w:p>
    <w:p w:rsidR="00BE5551" w:rsidRPr="0024033E" w:rsidRDefault="00BE5551" w:rsidP="009542E7">
      <w:pPr>
        <w:pStyle w:val="PargrafodaLista"/>
        <w:widowControl/>
        <w:numPr>
          <w:ilvl w:val="2"/>
          <w:numId w:val="30"/>
        </w:numPr>
        <w:autoSpaceDE/>
        <w:autoSpaceDN/>
        <w:ind w:left="0" w:firstLine="0"/>
      </w:pPr>
      <w:r w:rsidRPr="0024033E">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BE5551" w:rsidRPr="0024033E" w:rsidRDefault="00BE5551" w:rsidP="009542E7">
      <w:pPr>
        <w:pStyle w:val="PargrafodaLista"/>
        <w:widowControl/>
        <w:numPr>
          <w:ilvl w:val="2"/>
          <w:numId w:val="30"/>
        </w:numPr>
        <w:autoSpaceDE/>
        <w:autoSpaceDN/>
        <w:ind w:left="0" w:firstLine="0"/>
      </w:pPr>
      <w:r w:rsidRPr="0024033E">
        <w:t>No caso de empresa ou sociedade estrangeira em funcionamento no País: decreto de autorização;</w:t>
      </w:r>
    </w:p>
    <w:p w:rsidR="00BE5551" w:rsidRPr="0024033E" w:rsidRDefault="00BE5551" w:rsidP="009542E7">
      <w:pPr>
        <w:pStyle w:val="PargrafodaLista"/>
        <w:widowControl/>
        <w:numPr>
          <w:ilvl w:val="2"/>
          <w:numId w:val="30"/>
        </w:numPr>
        <w:autoSpaceDE/>
        <w:autoSpaceDN/>
        <w:ind w:left="0" w:firstLine="0"/>
      </w:pPr>
      <w:r w:rsidRPr="0024033E">
        <w:t>Os documentos acima deverão estar acompanhados de todas as alterações ou da consolidação respectiva;</w:t>
      </w:r>
    </w:p>
    <w:p w:rsidR="00BE5551" w:rsidRPr="0024033E" w:rsidRDefault="00BE5551" w:rsidP="009542E7">
      <w:pPr>
        <w:pStyle w:val="PargrafodaLista"/>
        <w:widowControl/>
        <w:numPr>
          <w:ilvl w:val="1"/>
          <w:numId w:val="30"/>
        </w:numPr>
        <w:autoSpaceDE/>
        <w:autoSpaceDN/>
        <w:ind w:left="0" w:firstLine="0"/>
        <w:rPr>
          <w:b/>
        </w:rPr>
      </w:pPr>
      <w:r w:rsidRPr="0024033E">
        <w:rPr>
          <w:b/>
        </w:rPr>
        <w:t>Regularidade fiscal:</w:t>
      </w:r>
    </w:p>
    <w:p w:rsidR="00BE5551" w:rsidRPr="0024033E" w:rsidRDefault="00BE5551" w:rsidP="009542E7">
      <w:pPr>
        <w:widowControl/>
        <w:numPr>
          <w:ilvl w:val="2"/>
          <w:numId w:val="30"/>
        </w:numPr>
        <w:tabs>
          <w:tab w:val="left" w:pos="1440"/>
        </w:tabs>
        <w:autoSpaceDN/>
        <w:snapToGrid w:val="0"/>
        <w:ind w:left="0" w:firstLine="0"/>
        <w:jc w:val="both"/>
      </w:pPr>
      <w:r w:rsidRPr="0024033E">
        <w:t>prova de inscrição no Cadastro Nacional de Pessoas Jurídicas ou no Cadastro de Pessoas Físicas, conforme o caso;</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o Fundo de Garantia do Tempo de Serviço (FGTS);</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a Fazenda Estadual do domicílio ou sede do licitante, relativa à atividade em cujo exercício contrata ou concorre;</w:t>
      </w:r>
    </w:p>
    <w:p w:rsidR="00BE5551" w:rsidRPr="0024033E" w:rsidRDefault="00BE5551" w:rsidP="009542E7">
      <w:pPr>
        <w:widowControl/>
        <w:numPr>
          <w:ilvl w:val="2"/>
          <w:numId w:val="30"/>
        </w:numPr>
        <w:tabs>
          <w:tab w:val="left" w:pos="1440"/>
        </w:tabs>
        <w:autoSpaceDN/>
        <w:snapToGrid w:val="0"/>
        <w:ind w:left="0" w:firstLine="0"/>
        <w:jc w:val="both"/>
      </w:pPr>
      <w:r w:rsidRPr="0024033E">
        <w:t xml:space="preserve">caso o licitante seja considerado isento dos tributos estaduais relacionados ao objeto licitatório, deverá comprovar tal condição mediante declaração da Fazenda Estadual do seu domicílio ou sede, ou outra equivalente, na forma da lei; </w:t>
      </w:r>
    </w:p>
    <w:p w:rsidR="00BE5551" w:rsidRPr="0024033E" w:rsidRDefault="00BE5551" w:rsidP="009542E7">
      <w:pPr>
        <w:widowControl/>
        <w:numPr>
          <w:ilvl w:val="2"/>
          <w:numId w:val="30"/>
        </w:numPr>
        <w:tabs>
          <w:tab w:val="left" w:pos="1440"/>
        </w:tabs>
        <w:autoSpaceDN/>
        <w:snapToGrid w:val="0"/>
        <w:ind w:left="0" w:firstLine="0"/>
        <w:jc w:val="both"/>
      </w:pPr>
      <w:r w:rsidRPr="0024033E">
        <w:t>Prova  de  regularidade  com  a  Fazenda  Municipal,  podendo  ser  realizada  mediante  apresentação  de Certidão Negativa de Tributos, relativos a sede ou domicílio do licitante;</w:t>
      </w:r>
    </w:p>
    <w:p w:rsidR="00BE5551" w:rsidRPr="0024033E" w:rsidRDefault="00BE5551" w:rsidP="009542E7">
      <w:pPr>
        <w:widowControl/>
        <w:numPr>
          <w:ilvl w:val="2"/>
          <w:numId w:val="30"/>
        </w:numPr>
        <w:tabs>
          <w:tab w:val="left" w:pos="1440"/>
        </w:tabs>
        <w:autoSpaceDN/>
        <w:snapToGrid w:val="0"/>
        <w:ind w:left="0" w:firstLine="0"/>
        <w:jc w:val="both"/>
      </w:pPr>
      <w:r w:rsidRPr="0024033E">
        <w:t xml:space="preserve">caso o licitante detentor do </w:t>
      </w:r>
      <w:r w:rsidR="00021C7C">
        <w:t>melhor valor</w:t>
      </w:r>
      <w:r w:rsidRPr="0024033E">
        <w:t xml:space="preserve"> seja qualificado como microempresa ou empresa de pequeno porte deverá apresentar toda a documentação exigida para efeito de comprovação de regularidade fiscal, mesmo que esta apresente alguma restrição, sob pena de inabilitação.</w:t>
      </w:r>
    </w:p>
    <w:p w:rsidR="00BE5551" w:rsidRDefault="00BE5551" w:rsidP="00BE5551">
      <w:pPr>
        <w:widowControl/>
        <w:tabs>
          <w:tab w:val="left" w:pos="1440"/>
        </w:tabs>
        <w:autoSpaceDN/>
        <w:snapToGrid w:val="0"/>
        <w:jc w:val="both"/>
      </w:pPr>
    </w:p>
    <w:p w:rsidR="00BE5551" w:rsidRDefault="00BE5551" w:rsidP="00BE5551">
      <w:pPr>
        <w:widowControl/>
        <w:tabs>
          <w:tab w:val="left" w:pos="1440"/>
        </w:tabs>
        <w:autoSpaceDN/>
        <w:snapToGrid w:val="0"/>
        <w:jc w:val="both"/>
        <w:rPr>
          <w:b/>
        </w:rPr>
      </w:pPr>
      <w:r>
        <w:t xml:space="preserve">1.3 </w:t>
      </w:r>
      <w:r w:rsidRPr="00235B91">
        <w:rPr>
          <w:b/>
        </w:rPr>
        <w:t xml:space="preserve">   </w:t>
      </w:r>
      <w:r>
        <w:rPr>
          <w:b/>
        </w:rPr>
        <w:t xml:space="preserve"> </w:t>
      </w:r>
      <w:r w:rsidRPr="00235B91">
        <w:rPr>
          <w:b/>
        </w:rPr>
        <w:t>Regularidade</w:t>
      </w:r>
      <w:r>
        <w:t xml:space="preserve"> </w:t>
      </w:r>
      <w:r w:rsidRPr="0024033E">
        <w:rPr>
          <w:b/>
        </w:rPr>
        <w:t xml:space="preserve"> trabalhista</w:t>
      </w:r>
    </w:p>
    <w:p w:rsidR="00BE5551" w:rsidRPr="0024033E" w:rsidRDefault="00BE5551" w:rsidP="00BE5551">
      <w:pPr>
        <w:widowControl/>
        <w:tabs>
          <w:tab w:val="left" w:pos="1440"/>
        </w:tabs>
        <w:autoSpaceDN/>
        <w:snapToGrid w:val="0"/>
        <w:jc w:val="both"/>
      </w:pPr>
      <w:r>
        <w:t xml:space="preserve">1.3.1 </w:t>
      </w:r>
      <w:r w:rsidRPr="0024033E">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E5551" w:rsidRPr="00235B91" w:rsidRDefault="00BE5551" w:rsidP="00BE5551">
      <w:pPr>
        <w:widowControl/>
        <w:tabs>
          <w:tab w:val="left" w:pos="1440"/>
        </w:tabs>
        <w:autoSpaceDN/>
        <w:snapToGrid w:val="0"/>
        <w:jc w:val="both"/>
      </w:pPr>
    </w:p>
    <w:p w:rsidR="00BE5551" w:rsidRPr="00235B91" w:rsidRDefault="00BE5551" w:rsidP="009542E7">
      <w:pPr>
        <w:pStyle w:val="PargrafodaLista"/>
        <w:widowControl/>
        <w:numPr>
          <w:ilvl w:val="1"/>
          <w:numId w:val="29"/>
        </w:numPr>
        <w:autoSpaceDE/>
        <w:autoSpaceDN/>
        <w:rPr>
          <w:b/>
        </w:rPr>
      </w:pPr>
      <w:r w:rsidRPr="00235B91">
        <w:rPr>
          <w:b/>
        </w:rPr>
        <w:t>Qualificação Econômico-Financeira.</w:t>
      </w:r>
    </w:p>
    <w:p w:rsidR="00BE5551" w:rsidRDefault="00BE5551" w:rsidP="009542E7">
      <w:pPr>
        <w:pStyle w:val="PargrafodaLista"/>
        <w:widowControl/>
        <w:numPr>
          <w:ilvl w:val="2"/>
          <w:numId w:val="29"/>
        </w:numPr>
        <w:tabs>
          <w:tab w:val="left" w:pos="709"/>
        </w:tabs>
        <w:autoSpaceDN/>
        <w:snapToGrid w:val="0"/>
      </w:pPr>
      <w:r>
        <w:t>C</w:t>
      </w:r>
      <w:r w:rsidRPr="0024033E">
        <w:t>ertidão negativa de falência  expedida pelo distribuidor da sede da pessoa jurídica;</w:t>
      </w:r>
    </w:p>
    <w:p w:rsidR="00BE5551" w:rsidRDefault="00BE5551" w:rsidP="00BE5551">
      <w:pPr>
        <w:pStyle w:val="Nivel01"/>
        <w:numPr>
          <w:ilvl w:val="0"/>
          <w:numId w:val="0"/>
        </w:numPr>
        <w:rPr>
          <w:rFonts w:ascii="Times New Roman" w:hAnsi="Times New Roman"/>
          <w:sz w:val="24"/>
          <w:szCs w:val="24"/>
        </w:rPr>
      </w:pPr>
      <w:r>
        <w:rPr>
          <w:rFonts w:ascii="Times New Roman" w:hAnsi="Times New Roman"/>
          <w:sz w:val="24"/>
          <w:szCs w:val="24"/>
        </w:rPr>
        <w:t xml:space="preserve">2.1 </w:t>
      </w:r>
      <w:r w:rsidRPr="00952407">
        <w:rPr>
          <w:rFonts w:ascii="Times New Roman" w:hAnsi="Times New Roman"/>
          <w:sz w:val="24"/>
          <w:szCs w:val="24"/>
        </w:rPr>
        <w:t>Quando o prazo de validade não estiver expresso no documento, o mesmo será aceito com data de emissão não superior a 90 (noventa) dias da abertura do certame</w:t>
      </w:r>
      <w:r>
        <w:rPr>
          <w:rFonts w:ascii="Times New Roman" w:hAnsi="Times New Roman"/>
          <w:sz w:val="24"/>
          <w:szCs w:val="24"/>
        </w:rPr>
        <w:t>.</w:t>
      </w:r>
    </w:p>
    <w:p w:rsidR="009542E7" w:rsidRDefault="009542E7" w:rsidP="009542E7">
      <w:pPr>
        <w:rPr>
          <w:lang w:val="pt-BR" w:eastAsia="pt-BR"/>
        </w:rPr>
      </w:pPr>
    </w:p>
    <w:p w:rsidR="009542E7" w:rsidRDefault="009542E7" w:rsidP="009542E7">
      <w:pPr>
        <w:rPr>
          <w:lang w:val="pt-BR" w:eastAsia="pt-BR"/>
        </w:rPr>
      </w:pPr>
    </w:p>
    <w:p w:rsidR="001F4608" w:rsidRDefault="001F4608" w:rsidP="009542E7">
      <w:pPr>
        <w:rPr>
          <w:lang w:val="pt-BR" w:eastAsia="pt-BR"/>
        </w:rPr>
      </w:pPr>
    </w:p>
    <w:p w:rsidR="001F4608" w:rsidRDefault="001F4608" w:rsidP="009542E7">
      <w:pPr>
        <w:rPr>
          <w:lang w:val="pt-BR" w:eastAsia="pt-BR"/>
        </w:rPr>
      </w:pPr>
    </w:p>
    <w:p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026D2B23" wp14:editId="311C8C2C">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2920F0" w:rsidRDefault="002920F0" w:rsidP="008C2AD0">
                            <w:pPr>
                              <w:spacing w:line="227" w:lineRule="exact"/>
                              <w:ind w:left="322" w:right="325"/>
                              <w:jc w:val="center"/>
                              <w:rPr>
                                <w:b/>
                                <w:sz w:val="20"/>
                              </w:rPr>
                            </w:pPr>
                            <w:r>
                              <w:rPr>
                                <w:b/>
                                <w:sz w:val="20"/>
                              </w:rPr>
                              <w:t>ANEXO III</w:t>
                            </w:r>
                          </w:p>
                          <w:p w:rsidR="002920F0" w:rsidRDefault="002920F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id="Caixa de texto 97" o:spid="_x0000_s1028"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" fillcolor="#d9d9d9" strokeweight="1.44pt">
                <v:textbox inset="0,0,0,0">
                  <w:txbxContent>
                    <w:p w:rsidR="002920F0" w:rsidRDefault="002920F0" w:rsidP="008C2AD0">
                      <w:pPr>
                        <w:spacing w:line="227" w:lineRule="exact"/>
                        <w:ind w:left="322" w:right="325"/>
                        <w:jc w:val="center"/>
                        <w:rPr>
                          <w:b/>
                          <w:sz w:val="20"/>
                        </w:rPr>
                      </w:pPr>
                      <w:r>
                        <w:rPr>
                          <w:b/>
                          <w:sz w:val="20"/>
                        </w:rPr>
                        <w:t>ANEXO III</w:t>
                      </w:r>
                    </w:p>
                    <w:p w:rsidR="002920F0" w:rsidRDefault="002920F0"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24033E" w:rsidRDefault="008C2AD0" w:rsidP="008C2AD0">
      <w:pPr>
        <w:pStyle w:val="Corpodetexto"/>
        <w:rPr>
          <w:b/>
          <w:i/>
        </w:rPr>
      </w:pPr>
    </w:p>
    <w:p w:rsidR="008C2AD0" w:rsidRPr="0024033E" w:rsidRDefault="008C2AD0" w:rsidP="008C2AD0">
      <w:pPr>
        <w:pStyle w:val="Corpodetexto"/>
        <w:rPr>
          <w:b/>
          <w:i/>
        </w:rPr>
      </w:pPr>
    </w:p>
    <w:p w:rsidR="008C2AD0" w:rsidRPr="0024033E" w:rsidRDefault="008C2AD0" w:rsidP="008C2AD0">
      <w:pPr>
        <w:spacing w:before="93" w:line="278" w:lineRule="auto"/>
        <w:rPr>
          <w:b/>
        </w:rPr>
      </w:pPr>
      <w:r w:rsidRPr="0024033E">
        <w:rPr>
          <w:b/>
        </w:rPr>
        <w:t>A/C Pregoeiro(a) do</w:t>
      </w:r>
    </w:p>
    <w:p w:rsidR="008C2AD0" w:rsidRPr="0024033E" w:rsidRDefault="008C2AD0" w:rsidP="008C2AD0">
      <w:pPr>
        <w:spacing w:line="276" w:lineRule="auto"/>
        <w:rPr>
          <w:b/>
        </w:rPr>
      </w:pPr>
      <w:r w:rsidRPr="0024033E">
        <w:rPr>
          <w:b/>
        </w:rPr>
        <w:t xml:space="preserve">Município de São Pedro do Iguaçu - PR </w:t>
      </w:r>
    </w:p>
    <w:p w:rsidR="008C2AD0" w:rsidRPr="0024033E" w:rsidRDefault="001A5BDC" w:rsidP="008C2AD0">
      <w:pPr>
        <w:spacing w:line="276" w:lineRule="auto"/>
        <w:rPr>
          <w:b/>
        </w:rPr>
      </w:pPr>
      <w:r>
        <w:rPr>
          <w:b/>
        </w:rPr>
        <w:t>Pregão Eletrônico nº XXX/</w:t>
      </w:r>
      <w:r w:rsidR="00590DF4">
        <w:rPr>
          <w:b/>
        </w:rPr>
        <w:t>2023</w:t>
      </w:r>
    </w:p>
    <w:p w:rsidR="008C2AD0" w:rsidRPr="0024033E" w:rsidRDefault="008C2AD0" w:rsidP="008C2AD0">
      <w:pPr>
        <w:pStyle w:val="Corpodetexto"/>
        <w:rPr>
          <w:b/>
        </w:rPr>
      </w:pPr>
    </w:p>
    <w:p w:rsidR="008C2AD0" w:rsidRPr="0024033E" w:rsidRDefault="008C2AD0" w:rsidP="008C2AD0">
      <w:pPr>
        <w:pStyle w:val="Corpodetexto"/>
        <w:spacing w:before="10"/>
        <w:rPr>
          <w:b/>
        </w:rPr>
      </w:pPr>
    </w:p>
    <w:p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rsidR="008C2AD0" w:rsidRPr="0024033E" w:rsidRDefault="008C2AD0" w:rsidP="008C2AD0">
      <w:pPr>
        <w:pStyle w:val="Corpodetexto"/>
        <w:tabs>
          <w:tab w:val="left" w:pos="2125"/>
        </w:tabs>
        <w:spacing w:before="34"/>
      </w:pPr>
      <w:r w:rsidRPr="0024033E">
        <w:rPr>
          <w:u w:val="single"/>
        </w:rPr>
        <w:tab/>
      </w:r>
      <w:r w:rsidRPr="0024033E">
        <w:t>, DECLARA expressamenteque:</w:t>
      </w:r>
    </w:p>
    <w:p w:rsidR="008C2AD0" w:rsidRPr="0024033E" w:rsidRDefault="008C2AD0" w:rsidP="008C2AD0">
      <w:pPr>
        <w:pStyle w:val="Corpodetexto"/>
      </w:pPr>
    </w:p>
    <w:p w:rsidR="008C2AD0" w:rsidRPr="0024033E" w:rsidRDefault="008C2AD0" w:rsidP="008C2AD0">
      <w:pPr>
        <w:pStyle w:val="Corpodetexto"/>
        <w:spacing w:before="7"/>
      </w:pPr>
    </w:p>
    <w:p w:rsidR="008C2AD0" w:rsidRPr="0024033E" w:rsidRDefault="008C2AD0" w:rsidP="00C56BA3">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rsidR="008C2AD0" w:rsidRPr="0024033E" w:rsidRDefault="008C2AD0" w:rsidP="008C2AD0">
      <w:pPr>
        <w:pStyle w:val="Corpodetexto"/>
      </w:pPr>
    </w:p>
    <w:p w:rsidR="008C2AD0" w:rsidRPr="0024033E" w:rsidRDefault="008C2AD0" w:rsidP="008C2AD0">
      <w:pPr>
        <w:pStyle w:val="Corpodetexto"/>
        <w:spacing w:before="3"/>
      </w:pPr>
    </w:p>
    <w:p w:rsidR="008C2AD0" w:rsidRPr="0024033E" w:rsidRDefault="008C2AD0" w:rsidP="00C56BA3">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rsidR="008C2AD0" w:rsidRPr="0024033E" w:rsidRDefault="008C2AD0" w:rsidP="008C2AD0">
      <w:pPr>
        <w:pStyle w:val="Corpodetexto"/>
      </w:pPr>
    </w:p>
    <w:p w:rsidR="008C2AD0" w:rsidRPr="0024033E" w:rsidRDefault="008C2AD0" w:rsidP="008C2AD0">
      <w:pPr>
        <w:pStyle w:val="Corpodetexto"/>
        <w:spacing w:before="8"/>
      </w:pPr>
    </w:p>
    <w:p w:rsidR="008C2AD0" w:rsidRPr="0024033E" w:rsidRDefault="008C2AD0" w:rsidP="00C56BA3">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rsidR="008C2AD0" w:rsidRPr="0024033E" w:rsidRDefault="008C2AD0" w:rsidP="008C2AD0">
      <w:pPr>
        <w:pStyle w:val="Corpodetexto"/>
      </w:pPr>
    </w:p>
    <w:p w:rsidR="008C2AD0" w:rsidRPr="0024033E" w:rsidRDefault="008C2AD0" w:rsidP="008C2AD0">
      <w:pPr>
        <w:pStyle w:val="Corpodetexto"/>
        <w:spacing w:before="11"/>
      </w:pPr>
    </w:p>
    <w:p w:rsidR="008C2AD0" w:rsidRPr="0024033E" w:rsidRDefault="008C2AD0" w:rsidP="00C56BA3">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rsidR="008C2AD0" w:rsidRPr="0024033E" w:rsidRDefault="008C2AD0" w:rsidP="008C2AD0">
      <w:pPr>
        <w:pStyle w:val="Corpodetexto"/>
      </w:pPr>
    </w:p>
    <w:p w:rsidR="008C2AD0" w:rsidRPr="0024033E" w:rsidRDefault="008C2AD0" w:rsidP="008C2AD0">
      <w:pPr>
        <w:pStyle w:val="Corpodetexto"/>
        <w:spacing w:before="8"/>
      </w:pPr>
    </w:p>
    <w:p w:rsidR="008C2AD0" w:rsidRPr="0024033E" w:rsidRDefault="008C2AD0" w:rsidP="00C56BA3">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rsidR="008C2AD0" w:rsidRPr="0024033E" w:rsidRDefault="008C2AD0" w:rsidP="008C2AD0">
      <w:pPr>
        <w:pStyle w:val="Corpodetexto"/>
        <w:spacing w:before="2"/>
      </w:pPr>
    </w:p>
    <w:p w:rsidR="008C2AD0" w:rsidRPr="0024033E" w:rsidRDefault="008C2AD0" w:rsidP="008C2AD0">
      <w:pPr>
        <w:pStyle w:val="Corpodetexto"/>
        <w:spacing w:before="1"/>
        <w:jc w:val="right"/>
      </w:pPr>
      <w:r w:rsidRPr="0024033E">
        <w:t>Local e Data.</w:t>
      </w:r>
    </w:p>
    <w:p w:rsidR="008C2AD0" w:rsidRPr="0024033E" w:rsidRDefault="008C2AD0" w:rsidP="008C2AD0">
      <w:pPr>
        <w:pStyle w:val="Corpodetexto"/>
      </w:pPr>
    </w:p>
    <w:p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2F3A3F24" wp14:editId="689519AC">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56FCB25"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rsidR="008C2AD0" w:rsidRPr="0024033E" w:rsidRDefault="008C2AD0" w:rsidP="00BE5551">
      <w:pPr>
        <w:pStyle w:val="Corpodetexto"/>
        <w:spacing w:before="9"/>
        <w:ind w:left="142"/>
        <w:jc w:val="center"/>
      </w:pPr>
      <w:r w:rsidRPr="0024033E">
        <w:t>Assinatura do Representante Legal</w:t>
      </w:r>
    </w:p>
    <w:p w:rsidR="008C2AD0" w:rsidRPr="0024033E" w:rsidRDefault="008C2AD0" w:rsidP="00BE5551">
      <w:pPr>
        <w:ind w:left="142"/>
        <w:jc w:val="center"/>
        <w:sectPr w:rsidR="008C2AD0" w:rsidRPr="0024033E" w:rsidSect="004078EF">
          <w:headerReference w:type="default" r:id="rId19"/>
          <w:footerReference w:type="default" r:id="rId20"/>
          <w:pgSz w:w="11910" w:h="16850"/>
          <w:pgMar w:top="1600" w:right="860" w:bottom="960" w:left="1180" w:header="0" w:footer="680" w:gutter="0"/>
          <w:cols w:space="720"/>
          <w:docGrid w:linePitch="299"/>
        </w:sectPr>
      </w:pPr>
    </w:p>
    <w:p w:rsidR="002F70A0" w:rsidRPr="0024033E" w:rsidRDefault="002F70A0">
      <w:pPr>
        <w:pStyle w:val="Corpodetexto"/>
        <w:spacing w:before="3"/>
      </w:pPr>
    </w:p>
    <w:p w:rsidR="002F70A0" w:rsidRPr="0024033E" w:rsidRDefault="00540BC8">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2920F0" w:rsidRDefault="002920F0">
                  <w:pPr>
                    <w:spacing w:before="20"/>
                    <w:ind w:left="1860" w:right="1860"/>
                    <w:jc w:val="center"/>
                    <w:rPr>
                      <w:b/>
                    </w:rPr>
                  </w:pPr>
                  <w:r>
                    <w:rPr>
                      <w:b/>
                    </w:rPr>
                    <w:t>ANEXO</w:t>
                  </w:r>
                  <w:r>
                    <w:rPr>
                      <w:b/>
                      <w:spacing w:val="-1"/>
                    </w:rPr>
                    <w:t xml:space="preserve"> </w:t>
                  </w:r>
                  <w:r>
                    <w:rPr>
                      <w:b/>
                    </w:rPr>
                    <w:t>IV</w:t>
                  </w:r>
                </w:p>
              </w:txbxContent>
            </v:textbox>
            <w10:wrap type="none"/>
            <w10:anchorlock/>
          </v:shape>
        </w:pict>
      </w:r>
    </w:p>
    <w:p w:rsidR="002F70A0" w:rsidRPr="0024033E" w:rsidRDefault="002F70A0">
      <w:pPr>
        <w:pStyle w:val="Corpodetexto"/>
        <w:spacing w:before="7"/>
      </w:pPr>
    </w:p>
    <w:p w:rsidR="007E3976" w:rsidRPr="0024033E" w:rsidRDefault="007E3976" w:rsidP="007E3976">
      <w:pPr>
        <w:pStyle w:val="Corpodetexto"/>
        <w:spacing w:before="9"/>
      </w:pPr>
    </w:p>
    <w:p w:rsidR="007E3976" w:rsidRPr="0024033E" w:rsidRDefault="007E3976" w:rsidP="00D0231F">
      <w:pPr>
        <w:spacing w:before="93" w:line="278" w:lineRule="auto"/>
        <w:ind w:left="426"/>
        <w:rPr>
          <w:b/>
        </w:rPr>
      </w:pPr>
      <w:r w:rsidRPr="0024033E">
        <w:rPr>
          <w:b/>
        </w:rPr>
        <w:t>A/C Pregoeiro(a) do</w:t>
      </w:r>
    </w:p>
    <w:p w:rsidR="007E3976" w:rsidRPr="0024033E" w:rsidRDefault="007E3976" w:rsidP="00D0231F">
      <w:pPr>
        <w:spacing w:line="276" w:lineRule="auto"/>
        <w:ind w:left="426"/>
        <w:rPr>
          <w:b/>
        </w:rPr>
      </w:pPr>
      <w:r w:rsidRPr="0024033E">
        <w:rPr>
          <w:b/>
        </w:rPr>
        <w:t xml:space="preserve">Município de São Pedro do Iguaçu - PR </w:t>
      </w:r>
    </w:p>
    <w:p w:rsidR="007E3976" w:rsidRPr="0024033E" w:rsidRDefault="007E3976" w:rsidP="00D0231F">
      <w:pPr>
        <w:spacing w:line="276" w:lineRule="auto"/>
        <w:ind w:left="426"/>
        <w:rPr>
          <w:b/>
        </w:rPr>
      </w:pPr>
      <w:r w:rsidRPr="0024033E">
        <w:rPr>
          <w:b/>
        </w:rPr>
        <w:t>Pregão Eletrônico nº XXX/</w:t>
      </w:r>
      <w:r w:rsidR="00590DF4">
        <w:rPr>
          <w:b/>
        </w:rPr>
        <w:t>2023</w:t>
      </w:r>
    </w:p>
    <w:p w:rsidR="007E3976" w:rsidRPr="0024033E" w:rsidRDefault="007E3976" w:rsidP="00D0231F">
      <w:pPr>
        <w:pStyle w:val="Corpodetexto"/>
        <w:ind w:left="426"/>
        <w:rPr>
          <w:b/>
        </w:rPr>
      </w:pPr>
    </w:p>
    <w:p w:rsidR="007E3976" w:rsidRPr="0024033E" w:rsidRDefault="007E3976" w:rsidP="00D0231F">
      <w:pPr>
        <w:pStyle w:val="Corpodetexto"/>
        <w:ind w:left="426"/>
        <w:rPr>
          <w:b/>
        </w:rPr>
      </w:pPr>
    </w:p>
    <w:p w:rsidR="007E3976" w:rsidRPr="0024033E" w:rsidRDefault="007E3976" w:rsidP="00D0231F">
      <w:pPr>
        <w:pStyle w:val="Corpodetexto"/>
        <w:spacing w:before="3"/>
        <w:ind w:left="426"/>
        <w:rPr>
          <w:b/>
        </w:rPr>
      </w:pPr>
    </w:p>
    <w:p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rsidR="007E3976" w:rsidRDefault="007E3976" w:rsidP="00D0231F">
      <w:pPr>
        <w:ind w:left="426" w:right="245"/>
        <w:jc w:val="both"/>
      </w:pPr>
      <w:r w:rsidRPr="0024033E">
        <w:rPr>
          <w:u w:val="single"/>
        </w:rPr>
        <w:tab/>
      </w:r>
      <w:proofErr w:type="gramStart"/>
      <w:r w:rsidRPr="0024033E">
        <w:t>e</w:t>
      </w:r>
      <w:proofErr w:type="gramEnd"/>
      <w:r w:rsidRPr="0024033E">
        <w:t xml:space="preserve"> do CPF nº </w:t>
      </w:r>
      <w:r w:rsidRPr="0024033E">
        <w:tab/>
        <w:t>, vem por meio desta, apresentar Proposta de Preços ao Edital de PregãoEletrônico em epigrafe que tem por objeto a contratação de empresa para</w:t>
      </w:r>
      <w:r w:rsidRPr="0024033E">
        <w:rPr>
          <w:b/>
        </w:rPr>
        <w:t xml:space="preserve"> </w:t>
      </w:r>
      <w:r w:rsidR="00AA1448" w:rsidRPr="00217F63">
        <w:rPr>
          <w:b/>
        </w:rPr>
        <w:t>“</w:t>
      </w:r>
      <w:r w:rsidR="0034016D" w:rsidRPr="0037170B">
        <w:rPr>
          <w:b/>
          <w:bCs/>
          <w:lang w:eastAsia="pt-BR"/>
        </w:rPr>
        <w:t xml:space="preserve">Contratação </w:t>
      </w:r>
      <w:r w:rsidR="0034016D" w:rsidRPr="0037170B">
        <w:rPr>
          <w:b/>
        </w:rPr>
        <w:t>de empresa para futuro fornecimento de peças originais para veículos leves, pesados e máquinas de jardinagem</w:t>
      </w:r>
      <w:r w:rsidR="00AA1448" w:rsidRPr="00217F63">
        <w:rPr>
          <w:b/>
          <w:lang w:val="pt-BR"/>
        </w:rPr>
        <w:t>”</w:t>
      </w:r>
      <w:r w:rsidRPr="00217F63">
        <w:rPr>
          <w:b/>
        </w:rPr>
        <w:t>,</w:t>
      </w:r>
      <w:r w:rsidRPr="0024033E">
        <w:rPr>
          <w:b/>
        </w:rPr>
        <w:t xml:space="preserve"> </w:t>
      </w:r>
      <w:r w:rsidRPr="0024033E">
        <w:t>conforme segue:</w:t>
      </w:r>
    </w:p>
    <w:p w:rsidR="00BE5551" w:rsidRDefault="00BE5551" w:rsidP="00BE5551">
      <w:pPr>
        <w:jc w:val="both"/>
        <w:rPr>
          <w:b/>
          <w:lang w:val="pt-BR"/>
        </w:rPr>
      </w:pPr>
    </w:p>
    <w:p w:rsidR="00BE5551" w:rsidRDefault="00BE5551" w:rsidP="009542E7">
      <w:pPr>
        <w:pStyle w:val="PargrafodaLista"/>
        <w:numPr>
          <w:ilvl w:val="0"/>
          <w:numId w:val="31"/>
        </w:numPr>
        <w:rPr>
          <w:b/>
          <w:bCs/>
          <w:lang w:val="pt-BR"/>
        </w:rPr>
      </w:pPr>
      <w:r w:rsidRPr="00BE5551">
        <w:rPr>
          <w:b/>
          <w:lang w:val="pt-BR"/>
        </w:rPr>
        <w:t xml:space="preserve">O valor mínimo de desconto, em percentual, sobre cada lote, será de </w:t>
      </w:r>
      <w:r w:rsidR="00A21181">
        <w:rPr>
          <w:b/>
          <w:lang w:val="pt-BR"/>
        </w:rPr>
        <w:t>05</w:t>
      </w:r>
      <w:r w:rsidRPr="00BE5551">
        <w:rPr>
          <w:b/>
          <w:lang w:val="pt-BR"/>
        </w:rPr>
        <w:t>% (</w:t>
      </w:r>
      <w:r w:rsidR="00A21181">
        <w:rPr>
          <w:b/>
          <w:lang w:val="pt-BR"/>
        </w:rPr>
        <w:t>cinco</w:t>
      </w:r>
      <w:r w:rsidRPr="00BE5551">
        <w:rPr>
          <w:b/>
          <w:lang w:val="pt-BR"/>
        </w:rPr>
        <w:t xml:space="preserve"> por cento), </w:t>
      </w:r>
      <w:r w:rsidRPr="00BE5551">
        <w:rPr>
          <w:b/>
          <w:bCs/>
          <w:lang w:val="pt-BR"/>
        </w:rPr>
        <w:t>sendo exigência mínima para constar na proposta, ficando facultada a apresentação de valores maiores.</w:t>
      </w:r>
    </w:p>
    <w:p w:rsidR="00BE5551" w:rsidRPr="00BE5551" w:rsidRDefault="00BE5551" w:rsidP="00BE5551">
      <w:pPr>
        <w:pStyle w:val="PargrafodaLista"/>
        <w:ind w:left="720"/>
        <w:rPr>
          <w:b/>
          <w:bCs/>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7"/>
      </w:tblGrid>
      <w:tr w:rsidR="00BE5551" w:rsidRPr="00A822E8" w:rsidTr="00BE5551">
        <w:trPr>
          <w:trHeight w:val="198"/>
          <w:jc w:val="center"/>
        </w:trPr>
        <w:tc>
          <w:tcPr>
            <w:tcW w:w="9667" w:type="dxa"/>
            <w:tcBorders>
              <w:top w:val="single" w:sz="4" w:space="0" w:color="auto"/>
              <w:left w:val="single" w:sz="4" w:space="0" w:color="auto"/>
              <w:bottom w:val="single" w:sz="4" w:space="0" w:color="auto"/>
              <w:right w:val="single" w:sz="4" w:space="0" w:color="auto"/>
            </w:tcBorders>
            <w:hideMark/>
          </w:tcPr>
          <w:p w:rsidR="00BE5551" w:rsidRPr="00A822E8" w:rsidRDefault="00BE5551" w:rsidP="009542E7">
            <w:pPr>
              <w:jc w:val="center"/>
              <w:rPr>
                <w:b/>
                <w:lang w:val="pt-BR"/>
              </w:rPr>
            </w:pPr>
            <w:r w:rsidRPr="00A822E8">
              <w:rPr>
                <w:b/>
                <w:lang w:val="pt-BR"/>
              </w:rPr>
              <w:t xml:space="preserve">Percentual de Desconto Ofertado </w:t>
            </w:r>
            <w:r w:rsidR="009542E7">
              <w:rPr>
                <w:b/>
                <w:lang w:val="pt-BR"/>
              </w:rPr>
              <w:t>o</w:t>
            </w:r>
            <w:r>
              <w:rPr>
                <w:b/>
                <w:lang w:val="pt-BR"/>
              </w:rPr>
              <w:t xml:space="preserve"> lote</w:t>
            </w:r>
          </w:p>
        </w:tc>
      </w:tr>
      <w:tr w:rsidR="00BE5551" w:rsidRPr="00A822E8" w:rsidTr="00BE5551">
        <w:trPr>
          <w:trHeight w:val="105"/>
          <w:jc w:val="center"/>
        </w:trPr>
        <w:tc>
          <w:tcPr>
            <w:tcW w:w="9667" w:type="dxa"/>
            <w:tcBorders>
              <w:top w:val="single" w:sz="4" w:space="0" w:color="auto"/>
              <w:left w:val="single" w:sz="4" w:space="0" w:color="auto"/>
              <w:bottom w:val="single" w:sz="4" w:space="0" w:color="auto"/>
              <w:right w:val="single" w:sz="4" w:space="0" w:color="auto"/>
            </w:tcBorders>
          </w:tcPr>
          <w:p w:rsidR="00BE5551" w:rsidRPr="00A822E8" w:rsidRDefault="00BE5551" w:rsidP="00DB752B">
            <w:pPr>
              <w:jc w:val="both"/>
              <w:rPr>
                <w:lang w:val="pt-BR"/>
              </w:rPr>
            </w:pPr>
          </w:p>
        </w:tc>
      </w:tr>
    </w:tbl>
    <w:p w:rsidR="00BE5551" w:rsidRPr="0024033E" w:rsidRDefault="00BE5551" w:rsidP="00D0231F">
      <w:pPr>
        <w:ind w:left="426" w:right="245"/>
        <w:jc w:val="both"/>
      </w:pPr>
    </w:p>
    <w:p w:rsidR="007E3976" w:rsidRPr="0024033E" w:rsidRDefault="007E3976" w:rsidP="007E3976">
      <w:pPr>
        <w:pStyle w:val="Corpodetexto"/>
        <w:spacing w:before="9"/>
        <w:ind w:left="142"/>
      </w:pPr>
    </w:p>
    <w:p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rsidR="007E3976" w:rsidRPr="0024033E" w:rsidRDefault="007E3976" w:rsidP="00D0231F">
      <w:pPr>
        <w:pStyle w:val="Corpodetexto"/>
        <w:spacing w:before="11"/>
        <w:ind w:left="284"/>
        <w:rPr>
          <w:b/>
        </w:rPr>
      </w:pPr>
    </w:p>
    <w:p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rsidR="007E3976" w:rsidRPr="0024033E" w:rsidRDefault="007E3976" w:rsidP="007E3976">
      <w:pPr>
        <w:pStyle w:val="Corpodetexto"/>
        <w:ind w:left="142"/>
        <w:rPr>
          <w:b/>
        </w:rPr>
      </w:pPr>
    </w:p>
    <w:p w:rsidR="007E3976" w:rsidRPr="0024033E" w:rsidRDefault="007E3976" w:rsidP="007E3976">
      <w:pPr>
        <w:pStyle w:val="Corpodetexto"/>
        <w:ind w:left="142"/>
        <w:rPr>
          <w:b/>
        </w:rPr>
      </w:pPr>
    </w:p>
    <w:p w:rsidR="007E3976" w:rsidRPr="0024033E" w:rsidRDefault="007E3976" w:rsidP="007E3976">
      <w:pPr>
        <w:pStyle w:val="Corpodetexto"/>
        <w:spacing w:before="9"/>
        <w:ind w:left="142"/>
        <w:rPr>
          <w:b/>
        </w:rPr>
      </w:pPr>
    </w:p>
    <w:p w:rsidR="007E3976" w:rsidRPr="0024033E" w:rsidRDefault="007E3976" w:rsidP="00D0231F">
      <w:pPr>
        <w:pStyle w:val="Corpodetexto"/>
        <w:ind w:left="142" w:right="529"/>
        <w:jc w:val="right"/>
      </w:pPr>
      <w:r w:rsidRPr="0024033E">
        <w:t>Data.</w:t>
      </w:r>
    </w:p>
    <w:p w:rsidR="007E3976" w:rsidRPr="0024033E" w:rsidRDefault="007E3976" w:rsidP="007E3976">
      <w:pPr>
        <w:pStyle w:val="Corpodetexto"/>
        <w:ind w:left="142"/>
      </w:pPr>
    </w:p>
    <w:p w:rsidR="007E3976" w:rsidRPr="0024033E" w:rsidRDefault="007E3976" w:rsidP="007E3976">
      <w:pPr>
        <w:pStyle w:val="Corpodetexto"/>
        <w:ind w:left="142"/>
      </w:pPr>
    </w:p>
    <w:p w:rsidR="007E3976" w:rsidRPr="0024033E" w:rsidRDefault="007E3976" w:rsidP="007E3976">
      <w:pPr>
        <w:pStyle w:val="Corpodetexto"/>
        <w:ind w:left="142"/>
      </w:pPr>
    </w:p>
    <w:p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FCCBBDE" wp14:editId="3C4FF789">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20B9AB4"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rsidR="007E3976" w:rsidRPr="0024033E" w:rsidRDefault="007E3976" w:rsidP="007E3976">
      <w:pPr>
        <w:pStyle w:val="Corpodetexto"/>
        <w:spacing w:before="7"/>
        <w:ind w:left="142"/>
        <w:jc w:val="center"/>
        <w:rPr>
          <w:lang w:val="pt-BR"/>
        </w:rPr>
      </w:pPr>
      <w:r w:rsidRPr="0024033E">
        <w:t>Assinatura do Representante Legal</w:t>
      </w:r>
    </w:p>
    <w:p w:rsidR="002F70A0" w:rsidRPr="0024033E" w:rsidRDefault="002F70A0" w:rsidP="007E3976">
      <w:pPr>
        <w:ind w:left="142"/>
        <w:sectPr w:rsidR="002F70A0" w:rsidRPr="0024033E">
          <w:headerReference w:type="default" r:id="rId21"/>
          <w:footerReference w:type="default" r:id="rId22"/>
          <w:pgSz w:w="11910" w:h="16840"/>
          <w:pgMar w:top="1980" w:right="660" w:bottom="1280" w:left="940" w:header="505" w:footer="1026" w:gutter="0"/>
          <w:cols w:space="720"/>
        </w:sectPr>
      </w:pPr>
    </w:p>
    <w:p w:rsidR="002F70A0" w:rsidRPr="0024033E" w:rsidRDefault="002F70A0">
      <w:pPr>
        <w:pStyle w:val="Corpodetexto"/>
        <w:spacing w:before="3"/>
        <w:rPr>
          <w:b/>
          <w:i/>
        </w:rPr>
      </w:pPr>
    </w:p>
    <w:p w:rsidR="002F70A0" w:rsidRPr="0024033E" w:rsidRDefault="00540BC8">
      <w:pPr>
        <w:pStyle w:val="Corpodetexto"/>
        <w:ind w:left="502"/>
      </w:pPr>
      <w:r>
        <w:pict>
          <v:shape id="_x0000_s1123" type="#_x0000_t202" style="width:465pt;height:27.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2920F0" w:rsidRDefault="002920F0" w:rsidP="00C75EF6">
                  <w:pPr>
                    <w:spacing w:before="20"/>
                    <w:ind w:left="1134" w:right="1205"/>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 ATA DE REGISTRO DE PREÇOS</w:t>
                  </w:r>
                </w:p>
              </w:txbxContent>
            </v:textbox>
            <w10:wrap type="none"/>
            <w10:anchorlock/>
          </v:shape>
        </w:pict>
      </w:r>
    </w:p>
    <w:p w:rsidR="002F70A0" w:rsidRPr="0024033E" w:rsidRDefault="002F70A0">
      <w:pPr>
        <w:pStyle w:val="Corpodetexto"/>
        <w:spacing w:before="8"/>
        <w:rPr>
          <w:b/>
          <w:i/>
        </w:rPr>
      </w:pPr>
    </w:p>
    <w:p w:rsidR="00183B32" w:rsidRPr="0024033E" w:rsidRDefault="00183B32" w:rsidP="00183B32">
      <w:pPr>
        <w:ind w:left="153" w:right="117"/>
        <w:jc w:val="both"/>
        <w:rPr>
          <w:lang w:val="pt-BR"/>
        </w:rPr>
      </w:pPr>
      <w:r w:rsidRPr="0024033E">
        <w:rPr>
          <w:lang w:val="pt-BR"/>
        </w:rPr>
        <w:t>ATENÇÃO</w:t>
      </w:r>
      <w:r w:rsidR="000A7473">
        <w:rPr>
          <w:lang w:val="pt-BR"/>
        </w:rPr>
        <w:t xml:space="preserve"> </w:t>
      </w:r>
      <w:r w:rsidRPr="0024033E">
        <w:rPr>
          <w:lang w:val="pt-BR"/>
        </w:rPr>
        <w:t>–</w:t>
      </w:r>
      <w:proofErr w:type="gramStart"/>
      <w:r w:rsidRPr="0024033E">
        <w:rPr>
          <w:lang w:val="pt-BR"/>
        </w:rPr>
        <w:t xml:space="preserve">  </w:t>
      </w:r>
      <w:proofErr w:type="gramEnd"/>
      <w:r w:rsidRPr="0024033E">
        <w:rPr>
          <w:lang w:val="pt-BR"/>
        </w:rPr>
        <w:t>Este  Anexo  (Minuta  de  Ata)  é  para  simples  conhecimento  dos  licitantes,  não  sendo necessário o seu preenchimento.</w:t>
      </w:r>
    </w:p>
    <w:p w:rsidR="00183B32" w:rsidRPr="0024033E" w:rsidRDefault="00183B32" w:rsidP="00183B32">
      <w:pPr>
        <w:spacing w:before="1" w:line="260" w:lineRule="exact"/>
        <w:rPr>
          <w:lang w:val="pt-BR"/>
        </w:rPr>
      </w:pPr>
    </w:p>
    <w:p w:rsidR="00183B32" w:rsidRPr="0024033E" w:rsidRDefault="00183B32" w:rsidP="00183B32">
      <w:pPr>
        <w:ind w:left="3607" w:right="2610"/>
        <w:jc w:val="center"/>
        <w:rPr>
          <w:lang w:val="pt-BR"/>
        </w:rPr>
      </w:pPr>
      <w:r w:rsidRPr="0024033E">
        <w:rPr>
          <w:b/>
          <w:lang w:val="pt-BR"/>
        </w:rPr>
        <w:t xml:space="preserve">PROCESSO LICITATÓRIO Nº </w:t>
      </w:r>
      <w:r w:rsidR="0034016D">
        <w:rPr>
          <w:b/>
          <w:lang w:val="pt-BR"/>
        </w:rPr>
        <w:t>105</w:t>
      </w:r>
      <w:r w:rsidR="00732AE0">
        <w:rPr>
          <w:b/>
          <w:lang w:val="pt-BR"/>
        </w:rPr>
        <w:t>/2023</w:t>
      </w:r>
    </w:p>
    <w:p w:rsidR="00183B32" w:rsidRPr="0024033E" w:rsidRDefault="00183B32" w:rsidP="00183B32">
      <w:pPr>
        <w:spacing w:line="240" w:lineRule="exact"/>
        <w:ind w:left="3048" w:right="2053"/>
        <w:jc w:val="center"/>
        <w:rPr>
          <w:lang w:val="pt-BR"/>
        </w:rPr>
      </w:pPr>
      <w:r w:rsidRPr="0024033E">
        <w:rPr>
          <w:b/>
          <w:lang w:val="pt-BR"/>
        </w:rPr>
        <w:t xml:space="preserve">LICITAÇÃO MODALIDADE PREGÃO Nº </w:t>
      </w:r>
      <w:r w:rsidR="0034016D">
        <w:rPr>
          <w:b/>
          <w:lang w:val="pt-BR"/>
        </w:rPr>
        <w:t>061</w:t>
      </w:r>
      <w:r w:rsidR="00732AE0">
        <w:rPr>
          <w:b/>
          <w:lang w:val="pt-BR"/>
        </w:rPr>
        <w:t>/2023</w:t>
      </w:r>
    </w:p>
    <w:p w:rsidR="00183B32" w:rsidRPr="0024033E" w:rsidRDefault="00183B32" w:rsidP="00183B32">
      <w:pPr>
        <w:spacing w:before="1"/>
        <w:ind w:left="3225" w:right="2230"/>
        <w:jc w:val="center"/>
        <w:rPr>
          <w:lang w:val="pt-BR"/>
        </w:rPr>
      </w:pPr>
      <w:r w:rsidRPr="0024033E">
        <w:rPr>
          <w:b/>
          <w:lang w:val="pt-BR"/>
        </w:rPr>
        <w:t>MINUTA DA ATA DE REGISTRO DE PREÇOS</w:t>
      </w:r>
    </w:p>
    <w:p w:rsidR="00183B32" w:rsidRPr="0024033E" w:rsidRDefault="00183B32" w:rsidP="00183B32">
      <w:pPr>
        <w:spacing w:before="6" w:line="240" w:lineRule="exact"/>
        <w:rPr>
          <w:lang w:val="pt-BR"/>
        </w:rPr>
      </w:pPr>
    </w:p>
    <w:p w:rsidR="00183B32" w:rsidRPr="0024033E" w:rsidRDefault="00183B32" w:rsidP="00183B32">
      <w:pPr>
        <w:spacing w:before="3"/>
        <w:ind w:left="153" w:right="115"/>
        <w:jc w:val="both"/>
        <w:rPr>
          <w:lang w:val="pt-BR"/>
        </w:rPr>
      </w:pPr>
      <w:r w:rsidRPr="0024033E">
        <w:rPr>
          <w:lang w:val="pt-BR"/>
        </w:rPr>
        <w:t>Aos</w:t>
      </w:r>
      <w:proofErr w:type="gramStart"/>
      <w:r w:rsidRPr="0024033E">
        <w:rPr>
          <w:lang w:val="pt-BR"/>
        </w:rPr>
        <w:t xml:space="preserve">  </w:t>
      </w:r>
      <w:proofErr w:type="gramEnd"/>
      <w:r w:rsidRPr="0024033E">
        <w:rPr>
          <w:lang w:val="pt-BR"/>
        </w:rPr>
        <w:t xml:space="preserve">dias  do  mês  de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xml:space="preserve">,  na  Sala  de  Reuniões  da  </w:t>
      </w:r>
      <w:r w:rsidRPr="0024033E">
        <w:rPr>
          <w:b/>
          <w:lang w:val="pt-BR"/>
        </w:rPr>
        <w:t xml:space="preserve">PREFEITURA  MUNICIPAL  DE  SÃO PEDRO DO IGUAÇU </w:t>
      </w:r>
      <w:r w:rsidRPr="0024033E">
        <w:rPr>
          <w:lang w:val="pt-BR"/>
        </w:rPr>
        <w:t>- PR, situada Rua Niterói nº 12</w:t>
      </w:r>
      <w:r w:rsidR="006C574A">
        <w:rPr>
          <w:lang w:val="pt-BR"/>
        </w:rPr>
        <w:t>25</w:t>
      </w:r>
      <w:r w:rsidRPr="0024033E">
        <w:rPr>
          <w:lang w:val="pt-BR"/>
        </w:rPr>
        <w:t xml:space="preserve">, </w:t>
      </w:r>
      <w:r w:rsidR="006C574A" w:rsidRPr="0024033E">
        <w:rPr>
          <w:lang w:val="pt-BR"/>
        </w:rPr>
        <w:t>Centro</w:t>
      </w:r>
      <w:r w:rsidRPr="0024033E">
        <w:rPr>
          <w:lang w:val="pt-BR"/>
        </w:rPr>
        <w:t xml:space="preserve">, CEP 85.929-000, em São Pedro do Iguaçu (PR)  representada  neste  ato  pelo  Prefeito,  Sr.  </w:t>
      </w:r>
      <w:r w:rsidRPr="0024033E">
        <w:rPr>
          <w:b/>
          <w:lang w:val="pt-BR"/>
        </w:rPr>
        <w:t xml:space="preserve">José Aroldo </w:t>
      </w:r>
      <w:proofErr w:type="spellStart"/>
      <w:r w:rsidRPr="0024033E">
        <w:rPr>
          <w:b/>
          <w:lang w:val="pt-BR"/>
        </w:rPr>
        <w:t>Malvestio</w:t>
      </w:r>
      <w:proofErr w:type="spellEnd"/>
      <w:r w:rsidRPr="0024033E">
        <w:rPr>
          <w:lang w:val="pt-BR"/>
        </w:rPr>
        <w:t xml:space="preserve">,  portador  da  cédula  de identidade  R.G.  nº  4713152-9  SSP/PR,  CPF  nº  786.759.449-34,  residente  na  Avenida São Paulo,  Centro,  CEP:85.929-000,  São  Pedro do Iguaçu  - PR;  e  do  outro  lado  a empresa: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situada à Rua ______________, ____, _______, CEP</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 na cidade de ___________________, inscrita no CNPJ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_____________, neste ato representada pelo senhor </w:t>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r>
      <w:r w:rsidRPr="0024033E">
        <w:rPr>
          <w:b/>
          <w:lang w:val="pt-BR"/>
        </w:rPr>
        <w:softHyphen/>
        <w:t>________________(___________)</w:t>
      </w:r>
      <w:r w:rsidRPr="0024033E">
        <w:rPr>
          <w:lang w:val="pt-BR"/>
        </w:rPr>
        <w:t xml:space="preserve">, inscrito no CPF sob nº </w:t>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r>
      <w:r w:rsidRPr="0024033E">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24033E">
        <w:rPr>
          <w:b/>
          <w:lang w:val="pt-BR"/>
        </w:rPr>
        <w:t xml:space="preserve">Processo  Administrativo  nº  </w:t>
      </w:r>
      <w:r w:rsidR="0034016D">
        <w:rPr>
          <w:b/>
          <w:lang w:val="pt-BR"/>
        </w:rPr>
        <w:t>105</w:t>
      </w:r>
      <w:r w:rsidR="00732AE0">
        <w:rPr>
          <w:b/>
          <w:lang w:val="pt-BR"/>
        </w:rPr>
        <w:t>/2023</w:t>
      </w:r>
      <w:r w:rsidRPr="0024033E">
        <w:rPr>
          <w:lang w:val="pt-BR"/>
        </w:rPr>
        <w:t xml:space="preserve"> </w:t>
      </w:r>
      <w:r w:rsidRPr="0024033E">
        <w:rPr>
          <w:b/>
          <w:lang w:val="pt-BR"/>
        </w:rPr>
        <w:t>HOMOLOGADA</w:t>
      </w:r>
      <w:r w:rsidRPr="0024033E">
        <w:rPr>
          <w:lang w:val="pt-BR"/>
        </w:rPr>
        <w:t xml:space="preserve">, pelo Decreto Municipal nº </w:t>
      </w:r>
      <w:r w:rsidRPr="0024033E">
        <w:rPr>
          <w:u w:color="000000"/>
          <w:lang w:val="pt-BR"/>
        </w:rPr>
        <w:t>___</w:t>
      </w:r>
      <w:r w:rsidRPr="0024033E">
        <w:rPr>
          <w:lang w:val="pt-BR"/>
        </w:rPr>
        <w:t>/</w:t>
      </w:r>
      <w:r w:rsidR="00590DF4">
        <w:rPr>
          <w:lang w:val="pt-BR"/>
        </w:rPr>
        <w:t>2023</w:t>
      </w:r>
      <w:r w:rsidRPr="0024033E">
        <w:rPr>
          <w:lang w:val="pt-BR"/>
        </w:rPr>
        <w:t xml:space="preserve">, publicada no Diário Oficial Eletrônico Municipal., edição _______ de </w:t>
      </w:r>
      <w:r w:rsidRPr="0024033E">
        <w:rPr>
          <w:lang w:val="pt-BR"/>
        </w:rPr>
        <w:softHyphen/>
      </w:r>
      <w:r w:rsidRPr="0024033E">
        <w:rPr>
          <w:lang w:val="pt-BR"/>
        </w:rPr>
        <w:softHyphen/>
        <w:t xml:space="preserve">___ de _____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xml:space="preserve"> (fls.),  referente  ao  </w:t>
      </w:r>
      <w:r w:rsidRPr="0024033E">
        <w:rPr>
          <w:b/>
          <w:lang w:val="pt-BR"/>
        </w:rPr>
        <w:t xml:space="preserve">Pregão  </w:t>
      </w:r>
      <w:r w:rsidR="00C673FA">
        <w:rPr>
          <w:b/>
          <w:lang w:val="pt-BR"/>
        </w:rPr>
        <w:t>Eletrônico</w:t>
      </w:r>
      <w:r w:rsidRPr="0024033E">
        <w:rPr>
          <w:b/>
          <w:lang w:val="pt-BR"/>
        </w:rPr>
        <w:t xml:space="preserve"> nº  </w:t>
      </w:r>
      <w:r w:rsidR="00732AE0">
        <w:rPr>
          <w:b/>
          <w:lang w:val="pt-BR"/>
        </w:rPr>
        <w:t>0</w:t>
      </w:r>
      <w:r w:rsidR="0034016D">
        <w:rPr>
          <w:b/>
          <w:lang w:val="pt-BR"/>
        </w:rPr>
        <w:t>61</w:t>
      </w:r>
      <w:r w:rsidR="00732AE0">
        <w:rPr>
          <w:b/>
          <w:lang w:val="pt-BR"/>
        </w:rPr>
        <w:t>/2023</w:t>
      </w:r>
      <w:r w:rsidRPr="0024033E">
        <w:rPr>
          <w:lang w:val="pt-BR"/>
        </w:rPr>
        <w:t>,  consoante  as  seguintes  cláusulas  e condições:</w:t>
      </w:r>
    </w:p>
    <w:p w:rsidR="00183B32" w:rsidRPr="0024033E" w:rsidRDefault="00183B32" w:rsidP="00183B32">
      <w:pPr>
        <w:tabs>
          <w:tab w:val="left" w:pos="6521"/>
          <w:tab w:val="left" w:pos="7088"/>
          <w:tab w:val="left" w:pos="7230"/>
        </w:tabs>
        <w:spacing w:before="36" w:line="240" w:lineRule="exact"/>
        <w:ind w:left="2448" w:right="1593" w:hanging="38"/>
        <w:rPr>
          <w:lang w:val="pt-BR"/>
        </w:rPr>
      </w:pPr>
    </w:p>
    <w:p w:rsidR="00183B32" w:rsidRPr="0024033E" w:rsidRDefault="00183B32" w:rsidP="00183B32">
      <w:pPr>
        <w:ind w:left="142" w:right="4088"/>
        <w:jc w:val="both"/>
        <w:rPr>
          <w:lang w:val="pt-BR"/>
        </w:rPr>
      </w:pPr>
      <w:r w:rsidRPr="0024033E">
        <w:rPr>
          <w:b/>
          <w:lang w:val="pt-BR"/>
        </w:rPr>
        <w:t>CLÁUSULA PRIMEIRA - DO OBJETO E DAS CONDIÇÕES</w:t>
      </w:r>
    </w:p>
    <w:p w:rsidR="00183B32" w:rsidRPr="0024033E" w:rsidRDefault="00183B32" w:rsidP="00183B32">
      <w:pPr>
        <w:ind w:left="142"/>
        <w:jc w:val="both"/>
        <w:rPr>
          <w:lang w:val="pt-BR"/>
        </w:rPr>
      </w:pPr>
      <w:r w:rsidRPr="0024033E">
        <w:rPr>
          <w:lang w:val="pt-BR"/>
        </w:rPr>
        <w:t>1.1 O</w:t>
      </w:r>
      <w:proofErr w:type="gramStart"/>
      <w:r w:rsidRPr="0024033E">
        <w:rPr>
          <w:lang w:val="pt-BR"/>
        </w:rPr>
        <w:t xml:space="preserve">  </w:t>
      </w:r>
      <w:proofErr w:type="gramEnd"/>
      <w:r w:rsidRPr="0024033E">
        <w:rPr>
          <w:lang w:val="pt-BR"/>
        </w:rPr>
        <w:t>presente  certame  tem  por  objeto:</w:t>
      </w:r>
      <w:r w:rsidRPr="0024033E">
        <w:rPr>
          <w:lang w:val="pt-BR" w:eastAsia="pt-BR"/>
        </w:rPr>
        <w:t xml:space="preserve"> </w:t>
      </w:r>
      <w:r w:rsidR="00AA1448" w:rsidRPr="00217F63">
        <w:rPr>
          <w:b/>
        </w:rPr>
        <w:t>“</w:t>
      </w:r>
      <w:r w:rsidR="0034016D" w:rsidRPr="0037170B">
        <w:rPr>
          <w:b/>
          <w:bCs/>
          <w:lang w:eastAsia="pt-BR"/>
        </w:rPr>
        <w:t xml:space="preserve">Contratação </w:t>
      </w:r>
      <w:r w:rsidR="0034016D" w:rsidRPr="0037170B">
        <w:rPr>
          <w:b/>
        </w:rPr>
        <w:t>de empresa para futuro fornecimento de peças originais para veículos leves, pesados e máquinas de jardinagem</w:t>
      </w:r>
      <w:r w:rsidR="00AA1448" w:rsidRPr="00217F63">
        <w:rPr>
          <w:b/>
          <w:lang w:val="pt-BR"/>
        </w:rPr>
        <w:t>”</w:t>
      </w:r>
      <w:r w:rsidR="00585B7C" w:rsidRPr="00217F63">
        <w:rPr>
          <w:rFonts w:eastAsia="Noto Sans CJK SC Regular"/>
          <w:b/>
          <w:color w:val="000000"/>
          <w:lang w:val="pt-BR" w:eastAsia="zh-CN" w:bidi="hi-IN"/>
        </w:rPr>
        <w:t>.</w:t>
      </w:r>
    </w:p>
    <w:p w:rsidR="00183B32" w:rsidRPr="0024033E" w:rsidRDefault="00183B32" w:rsidP="00183B32">
      <w:pPr>
        <w:ind w:left="426" w:right="-15"/>
        <w:jc w:val="both"/>
        <w:rPr>
          <w:lang w:val="pt-BR"/>
        </w:rPr>
      </w:pPr>
    </w:p>
    <w:p w:rsidR="00183B32" w:rsidRPr="0000089C" w:rsidRDefault="00183B32" w:rsidP="00183B32">
      <w:pPr>
        <w:spacing w:before="32"/>
        <w:ind w:left="142" w:right="3715"/>
        <w:jc w:val="both"/>
        <w:rPr>
          <w:lang w:val="pt-BR"/>
        </w:rPr>
      </w:pPr>
      <w:r w:rsidRPr="0000089C">
        <w:rPr>
          <w:b/>
          <w:lang w:val="pt-BR"/>
        </w:rPr>
        <w:t xml:space="preserve">CLÁUSULA SEGUNDA - </w:t>
      </w:r>
      <w:r w:rsidR="0024388E">
        <w:rPr>
          <w:b/>
          <w:lang w:val="pt-BR"/>
        </w:rPr>
        <w:t>EXECUÇÃO</w:t>
      </w:r>
      <w:r w:rsidRPr="0000089C">
        <w:rPr>
          <w:b/>
          <w:lang w:val="pt-BR"/>
        </w:rPr>
        <w:t xml:space="preserve"> E DA FISCALIZAÇÃO</w:t>
      </w:r>
    </w:p>
    <w:p w:rsidR="0034016D" w:rsidRPr="006A2911" w:rsidRDefault="00BD6959" w:rsidP="0034016D">
      <w:pPr>
        <w:pStyle w:val="Recuodecorpodetexto"/>
        <w:spacing w:after="0"/>
        <w:ind w:left="142"/>
        <w:jc w:val="both"/>
        <w:rPr>
          <w:bCs/>
        </w:rPr>
      </w:pPr>
      <w:r w:rsidRPr="001120C5">
        <w:rPr>
          <w:b/>
          <w:bCs/>
          <w:u w:val="single"/>
          <w:lang w:val="pt-BR"/>
        </w:rPr>
        <w:t>2.1.</w:t>
      </w:r>
      <w:r w:rsidR="00267957" w:rsidRPr="001120C5">
        <w:rPr>
          <w:b/>
          <w:bCs/>
          <w:u w:val="single"/>
        </w:rPr>
        <w:t xml:space="preserve"> </w:t>
      </w:r>
      <w:r w:rsidR="0034016D" w:rsidRPr="006A2911">
        <w:t>Para o fornecimento de peças, a Secretaria ou Departamento solicitante encaminhará à fornecedora requisição, contendo a descrição e quantidade das peças, sendo que a fornecedora, no prazo máximo de 05(cinco) dias úteis, contadas do recebimento da requisição, deverá providenciar a entrega das peças requisitadas pela Secretaria ou Departamento que o solicitou, responsabilizando-se com todos os custos decorrentes da entrega</w:t>
      </w:r>
      <w:r w:rsidR="0034016D" w:rsidRPr="006A2911">
        <w:rPr>
          <w:bCs/>
        </w:rPr>
        <w:t>.</w:t>
      </w:r>
    </w:p>
    <w:p w:rsidR="0034016D" w:rsidRPr="006A2911" w:rsidRDefault="0034016D" w:rsidP="0034016D">
      <w:pPr>
        <w:pStyle w:val="Recuodecorpodetexto"/>
        <w:spacing w:after="0"/>
        <w:ind w:left="142"/>
        <w:jc w:val="both"/>
        <w:rPr>
          <w:bCs/>
        </w:rPr>
      </w:pPr>
      <w:r>
        <w:rPr>
          <w:b/>
        </w:rPr>
        <w:t>2</w:t>
      </w:r>
      <w:r w:rsidRPr="006A2911">
        <w:rPr>
          <w:b/>
        </w:rPr>
        <w:t>.2 -</w:t>
      </w:r>
      <w:r w:rsidRPr="006A2911">
        <w:t xml:space="preserve"> Os fornecimentos de peças serão prestados durante o prazo de validade da Ata de Registro de Preços, que será de 12 (doze) meses, iniciando-se a partir da data de sua assinatura, podendo haver o cancelamento do preço registrado nas hipóteses previstas neste edital.</w:t>
      </w:r>
    </w:p>
    <w:p w:rsidR="0034016D" w:rsidRPr="006A2911" w:rsidRDefault="0034016D" w:rsidP="0034016D">
      <w:pPr>
        <w:pStyle w:val="Recuodecorpodetexto"/>
        <w:spacing w:after="0"/>
        <w:ind w:left="142"/>
        <w:jc w:val="both"/>
      </w:pPr>
      <w:r>
        <w:rPr>
          <w:b/>
        </w:rPr>
        <w:t>2</w:t>
      </w:r>
      <w:r w:rsidRPr="006A2911">
        <w:rPr>
          <w:b/>
        </w:rPr>
        <w:t xml:space="preserve">.3- </w:t>
      </w:r>
      <w:r w:rsidRPr="006A2911">
        <w:t xml:space="preserve">Independente da aceitação o adjudicatário, garantirá a qualidade das peças/serviços obrigando-se a trocar aquele que apresentar defeito, falha ou que não atenda as necessidades da administração.  </w:t>
      </w:r>
    </w:p>
    <w:p w:rsidR="0034016D" w:rsidRPr="006A2911" w:rsidRDefault="0034016D" w:rsidP="0034016D">
      <w:pPr>
        <w:pStyle w:val="Recuodecorpodetexto"/>
        <w:spacing w:after="0"/>
        <w:ind w:left="142"/>
        <w:jc w:val="both"/>
      </w:pPr>
      <w:r>
        <w:rPr>
          <w:b/>
        </w:rPr>
        <w:t>2</w:t>
      </w:r>
      <w:r w:rsidRPr="006A2911">
        <w:rPr>
          <w:b/>
        </w:rPr>
        <w:t xml:space="preserve">.4 – </w:t>
      </w:r>
      <w:r w:rsidRPr="006A2911">
        <w:t xml:space="preserve">Os itens rejeitados pela fiscalização devido à má qualidade, que não tenham seguido as especificações do instrumento convocatório, deverão ser substituídos corretamente, sem ônus para o Município, no prazo máximo de 01 (um) dia útil, contado da notificação emitida pelo(s) </w:t>
      </w:r>
      <w:proofErr w:type="gramStart"/>
      <w:r w:rsidRPr="006A2911">
        <w:t>fiscal(</w:t>
      </w:r>
      <w:proofErr w:type="gramEnd"/>
      <w:r w:rsidRPr="006A2911">
        <w:t xml:space="preserve">is) da Ata.  </w:t>
      </w:r>
    </w:p>
    <w:p w:rsidR="0034016D" w:rsidRPr="006A2911" w:rsidRDefault="0034016D" w:rsidP="0034016D">
      <w:pPr>
        <w:pStyle w:val="Recuodecorpodetexto"/>
        <w:spacing w:after="0"/>
        <w:ind w:left="142"/>
        <w:jc w:val="both"/>
      </w:pPr>
      <w:r>
        <w:rPr>
          <w:b/>
        </w:rPr>
        <w:t>2</w:t>
      </w:r>
      <w:r w:rsidRPr="006A2911">
        <w:rPr>
          <w:b/>
        </w:rPr>
        <w:t xml:space="preserve">.5 - </w:t>
      </w:r>
      <w:r w:rsidRPr="006A2911">
        <w:t xml:space="preserve">Na execução do objeto </w:t>
      </w:r>
      <w:proofErr w:type="gramStart"/>
      <w:r w:rsidRPr="006A2911">
        <w:t>será</w:t>
      </w:r>
      <w:proofErr w:type="gramEnd"/>
      <w:r w:rsidRPr="006A2911">
        <w:t xml:space="preserve"> de responsabilidade da(s) empresa(s) vencedora(s):</w:t>
      </w:r>
    </w:p>
    <w:p w:rsidR="0034016D" w:rsidRPr="006A2911" w:rsidRDefault="0034016D" w:rsidP="0034016D">
      <w:pPr>
        <w:pStyle w:val="Recuodecorpodetexto"/>
        <w:spacing w:after="0"/>
        <w:ind w:left="142"/>
        <w:jc w:val="both"/>
      </w:pPr>
      <w:r w:rsidRPr="006A2911">
        <w:t>a) Fornecer somente peças, materiais e acessórios novos com garantia no Brasil;</w:t>
      </w:r>
    </w:p>
    <w:p w:rsidR="0034016D" w:rsidRPr="006A2911" w:rsidRDefault="0034016D" w:rsidP="0034016D">
      <w:pPr>
        <w:pStyle w:val="Recuodecorpodetexto"/>
        <w:spacing w:after="0"/>
        <w:ind w:left="142"/>
        <w:jc w:val="both"/>
      </w:pPr>
      <w:r w:rsidRPr="006A2911">
        <w:t>b) Aceitar a recusa da Secretaria em receber as peças que não atenda às exigências, substituindo-as, sendo que a rejeição não poderá ser alegada como justificativa para atraso, isentando a Prefeitura da responsabilidade quanto ao cumprimento dos termos de garantia de serviço;</w:t>
      </w:r>
    </w:p>
    <w:p w:rsidR="0034016D" w:rsidRPr="006A2911" w:rsidRDefault="0034016D" w:rsidP="0034016D">
      <w:pPr>
        <w:pStyle w:val="Recuodecorpodetexto"/>
        <w:spacing w:after="0"/>
        <w:ind w:left="142"/>
        <w:jc w:val="both"/>
      </w:pPr>
      <w:r w:rsidRPr="006A2911">
        <w:t>c) A proponente vencedora deverá dar plena e total garantia de, no mínimo, 06 (seis) meses para as peças aplicadas no veículo, ou prazo máximo especificado pelo fabricante;</w:t>
      </w:r>
    </w:p>
    <w:p w:rsidR="0034016D" w:rsidRPr="006A2911" w:rsidRDefault="0034016D" w:rsidP="0034016D">
      <w:pPr>
        <w:pStyle w:val="Recuodecorpodetexto"/>
        <w:spacing w:after="0"/>
        <w:ind w:left="142"/>
        <w:jc w:val="both"/>
        <w:rPr>
          <w:b/>
        </w:rPr>
      </w:pPr>
      <w:r w:rsidRPr="006A2911">
        <w:t>d) Apresentar o orçamento fornecido pela</w:t>
      </w:r>
      <w:r w:rsidRPr="00117065">
        <w:t xml:space="preserve"> concessionária (no caso do lote 14 a autorizada),</w:t>
      </w:r>
      <w:r w:rsidRPr="006A2911">
        <w:t xml:space="preserve"> para demonstrar e </w:t>
      </w:r>
      <w:r w:rsidRPr="006A2911">
        <w:lastRenderedPageBreak/>
        <w:t>comprovar a origem dos preços das peças.</w:t>
      </w:r>
    </w:p>
    <w:p w:rsidR="0034016D" w:rsidRPr="006A2911" w:rsidRDefault="0034016D" w:rsidP="0034016D">
      <w:pPr>
        <w:pStyle w:val="Recuodecorpodetexto"/>
        <w:spacing w:after="0"/>
        <w:ind w:left="142"/>
        <w:jc w:val="both"/>
        <w:rPr>
          <w:b/>
          <w:u w:val="single"/>
        </w:rPr>
      </w:pPr>
      <w:r>
        <w:rPr>
          <w:b/>
          <w:u w:val="single"/>
        </w:rPr>
        <w:t>2</w:t>
      </w:r>
      <w:r w:rsidRPr="006A2911">
        <w:rPr>
          <w:b/>
          <w:u w:val="single"/>
        </w:rPr>
        <w:t>.</w:t>
      </w:r>
      <w:r>
        <w:rPr>
          <w:b/>
          <w:u w:val="single"/>
        </w:rPr>
        <w:t>6</w:t>
      </w:r>
      <w:r w:rsidRPr="006A2911">
        <w:rPr>
          <w:b/>
          <w:u w:val="single"/>
        </w:rPr>
        <w:t xml:space="preserve"> – Todos os veículos que venham a ser incorporados à frota do Município serão inseridos em conformidade com cada lote, sem que haja espécie de modificação nos valores contratados.</w:t>
      </w:r>
    </w:p>
    <w:p w:rsidR="0034016D" w:rsidRPr="006A2911" w:rsidRDefault="0034016D" w:rsidP="0034016D">
      <w:pPr>
        <w:pStyle w:val="Recuodecorpodetexto"/>
        <w:spacing w:after="0"/>
        <w:ind w:left="142"/>
        <w:jc w:val="both"/>
      </w:pPr>
      <w:r>
        <w:rPr>
          <w:b/>
        </w:rPr>
        <w:t>2</w:t>
      </w:r>
      <w:r w:rsidRPr="006A2911">
        <w:rPr>
          <w:b/>
        </w:rPr>
        <w:t>.</w:t>
      </w:r>
      <w:r>
        <w:rPr>
          <w:b/>
        </w:rPr>
        <w:t>7</w:t>
      </w:r>
      <w:r w:rsidRPr="006A2911">
        <w:t xml:space="preserve"> - A recepção das peças não implica na sua aceitação definitiva, porquanto dependerá da </w:t>
      </w:r>
      <w:proofErr w:type="gramStart"/>
      <w:r w:rsidRPr="006A2911">
        <w:t>aferição por agente público designado pelo Fiscal da ata ou substituto legal, quanto à qualidade satisfatória, obrigando-se a fornecedora a substituir, exclusivamente, às suas custas e riscos, no prazo máximo de 01 (um) dia útil</w:t>
      </w:r>
      <w:proofErr w:type="gramEnd"/>
      <w:r w:rsidRPr="006A2911">
        <w:t xml:space="preserve">. </w:t>
      </w:r>
    </w:p>
    <w:p w:rsidR="0034016D" w:rsidRPr="006A2911" w:rsidRDefault="0034016D" w:rsidP="0034016D">
      <w:pPr>
        <w:pStyle w:val="Recuodecorpodetexto"/>
        <w:spacing w:after="0"/>
        <w:ind w:left="142"/>
        <w:jc w:val="both"/>
      </w:pPr>
      <w:r>
        <w:rPr>
          <w:b/>
        </w:rPr>
        <w:t>2</w:t>
      </w:r>
      <w:r w:rsidRPr="006A2911">
        <w:rPr>
          <w:b/>
        </w:rPr>
        <w:t>.</w:t>
      </w:r>
      <w:r>
        <w:rPr>
          <w:b/>
        </w:rPr>
        <w:t>8</w:t>
      </w:r>
      <w:r w:rsidRPr="006A2911">
        <w:t xml:space="preserve"> - A avaliação da qualidade e a aceitação das peças serão feitas pelo Fiscal da Ata ou substituto legal, mediante verificação da conformidade da prestação dos serviços, por meio de conferência das requisições emitidas e respectivos materiais fornecidos, sendo estes materiais compatíveis com a mecânica original dos veículos.</w:t>
      </w:r>
    </w:p>
    <w:p w:rsidR="0034016D" w:rsidRDefault="00F414C3" w:rsidP="0034016D">
      <w:pPr>
        <w:ind w:left="142"/>
        <w:jc w:val="both"/>
        <w:rPr>
          <w:color w:val="000000"/>
        </w:rPr>
      </w:pPr>
      <w:r>
        <w:rPr>
          <w:rFonts w:eastAsia="Noto Sans CJK SC Regular"/>
          <w:lang w:val="pt-BR" w:eastAsia="zh-CN" w:bidi="hi-IN"/>
        </w:rPr>
        <w:t>2</w:t>
      </w:r>
      <w:r w:rsidRPr="00DC231A">
        <w:rPr>
          <w:rFonts w:eastAsia="Noto Sans CJK SC Regular"/>
          <w:lang w:val="pt-BR" w:eastAsia="zh-CN" w:bidi="hi-IN"/>
        </w:rPr>
        <w:t>.</w:t>
      </w:r>
      <w:r w:rsidR="0034016D">
        <w:rPr>
          <w:rFonts w:eastAsia="Noto Sans CJK SC Regular"/>
          <w:lang w:val="pt-BR" w:eastAsia="zh-CN" w:bidi="hi-IN"/>
        </w:rPr>
        <w:t>9</w:t>
      </w:r>
      <w:r w:rsidRPr="00DC231A">
        <w:rPr>
          <w:rFonts w:eastAsia="Noto Sans CJK SC Regular"/>
          <w:lang w:val="pt-BR" w:eastAsia="zh-CN" w:bidi="hi-IN"/>
        </w:rPr>
        <w:t xml:space="preserve">. </w:t>
      </w:r>
      <w:r w:rsidR="0034016D" w:rsidRPr="006A2911">
        <w:rPr>
          <w:color w:val="000000"/>
        </w:rPr>
        <w:t xml:space="preserve">Caberá aos Fiscais da Ata, os Servidores constantes da Portaria n° 213/2023, o acompanhamento da execução do objeto </w:t>
      </w:r>
      <w:proofErr w:type="gramStart"/>
      <w:r w:rsidR="0034016D" w:rsidRPr="006A2911">
        <w:rPr>
          <w:color w:val="000000"/>
        </w:rPr>
        <w:t>da presente</w:t>
      </w:r>
      <w:proofErr w:type="gramEnd"/>
      <w:r w:rsidR="0034016D" w:rsidRPr="006A2911">
        <w:rPr>
          <w:color w:val="000000"/>
        </w:rPr>
        <w:t xml:space="preserve"> contratação, informando ao gestor do contrato todas as ocorrências, em especial as que possam prejudicar o bom andamento da execução contratual.</w:t>
      </w:r>
    </w:p>
    <w:p w:rsidR="0034016D" w:rsidRPr="006A2911" w:rsidRDefault="0034016D" w:rsidP="0034016D">
      <w:pPr>
        <w:ind w:left="142"/>
        <w:jc w:val="both"/>
        <w:rPr>
          <w:color w:val="000000"/>
        </w:rPr>
      </w:pPr>
      <w:r>
        <w:rPr>
          <w:color w:val="000000"/>
        </w:rPr>
        <w:t xml:space="preserve">2.10 </w:t>
      </w:r>
      <w:r w:rsidRPr="006A2911">
        <w:t>Os produtos adquiridos devem ser entregues na Prefeitura Municipal, Rua Niterói, n° 1225, Centro, São Pedro do Iguaçu – PR, em horário comercial.</w:t>
      </w:r>
    </w:p>
    <w:p w:rsidR="00183B32" w:rsidRPr="0024033E" w:rsidRDefault="0034016D" w:rsidP="0034016D">
      <w:pPr>
        <w:widowControl/>
        <w:autoSpaceDN/>
        <w:ind w:left="142"/>
        <w:jc w:val="both"/>
        <w:rPr>
          <w:lang w:val="pt-BR" w:eastAsia="pt-BR"/>
        </w:rPr>
      </w:pPr>
      <w:r w:rsidRPr="0024033E">
        <w:rPr>
          <w:lang w:val="pt-BR" w:eastAsia="pt-BR"/>
        </w:rPr>
        <w:t xml:space="preserve"> </w:t>
      </w:r>
    </w:p>
    <w:p w:rsidR="00183B32" w:rsidRPr="0024033E" w:rsidRDefault="00183B32" w:rsidP="00183B32">
      <w:pPr>
        <w:spacing w:before="32"/>
        <w:ind w:left="153" w:right="3715"/>
        <w:jc w:val="both"/>
        <w:rPr>
          <w:lang w:val="pt-BR"/>
        </w:rPr>
      </w:pPr>
      <w:r w:rsidRPr="0024033E">
        <w:rPr>
          <w:b/>
          <w:lang w:val="pt-BR"/>
        </w:rPr>
        <w:t xml:space="preserve">CLÁUSULA TERCEIRA - DO RECEBIMENTO </w:t>
      </w:r>
    </w:p>
    <w:p w:rsidR="004048A6" w:rsidRPr="004048A6" w:rsidRDefault="00183B32" w:rsidP="00342942">
      <w:pPr>
        <w:autoSpaceDN/>
        <w:ind w:left="142"/>
        <w:jc w:val="both"/>
        <w:rPr>
          <w:rFonts w:eastAsia="Noto Sans CJK SC Regular"/>
          <w:lang w:val="pt-BR" w:eastAsia="zh-CN" w:bidi="hi-IN"/>
        </w:rPr>
      </w:pPr>
      <w:r w:rsidRPr="0024033E">
        <w:rPr>
          <w:lang w:val="pt-BR"/>
        </w:rPr>
        <w:t xml:space="preserve">3.1 </w:t>
      </w:r>
      <w:r w:rsidR="0034016D" w:rsidRPr="006A2911">
        <w:t>O recebimento do objeto executado terá como responsável o Secretário Municipal de Obras e Urbanismo e a Secretária de Municipal de Agricultura e Gestão Ambiental e a Comissão de Recebimento de Materiais, bens, obras e serviços (designada através da Portaria 078 de 14 de abril de 2020), que irá fazer a conferência da mercadoria de acordo com a especificação licitada</w:t>
      </w:r>
      <w:r w:rsidR="004048A6" w:rsidRPr="00845C01">
        <w:t>.</w:t>
      </w:r>
    </w:p>
    <w:p w:rsidR="004048A6" w:rsidRPr="004048A6" w:rsidRDefault="00342942" w:rsidP="004048A6">
      <w:pPr>
        <w:pStyle w:val="PargrafodaLista"/>
        <w:numPr>
          <w:ilvl w:val="1"/>
          <w:numId w:val="21"/>
        </w:numPr>
        <w:autoSpaceDN/>
        <w:ind w:left="142" w:firstLine="0"/>
        <w:rPr>
          <w:rFonts w:eastAsia="Noto Sans CJK SC Regular"/>
          <w:lang w:val="pt-BR" w:eastAsia="zh-CN" w:bidi="hi-IN"/>
        </w:rPr>
      </w:pPr>
      <w:r>
        <w:t xml:space="preserve">Em caso de desconformidade de qualquer espécie, o mesmo será devolvido e a empresa terá o prazo impreterível de </w:t>
      </w:r>
      <w:r>
        <w:rPr>
          <w:b/>
        </w:rPr>
        <w:t xml:space="preserve">24 (vinte e quatro) horas para a substituição </w:t>
      </w:r>
      <w:r>
        <w:t>por um produto em condições aceitáveis por parte da administração</w:t>
      </w:r>
      <w:r w:rsidR="004048A6" w:rsidRPr="00845C01">
        <w:t>.</w:t>
      </w:r>
    </w:p>
    <w:p w:rsidR="00267957" w:rsidRPr="00F414C3" w:rsidRDefault="00267957" w:rsidP="00F414C3">
      <w:pPr>
        <w:widowControl/>
        <w:ind w:left="142"/>
        <w:jc w:val="both"/>
      </w:pPr>
    </w:p>
    <w:p w:rsidR="00183B32" w:rsidRPr="0024033E" w:rsidRDefault="00183B32" w:rsidP="00183B32">
      <w:pPr>
        <w:ind w:left="153" w:right="6233"/>
        <w:jc w:val="both"/>
        <w:rPr>
          <w:lang w:val="pt-BR"/>
        </w:rPr>
      </w:pPr>
      <w:r w:rsidRPr="0024033E">
        <w:rPr>
          <w:b/>
          <w:lang w:val="pt-BR"/>
        </w:rPr>
        <w:t>CLÁUSULA QUARTA - DOS PREÇOS</w:t>
      </w:r>
    </w:p>
    <w:p w:rsidR="00183B32" w:rsidRPr="0024033E" w:rsidRDefault="00183B32" w:rsidP="00183B32">
      <w:pPr>
        <w:ind w:left="153" w:right="109"/>
        <w:jc w:val="both"/>
        <w:rPr>
          <w:lang w:val="pt-BR"/>
        </w:rPr>
      </w:pPr>
      <w:r w:rsidRPr="0024033E">
        <w:rPr>
          <w:lang w:val="pt-BR"/>
        </w:rPr>
        <w:t xml:space="preserve">4.1. Os preços ofertados pelas empresas signatárias </w:t>
      </w:r>
      <w:proofErr w:type="gramStart"/>
      <w:r w:rsidRPr="0024033E">
        <w:rPr>
          <w:lang w:val="pt-BR"/>
        </w:rPr>
        <w:t>da presente</w:t>
      </w:r>
      <w:proofErr w:type="gramEnd"/>
      <w:r w:rsidRPr="0024033E">
        <w:rPr>
          <w:lang w:val="pt-BR"/>
        </w:rPr>
        <w:t xml:space="preserve"> Ata de Registro de Preços são os constantes do Histórico do Pregão e da Planilha de preços anexa, obedecida a classificação no </w:t>
      </w:r>
      <w:r w:rsidRPr="0024033E">
        <w:rPr>
          <w:b/>
          <w:lang w:val="pt-BR"/>
        </w:rPr>
        <w:t xml:space="preserve">Pregão </w:t>
      </w:r>
      <w:r w:rsidR="00C673FA">
        <w:rPr>
          <w:b/>
          <w:lang w:val="pt-BR"/>
        </w:rPr>
        <w:t>Eletrônico</w:t>
      </w:r>
      <w:r w:rsidRPr="0024033E">
        <w:rPr>
          <w:b/>
          <w:lang w:val="pt-BR"/>
        </w:rPr>
        <w:t xml:space="preserve"> nº </w:t>
      </w:r>
      <w:r w:rsidR="00732AE0">
        <w:rPr>
          <w:b/>
          <w:lang w:val="pt-BR"/>
        </w:rPr>
        <w:t>0</w:t>
      </w:r>
      <w:r w:rsidR="0034016D">
        <w:rPr>
          <w:b/>
          <w:lang w:val="pt-BR"/>
        </w:rPr>
        <w:t>61</w:t>
      </w:r>
      <w:r w:rsidR="00732AE0">
        <w:rPr>
          <w:b/>
          <w:lang w:val="pt-BR"/>
        </w:rPr>
        <w:t>/2023</w:t>
      </w:r>
      <w:r w:rsidRPr="0024033E">
        <w:rPr>
          <w:lang w:val="pt-BR"/>
        </w:rPr>
        <w:t xml:space="preserve">, especificadas, detalhadamente, na ata de julgamento de preços, atualizado por Despacho homologatório do Sr. Prefeito Municipal – José Aroldo </w:t>
      </w:r>
      <w:proofErr w:type="spellStart"/>
      <w:r w:rsidRPr="0024033E">
        <w:rPr>
          <w:lang w:val="pt-BR"/>
        </w:rPr>
        <w:t>Malvestio</w:t>
      </w:r>
      <w:proofErr w:type="spellEnd"/>
      <w:r w:rsidRPr="0024033E">
        <w:rPr>
          <w:lang w:val="pt-BR"/>
        </w:rPr>
        <w:t>, constantes dos autos.</w:t>
      </w:r>
    </w:p>
    <w:p w:rsidR="00183B32" w:rsidRPr="0024033E" w:rsidRDefault="00183B32" w:rsidP="00183B32">
      <w:pPr>
        <w:spacing w:before="1" w:line="240" w:lineRule="exact"/>
        <w:ind w:left="153" w:right="111"/>
        <w:jc w:val="both"/>
        <w:rPr>
          <w:lang w:val="pt-BR"/>
        </w:rPr>
      </w:pPr>
      <w:r w:rsidRPr="0024033E">
        <w:rPr>
          <w:lang w:val="pt-BR"/>
        </w:rPr>
        <w:t xml:space="preserve">4.2. Em cada fornecimento decorrente desta Ata, serão observadas, quanto ao preço, </w:t>
      </w:r>
      <w:proofErr w:type="gramStart"/>
      <w:r w:rsidRPr="0024033E">
        <w:rPr>
          <w:lang w:val="pt-BR"/>
        </w:rPr>
        <w:t>as</w:t>
      </w:r>
      <w:proofErr w:type="gramEnd"/>
      <w:r w:rsidRPr="0024033E">
        <w:rPr>
          <w:lang w:val="pt-BR"/>
        </w:rPr>
        <w:t xml:space="preserve"> cláusulas e condições constantes do Edital do </w:t>
      </w:r>
      <w:r w:rsidR="001C7B46">
        <w:rPr>
          <w:b/>
          <w:lang w:val="pt-BR"/>
        </w:rPr>
        <w:t xml:space="preserve">Pregão </w:t>
      </w:r>
      <w:r w:rsidR="00C673FA">
        <w:rPr>
          <w:b/>
          <w:lang w:val="pt-BR"/>
        </w:rPr>
        <w:t>Eletrônico</w:t>
      </w:r>
      <w:r w:rsidR="001C7B46">
        <w:rPr>
          <w:b/>
          <w:lang w:val="pt-BR"/>
        </w:rPr>
        <w:t xml:space="preserve"> nº </w:t>
      </w:r>
      <w:r w:rsidR="00732AE0">
        <w:rPr>
          <w:b/>
          <w:lang w:val="pt-BR"/>
        </w:rPr>
        <w:t>0</w:t>
      </w:r>
      <w:r w:rsidR="0034016D">
        <w:rPr>
          <w:b/>
          <w:lang w:val="pt-BR"/>
        </w:rPr>
        <w:t>61</w:t>
      </w:r>
      <w:r w:rsidR="00732AE0">
        <w:rPr>
          <w:b/>
          <w:lang w:val="pt-BR"/>
        </w:rPr>
        <w:t>/2023</w:t>
      </w:r>
      <w:r w:rsidRPr="0024033E">
        <w:rPr>
          <w:lang w:val="pt-BR"/>
        </w:rPr>
        <w:t>, que a precedeu, na íntegra, o presente instrumento de</w:t>
      </w:r>
    </w:p>
    <w:p w:rsidR="00183B32" w:rsidRPr="0024033E" w:rsidRDefault="00183B32" w:rsidP="00183B32">
      <w:pPr>
        <w:spacing w:line="240" w:lineRule="exact"/>
        <w:ind w:left="153" w:right="8798"/>
        <w:jc w:val="both"/>
        <w:rPr>
          <w:lang w:val="pt-BR"/>
        </w:rPr>
      </w:pPr>
      <w:r w:rsidRPr="0024033E">
        <w:rPr>
          <w:lang w:val="pt-BR"/>
        </w:rPr>
        <w:t>compromisso.</w:t>
      </w:r>
    </w:p>
    <w:p w:rsidR="00183B32" w:rsidRPr="0024033E" w:rsidRDefault="00183B32" w:rsidP="00183B32">
      <w:pPr>
        <w:spacing w:before="1" w:line="240" w:lineRule="exact"/>
        <w:ind w:left="153" w:right="110"/>
        <w:jc w:val="both"/>
        <w:rPr>
          <w:lang w:val="pt-BR"/>
        </w:rPr>
      </w:pPr>
      <w:r w:rsidRPr="0024033E">
        <w:rPr>
          <w:lang w:val="pt-BR"/>
        </w:rPr>
        <w:t xml:space="preserve">4.3. O preço unitário a ser pago será o constante da proposta apresentada no </w:t>
      </w:r>
      <w:r w:rsidR="001C7B46">
        <w:rPr>
          <w:b/>
          <w:lang w:val="pt-BR"/>
        </w:rPr>
        <w:t xml:space="preserve">Pregão </w:t>
      </w:r>
      <w:r w:rsidR="00C673FA">
        <w:rPr>
          <w:b/>
          <w:lang w:val="pt-BR"/>
        </w:rPr>
        <w:t>Eletrônico</w:t>
      </w:r>
      <w:r w:rsidR="001C7B46">
        <w:rPr>
          <w:b/>
          <w:lang w:val="pt-BR"/>
        </w:rPr>
        <w:t xml:space="preserve"> nº </w:t>
      </w:r>
      <w:r w:rsidR="00732AE0">
        <w:rPr>
          <w:b/>
          <w:lang w:val="pt-BR"/>
        </w:rPr>
        <w:t>0</w:t>
      </w:r>
      <w:r w:rsidR="0034016D">
        <w:rPr>
          <w:b/>
          <w:lang w:val="pt-BR"/>
        </w:rPr>
        <w:t>61</w:t>
      </w:r>
      <w:r w:rsidR="00732AE0">
        <w:rPr>
          <w:b/>
          <w:lang w:val="pt-BR"/>
        </w:rPr>
        <w:t>/2023</w:t>
      </w:r>
      <w:r w:rsidRPr="0024033E">
        <w:rPr>
          <w:lang w:val="pt-BR"/>
        </w:rPr>
        <w:t xml:space="preserve">, pela empresa constante </w:t>
      </w:r>
      <w:proofErr w:type="gramStart"/>
      <w:r w:rsidRPr="0024033E">
        <w:rPr>
          <w:lang w:val="pt-BR"/>
        </w:rPr>
        <w:t>da presente</w:t>
      </w:r>
      <w:proofErr w:type="gramEnd"/>
      <w:r w:rsidRPr="0024033E">
        <w:rPr>
          <w:lang w:val="pt-BR"/>
        </w:rPr>
        <w:t xml:space="preserve"> Ata de Registro de Preços e homologada através do despacho referido no item anterior.</w:t>
      </w:r>
    </w:p>
    <w:p w:rsidR="00183B32" w:rsidRPr="0024033E" w:rsidRDefault="00183B32" w:rsidP="00183B32">
      <w:pPr>
        <w:spacing w:before="18" w:line="240" w:lineRule="exact"/>
        <w:rPr>
          <w:lang w:val="pt-BR"/>
        </w:rPr>
      </w:pPr>
    </w:p>
    <w:p w:rsidR="00183B32" w:rsidRPr="0024033E" w:rsidRDefault="00183B32" w:rsidP="00183B32">
      <w:pPr>
        <w:ind w:left="153" w:right="34"/>
        <w:jc w:val="both"/>
        <w:rPr>
          <w:lang w:val="pt-BR"/>
        </w:rPr>
      </w:pPr>
      <w:r w:rsidRPr="0024033E">
        <w:rPr>
          <w:b/>
          <w:lang w:val="pt-BR"/>
        </w:rPr>
        <w:t>CLÁUSULA QUINTA - DAS CONDIÇÕES DE PAGAMENTO E REEQUILIBRIO</w:t>
      </w:r>
    </w:p>
    <w:p w:rsidR="00F600D9" w:rsidRPr="006C7F81" w:rsidRDefault="00183B32" w:rsidP="00F600D9">
      <w:pPr>
        <w:widowControl/>
        <w:ind w:left="142"/>
        <w:jc w:val="both"/>
        <w:rPr>
          <w:color w:val="000000"/>
        </w:rPr>
      </w:pPr>
      <w:r w:rsidRPr="0024033E">
        <w:rPr>
          <w:b/>
          <w:lang w:val="pt-BR"/>
        </w:rPr>
        <w:t xml:space="preserve">5.1 – </w:t>
      </w:r>
      <w:r w:rsidR="0034016D" w:rsidRPr="006A2911">
        <w:t xml:space="preserve">As notas ficais deverão ser emitidas em nome de </w:t>
      </w:r>
      <w:r w:rsidR="0034016D" w:rsidRPr="006A2911">
        <w:rPr>
          <w:b/>
          <w:u w:val="single"/>
        </w:rPr>
        <w:t>Município de São Pedro do Iguaçu</w:t>
      </w:r>
      <w:r w:rsidR="0034016D" w:rsidRPr="006A2911">
        <w:rPr>
          <w:b/>
        </w:rPr>
        <w:t>, CNPJ/MF sob n.º 95.583.597/0001-50</w:t>
      </w:r>
      <w:r w:rsidR="0034016D" w:rsidRPr="006A2911">
        <w:t xml:space="preserve">, com endereço a Rua Niterói, nº 1225, São Pedro do Iguaçu – PR – CEP 85.929-000 e/ou emitidas em nome do </w:t>
      </w:r>
      <w:r w:rsidR="0034016D" w:rsidRPr="006A2911">
        <w:rPr>
          <w:b/>
          <w:u w:val="single"/>
        </w:rPr>
        <w:t>Fundo Municipal de Saúde de São Pedro do Iguaçu,</w:t>
      </w:r>
      <w:r w:rsidR="0034016D" w:rsidRPr="006A2911">
        <w:rPr>
          <w:b/>
        </w:rPr>
        <w:t xml:space="preserve"> CNPJ Nº: 09.258.961/0001-75</w:t>
      </w:r>
      <w:r w:rsidR="0034016D" w:rsidRPr="006A2911">
        <w:t>, com endereço a Rua Fortaleza, n° 885, centro, São Pedro do Iguaçu – PR, CEP 85.929-000</w:t>
      </w:r>
      <w:r w:rsidR="0034016D" w:rsidRPr="006A2911">
        <w:rPr>
          <w:b/>
          <w:bCs/>
          <w:color w:val="000000"/>
        </w:rPr>
        <w:t xml:space="preserve"> </w:t>
      </w:r>
      <w:r w:rsidR="0034016D" w:rsidRPr="006A2911">
        <w:rPr>
          <w:bCs/>
          <w:color w:val="000000"/>
        </w:rPr>
        <w:t>e/ou</w:t>
      </w:r>
      <w:r w:rsidR="0034016D" w:rsidRPr="006A2911">
        <w:rPr>
          <w:b/>
          <w:bCs/>
          <w:color w:val="000000"/>
        </w:rPr>
        <w:t xml:space="preserve"> </w:t>
      </w:r>
      <w:r w:rsidR="0034016D" w:rsidRPr="006A2911">
        <w:rPr>
          <w:b/>
          <w:bCs/>
          <w:color w:val="000000"/>
          <w:u w:val="single"/>
        </w:rPr>
        <w:t>Secretaria Municipal de Educação, Cultura e Esportes</w:t>
      </w:r>
      <w:r w:rsidR="0034016D" w:rsidRPr="006A2911">
        <w:rPr>
          <w:b/>
          <w:bCs/>
          <w:color w:val="000000"/>
        </w:rPr>
        <w:t>, CNPJ: 30.714.050/</w:t>
      </w:r>
      <w:proofErr w:type="gramStart"/>
      <w:r w:rsidR="0034016D" w:rsidRPr="006A2911">
        <w:rPr>
          <w:b/>
          <w:bCs/>
          <w:color w:val="000000"/>
        </w:rPr>
        <w:t>0001-00</w:t>
      </w:r>
      <w:r w:rsidR="0034016D" w:rsidRPr="006A2911">
        <w:rPr>
          <w:bCs/>
          <w:color w:val="000000"/>
        </w:rPr>
        <w:t xml:space="preserve">, </w:t>
      </w:r>
      <w:r w:rsidR="0034016D" w:rsidRPr="006A2911">
        <w:t>Rua</w:t>
      </w:r>
      <w:proofErr w:type="gramEnd"/>
      <w:r w:rsidR="0034016D" w:rsidRPr="006A2911">
        <w:t xml:space="preserve"> Niterói, nº 1225, São Pedro do Iguaçu – PR – CEP 85.929-000 e/ou </w:t>
      </w:r>
      <w:r w:rsidR="0034016D" w:rsidRPr="006A2911">
        <w:rPr>
          <w:b/>
          <w:bCs/>
          <w:u w:val="single"/>
        </w:rPr>
        <w:t>Fundo Municipal da Assistência Social</w:t>
      </w:r>
      <w:r w:rsidR="0034016D" w:rsidRPr="006A2911">
        <w:rPr>
          <w:b/>
          <w:bCs/>
        </w:rPr>
        <w:t>, CNPJ/MF sob n.º 11.099.021/0001-22</w:t>
      </w:r>
      <w:r w:rsidR="0034016D" w:rsidRPr="006A2911">
        <w:rPr>
          <w:bCs/>
        </w:rPr>
        <w:t xml:space="preserve">, com endereço a Rua Niterói, nº 1225, São Pedro do Iguaçu – PR – CEP 85.929-000 e/ou de </w:t>
      </w:r>
      <w:r w:rsidR="0034016D" w:rsidRPr="006A2911">
        <w:rPr>
          <w:b/>
          <w:bCs/>
          <w:u w:val="single"/>
        </w:rPr>
        <w:t>Fundo Municipal dos Direitos da Criança e do Adolescente</w:t>
      </w:r>
      <w:r w:rsidR="0034016D" w:rsidRPr="006A2911">
        <w:rPr>
          <w:b/>
          <w:bCs/>
        </w:rPr>
        <w:t>, CNPJ/MF sob n.º 21.357.175/0001-20</w:t>
      </w:r>
      <w:r w:rsidR="0034016D" w:rsidRPr="006A2911">
        <w:rPr>
          <w:bCs/>
        </w:rPr>
        <w:t>, com endereço a Rua Niterói, nº 1225, São Pedro do Iguaçu – PR – CEP 85.929-000</w:t>
      </w:r>
      <w:r w:rsidR="00F600D9" w:rsidRPr="00F600D9">
        <w:rPr>
          <w:b/>
          <w:color w:val="000000"/>
        </w:rPr>
        <w:t>.</w:t>
      </w:r>
    </w:p>
    <w:p w:rsidR="00183B32" w:rsidRPr="00534948" w:rsidRDefault="00183B32" w:rsidP="00183B32">
      <w:pPr>
        <w:spacing w:before="6" w:line="240" w:lineRule="exact"/>
        <w:ind w:left="153" w:right="118"/>
        <w:jc w:val="both"/>
        <w:rPr>
          <w:b/>
          <w:lang w:val="pt-BR"/>
        </w:rPr>
      </w:pPr>
      <w:r w:rsidRPr="0024033E">
        <w:rPr>
          <w:b/>
          <w:lang w:val="pt-BR"/>
        </w:rPr>
        <w:t>5.2</w:t>
      </w:r>
      <w:r w:rsidRPr="0024033E">
        <w:rPr>
          <w:lang w:val="pt-BR"/>
        </w:rPr>
        <w:t xml:space="preserve">– </w:t>
      </w:r>
      <w:r w:rsidR="00534948" w:rsidRPr="00534948">
        <w:rPr>
          <w:b/>
          <w:u w:val="single"/>
        </w:rPr>
        <w:t>A Nota Fiscal deverá constar à discriminação dos itens, o nº da Ordem de Compra e outros dados que julgar convenientes, não apresente rasura e/ou entrelinhas</w:t>
      </w:r>
      <w:r w:rsidRPr="00534948">
        <w:rPr>
          <w:b/>
          <w:u w:val="single" w:color="000000"/>
          <w:lang w:val="pt-BR"/>
        </w:rPr>
        <w:t>.</w:t>
      </w:r>
    </w:p>
    <w:p w:rsidR="00183B32" w:rsidRPr="0024033E" w:rsidRDefault="00183B32" w:rsidP="00183B32">
      <w:pPr>
        <w:spacing w:before="7" w:line="240" w:lineRule="exact"/>
        <w:ind w:left="153" w:right="118"/>
        <w:jc w:val="both"/>
        <w:rPr>
          <w:lang w:val="pt-BR"/>
        </w:rPr>
      </w:pPr>
      <w:r w:rsidRPr="0024033E">
        <w:rPr>
          <w:b/>
          <w:lang w:val="pt-BR"/>
        </w:rPr>
        <w:t>5.3–</w:t>
      </w:r>
      <w:proofErr w:type="gramStart"/>
      <w:r w:rsidRPr="0024033E">
        <w:rPr>
          <w:b/>
          <w:lang w:val="pt-BR"/>
        </w:rPr>
        <w:t xml:space="preserve">  </w:t>
      </w:r>
      <w:proofErr w:type="gramEnd"/>
      <w:r w:rsidRPr="0024033E">
        <w:rPr>
          <w:b/>
          <w:lang w:val="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rsidR="00183B32" w:rsidRPr="0024033E" w:rsidRDefault="00183B32" w:rsidP="00183B32">
      <w:pPr>
        <w:spacing w:line="240" w:lineRule="exact"/>
        <w:ind w:left="153" w:right="115"/>
        <w:jc w:val="both"/>
        <w:rPr>
          <w:lang w:val="pt-BR"/>
        </w:rPr>
      </w:pPr>
      <w:r w:rsidRPr="0024033E">
        <w:rPr>
          <w:b/>
          <w:lang w:val="pt-BR"/>
        </w:rPr>
        <w:t xml:space="preserve">5.4 </w:t>
      </w:r>
      <w:r w:rsidRPr="0024033E">
        <w:rPr>
          <w:lang w:val="pt-BR"/>
        </w:rPr>
        <w:t xml:space="preserve">- A liberação do pagamento fica condicionada a apresentação de: </w:t>
      </w:r>
      <w:r w:rsidRPr="0024033E">
        <w:rPr>
          <w:b/>
          <w:lang w:val="pt-BR"/>
        </w:rPr>
        <w:t xml:space="preserve">Prova de regularidade de débito </w:t>
      </w:r>
      <w:r w:rsidRPr="0024033E">
        <w:rPr>
          <w:lang w:val="pt-BR"/>
        </w:rPr>
        <w:t>(CND)</w:t>
      </w:r>
    </w:p>
    <w:p w:rsidR="00183B32" w:rsidRPr="0024033E" w:rsidRDefault="00736CA9" w:rsidP="00183B32">
      <w:pPr>
        <w:spacing w:line="240" w:lineRule="exact"/>
        <w:ind w:left="153" w:right="110"/>
        <w:jc w:val="both"/>
        <w:rPr>
          <w:lang w:val="pt-BR"/>
        </w:rPr>
      </w:pPr>
      <w:r>
        <w:rPr>
          <w:b/>
          <w:lang w:val="pt-BR"/>
        </w:rPr>
        <w:t xml:space="preserve">Conjunta e </w:t>
      </w:r>
      <w:r w:rsidR="00183B32" w:rsidRPr="0024033E">
        <w:rPr>
          <w:b/>
          <w:lang w:val="pt-BR"/>
        </w:rPr>
        <w:t xml:space="preserve">ao </w:t>
      </w:r>
      <w:r>
        <w:rPr>
          <w:b/>
          <w:lang w:val="pt-BR"/>
        </w:rPr>
        <w:t xml:space="preserve">Fundo de Garantia por Tempo de Serviços </w:t>
      </w:r>
      <w:r>
        <w:rPr>
          <w:lang w:val="pt-BR"/>
        </w:rPr>
        <w:t xml:space="preserve">(FGTS), </w:t>
      </w:r>
      <w:r>
        <w:rPr>
          <w:b/>
          <w:lang w:val="pt-BR"/>
        </w:rPr>
        <w:t>demonstrando situação</w:t>
      </w:r>
      <w:r w:rsidR="00183B32" w:rsidRPr="0024033E">
        <w:rPr>
          <w:b/>
          <w:lang w:val="pt-BR"/>
        </w:rPr>
        <w:t xml:space="preserve"> regular </w:t>
      </w:r>
      <w:r w:rsidR="00183B32" w:rsidRPr="0024033E">
        <w:rPr>
          <w:u w:val="single" w:color="000000"/>
          <w:lang w:val="pt-BR"/>
        </w:rPr>
        <w:t xml:space="preserve">da </w:t>
      </w:r>
      <w:r w:rsidR="00183B32" w:rsidRPr="0024033E">
        <w:rPr>
          <w:u w:val="single" w:color="000000"/>
          <w:lang w:val="pt-BR"/>
        </w:rPr>
        <w:lastRenderedPageBreak/>
        <w:t xml:space="preserve">Empresa </w:t>
      </w:r>
      <w:r w:rsidR="00183B32" w:rsidRPr="0024033E">
        <w:rPr>
          <w:b/>
          <w:lang w:val="pt-BR"/>
        </w:rPr>
        <w:t>no cumprimento dos encargos sociais instituídos por lei;</w:t>
      </w:r>
    </w:p>
    <w:p w:rsidR="00183B32" w:rsidRPr="0024033E" w:rsidRDefault="00183B32" w:rsidP="00183B32">
      <w:pPr>
        <w:spacing w:before="3" w:line="240" w:lineRule="exact"/>
        <w:ind w:left="153" w:right="116"/>
        <w:jc w:val="both"/>
        <w:rPr>
          <w:lang w:val="pt-BR"/>
        </w:rPr>
      </w:pPr>
      <w:r w:rsidRPr="0024033E">
        <w:rPr>
          <w:b/>
          <w:lang w:val="pt-BR"/>
        </w:rPr>
        <w:t xml:space="preserve">5.5 - </w:t>
      </w:r>
      <w:r w:rsidRPr="0024033E">
        <w:rPr>
          <w:lang w:val="pt-BR"/>
        </w:rPr>
        <w:t>Não será efetuado qualquer pagamento à contratada enquanto houver pendência de liquidação da obrigação financeira em virtude de penalidade ou inadimplência contratual.</w:t>
      </w:r>
    </w:p>
    <w:p w:rsidR="00183B32" w:rsidRPr="0024033E" w:rsidRDefault="00183B32" w:rsidP="00183B32">
      <w:pPr>
        <w:spacing w:before="2" w:line="240" w:lineRule="exact"/>
        <w:ind w:left="153" w:right="113"/>
        <w:jc w:val="both"/>
        <w:rPr>
          <w:lang w:val="pt-BR"/>
        </w:rPr>
      </w:pPr>
      <w:r w:rsidRPr="0024033E">
        <w:rPr>
          <w:b/>
          <w:lang w:val="pt-BR"/>
        </w:rPr>
        <w:t xml:space="preserve">5.6 </w:t>
      </w:r>
      <w:r w:rsidRPr="0024033E">
        <w:rPr>
          <w:lang w:val="pt-BR"/>
        </w:rPr>
        <w:t xml:space="preserve">Caso a empresa possua conta corrente em outra instituição financeira que não seja o </w:t>
      </w:r>
      <w:r w:rsidRPr="0024033E">
        <w:rPr>
          <w:b/>
          <w:lang w:val="pt-BR"/>
        </w:rPr>
        <w:t>Banco do Brasil</w:t>
      </w:r>
      <w:r w:rsidRPr="0024033E">
        <w:rPr>
          <w:lang w:val="pt-BR"/>
        </w:rPr>
        <w:t>, as despesas bancarias originarias da transferência de pagamento serão por conta da contratada e descontadas no ato</w:t>
      </w:r>
    </w:p>
    <w:p w:rsidR="00183B32" w:rsidRPr="0024033E" w:rsidRDefault="00183B32" w:rsidP="00183B32">
      <w:pPr>
        <w:spacing w:line="240" w:lineRule="exact"/>
        <w:ind w:left="153" w:right="8742"/>
        <w:jc w:val="both"/>
        <w:rPr>
          <w:lang w:val="pt-BR"/>
        </w:rPr>
      </w:pPr>
      <w:r w:rsidRPr="0024033E">
        <w:rPr>
          <w:lang w:val="pt-BR"/>
        </w:rPr>
        <w:t>do pagamento.</w:t>
      </w:r>
    </w:p>
    <w:p w:rsidR="004A7CC6" w:rsidRDefault="00183B32" w:rsidP="00183B32">
      <w:pPr>
        <w:ind w:left="142"/>
        <w:contextualSpacing/>
        <w:jc w:val="both"/>
        <w:rPr>
          <w:lang w:val="pt-BR"/>
        </w:rPr>
      </w:pPr>
      <w:r w:rsidRPr="0024033E">
        <w:rPr>
          <w:b/>
          <w:lang w:val="pt-BR"/>
        </w:rPr>
        <w:t>5.7</w:t>
      </w:r>
      <w:r w:rsidRPr="0024033E">
        <w:rPr>
          <w:lang w:val="pt-BR"/>
        </w:rPr>
        <w:t xml:space="preserve"> </w:t>
      </w:r>
      <w:r w:rsidR="004A7CC6" w:rsidRPr="00883EFF">
        <w:t>A forma de pagamento será nos dias 10 e/ou 20 do mês posterior à apresentação da nota fiscal, sendo que se estes dias coincidirem com finais de semana, feriados ou recessos o pagamento será feito no próximo dia útil subsequente</w:t>
      </w:r>
      <w:r w:rsidR="004A7CC6">
        <w:t>.</w:t>
      </w:r>
    </w:p>
    <w:p w:rsidR="00183B32" w:rsidRPr="0024033E" w:rsidRDefault="004A7CC6" w:rsidP="00183B32">
      <w:pPr>
        <w:ind w:left="142"/>
        <w:contextualSpacing/>
        <w:jc w:val="both"/>
        <w:rPr>
          <w:lang w:val="pt-BR"/>
        </w:rPr>
      </w:pPr>
      <w:r w:rsidRPr="004A7CC6">
        <w:rPr>
          <w:b/>
          <w:lang w:val="pt-BR"/>
        </w:rPr>
        <w:t xml:space="preserve">5.8 </w:t>
      </w:r>
      <w:r w:rsidR="00183B32" w:rsidRPr="0024033E">
        <w:rPr>
          <w:lang w:val="pt-BR"/>
        </w:rPr>
        <w:t>De acordo com previsão no Art. 65 da Lei Federal 8666/93, após a assinatura do con</w:t>
      </w:r>
      <w:r w:rsidR="00D445FA">
        <w:rPr>
          <w:lang w:val="pt-BR"/>
        </w:rPr>
        <w:t xml:space="preserve">trato, poderá ser solicitado a </w:t>
      </w:r>
      <w:r w:rsidR="00183B32" w:rsidRPr="0024033E">
        <w:rPr>
          <w:lang w:val="pt-BR"/>
        </w:rPr>
        <w:t xml:space="preserve">revisão de preços, a qual objetiva a manutenção do equilíbrio econômico-financeiro na hipótese de sobrevirem fatos imprevisíveis ou previsíveis, porem de consequências incalculáveis, mediante solicitação por escrito, fundamentada e protocola da licitante. </w:t>
      </w:r>
    </w:p>
    <w:p w:rsidR="00183B32" w:rsidRPr="0024033E" w:rsidRDefault="004A7CC6" w:rsidP="00183B32">
      <w:pPr>
        <w:ind w:left="142"/>
        <w:contextualSpacing/>
        <w:jc w:val="both"/>
        <w:rPr>
          <w:lang w:val="pt-BR"/>
        </w:rPr>
      </w:pPr>
      <w:r>
        <w:rPr>
          <w:b/>
          <w:lang w:val="pt-BR"/>
        </w:rPr>
        <w:t>5.8</w:t>
      </w:r>
      <w:r w:rsidR="00183B32" w:rsidRPr="0024033E">
        <w:rPr>
          <w:b/>
          <w:lang w:val="pt-BR"/>
        </w:rPr>
        <w:t xml:space="preserve">.1.     </w:t>
      </w:r>
      <w:r w:rsidR="00183B32" w:rsidRPr="0024033E">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00183B32" w:rsidRPr="0024033E">
        <w:rPr>
          <w:lang w:val="pt-BR" w:eastAsia="ar-SA"/>
        </w:rPr>
        <w:t>devem-ser</w:t>
      </w:r>
      <w:proofErr w:type="spellEnd"/>
      <w:r w:rsidR="00183B32" w:rsidRPr="0024033E">
        <w:rPr>
          <w:lang w:val="pt-BR" w:eastAsia="ar-SA"/>
        </w:rPr>
        <w:t xml:space="preserve"> encaminhados documentos hábeis que preencham aos seguintes requisitos:</w:t>
      </w:r>
    </w:p>
    <w:p w:rsidR="00183B32" w:rsidRPr="0024033E" w:rsidRDefault="00183B32" w:rsidP="00183B32">
      <w:pPr>
        <w:ind w:left="142" w:firstLine="425"/>
        <w:jc w:val="both"/>
        <w:rPr>
          <w:lang w:val="pt-BR" w:eastAsia="ar-SA"/>
        </w:rPr>
      </w:pPr>
      <w:r w:rsidRPr="0024033E">
        <w:rPr>
          <w:lang w:val="pt-BR" w:eastAsia="ar-SA"/>
        </w:rPr>
        <w:t>a) Elevação do encargo do particular com documentos hábeis, como NF, planilha de custos detalhando variação de mercado;</w:t>
      </w:r>
    </w:p>
    <w:p w:rsidR="00183B32" w:rsidRPr="0024033E" w:rsidRDefault="00183B32" w:rsidP="00183B32">
      <w:pPr>
        <w:ind w:left="142" w:firstLine="425"/>
        <w:jc w:val="both"/>
        <w:rPr>
          <w:lang w:val="pt-BR" w:eastAsia="ar-SA"/>
        </w:rPr>
      </w:pPr>
      <w:r w:rsidRPr="0024033E">
        <w:rPr>
          <w:lang w:val="pt-BR" w:eastAsia="ar-SA"/>
        </w:rPr>
        <w:t>b) Ocorrência de evento posterior a ata de registro de preços;</w:t>
      </w:r>
    </w:p>
    <w:p w:rsidR="00183B32" w:rsidRPr="0024033E" w:rsidRDefault="00183B32" w:rsidP="00183B32">
      <w:pPr>
        <w:ind w:left="142" w:firstLine="425"/>
        <w:jc w:val="both"/>
        <w:rPr>
          <w:lang w:val="pt-BR" w:eastAsia="ar-SA"/>
        </w:rPr>
      </w:pPr>
      <w:r w:rsidRPr="0024033E">
        <w:rPr>
          <w:lang w:val="pt-BR" w:eastAsia="ar-SA"/>
        </w:rPr>
        <w:t>c) Vinculo de causalidade entre evento e majoração dos encargos;</w:t>
      </w:r>
    </w:p>
    <w:p w:rsidR="00183B32" w:rsidRPr="0024033E" w:rsidRDefault="00183B32" w:rsidP="00183B32">
      <w:pPr>
        <w:ind w:left="142" w:right="34" w:firstLine="425"/>
        <w:jc w:val="both"/>
        <w:rPr>
          <w:lang w:val="pt-BR"/>
        </w:rPr>
      </w:pPr>
      <w:r w:rsidRPr="0024033E">
        <w:rPr>
          <w:lang w:val="pt-BR" w:eastAsia="ar-SA"/>
        </w:rPr>
        <w:t>d) Imprevisibilidade na ocorrência do evento.</w:t>
      </w:r>
    </w:p>
    <w:p w:rsidR="00183B32" w:rsidRPr="0024033E" w:rsidRDefault="00183B32" w:rsidP="00183B32">
      <w:pPr>
        <w:spacing w:line="200" w:lineRule="exact"/>
        <w:rPr>
          <w:lang w:val="pt-BR"/>
        </w:rPr>
      </w:pPr>
    </w:p>
    <w:p w:rsidR="00183B32" w:rsidRPr="0024033E" w:rsidRDefault="00183B32" w:rsidP="00183B32">
      <w:pPr>
        <w:spacing w:before="32"/>
        <w:ind w:left="113" w:right="4588"/>
        <w:jc w:val="both"/>
        <w:rPr>
          <w:lang w:val="pt-BR"/>
        </w:rPr>
      </w:pPr>
      <w:r w:rsidRPr="0024033E">
        <w:rPr>
          <w:b/>
          <w:lang w:val="pt-BR"/>
        </w:rPr>
        <w:t>CLÁUSULA SEXTA - DA ADEQUAÇÃO DOS PREÇOS</w:t>
      </w:r>
    </w:p>
    <w:p w:rsidR="00183B32" w:rsidRPr="0024033E" w:rsidRDefault="00183B32" w:rsidP="00183B32">
      <w:pPr>
        <w:ind w:left="113" w:right="112"/>
        <w:jc w:val="both"/>
        <w:rPr>
          <w:lang w:val="pt-BR"/>
        </w:rPr>
      </w:pPr>
      <w:r w:rsidRPr="0024033E">
        <w:rPr>
          <w:lang w:val="pt-BR"/>
        </w:rPr>
        <w:t xml:space="preserve">6.1. A Comissão Permanente de Licitação poderá, a qualquer tempo, rever os preços registrados, reduzindo-os de conformidade com pesquisa de mercado, para os fins previstos no inciso V do Art. 15 da Lei 8.666/93 com as alterações </w:t>
      </w:r>
      <w:r w:rsidR="000A7473" w:rsidRPr="0024033E">
        <w:rPr>
          <w:lang w:val="pt-BR"/>
        </w:rPr>
        <w:t>posteriores, ou</w:t>
      </w:r>
      <w:r w:rsidR="00736CA9">
        <w:rPr>
          <w:lang w:val="pt-BR"/>
        </w:rPr>
        <w:t xml:space="preserve"> quando </w:t>
      </w:r>
      <w:r w:rsidRPr="0024033E">
        <w:rPr>
          <w:lang w:val="pt-BR"/>
        </w:rPr>
        <w:t>alterações conjunturais provocarem</w:t>
      </w:r>
      <w:r w:rsidR="00736CA9">
        <w:rPr>
          <w:lang w:val="pt-BR"/>
        </w:rPr>
        <w:t xml:space="preserve"> </w:t>
      </w:r>
      <w:r w:rsidRPr="0024033E">
        <w:rPr>
          <w:lang w:val="pt-BR"/>
        </w:rPr>
        <w:t>a redução dos preços praticados no mercado atacadista.</w:t>
      </w:r>
    </w:p>
    <w:p w:rsidR="00183B32" w:rsidRPr="0024033E" w:rsidRDefault="00183B32" w:rsidP="00183B32">
      <w:pPr>
        <w:spacing w:before="18" w:line="240" w:lineRule="exact"/>
        <w:rPr>
          <w:lang w:val="pt-BR"/>
        </w:rPr>
      </w:pPr>
    </w:p>
    <w:p w:rsidR="00183B32" w:rsidRPr="0024033E" w:rsidRDefault="00183B32" w:rsidP="00183B32">
      <w:pPr>
        <w:ind w:left="113" w:right="2067"/>
        <w:jc w:val="both"/>
        <w:rPr>
          <w:lang w:val="pt-BR"/>
        </w:rPr>
      </w:pPr>
      <w:r w:rsidRPr="0024033E">
        <w:rPr>
          <w:b/>
          <w:lang w:val="pt-BR"/>
        </w:rPr>
        <w:t>CLÁUSULA SÉTIMA - DO PRAZO DE VALIDADE DO REGISTRO DE PREÇOS</w:t>
      </w:r>
    </w:p>
    <w:p w:rsidR="00183B32" w:rsidRPr="0024033E" w:rsidRDefault="00183B32" w:rsidP="0000089C">
      <w:pPr>
        <w:spacing w:line="240" w:lineRule="exact"/>
        <w:ind w:left="168" w:right="115"/>
        <w:jc w:val="both"/>
        <w:rPr>
          <w:lang w:val="pt-BR"/>
        </w:rPr>
      </w:pPr>
      <w:r w:rsidRPr="0024033E">
        <w:rPr>
          <w:lang w:val="pt-BR"/>
        </w:rPr>
        <w:t>7.1. A presente Ata de Registro de Preços ora firmada entre a Prefeitura Municipal de São Pedro do Iguaçu -</w:t>
      </w:r>
      <w:r w:rsidR="0000089C">
        <w:rPr>
          <w:lang w:val="pt-BR"/>
        </w:rPr>
        <w:t xml:space="preserve"> </w:t>
      </w:r>
      <w:r w:rsidRPr="0024033E">
        <w:rPr>
          <w:lang w:val="pt-BR"/>
        </w:rPr>
        <w:t xml:space="preserve">PR e as empresas referidas no preâmbulo deste instrumento, terá validade de </w:t>
      </w:r>
      <w:r w:rsidR="004078EF">
        <w:rPr>
          <w:b/>
          <w:lang w:val="pt-BR"/>
        </w:rPr>
        <w:t>12 (doze</w:t>
      </w:r>
      <w:r w:rsidRPr="0024033E">
        <w:rPr>
          <w:b/>
          <w:lang w:val="pt-BR"/>
        </w:rPr>
        <w:t>) meses</w:t>
      </w:r>
      <w:r w:rsidRPr="0024033E">
        <w:rPr>
          <w:lang w:val="pt-BR"/>
        </w:rPr>
        <w:t>, contado a partir da data da assinatura do contrato, podendo ser prorrogada conforme §2º do Art. 4º do Decreto Municipal nº</w:t>
      </w:r>
    </w:p>
    <w:p w:rsidR="00183B32" w:rsidRPr="0024033E" w:rsidRDefault="00183B32" w:rsidP="00183B32">
      <w:pPr>
        <w:spacing w:line="240" w:lineRule="exact"/>
        <w:ind w:left="113" w:right="9150"/>
        <w:jc w:val="both"/>
        <w:rPr>
          <w:lang w:val="pt-BR"/>
        </w:rPr>
      </w:pPr>
      <w:r w:rsidRPr="0024033E">
        <w:rPr>
          <w:lang w:val="pt-BR"/>
        </w:rPr>
        <w:t>105/2015.</w:t>
      </w:r>
    </w:p>
    <w:p w:rsidR="00183B32" w:rsidRPr="0024033E" w:rsidRDefault="00183B32" w:rsidP="00183B32">
      <w:pPr>
        <w:spacing w:before="18" w:line="240" w:lineRule="exact"/>
        <w:rPr>
          <w:lang w:val="pt-BR"/>
        </w:rPr>
      </w:pPr>
    </w:p>
    <w:p w:rsidR="00183B32" w:rsidRPr="0024033E" w:rsidRDefault="00183B32" w:rsidP="00183B32">
      <w:pPr>
        <w:ind w:left="113" w:right="5600"/>
        <w:jc w:val="both"/>
        <w:rPr>
          <w:lang w:val="pt-BR"/>
        </w:rPr>
      </w:pPr>
      <w:r w:rsidRPr="0024033E">
        <w:rPr>
          <w:b/>
          <w:lang w:val="pt-BR"/>
        </w:rPr>
        <w:t>CLÁUSULA OITAVA – DAS PENALIDADES</w:t>
      </w:r>
    </w:p>
    <w:p w:rsidR="00183B32" w:rsidRPr="0024033E" w:rsidRDefault="00183B32" w:rsidP="00183B32">
      <w:pPr>
        <w:ind w:left="153" w:right="-4"/>
        <w:jc w:val="both"/>
        <w:rPr>
          <w:lang w:val="pt-BR"/>
        </w:rPr>
      </w:pPr>
      <w:r w:rsidRPr="0024033E">
        <w:rPr>
          <w:lang w:val="pt-BR"/>
        </w:rPr>
        <w:t>8.1</w:t>
      </w:r>
      <w:r w:rsidRPr="0024033E">
        <w:rPr>
          <w:lang w:val="pt-BR"/>
        </w:rPr>
        <w:tab/>
        <w:t xml:space="preserve">Comete infração administrativa, nos termos da Lei nº 10.520, de 2002, o licitante/adjudicatário que: </w:t>
      </w:r>
    </w:p>
    <w:p w:rsidR="00183B32" w:rsidRPr="0024033E" w:rsidRDefault="00183B32" w:rsidP="00183B32">
      <w:pPr>
        <w:tabs>
          <w:tab w:val="left" w:pos="1440"/>
        </w:tabs>
        <w:snapToGrid w:val="0"/>
        <w:ind w:left="720"/>
        <w:jc w:val="both"/>
        <w:rPr>
          <w:lang w:val="pt-BR"/>
        </w:rPr>
      </w:pPr>
      <w:r w:rsidRPr="0024033E">
        <w:rPr>
          <w:lang w:val="pt-BR"/>
        </w:rPr>
        <w:t>8.1.1 não assinar o termo de contrato ou aceitar/retirar o instrumento equivalente, quando convocado dentro do prazo de validade da proposta;</w:t>
      </w:r>
    </w:p>
    <w:p w:rsidR="00183B32" w:rsidRPr="0024033E" w:rsidRDefault="00183B32" w:rsidP="00183B32">
      <w:pPr>
        <w:tabs>
          <w:tab w:val="left" w:pos="1440"/>
        </w:tabs>
        <w:snapToGrid w:val="0"/>
        <w:ind w:left="720"/>
        <w:jc w:val="both"/>
        <w:rPr>
          <w:lang w:val="pt-BR"/>
        </w:rPr>
      </w:pPr>
      <w:r w:rsidRPr="0024033E">
        <w:rPr>
          <w:lang w:val="pt-BR"/>
        </w:rPr>
        <w:t>8.1.2 não assinar a ata de registro de preços, quando cabível;</w:t>
      </w:r>
    </w:p>
    <w:p w:rsidR="00183B32" w:rsidRPr="0024033E" w:rsidRDefault="00183B32" w:rsidP="00183B32">
      <w:pPr>
        <w:tabs>
          <w:tab w:val="left" w:pos="1440"/>
        </w:tabs>
        <w:snapToGrid w:val="0"/>
        <w:ind w:left="720"/>
        <w:jc w:val="both"/>
        <w:rPr>
          <w:lang w:val="pt-BR"/>
        </w:rPr>
      </w:pPr>
      <w:r w:rsidRPr="0024033E">
        <w:rPr>
          <w:lang w:val="pt-BR"/>
        </w:rPr>
        <w:t>8.1.3 apresentar documentação falsa;</w:t>
      </w:r>
    </w:p>
    <w:p w:rsidR="00183B32" w:rsidRPr="0024033E" w:rsidRDefault="00183B32" w:rsidP="00183B32">
      <w:pPr>
        <w:tabs>
          <w:tab w:val="left" w:pos="1440"/>
        </w:tabs>
        <w:snapToGrid w:val="0"/>
        <w:ind w:left="720"/>
        <w:jc w:val="both"/>
        <w:rPr>
          <w:lang w:val="pt-BR"/>
        </w:rPr>
      </w:pPr>
      <w:r w:rsidRPr="0024033E">
        <w:rPr>
          <w:lang w:val="pt-BR"/>
        </w:rPr>
        <w:t>8.1.4 deixar de entregar os documentos exigidos no certame;</w:t>
      </w:r>
    </w:p>
    <w:p w:rsidR="00183B32" w:rsidRPr="0024033E" w:rsidRDefault="00183B32" w:rsidP="00183B32">
      <w:pPr>
        <w:tabs>
          <w:tab w:val="left" w:pos="1440"/>
        </w:tabs>
        <w:snapToGrid w:val="0"/>
        <w:ind w:left="720"/>
        <w:jc w:val="both"/>
        <w:rPr>
          <w:lang w:val="pt-BR"/>
        </w:rPr>
      </w:pPr>
      <w:r w:rsidRPr="0024033E">
        <w:rPr>
          <w:lang w:val="pt-BR"/>
        </w:rPr>
        <w:t>8.1.5 ensejar o retardamento da execução do objeto;</w:t>
      </w:r>
    </w:p>
    <w:p w:rsidR="00183B32" w:rsidRPr="0024033E" w:rsidRDefault="00183B32" w:rsidP="00183B32">
      <w:pPr>
        <w:tabs>
          <w:tab w:val="left" w:pos="1440"/>
        </w:tabs>
        <w:snapToGrid w:val="0"/>
        <w:ind w:left="720"/>
        <w:jc w:val="both"/>
        <w:rPr>
          <w:lang w:val="pt-BR"/>
        </w:rPr>
      </w:pPr>
      <w:r w:rsidRPr="0024033E">
        <w:rPr>
          <w:lang w:val="pt-BR"/>
        </w:rPr>
        <w:t>8.1.6 não mantiver a proposta;</w:t>
      </w:r>
    </w:p>
    <w:p w:rsidR="00183B32" w:rsidRPr="0024033E" w:rsidRDefault="00183B32" w:rsidP="00183B32">
      <w:pPr>
        <w:tabs>
          <w:tab w:val="left" w:pos="1440"/>
        </w:tabs>
        <w:snapToGrid w:val="0"/>
        <w:ind w:left="720"/>
        <w:jc w:val="both"/>
        <w:rPr>
          <w:lang w:val="pt-BR"/>
        </w:rPr>
      </w:pPr>
      <w:r w:rsidRPr="0024033E">
        <w:rPr>
          <w:lang w:val="pt-BR"/>
        </w:rPr>
        <w:t>8.1.7 cometer fraude fiscal;</w:t>
      </w:r>
    </w:p>
    <w:p w:rsidR="00183B32" w:rsidRPr="0024033E" w:rsidRDefault="00183B32" w:rsidP="00183B32">
      <w:pPr>
        <w:tabs>
          <w:tab w:val="left" w:pos="1440"/>
        </w:tabs>
        <w:snapToGrid w:val="0"/>
        <w:ind w:left="720"/>
        <w:jc w:val="both"/>
        <w:rPr>
          <w:lang w:val="pt-BR"/>
        </w:rPr>
      </w:pPr>
      <w:r w:rsidRPr="0024033E">
        <w:rPr>
          <w:lang w:val="pt-BR"/>
        </w:rPr>
        <w:t>8.1.8 comportar-se de modo inidôneo;</w:t>
      </w:r>
    </w:p>
    <w:p w:rsidR="00183B32" w:rsidRPr="0024033E" w:rsidRDefault="00183B32" w:rsidP="00183B32">
      <w:pPr>
        <w:tabs>
          <w:tab w:val="left" w:pos="1440"/>
        </w:tabs>
        <w:snapToGrid w:val="0"/>
        <w:ind w:left="720" w:hanging="578"/>
        <w:jc w:val="both"/>
        <w:rPr>
          <w:lang w:val="pt-BR"/>
        </w:rPr>
      </w:pPr>
      <w:r w:rsidRPr="0024033E">
        <w:rPr>
          <w:lang w:val="pt-BR"/>
        </w:rPr>
        <w:t>8.2</w:t>
      </w:r>
      <w:proofErr w:type="gramStart"/>
      <w:r w:rsidRPr="0024033E">
        <w:rPr>
          <w:lang w:val="pt-BR"/>
        </w:rPr>
        <w:t xml:space="preserve">  </w:t>
      </w:r>
      <w:proofErr w:type="gramEnd"/>
      <w:r w:rsidRPr="0024033E">
        <w:rPr>
          <w:lang w:val="pt-BR"/>
        </w:rPr>
        <w:t xml:space="preserve">As sanções do item acima também se aplicam aos integrantes do cadastro de reserva, em pregão para registro de preços que, convocados, não honrarem o compromisso assumido injustificadamente. </w:t>
      </w:r>
    </w:p>
    <w:p w:rsidR="00183B32" w:rsidRPr="0024033E" w:rsidRDefault="00183B32" w:rsidP="00183B32">
      <w:pPr>
        <w:tabs>
          <w:tab w:val="left" w:pos="1440"/>
        </w:tabs>
        <w:snapToGrid w:val="0"/>
        <w:ind w:left="720" w:hanging="578"/>
        <w:jc w:val="both"/>
        <w:rPr>
          <w:lang w:val="pt-BR"/>
        </w:rPr>
      </w:pPr>
      <w:r w:rsidRPr="0024033E">
        <w:rPr>
          <w:lang w:val="pt-BR"/>
        </w:rPr>
        <w:t>8.3</w:t>
      </w:r>
      <w:proofErr w:type="gramStart"/>
      <w:r w:rsidRPr="0024033E">
        <w:rPr>
          <w:lang w:val="pt-BR"/>
        </w:rPr>
        <w:t xml:space="preserve">  </w:t>
      </w:r>
      <w:proofErr w:type="gramEnd"/>
      <w:r w:rsidRPr="0024033E">
        <w:rPr>
          <w:lang w:val="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183B32" w:rsidRPr="0024033E" w:rsidRDefault="00183B32" w:rsidP="00183B32">
      <w:pPr>
        <w:tabs>
          <w:tab w:val="left" w:pos="1440"/>
        </w:tabs>
        <w:snapToGrid w:val="0"/>
        <w:ind w:left="720" w:hanging="578"/>
        <w:jc w:val="both"/>
        <w:rPr>
          <w:lang w:val="pt-BR"/>
        </w:rPr>
      </w:pPr>
      <w:r w:rsidRPr="0024033E">
        <w:rPr>
          <w:lang w:val="pt-BR"/>
        </w:rPr>
        <w:t>8.4 O licitante/adjudicatário que cometer qualquer das infrações discriminadas nos subitens anteriores ficará sujeito, sem prejuízo da responsabilidade civil e criminal, às seguintes sanções:</w:t>
      </w:r>
    </w:p>
    <w:p w:rsidR="00183B32" w:rsidRPr="0024033E" w:rsidRDefault="00183B32" w:rsidP="00183B32">
      <w:pPr>
        <w:ind w:left="720"/>
        <w:contextualSpacing/>
        <w:jc w:val="both"/>
        <w:rPr>
          <w:lang w:val="pt-BR"/>
        </w:rPr>
      </w:pPr>
      <w:r w:rsidRPr="0024033E">
        <w:rPr>
          <w:lang w:val="pt-BR"/>
        </w:rPr>
        <w:t xml:space="preserve">8.4.1 Advertência por faltas leves, assim entendidas como aquelas que não acarretarem prejuízos </w:t>
      </w:r>
      <w:r w:rsidRPr="0024033E">
        <w:rPr>
          <w:lang w:val="pt-BR"/>
        </w:rPr>
        <w:lastRenderedPageBreak/>
        <w:t>significativos ao objeto da contratação;</w:t>
      </w:r>
    </w:p>
    <w:p w:rsidR="00183B32" w:rsidRPr="0024033E" w:rsidRDefault="00534948" w:rsidP="00183B32">
      <w:pPr>
        <w:ind w:left="720"/>
        <w:contextualSpacing/>
        <w:jc w:val="both"/>
        <w:rPr>
          <w:lang w:val="pt-BR"/>
        </w:rPr>
      </w:pPr>
      <w:r>
        <w:rPr>
          <w:lang w:val="pt-BR"/>
        </w:rPr>
        <w:t xml:space="preserve">8.4.2 Multa de </w:t>
      </w:r>
      <w:r w:rsidR="00F02A24">
        <w:rPr>
          <w:lang w:val="pt-BR"/>
        </w:rPr>
        <w:t>até 3</w:t>
      </w:r>
      <w:r w:rsidR="00183B32" w:rsidRPr="0024033E">
        <w:rPr>
          <w:lang w:val="pt-BR"/>
        </w:rPr>
        <w:t>0% (</w:t>
      </w:r>
      <w:r w:rsidR="00F02A24">
        <w:rPr>
          <w:lang w:val="pt-BR"/>
        </w:rPr>
        <w:t>trinta</w:t>
      </w:r>
      <w:r w:rsidR="00183B32" w:rsidRPr="0024033E">
        <w:rPr>
          <w:lang w:val="pt-BR"/>
        </w:rPr>
        <w:t xml:space="preserve"> por cento) sobre o valor estimado do(s) item(s) prejudicado(s) pela conduta do licitante;</w:t>
      </w:r>
    </w:p>
    <w:p w:rsidR="00183B32" w:rsidRPr="0024033E" w:rsidRDefault="00183B32" w:rsidP="00183B32">
      <w:pPr>
        <w:ind w:left="720"/>
        <w:contextualSpacing/>
        <w:jc w:val="both"/>
        <w:rPr>
          <w:lang w:val="pt-BR"/>
        </w:rPr>
      </w:pPr>
      <w:r w:rsidRPr="0024033E">
        <w:rPr>
          <w:lang w:val="pt-BR"/>
        </w:rPr>
        <w:t>8.4.3 Suspensão de licitar e impedimento de contratar com o órgão, entidade ou unidade administrativa pela qual a Administração Pública opera e atua concretamente, pelo prazo de até dois anos;</w:t>
      </w:r>
    </w:p>
    <w:p w:rsidR="00183B32" w:rsidRPr="0024033E" w:rsidRDefault="00183B32" w:rsidP="00183B32">
      <w:pPr>
        <w:ind w:left="720"/>
        <w:contextualSpacing/>
        <w:jc w:val="both"/>
        <w:rPr>
          <w:lang w:val="pt-BR"/>
        </w:rPr>
      </w:pPr>
      <w:r w:rsidRPr="0024033E">
        <w:rPr>
          <w:lang w:val="pt-BR"/>
        </w:rPr>
        <w:t>8.4.4 Impedimento de licitar e de contratar com o município, pelo prazo de até cinco anos;</w:t>
      </w:r>
    </w:p>
    <w:p w:rsidR="00183B32" w:rsidRPr="0024033E" w:rsidRDefault="00183B32" w:rsidP="00183B32">
      <w:pPr>
        <w:ind w:left="142"/>
        <w:contextualSpacing/>
        <w:jc w:val="both"/>
        <w:rPr>
          <w:lang w:val="pt-BR"/>
        </w:rPr>
      </w:pPr>
      <w:r w:rsidRPr="0024033E">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183B32" w:rsidRPr="0024033E" w:rsidRDefault="00183B32" w:rsidP="00183B32">
      <w:pPr>
        <w:ind w:left="142"/>
        <w:contextualSpacing/>
        <w:jc w:val="both"/>
        <w:rPr>
          <w:lang w:val="pt-BR"/>
        </w:rPr>
      </w:pPr>
      <w:r w:rsidRPr="0024033E">
        <w:rPr>
          <w:lang w:val="pt-BR"/>
        </w:rPr>
        <w:t>8.6 A penalidade de multa pode ser aplicada cumulativamente com as demais sanções.</w:t>
      </w:r>
    </w:p>
    <w:p w:rsidR="00183B32" w:rsidRPr="0024033E" w:rsidRDefault="00183B32" w:rsidP="00183B32">
      <w:pPr>
        <w:ind w:left="142"/>
        <w:contextualSpacing/>
        <w:jc w:val="both"/>
        <w:rPr>
          <w:lang w:val="pt-BR"/>
        </w:rPr>
      </w:pPr>
      <w:r w:rsidRPr="0024033E">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83B32" w:rsidRPr="0024033E" w:rsidRDefault="00183B32" w:rsidP="00183B32">
      <w:pPr>
        <w:ind w:left="142"/>
        <w:contextualSpacing/>
        <w:jc w:val="both"/>
        <w:rPr>
          <w:lang w:val="pt-BR"/>
        </w:rPr>
      </w:pPr>
      <w:r w:rsidRPr="0024033E">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183B32" w:rsidRPr="0024033E" w:rsidRDefault="00183B32" w:rsidP="00183B32">
      <w:pPr>
        <w:ind w:left="142"/>
        <w:contextualSpacing/>
        <w:jc w:val="both"/>
        <w:rPr>
          <w:lang w:val="pt-BR"/>
        </w:rPr>
      </w:pPr>
      <w:r w:rsidRPr="0024033E">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183B32" w:rsidRPr="0024033E" w:rsidRDefault="00183B32" w:rsidP="00183B32">
      <w:pPr>
        <w:ind w:left="142"/>
        <w:contextualSpacing/>
        <w:jc w:val="both"/>
        <w:rPr>
          <w:lang w:val="pt-BR"/>
        </w:rPr>
      </w:pPr>
      <w:r w:rsidRPr="0024033E">
        <w:rPr>
          <w:lang w:val="pt-BR"/>
        </w:rPr>
        <w:t>8.10 Caso o valor da multa não seja suficiente para cobrir os prejuízos causados pela conduta do licitante, a União ou Entidade poderá cobrar o valor remanescente judicialmente, conforme artigo 419 do Código Civil.</w:t>
      </w:r>
    </w:p>
    <w:p w:rsidR="00183B32" w:rsidRPr="0024033E" w:rsidRDefault="00183B32" w:rsidP="00183B32">
      <w:pPr>
        <w:ind w:left="142"/>
        <w:contextualSpacing/>
        <w:jc w:val="both"/>
        <w:rPr>
          <w:lang w:val="pt-BR"/>
        </w:rPr>
      </w:pPr>
      <w:r w:rsidRPr="0024033E">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183B32" w:rsidRPr="0024033E" w:rsidRDefault="00183B32" w:rsidP="00183B32">
      <w:pPr>
        <w:ind w:left="142"/>
        <w:contextualSpacing/>
        <w:jc w:val="both"/>
        <w:rPr>
          <w:lang w:val="pt-BR"/>
        </w:rPr>
      </w:pPr>
      <w:r w:rsidRPr="0024033E">
        <w:rPr>
          <w:lang w:val="pt-BR"/>
        </w:rPr>
        <w:t>8.12 A autoridade competente, na aplicação das sanções, levará em consideração a gravidade da conduta do infrator, o caráter educativo da pena, bem como o dano causado à Administração, observado o princípio da proporcionalidade.</w:t>
      </w:r>
    </w:p>
    <w:p w:rsidR="00183B32" w:rsidRPr="0024033E" w:rsidRDefault="00183B32" w:rsidP="00183B32">
      <w:pPr>
        <w:spacing w:line="200" w:lineRule="exact"/>
        <w:rPr>
          <w:lang w:val="pt-BR"/>
        </w:rPr>
      </w:pPr>
    </w:p>
    <w:p w:rsidR="00183B32" w:rsidRPr="0024033E" w:rsidRDefault="00183B32" w:rsidP="00183B32">
      <w:pPr>
        <w:spacing w:before="32"/>
        <w:ind w:left="113" w:right="5640"/>
        <w:jc w:val="both"/>
        <w:rPr>
          <w:lang w:val="pt-BR"/>
        </w:rPr>
      </w:pPr>
      <w:r w:rsidRPr="0024033E">
        <w:rPr>
          <w:b/>
          <w:lang w:val="pt-BR"/>
        </w:rPr>
        <w:t>CLÁUSULA NONA - DO CANCELAMENTO</w:t>
      </w:r>
    </w:p>
    <w:p w:rsidR="00183B32" w:rsidRPr="0024033E" w:rsidRDefault="00183B32" w:rsidP="00183B32">
      <w:pPr>
        <w:spacing w:line="240" w:lineRule="exact"/>
        <w:ind w:left="113" w:right="117"/>
        <w:jc w:val="both"/>
        <w:rPr>
          <w:lang w:val="pt-BR"/>
        </w:rPr>
      </w:pPr>
      <w:r w:rsidRPr="0024033E">
        <w:rPr>
          <w:lang w:val="pt-BR"/>
        </w:rPr>
        <w:t>9.1. O preço registrado poderá ser cancelado pela Prefeitura Municipal de São Pedro do Iguaçu - PR nos termos</w:t>
      </w:r>
    </w:p>
    <w:p w:rsidR="00183B32" w:rsidRPr="0024033E" w:rsidRDefault="00183B32" w:rsidP="00183B32">
      <w:pPr>
        <w:spacing w:before="1"/>
        <w:ind w:left="113" w:right="5785"/>
        <w:jc w:val="both"/>
        <w:rPr>
          <w:lang w:val="pt-BR"/>
        </w:rPr>
      </w:pPr>
      <w:r w:rsidRPr="0024033E">
        <w:rPr>
          <w:lang w:val="pt-BR"/>
        </w:rPr>
        <w:t>das disposições fixadas no Decreto nº 105/2015.</w:t>
      </w:r>
    </w:p>
    <w:p w:rsidR="00183B32" w:rsidRPr="0024033E" w:rsidRDefault="00183B32" w:rsidP="00183B32">
      <w:pPr>
        <w:spacing w:before="18" w:line="240" w:lineRule="exact"/>
        <w:rPr>
          <w:lang w:val="pt-BR"/>
        </w:rPr>
      </w:pPr>
    </w:p>
    <w:p w:rsidR="00183B32" w:rsidRPr="0024033E" w:rsidRDefault="00183B32" w:rsidP="00280274">
      <w:pPr>
        <w:ind w:left="113" w:right="2768"/>
        <w:jc w:val="both"/>
        <w:rPr>
          <w:lang w:val="pt-BR"/>
        </w:rPr>
      </w:pPr>
      <w:r w:rsidRPr="0024033E">
        <w:rPr>
          <w:b/>
          <w:lang w:val="pt-BR"/>
        </w:rPr>
        <w:t>CLÁUSULA DÉCIMA - RESCISÃO DA ATA DE REGISTRO DE PREÇOS</w:t>
      </w:r>
    </w:p>
    <w:p w:rsidR="00183B32" w:rsidRPr="0024033E" w:rsidRDefault="00183B32" w:rsidP="00280274">
      <w:pPr>
        <w:spacing w:line="240" w:lineRule="exact"/>
        <w:ind w:left="113" w:right="1696"/>
        <w:jc w:val="both"/>
        <w:rPr>
          <w:lang w:val="pt-BR"/>
        </w:rPr>
      </w:pPr>
      <w:r w:rsidRPr="0024033E">
        <w:rPr>
          <w:lang w:val="pt-BR"/>
        </w:rPr>
        <w:t>10.1. A Ata de Registro de Preços poderá ser rescindida, no todo ou em parte, de pleno direito:</w:t>
      </w:r>
    </w:p>
    <w:p w:rsidR="00183B32" w:rsidRPr="0024033E" w:rsidRDefault="00183B32" w:rsidP="00280274">
      <w:pPr>
        <w:spacing w:line="240" w:lineRule="exact"/>
        <w:ind w:left="113" w:right="1993"/>
        <w:jc w:val="both"/>
        <w:rPr>
          <w:lang w:val="pt-BR"/>
        </w:rPr>
      </w:pPr>
      <w:r w:rsidRPr="0024033E">
        <w:rPr>
          <w:lang w:val="pt-BR"/>
        </w:rPr>
        <w:t>10.1.1. Pelo Gabinete da Prefeitura Municipal, em despacho fundamentado do seu Prefeito.</w:t>
      </w:r>
    </w:p>
    <w:p w:rsidR="00183B32" w:rsidRPr="0024033E" w:rsidRDefault="00183B32" w:rsidP="00280274">
      <w:pPr>
        <w:spacing w:before="1"/>
        <w:ind w:left="113" w:right="1265"/>
        <w:jc w:val="both"/>
        <w:rPr>
          <w:lang w:val="pt-BR"/>
        </w:rPr>
      </w:pPr>
      <w:r w:rsidRPr="0024033E">
        <w:rPr>
          <w:lang w:val="pt-BR"/>
        </w:rPr>
        <w:t>10.1.2. Quando o fornecedor não cumprir as obrigações constantes desta Ata de Registro de Preços.</w:t>
      </w:r>
    </w:p>
    <w:p w:rsidR="00183B32" w:rsidRPr="0024033E" w:rsidRDefault="00183B32" w:rsidP="00280274">
      <w:pPr>
        <w:spacing w:before="1" w:line="240" w:lineRule="exact"/>
        <w:ind w:left="113" w:right="118"/>
        <w:jc w:val="both"/>
        <w:rPr>
          <w:lang w:val="pt-BR"/>
        </w:rPr>
      </w:pPr>
      <w:r w:rsidRPr="0024033E">
        <w:rPr>
          <w:lang w:val="pt-BR"/>
        </w:rPr>
        <w:t>10.1.3.  Se o</w:t>
      </w:r>
      <w:proofErr w:type="gramStart"/>
      <w:r w:rsidRPr="0024033E">
        <w:rPr>
          <w:lang w:val="pt-BR"/>
        </w:rPr>
        <w:t xml:space="preserve">  </w:t>
      </w:r>
      <w:proofErr w:type="gramEnd"/>
      <w:r w:rsidRPr="0024033E">
        <w:rPr>
          <w:lang w:val="pt-BR"/>
        </w:rPr>
        <w:t>fornecedor  não  retirar  a  Nota  de  Empenho  no  prazo  estabelecido  e  a  unidade  requisitante  não aceitar sua justificativa.</w:t>
      </w:r>
    </w:p>
    <w:p w:rsidR="00183B32" w:rsidRPr="0024033E" w:rsidRDefault="00183B32" w:rsidP="00280274">
      <w:pPr>
        <w:spacing w:line="240" w:lineRule="exact"/>
        <w:ind w:left="113" w:right="124"/>
        <w:jc w:val="both"/>
        <w:rPr>
          <w:lang w:val="pt-BR"/>
        </w:rPr>
      </w:pPr>
      <w:r w:rsidRPr="0024033E">
        <w:rPr>
          <w:lang w:val="pt-BR"/>
        </w:rPr>
        <w:t>10.1.4. O fornecedor der causa a rescisão administrativa do contrato decorrente de presente Ata de Registro de</w:t>
      </w:r>
    </w:p>
    <w:p w:rsidR="00183B32" w:rsidRPr="0024033E" w:rsidRDefault="00183B32" w:rsidP="00280274">
      <w:pPr>
        <w:spacing w:line="240" w:lineRule="exact"/>
        <w:ind w:left="113" w:right="9479"/>
        <w:jc w:val="both"/>
        <w:rPr>
          <w:lang w:val="pt-BR"/>
        </w:rPr>
      </w:pPr>
      <w:r w:rsidRPr="0024033E">
        <w:rPr>
          <w:lang w:val="pt-BR"/>
        </w:rPr>
        <w:t>Preço.</w:t>
      </w:r>
    </w:p>
    <w:p w:rsidR="00183B32" w:rsidRPr="0024033E" w:rsidRDefault="00183B32" w:rsidP="00280274">
      <w:pPr>
        <w:spacing w:before="1"/>
        <w:ind w:left="113" w:right="118"/>
        <w:jc w:val="both"/>
        <w:rPr>
          <w:lang w:val="pt-BR"/>
        </w:rPr>
      </w:pPr>
      <w:r w:rsidRPr="0024033E">
        <w:rPr>
          <w:lang w:val="pt-BR"/>
        </w:rPr>
        <w:t>10.1.5. Em qualquer das hipóteses de inexecução total ou parcial do contato decorrente desta Ata de Registro de</w:t>
      </w:r>
    </w:p>
    <w:p w:rsidR="00183B32" w:rsidRPr="0024033E" w:rsidRDefault="00183B32" w:rsidP="00280274">
      <w:pPr>
        <w:spacing w:line="240" w:lineRule="exact"/>
        <w:ind w:left="113" w:right="9396"/>
        <w:jc w:val="both"/>
        <w:rPr>
          <w:lang w:val="pt-BR"/>
        </w:rPr>
      </w:pPr>
      <w:r w:rsidRPr="0024033E">
        <w:rPr>
          <w:lang w:val="pt-BR"/>
        </w:rPr>
        <w:t>Preços.</w:t>
      </w:r>
    </w:p>
    <w:p w:rsidR="00183B32" w:rsidRPr="0024033E" w:rsidRDefault="00183B32" w:rsidP="00280274">
      <w:pPr>
        <w:spacing w:before="1"/>
        <w:ind w:left="113" w:right="2607"/>
        <w:jc w:val="both"/>
        <w:rPr>
          <w:lang w:val="pt-BR"/>
        </w:rPr>
      </w:pPr>
      <w:r w:rsidRPr="0024033E">
        <w:rPr>
          <w:lang w:val="pt-BR"/>
        </w:rPr>
        <w:t>10.1.6. Os preços registrados se apresentarem superiores aos praticados no mercado.</w:t>
      </w:r>
    </w:p>
    <w:p w:rsidR="00183B32" w:rsidRPr="0024033E" w:rsidRDefault="00183B32" w:rsidP="00280274">
      <w:pPr>
        <w:spacing w:line="240" w:lineRule="exact"/>
        <w:ind w:left="113" w:right="120"/>
        <w:jc w:val="both"/>
        <w:rPr>
          <w:lang w:val="pt-BR"/>
        </w:rPr>
      </w:pPr>
      <w:r w:rsidRPr="0024033E">
        <w:rPr>
          <w:lang w:val="pt-BR"/>
        </w:rPr>
        <w:t>10.1.7. Por razões de interesse público, devidamente demonstradas e justificadas pela Prefeitura Municipal de</w:t>
      </w:r>
    </w:p>
    <w:p w:rsidR="00183B32" w:rsidRPr="0024033E" w:rsidRDefault="00183B32" w:rsidP="00280274">
      <w:pPr>
        <w:spacing w:before="1"/>
        <w:ind w:left="113" w:right="8157"/>
        <w:jc w:val="both"/>
        <w:rPr>
          <w:lang w:val="pt-BR"/>
        </w:rPr>
      </w:pPr>
      <w:r w:rsidRPr="0024033E">
        <w:rPr>
          <w:lang w:val="pt-BR"/>
        </w:rPr>
        <w:t>São Pedro do Iguaçu.</w:t>
      </w:r>
    </w:p>
    <w:p w:rsidR="00183B32" w:rsidRPr="0024033E" w:rsidRDefault="00183B32" w:rsidP="00280274">
      <w:pPr>
        <w:spacing w:line="240" w:lineRule="exact"/>
        <w:ind w:left="113" w:right="4695"/>
        <w:jc w:val="both"/>
        <w:rPr>
          <w:lang w:val="pt-BR"/>
        </w:rPr>
      </w:pPr>
      <w:r w:rsidRPr="0024033E">
        <w:rPr>
          <w:lang w:val="pt-BR"/>
        </w:rPr>
        <w:t>10.1.8. No caso de endereço incerto, inacessível ou ignorado</w:t>
      </w:r>
    </w:p>
    <w:p w:rsidR="00183B32" w:rsidRPr="0024033E" w:rsidRDefault="00183B32" w:rsidP="00280274">
      <w:pPr>
        <w:spacing w:before="1" w:line="240" w:lineRule="exact"/>
        <w:ind w:left="113" w:right="118"/>
        <w:jc w:val="both"/>
        <w:rPr>
          <w:lang w:val="pt-BR"/>
        </w:rPr>
      </w:pPr>
      <w:r w:rsidRPr="0024033E">
        <w:rPr>
          <w:lang w:val="pt-BR"/>
        </w:rPr>
        <w:t>10.2.  Pela empresa,</w:t>
      </w:r>
      <w:proofErr w:type="gramStart"/>
      <w:r w:rsidRPr="0024033E">
        <w:rPr>
          <w:lang w:val="pt-BR"/>
        </w:rPr>
        <w:t xml:space="preserve">  </w:t>
      </w:r>
      <w:proofErr w:type="gramEnd"/>
      <w:r w:rsidRPr="0024033E">
        <w:rPr>
          <w:lang w:val="pt-BR"/>
        </w:rPr>
        <w:t>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rsidR="00183B32" w:rsidRPr="0024033E" w:rsidRDefault="00183B32" w:rsidP="00280274">
      <w:pPr>
        <w:spacing w:before="3" w:line="240" w:lineRule="exact"/>
        <w:ind w:left="113" w:right="113"/>
        <w:jc w:val="both"/>
        <w:rPr>
          <w:lang w:val="pt-BR"/>
        </w:rPr>
      </w:pPr>
      <w:r w:rsidRPr="0024033E">
        <w:rPr>
          <w:lang w:val="pt-BR"/>
        </w:rPr>
        <w:t xml:space="preserve">10.3. A comunicação do cancelamento do(s) preços registrado(s), nos casos previstos no item 12.1.1 será feita </w:t>
      </w:r>
      <w:r w:rsidRPr="0024033E">
        <w:rPr>
          <w:lang w:val="pt-BR"/>
        </w:rPr>
        <w:lastRenderedPageBreak/>
        <w:t>pessoalmente ou</w:t>
      </w:r>
      <w:proofErr w:type="gramStart"/>
      <w:r w:rsidRPr="0024033E">
        <w:rPr>
          <w:lang w:val="pt-BR"/>
        </w:rPr>
        <w:t xml:space="preserve">  </w:t>
      </w:r>
      <w:proofErr w:type="gramEnd"/>
      <w:r w:rsidRPr="0024033E">
        <w:rPr>
          <w:lang w:val="pt-BR"/>
        </w:rPr>
        <w:t xml:space="preserve">por  correspondência  com  aviso  de  recebimento,  </w:t>
      </w:r>
      <w:proofErr w:type="spellStart"/>
      <w:r w:rsidRPr="0024033E">
        <w:rPr>
          <w:lang w:val="pt-BR"/>
        </w:rPr>
        <w:t>juntado-se</w:t>
      </w:r>
      <w:proofErr w:type="spellEnd"/>
      <w:r w:rsidRPr="0024033E">
        <w:rPr>
          <w:lang w:val="pt-BR"/>
        </w:rPr>
        <w:t xml:space="preserve">  o  comprovante  ao expediente administrativo que tiver dado origem ao registro de preços.</w:t>
      </w:r>
    </w:p>
    <w:p w:rsidR="00183B32" w:rsidRPr="0024033E" w:rsidRDefault="00183B32" w:rsidP="00280274">
      <w:pPr>
        <w:spacing w:before="2" w:line="260" w:lineRule="exact"/>
        <w:jc w:val="both"/>
        <w:rPr>
          <w:lang w:val="pt-BR"/>
        </w:rPr>
      </w:pPr>
    </w:p>
    <w:p w:rsidR="00183B32" w:rsidRPr="0024033E" w:rsidRDefault="00183B32" w:rsidP="00280274">
      <w:pPr>
        <w:spacing w:line="240" w:lineRule="exact"/>
        <w:ind w:left="113" w:right="112"/>
        <w:jc w:val="both"/>
        <w:rPr>
          <w:lang w:val="pt-BR"/>
        </w:rPr>
      </w:pPr>
      <w:r w:rsidRPr="0024033E">
        <w:rPr>
          <w:b/>
          <w:lang w:val="pt-BR"/>
        </w:rPr>
        <w:t>CLÁUSULA     DÉCIMA     PRIMEIRA     -     DO     TERMO     CONTRATUAL     OU   DOCUMENTO EQUIVALENTE</w:t>
      </w:r>
    </w:p>
    <w:p w:rsidR="00183B32" w:rsidRPr="0024033E" w:rsidRDefault="00183B32" w:rsidP="00280274">
      <w:pPr>
        <w:spacing w:line="240" w:lineRule="exact"/>
        <w:ind w:left="113" w:right="125"/>
        <w:jc w:val="both"/>
        <w:rPr>
          <w:lang w:val="pt-BR"/>
        </w:rPr>
      </w:pPr>
      <w:r w:rsidRPr="0024033E">
        <w:rPr>
          <w:lang w:val="pt-BR"/>
        </w:rPr>
        <w:t>11.1.  As obrigações</w:t>
      </w:r>
      <w:proofErr w:type="gramStart"/>
      <w:r w:rsidRPr="0024033E">
        <w:rPr>
          <w:lang w:val="pt-BR"/>
        </w:rPr>
        <w:t xml:space="preserve">  </w:t>
      </w:r>
      <w:proofErr w:type="gramEnd"/>
      <w:r w:rsidRPr="0024033E">
        <w:rPr>
          <w:lang w:val="pt-BR"/>
        </w:rPr>
        <w:t>decorrentes  desta  Ata  de  Registro  de  Preços  serão  formalizadas  através  de  Termo</w:t>
      </w:r>
    </w:p>
    <w:p w:rsidR="00183B32" w:rsidRPr="0024033E" w:rsidRDefault="00183B32" w:rsidP="00280274">
      <w:pPr>
        <w:spacing w:before="1"/>
        <w:ind w:left="113" w:right="113"/>
        <w:jc w:val="both"/>
        <w:rPr>
          <w:lang w:val="pt-BR"/>
        </w:rPr>
      </w:pPr>
      <w:r w:rsidRPr="0024033E">
        <w:rPr>
          <w:lang w:val="pt-BR"/>
        </w:rPr>
        <w:t>Contratual ou</w:t>
      </w:r>
      <w:proofErr w:type="gramStart"/>
      <w:r w:rsidRPr="0024033E">
        <w:rPr>
          <w:lang w:val="pt-BR"/>
        </w:rPr>
        <w:t xml:space="preserve">  </w:t>
      </w:r>
      <w:proofErr w:type="gramEnd"/>
      <w:r w:rsidRPr="0024033E">
        <w:rPr>
          <w:lang w:val="pt-BR"/>
        </w:rPr>
        <w:t xml:space="preserve">documento  equivalente,  neste  caso  a  </w:t>
      </w:r>
      <w:r w:rsidRPr="0024033E">
        <w:rPr>
          <w:b/>
          <w:lang w:val="pt-BR"/>
        </w:rPr>
        <w:t xml:space="preserve">Nota  de  empenho  ou  Autorização  de  fornecimento, </w:t>
      </w:r>
      <w:r w:rsidRPr="0024033E">
        <w:rPr>
          <w:lang w:val="pt-BR"/>
        </w:rPr>
        <w:t>conforme o previsto no Decreto Municipal nº 105/2015, em estrita observância aos princípios gerais do direto e às normas contempladas em nossa legislação vigente.</w:t>
      </w:r>
    </w:p>
    <w:p w:rsidR="00183B32" w:rsidRPr="0024033E" w:rsidRDefault="00183B32" w:rsidP="00280274">
      <w:pPr>
        <w:spacing w:before="2" w:line="240" w:lineRule="exact"/>
        <w:ind w:left="113" w:right="111"/>
        <w:jc w:val="both"/>
        <w:rPr>
          <w:lang w:val="pt-BR"/>
        </w:rPr>
      </w:pPr>
      <w:r w:rsidRPr="0024033E">
        <w:rPr>
          <w:lang w:val="pt-BR"/>
        </w:rPr>
        <w:t>11.2. A recusa da adjudicatória em assinar a Ata de Registro de Preços, o Termo Contratual e/ou retirar a nota de Empenho equivalente, caracteriza descumprimento de obrigações, passíveis das sanções previstas no art. 81 e</w:t>
      </w:r>
    </w:p>
    <w:p w:rsidR="00183B32" w:rsidRPr="0024033E" w:rsidRDefault="00183B32" w:rsidP="00280274">
      <w:pPr>
        <w:spacing w:line="240" w:lineRule="exact"/>
        <w:ind w:left="113" w:right="119"/>
        <w:jc w:val="both"/>
        <w:rPr>
          <w:lang w:val="pt-BR"/>
        </w:rPr>
      </w:pPr>
      <w:r w:rsidRPr="0024033E">
        <w:rPr>
          <w:lang w:val="pt-BR"/>
        </w:rPr>
        <w:t>seguintes da Lei 8.666/93 com as alterações posteriores. Neste caso, a critério da Prefeitura Municipal de São</w:t>
      </w:r>
    </w:p>
    <w:p w:rsidR="00183B32" w:rsidRPr="0024033E" w:rsidRDefault="00183B32" w:rsidP="00280274">
      <w:pPr>
        <w:spacing w:before="1" w:line="240" w:lineRule="exact"/>
        <w:ind w:left="113" w:right="110"/>
        <w:jc w:val="both"/>
        <w:rPr>
          <w:lang w:val="pt-BR"/>
        </w:rPr>
      </w:pPr>
      <w:r w:rsidRPr="0024033E">
        <w:rPr>
          <w:lang w:val="pt-BR"/>
        </w:rPr>
        <w:t>Pedro do</w:t>
      </w:r>
      <w:proofErr w:type="gramStart"/>
      <w:r w:rsidRPr="0024033E">
        <w:rPr>
          <w:lang w:val="pt-BR"/>
        </w:rPr>
        <w:t xml:space="preserve">  </w:t>
      </w:r>
      <w:proofErr w:type="gramEnd"/>
      <w:r w:rsidRPr="0024033E">
        <w:rPr>
          <w:lang w:val="pt-BR"/>
        </w:rPr>
        <w:t xml:space="preserve">Iguaçu,  poderá  ser  celebrado  contrato  com  o  ofertante  do  menor  preço,  </w:t>
      </w:r>
      <w:proofErr w:type="spellStart"/>
      <w:r w:rsidRPr="0024033E">
        <w:rPr>
          <w:lang w:val="pt-BR"/>
        </w:rPr>
        <w:t>subseqüente</w:t>
      </w:r>
      <w:proofErr w:type="spellEnd"/>
      <w:r w:rsidRPr="0024033E">
        <w:rPr>
          <w:lang w:val="pt-BR"/>
        </w:rPr>
        <w:t>,  se houverem outros detentores na presente ata, ou promover nova licitação.</w:t>
      </w:r>
    </w:p>
    <w:p w:rsidR="00183B32" w:rsidRPr="0024033E" w:rsidRDefault="00183B32" w:rsidP="00280274">
      <w:pPr>
        <w:spacing w:line="240" w:lineRule="exact"/>
        <w:ind w:left="113" w:right="120"/>
        <w:jc w:val="both"/>
        <w:rPr>
          <w:lang w:val="pt-BR"/>
        </w:rPr>
      </w:pPr>
      <w:r w:rsidRPr="0024033E">
        <w:rPr>
          <w:lang w:val="pt-BR"/>
        </w:rPr>
        <w:t xml:space="preserve">11.3. O edital do </w:t>
      </w:r>
      <w:r w:rsidR="00C673FA" w:rsidRPr="0024033E">
        <w:rPr>
          <w:b/>
          <w:lang w:val="pt-BR"/>
        </w:rPr>
        <w:t>Pregão</w:t>
      </w:r>
      <w:proofErr w:type="gramStart"/>
      <w:r w:rsidR="00C673FA" w:rsidRPr="0024033E">
        <w:rPr>
          <w:b/>
          <w:lang w:val="pt-BR"/>
        </w:rPr>
        <w:t xml:space="preserve">  </w:t>
      </w:r>
      <w:proofErr w:type="gramEnd"/>
      <w:r w:rsidR="00C673FA">
        <w:rPr>
          <w:b/>
          <w:lang w:val="pt-BR"/>
        </w:rPr>
        <w:t>Eletrônico</w:t>
      </w:r>
      <w:r w:rsidR="00C673FA" w:rsidRPr="0024033E">
        <w:rPr>
          <w:b/>
          <w:lang w:val="pt-BR"/>
        </w:rPr>
        <w:t xml:space="preserve"> nº  </w:t>
      </w:r>
      <w:r w:rsidR="00732AE0">
        <w:rPr>
          <w:b/>
          <w:lang w:val="pt-BR"/>
        </w:rPr>
        <w:t>0</w:t>
      </w:r>
      <w:r w:rsidR="002920F0">
        <w:rPr>
          <w:b/>
          <w:lang w:val="pt-BR"/>
        </w:rPr>
        <w:t>61</w:t>
      </w:r>
      <w:r w:rsidR="00732AE0">
        <w:rPr>
          <w:b/>
          <w:lang w:val="pt-BR"/>
        </w:rPr>
        <w:t>/2023</w:t>
      </w:r>
      <w:r w:rsidRPr="0024033E">
        <w:rPr>
          <w:lang w:val="pt-BR"/>
        </w:rPr>
        <w:t>, integra a presente ata, independentemente de transcrição, para</w:t>
      </w:r>
    </w:p>
    <w:p w:rsidR="00183B32" w:rsidRPr="0024033E" w:rsidRDefault="00183B32" w:rsidP="00280274">
      <w:pPr>
        <w:spacing w:line="240" w:lineRule="exact"/>
        <w:ind w:left="113" w:right="4841"/>
        <w:jc w:val="both"/>
        <w:rPr>
          <w:lang w:val="pt-BR"/>
        </w:rPr>
      </w:pPr>
      <w:r w:rsidRPr="0024033E">
        <w:rPr>
          <w:lang w:val="pt-BR"/>
        </w:rPr>
        <w:t>que sejam dirimidas quaisquer dúvidas e ou interpretações.</w:t>
      </w:r>
    </w:p>
    <w:p w:rsidR="00183B32" w:rsidRPr="0024033E" w:rsidRDefault="00183B32" w:rsidP="00280274">
      <w:pPr>
        <w:spacing w:before="1"/>
        <w:ind w:left="113" w:right="118"/>
        <w:jc w:val="both"/>
        <w:rPr>
          <w:lang w:val="pt-BR"/>
        </w:rPr>
      </w:pPr>
      <w:r w:rsidRPr="0024033E">
        <w:rPr>
          <w:lang w:val="pt-BR"/>
        </w:rPr>
        <w:t>11.4.  Por força</w:t>
      </w:r>
      <w:proofErr w:type="gramStart"/>
      <w:r w:rsidRPr="0024033E">
        <w:rPr>
          <w:lang w:val="pt-BR"/>
        </w:rPr>
        <w:t xml:space="preserve">  </w:t>
      </w:r>
      <w:proofErr w:type="gramEnd"/>
      <w:r w:rsidRPr="0024033E">
        <w:rPr>
          <w:lang w:val="pt-BR"/>
        </w:rPr>
        <w:t>das  disposições  fixadas  na  Lei  8.666/93,  por  ocasião  da  formalização  da  contratação  ou  da retirada da nota de empenho, a empresa fica obrigada a apresentar Certidão de Inexistência de Débitos (CND), para com o Sistema de Seguridade Social e FGTS.</w:t>
      </w:r>
    </w:p>
    <w:p w:rsidR="00183B32" w:rsidRPr="0024033E" w:rsidRDefault="00183B32" w:rsidP="00280274">
      <w:pPr>
        <w:spacing w:line="240" w:lineRule="exact"/>
        <w:ind w:left="113" w:right="125"/>
        <w:jc w:val="both"/>
        <w:rPr>
          <w:lang w:val="pt-BR"/>
        </w:rPr>
      </w:pPr>
      <w:r w:rsidRPr="0024033E">
        <w:rPr>
          <w:lang w:val="pt-BR"/>
        </w:rPr>
        <w:t>11.5. O instrumento contratual poderá ser alterado com fundamento nas disposições previstas no art. 65 da Lei</w:t>
      </w:r>
    </w:p>
    <w:p w:rsidR="00183B32" w:rsidRPr="0024033E" w:rsidRDefault="00183B32" w:rsidP="00280274">
      <w:pPr>
        <w:spacing w:before="1"/>
        <w:ind w:left="113" w:right="6666"/>
        <w:jc w:val="both"/>
        <w:rPr>
          <w:lang w:val="pt-BR"/>
        </w:rPr>
      </w:pPr>
      <w:r w:rsidRPr="0024033E">
        <w:rPr>
          <w:lang w:val="pt-BR"/>
        </w:rPr>
        <w:t>8.666/93 e com alterações posteriores.</w:t>
      </w:r>
    </w:p>
    <w:p w:rsidR="00183B32" w:rsidRPr="0024033E" w:rsidRDefault="00183B32" w:rsidP="00280274">
      <w:pPr>
        <w:spacing w:before="16" w:line="240" w:lineRule="exact"/>
        <w:jc w:val="both"/>
        <w:rPr>
          <w:lang w:val="pt-BR"/>
        </w:rPr>
      </w:pPr>
    </w:p>
    <w:p w:rsidR="00183B32" w:rsidRPr="0024033E" w:rsidRDefault="00183B32" w:rsidP="00280274">
      <w:pPr>
        <w:tabs>
          <w:tab w:val="left" w:pos="0"/>
        </w:tabs>
        <w:jc w:val="both"/>
        <w:rPr>
          <w:b/>
          <w:bCs/>
          <w:lang w:val="pt-BR"/>
        </w:rPr>
      </w:pPr>
      <w:r w:rsidRPr="0024033E">
        <w:rPr>
          <w:b/>
          <w:bCs/>
          <w:lang w:val="pt-BR"/>
        </w:rPr>
        <w:t>CLÁUSULA DÉCIMA SEGUNDA - DAS OBRIGAÇÕES DA CONTRATANTE</w:t>
      </w:r>
    </w:p>
    <w:p w:rsidR="00183B32" w:rsidRPr="0024033E" w:rsidRDefault="00183B32" w:rsidP="00280274">
      <w:pPr>
        <w:jc w:val="both"/>
        <w:rPr>
          <w:lang w:val="pt-BR"/>
        </w:rPr>
      </w:pPr>
      <w:r w:rsidRPr="0024033E">
        <w:rPr>
          <w:lang w:val="pt-BR"/>
        </w:rPr>
        <w:t>12.1. Exigir o cumprimento de todas as obrigações assumidas pela Contratada, de acordo com as cláusulas contratuais e os termos de sua proposta.</w:t>
      </w:r>
    </w:p>
    <w:p w:rsidR="00183B32" w:rsidRPr="0024033E" w:rsidRDefault="00183B32" w:rsidP="00280274">
      <w:pPr>
        <w:jc w:val="both"/>
        <w:rPr>
          <w:lang w:val="pt-BR"/>
        </w:rPr>
      </w:pPr>
      <w:r w:rsidRPr="0024033E">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183B32" w:rsidRPr="0024033E" w:rsidRDefault="00183B32" w:rsidP="00280274">
      <w:pPr>
        <w:jc w:val="both"/>
        <w:rPr>
          <w:lang w:val="pt-BR"/>
        </w:rPr>
      </w:pPr>
      <w:r w:rsidRPr="0024033E">
        <w:rPr>
          <w:lang w:val="pt-BR"/>
        </w:rPr>
        <w:t>12.3. Notificar a Contratada por escrito da ocorrência de eventuais imperfeições no curso da execução dos serviços, fixando prazo para a sua correção.</w:t>
      </w:r>
    </w:p>
    <w:p w:rsidR="00183B32" w:rsidRPr="0024033E" w:rsidRDefault="00183B32" w:rsidP="00280274">
      <w:pPr>
        <w:jc w:val="both"/>
        <w:rPr>
          <w:lang w:val="pt-BR"/>
        </w:rPr>
      </w:pPr>
      <w:r w:rsidRPr="0024033E">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183B32" w:rsidRPr="0024033E" w:rsidRDefault="00183B32" w:rsidP="00280274">
      <w:pPr>
        <w:jc w:val="both"/>
        <w:rPr>
          <w:lang w:val="pt-BR"/>
        </w:rPr>
      </w:pPr>
      <w:r w:rsidRPr="0024033E">
        <w:rPr>
          <w:lang w:val="pt-BR"/>
        </w:rPr>
        <w:t>12.5. Pagar à Contratada o valor resultante da prestação do serviço, no prazo e condições estabelecidas no Edital e seus anexos.</w:t>
      </w:r>
    </w:p>
    <w:p w:rsidR="00183B32" w:rsidRPr="0024033E" w:rsidRDefault="00183B32" w:rsidP="00280274">
      <w:pPr>
        <w:jc w:val="both"/>
        <w:rPr>
          <w:lang w:val="pt-BR"/>
        </w:rPr>
      </w:pPr>
      <w:r w:rsidRPr="0024033E">
        <w:rPr>
          <w:lang w:val="pt-BR"/>
        </w:rPr>
        <w:t>12.6. Efetuar as retenções tributárias devidas sobre o valor da Nota Fiscal/Fatura fornecida pela contratada.</w:t>
      </w:r>
    </w:p>
    <w:p w:rsidR="00183B32" w:rsidRPr="0024033E" w:rsidRDefault="00183B32" w:rsidP="00280274">
      <w:pPr>
        <w:jc w:val="both"/>
        <w:rPr>
          <w:lang w:val="pt-BR"/>
        </w:rPr>
      </w:pPr>
    </w:p>
    <w:p w:rsidR="00183B32" w:rsidRPr="0024033E" w:rsidRDefault="00183B32" w:rsidP="00280274">
      <w:pPr>
        <w:tabs>
          <w:tab w:val="left" w:pos="0"/>
        </w:tabs>
        <w:jc w:val="both"/>
        <w:rPr>
          <w:b/>
          <w:bCs/>
          <w:lang w:val="pt-BR"/>
        </w:rPr>
      </w:pPr>
      <w:r w:rsidRPr="0024033E">
        <w:rPr>
          <w:b/>
          <w:bCs/>
          <w:lang w:val="pt-BR"/>
        </w:rPr>
        <w:t>CLÁUSULA DÉCIMA TERCEIRA - DAS OBRIGAÇÕES DA CONTRATADA</w:t>
      </w:r>
    </w:p>
    <w:p w:rsidR="00183B32" w:rsidRPr="0024033E" w:rsidRDefault="00183B32" w:rsidP="00280274">
      <w:pPr>
        <w:jc w:val="both"/>
        <w:rPr>
          <w:lang w:val="pt-BR"/>
        </w:rPr>
      </w:pPr>
      <w:r w:rsidRPr="0024033E">
        <w:rPr>
          <w:b/>
          <w:lang w:val="pt-BR"/>
        </w:rPr>
        <w:t>13</w:t>
      </w:r>
      <w:r w:rsidRPr="0024033E">
        <w:rPr>
          <w:lang w:val="pt-BR"/>
        </w:rPr>
        <w:t>. Constituem obrigações da Contratada:</w:t>
      </w:r>
    </w:p>
    <w:p w:rsidR="00342942" w:rsidRDefault="00342942" w:rsidP="00342942">
      <w:pPr>
        <w:widowControl/>
        <w:jc w:val="both"/>
        <w:rPr>
          <w:color w:val="000000"/>
        </w:rPr>
      </w:pPr>
      <w:r>
        <w:rPr>
          <w:color w:val="000000"/>
        </w:rPr>
        <w:t xml:space="preserve">a)  Executar o objeto na forma especificada em edital; </w:t>
      </w:r>
    </w:p>
    <w:p w:rsidR="00342942" w:rsidRDefault="00342942" w:rsidP="00342942">
      <w:pPr>
        <w:widowControl/>
        <w:numPr>
          <w:ilvl w:val="0"/>
          <w:numId w:val="37"/>
        </w:numPr>
        <w:tabs>
          <w:tab w:val="left" w:pos="0"/>
        </w:tabs>
        <w:autoSpaceDE/>
        <w:autoSpaceDN/>
        <w:jc w:val="both"/>
        <w:rPr>
          <w:color w:val="000000"/>
        </w:rPr>
      </w:pPr>
      <w:r>
        <w:rPr>
          <w:color w:val="000000"/>
        </w:rPr>
        <w:t>) Atender aos encargos trabalhistas, previdenciários, fiscais, comerciais e de responsabilidade civil decorrentes da execução do presente contrato;</w:t>
      </w:r>
    </w:p>
    <w:p w:rsidR="00342942" w:rsidRDefault="00342942" w:rsidP="00342942">
      <w:pPr>
        <w:widowControl/>
        <w:jc w:val="both"/>
        <w:rPr>
          <w:color w:val="000000"/>
        </w:rPr>
      </w:pPr>
      <w:r>
        <w:rPr>
          <w:color w:val="000000"/>
        </w:rPr>
        <w:t>c) Manter durante toda a execução do contrato, em compatibilidade com as obrigações por ela assumidas, todas as condições exigidas na Lei Licitatória;</w:t>
      </w:r>
    </w:p>
    <w:p w:rsidR="00342942" w:rsidRDefault="00342942" w:rsidP="00342942">
      <w:pPr>
        <w:spacing w:line="276" w:lineRule="auto"/>
        <w:jc w:val="both"/>
      </w:pPr>
      <w:r>
        <w:rPr>
          <w:bCs/>
        </w:rPr>
        <w:t>d)</w:t>
      </w:r>
      <w:r>
        <w:t xml:space="preserve"> Executar os serviços e/ou fornecer o objeto solicitado pelo período de 12 (doze) meses, dentro dos padrões definidos no Anexo I do Edital de Pregão nº </w:t>
      </w:r>
      <w:r>
        <w:rPr>
          <w:b/>
        </w:rPr>
        <w:t>0</w:t>
      </w:r>
      <w:r w:rsidR="002920F0">
        <w:rPr>
          <w:b/>
        </w:rPr>
        <w:t>61</w:t>
      </w:r>
      <w:r>
        <w:rPr>
          <w:b/>
        </w:rPr>
        <w:t>/2023</w:t>
      </w:r>
      <w:r>
        <w:t>;</w:t>
      </w:r>
    </w:p>
    <w:p w:rsidR="00342942" w:rsidRDefault="00342942" w:rsidP="00342942">
      <w:pPr>
        <w:spacing w:line="276" w:lineRule="auto"/>
        <w:jc w:val="both"/>
      </w:pPr>
      <w:r>
        <w:rPr>
          <w:bCs/>
        </w:rPr>
        <w:t>e)</w:t>
      </w:r>
      <w:r>
        <w:t xml:space="preserve"> Apresentar as notas fiscais devidamente preenchidas para que seja efetuado o seu pagamento;</w:t>
      </w:r>
    </w:p>
    <w:p w:rsidR="00342942" w:rsidRDefault="00342942" w:rsidP="00342942">
      <w:pPr>
        <w:spacing w:line="276" w:lineRule="auto"/>
        <w:jc w:val="both"/>
      </w:pPr>
      <w:r>
        <w:rPr>
          <w:bCs/>
        </w:rPr>
        <w:t>f)</w:t>
      </w:r>
      <w:r>
        <w:t xml:space="preserve"> Cumprir com as condições estabelecidas nesta Ata de Registro de Preços, bem como quanto ao constante no Edital do Pregão </w:t>
      </w:r>
      <w:r>
        <w:rPr>
          <w:b/>
        </w:rPr>
        <w:t>nº 0</w:t>
      </w:r>
      <w:r w:rsidR="002920F0">
        <w:rPr>
          <w:b/>
        </w:rPr>
        <w:t>61</w:t>
      </w:r>
      <w:r>
        <w:rPr>
          <w:b/>
        </w:rPr>
        <w:t>/2023,</w:t>
      </w:r>
      <w:r>
        <w:t xml:space="preserve"> propostas de preços e documentação de habilitação apresentada.</w:t>
      </w:r>
    </w:p>
    <w:p w:rsidR="00183B32" w:rsidRPr="0024033E" w:rsidRDefault="00183B32" w:rsidP="00280274">
      <w:pPr>
        <w:ind w:left="1134"/>
        <w:jc w:val="both"/>
        <w:rPr>
          <w:lang w:val="pt-BR"/>
        </w:rPr>
      </w:pPr>
    </w:p>
    <w:p w:rsidR="00183B32" w:rsidRPr="0024033E" w:rsidRDefault="00183B32" w:rsidP="00280274">
      <w:pPr>
        <w:jc w:val="both"/>
        <w:rPr>
          <w:lang w:val="pt-BR"/>
        </w:rPr>
      </w:pPr>
      <w:r w:rsidRPr="0024033E">
        <w:rPr>
          <w:b/>
          <w:lang w:val="pt-BR"/>
        </w:rPr>
        <w:t>CLÁUSULA DÉCIMA QUARTA - DAS DISPOSIÇÕES GERAIS</w:t>
      </w:r>
    </w:p>
    <w:p w:rsidR="00183B32" w:rsidRPr="0024033E" w:rsidRDefault="00183B32" w:rsidP="00280274">
      <w:pPr>
        <w:spacing w:line="240" w:lineRule="exact"/>
        <w:ind w:left="113" w:right="116"/>
        <w:jc w:val="both"/>
        <w:rPr>
          <w:lang w:val="pt-BR"/>
        </w:rPr>
      </w:pPr>
      <w:r w:rsidRPr="0024033E">
        <w:rPr>
          <w:lang w:val="pt-BR"/>
        </w:rPr>
        <w:t>14.1. Esta Ata de Registro de Preços é regida pela lei Federal nº 8.666/93 em sua atual redação, e pelo Decreto</w:t>
      </w:r>
    </w:p>
    <w:p w:rsidR="00183B32" w:rsidRPr="0024033E" w:rsidRDefault="00183B32" w:rsidP="00280274">
      <w:pPr>
        <w:spacing w:before="1" w:line="240" w:lineRule="exact"/>
        <w:ind w:left="113" w:right="119"/>
        <w:jc w:val="both"/>
        <w:rPr>
          <w:lang w:val="pt-BR"/>
        </w:rPr>
      </w:pPr>
      <w:r w:rsidRPr="0024033E">
        <w:rPr>
          <w:lang w:val="pt-BR"/>
        </w:rPr>
        <w:lastRenderedPageBreak/>
        <w:t>Municipal nº 105 de 31 de agosto de 2015, publicado no Diário Oficial do Município, de 01/09/2015, no que for incompatível com a legislação Federal, e, subsidiariamente pelos princípios gerais de direito.</w:t>
      </w:r>
    </w:p>
    <w:p w:rsidR="00183B32" w:rsidRPr="0024033E" w:rsidRDefault="00183B32" w:rsidP="00280274">
      <w:pPr>
        <w:spacing w:line="240" w:lineRule="exact"/>
        <w:ind w:left="113" w:right="124"/>
        <w:jc w:val="both"/>
        <w:rPr>
          <w:lang w:val="pt-BR"/>
        </w:rPr>
      </w:pPr>
      <w:r w:rsidRPr="0024033E">
        <w:rPr>
          <w:lang w:val="pt-BR"/>
        </w:rPr>
        <w:t>14.2. Os prazos previstos neste contrato serão contados nos termos do art. 110 da Lei Federal 8.666/93 com as</w:t>
      </w:r>
    </w:p>
    <w:p w:rsidR="00183B32" w:rsidRPr="0024033E" w:rsidRDefault="00183B32" w:rsidP="00280274">
      <w:pPr>
        <w:spacing w:before="32"/>
        <w:ind w:left="113"/>
        <w:jc w:val="both"/>
        <w:rPr>
          <w:lang w:val="pt-BR"/>
        </w:rPr>
      </w:pPr>
      <w:r w:rsidRPr="0024033E">
        <w:rPr>
          <w:lang w:val="pt-BR"/>
        </w:rPr>
        <w:t>alterações posteriores.</w:t>
      </w:r>
    </w:p>
    <w:p w:rsidR="00183B32" w:rsidRPr="0024033E" w:rsidRDefault="00183B32" w:rsidP="00280274">
      <w:pPr>
        <w:spacing w:line="240" w:lineRule="exact"/>
        <w:ind w:left="113"/>
        <w:jc w:val="both"/>
        <w:rPr>
          <w:lang w:val="pt-BR"/>
        </w:rPr>
      </w:pPr>
      <w:r w:rsidRPr="0024033E">
        <w:rPr>
          <w:lang w:val="pt-BR"/>
        </w:rPr>
        <w:t>14.3.  O fornecedor</w:t>
      </w:r>
      <w:proofErr w:type="gramStart"/>
      <w:r w:rsidRPr="0024033E">
        <w:rPr>
          <w:lang w:val="pt-BR"/>
        </w:rPr>
        <w:t xml:space="preserve">  </w:t>
      </w:r>
      <w:proofErr w:type="gramEnd"/>
      <w:r w:rsidRPr="0024033E">
        <w:rPr>
          <w:lang w:val="pt-BR"/>
        </w:rPr>
        <w:t>ficará  obrigado  a  atender  todos  os  pedidos  efetuados  durante  a  vigência  desta  Ata  de</w:t>
      </w:r>
    </w:p>
    <w:p w:rsidR="00183B32" w:rsidRPr="0024033E" w:rsidRDefault="00183B32" w:rsidP="00280274">
      <w:pPr>
        <w:spacing w:before="1" w:line="240" w:lineRule="exact"/>
        <w:ind w:left="113" w:right="118"/>
        <w:jc w:val="both"/>
        <w:rPr>
          <w:lang w:val="pt-BR"/>
        </w:rPr>
      </w:pPr>
      <w:r w:rsidRPr="0024033E">
        <w:rPr>
          <w:lang w:val="pt-BR"/>
        </w:rPr>
        <w:t>Registro de</w:t>
      </w:r>
      <w:proofErr w:type="gramStart"/>
      <w:r w:rsidRPr="0024033E">
        <w:rPr>
          <w:lang w:val="pt-BR"/>
        </w:rPr>
        <w:t xml:space="preserve">  </w:t>
      </w:r>
      <w:proofErr w:type="gramEnd"/>
      <w:r w:rsidRPr="0024033E">
        <w:rPr>
          <w:lang w:val="pt-BR"/>
        </w:rPr>
        <w:t>Preços,  ainda  que  a  expiração  do  prazo  de  entrega  previsto  no  cronograma  ocorra  após  seu vencimento.</w:t>
      </w:r>
    </w:p>
    <w:p w:rsidR="00183B32" w:rsidRPr="0024033E" w:rsidRDefault="00183B32" w:rsidP="00280274">
      <w:pPr>
        <w:spacing w:line="240" w:lineRule="exact"/>
        <w:ind w:left="113"/>
        <w:jc w:val="both"/>
        <w:rPr>
          <w:lang w:val="pt-BR"/>
        </w:rPr>
      </w:pPr>
      <w:r w:rsidRPr="0024033E">
        <w:rPr>
          <w:lang w:val="pt-BR"/>
        </w:rPr>
        <w:t xml:space="preserve">14.4. As partes elegem o foro da Comarca de </w:t>
      </w:r>
      <w:r w:rsidRPr="00D2438B">
        <w:rPr>
          <w:b/>
          <w:lang w:val="pt-BR"/>
        </w:rPr>
        <w:t>Toledo (PR),</w:t>
      </w:r>
      <w:r w:rsidRPr="0024033E">
        <w:rPr>
          <w:lang w:val="pt-BR"/>
        </w:rPr>
        <w:t xml:space="preserve"> como domicílio legal, para qualquer procedimento</w:t>
      </w:r>
    </w:p>
    <w:p w:rsidR="00183B32" w:rsidRPr="0024033E" w:rsidRDefault="00183B32" w:rsidP="00280274">
      <w:pPr>
        <w:spacing w:before="1" w:line="478" w:lineRule="auto"/>
        <w:ind w:left="113" w:right="3818"/>
        <w:jc w:val="both"/>
        <w:rPr>
          <w:lang w:val="pt-BR"/>
        </w:rPr>
      </w:pPr>
      <w:r w:rsidRPr="0024033E">
        <w:rPr>
          <w:lang w:val="pt-BR"/>
        </w:rPr>
        <w:t>recorrente do cumprimento do contrato ou de instrumento equivalente. Por estarem de acordo, assinam a presente Ata.</w:t>
      </w:r>
    </w:p>
    <w:p w:rsidR="00183B32" w:rsidRPr="0024033E" w:rsidRDefault="00183B32" w:rsidP="00280274">
      <w:pPr>
        <w:spacing w:before="11"/>
        <w:ind w:left="113"/>
        <w:jc w:val="both"/>
        <w:rPr>
          <w:lang w:val="pt-BR"/>
        </w:rPr>
      </w:pPr>
      <w:r w:rsidRPr="0024033E">
        <w:rPr>
          <w:lang w:val="pt-BR"/>
        </w:rPr>
        <w:t xml:space="preserve">Pelo Município de São Pedro do Iguaçu: José Aroldo </w:t>
      </w:r>
      <w:proofErr w:type="spellStart"/>
      <w:r w:rsidRPr="0024033E">
        <w:rPr>
          <w:lang w:val="pt-BR"/>
        </w:rPr>
        <w:t>Malvestio</w:t>
      </w:r>
      <w:proofErr w:type="spellEnd"/>
      <w:r w:rsidRPr="0024033E">
        <w:rPr>
          <w:lang w:val="pt-BR"/>
        </w:rPr>
        <w:t>.</w:t>
      </w:r>
    </w:p>
    <w:p w:rsidR="00183B32" w:rsidRPr="0024033E" w:rsidRDefault="00183B32" w:rsidP="00280274">
      <w:pPr>
        <w:spacing w:before="11"/>
        <w:ind w:left="113"/>
        <w:jc w:val="both"/>
        <w:rPr>
          <w:lang w:val="pt-BR"/>
        </w:rPr>
      </w:pPr>
      <w:r w:rsidRPr="0024033E">
        <w:rPr>
          <w:lang w:val="pt-BR"/>
        </w:rPr>
        <w:t xml:space="preserve">Pela empresa </w:t>
      </w:r>
      <w:proofErr w:type="spellStart"/>
      <w:r w:rsidRPr="0024033E">
        <w:rPr>
          <w:lang w:val="pt-BR"/>
        </w:rPr>
        <w:t>xxxxxxxx</w:t>
      </w:r>
      <w:proofErr w:type="spellEnd"/>
      <w:r w:rsidRPr="0024033E">
        <w:rPr>
          <w:lang w:val="pt-BR"/>
        </w:rPr>
        <w:t xml:space="preserve">: </w:t>
      </w:r>
      <w:proofErr w:type="spellStart"/>
      <w:r w:rsidRPr="0024033E">
        <w:rPr>
          <w:lang w:val="pt-BR"/>
        </w:rPr>
        <w:t>xxxxxxxxxxxxxxxxxx</w:t>
      </w:r>
      <w:proofErr w:type="spellEnd"/>
      <w:r w:rsidRPr="0024033E">
        <w:rPr>
          <w:lang w:val="pt-BR"/>
        </w:rPr>
        <w:t>.</w:t>
      </w:r>
    </w:p>
    <w:p w:rsidR="00183B32" w:rsidRPr="0024033E" w:rsidRDefault="00183B32" w:rsidP="00280274">
      <w:pPr>
        <w:spacing w:before="18" w:line="240" w:lineRule="exact"/>
        <w:jc w:val="both"/>
        <w:rPr>
          <w:lang w:val="pt-BR"/>
        </w:rPr>
      </w:pPr>
    </w:p>
    <w:p w:rsidR="00183B32" w:rsidRPr="0024033E" w:rsidRDefault="00183B32" w:rsidP="00280274">
      <w:pPr>
        <w:jc w:val="both"/>
        <w:rPr>
          <w:b/>
          <w:position w:val="-1"/>
          <w:lang w:val="pt-BR"/>
        </w:rPr>
      </w:pPr>
      <w:r w:rsidRPr="0024033E">
        <w:rPr>
          <w:b/>
          <w:position w:val="-1"/>
          <w:lang w:val="pt-BR"/>
        </w:rPr>
        <w:br w:type="page"/>
      </w:r>
    </w:p>
    <w:p w:rsidR="00CF2209" w:rsidRDefault="00CF2209" w:rsidP="00183B32">
      <w:pPr>
        <w:tabs>
          <w:tab w:val="left" w:pos="8160"/>
        </w:tabs>
        <w:spacing w:line="240" w:lineRule="exact"/>
        <w:ind w:left="1913" w:right="1950"/>
        <w:jc w:val="center"/>
        <w:rPr>
          <w:b/>
          <w:position w:val="-1"/>
          <w:lang w:val="pt-BR"/>
        </w:rPr>
      </w:pPr>
    </w:p>
    <w:p w:rsidR="00183B32" w:rsidRPr="0024033E" w:rsidRDefault="00183B32" w:rsidP="00183B32">
      <w:pPr>
        <w:tabs>
          <w:tab w:val="left" w:pos="8160"/>
        </w:tabs>
        <w:spacing w:line="240" w:lineRule="exact"/>
        <w:ind w:left="1913" w:right="1950"/>
        <w:jc w:val="center"/>
        <w:rPr>
          <w:lang w:val="pt-BR"/>
        </w:rPr>
      </w:pPr>
      <w:r w:rsidRPr="0024033E">
        <w:rPr>
          <w:b/>
          <w:position w:val="-1"/>
          <w:lang w:val="pt-BR"/>
        </w:rPr>
        <w:t>ANEXO A ATA DE REGISTRO DE PREÇOS Nº /</w:t>
      </w:r>
      <w:r w:rsidRPr="0024033E">
        <w:rPr>
          <w:b/>
          <w:position w:val="-1"/>
          <w:u w:val="single" w:color="000000"/>
          <w:lang w:val="pt-BR"/>
        </w:rPr>
        <w:tab/>
      </w:r>
    </w:p>
    <w:p w:rsidR="00183B32" w:rsidRPr="0024033E" w:rsidRDefault="00183B32" w:rsidP="00183B32">
      <w:pPr>
        <w:spacing w:before="1" w:line="220" w:lineRule="exact"/>
        <w:rPr>
          <w:lang w:val="pt-BR"/>
        </w:rPr>
      </w:pPr>
    </w:p>
    <w:p w:rsidR="00183B32" w:rsidRPr="0024033E" w:rsidRDefault="00183B32" w:rsidP="00183B32">
      <w:pPr>
        <w:spacing w:before="32"/>
        <w:ind w:left="113"/>
        <w:rPr>
          <w:lang w:val="pt-BR"/>
        </w:rPr>
      </w:pPr>
      <w:r w:rsidRPr="0024033E">
        <w:rPr>
          <w:lang w:val="pt-BR"/>
        </w:rPr>
        <w:t xml:space="preserve">PROCESSO ADMINISTRATIVO Nº: </w:t>
      </w:r>
      <w:r w:rsidR="002920F0">
        <w:rPr>
          <w:lang w:val="pt-BR"/>
        </w:rPr>
        <w:t>105</w:t>
      </w:r>
      <w:r w:rsidR="00732AE0">
        <w:rPr>
          <w:lang w:val="pt-BR"/>
        </w:rPr>
        <w:t>/2023</w:t>
      </w:r>
    </w:p>
    <w:p w:rsidR="00183B32" w:rsidRPr="0024033E" w:rsidRDefault="00183B32" w:rsidP="00183B32">
      <w:pPr>
        <w:spacing w:line="240" w:lineRule="exact"/>
        <w:ind w:left="113"/>
        <w:rPr>
          <w:lang w:val="pt-BR"/>
        </w:rPr>
      </w:pPr>
      <w:r w:rsidRPr="0024033E">
        <w:rPr>
          <w:lang w:val="pt-BR"/>
        </w:rPr>
        <w:t xml:space="preserve">PREGÃO </w:t>
      </w:r>
      <w:r w:rsidR="00365E45">
        <w:rPr>
          <w:lang w:val="pt-BR"/>
        </w:rPr>
        <w:t>ELETRÔNICO</w:t>
      </w:r>
      <w:r w:rsidRPr="0024033E">
        <w:rPr>
          <w:lang w:val="pt-BR"/>
        </w:rPr>
        <w:t xml:space="preserve"> PARA REGISTRO DE PREÇOS Nº </w:t>
      </w:r>
      <w:r w:rsidR="00732AE0">
        <w:rPr>
          <w:lang w:val="pt-BR"/>
        </w:rPr>
        <w:t>0</w:t>
      </w:r>
      <w:r w:rsidR="002920F0">
        <w:rPr>
          <w:lang w:val="pt-BR"/>
        </w:rPr>
        <w:t>61</w:t>
      </w:r>
      <w:r w:rsidR="00732AE0">
        <w:rPr>
          <w:lang w:val="pt-BR"/>
        </w:rPr>
        <w:t>/2023</w:t>
      </w:r>
    </w:p>
    <w:p w:rsidR="00183B32" w:rsidRPr="0024033E" w:rsidRDefault="00183B32" w:rsidP="00183B32">
      <w:pPr>
        <w:spacing w:before="13" w:line="240" w:lineRule="exact"/>
        <w:rPr>
          <w:lang w:val="pt-BR"/>
        </w:rPr>
      </w:pPr>
    </w:p>
    <w:p w:rsidR="00183B32" w:rsidRPr="0024033E" w:rsidRDefault="00183B32" w:rsidP="00183B32">
      <w:pPr>
        <w:ind w:left="113" w:right="110"/>
        <w:jc w:val="both"/>
        <w:rPr>
          <w:lang w:val="pt-BR"/>
        </w:rPr>
      </w:pPr>
      <w:r w:rsidRPr="0024033E">
        <w:rPr>
          <w:lang w:val="pt-BR"/>
        </w:rPr>
        <w:t>O Prefeito Municipal, com base no Decreto Municipal nº /202</w:t>
      </w:r>
      <w:r w:rsidR="00590DF4">
        <w:rPr>
          <w:lang w:val="pt-BR"/>
        </w:rPr>
        <w:t xml:space="preserve">3 </w:t>
      </w:r>
      <w:proofErr w:type="gramStart"/>
      <w:r w:rsidRPr="0024033E">
        <w:rPr>
          <w:lang w:val="pt-BR"/>
        </w:rPr>
        <w:t xml:space="preserve">de </w:t>
      </w:r>
      <w:proofErr w:type="spellStart"/>
      <w:r w:rsidRPr="0024033E">
        <w:rPr>
          <w:lang w:val="pt-BR"/>
        </w:rPr>
        <w:t>de</w:t>
      </w:r>
      <w:proofErr w:type="spellEnd"/>
      <w:r w:rsidRPr="0024033E">
        <w:rPr>
          <w:lang w:val="pt-BR"/>
        </w:rPr>
        <w:t xml:space="preserve"> </w:t>
      </w:r>
      <w:proofErr w:type="spellStart"/>
      <w:r w:rsidRPr="0024033E">
        <w:rPr>
          <w:lang w:val="pt-BR"/>
        </w:rPr>
        <w:t>de</w:t>
      </w:r>
      <w:proofErr w:type="spellEnd"/>
      <w:proofErr w:type="gramEnd"/>
      <w:r w:rsidRPr="0024033E">
        <w:rPr>
          <w:lang w:val="pt-BR"/>
        </w:rPr>
        <w:t xml:space="preserve"> 20</w:t>
      </w:r>
      <w:r w:rsidR="00CF2209">
        <w:rPr>
          <w:lang w:val="pt-BR"/>
        </w:rPr>
        <w:t>2</w:t>
      </w:r>
      <w:r w:rsidR="00590DF4">
        <w:rPr>
          <w:lang w:val="pt-BR"/>
        </w:rPr>
        <w:t>3</w:t>
      </w:r>
      <w:r w:rsidRPr="0024033E">
        <w:rPr>
          <w:lang w:val="pt-BR"/>
        </w:rPr>
        <w:t xml:space="preserve"> que homologa o processo licitatório na modalidade Pregão </w:t>
      </w:r>
      <w:r w:rsidR="00D6472F" w:rsidRPr="0024033E">
        <w:rPr>
          <w:lang w:val="pt-BR"/>
        </w:rPr>
        <w:t>Eletrônico</w:t>
      </w:r>
      <w:r w:rsidRPr="0024033E">
        <w:rPr>
          <w:lang w:val="pt-BR"/>
        </w:rPr>
        <w:t xml:space="preserve"> nº </w:t>
      </w:r>
      <w:r w:rsidR="00732AE0">
        <w:rPr>
          <w:lang w:val="pt-BR"/>
        </w:rPr>
        <w:t>0</w:t>
      </w:r>
      <w:r w:rsidR="002920F0">
        <w:rPr>
          <w:lang w:val="pt-BR"/>
        </w:rPr>
        <w:t>61</w:t>
      </w:r>
      <w:r w:rsidR="00732AE0">
        <w:rPr>
          <w:lang w:val="pt-BR"/>
        </w:rPr>
        <w:t>/2023</w:t>
      </w:r>
      <w:r w:rsidRPr="0024033E">
        <w:rPr>
          <w:lang w:val="pt-BR"/>
        </w:rPr>
        <w:t xml:space="preserve">, publicado no Diário Oficial Eletrônico Municipal, edição nº , </w:t>
      </w:r>
      <w:proofErr w:type="spellStart"/>
      <w:r w:rsidRPr="0024033E">
        <w:rPr>
          <w:lang w:val="pt-BR"/>
        </w:rPr>
        <w:t>fls</w:t>
      </w:r>
      <w:proofErr w:type="spellEnd"/>
      <w:r w:rsidRPr="0024033E">
        <w:rPr>
          <w:lang w:val="pt-BR"/>
        </w:rPr>
        <w:t xml:space="preserve">, de </w:t>
      </w:r>
      <w:proofErr w:type="spellStart"/>
      <w:r w:rsidRPr="0024033E">
        <w:rPr>
          <w:lang w:val="pt-BR"/>
        </w:rPr>
        <w:t>de</w:t>
      </w:r>
      <w:proofErr w:type="spellEnd"/>
      <w:r w:rsidR="00CF2209">
        <w:rPr>
          <w:lang w:val="pt-BR"/>
        </w:rPr>
        <w:t xml:space="preserve"> </w:t>
      </w:r>
      <w:proofErr w:type="spellStart"/>
      <w:r w:rsidRPr="0024033E">
        <w:rPr>
          <w:lang w:val="pt-BR"/>
        </w:rPr>
        <w:t>de</w:t>
      </w:r>
      <w:proofErr w:type="spellEnd"/>
      <w:r w:rsidRPr="0024033E">
        <w:rPr>
          <w:lang w:val="pt-BR"/>
        </w:rPr>
        <w:t xml:space="preserve"> </w:t>
      </w:r>
      <w:r w:rsidR="00590DF4">
        <w:rPr>
          <w:lang w:val="pt-BR"/>
        </w:rPr>
        <w:t>2023</w:t>
      </w:r>
      <w:r w:rsidRPr="0024033E">
        <w:rPr>
          <w:lang w:val="pt-BR"/>
        </w:rPr>
        <w:t>, declara que ficam registrado os preços conforme classificação descrita no histórico do pregão, e planilha de preços abaixo:</w:t>
      </w:r>
    </w:p>
    <w:p w:rsidR="00183B32" w:rsidRPr="0024033E" w:rsidRDefault="00183B32" w:rsidP="00183B32">
      <w:pPr>
        <w:spacing w:before="15" w:line="240" w:lineRule="exact"/>
        <w:rPr>
          <w:lang w:val="pt-BR"/>
        </w:rPr>
      </w:pPr>
    </w:p>
    <w:p w:rsidR="00183B32" w:rsidRPr="0024033E" w:rsidRDefault="00183B32" w:rsidP="00183B32">
      <w:pPr>
        <w:ind w:left="3800" w:right="3837"/>
        <w:jc w:val="center"/>
        <w:rPr>
          <w:lang w:val="pt-BR"/>
        </w:rPr>
      </w:pPr>
      <w:r w:rsidRPr="0024033E">
        <w:rPr>
          <w:b/>
          <w:lang w:val="pt-BR"/>
        </w:rPr>
        <w:t>PLANILHA DE PREÇOS</w:t>
      </w:r>
    </w:p>
    <w:p w:rsidR="00183B32" w:rsidRPr="0024033E" w:rsidRDefault="00183B32" w:rsidP="00183B32">
      <w:pPr>
        <w:spacing w:before="7" w:line="280" w:lineRule="exact"/>
        <w:rPr>
          <w:lang w:val="pt-BR"/>
        </w:rPr>
      </w:pPr>
    </w:p>
    <w:p w:rsidR="0000089C" w:rsidRDefault="00183B32" w:rsidP="0000089C">
      <w:pPr>
        <w:tabs>
          <w:tab w:val="left" w:pos="2680"/>
        </w:tabs>
        <w:spacing w:line="240" w:lineRule="exact"/>
        <w:ind w:left="113"/>
        <w:rPr>
          <w:position w:val="-1"/>
          <w:lang w:val="pt-BR"/>
        </w:rPr>
      </w:pPr>
      <w:r w:rsidRPr="0024033E">
        <w:rPr>
          <w:position w:val="-1"/>
          <w:lang w:val="pt-BR"/>
        </w:rPr>
        <w:t>Prefeito</w:t>
      </w:r>
      <w:r w:rsidR="0000089C">
        <w:rPr>
          <w:position w:val="-1"/>
          <w:lang w:val="pt-BR"/>
        </w:rPr>
        <w:t>:</w:t>
      </w:r>
    </w:p>
    <w:p w:rsidR="0000089C" w:rsidRDefault="0000089C" w:rsidP="0000089C">
      <w:pPr>
        <w:tabs>
          <w:tab w:val="left" w:pos="2680"/>
        </w:tabs>
        <w:spacing w:line="240" w:lineRule="exact"/>
        <w:ind w:left="113"/>
        <w:rPr>
          <w:position w:val="-1"/>
          <w:lang w:val="pt-BR"/>
        </w:rPr>
      </w:pPr>
    </w:p>
    <w:p w:rsidR="0000089C" w:rsidRDefault="0000089C" w:rsidP="0000089C">
      <w:pPr>
        <w:tabs>
          <w:tab w:val="left" w:pos="2680"/>
        </w:tabs>
        <w:spacing w:line="240" w:lineRule="exact"/>
        <w:ind w:left="113"/>
        <w:rPr>
          <w:position w:val="-1"/>
          <w:lang w:val="pt-BR"/>
        </w:rPr>
      </w:pPr>
    </w:p>
    <w:p w:rsidR="00183B32" w:rsidRPr="0024033E" w:rsidRDefault="00183B32" w:rsidP="0000089C">
      <w:pPr>
        <w:tabs>
          <w:tab w:val="left" w:pos="2680"/>
        </w:tabs>
        <w:spacing w:line="240" w:lineRule="exact"/>
        <w:ind w:left="113"/>
        <w:rPr>
          <w:lang w:val="pt-BR"/>
        </w:rPr>
      </w:pPr>
      <w:r w:rsidRPr="0024033E">
        <w:rPr>
          <w:noProof/>
          <w:lang w:val="pt-BR" w:eastAsia="pt-BR"/>
        </w:rPr>
        <mc:AlternateContent>
          <mc:Choice Requires="wpg">
            <w:drawing>
              <wp:anchor distT="0" distB="0" distL="114300" distR="114300" simplePos="0" relativeHeight="251660288" behindDoc="1" locked="0" layoutInCell="1" allowOverlap="1">
                <wp:simplePos x="0" y="0"/>
                <wp:positionH relativeFrom="page">
                  <wp:posOffset>701040</wp:posOffset>
                </wp:positionH>
                <wp:positionV relativeFrom="page">
                  <wp:posOffset>10321925</wp:posOffset>
                </wp:positionV>
                <wp:extent cx="6108065" cy="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3" name="Freeform 108"/>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238F0D5" id="Grupo 2" o:spid="_x0000_s1026" style="position:absolute;margin-left:55.2pt;margin-top:812.75pt;width:480.95pt;height:0;z-index:-251656192;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Kea0IHx&#10;AgAA2gYAAA4AAAAAAAAAAAAAAAAALgIAAGRycy9lMm9Eb2MueG1sUEsBAi0AFAAGAAgAAAAhADGz&#10;KB3gAAAADgEAAA8AAAAAAAAAAAAAAAAASwUAAGRycy9kb3ducmV2LnhtbFBLBQYAAAAABAAEAPMA&#10;AABYBgAAAAA=&#10;">
                <v:shape id="Freeform 108"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" path="m,l9619,e" filled="f" strokeweight=".58pt">
                  <v:path arrowok="t" o:connecttype="custom" o:connectlocs="0,0;9619,0" o:connectangles="0,0"/>
                </v:shape>
                <w10:wrap anchorx="page" anchory="page"/>
              </v:group>
            </w:pict>
          </mc:Fallback>
        </mc:AlternateContent>
      </w:r>
      <w:r w:rsidRPr="0024033E">
        <w:rPr>
          <w:lang w:val="pt-BR"/>
        </w:rPr>
        <w:t>Empresas:</w:t>
      </w:r>
    </w:p>
    <w:p w:rsidR="00183B32" w:rsidRPr="0024033E" w:rsidRDefault="00183B32" w:rsidP="00183B32">
      <w:pPr>
        <w:spacing w:line="200" w:lineRule="exact"/>
        <w:rPr>
          <w:lang w:val="pt-BR"/>
        </w:rPr>
      </w:pPr>
    </w:p>
    <w:p w:rsidR="00183B32" w:rsidRPr="0024033E" w:rsidRDefault="00183B32">
      <w:r w:rsidRPr="0024033E">
        <w:br w:type="page"/>
      </w:r>
    </w:p>
    <w:p w:rsidR="002F70A0" w:rsidRPr="0024033E" w:rsidRDefault="002F70A0">
      <w:pPr>
        <w:pStyle w:val="Corpodetexto"/>
      </w:pPr>
    </w:p>
    <w:p w:rsidR="002F70A0" w:rsidRPr="0024033E" w:rsidRDefault="00F62F10">
      <w:pPr>
        <w:pStyle w:val="Corpodetexto"/>
        <w:spacing w:before="9"/>
      </w:pPr>
      <w:r w:rsidRPr="0024033E">
        <w:rPr>
          <w:noProof/>
          <w:lang w:val="pt-BR" w:eastAsia="pt-BR"/>
        </w:rPr>
        <mc:AlternateContent>
          <mc:Choice Requires="wps">
            <w:drawing>
              <wp:inline distT="0" distB="0" distL="0" distR="0">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2920F0" w:rsidRDefault="002920F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id="Caixa de texto 98" o:spid="_x0000_s1029"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" fillcolor="#f1f1f1" strokeweight=".48pt">
                <v:textbox inset="0,0,0,0">
                  <w:txbxContent>
                    <w:p w:rsidR="002920F0" w:rsidRDefault="002920F0"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Pr="0024033E" w:rsidRDefault="00DC5D67">
      <w:pPr>
        <w:pStyle w:val="Ttulo1"/>
        <w:spacing w:before="92" w:line="480" w:lineRule="auto"/>
        <w:ind w:left="2461" w:right="1400" w:hanging="1040"/>
      </w:pPr>
    </w:p>
    <w:p w:rsidR="002F70A0" w:rsidRPr="0024033E" w:rsidRDefault="00117F6B">
      <w:pPr>
        <w:pStyle w:val="Ttulo1"/>
        <w:spacing w:before="92" w:line="480" w:lineRule="auto"/>
        <w:ind w:left="2461" w:right="1400" w:hanging="1040"/>
      </w:pPr>
      <w:r w:rsidRPr="0024033E">
        <w:t>FORMULARIO</w:t>
      </w:r>
      <w:r w:rsidRPr="0024033E">
        <w:rPr>
          <w:spacing w:val="-2"/>
        </w:rPr>
        <w:t xml:space="preserve"> </w:t>
      </w:r>
      <w:r w:rsidRPr="0024033E">
        <w:t>PARA</w:t>
      </w:r>
      <w:r w:rsidRPr="0024033E">
        <w:rPr>
          <w:spacing w:val="-2"/>
        </w:rPr>
        <w:t xml:space="preserve"> </w:t>
      </w:r>
      <w:r w:rsidRPr="0024033E">
        <w:t>ASSINATURA</w:t>
      </w:r>
      <w:r w:rsidRPr="0024033E">
        <w:rPr>
          <w:spacing w:val="-1"/>
        </w:rPr>
        <w:t xml:space="preserve"> </w:t>
      </w:r>
      <w:r w:rsidRPr="0024033E">
        <w:t>DE</w:t>
      </w:r>
      <w:r w:rsidRPr="0024033E">
        <w:rPr>
          <w:spacing w:val="-2"/>
        </w:rPr>
        <w:t xml:space="preserve"> </w:t>
      </w:r>
      <w:r w:rsidR="00543236">
        <w:t>ATA DE REGISTRO DE PREÇOS</w:t>
      </w:r>
    </w:p>
    <w:p w:rsidR="002F70A0" w:rsidRPr="0024033E" w:rsidRDefault="002F70A0">
      <w:pPr>
        <w:pStyle w:val="Corpodetexto"/>
        <w:rPr>
          <w:b/>
        </w:rPr>
      </w:pPr>
    </w:p>
    <w:p w:rsidR="002F70A0" w:rsidRPr="0024033E" w:rsidRDefault="00117F6B">
      <w:pPr>
        <w:spacing w:line="475" w:lineRule="auto"/>
        <w:ind w:left="675" w:right="2362" w:hanging="56"/>
        <w:rPr>
          <w:b/>
        </w:rPr>
      </w:pPr>
      <w:r w:rsidRPr="0024033E">
        <w:rPr>
          <w:b/>
        </w:rPr>
        <w:t>DECLARAÇÃO</w:t>
      </w:r>
      <w:r w:rsidRPr="0024033E">
        <w:rPr>
          <w:b/>
          <w:spacing w:val="-1"/>
        </w:rPr>
        <w:t xml:space="preserve"> </w:t>
      </w:r>
      <w:r w:rsidRPr="0024033E">
        <w:rPr>
          <w:b/>
        </w:rPr>
        <w:t>contendo</w:t>
      </w:r>
      <w:r w:rsidRPr="0024033E">
        <w:rPr>
          <w:b/>
          <w:spacing w:val="-1"/>
        </w:rPr>
        <w:t xml:space="preserve"> </w:t>
      </w:r>
      <w:r w:rsidRPr="0024033E">
        <w:rPr>
          <w:b/>
        </w:rPr>
        <w:t>informações</w:t>
      </w:r>
      <w:r w:rsidRPr="0024033E">
        <w:rPr>
          <w:b/>
          <w:spacing w:val="-1"/>
        </w:rPr>
        <w:t xml:space="preserve"> </w:t>
      </w:r>
      <w:r w:rsidRPr="0024033E">
        <w:rPr>
          <w:b/>
        </w:rPr>
        <w:t>para</w:t>
      </w:r>
      <w:r w:rsidRPr="0024033E">
        <w:rPr>
          <w:b/>
          <w:spacing w:val="-3"/>
        </w:rPr>
        <w:t xml:space="preserve"> </w:t>
      </w:r>
      <w:r w:rsidRPr="0024033E">
        <w:rPr>
          <w:b/>
        </w:rPr>
        <w:t>fins</w:t>
      </w:r>
      <w:r w:rsidRPr="0024033E">
        <w:rPr>
          <w:b/>
          <w:spacing w:val="-1"/>
        </w:rPr>
        <w:t xml:space="preserve"> </w:t>
      </w:r>
      <w:r w:rsidRPr="0024033E">
        <w:rPr>
          <w:b/>
        </w:rPr>
        <w:t>de</w:t>
      </w:r>
      <w:r w:rsidRPr="0024033E">
        <w:rPr>
          <w:b/>
          <w:spacing w:val="-1"/>
        </w:rPr>
        <w:t xml:space="preserve"> </w:t>
      </w:r>
      <w:r w:rsidRPr="0024033E">
        <w:rPr>
          <w:b/>
        </w:rPr>
        <w:t>assinatura</w:t>
      </w:r>
      <w:r w:rsidRPr="0024033E">
        <w:rPr>
          <w:b/>
          <w:spacing w:val="-1"/>
        </w:rPr>
        <w:t xml:space="preserve"> </w:t>
      </w:r>
      <w:r w:rsidRPr="0024033E">
        <w:rPr>
          <w:b/>
        </w:rPr>
        <w:t>do</w:t>
      </w:r>
      <w:r w:rsidRPr="0024033E">
        <w:rPr>
          <w:b/>
          <w:spacing w:val="-4"/>
        </w:rPr>
        <w:t xml:space="preserve"> </w:t>
      </w:r>
      <w:r w:rsidRPr="0024033E">
        <w:rPr>
          <w:b/>
        </w:rPr>
        <w:t>contrato.</w:t>
      </w:r>
    </w:p>
    <w:p w:rsidR="002F70A0" w:rsidRPr="00780AC1"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24033E">
        <w:t>Razão</w:t>
      </w:r>
      <w:r w:rsidRPr="0024033E">
        <w:rPr>
          <w:spacing w:val="-1"/>
        </w:rPr>
        <w:t xml:space="preserve"> </w:t>
      </w:r>
      <w:r w:rsidRPr="0024033E">
        <w:t>Social</w:t>
      </w:r>
      <w:r w:rsidRPr="0024033E">
        <w:rPr>
          <w:spacing w:val="1"/>
        </w:rPr>
        <w:t xml:space="preserve"> </w:t>
      </w:r>
      <w:r w:rsidRPr="0024033E">
        <w:t>da</w:t>
      </w:r>
      <w:r w:rsidRPr="0024033E">
        <w:rPr>
          <w:spacing w:val="-3"/>
        </w:rPr>
        <w:t xml:space="preserve"> </w:t>
      </w:r>
      <w:r w:rsidRPr="0024033E">
        <w:t>proponente:</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Endereço</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Bairro</w:t>
      </w:r>
      <w:r w:rsidRPr="0024033E">
        <w:rPr>
          <w:u w:val="single"/>
        </w:rPr>
        <w:tab/>
      </w:r>
      <w:r w:rsidRPr="0024033E">
        <w:rPr>
          <w:u w:val="single"/>
        </w:rPr>
        <w:tab/>
      </w:r>
      <w:r w:rsidRPr="0024033E">
        <w:rPr>
          <w:u w:val="single"/>
        </w:rPr>
        <w:tab/>
      </w:r>
      <w:r w:rsidRPr="0024033E">
        <w:t>CEP:</w:t>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Cidade</w:t>
      </w:r>
      <w:r w:rsidRPr="0024033E">
        <w:rPr>
          <w:u w:val="single"/>
        </w:rPr>
        <w:tab/>
      </w:r>
      <w:r w:rsidRPr="0024033E">
        <w:rPr>
          <w:u w:val="single"/>
        </w:rPr>
        <w:tab/>
      </w:r>
      <w:r w:rsidRPr="0024033E">
        <w:t>,</w:t>
      </w:r>
      <w:r w:rsidRPr="0024033E">
        <w:rPr>
          <w:spacing w:val="-1"/>
        </w:rPr>
        <w:t xml:space="preserve"> </w:t>
      </w:r>
      <w:r w:rsidRPr="0024033E">
        <w:t>Estado</w:t>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CNPJ 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1"/>
        </w:rPr>
        <w:t xml:space="preserve"> </w:t>
      </w:r>
      <w:r w:rsidRPr="0024033E">
        <w:t>Estadual</w:t>
      </w:r>
      <w:r w:rsidRPr="0024033E">
        <w:rPr>
          <w:spacing w:val="-2"/>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1"/>
        </w:rPr>
        <w:t xml:space="preserve"> </w:t>
      </w:r>
      <w:r w:rsidRPr="0024033E">
        <w:t>Inscrição</w:t>
      </w:r>
      <w:r w:rsidRPr="0024033E">
        <w:rPr>
          <w:spacing w:val="-5"/>
        </w:rPr>
        <w:t xml:space="preserve"> </w:t>
      </w:r>
      <w:r w:rsidRPr="0024033E">
        <w:t>Municipal/ISS</w:t>
      </w:r>
      <w:r w:rsidRPr="0024033E">
        <w:rPr>
          <w:spacing w:val="-3"/>
        </w:rPr>
        <w:t xml:space="preserve"> </w:t>
      </w:r>
      <w:r w:rsidRPr="0024033E">
        <w:t>(alvará)</w:t>
      </w:r>
      <w:r w:rsidRPr="0024033E">
        <w:rPr>
          <w:spacing w:val="-1"/>
        </w:rPr>
        <w:t xml:space="preserve"> </w:t>
      </w:r>
      <w:r w:rsidRPr="0024033E">
        <w:t>nº</w:t>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rPr>
          <w:u w:val="single"/>
        </w:rPr>
        <w:tab/>
      </w:r>
      <w:r w:rsidRPr="0024033E">
        <w:t>,</w:t>
      </w:r>
      <w:r w:rsidRPr="0024033E">
        <w:rPr>
          <w:spacing w:val="-52"/>
        </w:rPr>
        <w:t xml:space="preserve"> </w:t>
      </w:r>
      <w:r w:rsidRPr="0024033E">
        <w:t>Nº do</w:t>
      </w:r>
      <w:r w:rsidRPr="0024033E">
        <w:rPr>
          <w:spacing w:val="-1"/>
        </w:rPr>
        <w:t xml:space="preserve"> </w:t>
      </w:r>
      <w:r w:rsidRPr="0024033E">
        <w:t>telefone</w:t>
      </w:r>
      <w:r w:rsidRPr="0024033E">
        <w:rPr>
          <w:u w:val="single"/>
        </w:rPr>
        <w:tab/>
      </w:r>
      <w:r w:rsidRPr="0024033E">
        <w:t>Nº de</w:t>
      </w:r>
      <w:r w:rsidRPr="0024033E">
        <w:rPr>
          <w:spacing w:val="-1"/>
        </w:rPr>
        <w:t xml:space="preserve"> </w:t>
      </w:r>
      <w:r w:rsidRPr="0024033E">
        <w:t>fax</w:t>
      </w:r>
      <w:r w:rsidRPr="0024033E">
        <w:rPr>
          <w:spacing w:val="-1"/>
        </w:rPr>
        <w:t xml:space="preserve"> </w:t>
      </w:r>
      <w:r w:rsidRPr="0024033E">
        <w:t>da</w:t>
      </w:r>
      <w:r w:rsidRPr="0024033E">
        <w:rPr>
          <w:spacing w:val="-3"/>
        </w:rPr>
        <w:t xml:space="preserve"> </w:t>
      </w:r>
      <w:r w:rsidRPr="0024033E">
        <w:t>empresa</w:t>
      </w:r>
      <w:r w:rsidRPr="0024033E">
        <w:rPr>
          <w:u w:val="single"/>
        </w:rPr>
        <w:tab/>
      </w:r>
      <w:r w:rsidRPr="0024033E">
        <w:rPr>
          <w:u w:val="single"/>
        </w:rPr>
        <w:tab/>
      </w:r>
      <w:r w:rsidRPr="0024033E">
        <w:t>,</w:t>
      </w:r>
      <w:r w:rsidRPr="0024033E">
        <w:rPr>
          <w:spacing w:val="1"/>
        </w:rPr>
        <w:t xml:space="preserve"> </w:t>
      </w:r>
      <w:r w:rsidRPr="0024033E">
        <w:t>Nome</w:t>
      </w:r>
      <w:r w:rsidRPr="0024033E">
        <w:rPr>
          <w:spacing w:val="-1"/>
        </w:rPr>
        <w:t xml:space="preserve"> </w:t>
      </w:r>
      <w:r w:rsidRPr="0024033E">
        <w:t>do representante</w:t>
      </w:r>
      <w:r w:rsidRPr="0024033E">
        <w:rPr>
          <w:spacing w:val="-1"/>
        </w:rPr>
        <w:t xml:space="preserve"> </w:t>
      </w:r>
      <w:r w:rsidRPr="0024033E">
        <w:t>legal</w:t>
      </w:r>
      <w:r w:rsidRPr="0024033E">
        <w:rPr>
          <w:spacing w:val="3"/>
        </w:rPr>
        <w:t xml:space="preserve"> </w:t>
      </w:r>
      <w:r w:rsidRPr="00780AC1">
        <w:t>autorizado para</w:t>
      </w:r>
      <w:r w:rsidRPr="00780AC1">
        <w:rPr>
          <w:spacing w:val="-1"/>
        </w:rPr>
        <w:t xml:space="preserve"> </w:t>
      </w:r>
      <w:r w:rsidRPr="00780AC1">
        <w:t>assinatura do contrato,</w:t>
      </w:r>
      <w:r w:rsidRPr="00780AC1">
        <w:rPr>
          <w:spacing w:val="-4"/>
        </w:rPr>
        <w:t xml:space="preserve"> </w:t>
      </w:r>
      <w:r w:rsidRPr="00780AC1">
        <w:t>(aac),</w:t>
      </w:r>
    </w:p>
    <w:p w:rsidR="002F70A0" w:rsidRPr="0024033E" w:rsidRDefault="00540BC8">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24033E" w:rsidRDefault="00117F6B">
      <w:pPr>
        <w:pStyle w:val="Corpodetexto"/>
        <w:tabs>
          <w:tab w:val="left" w:pos="8915"/>
        </w:tabs>
        <w:spacing w:line="223" w:lineRule="exact"/>
        <w:ind w:left="620"/>
      </w:pPr>
      <w:r w:rsidRPr="0024033E">
        <w:t>Função</w:t>
      </w:r>
      <w:r w:rsidRPr="0024033E">
        <w:rPr>
          <w:spacing w:val="-1"/>
        </w:rPr>
        <w:t xml:space="preserve"> </w:t>
      </w:r>
      <w:r w:rsidRPr="0024033E">
        <w:t>do</w:t>
      </w:r>
      <w:r w:rsidRPr="0024033E">
        <w:rPr>
          <w:spacing w:val="-1"/>
        </w:rPr>
        <w:t xml:space="preserve"> </w:t>
      </w:r>
      <w:r w:rsidRPr="0024033E">
        <w:t>representante</w:t>
      </w:r>
      <w:r w:rsidRPr="0024033E">
        <w:rPr>
          <w:spacing w:val="-3"/>
        </w:rPr>
        <w:t xml:space="preserve"> </w:t>
      </w:r>
      <w:r w:rsidRPr="0024033E">
        <w:t>legal,</w:t>
      </w:r>
      <w:r w:rsidRPr="0024033E">
        <w:rPr>
          <w:spacing w:val="-1"/>
        </w:rPr>
        <w:t xml:space="preserve"> </w:t>
      </w:r>
      <w:r w:rsidRPr="0024033E">
        <w:t xml:space="preserve">(aac), </w:t>
      </w:r>
      <w:r w:rsidRPr="0024033E">
        <w:rPr>
          <w:u w:val="single"/>
        </w:rPr>
        <w:t xml:space="preserve"> </w:t>
      </w:r>
      <w:r w:rsidRPr="0024033E">
        <w:rPr>
          <w:u w:val="single"/>
        </w:rPr>
        <w:tab/>
      </w:r>
    </w:p>
    <w:p w:rsidR="002F70A0" w:rsidRPr="0024033E" w:rsidRDefault="00117F6B">
      <w:pPr>
        <w:pStyle w:val="Corpodetexto"/>
        <w:tabs>
          <w:tab w:val="left" w:pos="3355"/>
          <w:tab w:val="left" w:pos="5857"/>
          <w:tab w:val="left" w:pos="8880"/>
        </w:tabs>
        <w:ind w:left="620" w:right="1421"/>
      </w:pPr>
      <w:r w:rsidRPr="0024033E">
        <w:t>Endereço</w:t>
      </w:r>
      <w:r w:rsidRPr="0024033E">
        <w:rPr>
          <w:spacing w:val="-1"/>
        </w:rPr>
        <w:t xml:space="preserve"> </w:t>
      </w:r>
      <w:r w:rsidRPr="0024033E">
        <w:t>do</w:t>
      </w:r>
      <w:r w:rsidRPr="0024033E">
        <w:rPr>
          <w:spacing w:val="-3"/>
        </w:rPr>
        <w:t xml:space="preserve"> </w:t>
      </w:r>
      <w:r w:rsidRPr="0024033E">
        <w:t>representante</w:t>
      </w:r>
      <w:r w:rsidRPr="0024033E">
        <w:rPr>
          <w:spacing w:val="-1"/>
        </w:rPr>
        <w:t xml:space="preserve"> </w:t>
      </w:r>
      <w:r w:rsidRPr="0024033E">
        <w:t>legal,</w:t>
      </w:r>
      <w:r w:rsidRPr="0024033E">
        <w:rPr>
          <w:spacing w:val="-1"/>
        </w:rPr>
        <w:t xml:space="preserve"> </w:t>
      </w:r>
      <w:r w:rsidRPr="0024033E">
        <w:t>(aac),</w:t>
      </w:r>
      <w:r w:rsidRPr="0024033E">
        <w:rPr>
          <w:spacing w:val="-3"/>
        </w:rPr>
        <w:t xml:space="preserve"> </w:t>
      </w:r>
      <w:r w:rsidRPr="0024033E">
        <w:rPr>
          <w:u w:val="single"/>
        </w:rPr>
        <w:t xml:space="preserve"> </w:t>
      </w:r>
      <w:r w:rsidRPr="0024033E">
        <w:rPr>
          <w:u w:val="single"/>
        </w:rPr>
        <w:tab/>
      </w:r>
      <w:r w:rsidRPr="0024033E">
        <w:rPr>
          <w:u w:val="single"/>
        </w:rPr>
        <w:tab/>
      </w:r>
      <w:r w:rsidRPr="0024033E">
        <w:t xml:space="preserve"> RG</w:t>
      </w:r>
      <w:r w:rsidRPr="0024033E">
        <w:rPr>
          <w:spacing w:val="-1"/>
        </w:rPr>
        <w:t xml:space="preserve"> </w:t>
      </w:r>
      <w:r w:rsidRPr="0024033E">
        <w:t>nº</w:t>
      </w:r>
      <w:r w:rsidRPr="0024033E">
        <w:rPr>
          <w:u w:val="single"/>
        </w:rPr>
        <w:tab/>
      </w:r>
      <w:r w:rsidRPr="0024033E">
        <w:t>Órgão</w:t>
      </w:r>
      <w:r w:rsidRPr="0024033E">
        <w:rPr>
          <w:spacing w:val="-5"/>
        </w:rPr>
        <w:t xml:space="preserve"> </w:t>
      </w:r>
      <w:r w:rsidRPr="0024033E">
        <w:t xml:space="preserve">emissor </w:t>
      </w:r>
      <w:r w:rsidRPr="0024033E">
        <w:rPr>
          <w:spacing w:val="-1"/>
        </w:rPr>
        <w:t xml:space="preserve"> </w:t>
      </w:r>
      <w:r w:rsidRPr="0024033E">
        <w:rPr>
          <w:u w:val="single"/>
        </w:rPr>
        <w:t xml:space="preserve"> </w:t>
      </w:r>
      <w:r w:rsidRPr="0024033E">
        <w:rPr>
          <w:u w:val="single"/>
        </w:rPr>
        <w:tab/>
      </w:r>
    </w:p>
    <w:p w:rsidR="002F70A0" w:rsidRPr="0024033E" w:rsidRDefault="00117F6B">
      <w:pPr>
        <w:pStyle w:val="Corpodetexto"/>
        <w:tabs>
          <w:tab w:val="left" w:pos="5861"/>
          <w:tab w:val="left" w:pos="5945"/>
        </w:tabs>
        <w:ind w:left="620" w:right="4356"/>
      </w:pPr>
      <w:r w:rsidRPr="0024033E">
        <w:t>CPF</w:t>
      </w:r>
      <w:r w:rsidRPr="0024033E">
        <w:rPr>
          <w:spacing w:val="-1"/>
        </w:rPr>
        <w:t xml:space="preserve"> </w:t>
      </w:r>
      <w:r w:rsidRPr="0024033E">
        <w:t>nº</w:t>
      </w:r>
      <w:r w:rsidRPr="0024033E">
        <w:rPr>
          <w:spacing w:val="1"/>
        </w:rPr>
        <w:t xml:space="preserve"> </w:t>
      </w:r>
      <w:r w:rsidRPr="0024033E">
        <w:rPr>
          <w:u w:val="single"/>
        </w:rPr>
        <w:t xml:space="preserve"> </w:t>
      </w:r>
      <w:r w:rsidRPr="0024033E">
        <w:rPr>
          <w:u w:val="single"/>
        </w:rPr>
        <w:tab/>
      </w:r>
      <w:r w:rsidRPr="0024033E">
        <w:t xml:space="preserve"> E-mail</w:t>
      </w:r>
      <w:r w:rsidRPr="0024033E">
        <w:rPr>
          <w:spacing w:val="1"/>
        </w:rPr>
        <w:t xml:space="preserve"> </w:t>
      </w:r>
      <w:r w:rsidRPr="0024033E">
        <w:rPr>
          <w:u w:val="single"/>
        </w:rPr>
        <w:t xml:space="preserve"> </w:t>
      </w:r>
      <w:r w:rsidRPr="0024033E">
        <w:rPr>
          <w:u w:val="single"/>
        </w:rPr>
        <w:tab/>
      </w:r>
      <w:r w:rsidRPr="0024033E">
        <w:rPr>
          <w:u w:val="single"/>
        </w:rPr>
        <w:tab/>
      </w:r>
    </w:p>
    <w:p w:rsidR="002F70A0" w:rsidRPr="0024033E" w:rsidRDefault="002F70A0">
      <w:pPr>
        <w:pStyle w:val="Corpodetexto"/>
      </w:pPr>
    </w:p>
    <w:p w:rsidR="002F70A0" w:rsidRPr="0024033E" w:rsidRDefault="002F70A0">
      <w:pPr>
        <w:pStyle w:val="Corpodetexto"/>
        <w:spacing w:before="1"/>
      </w:pPr>
    </w:p>
    <w:p w:rsidR="002F70A0" w:rsidRPr="0024033E" w:rsidRDefault="00117F6B">
      <w:pPr>
        <w:tabs>
          <w:tab w:val="left" w:pos="6506"/>
          <w:tab w:val="left" w:pos="7326"/>
          <w:tab w:val="left" w:pos="9196"/>
        </w:tabs>
        <w:spacing w:before="92"/>
        <w:ind w:left="4528"/>
        <w:rPr>
          <w:b/>
        </w:rPr>
      </w:pPr>
      <w:r w:rsidRPr="0024033E">
        <w:rPr>
          <w:b/>
          <w:u w:val="single"/>
        </w:rPr>
        <w:t xml:space="preserve"> </w:t>
      </w:r>
      <w:r w:rsidRPr="0024033E">
        <w:rPr>
          <w:b/>
          <w:u w:val="single"/>
        </w:rPr>
        <w:tab/>
      </w:r>
      <w:r w:rsidRPr="0024033E">
        <w:rPr>
          <w:b/>
        </w:rPr>
        <w:t>,</w:t>
      </w:r>
      <w:r w:rsidRPr="0024033E">
        <w:rPr>
          <w:b/>
          <w:u w:val="single"/>
        </w:rPr>
        <w:tab/>
      </w:r>
      <w:r w:rsidRPr="0024033E">
        <w:rPr>
          <w:b/>
        </w:rPr>
        <w:t>de</w:t>
      </w:r>
      <w:r w:rsidRPr="0024033E">
        <w:rPr>
          <w:b/>
          <w:u w:val="single"/>
        </w:rPr>
        <w:tab/>
      </w:r>
      <w:r w:rsidR="00590DF4">
        <w:rPr>
          <w:b/>
        </w:rPr>
        <w:t>2023</w:t>
      </w:r>
      <w:r w:rsidR="001A5BDC">
        <w:rPr>
          <w:b/>
        </w:rPr>
        <w:t>.</w:t>
      </w:r>
    </w:p>
    <w:p w:rsidR="002F70A0" w:rsidRPr="0024033E" w:rsidRDefault="002F70A0">
      <w:pPr>
        <w:pStyle w:val="Corpodetexto"/>
        <w:rPr>
          <w:b/>
        </w:rPr>
      </w:pPr>
    </w:p>
    <w:p w:rsidR="002F70A0" w:rsidRPr="0024033E" w:rsidRDefault="002F70A0">
      <w:pPr>
        <w:pStyle w:val="Corpodetexto"/>
        <w:rPr>
          <w:b/>
        </w:rPr>
      </w:pPr>
    </w:p>
    <w:p w:rsidR="002F70A0" w:rsidRPr="0024033E" w:rsidRDefault="002F70A0">
      <w:pPr>
        <w:pStyle w:val="Corpodetexto"/>
        <w:rPr>
          <w:b/>
        </w:rPr>
      </w:pPr>
    </w:p>
    <w:p w:rsidR="002F70A0" w:rsidRPr="0024033E" w:rsidRDefault="00117F6B">
      <w:pPr>
        <w:pStyle w:val="Corpodetexto"/>
        <w:spacing w:before="184"/>
        <w:ind w:left="723" w:right="660"/>
        <w:jc w:val="center"/>
      </w:pPr>
      <w:r w:rsidRPr="0024033E">
        <w:t>Assinatura</w:t>
      </w:r>
      <w:r w:rsidRPr="0024033E">
        <w:rPr>
          <w:spacing w:val="-3"/>
        </w:rPr>
        <w:t xml:space="preserve"> </w:t>
      </w:r>
      <w:r w:rsidRPr="0024033E">
        <w:t>e</w:t>
      </w:r>
      <w:r w:rsidRPr="0024033E">
        <w:rPr>
          <w:spacing w:val="-2"/>
        </w:rPr>
        <w:t xml:space="preserve"> </w:t>
      </w:r>
      <w:r w:rsidRPr="0024033E">
        <w:t>Identificação</w:t>
      </w:r>
      <w:r w:rsidRPr="0024033E">
        <w:rPr>
          <w:spacing w:val="-5"/>
        </w:rPr>
        <w:t xml:space="preserve"> </w:t>
      </w:r>
      <w:r w:rsidRPr="0024033E">
        <w:t>do Responsável</w:t>
      </w:r>
      <w:r w:rsidRPr="0024033E">
        <w:rPr>
          <w:spacing w:val="-1"/>
        </w:rPr>
        <w:t xml:space="preserve"> </w:t>
      </w:r>
      <w:r w:rsidRPr="0024033E">
        <w:t>da</w:t>
      </w:r>
      <w:r w:rsidRPr="0024033E">
        <w:rPr>
          <w:spacing w:val="-2"/>
        </w:rPr>
        <w:t xml:space="preserve"> </w:t>
      </w:r>
      <w:r w:rsidRPr="0024033E">
        <w:t>Empresa</w:t>
      </w:r>
    </w:p>
    <w:p w:rsidR="002F70A0" w:rsidRPr="0024033E" w:rsidRDefault="002F70A0">
      <w:pPr>
        <w:pStyle w:val="Corpodetexto"/>
        <w:spacing w:before="3"/>
      </w:pPr>
    </w:p>
    <w:sectPr w:rsidR="002F70A0" w:rsidRPr="0024033E" w:rsidSect="008C2AD0">
      <w:headerReference w:type="default" r:id="rId23"/>
      <w:footerReference w:type="default" r:id="rId24"/>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0F0" w:rsidRDefault="002920F0">
      <w:r>
        <w:separator/>
      </w:r>
    </w:p>
  </w:endnote>
  <w:endnote w:type="continuationSeparator" w:id="0">
    <w:p w:rsidR="002920F0" w:rsidRDefault="00292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Ecofont_Spranq_eco_Sans">
    <w:altName w:val="Times New Roman"/>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Sans L">
    <w:altName w:val="Arial"/>
    <w:charset w:val="01"/>
    <w:family w:val="swiss"/>
    <w:pitch w:val="default"/>
  </w:font>
  <w:font w:name="Noto Sans CJK SC Regular">
    <w:altName w:val="Segoe Print"/>
    <w:charset w:val="00"/>
    <w:family w:val="roman"/>
    <w:pitch w:val="default"/>
    <w:sig w:usb0="00000000" w:usb1="00000000" w:usb2="00000000" w:usb3="00000000" w:csb0="00000001" w:csb1="00000000"/>
  </w:font>
  <w:font w:name="DejaVu Sans">
    <w:altName w:val="Times New Roman"/>
    <w:charset w:val="00"/>
    <w:family w:val="auto"/>
    <w:pitch w:val="default"/>
  </w:font>
  <w:font w:name="Nimbus Roman No9 L">
    <w:altName w:val="Times New Roman"/>
    <w:charset w:val="00"/>
    <w:family w:val="auto"/>
    <w:pitch w:val="default"/>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8124535"/>
      <w:docPartObj>
        <w:docPartGallery w:val="Page Numbers (Bottom of Page)"/>
        <w:docPartUnique/>
      </w:docPartObj>
    </w:sdtPr>
    <w:sdtEndPr/>
    <w:sdtContent>
      <w:p w:rsidR="002920F0" w:rsidRDefault="002920F0">
        <w:pPr>
          <w:pStyle w:val="Rodap"/>
          <w:jc w:val="right"/>
        </w:pPr>
        <w:r>
          <w:fldChar w:fldCharType="begin"/>
        </w:r>
        <w:r>
          <w:instrText>PAGE   \* MERGEFORMAT</w:instrText>
        </w:r>
        <w:r>
          <w:fldChar w:fldCharType="separate"/>
        </w:r>
        <w:r w:rsidR="00540BC8" w:rsidRPr="00540BC8">
          <w:rPr>
            <w:noProof/>
            <w:lang w:val="pt-BR"/>
          </w:rPr>
          <w:t>2</w:t>
        </w:r>
        <w:r>
          <w:fldChar w:fldCharType="end"/>
        </w:r>
      </w:p>
    </w:sdtContent>
  </w:sdt>
  <w:p w:rsidR="002920F0" w:rsidRDefault="002920F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20020"/>
      <w:docPartObj>
        <w:docPartGallery w:val="Page Numbers (Bottom of Page)"/>
        <w:docPartUnique/>
      </w:docPartObj>
    </w:sdtPr>
    <w:sdtEndPr/>
    <w:sdtContent>
      <w:p w:rsidR="002920F0" w:rsidRDefault="002920F0">
        <w:pPr>
          <w:pStyle w:val="Rodap"/>
          <w:jc w:val="right"/>
        </w:pPr>
        <w:r>
          <w:fldChar w:fldCharType="begin"/>
        </w:r>
        <w:r>
          <w:instrText>PAGE   \* MERGEFORMAT</w:instrText>
        </w:r>
        <w:r>
          <w:fldChar w:fldCharType="separate"/>
        </w:r>
        <w:r w:rsidR="00540BC8" w:rsidRPr="00540BC8">
          <w:rPr>
            <w:noProof/>
            <w:lang w:val="pt-BR"/>
          </w:rPr>
          <w:t>29</w:t>
        </w:r>
        <w:r>
          <w:fldChar w:fldCharType="end"/>
        </w:r>
      </w:p>
    </w:sdtContent>
  </w:sdt>
  <w:p w:rsidR="002920F0" w:rsidRDefault="002920F0">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0F0" w:rsidRDefault="00540BC8">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18843136;mso-position-horizontal-relative:page;mso-position-vertical-relative:page" filled="f" stroked="f">
          <v:textbox style="mso-next-textbox:#_x0000_s2084" inset="0,0,0,0">
            <w:txbxContent>
              <w:p w:rsidR="002920F0" w:rsidRDefault="002920F0">
                <w:pPr>
                  <w:spacing w:before="14"/>
                  <w:ind w:left="60"/>
                  <w:rPr>
                    <w:sz w:val="16"/>
                  </w:rPr>
                </w:pPr>
                <w:r>
                  <w:fldChar w:fldCharType="begin"/>
                </w:r>
                <w:r>
                  <w:rPr>
                    <w:sz w:val="16"/>
                  </w:rPr>
                  <w:instrText xml:space="preserve"> PAGE </w:instrText>
                </w:r>
                <w:r>
                  <w:fldChar w:fldCharType="separate"/>
                </w:r>
                <w:r w:rsidR="00540BC8">
                  <w:rPr>
                    <w:noProof/>
                    <w:sz w:val="16"/>
                  </w:rPr>
                  <w:t>37</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0F0" w:rsidRDefault="002920F0">
      <w:r>
        <w:separator/>
      </w:r>
    </w:p>
  </w:footnote>
  <w:footnote w:type="continuationSeparator" w:id="0">
    <w:p w:rsidR="002920F0" w:rsidRDefault="00292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0F0" w:rsidRDefault="002920F0">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2920F0" w:rsidRPr="00533C41" w:rsidTr="00DB752B">
      <w:trPr>
        <w:cantSplit/>
        <w:trHeight w:val="585"/>
      </w:trPr>
      <w:tc>
        <w:tcPr>
          <w:tcW w:w="1995" w:type="dxa"/>
          <w:vMerge w:val="restart"/>
          <w:tcBorders>
            <w:top w:val="nil"/>
            <w:left w:val="nil"/>
            <w:bottom w:val="nil"/>
            <w:right w:val="nil"/>
          </w:tcBorders>
        </w:tcPr>
        <w:p w:rsidR="002920F0" w:rsidRPr="00533C41" w:rsidRDefault="002920F0" w:rsidP="00E207E7">
          <w:pPr>
            <w:pStyle w:val="Cabealho"/>
          </w:pPr>
          <w:r w:rsidRPr="00533C41">
            <w:rPr>
              <w:sz w:val="28"/>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75pt;height:86.25pt" o:ole="" fillcolor="window">
                <v:imagedata r:id="rId1" o:title=""/>
              </v:shape>
              <o:OLEObject Type="Embed" ProgID="PBrush" ShapeID="_x0000_i1028" DrawAspect="Content" ObjectID="_1753099982" r:id="rId2"/>
            </w:object>
          </w:r>
        </w:p>
      </w:tc>
      <w:tc>
        <w:tcPr>
          <w:tcW w:w="8367" w:type="dxa"/>
          <w:tcBorders>
            <w:top w:val="nil"/>
            <w:left w:val="nil"/>
            <w:bottom w:val="thinThickLargeGap" w:sz="24" w:space="0" w:color="auto"/>
            <w:right w:val="nil"/>
          </w:tcBorders>
          <w:vAlign w:val="center"/>
        </w:tcPr>
        <w:p w:rsidR="002920F0" w:rsidRPr="00533C41" w:rsidRDefault="002920F0" w:rsidP="00E207E7">
          <w:pPr>
            <w:pStyle w:val="Ttulo1"/>
            <w:rPr>
              <w:sz w:val="27"/>
              <w:lang w:val="pt-BR" w:eastAsia="pt-BR"/>
            </w:rPr>
          </w:pPr>
          <w:r w:rsidRPr="00533C41">
            <w:rPr>
              <w:sz w:val="27"/>
              <w:lang w:val="pt-BR" w:eastAsia="pt-BR"/>
            </w:rPr>
            <w:t>PREFEITURA MUNICIPAL DE SÃO PEDRO DO IGUAÇU</w:t>
          </w:r>
        </w:p>
      </w:tc>
    </w:tr>
    <w:tr w:rsidR="002920F0" w:rsidRPr="00533C41" w:rsidTr="00DB752B">
      <w:trPr>
        <w:cantSplit/>
        <w:trHeight w:val="1072"/>
      </w:trPr>
      <w:tc>
        <w:tcPr>
          <w:tcW w:w="1995" w:type="dxa"/>
          <w:vMerge/>
          <w:tcBorders>
            <w:top w:val="nil"/>
            <w:left w:val="nil"/>
            <w:bottom w:val="nil"/>
            <w:right w:val="nil"/>
          </w:tcBorders>
        </w:tcPr>
        <w:p w:rsidR="002920F0" w:rsidRPr="00533C41" w:rsidRDefault="002920F0" w:rsidP="00E207E7">
          <w:pPr>
            <w:pStyle w:val="Cabealho"/>
            <w:rPr>
              <w:sz w:val="28"/>
            </w:rPr>
          </w:pPr>
        </w:p>
      </w:tc>
      <w:tc>
        <w:tcPr>
          <w:tcW w:w="8367" w:type="dxa"/>
          <w:tcBorders>
            <w:top w:val="thinThickLargeGap" w:sz="24" w:space="0" w:color="auto"/>
            <w:left w:val="nil"/>
            <w:bottom w:val="nil"/>
            <w:right w:val="nil"/>
          </w:tcBorders>
          <w:vAlign w:val="center"/>
        </w:tcPr>
        <w:p w:rsidR="002920F0" w:rsidRPr="00533C41" w:rsidRDefault="002920F0" w:rsidP="00E207E7">
          <w:pPr>
            <w:pStyle w:val="Ttulo1"/>
            <w:jc w:val="center"/>
            <w:rPr>
              <w:lang w:val="pt-BR" w:eastAsia="pt-BR"/>
            </w:rPr>
          </w:pPr>
          <w:r w:rsidRPr="00533C41">
            <w:rPr>
              <w:lang w:val="pt-BR" w:eastAsia="pt-BR"/>
            </w:rPr>
            <w:t>Estado do Paraná</w:t>
          </w:r>
        </w:p>
        <w:p w:rsidR="002920F0" w:rsidRPr="00533C41" w:rsidRDefault="002920F0" w:rsidP="00E207E7">
          <w:pPr>
            <w:rPr>
              <w:sz w:val="8"/>
            </w:rPr>
          </w:pPr>
        </w:p>
        <w:p w:rsidR="002920F0" w:rsidRPr="00533C41" w:rsidRDefault="002920F0" w:rsidP="00E207E7">
          <w:pPr>
            <w:pStyle w:val="Cabealho"/>
            <w:jc w:val="center"/>
            <w:rPr>
              <w:sz w:val="18"/>
            </w:rPr>
          </w:pPr>
          <w:r w:rsidRPr="00533C41">
            <w:rPr>
              <w:sz w:val="18"/>
            </w:rPr>
            <w:t>Rua Niterói – s/n – Fone/Fax: (45) 3255-8000 – 85929-000 – São Pedro do Iguaçu – Paraná</w:t>
          </w:r>
        </w:p>
        <w:p w:rsidR="002920F0" w:rsidRPr="00533C41" w:rsidRDefault="002920F0" w:rsidP="00E207E7">
          <w:pPr>
            <w:pStyle w:val="Cabealho"/>
            <w:jc w:val="center"/>
          </w:pPr>
          <w:r w:rsidRPr="00533C41">
            <w:t xml:space="preserve">CNPJ: 95.583.597/0001-50 </w:t>
          </w:r>
        </w:p>
      </w:tc>
    </w:tr>
  </w:tbl>
  <w:p w:rsidR="002920F0" w:rsidRDefault="002920F0">
    <w:pPr>
      <w:pStyle w:val="Cabealho"/>
    </w:pPr>
  </w:p>
  <w:p w:rsidR="002920F0" w:rsidRDefault="002920F0">
    <w:pPr>
      <w:pStyle w:val="Corpodetexto"/>
      <w:spacing w:line="14" w:lineRule="auto"/>
      <w:rPr>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2920F0" w:rsidRPr="00533C41" w:rsidTr="00D0231F">
      <w:trPr>
        <w:cantSplit/>
        <w:trHeight w:val="585"/>
      </w:trPr>
      <w:tc>
        <w:tcPr>
          <w:tcW w:w="1995" w:type="dxa"/>
          <w:vMerge w:val="restart"/>
          <w:tcBorders>
            <w:top w:val="nil"/>
            <w:left w:val="nil"/>
            <w:bottom w:val="nil"/>
            <w:right w:val="nil"/>
          </w:tcBorders>
        </w:tcPr>
        <w:p w:rsidR="002920F0" w:rsidRPr="00533C41" w:rsidRDefault="002920F0" w:rsidP="00D0231F">
          <w:pPr>
            <w:pStyle w:val="Cabealho"/>
          </w:pPr>
          <w:r w:rsidRPr="00533C41">
            <w:rPr>
              <w:sz w:val="28"/>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1.75pt;height:86.25pt" o:ole="" fillcolor="window">
                <v:imagedata r:id="rId1" o:title=""/>
              </v:shape>
              <o:OLEObject Type="Embed" ProgID="PBrush" ShapeID="_x0000_i1030" DrawAspect="Content" ObjectID="_1753099983" r:id="rId2"/>
            </w:object>
          </w:r>
        </w:p>
      </w:tc>
      <w:tc>
        <w:tcPr>
          <w:tcW w:w="8367" w:type="dxa"/>
          <w:tcBorders>
            <w:top w:val="nil"/>
            <w:left w:val="nil"/>
            <w:bottom w:val="thinThickLargeGap" w:sz="24" w:space="0" w:color="auto"/>
            <w:right w:val="nil"/>
          </w:tcBorders>
          <w:vAlign w:val="center"/>
        </w:tcPr>
        <w:p w:rsidR="002920F0" w:rsidRPr="00533C41" w:rsidRDefault="002920F0" w:rsidP="00D0231F">
          <w:pPr>
            <w:pStyle w:val="Ttulo1"/>
            <w:rPr>
              <w:sz w:val="27"/>
              <w:lang w:val="pt-BR" w:eastAsia="pt-BR"/>
            </w:rPr>
          </w:pPr>
          <w:r w:rsidRPr="00533C41">
            <w:rPr>
              <w:sz w:val="27"/>
              <w:lang w:val="pt-BR" w:eastAsia="pt-BR"/>
            </w:rPr>
            <w:t>PREFEITURA MUNICIPAL DE SÃO PEDRO DO IGUAÇU</w:t>
          </w:r>
        </w:p>
      </w:tc>
    </w:tr>
    <w:tr w:rsidR="002920F0" w:rsidRPr="00533C41" w:rsidTr="00D0231F">
      <w:trPr>
        <w:cantSplit/>
        <w:trHeight w:val="1072"/>
      </w:trPr>
      <w:tc>
        <w:tcPr>
          <w:tcW w:w="1995" w:type="dxa"/>
          <w:vMerge/>
          <w:tcBorders>
            <w:top w:val="nil"/>
            <w:left w:val="nil"/>
            <w:bottom w:val="nil"/>
            <w:right w:val="nil"/>
          </w:tcBorders>
        </w:tcPr>
        <w:p w:rsidR="002920F0" w:rsidRPr="00533C41" w:rsidRDefault="002920F0" w:rsidP="00D0231F">
          <w:pPr>
            <w:pStyle w:val="Cabealho"/>
            <w:rPr>
              <w:sz w:val="28"/>
            </w:rPr>
          </w:pPr>
        </w:p>
      </w:tc>
      <w:tc>
        <w:tcPr>
          <w:tcW w:w="8367" w:type="dxa"/>
          <w:tcBorders>
            <w:top w:val="thinThickLargeGap" w:sz="24" w:space="0" w:color="auto"/>
            <w:left w:val="nil"/>
            <w:bottom w:val="nil"/>
            <w:right w:val="nil"/>
          </w:tcBorders>
          <w:vAlign w:val="center"/>
        </w:tcPr>
        <w:p w:rsidR="002920F0" w:rsidRPr="00533C41" w:rsidRDefault="002920F0" w:rsidP="00D0231F">
          <w:pPr>
            <w:pStyle w:val="Ttulo1"/>
            <w:jc w:val="center"/>
            <w:rPr>
              <w:lang w:val="pt-BR" w:eastAsia="pt-BR"/>
            </w:rPr>
          </w:pPr>
          <w:r w:rsidRPr="00533C41">
            <w:rPr>
              <w:lang w:val="pt-BR" w:eastAsia="pt-BR"/>
            </w:rPr>
            <w:t>Estado do Paraná</w:t>
          </w:r>
        </w:p>
        <w:p w:rsidR="002920F0" w:rsidRPr="00533C41" w:rsidRDefault="002920F0" w:rsidP="00D0231F">
          <w:pPr>
            <w:rPr>
              <w:sz w:val="8"/>
            </w:rPr>
          </w:pPr>
        </w:p>
        <w:p w:rsidR="002920F0" w:rsidRPr="00533C41" w:rsidRDefault="002920F0" w:rsidP="00D0231F">
          <w:pPr>
            <w:pStyle w:val="Cabealho"/>
            <w:jc w:val="center"/>
            <w:rPr>
              <w:sz w:val="18"/>
            </w:rPr>
          </w:pPr>
          <w:r w:rsidRPr="00533C41">
            <w:rPr>
              <w:sz w:val="18"/>
            </w:rPr>
            <w:t>Rua Niterói – s/n – Fone/Fax: (45) 3255-8000 – 85929-000 – São Pedro do Iguaçu – Paraná</w:t>
          </w:r>
        </w:p>
        <w:p w:rsidR="002920F0" w:rsidRPr="00533C41" w:rsidRDefault="002920F0" w:rsidP="00D0231F">
          <w:pPr>
            <w:pStyle w:val="Cabealho"/>
            <w:jc w:val="center"/>
          </w:pPr>
          <w:r w:rsidRPr="00533C41">
            <w:t xml:space="preserve">CNPJ: 95.583.597/0001-50 </w:t>
          </w:r>
        </w:p>
      </w:tc>
    </w:tr>
  </w:tbl>
  <w:p w:rsidR="002920F0" w:rsidRDefault="002920F0">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2920F0" w:rsidRPr="00951E36" w:rsidTr="002A6499">
      <w:trPr>
        <w:cantSplit/>
        <w:trHeight w:val="579"/>
      </w:trPr>
      <w:tc>
        <w:tcPr>
          <w:tcW w:w="1883" w:type="dxa"/>
          <w:vMerge w:val="restart"/>
          <w:tcBorders>
            <w:top w:val="nil"/>
            <w:left w:val="nil"/>
            <w:bottom w:val="nil"/>
            <w:right w:val="nil"/>
          </w:tcBorders>
        </w:tcPr>
        <w:p w:rsidR="002920F0" w:rsidRPr="00951E36" w:rsidRDefault="002920F0" w:rsidP="0000089C">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0.25pt;height:84.75pt" o:ole="" fillcolor="window">
                <v:imagedata r:id="rId1" o:title=""/>
              </v:shape>
              <o:OLEObject Type="Embed" ProgID="PBrush" ShapeID="_x0000_i1032" DrawAspect="Content" ObjectID="_1753099984" r:id="rId2"/>
            </w:object>
          </w:r>
        </w:p>
      </w:tc>
      <w:tc>
        <w:tcPr>
          <w:tcW w:w="8131" w:type="dxa"/>
          <w:tcBorders>
            <w:top w:val="nil"/>
            <w:left w:val="nil"/>
            <w:bottom w:val="thinThickLargeGap" w:sz="24" w:space="0" w:color="auto"/>
            <w:right w:val="nil"/>
          </w:tcBorders>
          <w:vAlign w:val="center"/>
        </w:tcPr>
        <w:p w:rsidR="002920F0" w:rsidRPr="0000089C" w:rsidRDefault="002920F0" w:rsidP="0000089C">
          <w:pPr>
            <w:pStyle w:val="Ttulo1"/>
            <w:rPr>
              <w:sz w:val="24"/>
              <w:szCs w:val="24"/>
              <w:lang w:eastAsia="pt-BR"/>
            </w:rPr>
          </w:pPr>
          <w:r w:rsidRPr="0000089C">
            <w:rPr>
              <w:sz w:val="24"/>
              <w:szCs w:val="24"/>
              <w:lang w:eastAsia="pt-BR"/>
            </w:rPr>
            <w:t>PREFEITURA MUNICIPAL DE SÃO PEDRO DO IGUAÇU</w:t>
          </w:r>
        </w:p>
      </w:tc>
    </w:tr>
    <w:tr w:rsidR="002920F0" w:rsidRPr="00951E36" w:rsidTr="002A6499">
      <w:trPr>
        <w:cantSplit/>
        <w:trHeight w:val="1061"/>
      </w:trPr>
      <w:tc>
        <w:tcPr>
          <w:tcW w:w="1883" w:type="dxa"/>
          <w:vMerge/>
          <w:tcBorders>
            <w:top w:val="nil"/>
            <w:left w:val="nil"/>
            <w:bottom w:val="nil"/>
            <w:right w:val="nil"/>
          </w:tcBorders>
        </w:tcPr>
        <w:p w:rsidR="002920F0" w:rsidRPr="00951E36" w:rsidRDefault="002920F0" w:rsidP="0000089C">
          <w:pPr>
            <w:pStyle w:val="Cabealho"/>
            <w:rPr>
              <w:sz w:val="20"/>
              <w:szCs w:val="20"/>
              <w:lang w:eastAsia="pt-BR"/>
            </w:rPr>
          </w:pPr>
        </w:p>
      </w:tc>
      <w:tc>
        <w:tcPr>
          <w:tcW w:w="8131" w:type="dxa"/>
          <w:tcBorders>
            <w:top w:val="thinThickLargeGap" w:sz="24" w:space="0" w:color="auto"/>
            <w:left w:val="nil"/>
            <w:bottom w:val="nil"/>
            <w:right w:val="nil"/>
          </w:tcBorders>
          <w:vAlign w:val="center"/>
        </w:tcPr>
        <w:p w:rsidR="002920F0" w:rsidRPr="00951E36" w:rsidRDefault="002920F0" w:rsidP="0000089C">
          <w:pPr>
            <w:pStyle w:val="Ttulo1"/>
            <w:jc w:val="center"/>
            <w:rPr>
              <w:lang w:eastAsia="pt-BR"/>
            </w:rPr>
          </w:pPr>
          <w:r w:rsidRPr="00951E36">
            <w:rPr>
              <w:lang w:eastAsia="pt-BR"/>
            </w:rPr>
            <w:t>Estado do Paraná</w:t>
          </w:r>
        </w:p>
        <w:p w:rsidR="002920F0" w:rsidRPr="009A41D8" w:rsidRDefault="002920F0" w:rsidP="0000089C">
          <w:pPr>
            <w:rPr>
              <w:sz w:val="20"/>
              <w:szCs w:val="20"/>
            </w:rPr>
          </w:pPr>
        </w:p>
        <w:p w:rsidR="002920F0" w:rsidRPr="00951E36" w:rsidRDefault="002920F0" w:rsidP="0000089C">
          <w:pPr>
            <w:pStyle w:val="Cabealho"/>
            <w:jc w:val="center"/>
            <w:rPr>
              <w:sz w:val="20"/>
              <w:szCs w:val="20"/>
              <w:lang w:eastAsia="pt-BR"/>
            </w:rPr>
          </w:pPr>
          <w:r w:rsidRPr="00951E36">
            <w:rPr>
              <w:sz w:val="20"/>
              <w:szCs w:val="20"/>
              <w:lang w:eastAsia="pt-BR"/>
            </w:rPr>
            <w:t>Rua Niterói – s/n – Fone/Fax: (45) 3255-8000 – 85929-000 – São Pedro do Iguaçu – Paraná</w:t>
          </w:r>
        </w:p>
        <w:p w:rsidR="002920F0" w:rsidRPr="00951E36" w:rsidRDefault="002920F0" w:rsidP="0000089C">
          <w:pPr>
            <w:pStyle w:val="Cabealho"/>
            <w:jc w:val="center"/>
            <w:rPr>
              <w:sz w:val="20"/>
              <w:szCs w:val="20"/>
              <w:lang w:eastAsia="pt-BR"/>
            </w:rPr>
          </w:pPr>
          <w:r w:rsidRPr="00951E36">
            <w:rPr>
              <w:sz w:val="20"/>
              <w:szCs w:val="20"/>
              <w:lang w:eastAsia="pt-BR"/>
            </w:rPr>
            <w:t xml:space="preserve">CNPJ: 95.583.597/0001-50 </w:t>
          </w:r>
        </w:p>
      </w:tc>
    </w:tr>
  </w:tbl>
  <w:p w:rsidR="002920F0" w:rsidRDefault="00540BC8">
    <w:pPr>
      <w:pStyle w:val="Corpodetexto"/>
      <w:spacing w:line="14" w:lineRule="auto"/>
      <w:rPr>
        <w:sz w:val="20"/>
      </w:rPr>
    </w:pPr>
    <w:r>
      <w:pict>
        <v:shapetype id="_x0000_t202" coordsize="21600,21600" o:spt="202" path="m,l,21600r21600,l21600,xe">
          <v:stroke joinstyle="miter"/>
          <v:path gradientshapeok="t" o:connecttype="rect"/>
        </v:shapetype>
        <v:shape id="_x0000_s2085" type="#_x0000_t202" style="position:absolute;margin-left:276.5pt;margin-top:104.75pt;width:58.7pt;height:14.25pt;z-index:-18843648;mso-position-horizontal-relative:page;mso-position-vertical-relative:page" filled="f" stroked="f">
          <v:textbox style="mso-next-textbox:#_x0000_s2085" inset="0,0,0,0">
            <w:txbxContent>
              <w:p w:rsidR="002920F0" w:rsidRDefault="002920F0">
                <w:pPr>
                  <w:spacing w:before="11"/>
                  <w:ind w:left="20"/>
                  <w:rPr>
                    <w:b/>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2">
    <w:nsid w:val="0D2F7E14"/>
    <w:multiLevelType w:val="multilevel"/>
    <w:tmpl w:val="5628B2DE"/>
    <w:lvl w:ilvl="0">
      <w:start w:val="6"/>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4">
    <w:nsid w:val="1A9B7396"/>
    <w:multiLevelType w:val="multilevel"/>
    <w:tmpl w:val="1A9B7396"/>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5">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6">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F2E52D9"/>
    <w:multiLevelType w:val="hybridMultilevel"/>
    <w:tmpl w:val="B950DB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2">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3">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4">
    <w:nsid w:val="37167427"/>
    <w:multiLevelType w:val="multilevel"/>
    <w:tmpl w:val="37167427"/>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15">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6">
    <w:nsid w:val="398D1EC0"/>
    <w:multiLevelType w:val="multilevel"/>
    <w:tmpl w:val="398D1EC0"/>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7">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8">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9">
    <w:nsid w:val="4713752C"/>
    <w:multiLevelType w:val="multilevel"/>
    <w:tmpl w:val="4713752C"/>
    <w:lvl w:ilvl="0">
      <w:start w:val="2"/>
      <w:numFmt w:val="lowerLetter"/>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0">
    <w:nsid w:val="474B5D3F"/>
    <w:multiLevelType w:val="multilevel"/>
    <w:tmpl w:val="C7BC0C00"/>
    <w:lvl w:ilvl="0">
      <w:start w:val="20"/>
      <w:numFmt w:val="decimal"/>
      <w:lvlText w:val="%1"/>
      <w:lvlJc w:val="left"/>
      <w:pPr>
        <w:ind w:left="420" w:hanging="420"/>
      </w:pPr>
      <w:rPr>
        <w:rFonts w:hint="default"/>
      </w:rPr>
    </w:lvl>
    <w:lvl w:ilvl="1">
      <w:start w:val="2"/>
      <w:numFmt w:val="decimal"/>
      <w:lvlText w:val="%1.%2"/>
      <w:lvlJc w:val="left"/>
      <w:pPr>
        <w:ind w:left="1040" w:hanging="420"/>
      </w:pPr>
      <w:rPr>
        <w:rFonts w:hint="default"/>
        <w:b/>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400" w:hanging="1440"/>
      </w:pPr>
      <w:rPr>
        <w:rFonts w:hint="default"/>
      </w:rPr>
    </w:lvl>
  </w:abstractNum>
  <w:abstractNum w:abstractNumId="21">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2">
    <w:nsid w:val="4BFA7EB8"/>
    <w:multiLevelType w:val="multilevel"/>
    <w:tmpl w:val="4BFA7EB8"/>
    <w:lvl w:ilvl="0">
      <w:start w:val="2"/>
      <w:numFmt w:val="lowerLetter"/>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23">
    <w:nsid w:val="4DB968AE"/>
    <w:multiLevelType w:val="multilevel"/>
    <w:tmpl w:val="4DB968AE"/>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24">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5">
    <w:nsid w:val="52CF24B6"/>
    <w:multiLevelType w:val="multilevel"/>
    <w:tmpl w:val="52CF24B6"/>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6">
    <w:nsid w:val="543B1C28"/>
    <w:multiLevelType w:val="multilevel"/>
    <w:tmpl w:val="543B1C28"/>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27">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8">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9">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0">
    <w:nsid w:val="5E703FDF"/>
    <w:multiLevelType w:val="multilevel"/>
    <w:tmpl w:val="5E703FDF"/>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31">
    <w:nsid w:val="64862724"/>
    <w:multiLevelType w:val="multilevel"/>
    <w:tmpl w:val="64862724"/>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2">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3">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4">
    <w:nsid w:val="6CB10D4B"/>
    <w:multiLevelType w:val="multilevel"/>
    <w:tmpl w:val="DB8E7318"/>
    <w:lvl w:ilvl="0">
      <w:start w:val="8"/>
      <w:numFmt w:val="decimal"/>
      <w:pStyle w:val="Commarcadores5"/>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5">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6">
    <w:nsid w:val="6E237834"/>
    <w:multiLevelType w:val="multilevel"/>
    <w:tmpl w:val="54E439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8">
    <w:nsid w:val="72271A6B"/>
    <w:multiLevelType w:val="multilevel"/>
    <w:tmpl w:val="64DEF0D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val="0"/>
        <w:bCs w:val="0"/>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9">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40">
    <w:nsid w:val="72796875"/>
    <w:multiLevelType w:val="multilevel"/>
    <w:tmpl w:val="72796875"/>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1">
    <w:nsid w:val="785D525E"/>
    <w:multiLevelType w:val="hybridMultilevel"/>
    <w:tmpl w:val="6E08BF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8E076CB"/>
    <w:multiLevelType w:val="multilevel"/>
    <w:tmpl w:val="78E076CB"/>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3">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1183"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4">
    <w:nsid w:val="7D2E2D8B"/>
    <w:multiLevelType w:val="multilevel"/>
    <w:tmpl w:val="7D2E2D8B"/>
    <w:lvl w:ilvl="0">
      <w:start w:val="1"/>
      <w:numFmt w:val="decimal"/>
      <w:suff w:val="nothing"/>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45">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28"/>
  </w:num>
  <w:num w:numId="2">
    <w:abstractNumId w:val="10"/>
  </w:num>
  <w:num w:numId="3">
    <w:abstractNumId w:val="37"/>
  </w:num>
  <w:num w:numId="4">
    <w:abstractNumId w:val="33"/>
  </w:num>
  <w:num w:numId="5">
    <w:abstractNumId w:val="17"/>
  </w:num>
  <w:num w:numId="6">
    <w:abstractNumId w:val="1"/>
  </w:num>
  <w:num w:numId="7">
    <w:abstractNumId w:val="21"/>
  </w:num>
  <w:num w:numId="8">
    <w:abstractNumId w:val="18"/>
  </w:num>
  <w:num w:numId="9">
    <w:abstractNumId w:val="15"/>
  </w:num>
  <w:num w:numId="10">
    <w:abstractNumId w:val="39"/>
  </w:num>
  <w:num w:numId="11">
    <w:abstractNumId w:val="45"/>
  </w:num>
  <w:num w:numId="12">
    <w:abstractNumId w:val="27"/>
  </w:num>
  <w:num w:numId="13">
    <w:abstractNumId w:val="13"/>
  </w:num>
  <w:num w:numId="14">
    <w:abstractNumId w:val="3"/>
  </w:num>
  <w:num w:numId="15">
    <w:abstractNumId w:val="5"/>
  </w:num>
  <w:num w:numId="16">
    <w:abstractNumId w:val="34"/>
  </w:num>
  <w:num w:numId="17">
    <w:abstractNumId w:val="43"/>
  </w:num>
  <w:num w:numId="18">
    <w:abstractNumId w:val="35"/>
  </w:num>
  <w:num w:numId="19">
    <w:abstractNumId w:val="11"/>
  </w:num>
  <w:num w:numId="20">
    <w:abstractNumId w:val="24"/>
  </w:num>
  <w:num w:numId="21">
    <w:abstractNumId w:val="38"/>
  </w:num>
  <w:num w:numId="22">
    <w:abstractNumId w:val="29"/>
  </w:num>
  <w:num w:numId="23">
    <w:abstractNumId w:val="12"/>
  </w:num>
  <w:num w:numId="24">
    <w:abstractNumId w:val="0"/>
  </w:num>
  <w:num w:numId="25">
    <w:abstractNumId w:val="7"/>
  </w:num>
  <w:num w:numId="26">
    <w:abstractNumId w:val="32"/>
  </w:num>
  <w:num w:numId="27">
    <w:abstractNumId w:val="9"/>
  </w:num>
  <w:num w:numId="28">
    <w:abstractNumId w:val="20"/>
  </w:num>
  <w:num w:numId="29">
    <w:abstractNumId w:val="6"/>
  </w:num>
  <w:num w:numId="30">
    <w:abstractNumId w:val="36"/>
  </w:num>
  <w:num w:numId="31">
    <w:abstractNumId w:val="8"/>
  </w:num>
  <w:num w:numId="32">
    <w:abstractNumId w:val="2"/>
  </w:num>
  <w:num w:numId="33">
    <w:abstractNumId w:val="41"/>
  </w:num>
  <w:num w:numId="34">
    <w:abstractNumId w:val="16"/>
  </w:num>
  <w:num w:numId="35">
    <w:abstractNumId w:val="26"/>
  </w:num>
  <w:num w:numId="36">
    <w:abstractNumId w:val="25"/>
  </w:num>
  <w:num w:numId="37">
    <w:abstractNumId w:val="19"/>
  </w:num>
  <w:num w:numId="38">
    <w:abstractNumId w:val="42"/>
  </w:num>
  <w:num w:numId="39">
    <w:abstractNumId w:val="40"/>
  </w:num>
  <w:num w:numId="40">
    <w:abstractNumId w:val="31"/>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0089C"/>
    <w:rsid w:val="00006B44"/>
    <w:rsid w:val="00021C7C"/>
    <w:rsid w:val="00022CEF"/>
    <w:rsid w:val="00033327"/>
    <w:rsid w:val="00080110"/>
    <w:rsid w:val="000955EB"/>
    <w:rsid w:val="000A7473"/>
    <w:rsid w:val="000C26A6"/>
    <w:rsid w:val="000C6E26"/>
    <w:rsid w:val="00102155"/>
    <w:rsid w:val="001120C5"/>
    <w:rsid w:val="00113EEA"/>
    <w:rsid w:val="00117F6B"/>
    <w:rsid w:val="001457DB"/>
    <w:rsid w:val="00153280"/>
    <w:rsid w:val="00180061"/>
    <w:rsid w:val="00183B32"/>
    <w:rsid w:val="00186C16"/>
    <w:rsid w:val="001972CA"/>
    <w:rsid w:val="001A5BDC"/>
    <w:rsid w:val="001B60BE"/>
    <w:rsid w:val="001C0C7F"/>
    <w:rsid w:val="001C6022"/>
    <w:rsid w:val="001C7B46"/>
    <w:rsid w:val="001D04E2"/>
    <w:rsid w:val="001E10FB"/>
    <w:rsid w:val="001F4608"/>
    <w:rsid w:val="00214443"/>
    <w:rsid w:val="00217F63"/>
    <w:rsid w:val="00227E35"/>
    <w:rsid w:val="00235F94"/>
    <w:rsid w:val="0024033E"/>
    <w:rsid w:val="00242CC2"/>
    <w:rsid w:val="0024388E"/>
    <w:rsid w:val="00267957"/>
    <w:rsid w:val="00280274"/>
    <w:rsid w:val="002920F0"/>
    <w:rsid w:val="002A6499"/>
    <w:rsid w:val="002D0992"/>
    <w:rsid w:val="002F70A0"/>
    <w:rsid w:val="003048D5"/>
    <w:rsid w:val="00306BB3"/>
    <w:rsid w:val="003109FA"/>
    <w:rsid w:val="00321BA2"/>
    <w:rsid w:val="0034016D"/>
    <w:rsid w:val="00342942"/>
    <w:rsid w:val="00355D1D"/>
    <w:rsid w:val="00365DC6"/>
    <w:rsid w:val="00365E45"/>
    <w:rsid w:val="0037170B"/>
    <w:rsid w:val="00392F1B"/>
    <w:rsid w:val="003D3439"/>
    <w:rsid w:val="003E409C"/>
    <w:rsid w:val="004048A6"/>
    <w:rsid w:val="004078EF"/>
    <w:rsid w:val="00450FC5"/>
    <w:rsid w:val="00471CAF"/>
    <w:rsid w:val="004827A6"/>
    <w:rsid w:val="004903FF"/>
    <w:rsid w:val="00493950"/>
    <w:rsid w:val="00494CFD"/>
    <w:rsid w:val="004A7CC6"/>
    <w:rsid w:val="004C2817"/>
    <w:rsid w:val="004C585D"/>
    <w:rsid w:val="004C7399"/>
    <w:rsid w:val="004F48E5"/>
    <w:rsid w:val="00534948"/>
    <w:rsid w:val="00540BC8"/>
    <w:rsid w:val="0054222C"/>
    <w:rsid w:val="00543236"/>
    <w:rsid w:val="0055294F"/>
    <w:rsid w:val="00554121"/>
    <w:rsid w:val="00585B7C"/>
    <w:rsid w:val="00590DF4"/>
    <w:rsid w:val="005E6777"/>
    <w:rsid w:val="00685806"/>
    <w:rsid w:val="006A2091"/>
    <w:rsid w:val="006A65A9"/>
    <w:rsid w:val="006C2E9C"/>
    <w:rsid w:val="006C574A"/>
    <w:rsid w:val="006E6E18"/>
    <w:rsid w:val="0072444E"/>
    <w:rsid w:val="00732AE0"/>
    <w:rsid w:val="00736CA9"/>
    <w:rsid w:val="00775D0B"/>
    <w:rsid w:val="00780AC1"/>
    <w:rsid w:val="007B04CC"/>
    <w:rsid w:val="007C4D17"/>
    <w:rsid w:val="007E3976"/>
    <w:rsid w:val="007E40BB"/>
    <w:rsid w:val="00811521"/>
    <w:rsid w:val="008177B5"/>
    <w:rsid w:val="00824366"/>
    <w:rsid w:val="008669F0"/>
    <w:rsid w:val="008950D6"/>
    <w:rsid w:val="008C2AD0"/>
    <w:rsid w:val="008C5BA8"/>
    <w:rsid w:val="008C5E51"/>
    <w:rsid w:val="008D0608"/>
    <w:rsid w:val="009008B1"/>
    <w:rsid w:val="00930B28"/>
    <w:rsid w:val="0094199D"/>
    <w:rsid w:val="009542E7"/>
    <w:rsid w:val="00974AF2"/>
    <w:rsid w:val="009E4664"/>
    <w:rsid w:val="009F5AD2"/>
    <w:rsid w:val="00A1087A"/>
    <w:rsid w:val="00A21181"/>
    <w:rsid w:val="00A37B2D"/>
    <w:rsid w:val="00A64377"/>
    <w:rsid w:val="00A93D98"/>
    <w:rsid w:val="00AA1448"/>
    <w:rsid w:val="00AA545D"/>
    <w:rsid w:val="00AB0462"/>
    <w:rsid w:val="00AB2FC5"/>
    <w:rsid w:val="00AE46D0"/>
    <w:rsid w:val="00AF7A90"/>
    <w:rsid w:val="00B02302"/>
    <w:rsid w:val="00B273E1"/>
    <w:rsid w:val="00B476B5"/>
    <w:rsid w:val="00B609A3"/>
    <w:rsid w:val="00B63720"/>
    <w:rsid w:val="00B96FF5"/>
    <w:rsid w:val="00BC2F81"/>
    <w:rsid w:val="00BC60D6"/>
    <w:rsid w:val="00BD6959"/>
    <w:rsid w:val="00BE1BD2"/>
    <w:rsid w:val="00BE5551"/>
    <w:rsid w:val="00BE6EAB"/>
    <w:rsid w:val="00BF5B6F"/>
    <w:rsid w:val="00C07323"/>
    <w:rsid w:val="00C3169F"/>
    <w:rsid w:val="00C33F61"/>
    <w:rsid w:val="00C56BA3"/>
    <w:rsid w:val="00C641BB"/>
    <w:rsid w:val="00C673FA"/>
    <w:rsid w:val="00C75EF6"/>
    <w:rsid w:val="00CA2832"/>
    <w:rsid w:val="00CA52C0"/>
    <w:rsid w:val="00CB551B"/>
    <w:rsid w:val="00CB597A"/>
    <w:rsid w:val="00CE7C64"/>
    <w:rsid w:val="00CF2209"/>
    <w:rsid w:val="00CF2802"/>
    <w:rsid w:val="00D0231F"/>
    <w:rsid w:val="00D06AEB"/>
    <w:rsid w:val="00D13A8C"/>
    <w:rsid w:val="00D2438B"/>
    <w:rsid w:val="00D24A59"/>
    <w:rsid w:val="00D34617"/>
    <w:rsid w:val="00D445FA"/>
    <w:rsid w:val="00D62887"/>
    <w:rsid w:val="00D6472F"/>
    <w:rsid w:val="00D86F21"/>
    <w:rsid w:val="00D94304"/>
    <w:rsid w:val="00D968C8"/>
    <w:rsid w:val="00DB1228"/>
    <w:rsid w:val="00DB752B"/>
    <w:rsid w:val="00DC5D67"/>
    <w:rsid w:val="00DD254C"/>
    <w:rsid w:val="00E207E7"/>
    <w:rsid w:val="00E34C4D"/>
    <w:rsid w:val="00E43753"/>
    <w:rsid w:val="00E903C1"/>
    <w:rsid w:val="00E91F81"/>
    <w:rsid w:val="00EC4539"/>
    <w:rsid w:val="00ED1ED3"/>
    <w:rsid w:val="00EF165C"/>
    <w:rsid w:val="00F01EDF"/>
    <w:rsid w:val="00F02A24"/>
    <w:rsid w:val="00F1289D"/>
    <w:rsid w:val="00F16832"/>
    <w:rsid w:val="00F2256E"/>
    <w:rsid w:val="00F414C3"/>
    <w:rsid w:val="00F417A6"/>
    <w:rsid w:val="00F600D9"/>
    <w:rsid w:val="00F62F10"/>
    <w:rsid w:val="00FB6DB4"/>
    <w:rsid w:val="00FE0B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0" w:qFormat="1"/>
    <w:lsdException w:name="endnote text" w:uiPriority="0" w:qFormat="1"/>
    <w:lsdException w:name="List" w:uiPriority="0" w:qFormat="1"/>
    <w:lsdException w:name="List Bullet 5" w:uiPriority="0"/>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nhideWhenUsed/>
    <w:qFormat/>
    <w:rsid w:val="00C56BA3"/>
    <w:pPr>
      <w:keepNext/>
      <w:keepLines/>
      <w:widowControl/>
      <w:autoSpaceDE/>
      <w:autoSpaceDN/>
      <w:spacing w:before="40" w:line="259" w:lineRule="auto"/>
      <w:outlineLvl w:val="1"/>
    </w:pPr>
    <w:rPr>
      <w:rFonts w:ascii="Cambria" w:hAnsi="Cambria"/>
      <w:b/>
      <w:bCs/>
      <w:color w:val="4F81BD"/>
      <w:sz w:val="26"/>
      <w:szCs w:val="2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qFormat/>
    <w:rsid w:val="00494CFD"/>
    <w:rPr>
      <w:rFonts w:ascii="Times New Roman" w:eastAsia="Times New Roman" w:hAnsi="Times New Roman" w:cs="Times New Roman"/>
      <w:lang w:val="pt-PT"/>
    </w:rPr>
  </w:style>
  <w:style w:type="paragraph" w:styleId="Rodap">
    <w:name w:val="footer"/>
    <w:basedOn w:val="Normal"/>
    <w:link w:val="RodapChar"/>
    <w:uiPriority w:val="99"/>
    <w:unhideWhenUsed/>
    <w:qFormat/>
    <w:rsid w:val="00494CFD"/>
    <w:pPr>
      <w:tabs>
        <w:tab w:val="center" w:pos="4252"/>
        <w:tab w:val="right" w:pos="8504"/>
      </w:tabs>
    </w:pPr>
  </w:style>
  <w:style w:type="character" w:customStyle="1" w:styleId="RodapChar">
    <w:name w:val="Rodapé Char"/>
    <w:basedOn w:val="Fontepargpadro"/>
    <w:link w:val="Rodap"/>
    <w:uiPriority w:val="99"/>
    <w:qFormat/>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link w:val="Nivel01Char"/>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9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qFormat/>
    <w:rsid w:val="007E40BB"/>
    <w:rPr>
      <w:rFonts w:ascii="Tahoma" w:hAnsi="Tahoma" w:cs="Tahoma"/>
      <w:sz w:val="16"/>
      <w:szCs w:val="16"/>
    </w:rPr>
  </w:style>
  <w:style w:type="character" w:customStyle="1" w:styleId="TextodebaloChar">
    <w:name w:val="Texto de balão Char"/>
    <w:basedOn w:val="Fontepargpadro"/>
    <w:link w:val="Textodebalo"/>
    <w:uiPriority w:val="99"/>
    <w:qFormat/>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qFormat/>
    <w:rsid w:val="00183B32"/>
    <w:pPr>
      <w:spacing w:after="120"/>
      <w:ind w:left="283"/>
    </w:pPr>
  </w:style>
  <w:style w:type="character" w:customStyle="1" w:styleId="RecuodecorpodetextoChar">
    <w:name w:val="Recuo de corpo de texto Char"/>
    <w:basedOn w:val="Fontepargpadro"/>
    <w:link w:val="Recuodecorpodetexto"/>
    <w:uiPriority w:val="99"/>
    <w:qFormat/>
    <w:rsid w:val="00183B32"/>
    <w:rPr>
      <w:rFonts w:ascii="Times New Roman" w:eastAsia="Times New Roman" w:hAnsi="Times New Roman" w:cs="Times New Roman"/>
      <w:lang w:val="pt-PT"/>
    </w:rPr>
  </w:style>
  <w:style w:type="character" w:styleId="HiperlinkVisitado">
    <w:name w:val="FollowedHyperlink"/>
    <w:basedOn w:val="Fontepargpadro"/>
    <w:uiPriority w:val="99"/>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qFormat/>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character" w:customStyle="1" w:styleId="Nivel01Char">
    <w:name w:val="Nivel 01 Char"/>
    <w:basedOn w:val="Fontepargpadro"/>
    <w:link w:val="Nivel01"/>
    <w:rsid w:val="00102155"/>
    <w:rPr>
      <w:rFonts w:ascii="Ecofont_Spranq_eco_Sans" w:eastAsiaTheme="majorEastAsia" w:hAnsi="Ecofont_Spranq_eco_Sans" w:cs="Times New Roman"/>
      <w:b/>
      <w:bCs/>
      <w:color w:val="000000"/>
      <w:sz w:val="20"/>
      <w:szCs w:val="20"/>
      <w:lang w:val="pt-BR" w:eastAsia="pt-BR"/>
    </w:rPr>
  </w:style>
  <w:style w:type="table" w:customStyle="1" w:styleId="Tabelacomgrade1">
    <w:name w:val="Tabela com grade1"/>
    <w:basedOn w:val="Tabelanormal"/>
    <w:next w:val="Tabelacomgrade"/>
    <w:uiPriority w:val="39"/>
    <w:qFormat/>
    <w:rsid w:val="0024388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543236"/>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C56BA3"/>
    <w:rPr>
      <w:rFonts w:ascii="Cambria" w:eastAsia="Times New Roman" w:hAnsi="Cambria" w:cs="Times New Roman"/>
      <w:b/>
      <w:bCs/>
      <w:color w:val="4F81BD"/>
      <w:sz w:val="26"/>
      <w:szCs w:val="26"/>
      <w:lang w:val="pt-BR"/>
    </w:rPr>
  </w:style>
  <w:style w:type="numbering" w:customStyle="1" w:styleId="Semlista1">
    <w:name w:val="Sem lista1"/>
    <w:next w:val="Semlista"/>
    <w:uiPriority w:val="99"/>
    <w:semiHidden/>
    <w:unhideWhenUsed/>
    <w:rsid w:val="00C56BA3"/>
  </w:style>
  <w:style w:type="paragraph" w:styleId="Textodecomentrio">
    <w:name w:val="annotation text"/>
    <w:basedOn w:val="Normal"/>
    <w:link w:val="TextodecomentrioChar"/>
    <w:uiPriority w:val="99"/>
    <w:semiHidden/>
    <w:unhideWhenUsed/>
    <w:rsid w:val="00C56BA3"/>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C56BA3"/>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C56BA3"/>
    <w:rPr>
      <w:b/>
      <w:bCs/>
    </w:rPr>
  </w:style>
  <w:style w:type="character" w:customStyle="1" w:styleId="AssuntodocomentrioChar">
    <w:name w:val="Assunto do comentário Char"/>
    <w:basedOn w:val="TextodecomentrioChar"/>
    <w:link w:val="Assuntodocomentrio"/>
    <w:uiPriority w:val="99"/>
    <w:semiHidden/>
    <w:rsid w:val="00C56BA3"/>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C56BA3"/>
    <w:rPr>
      <w:sz w:val="16"/>
      <w:szCs w:val="16"/>
    </w:rPr>
  </w:style>
  <w:style w:type="character" w:customStyle="1" w:styleId="CorpodetextoChar">
    <w:name w:val="Corpo de texto Char"/>
    <w:basedOn w:val="Fontepargpadro"/>
    <w:link w:val="Corpodetexto"/>
    <w:locked/>
    <w:rsid w:val="00C56BA3"/>
    <w:rPr>
      <w:rFonts w:ascii="Times New Roman" w:eastAsia="Times New Roman" w:hAnsi="Times New Roman" w:cs="Times New Roman"/>
      <w:lang w:val="pt-PT"/>
    </w:rPr>
  </w:style>
  <w:style w:type="numbering" w:customStyle="1" w:styleId="Semlista2">
    <w:name w:val="Sem lista2"/>
    <w:next w:val="Semlista"/>
    <w:uiPriority w:val="99"/>
    <w:semiHidden/>
    <w:unhideWhenUsed/>
    <w:rsid w:val="00C56BA3"/>
  </w:style>
  <w:style w:type="paragraph" w:customStyle="1" w:styleId="Ttulo21">
    <w:name w:val="Título 21"/>
    <w:basedOn w:val="Normal"/>
    <w:next w:val="Normal"/>
    <w:uiPriority w:val="9"/>
    <w:unhideWhenUsed/>
    <w:qFormat/>
    <w:rsid w:val="00C56BA3"/>
    <w:pPr>
      <w:keepNext/>
      <w:keepLines/>
      <w:widowControl/>
      <w:autoSpaceDE/>
      <w:autoSpaceDN/>
      <w:spacing w:before="200" w:line="276" w:lineRule="auto"/>
      <w:outlineLvl w:val="1"/>
    </w:pPr>
    <w:rPr>
      <w:rFonts w:ascii="Cambria" w:hAnsi="Cambria"/>
      <w:b/>
      <w:bCs/>
      <w:color w:val="4F81BD"/>
      <w:sz w:val="26"/>
      <w:szCs w:val="26"/>
      <w:lang w:val="pt-BR"/>
    </w:rPr>
  </w:style>
  <w:style w:type="numbering" w:customStyle="1" w:styleId="Semlista11">
    <w:name w:val="Sem lista11"/>
    <w:next w:val="Semlista"/>
    <w:uiPriority w:val="99"/>
    <w:semiHidden/>
    <w:unhideWhenUsed/>
    <w:rsid w:val="00C56BA3"/>
  </w:style>
  <w:style w:type="numbering" w:customStyle="1" w:styleId="Semlista111">
    <w:name w:val="Sem lista111"/>
    <w:next w:val="Semlista"/>
    <w:uiPriority w:val="99"/>
    <w:semiHidden/>
    <w:unhideWhenUsed/>
    <w:rsid w:val="00C56BA3"/>
  </w:style>
  <w:style w:type="paragraph" w:customStyle="1" w:styleId="Subttulo1">
    <w:name w:val="Subtítulo1"/>
    <w:basedOn w:val="Normal"/>
    <w:next w:val="Normal"/>
    <w:uiPriority w:val="11"/>
    <w:qFormat/>
    <w:rsid w:val="00C56BA3"/>
    <w:pPr>
      <w:widowControl/>
      <w:numPr>
        <w:ilvl w:val="1"/>
      </w:numPr>
      <w:autoSpaceDE/>
      <w:autoSpaceDN/>
      <w:spacing w:after="200" w:line="276" w:lineRule="auto"/>
    </w:pPr>
    <w:rPr>
      <w:rFonts w:ascii="Cambria" w:hAnsi="Cambria"/>
      <w:i/>
      <w:iCs/>
      <w:color w:val="4F81BD"/>
      <w:spacing w:val="15"/>
      <w:sz w:val="24"/>
      <w:szCs w:val="24"/>
      <w:lang w:val="pt-BR"/>
    </w:rPr>
  </w:style>
  <w:style w:type="character" w:customStyle="1" w:styleId="SubttuloChar">
    <w:name w:val="Subtítulo Char"/>
    <w:basedOn w:val="Fontepargpadro"/>
    <w:link w:val="Subttulo"/>
    <w:uiPriority w:val="11"/>
    <w:rsid w:val="00C56BA3"/>
    <w:rPr>
      <w:rFonts w:ascii="Cambria" w:eastAsia="Times New Roman" w:hAnsi="Cambria" w:cs="Times New Roman"/>
      <w:i/>
      <w:iCs/>
      <w:color w:val="4F81BD"/>
      <w:spacing w:val="15"/>
      <w:sz w:val="24"/>
      <w:szCs w:val="24"/>
      <w:lang w:val="pt-BR"/>
    </w:rPr>
  </w:style>
  <w:style w:type="paragraph" w:styleId="SemEspaamento">
    <w:name w:val="No Spacing"/>
    <w:uiPriority w:val="1"/>
    <w:qFormat/>
    <w:rsid w:val="00C56BA3"/>
    <w:pPr>
      <w:widowControl/>
      <w:autoSpaceDE/>
      <w:autoSpaceDN/>
    </w:pPr>
    <w:rPr>
      <w:rFonts w:ascii="Calibri" w:eastAsia="Calibri" w:hAnsi="Calibri" w:cs="Times New Roman"/>
      <w:sz w:val="16"/>
      <w:szCs w:val="16"/>
      <w:lang w:val="pt-BR"/>
    </w:rPr>
  </w:style>
  <w:style w:type="paragraph" w:customStyle="1" w:styleId="Citao1">
    <w:name w:val="Citação1"/>
    <w:basedOn w:val="Normal"/>
    <w:next w:val="Normal"/>
    <w:uiPriority w:val="29"/>
    <w:qFormat/>
    <w:rsid w:val="00C56BA3"/>
    <w:pPr>
      <w:widowControl/>
      <w:autoSpaceDE/>
      <w:autoSpaceDN/>
      <w:spacing w:after="200" w:line="276" w:lineRule="auto"/>
    </w:pPr>
    <w:rPr>
      <w:rFonts w:ascii="Calibri" w:eastAsia="Calibri" w:hAnsi="Calibri"/>
      <w:i/>
      <w:iCs/>
      <w:color w:val="000000"/>
      <w:sz w:val="16"/>
      <w:szCs w:val="16"/>
      <w:lang w:val="pt-BR"/>
    </w:rPr>
  </w:style>
  <w:style w:type="character" w:customStyle="1" w:styleId="CitaoChar">
    <w:name w:val="Citação Char"/>
    <w:basedOn w:val="Fontepargpadro"/>
    <w:link w:val="Citao"/>
    <w:uiPriority w:val="29"/>
    <w:rsid w:val="00C56BA3"/>
    <w:rPr>
      <w:rFonts w:ascii="Calibri" w:eastAsia="Calibri" w:hAnsi="Calibri" w:cs="Times New Roman"/>
      <w:i/>
      <w:iCs/>
      <w:color w:val="000000"/>
      <w:sz w:val="16"/>
      <w:szCs w:val="16"/>
      <w:lang w:val="pt-BR"/>
    </w:rPr>
  </w:style>
  <w:style w:type="character" w:styleId="nfase">
    <w:name w:val="Emphasis"/>
    <w:basedOn w:val="Fontepargpadro"/>
    <w:uiPriority w:val="20"/>
    <w:qFormat/>
    <w:rsid w:val="00C56BA3"/>
    <w:rPr>
      <w:i/>
      <w:iCs/>
    </w:rPr>
  </w:style>
  <w:style w:type="character" w:customStyle="1" w:styleId="Ttulo2Char1">
    <w:name w:val="Título 2 Char1"/>
    <w:basedOn w:val="Fontepargpadro"/>
    <w:uiPriority w:val="9"/>
    <w:semiHidden/>
    <w:rsid w:val="00C56BA3"/>
    <w:rPr>
      <w:rFonts w:ascii="Calibri Light" w:eastAsia="Times New Roman" w:hAnsi="Calibri Light" w:cs="Times New Roman"/>
      <w:color w:val="2F5496"/>
      <w:sz w:val="26"/>
      <w:szCs w:val="26"/>
    </w:rPr>
  </w:style>
  <w:style w:type="paragraph" w:styleId="Subttulo">
    <w:name w:val="Subtitle"/>
    <w:basedOn w:val="Normal"/>
    <w:next w:val="Normal"/>
    <w:link w:val="SubttuloChar"/>
    <w:uiPriority w:val="11"/>
    <w:qFormat/>
    <w:rsid w:val="00C56BA3"/>
    <w:pPr>
      <w:widowControl/>
      <w:numPr>
        <w:ilvl w:val="1"/>
      </w:numPr>
      <w:autoSpaceDE/>
      <w:autoSpaceDN/>
      <w:spacing w:after="160" w:line="259" w:lineRule="auto"/>
    </w:pPr>
    <w:rPr>
      <w:rFonts w:ascii="Cambria" w:hAnsi="Cambria"/>
      <w:i/>
      <w:iCs/>
      <w:color w:val="4F81BD"/>
      <w:spacing w:val="15"/>
      <w:sz w:val="24"/>
      <w:szCs w:val="24"/>
      <w:lang w:val="pt-BR"/>
    </w:rPr>
  </w:style>
  <w:style w:type="character" w:customStyle="1" w:styleId="SubttuloChar1">
    <w:name w:val="Subtítulo Char1"/>
    <w:basedOn w:val="Fontepargpadro"/>
    <w:uiPriority w:val="11"/>
    <w:rsid w:val="00C56BA3"/>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C56BA3"/>
    <w:pPr>
      <w:widowControl/>
      <w:autoSpaceDE/>
      <w:autoSpaceDN/>
      <w:spacing w:before="200" w:after="160" w:line="259" w:lineRule="auto"/>
      <w:ind w:left="864" w:right="864"/>
      <w:jc w:val="center"/>
    </w:pPr>
    <w:rPr>
      <w:rFonts w:ascii="Calibri" w:eastAsia="Calibri" w:hAnsi="Calibri"/>
      <w:i/>
      <w:iCs/>
      <w:color w:val="000000"/>
      <w:sz w:val="16"/>
      <w:szCs w:val="16"/>
      <w:lang w:val="pt-BR"/>
    </w:rPr>
  </w:style>
  <w:style w:type="character" w:customStyle="1" w:styleId="CitaoChar1">
    <w:name w:val="Citação Char1"/>
    <w:basedOn w:val="Fontepargpadro"/>
    <w:uiPriority w:val="29"/>
    <w:rsid w:val="00C56BA3"/>
    <w:rPr>
      <w:rFonts w:ascii="Times New Roman" w:eastAsia="Times New Roman" w:hAnsi="Times New Roman" w:cs="Times New Roman"/>
      <w:i/>
      <w:iCs/>
      <w:color w:val="404040" w:themeColor="text1" w:themeTint="BF"/>
      <w:lang w:val="pt-PT"/>
    </w:rPr>
  </w:style>
  <w:style w:type="paragraph" w:styleId="NormalWeb">
    <w:name w:val="Normal (Web)"/>
    <w:basedOn w:val="Normal"/>
    <w:uiPriority w:val="99"/>
    <w:qFormat/>
    <w:rsid w:val="00824366"/>
    <w:pPr>
      <w:widowControl/>
      <w:autoSpaceDE/>
      <w:autoSpaceDN/>
      <w:spacing w:before="100" w:beforeAutospacing="1" w:after="100" w:afterAutospacing="1"/>
    </w:pPr>
    <w:rPr>
      <w:sz w:val="24"/>
      <w:szCs w:val="24"/>
      <w:lang w:val="pt-BR" w:eastAsia="pt-BR"/>
    </w:rPr>
  </w:style>
  <w:style w:type="paragraph" w:customStyle="1" w:styleId="Nvel2">
    <w:name w:val="Nível 2"/>
    <w:basedOn w:val="Normal"/>
    <w:next w:val="Normal"/>
    <w:rsid w:val="00824366"/>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82436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24366"/>
  </w:style>
  <w:style w:type="paragraph" w:styleId="Commarcadores5">
    <w:name w:val="List Bullet 5"/>
    <w:basedOn w:val="Normal"/>
    <w:rsid w:val="00824366"/>
    <w:pPr>
      <w:widowControl/>
      <w:numPr>
        <w:numId w:val="16"/>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82436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Ecofont_Spranq_eco_Sans" w:hAnsi="Ecofont_Spranq_eco_Sans"/>
      <w:sz w:val="20"/>
      <w:szCs w:val="20"/>
      <w:lang w:val="x-none"/>
    </w:rPr>
  </w:style>
  <w:style w:type="character" w:customStyle="1" w:styleId="citao2Char">
    <w:name w:val="citação 2 Char"/>
    <w:basedOn w:val="CitaoChar"/>
    <w:link w:val="citao2"/>
    <w:rsid w:val="00824366"/>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824366"/>
  </w:style>
  <w:style w:type="table" w:customStyle="1" w:styleId="Tabelacomgrade2">
    <w:name w:val="Tabela com grade2"/>
    <w:basedOn w:val="Tabelanormal"/>
    <w:next w:val="Tabelacomgrade"/>
    <w:uiPriority w:val="39"/>
    <w:qFormat/>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824366"/>
    <w:rPr>
      <w:b/>
      <w:bCs/>
    </w:rPr>
  </w:style>
  <w:style w:type="table" w:customStyle="1" w:styleId="Tabelacomgrade4">
    <w:name w:val="Tabela com grade4"/>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
    <w:name w:val="Sem lista1111"/>
    <w:next w:val="Semlista"/>
    <w:uiPriority w:val="99"/>
    <w:semiHidden/>
    <w:unhideWhenUsed/>
    <w:rsid w:val="00824366"/>
  </w:style>
  <w:style w:type="table" w:customStyle="1" w:styleId="Tabelacomgrade6">
    <w:name w:val="Tabela com grade6"/>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824366"/>
  </w:style>
  <w:style w:type="numbering" w:customStyle="1" w:styleId="Semlista21">
    <w:name w:val="Sem lista21"/>
    <w:next w:val="Semlista"/>
    <w:uiPriority w:val="99"/>
    <w:semiHidden/>
    <w:unhideWhenUsed/>
    <w:rsid w:val="00824366"/>
  </w:style>
  <w:style w:type="table" w:customStyle="1" w:styleId="Tabelacomgrade7">
    <w:name w:val="Tabela com grade7"/>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824366"/>
  </w:style>
  <w:style w:type="numbering" w:customStyle="1" w:styleId="Semlista3">
    <w:name w:val="Sem lista3"/>
    <w:next w:val="Semlista"/>
    <w:uiPriority w:val="99"/>
    <w:semiHidden/>
    <w:unhideWhenUsed/>
    <w:rsid w:val="00824366"/>
  </w:style>
  <w:style w:type="table" w:customStyle="1" w:styleId="Tabelacomgrade8">
    <w:name w:val="Tabela com grade8"/>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
    <w:name w:val="Sem lista13"/>
    <w:next w:val="Semlista"/>
    <w:uiPriority w:val="99"/>
    <w:semiHidden/>
    <w:unhideWhenUsed/>
    <w:rsid w:val="00824366"/>
  </w:style>
  <w:style w:type="table" w:customStyle="1" w:styleId="Tabelacomgrade12">
    <w:name w:val="Tabela com grade1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next w:val="SemEspaamento"/>
    <w:qFormat/>
    <w:rsid w:val="00824366"/>
    <w:pPr>
      <w:widowControl/>
      <w:autoSpaceDE/>
      <w:autoSpaceDN/>
    </w:pPr>
    <w:rPr>
      <w:rFonts w:ascii="Calibri" w:eastAsia="Times New Roman" w:hAnsi="Calibri" w:cs="Times New Roman"/>
      <w:lang w:val="pt-BR" w:eastAsia="pt-BR"/>
    </w:rPr>
  </w:style>
  <w:style w:type="character" w:customStyle="1" w:styleId="SemEspaamentoChar">
    <w:name w:val="Sem Espaçamento Char"/>
    <w:uiPriority w:val="1"/>
    <w:rsid w:val="00824366"/>
    <w:rPr>
      <w:rFonts w:eastAsia="Times New Roman"/>
      <w:lang w:eastAsia="pt-BR"/>
    </w:rPr>
  </w:style>
  <w:style w:type="numbering" w:customStyle="1" w:styleId="Semlista4">
    <w:name w:val="Sem lista4"/>
    <w:next w:val="Semlista"/>
    <w:uiPriority w:val="99"/>
    <w:semiHidden/>
    <w:unhideWhenUsed/>
    <w:rsid w:val="00824366"/>
  </w:style>
  <w:style w:type="table" w:customStyle="1" w:styleId="Tabelacomgrade9">
    <w:name w:val="Tabela com grade9"/>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
    <w:name w:val="Tabela com grade5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4">
    <w:name w:val="Sem lista14"/>
    <w:next w:val="Semlista"/>
    <w:uiPriority w:val="99"/>
    <w:semiHidden/>
    <w:unhideWhenUsed/>
    <w:rsid w:val="00824366"/>
  </w:style>
  <w:style w:type="table" w:customStyle="1" w:styleId="Tabelacomgrade61">
    <w:name w:val="Tabela com grade6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2">
    <w:name w:val="Sem lista112"/>
    <w:next w:val="Semlista"/>
    <w:uiPriority w:val="99"/>
    <w:semiHidden/>
    <w:unhideWhenUsed/>
    <w:rsid w:val="00824366"/>
  </w:style>
  <w:style w:type="numbering" w:customStyle="1" w:styleId="Semlista22">
    <w:name w:val="Sem lista22"/>
    <w:next w:val="Semlista"/>
    <w:uiPriority w:val="99"/>
    <w:semiHidden/>
    <w:unhideWhenUsed/>
    <w:rsid w:val="00824366"/>
  </w:style>
  <w:style w:type="table" w:customStyle="1" w:styleId="Tabelacomgrade71">
    <w:name w:val="Tabela com grade7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1">
    <w:name w:val="Sem lista121"/>
    <w:next w:val="Semlista"/>
    <w:uiPriority w:val="99"/>
    <w:semiHidden/>
    <w:unhideWhenUsed/>
    <w:rsid w:val="00824366"/>
  </w:style>
  <w:style w:type="table" w:customStyle="1" w:styleId="Tabelacomgrade111">
    <w:name w:val="Tabela com grade1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1">
    <w:name w:val="Sem lista31"/>
    <w:next w:val="Semlista"/>
    <w:uiPriority w:val="99"/>
    <w:semiHidden/>
    <w:unhideWhenUsed/>
    <w:rsid w:val="00824366"/>
  </w:style>
  <w:style w:type="table" w:customStyle="1" w:styleId="Tabelacomgrade81">
    <w:name w:val="Tabela com grade8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1">
    <w:name w:val="Sem lista131"/>
    <w:next w:val="Semlista"/>
    <w:uiPriority w:val="99"/>
    <w:semiHidden/>
    <w:unhideWhenUsed/>
    <w:rsid w:val="00824366"/>
  </w:style>
  <w:style w:type="table" w:customStyle="1" w:styleId="Tabelacomgrade121">
    <w:name w:val="Tabela com grade12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824366"/>
  </w:style>
  <w:style w:type="table" w:customStyle="1" w:styleId="Tabelacomgrade10">
    <w:name w:val="Tabela com grade10"/>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2">
    <w:name w:val="Tabela com grade11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2">
    <w:name w:val="Tabela com grade4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2">
    <w:name w:val="Tabela com grade5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2">
    <w:name w:val="Tabela com grade6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2">
    <w:name w:val="Tabela com grade7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2">
    <w:name w:val="Tabela com grade8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
    <w:name w:val="Tabela com grade12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1">
    <w:name w:val="Tabela com grade9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
    <w:name w:val="Tabela com grade13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1">
    <w:name w:val="Tabela com grade4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11">
    <w:name w:val="Tabela com grade6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11">
    <w:name w:val="Tabela com grade7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11">
    <w:name w:val="Tabela com grade8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9542E7"/>
    <w:pPr>
      <w:widowControl/>
      <w:autoSpaceDE/>
      <w:autoSpaceDN/>
      <w:spacing w:before="100" w:beforeAutospacing="1" w:after="100" w:afterAutospacing="1"/>
    </w:pPr>
    <w:rPr>
      <w:sz w:val="24"/>
      <w:szCs w:val="24"/>
      <w:lang w:val="pt-BR" w:eastAsia="pt-BR"/>
    </w:rPr>
  </w:style>
  <w:style w:type="numbering" w:customStyle="1" w:styleId="Semlista6">
    <w:name w:val="Sem lista6"/>
    <w:next w:val="Semlista"/>
    <w:uiPriority w:val="99"/>
    <w:semiHidden/>
    <w:unhideWhenUsed/>
    <w:rsid w:val="009542E7"/>
  </w:style>
  <w:style w:type="numbering" w:customStyle="1" w:styleId="Semlista7">
    <w:name w:val="Sem lista7"/>
    <w:next w:val="Semlista"/>
    <w:uiPriority w:val="99"/>
    <w:semiHidden/>
    <w:unhideWhenUsed/>
    <w:rsid w:val="009542E7"/>
  </w:style>
  <w:style w:type="numbering" w:customStyle="1" w:styleId="Semlista15">
    <w:name w:val="Sem lista15"/>
    <w:next w:val="Semlista"/>
    <w:uiPriority w:val="99"/>
    <w:semiHidden/>
    <w:unhideWhenUsed/>
    <w:rsid w:val="00AF7A90"/>
  </w:style>
  <w:style w:type="table" w:customStyle="1" w:styleId="Tabelacomgrade15">
    <w:name w:val="Tabela com grade15"/>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3">
    <w:name w:val="Sem lista113"/>
    <w:next w:val="Semlista"/>
    <w:uiPriority w:val="99"/>
    <w:semiHidden/>
    <w:unhideWhenUsed/>
    <w:rsid w:val="00AF7A90"/>
  </w:style>
  <w:style w:type="table" w:customStyle="1" w:styleId="Tabelacomgrade16">
    <w:name w:val="Tabela com grade16"/>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3">
    <w:name w:val="Sem lista23"/>
    <w:next w:val="Semlista"/>
    <w:uiPriority w:val="99"/>
    <w:semiHidden/>
    <w:unhideWhenUsed/>
    <w:rsid w:val="00AF7A90"/>
  </w:style>
  <w:style w:type="table" w:customStyle="1" w:styleId="Tabelacomgrade23">
    <w:name w:val="Tabela com grade2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3">
    <w:name w:val="Tabela com grade11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3">
    <w:name w:val="Tabela com grade4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3">
    <w:name w:val="Tabela com grade5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2">
    <w:name w:val="Sem lista1112"/>
    <w:next w:val="Semlista"/>
    <w:uiPriority w:val="99"/>
    <w:semiHidden/>
    <w:unhideWhenUsed/>
    <w:rsid w:val="00AF7A90"/>
  </w:style>
  <w:style w:type="table" w:customStyle="1" w:styleId="Tabelacomgrade63">
    <w:name w:val="Tabela com grade6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2">
    <w:name w:val="Sem lista11112"/>
    <w:next w:val="Semlista"/>
    <w:uiPriority w:val="99"/>
    <w:semiHidden/>
    <w:unhideWhenUsed/>
    <w:rsid w:val="00AF7A90"/>
  </w:style>
  <w:style w:type="numbering" w:customStyle="1" w:styleId="Semlista211">
    <w:name w:val="Sem lista211"/>
    <w:next w:val="Semlista"/>
    <w:uiPriority w:val="99"/>
    <w:semiHidden/>
    <w:unhideWhenUsed/>
    <w:rsid w:val="00AF7A90"/>
  </w:style>
  <w:style w:type="table" w:customStyle="1" w:styleId="Tabelacomgrade73">
    <w:name w:val="Tabela com grade7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2">
    <w:name w:val="Sem lista122"/>
    <w:next w:val="Semlista"/>
    <w:uiPriority w:val="99"/>
    <w:semiHidden/>
    <w:unhideWhenUsed/>
    <w:rsid w:val="00AF7A90"/>
  </w:style>
  <w:style w:type="numbering" w:customStyle="1" w:styleId="Semlista32">
    <w:name w:val="Sem lista32"/>
    <w:next w:val="Semlista"/>
    <w:uiPriority w:val="99"/>
    <w:semiHidden/>
    <w:unhideWhenUsed/>
    <w:rsid w:val="00AF7A90"/>
  </w:style>
  <w:style w:type="table" w:customStyle="1" w:styleId="Tabelacomgrade83">
    <w:name w:val="Tabela com grade8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2">
    <w:name w:val="Sem lista132"/>
    <w:next w:val="Semlista"/>
    <w:uiPriority w:val="99"/>
    <w:semiHidden/>
    <w:unhideWhenUsed/>
    <w:rsid w:val="00AF7A90"/>
  </w:style>
  <w:style w:type="table" w:customStyle="1" w:styleId="Tabelacomgrade123">
    <w:name w:val="Tabela com grade12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1">
    <w:name w:val="Sem lista41"/>
    <w:next w:val="Semlista"/>
    <w:uiPriority w:val="99"/>
    <w:semiHidden/>
    <w:unhideWhenUsed/>
    <w:rsid w:val="00AF7A90"/>
  </w:style>
  <w:style w:type="table" w:customStyle="1" w:styleId="Tabelacomgrade92">
    <w:name w:val="Tabela com grade9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
    <w:name w:val="Tabela com grade2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
    <w:name w:val="Tabela com grade3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2">
    <w:name w:val="Tabela com grade4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2">
    <w:name w:val="Tabela com grade5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41">
    <w:name w:val="Sem lista141"/>
    <w:next w:val="Semlista"/>
    <w:uiPriority w:val="99"/>
    <w:semiHidden/>
    <w:unhideWhenUsed/>
    <w:rsid w:val="00AF7A90"/>
  </w:style>
  <w:style w:type="table" w:customStyle="1" w:styleId="Tabelacomgrade612">
    <w:name w:val="Tabela com grade6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21">
    <w:name w:val="Sem lista1121"/>
    <w:next w:val="Semlista"/>
    <w:uiPriority w:val="99"/>
    <w:semiHidden/>
    <w:unhideWhenUsed/>
    <w:rsid w:val="00AF7A90"/>
  </w:style>
  <w:style w:type="numbering" w:customStyle="1" w:styleId="Semlista221">
    <w:name w:val="Sem lista221"/>
    <w:next w:val="Semlista"/>
    <w:uiPriority w:val="99"/>
    <w:semiHidden/>
    <w:unhideWhenUsed/>
    <w:rsid w:val="00AF7A90"/>
  </w:style>
  <w:style w:type="table" w:customStyle="1" w:styleId="Tabelacomgrade712">
    <w:name w:val="Tabela com grade7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11">
    <w:name w:val="Sem lista1211"/>
    <w:next w:val="Semlista"/>
    <w:uiPriority w:val="99"/>
    <w:semiHidden/>
    <w:unhideWhenUsed/>
    <w:rsid w:val="00AF7A90"/>
  </w:style>
  <w:style w:type="table" w:customStyle="1" w:styleId="Tabelacomgrade1112">
    <w:name w:val="Tabela com grade11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11">
    <w:name w:val="Sem lista311"/>
    <w:next w:val="Semlista"/>
    <w:uiPriority w:val="99"/>
    <w:semiHidden/>
    <w:unhideWhenUsed/>
    <w:rsid w:val="00AF7A90"/>
  </w:style>
  <w:style w:type="table" w:customStyle="1" w:styleId="Tabelacomgrade812">
    <w:name w:val="Tabela com grade8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11">
    <w:name w:val="Sem lista1311"/>
    <w:next w:val="Semlista"/>
    <w:uiPriority w:val="99"/>
    <w:semiHidden/>
    <w:unhideWhenUsed/>
    <w:rsid w:val="00AF7A90"/>
  </w:style>
  <w:style w:type="table" w:customStyle="1" w:styleId="Tabelacomgrade1212">
    <w:name w:val="Tabela com grade12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1">
    <w:name w:val="Sem lista51"/>
    <w:next w:val="Semlista"/>
    <w:uiPriority w:val="99"/>
    <w:semiHidden/>
    <w:unhideWhenUsed/>
    <w:rsid w:val="00AF7A90"/>
  </w:style>
  <w:style w:type="paragraph" w:customStyle="1" w:styleId="ecxmsonormal">
    <w:name w:val="ecxmsonormal"/>
    <w:basedOn w:val="Normal"/>
    <w:qFormat/>
    <w:rsid w:val="00D968C8"/>
    <w:pPr>
      <w:widowControl/>
      <w:autoSpaceDE/>
      <w:autoSpaceDN/>
      <w:spacing w:after="324"/>
    </w:pPr>
    <w:rPr>
      <w:sz w:val="24"/>
      <w:szCs w:val="24"/>
      <w:lang w:val="pt-BR" w:eastAsia="pt-BR"/>
    </w:rPr>
  </w:style>
  <w:style w:type="paragraph" w:customStyle="1" w:styleId="PargrafodaLista1">
    <w:name w:val="Parágrafo da Lista1"/>
    <w:basedOn w:val="Normal"/>
    <w:qFormat/>
    <w:rsid w:val="00F16832"/>
    <w:pPr>
      <w:autoSpaceDE/>
      <w:autoSpaceDN/>
      <w:spacing w:before="100" w:beforeAutospacing="1" w:after="100" w:afterAutospacing="1"/>
      <w:contextualSpacing/>
    </w:pPr>
    <w:rPr>
      <w:rFonts w:ascii="Nimbus Roman No9 L" w:eastAsia="Noto Sans CJK SC Regular" w:hAnsi="Nimbus Roman No9 L" w:cs="Mangal"/>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0" w:qFormat="1"/>
    <w:lsdException w:name="endnote text" w:uiPriority="0" w:qFormat="1"/>
    <w:lsdException w:name="List" w:uiPriority="0" w:qFormat="1"/>
    <w:lsdException w:name="List Bullet 5" w:uiPriority="0"/>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nhideWhenUsed/>
    <w:qFormat/>
    <w:rsid w:val="00C56BA3"/>
    <w:pPr>
      <w:keepNext/>
      <w:keepLines/>
      <w:widowControl/>
      <w:autoSpaceDE/>
      <w:autoSpaceDN/>
      <w:spacing w:before="40" w:line="259" w:lineRule="auto"/>
      <w:outlineLvl w:val="1"/>
    </w:pPr>
    <w:rPr>
      <w:rFonts w:ascii="Cambria" w:hAnsi="Cambria"/>
      <w:b/>
      <w:bCs/>
      <w:color w:val="4F81BD"/>
      <w:sz w:val="26"/>
      <w:szCs w:val="2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qFormat/>
    <w:rsid w:val="00494CFD"/>
    <w:rPr>
      <w:rFonts w:ascii="Times New Roman" w:eastAsia="Times New Roman" w:hAnsi="Times New Roman" w:cs="Times New Roman"/>
      <w:lang w:val="pt-PT"/>
    </w:rPr>
  </w:style>
  <w:style w:type="paragraph" w:styleId="Rodap">
    <w:name w:val="footer"/>
    <w:basedOn w:val="Normal"/>
    <w:link w:val="RodapChar"/>
    <w:uiPriority w:val="99"/>
    <w:unhideWhenUsed/>
    <w:qFormat/>
    <w:rsid w:val="00494CFD"/>
    <w:pPr>
      <w:tabs>
        <w:tab w:val="center" w:pos="4252"/>
        <w:tab w:val="right" w:pos="8504"/>
      </w:tabs>
    </w:pPr>
  </w:style>
  <w:style w:type="character" w:customStyle="1" w:styleId="RodapChar">
    <w:name w:val="Rodapé Char"/>
    <w:basedOn w:val="Fontepargpadro"/>
    <w:link w:val="Rodap"/>
    <w:uiPriority w:val="99"/>
    <w:qFormat/>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link w:val="Nivel01Char"/>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9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unhideWhenUsed/>
    <w:qFormat/>
    <w:rsid w:val="007E40BB"/>
    <w:rPr>
      <w:rFonts w:ascii="Tahoma" w:hAnsi="Tahoma" w:cs="Tahoma"/>
      <w:sz w:val="16"/>
      <w:szCs w:val="16"/>
    </w:rPr>
  </w:style>
  <w:style w:type="character" w:customStyle="1" w:styleId="TextodebaloChar">
    <w:name w:val="Texto de balão Char"/>
    <w:basedOn w:val="Fontepargpadro"/>
    <w:link w:val="Textodebalo"/>
    <w:uiPriority w:val="99"/>
    <w:qFormat/>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qFormat/>
    <w:rsid w:val="00183B32"/>
    <w:pPr>
      <w:spacing w:after="120"/>
      <w:ind w:left="283"/>
    </w:pPr>
  </w:style>
  <w:style w:type="character" w:customStyle="1" w:styleId="RecuodecorpodetextoChar">
    <w:name w:val="Recuo de corpo de texto Char"/>
    <w:basedOn w:val="Fontepargpadro"/>
    <w:link w:val="Recuodecorpodetexto"/>
    <w:uiPriority w:val="99"/>
    <w:qFormat/>
    <w:rsid w:val="00183B32"/>
    <w:rPr>
      <w:rFonts w:ascii="Times New Roman" w:eastAsia="Times New Roman" w:hAnsi="Times New Roman" w:cs="Times New Roman"/>
      <w:lang w:val="pt-PT"/>
    </w:rPr>
  </w:style>
  <w:style w:type="character" w:styleId="HiperlinkVisitado">
    <w:name w:val="FollowedHyperlink"/>
    <w:basedOn w:val="Fontepargpadro"/>
    <w:uiPriority w:val="99"/>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qFormat/>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qFormat/>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character" w:customStyle="1" w:styleId="Nivel01Char">
    <w:name w:val="Nivel 01 Char"/>
    <w:basedOn w:val="Fontepargpadro"/>
    <w:link w:val="Nivel01"/>
    <w:rsid w:val="00102155"/>
    <w:rPr>
      <w:rFonts w:ascii="Ecofont_Spranq_eco_Sans" w:eastAsiaTheme="majorEastAsia" w:hAnsi="Ecofont_Spranq_eco_Sans" w:cs="Times New Roman"/>
      <w:b/>
      <w:bCs/>
      <w:color w:val="000000"/>
      <w:sz w:val="20"/>
      <w:szCs w:val="20"/>
      <w:lang w:val="pt-BR" w:eastAsia="pt-BR"/>
    </w:rPr>
  </w:style>
  <w:style w:type="table" w:customStyle="1" w:styleId="Tabelacomgrade1">
    <w:name w:val="Tabela com grade1"/>
    <w:basedOn w:val="Tabelanormal"/>
    <w:next w:val="Tabelacomgrade"/>
    <w:uiPriority w:val="39"/>
    <w:qFormat/>
    <w:rsid w:val="0024388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543236"/>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C56BA3"/>
    <w:rPr>
      <w:rFonts w:ascii="Cambria" w:eastAsia="Times New Roman" w:hAnsi="Cambria" w:cs="Times New Roman"/>
      <w:b/>
      <w:bCs/>
      <w:color w:val="4F81BD"/>
      <w:sz w:val="26"/>
      <w:szCs w:val="26"/>
      <w:lang w:val="pt-BR"/>
    </w:rPr>
  </w:style>
  <w:style w:type="numbering" w:customStyle="1" w:styleId="Semlista1">
    <w:name w:val="Sem lista1"/>
    <w:next w:val="Semlista"/>
    <w:uiPriority w:val="99"/>
    <w:semiHidden/>
    <w:unhideWhenUsed/>
    <w:rsid w:val="00C56BA3"/>
  </w:style>
  <w:style w:type="paragraph" w:styleId="Textodecomentrio">
    <w:name w:val="annotation text"/>
    <w:basedOn w:val="Normal"/>
    <w:link w:val="TextodecomentrioChar"/>
    <w:uiPriority w:val="99"/>
    <w:semiHidden/>
    <w:unhideWhenUsed/>
    <w:rsid w:val="00C56BA3"/>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C56BA3"/>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C56BA3"/>
    <w:rPr>
      <w:b/>
      <w:bCs/>
    </w:rPr>
  </w:style>
  <w:style w:type="character" w:customStyle="1" w:styleId="AssuntodocomentrioChar">
    <w:name w:val="Assunto do comentário Char"/>
    <w:basedOn w:val="TextodecomentrioChar"/>
    <w:link w:val="Assuntodocomentrio"/>
    <w:uiPriority w:val="99"/>
    <w:semiHidden/>
    <w:rsid w:val="00C56BA3"/>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C56BA3"/>
    <w:rPr>
      <w:sz w:val="16"/>
      <w:szCs w:val="16"/>
    </w:rPr>
  </w:style>
  <w:style w:type="character" w:customStyle="1" w:styleId="CorpodetextoChar">
    <w:name w:val="Corpo de texto Char"/>
    <w:basedOn w:val="Fontepargpadro"/>
    <w:link w:val="Corpodetexto"/>
    <w:locked/>
    <w:rsid w:val="00C56BA3"/>
    <w:rPr>
      <w:rFonts w:ascii="Times New Roman" w:eastAsia="Times New Roman" w:hAnsi="Times New Roman" w:cs="Times New Roman"/>
      <w:lang w:val="pt-PT"/>
    </w:rPr>
  </w:style>
  <w:style w:type="numbering" w:customStyle="1" w:styleId="Semlista2">
    <w:name w:val="Sem lista2"/>
    <w:next w:val="Semlista"/>
    <w:uiPriority w:val="99"/>
    <w:semiHidden/>
    <w:unhideWhenUsed/>
    <w:rsid w:val="00C56BA3"/>
  </w:style>
  <w:style w:type="paragraph" w:customStyle="1" w:styleId="Ttulo21">
    <w:name w:val="Título 21"/>
    <w:basedOn w:val="Normal"/>
    <w:next w:val="Normal"/>
    <w:uiPriority w:val="9"/>
    <w:unhideWhenUsed/>
    <w:qFormat/>
    <w:rsid w:val="00C56BA3"/>
    <w:pPr>
      <w:keepNext/>
      <w:keepLines/>
      <w:widowControl/>
      <w:autoSpaceDE/>
      <w:autoSpaceDN/>
      <w:spacing w:before="200" w:line="276" w:lineRule="auto"/>
      <w:outlineLvl w:val="1"/>
    </w:pPr>
    <w:rPr>
      <w:rFonts w:ascii="Cambria" w:hAnsi="Cambria"/>
      <w:b/>
      <w:bCs/>
      <w:color w:val="4F81BD"/>
      <w:sz w:val="26"/>
      <w:szCs w:val="26"/>
      <w:lang w:val="pt-BR"/>
    </w:rPr>
  </w:style>
  <w:style w:type="numbering" w:customStyle="1" w:styleId="Semlista11">
    <w:name w:val="Sem lista11"/>
    <w:next w:val="Semlista"/>
    <w:uiPriority w:val="99"/>
    <w:semiHidden/>
    <w:unhideWhenUsed/>
    <w:rsid w:val="00C56BA3"/>
  </w:style>
  <w:style w:type="numbering" w:customStyle="1" w:styleId="Semlista111">
    <w:name w:val="Sem lista111"/>
    <w:next w:val="Semlista"/>
    <w:uiPriority w:val="99"/>
    <w:semiHidden/>
    <w:unhideWhenUsed/>
    <w:rsid w:val="00C56BA3"/>
  </w:style>
  <w:style w:type="paragraph" w:customStyle="1" w:styleId="Subttulo1">
    <w:name w:val="Subtítulo1"/>
    <w:basedOn w:val="Normal"/>
    <w:next w:val="Normal"/>
    <w:uiPriority w:val="11"/>
    <w:qFormat/>
    <w:rsid w:val="00C56BA3"/>
    <w:pPr>
      <w:widowControl/>
      <w:numPr>
        <w:ilvl w:val="1"/>
      </w:numPr>
      <w:autoSpaceDE/>
      <w:autoSpaceDN/>
      <w:spacing w:after="200" w:line="276" w:lineRule="auto"/>
    </w:pPr>
    <w:rPr>
      <w:rFonts w:ascii="Cambria" w:hAnsi="Cambria"/>
      <w:i/>
      <w:iCs/>
      <w:color w:val="4F81BD"/>
      <w:spacing w:val="15"/>
      <w:sz w:val="24"/>
      <w:szCs w:val="24"/>
      <w:lang w:val="pt-BR"/>
    </w:rPr>
  </w:style>
  <w:style w:type="character" w:customStyle="1" w:styleId="SubttuloChar">
    <w:name w:val="Subtítulo Char"/>
    <w:basedOn w:val="Fontepargpadro"/>
    <w:link w:val="Subttulo"/>
    <w:uiPriority w:val="11"/>
    <w:rsid w:val="00C56BA3"/>
    <w:rPr>
      <w:rFonts w:ascii="Cambria" w:eastAsia="Times New Roman" w:hAnsi="Cambria" w:cs="Times New Roman"/>
      <w:i/>
      <w:iCs/>
      <w:color w:val="4F81BD"/>
      <w:spacing w:val="15"/>
      <w:sz w:val="24"/>
      <w:szCs w:val="24"/>
      <w:lang w:val="pt-BR"/>
    </w:rPr>
  </w:style>
  <w:style w:type="paragraph" w:styleId="SemEspaamento">
    <w:name w:val="No Spacing"/>
    <w:uiPriority w:val="1"/>
    <w:qFormat/>
    <w:rsid w:val="00C56BA3"/>
    <w:pPr>
      <w:widowControl/>
      <w:autoSpaceDE/>
      <w:autoSpaceDN/>
    </w:pPr>
    <w:rPr>
      <w:rFonts w:ascii="Calibri" w:eastAsia="Calibri" w:hAnsi="Calibri" w:cs="Times New Roman"/>
      <w:sz w:val="16"/>
      <w:szCs w:val="16"/>
      <w:lang w:val="pt-BR"/>
    </w:rPr>
  </w:style>
  <w:style w:type="paragraph" w:customStyle="1" w:styleId="Citao1">
    <w:name w:val="Citação1"/>
    <w:basedOn w:val="Normal"/>
    <w:next w:val="Normal"/>
    <w:uiPriority w:val="29"/>
    <w:qFormat/>
    <w:rsid w:val="00C56BA3"/>
    <w:pPr>
      <w:widowControl/>
      <w:autoSpaceDE/>
      <w:autoSpaceDN/>
      <w:spacing w:after="200" w:line="276" w:lineRule="auto"/>
    </w:pPr>
    <w:rPr>
      <w:rFonts w:ascii="Calibri" w:eastAsia="Calibri" w:hAnsi="Calibri"/>
      <w:i/>
      <w:iCs/>
      <w:color w:val="000000"/>
      <w:sz w:val="16"/>
      <w:szCs w:val="16"/>
      <w:lang w:val="pt-BR"/>
    </w:rPr>
  </w:style>
  <w:style w:type="character" w:customStyle="1" w:styleId="CitaoChar">
    <w:name w:val="Citação Char"/>
    <w:basedOn w:val="Fontepargpadro"/>
    <w:link w:val="Citao"/>
    <w:uiPriority w:val="29"/>
    <w:rsid w:val="00C56BA3"/>
    <w:rPr>
      <w:rFonts w:ascii="Calibri" w:eastAsia="Calibri" w:hAnsi="Calibri" w:cs="Times New Roman"/>
      <w:i/>
      <w:iCs/>
      <w:color w:val="000000"/>
      <w:sz w:val="16"/>
      <w:szCs w:val="16"/>
      <w:lang w:val="pt-BR"/>
    </w:rPr>
  </w:style>
  <w:style w:type="character" w:styleId="nfase">
    <w:name w:val="Emphasis"/>
    <w:basedOn w:val="Fontepargpadro"/>
    <w:uiPriority w:val="20"/>
    <w:qFormat/>
    <w:rsid w:val="00C56BA3"/>
    <w:rPr>
      <w:i/>
      <w:iCs/>
    </w:rPr>
  </w:style>
  <w:style w:type="character" w:customStyle="1" w:styleId="Ttulo2Char1">
    <w:name w:val="Título 2 Char1"/>
    <w:basedOn w:val="Fontepargpadro"/>
    <w:uiPriority w:val="9"/>
    <w:semiHidden/>
    <w:rsid w:val="00C56BA3"/>
    <w:rPr>
      <w:rFonts w:ascii="Calibri Light" w:eastAsia="Times New Roman" w:hAnsi="Calibri Light" w:cs="Times New Roman"/>
      <w:color w:val="2F5496"/>
      <w:sz w:val="26"/>
      <w:szCs w:val="26"/>
    </w:rPr>
  </w:style>
  <w:style w:type="paragraph" w:styleId="Subttulo">
    <w:name w:val="Subtitle"/>
    <w:basedOn w:val="Normal"/>
    <w:next w:val="Normal"/>
    <w:link w:val="SubttuloChar"/>
    <w:uiPriority w:val="11"/>
    <w:qFormat/>
    <w:rsid w:val="00C56BA3"/>
    <w:pPr>
      <w:widowControl/>
      <w:numPr>
        <w:ilvl w:val="1"/>
      </w:numPr>
      <w:autoSpaceDE/>
      <w:autoSpaceDN/>
      <w:spacing w:after="160" w:line="259" w:lineRule="auto"/>
    </w:pPr>
    <w:rPr>
      <w:rFonts w:ascii="Cambria" w:hAnsi="Cambria"/>
      <w:i/>
      <w:iCs/>
      <w:color w:val="4F81BD"/>
      <w:spacing w:val="15"/>
      <w:sz w:val="24"/>
      <w:szCs w:val="24"/>
      <w:lang w:val="pt-BR"/>
    </w:rPr>
  </w:style>
  <w:style w:type="character" w:customStyle="1" w:styleId="SubttuloChar1">
    <w:name w:val="Subtítulo Char1"/>
    <w:basedOn w:val="Fontepargpadro"/>
    <w:uiPriority w:val="11"/>
    <w:rsid w:val="00C56BA3"/>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C56BA3"/>
    <w:pPr>
      <w:widowControl/>
      <w:autoSpaceDE/>
      <w:autoSpaceDN/>
      <w:spacing w:before="200" w:after="160" w:line="259" w:lineRule="auto"/>
      <w:ind w:left="864" w:right="864"/>
      <w:jc w:val="center"/>
    </w:pPr>
    <w:rPr>
      <w:rFonts w:ascii="Calibri" w:eastAsia="Calibri" w:hAnsi="Calibri"/>
      <w:i/>
      <w:iCs/>
      <w:color w:val="000000"/>
      <w:sz w:val="16"/>
      <w:szCs w:val="16"/>
      <w:lang w:val="pt-BR"/>
    </w:rPr>
  </w:style>
  <w:style w:type="character" w:customStyle="1" w:styleId="CitaoChar1">
    <w:name w:val="Citação Char1"/>
    <w:basedOn w:val="Fontepargpadro"/>
    <w:uiPriority w:val="29"/>
    <w:rsid w:val="00C56BA3"/>
    <w:rPr>
      <w:rFonts w:ascii="Times New Roman" w:eastAsia="Times New Roman" w:hAnsi="Times New Roman" w:cs="Times New Roman"/>
      <w:i/>
      <w:iCs/>
      <w:color w:val="404040" w:themeColor="text1" w:themeTint="BF"/>
      <w:lang w:val="pt-PT"/>
    </w:rPr>
  </w:style>
  <w:style w:type="paragraph" w:styleId="NormalWeb">
    <w:name w:val="Normal (Web)"/>
    <w:basedOn w:val="Normal"/>
    <w:uiPriority w:val="99"/>
    <w:qFormat/>
    <w:rsid w:val="00824366"/>
    <w:pPr>
      <w:widowControl/>
      <w:autoSpaceDE/>
      <w:autoSpaceDN/>
      <w:spacing w:before="100" w:beforeAutospacing="1" w:after="100" w:afterAutospacing="1"/>
    </w:pPr>
    <w:rPr>
      <w:sz w:val="24"/>
      <w:szCs w:val="24"/>
      <w:lang w:val="pt-BR" w:eastAsia="pt-BR"/>
    </w:rPr>
  </w:style>
  <w:style w:type="paragraph" w:customStyle="1" w:styleId="Nvel2">
    <w:name w:val="Nível 2"/>
    <w:basedOn w:val="Normal"/>
    <w:next w:val="Normal"/>
    <w:rsid w:val="00824366"/>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82436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24366"/>
  </w:style>
  <w:style w:type="paragraph" w:styleId="Commarcadores5">
    <w:name w:val="List Bullet 5"/>
    <w:basedOn w:val="Normal"/>
    <w:rsid w:val="00824366"/>
    <w:pPr>
      <w:widowControl/>
      <w:numPr>
        <w:numId w:val="16"/>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82436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Ecofont_Spranq_eco_Sans" w:hAnsi="Ecofont_Spranq_eco_Sans"/>
      <w:sz w:val="20"/>
      <w:szCs w:val="20"/>
      <w:lang w:val="x-none"/>
    </w:rPr>
  </w:style>
  <w:style w:type="character" w:customStyle="1" w:styleId="citao2Char">
    <w:name w:val="citação 2 Char"/>
    <w:basedOn w:val="CitaoChar"/>
    <w:link w:val="citao2"/>
    <w:rsid w:val="00824366"/>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824366"/>
  </w:style>
  <w:style w:type="table" w:customStyle="1" w:styleId="Tabelacomgrade2">
    <w:name w:val="Tabela com grade2"/>
    <w:basedOn w:val="Tabelanormal"/>
    <w:next w:val="Tabelacomgrade"/>
    <w:uiPriority w:val="39"/>
    <w:qFormat/>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824366"/>
    <w:rPr>
      <w:b/>
      <w:bCs/>
    </w:rPr>
  </w:style>
  <w:style w:type="table" w:customStyle="1" w:styleId="Tabelacomgrade4">
    <w:name w:val="Tabela com grade4"/>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
    <w:name w:val="Sem lista1111"/>
    <w:next w:val="Semlista"/>
    <w:uiPriority w:val="99"/>
    <w:semiHidden/>
    <w:unhideWhenUsed/>
    <w:rsid w:val="00824366"/>
  </w:style>
  <w:style w:type="table" w:customStyle="1" w:styleId="Tabelacomgrade6">
    <w:name w:val="Tabela com grade6"/>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1">
    <w:name w:val="Sem lista11111"/>
    <w:next w:val="Semlista"/>
    <w:uiPriority w:val="99"/>
    <w:semiHidden/>
    <w:unhideWhenUsed/>
    <w:rsid w:val="00824366"/>
  </w:style>
  <w:style w:type="numbering" w:customStyle="1" w:styleId="Semlista21">
    <w:name w:val="Sem lista21"/>
    <w:next w:val="Semlista"/>
    <w:uiPriority w:val="99"/>
    <w:semiHidden/>
    <w:unhideWhenUsed/>
    <w:rsid w:val="00824366"/>
  </w:style>
  <w:style w:type="table" w:customStyle="1" w:styleId="Tabelacomgrade7">
    <w:name w:val="Tabela com grade7"/>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824366"/>
  </w:style>
  <w:style w:type="numbering" w:customStyle="1" w:styleId="Semlista3">
    <w:name w:val="Sem lista3"/>
    <w:next w:val="Semlista"/>
    <w:uiPriority w:val="99"/>
    <w:semiHidden/>
    <w:unhideWhenUsed/>
    <w:rsid w:val="00824366"/>
  </w:style>
  <w:style w:type="table" w:customStyle="1" w:styleId="Tabelacomgrade8">
    <w:name w:val="Tabela com grade8"/>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
    <w:name w:val="Sem lista13"/>
    <w:next w:val="Semlista"/>
    <w:uiPriority w:val="99"/>
    <w:semiHidden/>
    <w:unhideWhenUsed/>
    <w:rsid w:val="00824366"/>
  </w:style>
  <w:style w:type="table" w:customStyle="1" w:styleId="Tabelacomgrade12">
    <w:name w:val="Tabela com grade1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next w:val="SemEspaamento"/>
    <w:qFormat/>
    <w:rsid w:val="00824366"/>
    <w:pPr>
      <w:widowControl/>
      <w:autoSpaceDE/>
      <w:autoSpaceDN/>
    </w:pPr>
    <w:rPr>
      <w:rFonts w:ascii="Calibri" w:eastAsia="Times New Roman" w:hAnsi="Calibri" w:cs="Times New Roman"/>
      <w:lang w:val="pt-BR" w:eastAsia="pt-BR"/>
    </w:rPr>
  </w:style>
  <w:style w:type="character" w:customStyle="1" w:styleId="SemEspaamentoChar">
    <w:name w:val="Sem Espaçamento Char"/>
    <w:uiPriority w:val="1"/>
    <w:rsid w:val="00824366"/>
    <w:rPr>
      <w:rFonts w:eastAsia="Times New Roman"/>
      <w:lang w:eastAsia="pt-BR"/>
    </w:rPr>
  </w:style>
  <w:style w:type="numbering" w:customStyle="1" w:styleId="Semlista4">
    <w:name w:val="Sem lista4"/>
    <w:next w:val="Semlista"/>
    <w:uiPriority w:val="99"/>
    <w:semiHidden/>
    <w:unhideWhenUsed/>
    <w:rsid w:val="00824366"/>
  </w:style>
  <w:style w:type="table" w:customStyle="1" w:styleId="Tabelacomgrade9">
    <w:name w:val="Tabela com grade9"/>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
    <w:name w:val="Tabela com grade5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4">
    <w:name w:val="Sem lista14"/>
    <w:next w:val="Semlista"/>
    <w:uiPriority w:val="99"/>
    <w:semiHidden/>
    <w:unhideWhenUsed/>
    <w:rsid w:val="00824366"/>
  </w:style>
  <w:style w:type="table" w:customStyle="1" w:styleId="Tabelacomgrade61">
    <w:name w:val="Tabela com grade6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2">
    <w:name w:val="Sem lista112"/>
    <w:next w:val="Semlista"/>
    <w:uiPriority w:val="99"/>
    <w:semiHidden/>
    <w:unhideWhenUsed/>
    <w:rsid w:val="00824366"/>
  </w:style>
  <w:style w:type="numbering" w:customStyle="1" w:styleId="Semlista22">
    <w:name w:val="Sem lista22"/>
    <w:next w:val="Semlista"/>
    <w:uiPriority w:val="99"/>
    <w:semiHidden/>
    <w:unhideWhenUsed/>
    <w:rsid w:val="00824366"/>
  </w:style>
  <w:style w:type="table" w:customStyle="1" w:styleId="Tabelacomgrade71">
    <w:name w:val="Tabela com grade7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1">
    <w:name w:val="Sem lista121"/>
    <w:next w:val="Semlista"/>
    <w:uiPriority w:val="99"/>
    <w:semiHidden/>
    <w:unhideWhenUsed/>
    <w:rsid w:val="00824366"/>
  </w:style>
  <w:style w:type="table" w:customStyle="1" w:styleId="Tabelacomgrade111">
    <w:name w:val="Tabela com grade1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1">
    <w:name w:val="Sem lista31"/>
    <w:next w:val="Semlista"/>
    <w:uiPriority w:val="99"/>
    <w:semiHidden/>
    <w:unhideWhenUsed/>
    <w:rsid w:val="00824366"/>
  </w:style>
  <w:style w:type="table" w:customStyle="1" w:styleId="Tabelacomgrade81">
    <w:name w:val="Tabela com grade8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1">
    <w:name w:val="Sem lista131"/>
    <w:next w:val="Semlista"/>
    <w:uiPriority w:val="99"/>
    <w:semiHidden/>
    <w:unhideWhenUsed/>
    <w:rsid w:val="00824366"/>
  </w:style>
  <w:style w:type="table" w:customStyle="1" w:styleId="Tabelacomgrade121">
    <w:name w:val="Tabela com grade12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824366"/>
  </w:style>
  <w:style w:type="table" w:customStyle="1" w:styleId="Tabelacomgrade10">
    <w:name w:val="Tabela com grade10"/>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2">
    <w:name w:val="Tabela com grade11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2">
    <w:name w:val="Tabela com grade4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2">
    <w:name w:val="Tabela com grade5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2">
    <w:name w:val="Tabela com grade6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2">
    <w:name w:val="Tabela com grade7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2">
    <w:name w:val="Tabela com grade8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2">
    <w:name w:val="Tabela com grade122"/>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1">
    <w:name w:val="Tabela com grade9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1">
    <w:name w:val="Tabela com grade13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1">
    <w:name w:val="Tabela com grade2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1">
    <w:name w:val="Tabela com grade4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11">
    <w:name w:val="Tabela com grade6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11">
    <w:name w:val="Tabela com grade7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11">
    <w:name w:val="Tabela com grade8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next w:val="Tabelacomgrade"/>
    <w:uiPriority w:val="39"/>
    <w:rsid w:val="00824366"/>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9542E7"/>
    <w:pPr>
      <w:widowControl/>
      <w:autoSpaceDE/>
      <w:autoSpaceDN/>
      <w:spacing w:before="100" w:beforeAutospacing="1" w:after="100" w:afterAutospacing="1"/>
    </w:pPr>
    <w:rPr>
      <w:sz w:val="24"/>
      <w:szCs w:val="24"/>
      <w:lang w:val="pt-BR" w:eastAsia="pt-BR"/>
    </w:rPr>
  </w:style>
  <w:style w:type="numbering" w:customStyle="1" w:styleId="Semlista6">
    <w:name w:val="Sem lista6"/>
    <w:next w:val="Semlista"/>
    <w:uiPriority w:val="99"/>
    <w:semiHidden/>
    <w:unhideWhenUsed/>
    <w:rsid w:val="009542E7"/>
  </w:style>
  <w:style w:type="numbering" w:customStyle="1" w:styleId="Semlista7">
    <w:name w:val="Sem lista7"/>
    <w:next w:val="Semlista"/>
    <w:uiPriority w:val="99"/>
    <w:semiHidden/>
    <w:unhideWhenUsed/>
    <w:rsid w:val="009542E7"/>
  </w:style>
  <w:style w:type="numbering" w:customStyle="1" w:styleId="Semlista15">
    <w:name w:val="Sem lista15"/>
    <w:next w:val="Semlista"/>
    <w:uiPriority w:val="99"/>
    <w:semiHidden/>
    <w:unhideWhenUsed/>
    <w:rsid w:val="00AF7A90"/>
  </w:style>
  <w:style w:type="table" w:customStyle="1" w:styleId="Tabelacomgrade15">
    <w:name w:val="Tabela com grade15"/>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3">
    <w:name w:val="Sem lista113"/>
    <w:next w:val="Semlista"/>
    <w:uiPriority w:val="99"/>
    <w:semiHidden/>
    <w:unhideWhenUsed/>
    <w:rsid w:val="00AF7A90"/>
  </w:style>
  <w:style w:type="table" w:customStyle="1" w:styleId="Tabelacomgrade16">
    <w:name w:val="Tabela com grade16"/>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3">
    <w:name w:val="Sem lista23"/>
    <w:next w:val="Semlista"/>
    <w:uiPriority w:val="99"/>
    <w:semiHidden/>
    <w:unhideWhenUsed/>
    <w:rsid w:val="00AF7A90"/>
  </w:style>
  <w:style w:type="table" w:customStyle="1" w:styleId="Tabelacomgrade23">
    <w:name w:val="Tabela com grade2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3">
    <w:name w:val="Tabela com grade11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3">
    <w:name w:val="Tabela com grade4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3">
    <w:name w:val="Tabela com grade5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2">
    <w:name w:val="Sem lista1112"/>
    <w:next w:val="Semlista"/>
    <w:uiPriority w:val="99"/>
    <w:semiHidden/>
    <w:unhideWhenUsed/>
    <w:rsid w:val="00AF7A90"/>
  </w:style>
  <w:style w:type="table" w:customStyle="1" w:styleId="Tabelacomgrade63">
    <w:name w:val="Tabela com grade6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2">
    <w:name w:val="Sem lista11112"/>
    <w:next w:val="Semlista"/>
    <w:uiPriority w:val="99"/>
    <w:semiHidden/>
    <w:unhideWhenUsed/>
    <w:rsid w:val="00AF7A90"/>
  </w:style>
  <w:style w:type="numbering" w:customStyle="1" w:styleId="Semlista211">
    <w:name w:val="Sem lista211"/>
    <w:next w:val="Semlista"/>
    <w:uiPriority w:val="99"/>
    <w:semiHidden/>
    <w:unhideWhenUsed/>
    <w:rsid w:val="00AF7A90"/>
  </w:style>
  <w:style w:type="table" w:customStyle="1" w:styleId="Tabelacomgrade73">
    <w:name w:val="Tabela com grade7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2">
    <w:name w:val="Sem lista122"/>
    <w:next w:val="Semlista"/>
    <w:uiPriority w:val="99"/>
    <w:semiHidden/>
    <w:unhideWhenUsed/>
    <w:rsid w:val="00AF7A90"/>
  </w:style>
  <w:style w:type="numbering" w:customStyle="1" w:styleId="Semlista32">
    <w:name w:val="Sem lista32"/>
    <w:next w:val="Semlista"/>
    <w:uiPriority w:val="99"/>
    <w:semiHidden/>
    <w:unhideWhenUsed/>
    <w:rsid w:val="00AF7A90"/>
  </w:style>
  <w:style w:type="table" w:customStyle="1" w:styleId="Tabelacomgrade83">
    <w:name w:val="Tabela com grade8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2">
    <w:name w:val="Sem lista132"/>
    <w:next w:val="Semlista"/>
    <w:uiPriority w:val="99"/>
    <w:semiHidden/>
    <w:unhideWhenUsed/>
    <w:rsid w:val="00AF7A90"/>
  </w:style>
  <w:style w:type="table" w:customStyle="1" w:styleId="Tabelacomgrade123">
    <w:name w:val="Tabela com grade123"/>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1">
    <w:name w:val="Sem lista41"/>
    <w:next w:val="Semlista"/>
    <w:uiPriority w:val="99"/>
    <w:semiHidden/>
    <w:unhideWhenUsed/>
    <w:rsid w:val="00AF7A90"/>
  </w:style>
  <w:style w:type="table" w:customStyle="1" w:styleId="Tabelacomgrade92">
    <w:name w:val="Tabela com grade9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2">
    <w:name w:val="Tabela com grade2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
    <w:name w:val="Tabela com grade3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2">
    <w:name w:val="Tabela com grade4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2">
    <w:name w:val="Tabela com grade5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41">
    <w:name w:val="Sem lista141"/>
    <w:next w:val="Semlista"/>
    <w:uiPriority w:val="99"/>
    <w:semiHidden/>
    <w:unhideWhenUsed/>
    <w:rsid w:val="00AF7A90"/>
  </w:style>
  <w:style w:type="table" w:customStyle="1" w:styleId="Tabelacomgrade612">
    <w:name w:val="Tabela com grade6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21">
    <w:name w:val="Sem lista1121"/>
    <w:next w:val="Semlista"/>
    <w:uiPriority w:val="99"/>
    <w:semiHidden/>
    <w:unhideWhenUsed/>
    <w:rsid w:val="00AF7A90"/>
  </w:style>
  <w:style w:type="numbering" w:customStyle="1" w:styleId="Semlista221">
    <w:name w:val="Sem lista221"/>
    <w:next w:val="Semlista"/>
    <w:uiPriority w:val="99"/>
    <w:semiHidden/>
    <w:unhideWhenUsed/>
    <w:rsid w:val="00AF7A90"/>
  </w:style>
  <w:style w:type="table" w:customStyle="1" w:styleId="Tabelacomgrade712">
    <w:name w:val="Tabela com grade7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11">
    <w:name w:val="Sem lista1211"/>
    <w:next w:val="Semlista"/>
    <w:uiPriority w:val="99"/>
    <w:semiHidden/>
    <w:unhideWhenUsed/>
    <w:rsid w:val="00AF7A90"/>
  </w:style>
  <w:style w:type="table" w:customStyle="1" w:styleId="Tabelacomgrade1112">
    <w:name w:val="Tabela com grade11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11">
    <w:name w:val="Sem lista311"/>
    <w:next w:val="Semlista"/>
    <w:uiPriority w:val="99"/>
    <w:semiHidden/>
    <w:unhideWhenUsed/>
    <w:rsid w:val="00AF7A90"/>
  </w:style>
  <w:style w:type="table" w:customStyle="1" w:styleId="Tabelacomgrade812">
    <w:name w:val="Tabela com grade8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11">
    <w:name w:val="Sem lista1311"/>
    <w:next w:val="Semlista"/>
    <w:uiPriority w:val="99"/>
    <w:semiHidden/>
    <w:unhideWhenUsed/>
    <w:rsid w:val="00AF7A90"/>
  </w:style>
  <w:style w:type="table" w:customStyle="1" w:styleId="Tabelacomgrade1212">
    <w:name w:val="Tabela com grade1212"/>
    <w:basedOn w:val="Tabelanormal"/>
    <w:next w:val="Tabelacomgrade"/>
    <w:uiPriority w:val="39"/>
    <w:rsid w:val="00AF7A9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1">
    <w:name w:val="Sem lista51"/>
    <w:next w:val="Semlista"/>
    <w:uiPriority w:val="99"/>
    <w:semiHidden/>
    <w:unhideWhenUsed/>
    <w:rsid w:val="00AF7A90"/>
  </w:style>
  <w:style w:type="paragraph" w:customStyle="1" w:styleId="ecxmsonormal">
    <w:name w:val="ecxmsonormal"/>
    <w:basedOn w:val="Normal"/>
    <w:qFormat/>
    <w:rsid w:val="00D968C8"/>
    <w:pPr>
      <w:widowControl/>
      <w:autoSpaceDE/>
      <w:autoSpaceDN/>
      <w:spacing w:after="324"/>
    </w:pPr>
    <w:rPr>
      <w:sz w:val="24"/>
      <w:szCs w:val="24"/>
      <w:lang w:val="pt-BR" w:eastAsia="pt-BR"/>
    </w:rPr>
  </w:style>
  <w:style w:type="paragraph" w:customStyle="1" w:styleId="PargrafodaLista1">
    <w:name w:val="Parágrafo da Lista1"/>
    <w:basedOn w:val="Normal"/>
    <w:qFormat/>
    <w:rsid w:val="00F16832"/>
    <w:pPr>
      <w:autoSpaceDE/>
      <w:autoSpaceDN/>
      <w:spacing w:before="100" w:beforeAutospacing="1" w:after="100" w:afterAutospacing="1"/>
      <w:contextualSpacing/>
    </w:pPr>
    <w:rPr>
      <w:rFonts w:ascii="Nimbus Roman No9 L" w:eastAsia="Noto Sans CJK SC Regular" w:hAnsi="Nimbus Roman No9 L" w:cs="Mangal"/>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licitacao@saopedrodoiguacu.pr.gov.br,%2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licitacao@saopedrodoiguacu.pr.gov.br," TargetMode="External"/><Relationship Id="rId23" Type="http://schemas.openxmlformats.org/officeDocument/2006/relationships/header" Target="header3.xml"/><Relationship Id="rId10" Type="http://schemas.openxmlformats.org/officeDocument/2006/relationships/hyperlink" Target="http://www.bll.org.br/"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bll.org.br/" TargetMode="External"/><Relationship Id="rId14" Type="http://schemas.openxmlformats.org/officeDocument/2006/relationships/hyperlink" Target="mailto:contato@bll.org.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02784-8204-4F54-A068-1C0CFBC13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37</Pages>
  <Words>18661</Words>
  <Characters>100770</Characters>
  <Application>Microsoft Office Word</Application>
  <DocSecurity>0</DocSecurity>
  <Lines>839</Lines>
  <Paragraphs>238</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119193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ADM</cp:lastModifiedBy>
  <cp:revision>126</cp:revision>
  <cp:lastPrinted>2023-08-09T18:26:00Z</cp:lastPrinted>
  <dcterms:created xsi:type="dcterms:W3CDTF">2021-11-22T11:00:00Z</dcterms:created>
  <dcterms:modified xsi:type="dcterms:W3CDTF">2023-08-09T18:27:00Z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