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261AC9B0" w:rsidR="00D06852" w:rsidRPr="000311BB" w:rsidRDefault="00D06852" w:rsidP="00D06852">
      <w:pPr>
        <w:pStyle w:val="Nivel4"/>
        <w:numPr>
          <w:ilvl w:val="0"/>
          <w:numId w:val="0"/>
        </w:numPr>
        <w:jc w:val="center"/>
        <w:rPr>
          <w:b/>
          <w:bCs/>
          <w:sz w:val="24"/>
          <w:szCs w:val="24"/>
        </w:rPr>
      </w:pPr>
      <w:r w:rsidRPr="000311BB">
        <w:rPr>
          <w:b/>
          <w:bCs/>
          <w:sz w:val="24"/>
          <w:szCs w:val="24"/>
        </w:rPr>
        <w:t xml:space="preserve">PROCESSO ADMINISTRATIVO Nº </w:t>
      </w:r>
      <w:r w:rsidR="00BE19F3" w:rsidRPr="000311BB">
        <w:rPr>
          <w:b/>
          <w:bCs/>
          <w:sz w:val="24"/>
          <w:szCs w:val="24"/>
        </w:rPr>
        <w:t>227/2025</w:t>
      </w:r>
    </w:p>
    <w:p w14:paraId="76F386B4" w14:textId="6B49CD0B" w:rsidR="00D06852" w:rsidRPr="000311BB" w:rsidRDefault="00D06852" w:rsidP="00D06852">
      <w:pPr>
        <w:pStyle w:val="Nivel4"/>
        <w:numPr>
          <w:ilvl w:val="0"/>
          <w:numId w:val="0"/>
        </w:numPr>
        <w:jc w:val="center"/>
        <w:rPr>
          <w:b/>
          <w:bCs/>
          <w:sz w:val="24"/>
          <w:szCs w:val="24"/>
        </w:rPr>
      </w:pPr>
      <w:r w:rsidRPr="000311BB">
        <w:rPr>
          <w:b/>
          <w:bCs/>
          <w:sz w:val="24"/>
          <w:szCs w:val="24"/>
        </w:rPr>
        <w:t xml:space="preserve">PREGÃO ELETRÔNICO N° </w:t>
      </w:r>
      <w:r w:rsidR="00BE19F3" w:rsidRPr="000311BB">
        <w:rPr>
          <w:b/>
          <w:bCs/>
          <w:sz w:val="24"/>
          <w:szCs w:val="24"/>
        </w:rPr>
        <w:t>136/2025</w:t>
      </w:r>
    </w:p>
    <w:p w14:paraId="0B9D3AB5" w14:textId="079FFD33" w:rsidR="00E404F1" w:rsidRPr="000311BB" w:rsidRDefault="00E404F1" w:rsidP="00E404F1">
      <w:pPr>
        <w:pStyle w:val="Nivel4"/>
        <w:numPr>
          <w:ilvl w:val="0"/>
          <w:numId w:val="0"/>
        </w:numPr>
        <w:jc w:val="center"/>
        <w:rPr>
          <w:b/>
          <w:bCs/>
          <w:sz w:val="24"/>
          <w:szCs w:val="24"/>
        </w:rPr>
      </w:pPr>
      <w:r w:rsidRPr="000311BB">
        <w:rPr>
          <w:b/>
          <w:bCs/>
          <w:sz w:val="24"/>
          <w:szCs w:val="24"/>
        </w:rPr>
        <w:t>REGISTRO DE PREÇOS</w:t>
      </w:r>
    </w:p>
    <w:p w14:paraId="6BD49856" w14:textId="77777777" w:rsidR="00D06852" w:rsidRPr="000311BB" w:rsidRDefault="00D06852" w:rsidP="00D06852">
      <w:pPr>
        <w:spacing w:after="0" w:line="360" w:lineRule="auto"/>
        <w:rPr>
          <w:rFonts w:ascii="Arial" w:hAnsi="Arial" w:cs="Arial"/>
          <w:b/>
          <w:bCs/>
          <w:sz w:val="24"/>
          <w:szCs w:val="24"/>
        </w:rPr>
      </w:pPr>
    </w:p>
    <w:p w14:paraId="55E50663" w14:textId="77777777" w:rsidR="00D06852" w:rsidRPr="000311BB" w:rsidRDefault="00D06852" w:rsidP="00D06852">
      <w:pPr>
        <w:spacing w:after="0" w:line="240" w:lineRule="auto"/>
        <w:rPr>
          <w:rFonts w:ascii="Arial" w:hAnsi="Arial" w:cs="Arial"/>
          <w:b/>
          <w:bCs/>
          <w:sz w:val="24"/>
          <w:szCs w:val="24"/>
        </w:rPr>
      </w:pPr>
      <w:r w:rsidRPr="000311BB">
        <w:rPr>
          <w:rFonts w:ascii="Arial" w:hAnsi="Arial" w:cs="Arial"/>
          <w:b/>
          <w:bCs/>
          <w:sz w:val="24"/>
          <w:szCs w:val="24"/>
        </w:rPr>
        <w:t>OBJETO</w:t>
      </w:r>
    </w:p>
    <w:p w14:paraId="14C3C7D9" w14:textId="501DE0F9" w:rsidR="00D06852" w:rsidRPr="000311BB" w:rsidRDefault="00682EC3" w:rsidP="00D06852">
      <w:pPr>
        <w:spacing w:after="0" w:line="240" w:lineRule="auto"/>
        <w:rPr>
          <w:rFonts w:ascii="Arial" w:hAnsi="Arial" w:cs="Arial"/>
          <w:sz w:val="24"/>
          <w:szCs w:val="24"/>
        </w:rPr>
      </w:pPr>
      <w:r w:rsidRPr="000311BB">
        <w:rPr>
          <w:rFonts w:ascii="Arial" w:eastAsia="Times New Roman" w:hAnsi="Arial" w:cs="Arial"/>
          <w:sz w:val="24"/>
          <w:szCs w:val="24"/>
        </w:rPr>
        <w:t xml:space="preserve">Futuras </w:t>
      </w:r>
      <w:r w:rsidR="00C91EE2" w:rsidRPr="000311BB">
        <w:rPr>
          <w:rFonts w:ascii="Arial" w:eastAsia="Times New Roman" w:hAnsi="Arial" w:cs="Arial"/>
          <w:sz w:val="24"/>
          <w:szCs w:val="24"/>
        </w:rPr>
        <w:t xml:space="preserve">aquisições </w:t>
      </w:r>
      <w:r w:rsidR="00BE19F3" w:rsidRPr="000311BB">
        <w:rPr>
          <w:rStyle w:val="Forte"/>
          <w:rFonts w:ascii="Arial" w:eastAsia="Times New Roman" w:hAnsi="Arial" w:cs="Arial"/>
          <w:color w:val="000000" w:themeColor="dark1"/>
          <w:sz w:val="24"/>
          <w:szCs w:val="24"/>
        </w:rPr>
        <w:t>de oxigênio medicinal</w:t>
      </w:r>
      <w:r w:rsidR="00990887" w:rsidRPr="000311BB">
        <w:rPr>
          <w:rFonts w:ascii="Arial" w:eastAsia="Times New Roman" w:hAnsi="Arial" w:cs="Arial"/>
          <w:sz w:val="24"/>
          <w:szCs w:val="24"/>
          <w:lang w:eastAsia="pt-BR"/>
        </w:rPr>
        <w:t>.</w:t>
      </w:r>
    </w:p>
    <w:p w14:paraId="35D69FA2" w14:textId="77777777" w:rsidR="00D06852" w:rsidRPr="000311BB" w:rsidRDefault="00D06852" w:rsidP="00D06852">
      <w:pPr>
        <w:spacing w:after="0" w:line="240" w:lineRule="auto"/>
        <w:rPr>
          <w:rFonts w:ascii="Arial" w:hAnsi="Arial" w:cs="Arial"/>
          <w:sz w:val="24"/>
          <w:szCs w:val="24"/>
        </w:rPr>
      </w:pPr>
    </w:p>
    <w:p w14:paraId="05B6CE7D" w14:textId="77777777" w:rsidR="00D06852" w:rsidRPr="000311BB" w:rsidRDefault="00D06852" w:rsidP="00D06852">
      <w:pPr>
        <w:spacing w:after="0" w:line="240" w:lineRule="auto"/>
        <w:rPr>
          <w:rFonts w:ascii="Arial" w:hAnsi="Arial" w:cs="Arial"/>
          <w:b/>
          <w:bCs/>
          <w:sz w:val="24"/>
          <w:szCs w:val="24"/>
        </w:rPr>
      </w:pPr>
      <w:r w:rsidRPr="000311BB">
        <w:rPr>
          <w:rFonts w:ascii="Arial" w:hAnsi="Arial" w:cs="Arial"/>
          <w:b/>
          <w:bCs/>
          <w:sz w:val="24"/>
          <w:szCs w:val="24"/>
        </w:rPr>
        <w:t>VALOR TOTAL DA CONTRATAÇÃO</w:t>
      </w:r>
    </w:p>
    <w:p w14:paraId="511C5392" w14:textId="6E09BAA4" w:rsidR="00D06852" w:rsidRPr="000311BB" w:rsidRDefault="00BE19F3" w:rsidP="00D06852">
      <w:pPr>
        <w:spacing w:after="0" w:line="240" w:lineRule="auto"/>
        <w:rPr>
          <w:rFonts w:ascii="Arial" w:eastAsia="Calibri" w:hAnsi="Arial" w:cs="Arial"/>
          <w:color w:val="000000"/>
          <w:sz w:val="24"/>
          <w:szCs w:val="24"/>
          <w:shd w:val="clear" w:color="auto" w:fill="FFFFFF"/>
        </w:rPr>
      </w:pPr>
      <w:r w:rsidRPr="000311BB">
        <w:rPr>
          <w:rFonts w:ascii="Arial" w:eastAsia="Times New Roman" w:hAnsi="Arial" w:cs="Arial"/>
          <w:bCs/>
          <w:sz w:val="24"/>
          <w:szCs w:val="24"/>
        </w:rPr>
        <w:t>R$ 272.784,70 (duzentos e setenta e dois mil, setecentos e oitenta e quatro reais, setenta centavos</w:t>
      </w:r>
      <w:r w:rsidR="00990887" w:rsidRPr="000311BB">
        <w:rPr>
          <w:rFonts w:ascii="Arial" w:eastAsia="Calibri" w:hAnsi="Arial" w:cs="Arial"/>
          <w:sz w:val="24"/>
          <w:szCs w:val="24"/>
        </w:rPr>
        <w:t>).</w:t>
      </w:r>
    </w:p>
    <w:p w14:paraId="46BEF0CA" w14:textId="77777777" w:rsidR="00D06852" w:rsidRPr="000311BB" w:rsidRDefault="00D06852" w:rsidP="00D06852">
      <w:pPr>
        <w:spacing w:after="0" w:line="240" w:lineRule="auto"/>
        <w:rPr>
          <w:rFonts w:ascii="Arial" w:hAnsi="Arial" w:cs="Arial"/>
          <w:bCs/>
          <w:sz w:val="24"/>
          <w:szCs w:val="24"/>
        </w:rPr>
      </w:pPr>
    </w:p>
    <w:p w14:paraId="26284CAD" w14:textId="77777777" w:rsidR="00D06852" w:rsidRPr="000311BB" w:rsidRDefault="00D06852" w:rsidP="00D06852">
      <w:pPr>
        <w:spacing w:after="0" w:line="240" w:lineRule="auto"/>
        <w:rPr>
          <w:rFonts w:ascii="Arial" w:hAnsi="Arial" w:cs="Arial"/>
          <w:b/>
          <w:bCs/>
          <w:sz w:val="24"/>
          <w:szCs w:val="24"/>
        </w:rPr>
      </w:pPr>
    </w:p>
    <w:p w14:paraId="731253C6" w14:textId="77777777" w:rsidR="00D06852" w:rsidRPr="000311BB" w:rsidRDefault="00D06852" w:rsidP="00D06852">
      <w:pPr>
        <w:spacing w:after="0" w:line="240" w:lineRule="auto"/>
        <w:rPr>
          <w:rFonts w:ascii="Arial" w:hAnsi="Arial" w:cs="Arial"/>
          <w:b/>
          <w:bCs/>
          <w:sz w:val="24"/>
          <w:szCs w:val="24"/>
        </w:rPr>
      </w:pPr>
      <w:r w:rsidRPr="000311BB">
        <w:rPr>
          <w:rFonts w:ascii="Arial" w:hAnsi="Arial" w:cs="Arial"/>
          <w:b/>
          <w:bCs/>
          <w:sz w:val="24"/>
          <w:szCs w:val="24"/>
        </w:rPr>
        <w:t>DATA DA SESSÃO PÚBLICA</w:t>
      </w:r>
    </w:p>
    <w:p w14:paraId="2124C559" w14:textId="4A20EFFA" w:rsidR="00D06852" w:rsidRPr="000311BB" w:rsidRDefault="00D06852" w:rsidP="00D06852">
      <w:pPr>
        <w:spacing w:after="0" w:line="240" w:lineRule="auto"/>
        <w:rPr>
          <w:rFonts w:ascii="Arial" w:hAnsi="Arial" w:cs="Arial"/>
          <w:b/>
          <w:sz w:val="24"/>
          <w:szCs w:val="24"/>
          <w:highlight w:val="yellow"/>
        </w:rPr>
      </w:pPr>
      <w:r w:rsidRPr="000311BB">
        <w:rPr>
          <w:rFonts w:ascii="Arial" w:hAnsi="Arial" w:cs="Arial"/>
          <w:b/>
          <w:sz w:val="24"/>
          <w:szCs w:val="24"/>
          <w:highlight w:val="yellow"/>
        </w:rPr>
        <w:t>RECEBIMENTO</w:t>
      </w:r>
      <w:r w:rsidRPr="000311BB">
        <w:rPr>
          <w:rFonts w:ascii="Arial" w:hAnsi="Arial" w:cs="Arial"/>
          <w:b/>
          <w:spacing w:val="-1"/>
          <w:sz w:val="24"/>
          <w:szCs w:val="24"/>
          <w:highlight w:val="yellow"/>
        </w:rPr>
        <w:t xml:space="preserve"> </w:t>
      </w:r>
      <w:r w:rsidRPr="000311BB">
        <w:rPr>
          <w:rFonts w:ascii="Arial" w:hAnsi="Arial" w:cs="Arial"/>
          <w:b/>
          <w:sz w:val="24"/>
          <w:szCs w:val="24"/>
          <w:highlight w:val="yellow"/>
        </w:rPr>
        <w:t>DAS</w:t>
      </w:r>
      <w:r w:rsidRPr="000311BB">
        <w:rPr>
          <w:rFonts w:ascii="Arial" w:hAnsi="Arial" w:cs="Arial"/>
          <w:b/>
          <w:spacing w:val="-2"/>
          <w:sz w:val="24"/>
          <w:szCs w:val="24"/>
          <w:highlight w:val="yellow"/>
        </w:rPr>
        <w:t xml:space="preserve"> </w:t>
      </w:r>
      <w:r w:rsidRPr="000311BB">
        <w:rPr>
          <w:rFonts w:ascii="Arial" w:hAnsi="Arial" w:cs="Arial"/>
          <w:b/>
          <w:sz w:val="24"/>
          <w:szCs w:val="24"/>
          <w:highlight w:val="yellow"/>
        </w:rPr>
        <w:t>PROPOSTAS:</w:t>
      </w:r>
      <w:r w:rsidRPr="000311BB">
        <w:rPr>
          <w:rFonts w:ascii="Arial" w:hAnsi="Arial" w:cs="Arial"/>
          <w:b/>
          <w:spacing w:val="-2"/>
          <w:sz w:val="24"/>
          <w:szCs w:val="24"/>
          <w:highlight w:val="yellow"/>
        </w:rPr>
        <w:t xml:space="preserve"> </w:t>
      </w:r>
      <w:r w:rsidRPr="000311BB">
        <w:rPr>
          <w:rFonts w:ascii="Arial" w:hAnsi="Arial" w:cs="Arial"/>
          <w:sz w:val="24"/>
          <w:szCs w:val="24"/>
          <w:highlight w:val="yellow"/>
        </w:rPr>
        <w:t>até</w:t>
      </w:r>
      <w:r w:rsidRPr="000311BB">
        <w:rPr>
          <w:rFonts w:ascii="Arial" w:hAnsi="Arial" w:cs="Arial"/>
          <w:spacing w:val="-2"/>
          <w:sz w:val="24"/>
          <w:szCs w:val="24"/>
          <w:highlight w:val="yellow"/>
        </w:rPr>
        <w:t xml:space="preserve"> </w:t>
      </w:r>
      <w:r w:rsidRPr="000311BB">
        <w:rPr>
          <w:rFonts w:ascii="Arial" w:hAnsi="Arial" w:cs="Arial"/>
          <w:sz w:val="24"/>
          <w:szCs w:val="24"/>
          <w:highlight w:val="yellow"/>
        </w:rPr>
        <w:t>as</w:t>
      </w:r>
      <w:r w:rsidRPr="000311BB">
        <w:rPr>
          <w:rFonts w:ascii="Arial" w:hAnsi="Arial" w:cs="Arial"/>
          <w:spacing w:val="-4"/>
          <w:sz w:val="24"/>
          <w:szCs w:val="24"/>
          <w:highlight w:val="yellow"/>
        </w:rPr>
        <w:t xml:space="preserve"> </w:t>
      </w:r>
      <w:r w:rsidR="007216A4">
        <w:rPr>
          <w:rFonts w:ascii="Arial" w:hAnsi="Arial" w:cs="Arial"/>
          <w:spacing w:val="-4"/>
          <w:sz w:val="24"/>
          <w:szCs w:val="24"/>
          <w:highlight w:val="yellow"/>
        </w:rPr>
        <w:t>09</w:t>
      </w:r>
      <w:r w:rsidRPr="000311BB">
        <w:rPr>
          <w:rFonts w:ascii="Arial" w:hAnsi="Arial" w:cs="Arial"/>
          <w:sz w:val="24"/>
          <w:szCs w:val="24"/>
          <w:highlight w:val="yellow"/>
        </w:rPr>
        <w:t>h00min</w:t>
      </w:r>
      <w:r w:rsidRPr="000311BB">
        <w:rPr>
          <w:rFonts w:ascii="Arial" w:hAnsi="Arial" w:cs="Arial"/>
          <w:spacing w:val="-5"/>
          <w:sz w:val="24"/>
          <w:szCs w:val="24"/>
          <w:highlight w:val="yellow"/>
        </w:rPr>
        <w:t xml:space="preserve"> </w:t>
      </w:r>
      <w:r w:rsidRPr="000311BB">
        <w:rPr>
          <w:rFonts w:ascii="Arial" w:hAnsi="Arial" w:cs="Arial"/>
          <w:sz w:val="24"/>
          <w:szCs w:val="24"/>
          <w:highlight w:val="yellow"/>
        </w:rPr>
        <w:t>do</w:t>
      </w:r>
      <w:r w:rsidRPr="000311BB">
        <w:rPr>
          <w:rFonts w:ascii="Arial" w:hAnsi="Arial" w:cs="Arial"/>
          <w:spacing w:val="-2"/>
          <w:sz w:val="24"/>
          <w:szCs w:val="24"/>
          <w:highlight w:val="yellow"/>
        </w:rPr>
        <w:t xml:space="preserve"> </w:t>
      </w:r>
      <w:r w:rsidRPr="000311BB">
        <w:rPr>
          <w:rFonts w:ascii="Arial" w:hAnsi="Arial" w:cs="Arial"/>
          <w:sz w:val="24"/>
          <w:szCs w:val="24"/>
          <w:highlight w:val="yellow"/>
        </w:rPr>
        <w:t>dia</w:t>
      </w:r>
      <w:r w:rsidRPr="000311BB">
        <w:rPr>
          <w:rFonts w:ascii="Arial" w:hAnsi="Arial" w:cs="Arial"/>
          <w:spacing w:val="-1"/>
          <w:sz w:val="24"/>
          <w:szCs w:val="24"/>
          <w:highlight w:val="yellow"/>
        </w:rPr>
        <w:t xml:space="preserve"> </w:t>
      </w:r>
      <w:r w:rsidR="007216A4">
        <w:rPr>
          <w:rFonts w:ascii="Arial" w:hAnsi="Arial" w:cs="Arial"/>
          <w:b/>
          <w:bCs/>
          <w:spacing w:val="-1"/>
          <w:sz w:val="24"/>
          <w:szCs w:val="24"/>
          <w:highlight w:val="yellow"/>
        </w:rPr>
        <w:t>16</w:t>
      </w:r>
      <w:r w:rsidR="00C03A8D" w:rsidRPr="000311BB">
        <w:rPr>
          <w:rFonts w:ascii="Arial" w:hAnsi="Arial" w:cs="Arial"/>
          <w:b/>
          <w:bCs/>
          <w:spacing w:val="-1"/>
          <w:sz w:val="24"/>
          <w:szCs w:val="24"/>
          <w:highlight w:val="yellow"/>
        </w:rPr>
        <w:t xml:space="preserve"> de dezembro</w:t>
      </w:r>
      <w:r w:rsidR="00712C0E" w:rsidRPr="000311BB">
        <w:rPr>
          <w:rFonts w:ascii="Arial" w:hAnsi="Arial" w:cs="Arial"/>
          <w:b/>
          <w:bCs/>
          <w:spacing w:val="-1"/>
          <w:sz w:val="24"/>
          <w:szCs w:val="24"/>
          <w:highlight w:val="yellow"/>
        </w:rPr>
        <w:t xml:space="preserve"> de 2025</w:t>
      </w:r>
      <w:r w:rsidRPr="000311BB">
        <w:rPr>
          <w:rFonts w:ascii="Arial" w:hAnsi="Arial" w:cs="Arial"/>
          <w:b/>
          <w:sz w:val="24"/>
          <w:szCs w:val="24"/>
          <w:highlight w:val="yellow"/>
        </w:rPr>
        <w:t>.</w:t>
      </w:r>
    </w:p>
    <w:p w14:paraId="1AB3A8E6" w14:textId="77777777" w:rsidR="00D06852" w:rsidRPr="000311BB" w:rsidRDefault="00D06852" w:rsidP="00D06852">
      <w:pPr>
        <w:spacing w:after="0" w:line="240" w:lineRule="auto"/>
        <w:rPr>
          <w:rFonts w:ascii="Arial" w:hAnsi="Arial" w:cs="Arial"/>
          <w:b/>
          <w:bCs/>
          <w:caps/>
          <w:sz w:val="24"/>
          <w:szCs w:val="24"/>
        </w:rPr>
      </w:pPr>
    </w:p>
    <w:p w14:paraId="7963308E" w14:textId="77777777" w:rsidR="00D06852" w:rsidRPr="000311BB" w:rsidRDefault="00D06852" w:rsidP="00D06852">
      <w:pPr>
        <w:spacing w:after="0" w:line="240" w:lineRule="auto"/>
        <w:rPr>
          <w:rFonts w:ascii="Arial" w:hAnsi="Arial" w:cs="Arial"/>
          <w:b/>
          <w:bCs/>
          <w:caps/>
          <w:sz w:val="24"/>
          <w:szCs w:val="24"/>
        </w:rPr>
      </w:pPr>
    </w:p>
    <w:p w14:paraId="6D4AAFD8" w14:textId="77777777" w:rsidR="00D06852" w:rsidRPr="000311BB" w:rsidRDefault="00D06852" w:rsidP="00D06852">
      <w:pPr>
        <w:spacing w:after="0" w:line="240" w:lineRule="auto"/>
        <w:rPr>
          <w:rFonts w:ascii="Arial" w:hAnsi="Arial" w:cs="Arial"/>
          <w:caps/>
          <w:sz w:val="24"/>
          <w:szCs w:val="24"/>
        </w:rPr>
      </w:pPr>
      <w:r w:rsidRPr="000311BB">
        <w:rPr>
          <w:rFonts w:ascii="Arial" w:hAnsi="Arial" w:cs="Arial"/>
          <w:b/>
          <w:bCs/>
          <w:caps/>
          <w:sz w:val="24"/>
          <w:szCs w:val="24"/>
        </w:rPr>
        <w:t>Critério de Julgamento:</w:t>
      </w:r>
    </w:p>
    <w:p w14:paraId="6548DFD6" w14:textId="404310C8" w:rsidR="00D06852" w:rsidRPr="000311BB" w:rsidRDefault="00D06852" w:rsidP="00D06852">
      <w:pPr>
        <w:spacing w:after="0" w:line="240" w:lineRule="auto"/>
        <w:rPr>
          <w:rFonts w:ascii="Arial" w:hAnsi="Arial" w:cs="Arial"/>
          <w:sz w:val="24"/>
          <w:szCs w:val="24"/>
        </w:rPr>
      </w:pPr>
      <w:r w:rsidRPr="000311BB">
        <w:rPr>
          <w:rFonts w:ascii="Arial" w:hAnsi="Arial" w:cs="Arial"/>
          <w:sz w:val="24"/>
          <w:szCs w:val="24"/>
        </w:rPr>
        <w:t xml:space="preserve">Menor preço </w:t>
      </w:r>
      <w:r w:rsidRPr="000311BB">
        <w:rPr>
          <w:rFonts w:ascii="Arial" w:hAnsi="Arial" w:cs="Arial"/>
          <w:b/>
          <w:bCs/>
          <w:sz w:val="24"/>
          <w:szCs w:val="24"/>
        </w:rPr>
        <w:t xml:space="preserve">por </w:t>
      </w:r>
      <w:r w:rsidR="00BE19F3" w:rsidRPr="000311BB">
        <w:rPr>
          <w:rFonts w:ascii="Arial" w:hAnsi="Arial" w:cs="Arial"/>
          <w:b/>
          <w:bCs/>
          <w:sz w:val="24"/>
          <w:szCs w:val="24"/>
        </w:rPr>
        <w:t>lote</w:t>
      </w:r>
      <w:r w:rsidRPr="000311BB">
        <w:rPr>
          <w:rFonts w:ascii="Arial" w:hAnsi="Arial" w:cs="Arial"/>
          <w:b/>
          <w:bCs/>
          <w:sz w:val="24"/>
          <w:szCs w:val="24"/>
        </w:rPr>
        <w:t>.</w:t>
      </w:r>
    </w:p>
    <w:p w14:paraId="37C00403" w14:textId="77777777" w:rsidR="00D06852" w:rsidRPr="000311BB" w:rsidRDefault="00D06852" w:rsidP="00D06852">
      <w:pPr>
        <w:spacing w:after="0" w:line="240" w:lineRule="auto"/>
        <w:rPr>
          <w:rFonts w:ascii="Arial" w:hAnsi="Arial" w:cs="Arial"/>
          <w:sz w:val="24"/>
          <w:szCs w:val="24"/>
        </w:rPr>
      </w:pPr>
    </w:p>
    <w:p w14:paraId="5C66B6D0" w14:textId="77777777" w:rsidR="00D06852" w:rsidRPr="000311BB" w:rsidRDefault="00D06852" w:rsidP="00D06852">
      <w:pPr>
        <w:spacing w:after="0" w:line="240" w:lineRule="auto"/>
        <w:rPr>
          <w:rFonts w:ascii="Arial" w:hAnsi="Arial" w:cs="Arial"/>
          <w:b/>
          <w:bCs/>
          <w:caps/>
          <w:sz w:val="24"/>
          <w:szCs w:val="24"/>
        </w:rPr>
      </w:pPr>
    </w:p>
    <w:p w14:paraId="6B802D97" w14:textId="77777777" w:rsidR="00D06852" w:rsidRPr="000311BB" w:rsidRDefault="00D06852" w:rsidP="00D06852">
      <w:pPr>
        <w:spacing w:after="0" w:line="240" w:lineRule="auto"/>
        <w:rPr>
          <w:rFonts w:ascii="Arial" w:hAnsi="Arial" w:cs="Arial"/>
          <w:caps/>
          <w:sz w:val="24"/>
          <w:szCs w:val="24"/>
        </w:rPr>
      </w:pPr>
      <w:r w:rsidRPr="000311BB">
        <w:rPr>
          <w:rFonts w:ascii="Arial" w:hAnsi="Arial" w:cs="Arial"/>
          <w:b/>
          <w:bCs/>
          <w:caps/>
          <w:sz w:val="24"/>
          <w:szCs w:val="24"/>
        </w:rPr>
        <w:t>Modo de disputa:</w:t>
      </w:r>
    </w:p>
    <w:p w14:paraId="2F61E681" w14:textId="77777777" w:rsidR="00D06852" w:rsidRPr="000311BB" w:rsidRDefault="00D06852" w:rsidP="00D06852">
      <w:pPr>
        <w:spacing w:after="0" w:line="240" w:lineRule="auto"/>
        <w:rPr>
          <w:rFonts w:ascii="Arial" w:hAnsi="Arial" w:cs="Arial"/>
          <w:sz w:val="24"/>
          <w:szCs w:val="24"/>
        </w:rPr>
      </w:pPr>
      <w:r w:rsidRPr="000311BB">
        <w:rPr>
          <w:rFonts w:ascii="Arial" w:hAnsi="Arial" w:cs="Arial"/>
          <w:sz w:val="24"/>
          <w:szCs w:val="24"/>
        </w:rPr>
        <w:t>Aberto</w:t>
      </w:r>
    </w:p>
    <w:p w14:paraId="59D4A506" w14:textId="77777777" w:rsidR="00D06852" w:rsidRPr="000311BB" w:rsidRDefault="00D06852" w:rsidP="00D06852">
      <w:pPr>
        <w:spacing w:after="0" w:line="240" w:lineRule="auto"/>
        <w:rPr>
          <w:rFonts w:ascii="Arial" w:hAnsi="Arial" w:cs="Arial"/>
          <w:b/>
          <w:bCs/>
          <w:sz w:val="24"/>
          <w:szCs w:val="24"/>
        </w:rPr>
      </w:pPr>
    </w:p>
    <w:p w14:paraId="4DCBBFEE" w14:textId="77777777" w:rsidR="00D06852" w:rsidRPr="000311BB" w:rsidRDefault="00D06852" w:rsidP="00D06852">
      <w:pPr>
        <w:spacing w:after="0" w:line="240" w:lineRule="auto"/>
        <w:jc w:val="both"/>
        <w:rPr>
          <w:rFonts w:ascii="Arial" w:hAnsi="Arial" w:cs="Arial"/>
          <w:b/>
          <w:bCs/>
          <w:sz w:val="24"/>
          <w:szCs w:val="24"/>
        </w:rPr>
      </w:pPr>
    </w:p>
    <w:p w14:paraId="30E4F10D" w14:textId="667571AB" w:rsidR="00D06852" w:rsidRPr="000311BB" w:rsidRDefault="00BE19F3" w:rsidP="00BE19F3">
      <w:pPr>
        <w:spacing w:after="0" w:line="240" w:lineRule="auto"/>
        <w:jc w:val="both"/>
        <w:rPr>
          <w:rFonts w:ascii="Arial" w:hAnsi="Arial" w:cs="Arial"/>
          <w:b/>
          <w:sz w:val="24"/>
          <w:szCs w:val="24"/>
        </w:rPr>
      </w:pPr>
      <w:r w:rsidRPr="000311BB">
        <w:rPr>
          <w:rFonts w:ascii="Arial" w:hAnsi="Arial" w:cs="Arial"/>
          <w:b/>
          <w:bCs/>
          <w:sz w:val="24"/>
          <w:szCs w:val="24"/>
        </w:rPr>
        <w:t>LICITAÇÃO DE AMPLA CONCORRÊNCIA</w:t>
      </w:r>
      <w:r w:rsidR="00D06852" w:rsidRPr="000311BB">
        <w:rPr>
          <w:rFonts w:ascii="Arial" w:hAnsi="Arial" w:cs="Arial"/>
          <w:b/>
          <w:sz w:val="24"/>
          <w:szCs w:val="24"/>
        </w:rPr>
        <w:t xml:space="preserve"> </w:t>
      </w:r>
    </w:p>
    <w:p w14:paraId="29561CE5" w14:textId="77777777" w:rsidR="00BE19F3" w:rsidRPr="000311BB" w:rsidRDefault="00BE19F3" w:rsidP="00BE19F3">
      <w:pPr>
        <w:spacing w:after="0" w:line="240" w:lineRule="auto"/>
        <w:jc w:val="both"/>
        <w:rPr>
          <w:rFonts w:ascii="Arial" w:hAnsi="Arial" w:cs="Arial"/>
          <w:sz w:val="24"/>
          <w:szCs w:val="24"/>
        </w:rPr>
      </w:pPr>
    </w:p>
    <w:p w14:paraId="6545C078" w14:textId="77777777" w:rsidR="00D06852" w:rsidRPr="000311BB" w:rsidRDefault="00D06852" w:rsidP="00D06852">
      <w:pPr>
        <w:spacing w:after="0" w:line="240" w:lineRule="auto"/>
        <w:rPr>
          <w:rFonts w:ascii="Arial" w:hAnsi="Arial" w:cs="Arial"/>
          <w:b/>
          <w:sz w:val="24"/>
          <w:szCs w:val="24"/>
        </w:rPr>
      </w:pPr>
    </w:p>
    <w:p w14:paraId="3FF5A984" w14:textId="77777777" w:rsidR="00D06852" w:rsidRPr="000311BB" w:rsidRDefault="00D06852" w:rsidP="00D06852">
      <w:pPr>
        <w:spacing w:after="0" w:line="240" w:lineRule="auto"/>
        <w:rPr>
          <w:rFonts w:ascii="Arial" w:hAnsi="Arial" w:cs="Arial"/>
          <w:sz w:val="24"/>
          <w:szCs w:val="24"/>
        </w:rPr>
      </w:pPr>
      <w:r w:rsidRPr="000311BB">
        <w:rPr>
          <w:rFonts w:ascii="Arial" w:hAnsi="Arial" w:cs="Arial"/>
          <w:b/>
          <w:sz w:val="24"/>
          <w:szCs w:val="24"/>
        </w:rPr>
        <w:t>ENDEREÇO</w:t>
      </w:r>
      <w:r w:rsidRPr="000311BB">
        <w:rPr>
          <w:rFonts w:ascii="Arial" w:hAnsi="Arial" w:cs="Arial"/>
          <w:b/>
          <w:spacing w:val="16"/>
          <w:sz w:val="24"/>
          <w:szCs w:val="24"/>
        </w:rPr>
        <w:t xml:space="preserve"> </w:t>
      </w:r>
      <w:r w:rsidRPr="000311BB">
        <w:rPr>
          <w:rFonts w:ascii="Arial" w:hAnsi="Arial" w:cs="Arial"/>
          <w:b/>
          <w:sz w:val="24"/>
          <w:szCs w:val="24"/>
        </w:rPr>
        <w:t>PARA</w:t>
      </w:r>
      <w:r w:rsidRPr="000311BB">
        <w:rPr>
          <w:rFonts w:ascii="Arial" w:hAnsi="Arial" w:cs="Arial"/>
          <w:b/>
          <w:spacing w:val="15"/>
          <w:sz w:val="24"/>
          <w:szCs w:val="24"/>
        </w:rPr>
        <w:t xml:space="preserve"> </w:t>
      </w:r>
      <w:r w:rsidRPr="000311BB">
        <w:rPr>
          <w:rFonts w:ascii="Arial" w:hAnsi="Arial" w:cs="Arial"/>
          <w:b/>
          <w:sz w:val="24"/>
          <w:szCs w:val="24"/>
        </w:rPr>
        <w:t>ENVIO</w:t>
      </w:r>
      <w:r w:rsidRPr="000311BB">
        <w:rPr>
          <w:rFonts w:ascii="Arial" w:hAnsi="Arial" w:cs="Arial"/>
          <w:b/>
          <w:spacing w:val="17"/>
          <w:sz w:val="24"/>
          <w:szCs w:val="24"/>
        </w:rPr>
        <w:t xml:space="preserve"> </w:t>
      </w:r>
      <w:r w:rsidRPr="000311BB">
        <w:rPr>
          <w:rFonts w:ascii="Arial" w:hAnsi="Arial" w:cs="Arial"/>
          <w:b/>
          <w:sz w:val="24"/>
          <w:szCs w:val="24"/>
        </w:rPr>
        <w:t>DA</w:t>
      </w:r>
      <w:r w:rsidRPr="000311BB">
        <w:rPr>
          <w:rFonts w:ascii="Arial" w:hAnsi="Arial" w:cs="Arial"/>
          <w:b/>
          <w:spacing w:val="15"/>
          <w:sz w:val="24"/>
          <w:szCs w:val="24"/>
        </w:rPr>
        <w:t xml:space="preserve"> </w:t>
      </w:r>
      <w:r w:rsidRPr="000311BB">
        <w:rPr>
          <w:rFonts w:ascii="Arial" w:hAnsi="Arial" w:cs="Arial"/>
          <w:b/>
          <w:sz w:val="24"/>
          <w:szCs w:val="24"/>
        </w:rPr>
        <w:t>DOCUMENTAÇÃO</w:t>
      </w:r>
      <w:r w:rsidRPr="000311BB">
        <w:rPr>
          <w:rFonts w:ascii="Arial" w:hAnsi="Arial" w:cs="Arial"/>
          <w:b/>
          <w:spacing w:val="16"/>
          <w:sz w:val="24"/>
          <w:szCs w:val="24"/>
        </w:rPr>
        <w:t xml:space="preserve"> </w:t>
      </w:r>
      <w:r w:rsidRPr="000311BB">
        <w:rPr>
          <w:rFonts w:ascii="Arial" w:hAnsi="Arial" w:cs="Arial"/>
          <w:b/>
          <w:sz w:val="24"/>
          <w:szCs w:val="24"/>
        </w:rPr>
        <w:t>(PROPOSTA</w:t>
      </w:r>
      <w:r w:rsidRPr="000311BB">
        <w:rPr>
          <w:rFonts w:ascii="Arial" w:hAnsi="Arial" w:cs="Arial"/>
          <w:b/>
          <w:spacing w:val="13"/>
          <w:sz w:val="24"/>
          <w:szCs w:val="24"/>
        </w:rPr>
        <w:t xml:space="preserve"> </w:t>
      </w:r>
      <w:r w:rsidRPr="000311BB">
        <w:rPr>
          <w:rFonts w:ascii="Arial" w:hAnsi="Arial" w:cs="Arial"/>
          <w:b/>
          <w:sz w:val="24"/>
          <w:szCs w:val="24"/>
        </w:rPr>
        <w:t>E</w:t>
      </w:r>
      <w:r w:rsidRPr="000311BB">
        <w:rPr>
          <w:rFonts w:ascii="Arial" w:hAnsi="Arial" w:cs="Arial"/>
          <w:b/>
          <w:spacing w:val="13"/>
          <w:sz w:val="24"/>
          <w:szCs w:val="24"/>
        </w:rPr>
        <w:t xml:space="preserve"> </w:t>
      </w:r>
      <w:r w:rsidRPr="000311BB">
        <w:rPr>
          <w:rFonts w:ascii="Arial" w:hAnsi="Arial" w:cs="Arial"/>
          <w:b/>
          <w:sz w:val="24"/>
          <w:szCs w:val="24"/>
        </w:rPr>
        <w:t>HABILITACAO)</w:t>
      </w:r>
      <w:r w:rsidRPr="000311BB">
        <w:rPr>
          <w:rFonts w:ascii="Arial" w:hAnsi="Arial" w:cs="Arial"/>
          <w:sz w:val="24"/>
          <w:szCs w:val="24"/>
        </w:rPr>
        <w:t>:</w:t>
      </w:r>
      <w:r w:rsidRPr="000311BB">
        <w:rPr>
          <w:rFonts w:ascii="Arial" w:hAnsi="Arial" w:cs="Arial"/>
          <w:spacing w:val="15"/>
          <w:sz w:val="24"/>
          <w:szCs w:val="24"/>
        </w:rPr>
        <w:t xml:space="preserve"> </w:t>
      </w:r>
      <w:r w:rsidRPr="000311BB">
        <w:rPr>
          <w:rFonts w:ascii="Arial" w:hAnsi="Arial" w:cs="Arial"/>
          <w:sz w:val="24"/>
          <w:szCs w:val="24"/>
        </w:rPr>
        <w:t>Exclusivamente</w:t>
      </w:r>
      <w:r w:rsidRPr="000311BB">
        <w:rPr>
          <w:rFonts w:ascii="Arial" w:hAnsi="Arial" w:cs="Arial"/>
          <w:spacing w:val="15"/>
          <w:sz w:val="24"/>
          <w:szCs w:val="24"/>
        </w:rPr>
        <w:t xml:space="preserve"> </w:t>
      </w:r>
      <w:r w:rsidRPr="000311BB">
        <w:rPr>
          <w:rFonts w:ascii="Arial" w:hAnsi="Arial" w:cs="Arial"/>
          <w:spacing w:val="-4"/>
          <w:sz w:val="24"/>
          <w:szCs w:val="24"/>
        </w:rPr>
        <w:t xml:space="preserve">pelo </w:t>
      </w:r>
      <w:r w:rsidRPr="000311BB">
        <w:rPr>
          <w:rFonts w:ascii="Arial" w:hAnsi="Arial" w:cs="Arial"/>
          <w:sz w:val="24"/>
          <w:szCs w:val="24"/>
        </w:rPr>
        <w:t>Sistema</w:t>
      </w:r>
      <w:r w:rsidRPr="000311BB">
        <w:rPr>
          <w:rFonts w:ascii="Arial" w:hAnsi="Arial" w:cs="Arial"/>
          <w:spacing w:val="-4"/>
          <w:sz w:val="24"/>
          <w:szCs w:val="24"/>
        </w:rPr>
        <w:t xml:space="preserve"> </w:t>
      </w:r>
      <w:r w:rsidRPr="000311BB">
        <w:rPr>
          <w:rFonts w:ascii="Arial" w:hAnsi="Arial" w:cs="Arial"/>
          <w:sz w:val="24"/>
          <w:szCs w:val="24"/>
        </w:rPr>
        <w:t>de</w:t>
      </w:r>
      <w:r w:rsidRPr="000311BB">
        <w:rPr>
          <w:rFonts w:ascii="Arial" w:hAnsi="Arial" w:cs="Arial"/>
          <w:spacing w:val="-3"/>
          <w:sz w:val="24"/>
          <w:szCs w:val="24"/>
        </w:rPr>
        <w:t xml:space="preserve"> </w:t>
      </w:r>
      <w:r w:rsidRPr="000311BB">
        <w:rPr>
          <w:rFonts w:ascii="Arial" w:hAnsi="Arial" w:cs="Arial"/>
          <w:sz w:val="24"/>
          <w:szCs w:val="24"/>
        </w:rPr>
        <w:t>Compras</w:t>
      </w:r>
      <w:r w:rsidRPr="000311BB">
        <w:rPr>
          <w:rFonts w:ascii="Arial" w:hAnsi="Arial" w:cs="Arial"/>
          <w:spacing w:val="-3"/>
          <w:sz w:val="24"/>
          <w:szCs w:val="24"/>
        </w:rPr>
        <w:t xml:space="preserve"> </w:t>
      </w:r>
      <w:r w:rsidRPr="000311BB">
        <w:rPr>
          <w:rFonts w:ascii="Arial" w:hAnsi="Arial" w:cs="Arial"/>
          <w:sz w:val="24"/>
          <w:szCs w:val="24"/>
        </w:rPr>
        <w:t>BLL</w:t>
      </w:r>
      <w:r w:rsidRPr="000311BB">
        <w:rPr>
          <w:rFonts w:ascii="Arial" w:hAnsi="Arial" w:cs="Arial"/>
          <w:spacing w:val="-6"/>
          <w:sz w:val="24"/>
          <w:szCs w:val="24"/>
        </w:rPr>
        <w:t xml:space="preserve"> </w:t>
      </w:r>
      <w:r w:rsidRPr="000311BB">
        <w:rPr>
          <w:rFonts w:ascii="Arial" w:hAnsi="Arial" w:cs="Arial"/>
          <w:spacing w:val="-2"/>
          <w:sz w:val="24"/>
          <w:szCs w:val="24"/>
        </w:rPr>
        <w:t>(www.bll.org.br).</w:t>
      </w:r>
    </w:p>
    <w:p w14:paraId="4E74F256" w14:textId="77777777" w:rsidR="00D06852" w:rsidRPr="000311BB"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0311BB" w:rsidRDefault="00D06852" w:rsidP="00D06852">
      <w:pPr>
        <w:pStyle w:val="Corpodetexto"/>
        <w:spacing w:before="0" w:beforeAutospacing="0" w:after="0" w:afterAutospacing="0" w:line="240" w:lineRule="auto"/>
        <w:jc w:val="center"/>
        <w:rPr>
          <w:rFonts w:ascii="Arial" w:hAnsi="Arial" w:cs="Arial"/>
          <w:sz w:val="24"/>
          <w:szCs w:val="24"/>
        </w:rPr>
      </w:pPr>
    </w:p>
    <w:p w14:paraId="4518D51C" w14:textId="77777777" w:rsidR="00D06852" w:rsidRPr="000311BB" w:rsidRDefault="00D06852" w:rsidP="00D06852">
      <w:pPr>
        <w:pStyle w:val="Corpodetexto"/>
        <w:spacing w:before="0" w:beforeAutospacing="0" w:after="0" w:afterAutospacing="0" w:line="240" w:lineRule="auto"/>
        <w:jc w:val="center"/>
        <w:rPr>
          <w:rFonts w:ascii="Arial" w:hAnsi="Arial" w:cs="Arial"/>
          <w:sz w:val="24"/>
          <w:szCs w:val="24"/>
        </w:rPr>
      </w:pPr>
    </w:p>
    <w:p w14:paraId="64B46E35" w14:textId="77777777" w:rsidR="00D06852" w:rsidRPr="000311BB" w:rsidRDefault="00D06852"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0311BB"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311BB">
        <w:rPr>
          <w:rFonts w:ascii="Arial" w:hAnsi="Arial" w:cs="Arial"/>
          <w:sz w:val="24"/>
          <w:szCs w:val="24"/>
        </w:rPr>
        <w:t>Para</w:t>
      </w:r>
      <w:r w:rsidRPr="000311BB">
        <w:rPr>
          <w:rFonts w:ascii="Arial" w:hAnsi="Arial" w:cs="Arial"/>
          <w:spacing w:val="-7"/>
          <w:sz w:val="24"/>
          <w:szCs w:val="24"/>
        </w:rPr>
        <w:t xml:space="preserve"> </w:t>
      </w:r>
      <w:r w:rsidRPr="000311BB">
        <w:rPr>
          <w:rFonts w:ascii="Arial" w:hAnsi="Arial" w:cs="Arial"/>
          <w:sz w:val="24"/>
          <w:szCs w:val="24"/>
        </w:rPr>
        <w:t>todas</w:t>
      </w:r>
      <w:r w:rsidRPr="000311BB">
        <w:rPr>
          <w:rFonts w:ascii="Arial" w:hAnsi="Arial" w:cs="Arial"/>
          <w:spacing w:val="-3"/>
          <w:sz w:val="24"/>
          <w:szCs w:val="24"/>
        </w:rPr>
        <w:t xml:space="preserve"> </w:t>
      </w:r>
      <w:r w:rsidRPr="000311BB">
        <w:rPr>
          <w:rFonts w:ascii="Arial" w:hAnsi="Arial" w:cs="Arial"/>
          <w:sz w:val="24"/>
          <w:szCs w:val="24"/>
        </w:rPr>
        <w:t>as</w:t>
      </w:r>
      <w:r w:rsidRPr="000311BB">
        <w:rPr>
          <w:rFonts w:ascii="Arial" w:hAnsi="Arial" w:cs="Arial"/>
          <w:spacing w:val="-3"/>
          <w:sz w:val="24"/>
          <w:szCs w:val="24"/>
        </w:rPr>
        <w:t xml:space="preserve"> </w:t>
      </w:r>
      <w:r w:rsidRPr="000311BB">
        <w:rPr>
          <w:rFonts w:ascii="Arial" w:hAnsi="Arial" w:cs="Arial"/>
          <w:sz w:val="24"/>
          <w:szCs w:val="24"/>
        </w:rPr>
        <w:t>referências</w:t>
      </w:r>
      <w:r w:rsidRPr="000311BB">
        <w:rPr>
          <w:rFonts w:ascii="Arial" w:hAnsi="Arial" w:cs="Arial"/>
          <w:spacing w:val="-3"/>
          <w:sz w:val="24"/>
          <w:szCs w:val="24"/>
        </w:rPr>
        <w:t xml:space="preserve"> </w:t>
      </w:r>
      <w:r w:rsidRPr="000311BB">
        <w:rPr>
          <w:rFonts w:ascii="Arial" w:hAnsi="Arial" w:cs="Arial"/>
          <w:sz w:val="24"/>
          <w:szCs w:val="24"/>
        </w:rPr>
        <w:t>de</w:t>
      </w:r>
      <w:r w:rsidRPr="000311BB">
        <w:rPr>
          <w:rFonts w:ascii="Arial" w:hAnsi="Arial" w:cs="Arial"/>
          <w:spacing w:val="-3"/>
          <w:sz w:val="24"/>
          <w:szCs w:val="24"/>
        </w:rPr>
        <w:t xml:space="preserve"> </w:t>
      </w:r>
      <w:r w:rsidRPr="000311BB">
        <w:rPr>
          <w:rFonts w:ascii="Arial" w:hAnsi="Arial" w:cs="Arial"/>
          <w:sz w:val="24"/>
          <w:szCs w:val="24"/>
        </w:rPr>
        <w:t>tempo</w:t>
      </w:r>
      <w:r w:rsidRPr="000311BB">
        <w:rPr>
          <w:rFonts w:ascii="Arial" w:hAnsi="Arial" w:cs="Arial"/>
          <w:spacing w:val="-5"/>
          <w:sz w:val="24"/>
          <w:szCs w:val="24"/>
        </w:rPr>
        <w:t xml:space="preserve"> </w:t>
      </w:r>
      <w:r w:rsidRPr="000311BB">
        <w:rPr>
          <w:rFonts w:ascii="Arial" w:hAnsi="Arial" w:cs="Arial"/>
          <w:sz w:val="24"/>
          <w:szCs w:val="24"/>
        </w:rPr>
        <w:t>será observado</w:t>
      </w:r>
      <w:r w:rsidRPr="000311BB">
        <w:rPr>
          <w:rFonts w:ascii="Arial" w:hAnsi="Arial" w:cs="Arial"/>
          <w:spacing w:val="-3"/>
          <w:sz w:val="24"/>
          <w:szCs w:val="24"/>
        </w:rPr>
        <w:t xml:space="preserve"> </w:t>
      </w:r>
      <w:r w:rsidRPr="000311BB">
        <w:rPr>
          <w:rFonts w:ascii="Arial" w:hAnsi="Arial" w:cs="Arial"/>
          <w:sz w:val="24"/>
          <w:szCs w:val="24"/>
        </w:rPr>
        <w:t>o</w:t>
      </w:r>
      <w:r w:rsidRPr="000311BB">
        <w:rPr>
          <w:rFonts w:ascii="Arial" w:hAnsi="Arial" w:cs="Arial"/>
          <w:spacing w:val="-5"/>
          <w:sz w:val="24"/>
          <w:szCs w:val="24"/>
        </w:rPr>
        <w:t xml:space="preserve"> </w:t>
      </w:r>
      <w:r w:rsidRPr="000311BB">
        <w:rPr>
          <w:rFonts w:ascii="Arial" w:hAnsi="Arial" w:cs="Arial"/>
          <w:sz w:val="24"/>
          <w:szCs w:val="24"/>
        </w:rPr>
        <w:t>horário</w:t>
      </w:r>
      <w:r w:rsidRPr="000311BB">
        <w:rPr>
          <w:rFonts w:ascii="Arial" w:hAnsi="Arial" w:cs="Arial"/>
          <w:spacing w:val="-3"/>
          <w:sz w:val="24"/>
          <w:szCs w:val="24"/>
        </w:rPr>
        <w:t xml:space="preserve"> </w:t>
      </w:r>
      <w:r w:rsidRPr="000311BB">
        <w:rPr>
          <w:rFonts w:ascii="Arial" w:hAnsi="Arial" w:cs="Arial"/>
          <w:sz w:val="24"/>
          <w:szCs w:val="24"/>
        </w:rPr>
        <w:t>de</w:t>
      </w:r>
      <w:r w:rsidRPr="000311BB">
        <w:rPr>
          <w:rFonts w:ascii="Arial" w:hAnsi="Arial" w:cs="Arial"/>
          <w:spacing w:val="-3"/>
          <w:sz w:val="24"/>
          <w:szCs w:val="24"/>
        </w:rPr>
        <w:t xml:space="preserve"> </w:t>
      </w:r>
      <w:r w:rsidRPr="000311BB">
        <w:rPr>
          <w:rFonts w:ascii="Arial" w:hAnsi="Arial" w:cs="Arial"/>
          <w:sz w:val="24"/>
          <w:szCs w:val="24"/>
        </w:rPr>
        <w:t>Brasília</w:t>
      </w:r>
      <w:r w:rsidRPr="000311BB">
        <w:rPr>
          <w:rFonts w:ascii="Arial" w:hAnsi="Arial" w:cs="Arial"/>
          <w:spacing w:val="-2"/>
          <w:sz w:val="24"/>
          <w:szCs w:val="24"/>
        </w:rPr>
        <w:t xml:space="preserve"> (DF).</w:t>
      </w:r>
    </w:p>
    <w:p w14:paraId="649CF97A" w14:textId="77777777" w:rsidR="00D06852" w:rsidRPr="000311BB"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Pr="000311BB"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52B72FA" w14:textId="77777777" w:rsidR="00BE19F3" w:rsidRDefault="00BE19F3" w:rsidP="00D06852">
      <w:pPr>
        <w:pStyle w:val="Corpodetexto"/>
        <w:spacing w:before="0" w:beforeAutospacing="0" w:after="0" w:afterAutospacing="0" w:line="240" w:lineRule="auto"/>
        <w:jc w:val="center"/>
        <w:rPr>
          <w:rFonts w:ascii="Arial" w:hAnsi="Arial" w:cs="Arial"/>
          <w:spacing w:val="-2"/>
          <w:sz w:val="24"/>
          <w:szCs w:val="24"/>
        </w:rPr>
      </w:pPr>
    </w:p>
    <w:p w14:paraId="05293058" w14:textId="77777777" w:rsidR="00BE19F3" w:rsidRPr="00395A82" w:rsidRDefault="00BE19F3" w:rsidP="00D06852">
      <w:pPr>
        <w:pStyle w:val="Corpodetexto"/>
        <w:spacing w:before="0" w:beforeAutospacing="0" w:after="0" w:afterAutospacing="0" w:line="240" w:lineRule="auto"/>
        <w:jc w:val="center"/>
        <w:rPr>
          <w:rFonts w:ascii="Arial" w:hAnsi="Arial" w:cs="Arial"/>
          <w:spacing w:val="-2"/>
          <w:sz w:val="24"/>
          <w:szCs w:val="24"/>
        </w:rPr>
      </w:pPr>
    </w:p>
    <w:p w14:paraId="306F7A8F" w14:textId="77777777" w:rsidR="00062571" w:rsidRDefault="00062571" w:rsidP="00D06852">
      <w:pPr>
        <w:pStyle w:val="Corpodetexto"/>
        <w:spacing w:before="0" w:beforeAutospacing="0" w:after="0" w:afterAutospacing="0" w:line="240" w:lineRule="auto"/>
        <w:jc w:val="center"/>
        <w:rPr>
          <w:rFonts w:ascii="Arial" w:hAnsi="Arial" w:cs="Arial"/>
          <w:spacing w:val="-2"/>
          <w:sz w:val="24"/>
          <w:szCs w:val="24"/>
        </w:rPr>
      </w:pPr>
    </w:p>
    <w:p w14:paraId="5515B4F0" w14:textId="77777777" w:rsidR="00AD24C3" w:rsidRPr="00395A82" w:rsidRDefault="00AD24C3" w:rsidP="00D06852">
      <w:pPr>
        <w:pStyle w:val="Corpodetexto"/>
        <w:spacing w:before="0" w:beforeAutospacing="0" w:after="0" w:afterAutospacing="0" w:line="240" w:lineRule="auto"/>
        <w:jc w:val="center"/>
        <w:rPr>
          <w:rFonts w:ascii="Arial" w:hAnsi="Arial" w:cs="Arial"/>
          <w:spacing w:val="-2"/>
          <w:sz w:val="24"/>
          <w:szCs w:val="24"/>
        </w:rPr>
      </w:pPr>
    </w:p>
    <w:p w14:paraId="675D1094" w14:textId="77777777" w:rsidR="00062571" w:rsidRPr="00395A82" w:rsidRDefault="00062571" w:rsidP="00D06852">
      <w:pPr>
        <w:pStyle w:val="Corpodetexto"/>
        <w:spacing w:before="0" w:beforeAutospacing="0" w:after="0" w:afterAutospacing="0" w:line="240" w:lineRule="auto"/>
        <w:jc w:val="center"/>
        <w:rPr>
          <w:rFonts w:ascii="Arial" w:hAnsi="Arial" w:cs="Arial"/>
          <w:spacing w:val="-2"/>
          <w:sz w:val="24"/>
          <w:szCs w:val="24"/>
        </w:rPr>
      </w:pPr>
    </w:p>
    <w:p w14:paraId="751BB7FA" w14:textId="77777777" w:rsidR="00D06852" w:rsidRPr="002D5613" w:rsidRDefault="00D06852"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436DD8EC" w14:textId="77777777" w:rsidR="00D06852" w:rsidRPr="00E1547C" w:rsidRDefault="00D06852" w:rsidP="00D06852">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6827AD2C" w14:textId="77777777" w:rsidR="00D06852" w:rsidRPr="00E1547C" w:rsidRDefault="00D06852" w:rsidP="00D06852">
          <w:pPr>
            <w:jc w:val="center"/>
            <w:rPr>
              <w:rFonts w:ascii="Arial" w:hAnsi="Arial" w:cs="Arial"/>
            </w:rPr>
          </w:pPr>
        </w:p>
        <w:p w14:paraId="552B7036" w14:textId="56DAE0ED"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C03A8D">
              <w:rPr>
                <w:noProof/>
                <w:webHidden/>
              </w:rPr>
              <w:t>3</w:t>
            </w:r>
            <w:r w:rsidRPr="00E1547C">
              <w:rPr>
                <w:noProof/>
                <w:webHidden/>
              </w:rPr>
              <w:fldChar w:fldCharType="end"/>
            </w:r>
          </w:hyperlink>
        </w:p>
        <w:p w14:paraId="7E7CB1C9" w14:textId="0D536BF3"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3" w:history="1">
            <w:r w:rsidRPr="00E1547C">
              <w:rPr>
                <w:rStyle w:val="Hyperlink"/>
                <w:rFonts w:eastAsiaTheme="majorEastAsia"/>
                <w:bCs/>
                <w:noProof/>
              </w:rPr>
              <w:t>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PARTICIPAÇÃO NA LICITAÇÃO</w:t>
            </w:r>
            <w:r w:rsidRPr="00E1547C">
              <w:rPr>
                <w:noProof/>
                <w:webHidden/>
              </w:rPr>
              <w:tab/>
            </w:r>
            <w:r w:rsidRPr="00E1547C">
              <w:rPr>
                <w:noProof/>
                <w:webHidden/>
              </w:rPr>
              <w:fldChar w:fldCharType="begin"/>
            </w:r>
            <w:r w:rsidRPr="00E1547C">
              <w:rPr>
                <w:noProof/>
                <w:webHidden/>
              </w:rPr>
              <w:instrText xml:space="preserve"> PAGEREF _Toc184908643 \h </w:instrText>
            </w:r>
            <w:r w:rsidRPr="00E1547C">
              <w:rPr>
                <w:noProof/>
                <w:webHidden/>
              </w:rPr>
            </w:r>
            <w:r w:rsidRPr="00E1547C">
              <w:rPr>
                <w:noProof/>
                <w:webHidden/>
              </w:rPr>
              <w:fldChar w:fldCharType="separate"/>
            </w:r>
            <w:r w:rsidR="00C03A8D">
              <w:rPr>
                <w:noProof/>
                <w:webHidden/>
              </w:rPr>
              <w:t>4</w:t>
            </w:r>
            <w:r w:rsidRPr="00E1547C">
              <w:rPr>
                <w:noProof/>
                <w:webHidden/>
              </w:rPr>
              <w:fldChar w:fldCharType="end"/>
            </w:r>
          </w:hyperlink>
        </w:p>
        <w:p w14:paraId="10BD7AFC" w14:textId="2876E228"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4" w:history="1">
            <w:r w:rsidRPr="00E1547C">
              <w:rPr>
                <w:rStyle w:val="Hyperlink"/>
                <w:rFonts w:eastAsiaTheme="majorEastAsia"/>
                <w:bCs/>
                <w:noProof/>
              </w:rPr>
              <w:t>3.</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APRESENTAÇÃO DA PROPOSTA E DOS DOCUMENTOS DE HABILITAÇÃO</w:t>
            </w:r>
            <w:r w:rsidRPr="00E1547C">
              <w:rPr>
                <w:noProof/>
                <w:webHidden/>
              </w:rPr>
              <w:tab/>
            </w:r>
            <w:r w:rsidRPr="00E1547C">
              <w:rPr>
                <w:noProof/>
                <w:webHidden/>
              </w:rPr>
              <w:fldChar w:fldCharType="begin"/>
            </w:r>
            <w:r w:rsidRPr="00E1547C">
              <w:rPr>
                <w:noProof/>
                <w:webHidden/>
              </w:rPr>
              <w:instrText xml:space="preserve"> PAGEREF _Toc184908644 \h </w:instrText>
            </w:r>
            <w:r w:rsidRPr="00E1547C">
              <w:rPr>
                <w:noProof/>
                <w:webHidden/>
              </w:rPr>
            </w:r>
            <w:r w:rsidRPr="00E1547C">
              <w:rPr>
                <w:noProof/>
                <w:webHidden/>
              </w:rPr>
              <w:fldChar w:fldCharType="separate"/>
            </w:r>
            <w:r w:rsidR="00C03A8D">
              <w:rPr>
                <w:noProof/>
                <w:webHidden/>
              </w:rPr>
              <w:t>6</w:t>
            </w:r>
            <w:r w:rsidRPr="00E1547C">
              <w:rPr>
                <w:noProof/>
                <w:webHidden/>
              </w:rPr>
              <w:fldChar w:fldCharType="end"/>
            </w:r>
          </w:hyperlink>
        </w:p>
        <w:p w14:paraId="5023DEE7" w14:textId="63326F55"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5" w:history="1">
            <w:r w:rsidRPr="00E1547C">
              <w:rPr>
                <w:rStyle w:val="Hyperlink"/>
                <w:rFonts w:eastAsiaTheme="majorEastAsia"/>
                <w:bCs/>
                <w:noProof/>
              </w:rPr>
              <w:t>4.</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 PREENCHIMENTO DA PROPOSTA</w:t>
            </w:r>
            <w:r w:rsidRPr="00E1547C">
              <w:rPr>
                <w:noProof/>
                <w:webHidden/>
              </w:rPr>
              <w:tab/>
            </w:r>
            <w:r w:rsidRPr="00E1547C">
              <w:rPr>
                <w:noProof/>
                <w:webHidden/>
              </w:rPr>
              <w:fldChar w:fldCharType="begin"/>
            </w:r>
            <w:r w:rsidRPr="00E1547C">
              <w:rPr>
                <w:noProof/>
                <w:webHidden/>
              </w:rPr>
              <w:instrText xml:space="preserve"> PAGEREF _Toc184908645 \h </w:instrText>
            </w:r>
            <w:r w:rsidRPr="00E1547C">
              <w:rPr>
                <w:noProof/>
                <w:webHidden/>
              </w:rPr>
            </w:r>
            <w:r w:rsidRPr="00E1547C">
              <w:rPr>
                <w:noProof/>
                <w:webHidden/>
              </w:rPr>
              <w:fldChar w:fldCharType="separate"/>
            </w:r>
            <w:r w:rsidR="00C03A8D">
              <w:rPr>
                <w:noProof/>
                <w:webHidden/>
              </w:rPr>
              <w:t>8</w:t>
            </w:r>
            <w:r w:rsidRPr="00E1547C">
              <w:rPr>
                <w:noProof/>
                <w:webHidden/>
              </w:rPr>
              <w:fldChar w:fldCharType="end"/>
            </w:r>
          </w:hyperlink>
        </w:p>
        <w:p w14:paraId="0B2B1718" w14:textId="3085FB08"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6" w:history="1">
            <w:r w:rsidRPr="00E1547C">
              <w:rPr>
                <w:rStyle w:val="Hyperlink"/>
                <w:rFonts w:eastAsiaTheme="majorEastAsia"/>
                <w:noProof/>
              </w:rPr>
              <w:t>5.</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noProof/>
              </w:rPr>
              <w:t>DA ABERTURA DA SESSÃO, CLASSIFICAÇÃO DAS PROPOSTAS E FORMULAÇÃO DE LANCES</w:t>
            </w:r>
            <w:r w:rsidRPr="00E1547C">
              <w:rPr>
                <w:noProof/>
                <w:webHidden/>
              </w:rPr>
              <w:tab/>
            </w:r>
            <w:r w:rsidRPr="00E1547C">
              <w:rPr>
                <w:noProof/>
                <w:webHidden/>
              </w:rPr>
              <w:fldChar w:fldCharType="begin"/>
            </w:r>
            <w:r w:rsidRPr="00E1547C">
              <w:rPr>
                <w:noProof/>
                <w:webHidden/>
              </w:rPr>
              <w:instrText xml:space="preserve"> PAGEREF _Toc184908646 \h </w:instrText>
            </w:r>
            <w:r w:rsidRPr="00E1547C">
              <w:rPr>
                <w:noProof/>
                <w:webHidden/>
              </w:rPr>
            </w:r>
            <w:r w:rsidRPr="00E1547C">
              <w:rPr>
                <w:noProof/>
                <w:webHidden/>
              </w:rPr>
              <w:fldChar w:fldCharType="separate"/>
            </w:r>
            <w:r w:rsidR="00C03A8D">
              <w:rPr>
                <w:noProof/>
                <w:webHidden/>
              </w:rPr>
              <w:t>9</w:t>
            </w:r>
            <w:r w:rsidRPr="00E1547C">
              <w:rPr>
                <w:noProof/>
                <w:webHidden/>
              </w:rPr>
              <w:fldChar w:fldCharType="end"/>
            </w:r>
          </w:hyperlink>
        </w:p>
        <w:p w14:paraId="0F2198A9" w14:textId="4D4DA2E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7" w:history="1">
            <w:r w:rsidRPr="00E1547C">
              <w:rPr>
                <w:rStyle w:val="Hyperlink"/>
                <w:rFonts w:eastAsiaTheme="majorEastAsia"/>
                <w:bCs/>
                <w:noProof/>
              </w:rPr>
              <w:t>6.</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JULGAMENTO</w:t>
            </w:r>
            <w:r w:rsidRPr="00E1547C">
              <w:rPr>
                <w:noProof/>
                <w:webHidden/>
              </w:rPr>
              <w:tab/>
            </w:r>
            <w:r w:rsidRPr="00E1547C">
              <w:rPr>
                <w:noProof/>
                <w:webHidden/>
              </w:rPr>
              <w:fldChar w:fldCharType="begin"/>
            </w:r>
            <w:r w:rsidRPr="00E1547C">
              <w:rPr>
                <w:noProof/>
                <w:webHidden/>
              </w:rPr>
              <w:instrText xml:space="preserve"> PAGEREF _Toc184908647 \h </w:instrText>
            </w:r>
            <w:r w:rsidRPr="00E1547C">
              <w:rPr>
                <w:noProof/>
                <w:webHidden/>
              </w:rPr>
            </w:r>
            <w:r w:rsidRPr="00E1547C">
              <w:rPr>
                <w:noProof/>
                <w:webHidden/>
              </w:rPr>
              <w:fldChar w:fldCharType="separate"/>
            </w:r>
            <w:r w:rsidR="00C03A8D">
              <w:rPr>
                <w:noProof/>
                <w:webHidden/>
              </w:rPr>
              <w:t>13</w:t>
            </w:r>
            <w:r w:rsidRPr="00E1547C">
              <w:rPr>
                <w:noProof/>
                <w:webHidden/>
              </w:rPr>
              <w:fldChar w:fldCharType="end"/>
            </w:r>
          </w:hyperlink>
        </w:p>
        <w:p w14:paraId="16EA53EE" w14:textId="69A5B9DE"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8" w:history="1">
            <w:r w:rsidRPr="00E1547C">
              <w:rPr>
                <w:rStyle w:val="Hyperlink"/>
                <w:rFonts w:eastAsiaTheme="majorEastAsia"/>
                <w:bCs/>
                <w:noProof/>
              </w:rPr>
              <w:t>7.</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HABILITAÇÃO</w:t>
            </w:r>
            <w:r w:rsidRPr="00E1547C">
              <w:rPr>
                <w:noProof/>
                <w:webHidden/>
              </w:rPr>
              <w:tab/>
            </w:r>
            <w:r w:rsidRPr="00E1547C">
              <w:rPr>
                <w:noProof/>
                <w:webHidden/>
              </w:rPr>
              <w:fldChar w:fldCharType="begin"/>
            </w:r>
            <w:r w:rsidRPr="00E1547C">
              <w:rPr>
                <w:noProof/>
                <w:webHidden/>
              </w:rPr>
              <w:instrText xml:space="preserve"> PAGEREF _Toc184908648 \h </w:instrText>
            </w:r>
            <w:r w:rsidRPr="00E1547C">
              <w:rPr>
                <w:noProof/>
                <w:webHidden/>
              </w:rPr>
            </w:r>
            <w:r w:rsidRPr="00E1547C">
              <w:rPr>
                <w:noProof/>
                <w:webHidden/>
              </w:rPr>
              <w:fldChar w:fldCharType="separate"/>
            </w:r>
            <w:r w:rsidR="00C03A8D">
              <w:rPr>
                <w:noProof/>
                <w:webHidden/>
              </w:rPr>
              <w:t>15</w:t>
            </w:r>
            <w:r w:rsidRPr="00E1547C">
              <w:rPr>
                <w:noProof/>
                <w:webHidden/>
              </w:rPr>
              <w:fldChar w:fldCharType="end"/>
            </w:r>
          </w:hyperlink>
        </w:p>
        <w:p w14:paraId="36A27E58" w14:textId="2AC7C8E4"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9" w:history="1">
            <w:r w:rsidRPr="00E1547C">
              <w:rPr>
                <w:rStyle w:val="Hyperlink"/>
                <w:rFonts w:eastAsiaTheme="majorEastAsia"/>
                <w:bCs/>
                <w:noProof/>
              </w:rPr>
              <w:t>8</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DOS RECURSOS</w:t>
            </w:r>
            <w:r w:rsidRPr="00E1547C">
              <w:rPr>
                <w:noProof/>
                <w:webHidden/>
              </w:rPr>
              <w:tab/>
            </w:r>
            <w:r w:rsidRPr="00E1547C">
              <w:rPr>
                <w:noProof/>
                <w:webHidden/>
              </w:rPr>
              <w:fldChar w:fldCharType="begin"/>
            </w:r>
            <w:r w:rsidRPr="00E1547C">
              <w:rPr>
                <w:noProof/>
                <w:webHidden/>
              </w:rPr>
              <w:instrText xml:space="preserve"> PAGEREF _Toc184908649 \h </w:instrText>
            </w:r>
            <w:r w:rsidRPr="00E1547C">
              <w:rPr>
                <w:noProof/>
                <w:webHidden/>
              </w:rPr>
            </w:r>
            <w:r w:rsidRPr="00E1547C">
              <w:rPr>
                <w:noProof/>
                <w:webHidden/>
              </w:rPr>
              <w:fldChar w:fldCharType="separate"/>
            </w:r>
            <w:r w:rsidR="00C03A8D">
              <w:rPr>
                <w:noProof/>
                <w:webHidden/>
              </w:rPr>
              <w:t>20</w:t>
            </w:r>
            <w:r w:rsidRPr="00E1547C">
              <w:rPr>
                <w:noProof/>
                <w:webHidden/>
              </w:rPr>
              <w:fldChar w:fldCharType="end"/>
            </w:r>
          </w:hyperlink>
        </w:p>
        <w:p w14:paraId="12D5C83E" w14:textId="3E3828C4"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0" w:history="1">
            <w:r w:rsidRPr="00E1547C">
              <w:rPr>
                <w:rStyle w:val="Hyperlink"/>
                <w:rFonts w:eastAsiaTheme="majorEastAsia"/>
                <w:bCs/>
                <w:noProof/>
              </w:rPr>
              <w:t>9</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INFRAÇÕES ADMINISTRATIVAS E SANÇÕES</w:t>
            </w:r>
            <w:r w:rsidRPr="00E1547C">
              <w:rPr>
                <w:noProof/>
                <w:webHidden/>
              </w:rPr>
              <w:tab/>
            </w:r>
            <w:r w:rsidRPr="00E1547C">
              <w:rPr>
                <w:noProof/>
                <w:webHidden/>
              </w:rPr>
              <w:fldChar w:fldCharType="begin"/>
            </w:r>
            <w:r w:rsidRPr="00E1547C">
              <w:rPr>
                <w:noProof/>
                <w:webHidden/>
              </w:rPr>
              <w:instrText xml:space="preserve"> PAGEREF _Toc184908650 \h </w:instrText>
            </w:r>
            <w:r w:rsidRPr="00E1547C">
              <w:rPr>
                <w:noProof/>
                <w:webHidden/>
              </w:rPr>
            </w:r>
            <w:r w:rsidRPr="00E1547C">
              <w:rPr>
                <w:noProof/>
                <w:webHidden/>
              </w:rPr>
              <w:fldChar w:fldCharType="separate"/>
            </w:r>
            <w:r w:rsidR="00C03A8D">
              <w:rPr>
                <w:noProof/>
                <w:webHidden/>
              </w:rPr>
              <w:t>20</w:t>
            </w:r>
            <w:r w:rsidRPr="00E1547C">
              <w:rPr>
                <w:noProof/>
                <w:webHidden/>
              </w:rPr>
              <w:fldChar w:fldCharType="end"/>
            </w:r>
          </w:hyperlink>
        </w:p>
        <w:p w14:paraId="2E6FB6EF" w14:textId="6552567A"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1" w:history="1">
            <w:r w:rsidRPr="00E1547C">
              <w:rPr>
                <w:rStyle w:val="Hyperlink"/>
                <w:rFonts w:eastAsiaTheme="majorEastAsia"/>
                <w:bCs/>
                <w:noProof/>
              </w:rPr>
              <w:t>10</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IMPUGNAÇÃO AO EDITAL E DO PEDIDO DE ESCLARECIMENTO</w:t>
            </w:r>
            <w:r w:rsidRPr="00E1547C">
              <w:rPr>
                <w:noProof/>
                <w:webHidden/>
              </w:rPr>
              <w:tab/>
            </w:r>
            <w:r w:rsidRPr="00E1547C">
              <w:rPr>
                <w:noProof/>
                <w:webHidden/>
              </w:rPr>
              <w:fldChar w:fldCharType="begin"/>
            </w:r>
            <w:r w:rsidRPr="00E1547C">
              <w:rPr>
                <w:noProof/>
                <w:webHidden/>
              </w:rPr>
              <w:instrText xml:space="preserve"> PAGEREF _Toc184908651 \h </w:instrText>
            </w:r>
            <w:r w:rsidRPr="00E1547C">
              <w:rPr>
                <w:noProof/>
                <w:webHidden/>
              </w:rPr>
            </w:r>
            <w:r w:rsidRPr="00E1547C">
              <w:rPr>
                <w:noProof/>
                <w:webHidden/>
              </w:rPr>
              <w:fldChar w:fldCharType="separate"/>
            </w:r>
            <w:r w:rsidR="00C03A8D">
              <w:rPr>
                <w:noProof/>
                <w:webHidden/>
              </w:rPr>
              <w:t>23</w:t>
            </w:r>
            <w:r w:rsidRPr="00E1547C">
              <w:rPr>
                <w:noProof/>
                <w:webHidden/>
              </w:rPr>
              <w:fldChar w:fldCharType="end"/>
            </w:r>
          </w:hyperlink>
        </w:p>
        <w:p w14:paraId="0EC9C273" w14:textId="186635FB"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2" w:history="1">
            <w:r w:rsidRPr="00E1547C">
              <w:rPr>
                <w:rStyle w:val="Hyperlink"/>
                <w:rFonts w:eastAsiaTheme="majorEastAsia"/>
                <w:bCs/>
                <w:noProof/>
              </w:rPr>
              <w:t>11</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AJDUDICAÇÃO, HOMOLOGAÇÃO E TERMO CONTRATUAL</w:t>
            </w:r>
            <w:r w:rsidRPr="00E1547C">
              <w:rPr>
                <w:noProof/>
                <w:webHidden/>
              </w:rPr>
              <w:tab/>
            </w:r>
            <w:r w:rsidRPr="00E1547C">
              <w:rPr>
                <w:noProof/>
                <w:webHidden/>
              </w:rPr>
              <w:fldChar w:fldCharType="begin"/>
            </w:r>
            <w:r w:rsidRPr="00E1547C">
              <w:rPr>
                <w:noProof/>
                <w:webHidden/>
              </w:rPr>
              <w:instrText xml:space="preserve"> PAGEREF _Toc184908652 \h </w:instrText>
            </w:r>
            <w:r w:rsidRPr="00E1547C">
              <w:rPr>
                <w:noProof/>
                <w:webHidden/>
              </w:rPr>
            </w:r>
            <w:r w:rsidRPr="00E1547C">
              <w:rPr>
                <w:noProof/>
                <w:webHidden/>
              </w:rPr>
              <w:fldChar w:fldCharType="separate"/>
            </w:r>
            <w:r w:rsidR="00C03A8D">
              <w:rPr>
                <w:noProof/>
                <w:webHidden/>
              </w:rPr>
              <w:t>24</w:t>
            </w:r>
            <w:r w:rsidRPr="00E1547C">
              <w:rPr>
                <w:noProof/>
                <w:webHidden/>
              </w:rPr>
              <w:fldChar w:fldCharType="end"/>
            </w:r>
          </w:hyperlink>
        </w:p>
        <w:p w14:paraId="6D355E29" w14:textId="1C351780"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3" w:history="1">
            <w:r w:rsidRPr="00E1547C">
              <w:rPr>
                <w:rStyle w:val="Hyperlink"/>
                <w:rFonts w:eastAsiaTheme="majorEastAsia"/>
                <w:bCs/>
                <w:noProof/>
              </w:rPr>
              <w:t>12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DISPOSIÇÕES GERAIS</w:t>
            </w:r>
            <w:r w:rsidRPr="00E1547C">
              <w:rPr>
                <w:noProof/>
                <w:webHidden/>
              </w:rPr>
              <w:tab/>
            </w:r>
            <w:r w:rsidRPr="00E1547C">
              <w:rPr>
                <w:noProof/>
                <w:webHidden/>
              </w:rPr>
              <w:fldChar w:fldCharType="begin"/>
            </w:r>
            <w:r w:rsidRPr="00E1547C">
              <w:rPr>
                <w:noProof/>
                <w:webHidden/>
              </w:rPr>
              <w:instrText xml:space="preserve"> PAGEREF _Toc184908653 \h </w:instrText>
            </w:r>
            <w:r w:rsidRPr="00E1547C">
              <w:rPr>
                <w:noProof/>
                <w:webHidden/>
              </w:rPr>
            </w:r>
            <w:r w:rsidRPr="00E1547C">
              <w:rPr>
                <w:noProof/>
                <w:webHidden/>
              </w:rPr>
              <w:fldChar w:fldCharType="separate"/>
            </w:r>
            <w:r w:rsidR="00C03A8D">
              <w:rPr>
                <w:noProof/>
                <w:webHidden/>
              </w:rPr>
              <w:t>24</w:t>
            </w:r>
            <w:r w:rsidRPr="00E1547C">
              <w:rPr>
                <w:noProof/>
                <w:webHidden/>
              </w:rPr>
              <w:fldChar w:fldCharType="end"/>
            </w:r>
          </w:hyperlink>
        </w:p>
        <w:p w14:paraId="336A476D" w14:textId="7777777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p>
        <w:p w14:paraId="0F42F63E" w14:textId="77777777" w:rsidR="00D06852" w:rsidRPr="005717B3" w:rsidRDefault="00D06852" w:rsidP="00D06852">
          <w:pPr>
            <w:jc w:val="center"/>
            <w:rPr>
              <w:rFonts w:ascii="Arial" w:hAnsi="Arial" w:cs="Arial"/>
              <w:b/>
              <w:bCs/>
              <w:sz w:val="22"/>
              <w:szCs w:val="22"/>
            </w:rPr>
          </w:pPr>
          <w:r w:rsidRPr="00E1547C">
            <w:rPr>
              <w:rFonts w:ascii="Arial" w:hAnsi="Arial" w:cs="Arial"/>
              <w:bCs/>
              <w:sz w:val="22"/>
              <w:szCs w:val="22"/>
            </w:rPr>
            <w:fldChar w:fldCharType="end"/>
          </w:r>
        </w:p>
      </w:sdtContent>
    </w:sdt>
    <w:p w14:paraId="16ED739B" w14:textId="77777777" w:rsidR="00D06852" w:rsidRPr="005717B3" w:rsidRDefault="00D06852" w:rsidP="00D06852">
      <w:pPr>
        <w:rPr>
          <w:rFonts w:ascii="Arial" w:hAnsi="Arial" w:cs="Arial"/>
          <w:b/>
          <w:bCs/>
          <w:sz w:val="28"/>
          <w:szCs w:val="28"/>
        </w:rPr>
      </w:pPr>
    </w:p>
    <w:p w14:paraId="2E78B4F0" w14:textId="77777777" w:rsidR="00D06852" w:rsidRPr="005717B3" w:rsidRDefault="00D06852" w:rsidP="00D06852">
      <w:pPr>
        <w:rPr>
          <w:rFonts w:ascii="Arial" w:hAnsi="Arial" w:cs="Arial"/>
          <w:b/>
          <w:bCs/>
          <w:sz w:val="28"/>
          <w:szCs w:val="28"/>
        </w:rPr>
      </w:pPr>
    </w:p>
    <w:p w14:paraId="67C2146E"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41BC9F3E" w14:textId="77777777" w:rsidR="00480D75" w:rsidRDefault="00480D75" w:rsidP="00D06852">
      <w:pPr>
        <w:spacing w:beforeLines="120" w:before="288" w:afterLines="120" w:after="288" w:line="312" w:lineRule="auto"/>
        <w:ind w:firstLine="567"/>
        <w:rPr>
          <w:rFonts w:ascii="Arial" w:hAnsi="Arial" w:cs="Arial"/>
          <w:b/>
          <w:bCs/>
          <w:sz w:val="20"/>
          <w:szCs w:val="20"/>
        </w:rPr>
      </w:pPr>
    </w:p>
    <w:p w14:paraId="21147B6C" w14:textId="77777777" w:rsidR="007740A2" w:rsidRDefault="007740A2" w:rsidP="00D06852">
      <w:pPr>
        <w:spacing w:beforeLines="120" w:before="288" w:afterLines="120" w:after="288" w:line="312" w:lineRule="auto"/>
        <w:ind w:firstLine="567"/>
        <w:rPr>
          <w:rFonts w:ascii="Arial" w:hAnsi="Arial" w:cs="Arial"/>
          <w:b/>
          <w:bCs/>
          <w:sz w:val="20"/>
          <w:szCs w:val="20"/>
        </w:rPr>
      </w:pPr>
    </w:p>
    <w:p w14:paraId="134E3373" w14:textId="77777777" w:rsidR="00BE19F3" w:rsidRDefault="00BE19F3" w:rsidP="00D06852">
      <w:pPr>
        <w:spacing w:beforeLines="120" w:before="288" w:afterLines="120" w:after="288" w:line="312" w:lineRule="auto"/>
        <w:ind w:firstLine="567"/>
        <w:rPr>
          <w:rFonts w:ascii="Arial" w:hAnsi="Arial" w:cs="Arial"/>
          <w:b/>
          <w:bCs/>
          <w:sz w:val="20"/>
          <w:szCs w:val="20"/>
        </w:rPr>
      </w:pPr>
    </w:p>
    <w:p w14:paraId="6F5FA340" w14:textId="040C8B86" w:rsidR="00D06852" w:rsidRPr="005717B3" w:rsidRDefault="00D06852" w:rsidP="00D06852">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 xml:space="preserve">PREGÃO ELETRÔNICO Nº </w:t>
      </w:r>
      <w:r w:rsidR="00BE19F3">
        <w:rPr>
          <w:rFonts w:ascii="Arial" w:hAnsi="Arial" w:cs="Arial"/>
          <w:b/>
          <w:sz w:val="24"/>
          <w:szCs w:val="24"/>
        </w:rPr>
        <w:t>136/2025</w:t>
      </w:r>
    </w:p>
    <w:p w14:paraId="4306AE15" w14:textId="7116E370" w:rsidR="00D06852" w:rsidRPr="005717B3" w:rsidRDefault="00D06852" w:rsidP="00D06852">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sidR="00BE19F3">
        <w:rPr>
          <w:rFonts w:ascii="Arial" w:hAnsi="Arial" w:cs="Arial"/>
          <w:bCs/>
          <w:sz w:val="24"/>
          <w:szCs w:val="24"/>
        </w:rPr>
        <w:t>227/2025</w:t>
      </w:r>
      <w:r w:rsidRPr="005717B3">
        <w:rPr>
          <w:rFonts w:ascii="Arial" w:hAnsi="Arial" w:cs="Arial"/>
          <w:bCs/>
          <w:sz w:val="24"/>
          <w:szCs w:val="24"/>
        </w:rPr>
        <w:t>)</w:t>
      </w:r>
    </w:p>
    <w:p w14:paraId="725141C1" w14:textId="1012760F" w:rsidR="00D06852" w:rsidRPr="00B20541" w:rsidRDefault="00D06852" w:rsidP="00D06852">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POR </w:t>
      </w:r>
      <w:r w:rsidR="00BE19F3">
        <w:rPr>
          <w:rFonts w:ascii="Arial" w:hAnsi="Arial" w:cs="Arial"/>
          <w:b/>
          <w:bCs/>
          <w:sz w:val="20"/>
          <w:szCs w:val="20"/>
        </w:rPr>
        <w:t>LOTE</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9E3A5D" w14:paraId="4117E404" w14:textId="77777777" w:rsidTr="00E34A35">
        <w:trPr>
          <w:jc w:val="center"/>
        </w:trPr>
        <w:tc>
          <w:tcPr>
            <w:tcW w:w="9628" w:type="dxa"/>
          </w:tcPr>
          <w:p w14:paraId="3254790F" w14:textId="3870B187"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sidR="007216A4">
              <w:rPr>
                <w:rFonts w:ascii="Arial" w:eastAsia="MS Mincho" w:hAnsi="Arial" w:cs="Arial"/>
                <w:bCs/>
                <w:kern w:val="2"/>
                <w:sz w:val="20"/>
                <w:szCs w:val="20"/>
                <w:highlight w:val="yellow"/>
              </w:rPr>
              <w:t>09</w:t>
            </w:r>
            <w:r w:rsidR="00C03A8D">
              <w:rPr>
                <w:rFonts w:ascii="Arial" w:eastAsia="MS Mincho" w:hAnsi="Arial" w:cs="Arial"/>
                <w:bCs/>
                <w:kern w:val="2"/>
                <w:sz w:val="20"/>
                <w:szCs w:val="20"/>
                <w:highlight w:val="yellow"/>
              </w:rPr>
              <w:t xml:space="preserve">h00min </w:t>
            </w:r>
            <w:r w:rsidRPr="009E3A5D">
              <w:rPr>
                <w:rFonts w:ascii="Arial" w:eastAsia="MS Mincho" w:hAnsi="Arial" w:cs="Arial"/>
                <w:bCs/>
                <w:kern w:val="2"/>
                <w:sz w:val="20"/>
                <w:szCs w:val="20"/>
                <w:highlight w:val="yellow"/>
              </w:rPr>
              <w:t xml:space="preserve">horas do dia </w:t>
            </w:r>
            <w:r w:rsidR="00517486">
              <w:rPr>
                <w:rFonts w:ascii="Arial" w:eastAsia="MS Mincho" w:hAnsi="Arial" w:cs="Arial"/>
                <w:bCs/>
                <w:kern w:val="2"/>
                <w:sz w:val="20"/>
                <w:szCs w:val="20"/>
                <w:highlight w:val="yellow"/>
              </w:rPr>
              <w:t>1</w:t>
            </w:r>
            <w:r w:rsidR="007216A4">
              <w:rPr>
                <w:rFonts w:ascii="Arial" w:eastAsia="MS Mincho" w:hAnsi="Arial" w:cs="Arial"/>
                <w:bCs/>
                <w:kern w:val="2"/>
                <w:sz w:val="20"/>
                <w:szCs w:val="20"/>
                <w:highlight w:val="yellow"/>
              </w:rPr>
              <w:t>6</w:t>
            </w:r>
            <w:r w:rsidR="00C03A8D">
              <w:rPr>
                <w:rFonts w:ascii="Arial" w:eastAsia="MS Mincho" w:hAnsi="Arial" w:cs="Arial"/>
                <w:bCs/>
                <w:kern w:val="2"/>
                <w:sz w:val="20"/>
                <w:szCs w:val="20"/>
                <w:highlight w:val="yellow"/>
              </w:rPr>
              <w:t xml:space="preserve"> de dezembro</w:t>
            </w:r>
            <w:r>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6DB4F64F" w14:textId="77777777" w:rsidR="00D06852" w:rsidRPr="009E3A5D" w:rsidRDefault="00D06852" w:rsidP="00E34A35">
            <w:pPr>
              <w:pStyle w:val="NormalWeb"/>
              <w:spacing w:beforeAutospacing="0" w:afterAutospacing="0"/>
              <w:rPr>
                <w:rFonts w:ascii="Arial" w:hAnsi="Arial" w:cs="Arial"/>
                <w:sz w:val="20"/>
                <w:szCs w:val="20"/>
                <w:highlight w:val="yellow"/>
              </w:rPr>
            </w:pPr>
          </w:p>
          <w:p w14:paraId="525A27F0" w14:textId="1BF3E051"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7216A4">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h01min às </w:t>
            </w:r>
            <w:r w:rsidR="007216A4">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horas do dia </w:t>
            </w:r>
            <w:r w:rsidR="00517486">
              <w:rPr>
                <w:rFonts w:ascii="Arial" w:eastAsia="MS Mincho" w:hAnsi="Arial" w:cs="Arial"/>
                <w:bCs/>
                <w:kern w:val="2"/>
                <w:sz w:val="20"/>
                <w:szCs w:val="20"/>
                <w:highlight w:val="yellow"/>
              </w:rPr>
              <w:t>1</w:t>
            </w:r>
            <w:r w:rsidR="007216A4">
              <w:rPr>
                <w:rFonts w:ascii="Arial" w:eastAsia="MS Mincho" w:hAnsi="Arial" w:cs="Arial"/>
                <w:bCs/>
                <w:kern w:val="2"/>
                <w:sz w:val="20"/>
                <w:szCs w:val="20"/>
                <w:highlight w:val="yellow"/>
              </w:rPr>
              <w:t>6</w:t>
            </w:r>
            <w:r w:rsidR="00C03A8D">
              <w:rPr>
                <w:rFonts w:ascii="Arial" w:eastAsia="MS Mincho" w:hAnsi="Arial" w:cs="Arial"/>
                <w:bCs/>
                <w:kern w:val="2"/>
                <w:sz w:val="20"/>
                <w:szCs w:val="20"/>
                <w:highlight w:val="yellow"/>
              </w:rPr>
              <w:t xml:space="preserve"> de dezembro</w:t>
            </w:r>
            <w:r w:rsidR="00C315CE">
              <w:rPr>
                <w:rFonts w:ascii="Arial" w:eastAsia="MS Mincho" w:hAnsi="Arial" w:cs="Arial"/>
                <w:bCs/>
                <w:kern w:val="2"/>
                <w:sz w:val="20"/>
                <w:szCs w:val="20"/>
                <w:highlight w:val="yellow"/>
              </w:rPr>
              <w:t xml:space="preserve"> </w:t>
            </w:r>
            <w:r w:rsidR="00712C0E">
              <w:rPr>
                <w:rFonts w:ascii="Arial" w:eastAsia="MS Mincho" w:hAnsi="Arial" w:cs="Arial"/>
                <w:bCs/>
                <w:kern w:val="2"/>
                <w:sz w:val="20"/>
                <w:szCs w:val="20"/>
                <w:highlight w:val="yellow"/>
              </w:rPr>
              <w:t>de 2025</w:t>
            </w:r>
            <w:r w:rsidRPr="009E3A5D">
              <w:rPr>
                <w:rFonts w:ascii="Arial" w:eastAsia="MS Mincho" w:hAnsi="Arial" w:cs="Arial"/>
                <w:bCs/>
                <w:kern w:val="2"/>
                <w:sz w:val="20"/>
                <w:szCs w:val="20"/>
                <w:highlight w:val="yellow"/>
              </w:rPr>
              <w:t>.</w:t>
            </w:r>
          </w:p>
          <w:p w14:paraId="67BB0A1C" w14:textId="77777777" w:rsidR="00D06852" w:rsidRPr="009E3A5D" w:rsidRDefault="00D06852" w:rsidP="00E34A35">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0D7FD1E8" w14:textId="7971F9B8" w:rsidR="00D06852" w:rsidRPr="009E3A5D" w:rsidRDefault="00D06852" w:rsidP="00E34A35">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sidR="007216A4">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do dia </w:t>
            </w:r>
            <w:r w:rsidR="007216A4">
              <w:rPr>
                <w:rFonts w:ascii="Arial" w:eastAsia="MS Mincho" w:hAnsi="Arial" w:cs="Arial"/>
                <w:bCs/>
                <w:kern w:val="2"/>
                <w:sz w:val="20"/>
                <w:szCs w:val="20"/>
                <w:highlight w:val="yellow"/>
              </w:rPr>
              <w:t>16</w:t>
            </w:r>
            <w:r w:rsidR="00C03A8D">
              <w:rPr>
                <w:rFonts w:ascii="Arial" w:eastAsia="MS Mincho" w:hAnsi="Arial" w:cs="Arial"/>
                <w:bCs/>
                <w:kern w:val="2"/>
                <w:sz w:val="20"/>
                <w:szCs w:val="20"/>
                <w:highlight w:val="yellow"/>
              </w:rPr>
              <w:t xml:space="preserve"> de dezembro</w:t>
            </w:r>
            <w:r w:rsidR="00C315CE">
              <w:rPr>
                <w:rFonts w:ascii="Arial" w:eastAsia="MS Mincho" w:hAnsi="Arial" w:cs="Arial"/>
                <w:bCs/>
                <w:kern w:val="2"/>
                <w:sz w:val="20"/>
                <w:szCs w:val="20"/>
                <w:highlight w:val="yellow"/>
              </w:rPr>
              <w:t xml:space="preserve"> </w:t>
            </w:r>
            <w:r w:rsidR="00712C0E">
              <w:rPr>
                <w:rFonts w:ascii="Arial" w:eastAsia="MS Mincho" w:hAnsi="Arial" w:cs="Arial"/>
                <w:bCs/>
                <w:kern w:val="2"/>
                <w:sz w:val="20"/>
                <w:szCs w:val="20"/>
                <w:highlight w:val="yellow"/>
              </w:rPr>
              <w:t>de 2025</w:t>
            </w:r>
            <w:r w:rsidRPr="009E3A5D">
              <w:rPr>
                <w:rFonts w:ascii="Arial" w:eastAsia="MS Mincho" w:hAnsi="Arial" w:cs="Arial"/>
                <w:bCs/>
                <w:kern w:val="2"/>
                <w:sz w:val="20"/>
                <w:szCs w:val="20"/>
                <w:highlight w:val="yellow"/>
              </w:rPr>
              <w:t>.</w:t>
            </w:r>
          </w:p>
          <w:p w14:paraId="7BA45CD0" w14:textId="77777777" w:rsidR="00D06852" w:rsidRPr="009E3A5D" w:rsidRDefault="00D06852" w:rsidP="00E34A35">
            <w:pPr>
              <w:pStyle w:val="NormalWeb"/>
              <w:spacing w:beforeAutospacing="0" w:afterAutospacing="0"/>
              <w:rPr>
                <w:rFonts w:ascii="Arial" w:hAnsi="Arial" w:cs="Arial"/>
                <w:sz w:val="20"/>
                <w:szCs w:val="20"/>
              </w:rPr>
            </w:pPr>
          </w:p>
          <w:p w14:paraId="6B8985DB"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15E10AC9" w14:textId="77777777" w:rsidR="00D06852" w:rsidRPr="009E3A5D" w:rsidRDefault="00D06852" w:rsidP="00E34A35">
            <w:pPr>
              <w:pStyle w:val="NormalWeb"/>
              <w:spacing w:beforeAutospacing="0" w:afterAutospacing="0"/>
              <w:rPr>
                <w:rFonts w:ascii="Arial" w:hAnsi="Arial" w:cs="Arial"/>
                <w:sz w:val="20"/>
                <w:szCs w:val="20"/>
              </w:rPr>
            </w:pPr>
          </w:p>
          <w:p w14:paraId="75678DF8"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8">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20BE51D7" w14:textId="77777777" w:rsidR="00D06852" w:rsidRPr="009E3A5D" w:rsidRDefault="00D06852" w:rsidP="00E34A35">
            <w:pPr>
              <w:pStyle w:val="NormalWeb"/>
              <w:spacing w:beforeAutospacing="0" w:afterAutospacing="0"/>
              <w:rPr>
                <w:rFonts w:ascii="Arial" w:hAnsi="Arial" w:cs="Arial"/>
                <w:sz w:val="20"/>
                <w:szCs w:val="20"/>
              </w:rPr>
            </w:pPr>
          </w:p>
          <w:p w14:paraId="40566A90"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4E42FEC3"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Centro  </w:t>
            </w:r>
          </w:p>
          <w:p w14:paraId="7B34609E"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Pregoeiro: Edson Facin / Renata de Lima Barbosa Gregory </w:t>
            </w:r>
          </w:p>
          <w:p w14:paraId="236B8F2D"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70607BE6"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407E1C7E" w14:textId="77777777" w:rsidR="00D06852" w:rsidRPr="009E3A5D" w:rsidRDefault="00D06852" w:rsidP="00E34A35">
            <w:pPr>
              <w:snapToGrid w:val="0"/>
              <w:jc w:val="both"/>
              <w:rPr>
                <w:rFonts w:ascii="Arial" w:eastAsia="Times New Roman" w:hAnsi="Arial" w:cs="Arial"/>
                <w:sz w:val="20"/>
                <w:szCs w:val="20"/>
              </w:rPr>
            </w:pPr>
          </w:p>
        </w:tc>
      </w:tr>
    </w:tbl>
    <w:p w14:paraId="4C9349EA" w14:textId="77777777" w:rsidR="00D06852" w:rsidRPr="009E3A5D" w:rsidRDefault="00D06852" w:rsidP="00D06852">
      <w:pPr>
        <w:pStyle w:val="Nivel01"/>
        <w:spacing w:beforeLines="120" w:before="288" w:afterLines="120" w:after="288" w:line="312" w:lineRule="auto"/>
        <w:rPr>
          <w:b/>
          <w:bCs/>
        </w:rPr>
      </w:pPr>
      <w:bookmarkStart w:id="0" w:name="_Toc184908642"/>
      <w:r w:rsidRPr="009E3A5D">
        <w:rPr>
          <w:b/>
          <w:bCs/>
        </w:rPr>
        <w:t>1. DO OBJETO</w:t>
      </w:r>
      <w:bookmarkEnd w:id="0"/>
    </w:p>
    <w:p w14:paraId="49877564" w14:textId="4E7E0198" w:rsidR="00D06852" w:rsidRPr="00C91EE2" w:rsidRDefault="00D06852" w:rsidP="00D06852">
      <w:pPr>
        <w:pStyle w:val="Nivel2"/>
        <w:numPr>
          <w:ilvl w:val="1"/>
          <w:numId w:val="1"/>
        </w:numPr>
        <w:spacing w:beforeLines="120" w:before="288" w:afterLines="120" w:after="288"/>
        <w:ind w:left="0" w:firstLine="709"/>
        <w:rPr>
          <w:b/>
          <w:bCs/>
          <w:color w:val="auto"/>
        </w:rPr>
      </w:pPr>
      <w:r w:rsidRPr="002A21EA">
        <w:rPr>
          <w:color w:val="auto"/>
        </w:rPr>
        <w:t>O objeto da presente licitação</w:t>
      </w:r>
      <w:r>
        <w:rPr>
          <w:color w:val="auto"/>
        </w:rPr>
        <w:t xml:space="preserve"> </w:t>
      </w:r>
      <w:r w:rsidR="00AD24C3">
        <w:rPr>
          <w:color w:val="auto"/>
        </w:rPr>
        <w:t>são</w:t>
      </w:r>
      <w:r w:rsidR="00E74607" w:rsidRPr="00515186">
        <w:rPr>
          <w:b/>
          <w:bCs/>
          <w:color w:val="auto"/>
        </w:rPr>
        <w:t xml:space="preserve"> </w:t>
      </w:r>
      <w:r w:rsidR="00C91EE2" w:rsidRPr="00C91EE2">
        <w:rPr>
          <w:rFonts w:eastAsia="Times New Roman"/>
          <w:b/>
          <w:bCs/>
        </w:rPr>
        <w:t xml:space="preserve">futuras aquisições </w:t>
      </w:r>
      <w:r w:rsidR="00BE19F3" w:rsidRPr="00BE19F3">
        <w:rPr>
          <w:rStyle w:val="Forte"/>
          <w:rFonts w:eastAsia="Times New Roman"/>
          <w:color w:val="000000" w:themeColor="dark1"/>
        </w:rPr>
        <w:t>de oxigênio medicinal</w:t>
      </w:r>
      <w:r w:rsidRPr="00C91EE2">
        <w:rPr>
          <w:rFonts w:eastAsia="Times New Roman"/>
          <w:b/>
          <w:bCs/>
        </w:rPr>
        <w:t>,</w:t>
      </w:r>
      <w:r w:rsidRPr="00C91EE2">
        <w:rPr>
          <w:color w:val="auto"/>
        </w:rPr>
        <w:t xml:space="preserve"> conforme condições, quantidades e exigências estabelecidas neste Edital e seus anexos.</w:t>
      </w:r>
      <w:r w:rsidRPr="00C91EE2">
        <w:t xml:space="preserve"> </w:t>
      </w:r>
    </w:p>
    <w:p w14:paraId="6CAF5FEE" w14:textId="163A3751" w:rsidR="00D06852" w:rsidRPr="00607757" w:rsidRDefault="00BE19F3" w:rsidP="00D06852">
      <w:pPr>
        <w:pStyle w:val="Nivel2"/>
        <w:numPr>
          <w:ilvl w:val="1"/>
          <w:numId w:val="1"/>
        </w:numPr>
        <w:spacing w:beforeLines="120" w:before="288" w:afterLines="120" w:after="288" w:line="312" w:lineRule="auto"/>
        <w:ind w:left="0" w:firstLine="709"/>
        <w:rPr>
          <w:b/>
          <w:color w:val="auto"/>
          <w:u w:val="single"/>
        </w:rPr>
      </w:pPr>
      <w:r w:rsidRPr="00337AA1">
        <w:rPr>
          <w:color w:val="auto"/>
        </w:rPr>
        <w:t>A licitação será dividida</w:t>
      </w:r>
      <w:r>
        <w:rPr>
          <w:color w:val="auto"/>
        </w:rPr>
        <w:t xml:space="preserve"> em lote</w:t>
      </w:r>
      <w:r w:rsidRPr="00337AA1">
        <w:rPr>
          <w:color w:val="auto"/>
        </w:rPr>
        <w:t>, conforme tabela constante do Termo de Referência</w:t>
      </w:r>
      <w:r w:rsidR="00D06852" w:rsidRPr="00F04DF8">
        <w:rPr>
          <w:color w:val="auto"/>
        </w:rPr>
        <w:t>.</w:t>
      </w:r>
    </w:p>
    <w:p w14:paraId="1F002F2A"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1" w:name="_Toc184908643"/>
      <w:r w:rsidRPr="009E3A5D">
        <w:rPr>
          <w:b/>
          <w:bCs/>
        </w:rPr>
        <w:t>DA PARTICIPAÇÃO NA LICITAÇÃO</w:t>
      </w:r>
      <w:bookmarkEnd w:id="1"/>
    </w:p>
    <w:p w14:paraId="651E21EB" w14:textId="30694183"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da BLL (</w:t>
      </w:r>
      <w:hyperlink r:id="rId9"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60359DDD" w14:textId="77777777" w:rsidR="00D06852" w:rsidRPr="009E3A5D" w:rsidRDefault="00D06852" w:rsidP="00D06852">
      <w:pPr>
        <w:pStyle w:val="Nivel3"/>
        <w:numPr>
          <w:ilvl w:val="2"/>
          <w:numId w:val="1"/>
        </w:numPr>
        <w:ind w:left="425" w:firstLine="0"/>
        <w:rPr>
          <w:color w:val="auto"/>
        </w:rPr>
      </w:pPr>
      <w:r w:rsidRPr="009E3A5D">
        <w:rPr>
          <w:color w:val="auto"/>
        </w:rPr>
        <w:lastRenderedPageBreak/>
        <w:t xml:space="preserve">Os interessados deverão efetuar seu cadastro junto a plataforma BLL no endereço sitio eletrônico </w:t>
      </w:r>
      <w:hyperlink r:id="rId10">
        <w:r w:rsidRPr="009E3A5D">
          <w:rPr>
            <w:rStyle w:val="LinkdaInternet"/>
            <w:color w:val="auto"/>
          </w:rPr>
          <w:t>www.bll.org.br</w:t>
        </w:r>
      </w:hyperlink>
      <w:r w:rsidRPr="009E3A5D">
        <w:rPr>
          <w:b/>
          <w:i/>
          <w:color w:val="auto"/>
          <w:u w:val="single"/>
        </w:rPr>
        <w:t xml:space="preserve">, </w:t>
      </w:r>
      <w:r w:rsidRPr="009E3A5D">
        <w:rPr>
          <w:color w:val="auto"/>
        </w:rPr>
        <w:t>num prazo de até 24h antes da abertura do processo licitatório.</w:t>
      </w:r>
    </w:p>
    <w:p w14:paraId="03F6201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6F0AD7D9" w14:textId="773FD0C5" w:rsidR="009E52B6" w:rsidRDefault="009E52B6" w:rsidP="009E52B6">
      <w:pPr>
        <w:pStyle w:val="Nivel2"/>
        <w:numPr>
          <w:ilvl w:val="1"/>
          <w:numId w:val="1"/>
        </w:numPr>
        <w:spacing w:beforeLines="120" w:before="288" w:afterLines="120" w:after="288" w:line="312" w:lineRule="auto"/>
        <w:ind w:left="0" w:firstLine="567"/>
        <w:rPr>
          <w:b/>
          <w:bCs/>
          <w:u w:val="single"/>
        </w:rPr>
      </w:pPr>
      <w:bookmarkStart w:id="2" w:name="_Ref117000692"/>
      <w:r w:rsidRPr="008407DD">
        <w:rPr>
          <w:b/>
          <w:bCs/>
          <w:color w:val="auto"/>
          <w:u w:val="single"/>
        </w:rPr>
        <w:t xml:space="preserve">Para a licitação, a participação </w:t>
      </w:r>
      <w:r w:rsidR="00BE19F3">
        <w:rPr>
          <w:b/>
          <w:bCs/>
          <w:color w:val="auto"/>
          <w:u w:val="single"/>
        </w:rPr>
        <w:t>é de AMPLA CONCORRÊNCIA</w:t>
      </w:r>
      <w:r w:rsidR="005B5109">
        <w:t>.</w:t>
      </w:r>
    </w:p>
    <w:p w14:paraId="61AB4FDC"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Não poderão disputar esta licitação:</w:t>
      </w:r>
      <w:bookmarkEnd w:id="2"/>
    </w:p>
    <w:p w14:paraId="04238E0E"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3" w:name="_Ref113883338"/>
      <w:r w:rsidRPr="009E3A5D">
        <w:rPr>
          <w:rFonts w:ascii="Arial" w:hAnsi="Arial" w:cs="Arial"/>
          <w:sz w:val="20"/>
          <w:szCs w:val="20"/>
        </w:rPr>
        <w:t>aquele que não atenda às condições deste Edital e seu(s) anexo(s);</w:t>
      </w:r>
    </w:p>
    <w:p w14:paraId="630D6E79"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4" w:name="_Ref114659912"/>
      <w:r w:rsidRPr="009E3A5D">
        <w:rPr>
          <w:color w:val="auto"/>
        </w:rPr>
        <w:t>autor do anteprojeto, do projeto básico ou do projeto executivo, pessoa física ou jurídica, quando a licitação versar sobre serviços ou fornecimento de bens a ele relacionados;</w:t>
      </w:r>
      <w:bookmarkEnd w:id="3"/>
      <w:bookmarkEnd w:id="4"/>
    </w:p>
    <w:p w14:paraId="15540B6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5" w:name="_Ref114659913"/>
      <w:bookmarkStart w:id="6" w:name="_Ref113883339"/>
      <w:r w:rsidRPr="009E3A5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E3A5D">
        <w:rPr>
          <w:color w:val="auto"/>
        </w:rPr>
        <w:t xml:space="preserve"> </w:t>
      </w:r>
      <w:bookmarkEnd w:id="6"/>
    </w:p>
    <w:p w14:paraId="5447048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7" w:name="_Ref113883003"/>
      <w:r w:rsidRPr="009E3A5D">
        <w:rPr>
          <w:color w:val="auto"/>
        </w:rPr>
        <w:t>pessoa física ou jurídica que se encontre, ao tempo da licitação, impossibilitada de participar da licitação em decorrência de sanção que lhe foi imposta;</w:t>
      </w:r>
      <w:bookmarkEnd w:id="7"/>
    </w:p>
    <w:p w14:paraId="438678A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8" w:name="_Ref113883579"/>
      <w:r w:rsidRPr="009E3A5D">
        <w:rPr>
          <w:color w:val="auto"/>
        </w:rPr>
        <w:t>empresas controladoras, controladas ou coligadas, nos termos da Lei nº 6.404, de 15 de dezembro de 1976, concorrendo entre si;</w:t>
      </w:r>
      <w:bookmarkEnd w:id="8"/>
    </w:p>
    <w:p w14:paraId="6A85827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9" w:name="_Ref113962336"/>
      <w:r w:rsidRPr="009E3A5D">
        <w:rPr>
          <w:color w:val="auto"/>
        </w:rPr>
        <w:lastRenderedPageBreak/>
        <w:t>agente público do órgão ou entidade licitante;</w:t>
      </w:r>
      <w:bookmarkEnd w:id="9"/>
    </w:p>
    <w:p w14:paraId="123019FF"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5A61FAD7"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7BE0F493"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9E3A5D">
          <w:rPr>
            <w:rStyle w:val="Hyperlink"/>
            <w:color w:val="auto"/>
          </w:rPr>
          <w:t>§ 1º do art. 9º da Lei n.º 14.133, de 2021</w:t>
        </w:r>
      </w:hyperlink>
      <w:r w:rsidRPr="009E3A5D">
        <w:rPr>
          <w:color w:val="auto"/>
        </w:rPr>
        <w:t>.</w:t>
      </w:r>
    </w:p>
    <w:p w14:paraId="0013AFE1" w14:textId="30820474"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C03A8D">
        <w:rPr>
          <w:color w:val="auto"/>
        </w:rPr>
        <w:t>2.6.4</w:t>
      </w:r>
      <w:r w:rsidRPr="009E3A5D">
        <w:rPr>
          <w:color w:val="auto"/>
        </w:rPr>
        <w:fldChar w:fldCharType="end"/>
      </w:r>
      <w:r w:rsidRPr="009E3A5D">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548B3013"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0" w:name="art14§2"/>
      <w:bookmarkEnd w:id="10"/>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C03A8D">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C03A8D">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1" w:name="art14§3"/>
      <w:bookmarkEnd w:id="11"/>
      <w:r w:rsidRPr="009E3A5D">
        <w:rPr>
          <w:color w:val="auto"/>
        </w:rPr>
        <w:t>Equiparam-se aos autores do projeto as empresas integrantes do mesmo grupo econômico.</w:t>
      </w:r>
    </w:p>
    <w:p w14:paraId="255F96D8" w14:textId="7D165354"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2" w:name="art14§4"/>
      <w:bookmarkEnd w:id="12"/>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C03A8D">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C03A8D">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3" w:name="art14§5"/>
      <w:bookmarkEnd w:id="13"/>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9E3A5D">
          <w:rPr>
            <w:rStyle w:val="Hyperlink"/>
            <w:color w:val="auto"/>
          </w:rPr>
          <w:t>Lei nº 14.133/2021</w:t>
        </w:r>
      </w:hyperlink>
      <w:r w:rsidRPr="009E3A5D">
        <w:rPr>
          <w:color w:val="auto"/>
        </w:rPr>
        <w:t>.</w:t>
      </w:r>
    </w:p>
    <w:p w14:paraId="00576FBA" w14:textId="5B896FFD"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C03A8D">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9E3A5D" w:rsidRDefault="00D06852" w:rsidP="00D06852">
      <w:pPr>
        <w:pStyle w:val="Nivel01"/>
        <w:numPr>
          <w:ilvl w:val="0"/>
          <w:numId w:val="1"/>
        </w:numPr>
        <w:spacing w:beforeLines="120" w:before="288" w:afterLines="120" w:after="288"/>
        <w:ind w:left="0" w:firstLine="567"/>
        <w:rPr>
          <w:b/>
          <w:bCs/>
        </w:rPr>
      </w:pPr>
      <w:bookmarkStart w:id="14" w:name="_Toc184908644"/>
      <w:r w:rsidRPr="009E3A5D">
        <w:rPr>
          <w:b/>
          <w:bCs/>
        </w:rPr>
        <w:t>DA APRESENTAÇÃO DA PROPOSTA E DOS DOCUMENTOS DE HABILITAÇÃO</w:t>
      </w:r>
      <w:bookmarkEnd w:id="14"/>
    </w:p>
    <w:p w14:paraId="20EF4F45" w14:textId="77777777" w:rsidR="00D06852" w:rsidRPr="009E3A5D" w:rsidRDefault="00D06852" w:rsidP="00D06852">
      <w:pPr>
        <w:pStyle w:val="Nivel2"/>
        <w:numPr>
          <w:ilvl w:val="1"/>
          <w:numId w:val="1"/>
        </w:numPr>
        <w:spacing w:beforeLines="120" w:before="288" w:afterLines="120" w:after="288" w:line="240" w:lineRule="auto"/>
        <w:ind w:left="0" w:firstLine="567"/>
        <w:rPr>
          <w:color w:val="auto"/>
        </w:rPr>
      </w:pPr>
      <w:r w:rsidRPr="009E3A5D">
        <w:rPr>
          <w:color w:val="auto"/>
        </w:rPr>
        <w:t>Na presente licitação, a fase de habilitação sucederá as fases de apresentação de propostas e lances e de julgamento.</w:t>
      </w:r>
    </w:p>
    <w:p w14:paraId="17C0BF6B" w14:textId="77777777" w:rsidR="00D06852" w:rsidRPr="009E3A5D" w:rsidRDefault="00D06852" w:rsidP="00D06852">
      <w:pPr>
        <w:pStyle w:val="Nivel2"/>
        <w:numPr>
          <w:ilvl w:val="1"/>
          <w:numId w:val="1"/>
        </w:numPr>
        <w:spacing w:beforeLines="120" w:before="288" w:afterLines="120" w:after="288" w:line="240" w:lineRule="auto"/>
        <w:ind w:left="0" w:firstLine="567"/>
        <w:rPr>
          <w:color w:val="auto"/>
        </w:rPr>
      </w:pPr>
      <w:bookmarkStart w:id="15"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p>
    <w:p w14:paraId="587C2BEF" w14:textId="77777777" w:rsidR="00D06852" w:rsidRPr="009E3A5D" w:rsidRDefault="00D06852" w:rsidP="00D06852">
      <w:pPr>
        <w:pStyle w:val="Nivel2"/>
        <w:numPr>
          <w:ilvl w:val="1"/>
          <w:numId w:val="1"/>
        </w:numPr>
        <w:spacing w:before="0" w:after="0" w:line="240" w:lineRule="auto"/>
        <w:ind w:left="0" w:firstLine="567"/>
        <w:rPr>
          <w:color w:val="auto"/>
        </w:rPr>
      </w:pPr>
      <w:r w:rsidRPr="009E3A5D">
        <w:rPr>
          <w:color w:val="auto"/>
        </w:rPr>
        <w:t>Proposta de preços, conforme modelo constante do Anexo da proposta do presente Edital, vedado o preenchimento desta com dados aleatórios, sob pena de desclassificação da</w:t>
      </w:r>
      <w:r w:rsidRPr="009E3A5D">
        <w:rPr>
          <w:color w:val="auto"/>
          <w:spacing w:val="-22"/>
        </w:rPr>
        <w:t xml:space="preserve"> </w:t>
      </w:r>
      <w:r w:rsidRPr="009E3A5D">
        <w:rPr>
          <w:color w:val="auto"/>
        </w:rPr>
        <w:t>proposta;</w:t>
      </w:r>
    </w:p>
    <w:p w14:paraId="2EAE5547" w14:textId="77777777" w:rsidR="00D06852" w:rsidRPr="009E3A5D" w:rsidRDefault="00D06852" w:rsidP="00D06852">
      <w:pPr>
        <w:pStyle w:val="Nivel3"/>
        <w:numPr>
          <w:ilvl w:val="2"/>
          <w:numId w:val="1"/>
        </w:numPr>
        <w:ind w:left="425" w:firstLine="0"/>
        <w:rPr>
          <w:b/>
          <w:color w:val="auto"/>
        </w:rPr>
      </w:pPr>
      <w:r w:rsidRPr="009E3A5D">
        <w:rPr>
          <w:b/>
          <w:color w:val="auto"/>
        </w:rPr>
        <w:lastRenderedPageBreak/>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710A5C62" w14:textId="77777777" w:rsidR="00D06852" w:rsidRPr="009E3A5D" w:rsidRDefault="00D06852" w:rsidP="00D06852">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35870267" w14:textId="77777777" w:rsidR="00D06852" w:rsidRPr="009E3A5D" w:rsidRDefault="00D06852" w:rsidP="00D06852">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17740B5A" w14:textId="117ABB38" w:rsidR="00D06852" w:rsidRPr="009E3A5D" w:rsidRDefault="00D06852" w:rsidP="00D06852">
      <w:pPr>
        <w:pStyle w:val="Nivel3"/>
        <w:numPr>
          <w:ilvl w:val="2"/>
          <w:numId w:val="1"/>
        </w:numPr>
        <w:ind w:left="425" w:firstLine="0"/>
        <w:rPr>
          <w:b/>
          <w:color w:val="auto"/>
        </w:rPr>
      </w:pPr>
      <w:r w:rsidRPr="009E3A5D">
        <w:rPr>
          <w:color w:val="auto"/>
        </w:rPr>
        <w:t xml:space="preserve">O preço proposto deverá ser expresso em moeda corrente nacional (Real), </w:t>
      </w:r>
      <w:r w:rsidRPr="002F5865">
        <w:rPr>
          <w:b/>
          <w:color w:val="auto"/>
          <w:highlight w:val="yellow"/>
        </w:rPr>
        <w:t xml:space="preserve">com até </w:t>
      </w:r>
      <w:r w:rsidR="00614FC3" w:rsidRPr="002F5865">
        <w:rPr>
          <w:b/>
          <w:color w:val="auto"/>
          <w:highlight w:val="yellow"/>
        </w:rPr>
        <w:t>0</w:t>
      </w:r>
      <w:r w:rsidR="00C91EE2">
        <w:rPr>
          <w:b/>
          <w:color w:val="auto"/>
          <w:highlight w:val="yellow"/>
        </w:rPr>
        <w:t>2</w:t>
      </w:r>
      <w:r w:rsidR="00614FC3" w:rsidRPr="002F5865">
        <w:rPr>
          <w:b/>
          <w:color w:val="auto"/>
          <w:highlight w:val="yellow"/>
        </w:rPr>
        <w:t xml:space="preserve"> (</w:t>
      </w:r>
      <w:r w:rsidR="00C91EE2">
        <w:rPr>
          <w:b/>
          <w:color w:val="auto"/>
          <w:highlight w:val="yellow"/>
        </w:rPr>
        <w:t>duas</w:t>
      </w:r>
      <w:r w:rsidR="00614FC3" w:rsidRPr="002F5865">
        <w:rPr>
          <w:b/>
          <w:color w:val="auto"/>
          <w:highlight w:val="yellow"/>
        </w:rPr>
        <w:t>)</w:t>
      </w:r>
      <w:r w:rsidRPr="002F5865">
        <w:rPr>
          <w:b/>
          <w:color w:val="auto"/>
          <w:highlight w:val="yellow"/>
        </w:rPr>
        <w:t xml:space="preserve"> casas decimais (0,0</w:t>
      </w:r>
      <w:r w:rsidR="00614FC3" w:rsidRPr="002F5865">
        <w:rPr>
          <w:b/>
          <w:color w:val="auto"/>
          <w:highlight w:val="yellow"/>
        </w:rPr>
        <w:t>0</w:t>
      </w:r>
      <w:r w:rsidRPr="002F5865">
        <w:rPr>
          <w:b/>
          <w:color w:val="auto"/>
          <w:highlight w:val="yellow"/>
        </w:rPr>
        <w:t>)</w:t>
      </w:r>
      <w:r w:rsidRPr="002F5865">
        <w:rPr>
          <w:color w:val="auto"/>
          <w:highlight w:val="yellow"/>
        </w:rPr>
        <w:t>.</w:t>
      </w:r>
    </w:p>
    <w:p w14:paraId="59E43EAE" w14:textId="77777777" w:rsidR="00D06852" w:rsidRPr="009E3A5D" w:rsidRDefault="00D06852" w:rsidP="00D06852">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
    <w:p w14:paraId="244581E3" w14:textId="77777777" w:rsidR="00D06852" w:rsidRPr="009E3A5D" w:rsidRDefault="00D06852" w:rsidP="00D06852">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1994B1CA" w14:textId="77777777" w:rsidR="00D06852" w:rsidRPr="009E3A5D" w:rsidRDefault="00D06852" w:rsidP="00D06852">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7875616E" w14:textId="77777777" w:rsidR="00D06852" w:rsidRPr="009E3A5D" w:rsidRDefault="00D06852" w:rsidP="00D06852">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4A27AB00" w14:textId="2DC90A9B"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6"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C03A8D">
        <w:rPr>
          <w:color w:val="auto"/>
        </w:rPr>
        <w:t>7</w:t>
      </w:r>
      <w:r w:rsidRPr="009E3A5D">
        <w:rPr>
          <w:color w:val="auto"/>
          <w:highlight w:val="yellow"/>
        </w:rPr>
        <w:fldChar w:fldCharType="end"/>
      </w:r>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C03A8D">
        <w:rPr>
          <w:color w:val="auto"/>
        </w:rPr>
        <w:t>7.14.1</w:t>
      </w:r>
      <w:r w:rsidRPr="009E3A5D">
        <w:rPr>
          <w:color w:val="auto"/>
        </w:rPr>
        <w:fldChar w:fldCharType="end"/>
      </w:r>
      <w:r w:rsidRPr="009E3A5D">
        <w:rPr>
          <w:color w:val="auto"/>
        </w:rPr>
        <w:t xml:space="preserve"> deste Edital.</w:t>
      </w:r>
      <w:bookmarkEnd w:id="16"/>
    </w:p>
    <w:p w14:paraId="6ED80A85"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7" w:name="_Ref113968921"/>
      <w:r w:rsidRPr="009E3A5D">
        <w:rPr>
          <w:rFonts w:eastAsia="Times New Roman"/>
          <w:color w:val="auto"/>
        </w:rPr>
        <w:t>No cadastramento da proposta inicial, o licitante declarará, em campo próprio do sistema, que:</w:t>
      </w:r>
      <w:bookmarkEnd w:id="17"/>
    </w:p>
    <w:p w14:paraId="7118834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não emprega menor de 18 anos em trabalho noturno, perigoso ou insalubre e não emprega menor de 16 anos, salvo menor, a partir de 14 anos, na condição de aprendiz, nos termos do </w:t>
      </w:r>
      <w:hyperlink r:id="rId13" w:anchor="art7" w:history="1">
        <w:r w:rsidRPr="009E3A5D">
          <w:rPr>
            <w:rStyle w:val="Hyperlink"/>
            <w:color w:val="auto"/>
          </w:rPr>
          <w:t>artigo 7°, XXXIII, da Constituição</w:t>
        </w:r>
      </w:hyperlink>
      <w:r w:rsidRPr="009E3A5D">
        <w:rPr>
          <w:color w:val="auto"/>
        </w:rPr>
        <w:t>;</w:t>
      </w:r>
    </w:p>
    <w:p w14:paraId="7261BF7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não possui, em sua cadeia produtiva, empregados executando trabalho degradante ou forçado, observando o disposto nos </w:t>
      </w:r>
      <w:hyperlink r:id="rId14" w:history="1">
        <w:r w:rsidRPr="009E3A5D">
          <w:rPr>
            <w:rStyle w:val="Hyperlink"/>
            <w:color w:val="auto"/>
          </w:rPr>
          <w:t>incisos III e IV do art. 1º e no inciso III do art. 5º da Constituição Federal</w:t>
        </w:r>
      </w:hyperlink>
      <w:r w:rsidRPr="009E3A5D">
        <w:rPr>
          <w:color w:val="auto"/>
        </w:rPr>
        <w:t>;</w:t>
      </w:r>
    </w:p>
    <w:p w14:paraId="2AFB35F6"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cumpre as exigências de reserva de cargos para pessoa com deficiência e para reabilitado da Previdência Social, previstas em lei e em outras normas específicas.</w:t>
      </w:r>
    </w:p>
    <w:p w14:paraId="0251F06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5" w:anchor="art16" w:history="1">
        <w:r w:rsidRPr="009E3A5D">
          <w:rPr>
            <w:rStyle w:val="Hyperlink"/>
            <w:color w:val="auto"/>
          </w:rPr>
          <w:t>artigo 16 da Lei nº 14.133, de 2021</w:t>
        </w:r>
      </w:hyperlink>
      <w:r w:rsidRPr="009E3A5D">
        <w:rPr>
          <w:color w:val="auto"/>
        </w:rPr>
        <w:t>.</w:t>
      </w:r>
    </w:p>
    <w:p w14:paraId="1C80E86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8" w:name="_Ref117000019"/>
      <w:r w:rsidRPr="009E3A5D">
        <w:rPr>
          <w:color w:val="auto"/>
        </w:rPr>
        <w:lastRenderedPageBreak/>
        <w:t xml:space="preserve">O fornecedor enquadrado como microempresa, empresa de pequeno porte ou sociedade cooperativa deverá declarar, ainda, em campo próprio do sistema eletrônico, que cumpre os requisitos estabelecidos no </w:t>
      </w:r>
      <w:hyperlink r:id="rId16"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17" w:anchor="art42" w:history="1">
        <w:r w:rsidRPr="009E3A5D">
          <w:rPr>
            <w:rStyle w:val="Hyperlink"/>
            <w:color w:val="auto"/>
          </w:rPr>
          <w:t>arts. 42 a 49</w:t>
        </w:r>
      </w:hyperlink>
      <w:r w:rsidRPr="009E3A5D">
        <w:rPr>
          <w:color w:val="auto"/>
        </w:rPr>
        <w:t xml:space="preserve">, observado o disposto nos </w:t>
      </w:r>
      <w:hyperlink r:id="rId18" w:anchor="art4§1" w:history="1">
        <w:r w:rsidRPr="009E3A5D">
          <w:rPr>
            <w:rStyle w:val="Hyperlink"/>
            <w:color w:val="auto"/>
          </w:rPr>
          <w:t>§§ 1º ao 3º do art. 4º, da Lei n.º 14.133, de 2021.</w:t>
        </w:r>
        <w:bookmarkEnd w:id="18"/>
      </w:hyperlink>
    </w:p>
    <w:p w14:paraId="185F8AD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no item exclusivo para participação de microempresas e empresas de pequeno porte, a assinalação do campo “não” impedirá o prosseguimento no certame, para aquele item;</w:t>
      </w:r>
    </w:p>
    <w:p w14:paraId="245EFE8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9E3A5D">
          <w:rPr>
            <w:rStyle w:val="Hyperlink"/>
            <w:color w:val="auto"/>
          </w:rPr>
          <w:t>Lei Complementar nº 123, de 2006</w:t>
        </w:r>
      </w:hyperlink>
      <w:r w:rsidRPr="009E3A5D">
        <w:rPr>
          <w:color w:val="auto"/>
        </w:rPr>
        <w:t>, mesmo que microempresa, empresa de pequeno porte ou sociedade cooperativa.</w:t>
      </w:r>
    </w:p>
    <w:p w14:paraId="6B583EE3" w14:textId="44F54252"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C03A8D">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C03A8D">
        <w:rPr>
          <w:color w:val="auto"/>
        </w:rPr>
        <w:t>3.8</w:t>
      </w:r>
      <w:r w:rsidRPr="009E3A5D">
        <w:rPr>
          <w:color w:val="auto"/>
        </w:rPr>
        <w:fldChar w:fldCharType="end"/>
      </w:r>
      <w:r w:rsidRPr="009E3A5D">
        <w:rPr>
          <w:color w:val="auto"/>
        </w:rPr>
        <w:t xml:space="preserve"> sujeitará o licitante às sanções previstas na </w:t>
      </w:r>
      <w:hyperlink r:id="rId20" w:history="1">
        <w:r w:rsidRPr="009E3A5D">
          <w:rPr>
            <w:rStyle w:val="Hyperlink"/>
            <w:color w:val="auto"/>
          </w:rPr>
          <w:t>Lei nº 14.133, de 2021</w:t>
        </w:r>
      </w:hyperlink>
      <w:r w:rsidRPr="009E3A5D">
        <w:rPr>
          <w:color w:val="auto"/>
        </w:rPr>
        <w:t>, e neste Edital.</w:t>
      </w:r>
    </w:p>
    <w:p w14:paraId="3371783C"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1D9CE0F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9"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19"/>
    </w:p>
    <w:p w14:paraId="266EACBC"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os lances serão de envio automático pelo sistema, respeitado o valor final mínimo estabelecido e o intervalo de que trata o subitem acima.</w:t>
      </w:r>
    </w:p>
    <w:p w14:paraId="43E11FD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2E8FE78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valor superior a lance já registrado pelo fornecedor no sistema, quando adotado o critério de julgamento por menor preço; e</w:t>
      </w:r>
    </w:p>
    <w:p w14:paraId="61B11C9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 percentual de desconto inferior a lance já registrado pelo fornecedor no sistema, quando adotado o critério de julgamento por maior desconto.</w:t>
      </w:r>
    </w:p>
    <w:p w14:paraId="62A3FB04" w14:textId="23A3B113"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C03A8D">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D53DBE" w:rsidRDefault="00D06852" w:rsidP="00D06852">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r w:rsidRPr="00D53DBE">
        <w:tab/>
      </w:r>
    </w:p>
    <w:p w14:paraId="1642860B"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20" w:name="_Toc184908645"/>
      <w:r w:rsidRPr="009E3A5D">
        <w:rPr>
          <w:b/>
          <w:bCs/>
        </w:rPr>
        <w:t>DO PREENCHIMENTO DA PROPOSTA</w:t>
      </w:r>
      <w:bookmarkEnd w:id="20"/>
    </w:p>
    <w:p w14:paraId="111D2200"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25AE10D9" w14:textId="60351A5F"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Menor preço </w:t>
      </w:r>
      <w:r w:rsidRPr="002A3934">
        <w:rPr>
          <w:b/>
          <w:color w:val="auto"/>
        </w:rPr>
        <w:t>unitário</w:t>
      </w:r>
      <w:r w:rsidR="00395A82">
        <w:rPr>
          <w:b/>
          <w:color w:val="auto"/>
        </w:rPr>
        <w:t xml:space="preserve"> compondo o valor</w:t>
      </w:r>
      <w:r w:rsidRPr="009E3A5D">
        <w:rPr>
          <w:color w:val="auto"/>
        </w:rPr>
        <w:t>;</w:t>
      </w:r>
    </w:p>
    <w:p w14:paraId="21C92D2D" w14:textId="4793F3B5" w:rsidR="00D06852" w:rsidRPr="009E3A5D" w:rsidRDefault="00D06852" w:rsidP="00D06852">
      <w:pPr>
        <w:pStyle w:val="Nivel3"/>
        <w:numPr>
          <w:ilvl w:val="2"/>
          <w:numId w:val="1"/>
        </w:numPr>
        <w:spacing w:beforeLines="120" w:before="288" w:afterLines="120" w:after="288" w:line="312" w:lineRule="auto"/>
        <w:ind w:left="0" w:firstLine="709"/>
        <w:rPr>
          <w:color w:val="auto"/>
          <w:highlight w:val="yellow"/>
        </w:rPr>
      </w:pPr>
      <w:r w:rsidRPr="009E3A5D">
        <w:rPr>
          <w:color w:val="auto"/>
        </w:rPr>
        <w:t xml:space="preserve">Marca; </w:t>
      </w:r>
      <w:r w:rsidR="000A4C60" w:rsidRPr="000A4C60">
        <w:rPr>
          <w:b/>
          <w:bCs/>
          <w:color w:val="auto"/>
        </w:rPr>
        <w:t>(</w:t>
      </w:r>
      <w:r w:rsidR="000A4C60">
        <w:rPr>
          <w:b/>
          <w:bCs/>
          <w:color w:val="auto"/>
          <w:highlight w:val="yellow"/>
        </w:rPr>
        <w:t>sob pena de desclassificação</w:t>
      </w:r>
      <w:r w:rsidRPr="009E3A5D">
        <w:rPr>
          <w:b/>
          <w:bCs/>
          <w:color w:val="auto"/>
          <w:highlight w:val="yellow"/>
        </w:rPr>
        <w:t>)</w:t>
      </w:r>
      <w:r w:rsidRPr="009E3A5D">
        <w:rPr>
          <w:color w:val="auto"/>
          <w:highlight w:val="yellow"/>
        </w:rPr>
        <w:t>;</w:t>
      </w:r>
    </w:p>
    <w:p w14:paraId="3DD6D0B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7512E81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715F40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6E49C9B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050F04B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1898D98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3ADE3EE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7B20E1FC"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713E48" w:rsidRDefault="00D06852" w:rsidP="00D06852">
      <w:pPr>
        <w:pStyle w:val="Nivel01"/>
        <w:numPr>
          <w:ilvl w:val="0"/>
          <w:numId w:val="1"/>
        </w:numPr>
        <w:spacing w:beforeLines="120" w:before="288" w:afterLines="120" w:after="288" w:line="312" w:lineRule="auto"/>
        <w:ind w:left="0" w:firstLine="567"/>
        <w:rPr>
          <w:b/>
        </w:rPr>
      </w:pPr>
      <w:bookmarkStart w:id="21" w:name="_Toc184908646"/>
      <w:bookmarkStart w:id="22" w:name="_Hlk114646655"/>
      <w:r w:rsidRPr="00713E48">
        <w:rPr>
          <w:b/>
        </w:rPr>
        <w:t>DA ABERTURA DA SESSÃO, CLASSIFICAÇÃO DAS PROPOSTAS E FORMULAÇÃO DE LANCES</w:t>
      </w:r>
      <w:bookmarkEnd w:id="21"/>
    </w:p>
    <w:p w14:paraId="57D8F327" w14:textId="56645183" w:rsidR="00D06852" w:rsidRPr="009E3A5D" w:rsidRDefault="00D06852" w:rsidP="00D06852">
      <w:pPr>
        <w:pStyle w:val="Nivel2"/>
        <w:numPr>
          <w:ilvl w:val="1"/>
          <w:numId w:val="1"/>
        </w:numPr>
        <w:ind w:left="0" w:firstLine="561"/>
        <w:rPr>
          <w:color w:val="auto"/>
        </w:rPr>
      </w:pPr>
      <w:r w:rsidRPr="009E3A5D">
        <w:rPr>
          <w:b/>
          <w:color w:val="auto"/>
          <w:highlight w:val="yellow"/>
          <w:u w:val="single"/>
        </w:rPr>
        <w:t xml:space="preserve">No dia </w:t>
      </w:r>
      <w:r w:rsidR="006D738D">
        <w:rPr>
          <w:b/>
          <w:color w:val="auto"/>
          <w:highlight w:val="yellow"/>
          <w:u w:val="single"/>
        </w:rPr>
        <w:t>16</w:t>
      </w:r>
      <w:r w:rsidR="00C03A8D">
        <w:rPr>
          <w:b/>
          <w:color w:val="auto"/>
          <w:highlight w:val="yellow"/>
          <w:u w:val="single"/>
        </w:rPr>
        <w:t xml:space="preserve"> de dezembro</w:t>
      </w:r>
      <w:r w:rsidR="00712C0E" w:rsidRPr="00712C0E">
        <w:rPr>
          <w:b/>
          <w:color w:val="auto"/>
          <w:highlight w:val="yellow"/>
          <w:u w:val="single"/>
        </w:rPr>
        <w:t xml:space="preserve"> de 2025</w:t>
      </w:r>
      <w:r>
        <w:rPr>
          <w:b/>
          <w:color w:val="auto"/>
          <w:highlight w:val="yellow"/>
          <w:u w:val="single"/>
        </w:rPr>
        <w:t>,</w:t>
      </w:r>
      <w:r w:rsidRPr="009E3A5D">
        <w:rPr>
          <w:b/>
          <w:color w:val="auto"/>
          <w:highlight w:val="yellow"/>
          <w:u w:val="single"/>
        </w:rPr>
        <w:t xml:space="preserve"> a partir das </w:t>
      </w:r>
      <w:r w:rsidR="006D738D">
        <w:rPr>
          <w:b/>
          <w:color w:val="auto"/>
          <w:highlight w:val="yellow"/>
          <w:u w:val="single"/>
        </w:rPr>
        <w:t>09</w:t>
      </w:r>
      <w:r w:rsidRPr="009E3A5D">
        <w:rPr>
          <w:b/>
          <w:color w:val="auto"/>
          <w:highlight w:val="yellow"/>
          <w:u w:val="single"/>
        </w:rPr>
        <w:t>h15min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04F06EA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16D0C6AC"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6262601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730D479E"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sistema disponibilizará campo próprio para troca de mensagens entre o Pregoeiro e os licitantes.</w:t>
      </w:r>
    </w:p>
    <w:p w14:paraId="5F815C80"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087B0C93" w:rsidR="00D06852" w:rsidRPr="009E3A5D" w:rsidRDefault="00D06852" w:rsidP="00D06852">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sidR="00954CFA">
        <w:rPr>
          <w:b/>
          <w:bCs/>
          <w:color w:val="auto"/>
          <w:u w:val="single"/>
        </w:rPr>
        <w:t>POR</w:t>
      </w:r>
      <w:r w:rsidR="001773B9">
        <w:rPr>
          <w:b/>
          <w:bCs/>
          <w:color w:val="auto"/>
          <w:u w:val="single"/>
        </w:rPr>
        <w:t xml:space="preserve"> </w:t>
      </w:r>
      <w:r w:rsidR="00BF1DB5">
        <w:rPr>
          <w:b/>
          <w:bCs/>
          <w:color w:val="auto"/>
          <w:u w:val="single"/>
        </w:rPr>
        <w:t>LOTE</w:t>
      </w:r>
      <w:r w:rsidRPr="009E3A5D">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24116A93" w14:textId="2A73360F" w:rsidR="00D06852" w:rsidRPr="009E3A5D" w:rsidRDefault="00D06852" w:rsidP="00D06852">
      <w:pPr>
        <w:pStyle w:val="Nivel2"/>
        <w:numPr>
          <w:ilvl w:val="1"/>
          <w:numId w:val="1"/>
        </w:numPr>
        <w:spacing w:beforeLines="120" w:before="288" w:afterLines="120" w:after="288" w:line="312" w:lineRule="auto"/>
        <w:ind w:left="0" w:firstLine="567"/>
        <w:rPr>
          <w:color w:val="auto"/>
          <w:highlight w:val="yellow"/>
        </w:rPr>
      </w:pPr>
      <w:r w:rsidRPr="009E3A5D">
        <w:rPr>
          <w:color w:val="auto"/>
        </w:rPr>
        <w:lastRenderedPageBreak/>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R$ 0,0</w:t>
      </w:r>
      <w:r w:rsidR="00C91EE2">
        <w:rPr>
          <w:b/>
          <w:i/>
          <w:iCs/>
          <w:color w:val="auto"/>
          <w:highlight w:val="yellow"/>
        </w:rPr>
        <w:t>1</w:t>
      </w:r>
      <w:r w:rsidRPr="009E3A5D">
        <w:rPr>
          <w:b/>
          <w:i/>
          <w:iCs/>
          <w:color w:val="auto"/>
          <w:highlight w:val="yellow"/>
        </w:rPr>
        <w:t xml:space="preserve"> (</w:t>
      </w:r>
      <w:r w:rsidR="00C91EE2">
        <w:rPr>
          <w:b/>
          <w:i/>
          <w:iCs/>
          <w:color w:val="auto"/>
          <w:highlight w:val="yellow"/>
        </w:rPr>
        <w:t>zero vírgula zero um centavo).</w:t>
      </w:r>
    </w:p>
    <w:p w14:paraId="4B324A8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2E26BEA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3" w:name="_Hlk113697759"/>
      <w:r w:rsidRPr="009E3A5D">
        <w:rPr>
          <w:color w:val="auto"/>
        </w:rPr>
        <w:t>Caso seja adotado para o envio de lances no pregão eletrônico o modo de disputa “aberto”, os licitantes apresentarão lances públicos e sucessivos, com prorrogações.</w:t>
      </w:r>
    </w:p>
    <w:p w14:paraId="1F6C38E7"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bookmarkStart w:id="24" w:name="_Hlk113697816"/>
      <w:bookmarkEnd w:id="23"/>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5" w:name="_Hlk113631522"/>
      <w:bookmarkEnd w:id="24"/>
    </w:p>
    <w:bookmarkEnd w:id="25"/>
    <w:p w14:paraId="57454522"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46B929C"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5DE468A0"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bookmarkStart w:id="26" w:name="_Hlk113698144"/>
      <w:r w:rsidRPr="009E3A5D">
        <w:rPr>
          <w:color w:val="auto"/>
        </w:rPr>
        <w:t>Após o término dos prazos estabelecidos nos itens anteriores, o sistema ordenará e divulgará os lances segundo a ordem crescente de valores.</w:t>
      </w:r>
    </w:p>
    <w:p w14:paraId="61F64DE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7" w:name="_Ref116973524"/>
      <w:bookmarkEnd w:id="26"/>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411755C8" w14:textId="263D0790"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3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C03A8D">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3742C2B5"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2A567397" w14:textId="77777777" w:rsidR="00D06852" w:rsidRPr="009E3A5D" w:rsidRDefault="00D06852" w:rsidP="00D06852">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519D1F1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Não serão aceitos dois ou mais lances de mesmo valor, prevalecendo aquele que for recebido e registrado em primeiro lugar. </w:t>
      </w:r>
    </w:p>
    <w:p w14:paraId="13BE171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7E88722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18A57FC3" w14:textId="77777777" w:rsidR="00D06852" w:rsidRPr="009E3A5D" w:rsidRDefault="00D06852" w:rsidP="00D06852">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20231F0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2"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7E6B0CF0"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disputa final, hipótese em que os licitantes empatados poderão apresentar nova proposta em ato contínuo à classificação;</w:t>
      </w:r>
    </w:p>
    <w:p w14:paraId="6BDC3D82"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desenvolvimento pelo licitante de ações de equidade entre homens e mulheres no ambiente de trabalho, conforme regulamento;</w:t>
      </w:r>
    </w:p>
    <w:p w14:paraId="12B0F244"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desenvolvimento pelo licitante de programa de integridade, conforme orientações dos órgãos de controle.</w:t>
      </w:r>
    </w:p>
    <w:p w14:paraId="294ACB2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3561918F"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28" w:name="art60§1i"/>
      <w:bookmarkEnd w:id="28"/>
      <w:r w:rsidRPr="009E3A5D">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29" w:name="art60§1ii"/>
      <w:bookmarkEnd w:id="29"/>
      <w:r w:rsidRPr="009E3A5D">
        <w:t>empresas brasileiras;</w:t>
      </w:r>
    </w:p>
    <w:p w14:paraId="29B4AA64"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0" w:name="art60§1iii"/>
      <w:bookmarkEnd w:id="30"/>
      <w:r w:rsidRPr="009E3A5D">
        <w:t>empresas que invistam em pesquisa e no desenvolvimento de tecnologia no País;</w:t>
      </w:r>
    </w:p>
    <w:p w14:paraId="12F97D7F"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1" w:name="art60§1iv"/>
      <w:bookmarkEnd w:id="31"/>
      <w:r w:rsidRPr="009E3A5D">
        <w:t>empresas que comprovem a prática de mitigação, nos termos da </w:t>
      </w:r>
      <w:hyperlink r:id="rId23"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08502956" w14:textId="406955B1" w:rsidR="00D06852" w:rsidRPr="00DB75C3" w:rsidRDefault="00D06852" w:rsidP="00D06852">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064E849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lastRenderedPageBreak/>
        <w:t xml:space="preserve">A </w:t>
      </w:r>
      <w:r w:rsidRPr="009E3A5D">
        <w:rPr>
          <w:color w:val="auto"/>
        </w:rPr>
        <w:t>negociação será realizada por meio do sistema, podendo ser acompanhada pelos demais licitantes.</w:t>
      </w:r>
    </w:p>
    <w:p w14:paraId="75875770"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64325E1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7B519D9B"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2"/>
    </w:p>
    <w:p w14:paraId="0CB80360"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33" w:name="_Toc184908647"/>
      <w:r w:rsidRPr="009E3A5D">
        <w:rPr>
          <w:b/>
          <w:bCs/>
        </w:rPr>
        <w:t>DA FASE DE JULGAMENTO</w:t>
      </w:r>
      <w:bookmarkEnd w:id="33"/>
    </w:p>
    <w:p w14:paraId="0A663094" w14:textId="165D5607" w:rsidR="00D06852" w:rsidRPr="009E3A5D"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4"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C03A8D">
        <w:rPr>
          <w:color w:val="auto"/>
        </w:rPr>
        <w:t>2.5</w:t>
      </w:r>
      <w:r w:rsidRPr="009E3A5D">
        <w:rPr>
          <w:color w:val="auto"/>
        </w:rPr>
        <w:fldChar w:fldCharType="end"/>
      </w:r>
      <w:r w:rsidRPr="009E3A5D">
        <w:rPr>
          <w:color w:val="auto"/>
        </w:rPr>
        <w:t xml:space="preserve"> do edital, </w:t>
      </w:r>
      <w:bookmarkEnd w:id="34"/>
      <w:r w:rsidRPr="009E3A5D">
        <w:rPr>
          <w:color w:val="auto"/>
          <w:lang w:eastAsia="ar-SA"/>
        </w:rPr>
        <w:t>especialmente quanto à existência de sanção que impeça a participação no certame ou a futura contratação, mediante a consulta aos seguintes cadastros:</w:t>
      </w:r>
    </w:p>
    <w:p w14:paraId="0D8363D7" w14:textId="77777777" w:rsidR="00D06852" w:rsidRPr="009E3A5D"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5"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0499E715" w14:textId="77777777" w:rsidR="00D06852" w:rsidRPr="009E3A5D"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Cívies por Atos de Improbilidade Administrativa, mantido pelo Conselho Nacional de Justiça – CNJ, no endereço eletrônico </w:t>
      </w:r>
      <w:hyperlink r:id="rId26"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1F42B80B" w14:textId="77777777" w:rsidR="00D06852" w:rsidRPr="009E3A5D"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5D9B464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9E3A5D">
          <w:rPr>
            <w:rStyle w:val="Hyperlink"/>
            <w:color w:val="auto"/>
          </w:rPr>
          <w:t>artigo 12 da Lei n° 8.429, de 1992</w:t>
        </w:r>
      </w:hyperlink>
      <w:r w:rsidRPr="009E3A5D">
        <w:rPr>
          <w:color w:val="auto"/>
        </w:rPr>
        <w:t>.</w:t>
      </w:r>
    </w:p>
    <w:p w14:paraId="28E4DCAE"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9E3A5D">
          <w:rPr>
            <w:rStyle w:val="Hyperlink"/>
            <w:color w:val="auto"/>
          </w:rPr>
          <w:t xml:space="preserve">IN nº 3/2018, art. 29, </w:t>
        </w:r>
        <w:r w:rsidRPr="009E3A5D">
          <w:rPr>
            <w:rStyle w:val="Hyperlink"/>
            <w:i/>
            <w:iCs/>
            <w:color w:val="auto"/>
          </w:rPr>
          <w:t>caput</w:t>
        </w:r>
      </w:hyperlink>
      <w:r w:rsidRPr="009E3A5D">
        <w:rPr>
          <w:color w:val="auto"/>
        </w:rPr>
        <w:t>)</w:t>
      </w:r>
    </w:p>
    <w:p w14:paraId="6EF2B77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0" w:history="1">
        <w:r w:rsidRPr="009E3A5D">
          <w:rPr>
            <w:rStyle w:val="Hyperlink"/>
            <w:color w:val="auto"/>
          </w:rPr>
          <w:t>IN nº 3/2018, art. 29, §1º</w:t>
        </w:r>
      </w:hyperlink>
      <w:r w:rsidRPr="009E3A5D">
        <w:rPr>
          <w:color w:val="auto"/>
        </w:rPr>
        <w:t>).</w:t>
      </w:r>
    </w:p>
    <w:p w14:paraId="7075D354"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lastRenderedPageBreak/>
        <w:t>O licitante será convocado para manifestação previamente a uma eventual desclassificação. (</w:t>
      </w:r>
      <w:hyperlink r:id="rId31" w:history="1">
        <w:r w:rsidRPr="009E3A5D">
          <w:rPr>
            <w:rStyle w:val="Hyperlink"/>
            <w:color w:val="auto"/>
          </w:rPr>
          <w:t>IN nº 3/2018, art. 29, §2º</w:t>
        </w:r>
      </w:hyperlink>
      <w:r w:rsidRPr="009E3A5D">
        <w:rPr>
          <w:color w:val="auto"/>
        </w:rPr>
        <w:t>).</w:t>
      </w:r>
    </w:p>
    <w:p w14:paraId="73394236"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76AE05D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0D228BBB" w14:textId="4B37CDEC"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Caso o licitante provisoriamente classificado em primeiro lugar tenha se utilizado de algum tratamento favorecido às ME/EPPs,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C03A8D">
        <w:rPr>
          <w:color w:val="auto"/>
        </w:rPr>
        <w:t>2.5.1</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C03A8D">
        <w:rPr>
          <w:color w:val="auto"/>
        </w:rPr>
        <w:t>3.8</w:t>
      </w:r>
      <w:r w:rsidRPr="009E3A5D">
        <w:rPr>
          <w:color w:val="auto"/>
        </w:rPr>
        <w:fldChar w:fldCharType="end"/>
      </w:r>
      <w:r w:rsidRPr="009E3A5D">
        <w:rPr>
          <w:color w:val="auto"/>
        </w:rPr>
        <w:t xml:space="preserve"> deste edital.</w:t>
      </w:r>
    </w:p>
    <w:p w14:paraId="01574633"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9E3A5D">
          <w:rPr>
            <w:rStyle w:val="Hyperlink"/>
            <w:color w:val="auto"/>
          </w:rPr>
          <w:t>artigo 29 a 35 da IN SEGES nº 73, de 30 de setembro de 2022</w:t>
        </w:r>
      </w:hyperlink>
      <w:r w:rsidRPr="009E3A5D">
        <w:rPr>
          <w:color w:val="auto"/>
        </w:rPr>
        <w:t>.</w:t>
      </w:r>
    </w:p>
    <w:p w14:paraId="0C2CCE06"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2DE87833"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contiver vícios insanáveis;</w:t>
      </w:r>
    </w:p>
    <w:p w14:paraId="4A580E76"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não obedecer às especificações técnicas contidas no Termo de Referência;</w:t>
      </w:r>
    </w:p>
    <w:p w14:paraId="2F2FA377"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apresentar preços inexequíveis ou permanecerem acima do preço máximo definido para a contratação;</w:t>
      </w:r>
    </w:p>
    <w:p w14:paraId="519EDF40"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não tiverem sua exequibilidade demonstrada, quando exigido pela Administração;</w:t>
      </w:r>
    </w:p>
    <w:p w14:paraId="56E77DFA"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apresentar desconformidade com quaisquer outras exigências deste Edital ou seus anexos, desde que insanável.</w:t>
      </w:r>
    </w:p>
    <w:p w14:paraId="09D8D6F6" w14:textId="6A9CCBEA" w:rsidR="00D06852" w:rsidRPr="009E3A5D" w:rsidRDefault="00D06852" w:rsidP="00D06852">
      <w:pPr>
        <w:pStyle w:val="Nivel2"/>
        <w:numPr>
          <w:ilvl w:val="1"/>
          <w:numId w:val="1"/>
        </w:numPr>
        <w:spacing w:beforeLines="120" w:before="288" w:afterLines="120" w:after="288" w:line="312" w:lineRule="auto"/>
        <w:ind w:left="0" w:firstLine="567"/>
        <w:rPr>
          <w:b/>
          <w:bCs/>
          <w:color w:val="auto"/>
        </w:rPr>
      </w:pPr>
      <w:r w:rsidRPr="009E3A5D">
        <w:rPr>
          <w:color w:val="auto"/>
        </w:rPr>
        <w:t xml:space="preserve">No caso de bens e serviços em geral, é indício de inexequibilidade das propostas valores inferiores a 70% (setenta por cento) do valor orçado pela Administração </w:t>
      </w:r>
      <w:r w:rsidR="00AD24C3" w:rsidRPr="009E3A5D">
        <w:rPr>
          <w:color w:val="auto"/>
        </w:rPr>
        <w:t>(a</w:t>
      </w:r>
      <w:r w:rsidRPr="009E3A5D">
        <w:rPr>
          <w:color w:val="auto"/>
        </w:rPr>
        <w:t xml:space="preserve"> depender do caso).</w:t>
      </w:r>
    </w:p>
    <w:p w14:paraId="5EBB478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inexequibilidade, na hipótese de que trata o </w:t>
      </w:r>
      <w:r w:rsidRPr="009E3A5D">
        <w:rPr>
          <w:b/>
          <w:bCs/>
          <w:color w:val="auto"/>
        </w:rPr>
        <w:t>caput</w:t>
      </w:r>
      <w:r w:rsidRPr="009E3A5D">
        <w:rPr>
          <w:color w:val="auto"/>
        </w:rPr>
        <w:t>, só será considerada após diligência do pregoeiro, que comprove:</w:t>
      </w:r>
    </w:p>
    <w:p w14:paraId="51B2D2D0"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que o custo do licitante ultrapassa o valor da proposta; e</w:t>
      </w:r>
    </w:p>
    <w:p w14:paraId="544E632F"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inexistirem custos de oportunidade capazes de justificar o vulto da oferta.</w:t>
      </w:r>
    </w:p>
    <w:p w14:paraId="5E3FD1F2"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Caso o custo global estimado do objeto licitado tenha sido decomposto em seus respectivos custos unitários por meio de Planilha de Custos e Formação de Preços elaborada pela Administração, o licitante classificado </w:t>
      </w:r>
      <w:r w:rsidRPr="009E3A5D">
        <w:rPr>
          <w:color w:val="auto"/>
        </w:rPr>
        <w:lastRenderedPageBreak/>
        <w:t>em primeiro lugar será convocado para apresentar Planilha por ele elaborada, com os respectivos valores adequados ao valor final da sua proposta, sob pena de não aceitação da proposta.</w:t>
      </w:r>
    </w:p>
    <w:p w14:paraId="5654F624"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34A21AA9"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7740A2"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7740A2">
        <w:rPr>
          <w:color w:val="auto"/>
        </w:rPr>
        <w:t>Caso o Termo de Referência exija a apresentação de amostra, o licitante classificado em primeiro lugar deverá apresentá-la, conforme disciplinado no Termo de Referência, sob pena de não aceitação da proposta</w:t>
      </w:r>
      <w:r w:rsidRPr="007740A2">
        <w:rPr>
          <w:b/>
          <w:bCs/>
          <w:color w:val="auto"/>
          <w:u w:val="single"/>
        </w:rPr>
        <w:t>.</w:t>
      </w:r>
    </w:p>
    <w:p w14:paraId="0987CD8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37D81F7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35" w:name="_Toc184908648"/>
      <w:bookmarkStart w:id="36" w:name="_Ref114663777"/>
      <w:r w:rsidRPr="009E3A5D">
        <w:rPr>
          <w:b/>
          <w:bCs/>
        </w:rPr>
        <w:t>DA FASE DE HABILITAÇÃO</w:t>
      </w:r>
      <w:bookmarkEnd w:id="35"/>
    </w:p>
    <w:p w14:paraId="43E0DAF9" w14:textId="77777777" w:rsidR="00D06852" w:rsidRPr="009E3A5D" w:rsidRDefault="00D06852" w:rsidP="00D06852">
      <w:pPr>
        <w:pStyle w:val="Nivel2"/>
        <w:numPr>
          <w:ilvl w:val="1"/>
          <w:numId w:val="1"/>
        </w:numPr>
        <w:spacing w:beforeLines="120" w:before="288" w:afterLines="120" w:after="288" w:line="312" w:lineRule="auto"/>
        <w:ind w:left="0" w:firstLine="567"/>
        <w:rPr>
          <w:rStyle w:val="Hyperlink"/>
          <w:color w:val="auto"/>
        </w:rPr>
      </w:pPr>
      <w:r w:rsidRPr="009E3A5D">
        <w:rPr>
          <w:color w:val="auto"/>
        </w:rPr>
        <w:t xml:space="preserve">Os documentos necessários e suficientes para demonstrar a capacidade do licitante de realizar o objeto da licitação, serão exigidos para fins de habilitação, nos termos dos </w:t>
      </w:r>
      <w:hyperlink r:id="rId33" w:anchor="art62" w:history="1">
        <w:r w:rsidRPr="009E3A5D">
          <w:rPr>
            <w:rStyle w:val="Hyperlink"/>
            <w:color w:val="auto"/>
          </w:rPr>
          <w:t>arts. 62 a 70 da Lei nº 14.133, de 2021</w:t>
        </w:r>
      </w:hyperlink>
      <w:r w:rsidRPr="009E3A5D">
        <w:rPr>
          <w:rStyle w:val="Hyperlink"/>
          <w:color w:val="auto"/>
        </w:rPr>
        <w:t>, a 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243D6C68"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b/>
          <w:color w:val="auto"/>
        </w:rPr>
        <w:t>Habilitação Jurídica:</w:t>
      </w:r>
    </w:p>
    <w:p w14:paraId="6374A579"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0CFD0F0B"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Inscrição no Registro Público de Empresas Mercantis onde opera, com averbação no Registro onde tem sede a matriz, no caso de ser o participante sucursal, filial ou agência;</w:t>
      </w:r>
    </w:p>
    <w:p w14:paraId="4F7C684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3EF2EED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08C11FDF" w14:textId="77777777" w:rsidR="00D06852" w:rsidRPr="009E3A5D" w:rsidRDefault="00D06852" w:rsidP="00D06852">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73F07437"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6AA769C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3390C9AF"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1DFF830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6E515856"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4">
        <w:r w:rsidRPr="009E3A5D">
          <w:rPr>
            <w:color w:val="auto"/>
          </w:rPr>
          <w:t>www.tst.jus.br</w:t>
        </w:r>
      </w:hyperlink>
      <w:r w:rsidRPr="009E3A5D">
        <w:rPr>
          <w:color w:val="auto"/>
        </w:rPr>
        <w:t>).</w:t>
      </w:r>
    </w:p>
    <w:p w14:paraId="41B6C411"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4C58EF6" w14:textId="011A3FA0" w:rsidR="00BF1DB5" w:rsidRPr="00B5510B" w:rsidRDefault="00BF1DB5" w:rsidP="00BF1DB5">
      <w:pPr>
        <w:pStyle w:val="Nivel2"/>
        <w:numPr>
          <w:ilvl w:val="1"/>
          <w:numId w:val="11"/>
        </w:numPr>
        <w:spacing w:beforeLines="120" w:before="288" w:afterLines="120" w:after="288" w:line="312" w:lineRule="auto"/>
        <w:rPr>
          <w:color w:val="auto"/>
        </w:rPr>
      </w:pPr>
      <w:r w:rsidRPr="00B5510B">
        <w:rPr>
          <w:b/>
        </w:rPr>
        <w:t>Qualificação Técnica</w:t>
      </w:r>
    </w:p>
    <w:p w14:paraId="6A0A5D17" w14:textId="77777777" w:rsidR="00BF1DB5" w:rsidRPr="00B5510B" w:rsidRDefault="00BF1DB5" w:rsidP="00BF1DB5">
      <w:pPr>
        <w:pStyle w:val="Nivel2"/>
        <w:numPr>
          <w:ilvl w:val="2"/>
          <w:numId w:val="11"/>
        </w:numPr>
        <w:spacing w:beforeLines="120" w:before="288" w:afterLines="120" w:after="288" w:line="312" w:lineRule="auto"/>
        <w:rPr>
          <w:color w:val="auto"/>
        </w:rPr>
      </w:pPr>
      <w:r w:rsidRPr="00BF79E1">
        <w:t>Licença Sanitária Estadual ou Municipal da empresa/distribuidora/indústria participante sendo o ramo de atividade compatível com o objeto deste edital;</w:t>
      </w:r>
    </w:p>
    <w:p w14:paraId="2AA22083" w14:textId="77777777" w:rsidR="00BF1DB5" w:rsidRPr="00B5510B" w:rsidRDefault="00BF1DB5" w:rsidP="00BF1DB5">
      <w:pPr>
        <w:pStyle w:val="Nivel2"/>
        <w:numPr>
          <w:ilvl w:val="2"/>
          <w:numId w:val="11"/>
        </w:numPr>
        <w:spacing w:beforeLines="120" w:before="288" w:afterLines="120" w:after="288" w:line="312" w:lineRule="auto"/>
        <w:rPr>
          <w:color w:val="auto"/>
        </w:rPr>
      </w:pPr>
      <w:r w:rsidRPr="00BF79E1">
        <w:lastRenderedPageBreak/>
        <w:t>As Fabricantes ou Envasadoras deverão apresentar a Autorização de Funcionamento da Empresa (AFE), expedida pela ANVISA, em caso de distribuidoras as mesmas deverão apresentar a Autorização de Funcionamento da Empresa (AFE) da Fabricante ou Envasadora</w:t>
      </w:r>
      <w:r>
        <w:t>.</w:t>
      </w:r>
    </w:p>
    <w:p w14:paraId="1A6B3F75" w14:textId="64CA10E6" w:rsidR="00D06852" w:rsidRPr="009E3A5D" w:rsidRDefault="00D06852" w:rsidP="00BF1DB5">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1F6E29E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604B01F9"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68FB1FB7" w14:textId="77777777" w:rsidR="00D06852" w:rsidRPr="009E3A5D" w:rsidRDefault="00D06852" w:rsidP="00BF1DB5">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9E3A5D" w:rsidRDefault="00D06852" w:rsidP="00BF1DB5">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9E3A5D" w:rsidRDefault="00D06852" w:rsidP="00BF1DB5">
      <w:pPr>
        <w:pStyle w:val="Nivel2"/>
        <w:numPr>
          <w:ilvl w:val="2"/>
          <w:numId w:val="11"/>
        </w:numPr>
        <w:spacing w:beforeLines="120" w:before="288" w:afterLines="120" w:after="288" w:line="312" w:lineRule="auto"/>
        <w:ind w:left="567" w:hanging="1"/>
        <w:rPr>
          <w:color w:val="auto"/>
        </w:rPr>
      </w:pPr>
      <w:r w:rsidRPr="009E3A5D">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9E3A5D" w:rsidRDefault="00D06852" w:rsidP="00BF1DB5">
      <w:pPr>
        <w:pStyle w:val="Nivel2"/>
        <w:numPr>
          <w:ilvl w:val="2"/>
          <w:numId w:val="11"/>
        </w:numPr>
        <w:spacing w:beforeLines="120" w:before="288" w:afterLines="120" w:after="288" w:line="312" w:lineRule="auto"/>
        <w:ind w:left="567" w:hanging="1"/>
        <w:rPr>
          <w:color w:val="auto"/>
        </w:rPr>
      </w:pPr>
      <w:r w:rsidRPr="009E3A5D">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9E3A5D" w:rsidRDefault="00D06852" w:rsidP="00BF1DB5">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bookmarkEnd w:id="36"/>
    <w:p w14:paraId="57A51EF3" w14:textId="77777777" w:rsidR="00D06852" w:rsidRPr="009E3A5D" w:rsidRDefault="00D06852" w:rsidP="00BF1DB5">
      <w:pPr>
        <w:pStyle w:val="Nivel2"/>
        <w:numPr>
          <w:ilvl w:val="1"/>
          <w:numId w:val="11"/>
        </w:numPr>
        <w:spacing w:beforeLines="120" w:before="288" w:afterLines="120" w:after="288" w:line="312" w:lineRule="auto"/>
        <w:ind w:left="0" w:firstLine="567"/>
        <w:rPr>
          <w:i/>
          <w:color w:val="auto"/>
        </w:rPr>
      </w:pPr>
      <w:r w:rsidRPr="009E3A5D">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A12A1D" w14:textId="77777777" w:rsidR="00D06852" w:rsidRPr="009E3A5D" w:rsidRDefault="00D06852" w:rsidP="00BF1DB5">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9E3A5D">
          <w:rPr>
            <w:rStyle w:val="Hyperlink"/>
            <w:color w:val="auto"/>
          </w:rPr>
          <w:t>Decreto nº 8.660, de 29 de janeiro de 2016</w:t>
        </w:r>
      </w:hyperlink>
      <w:r w:rsidRPr="009E3A5D">
        <w:rPr>
          <w:color w:val="auto"/>
        </w:rPr>
        <w:t>, ou de outro que venha a substituí-lo, ou consularizados pelos respectivos consulados ou embaixadas.</w:t>
      </w:r>
    </w:p>
    <w:p w14:paraId="65D99291" w14:textId="77777777" w:rsidR="00D06852" w:rsidRPr="009E3A5D" w:rsidRDefault="00D06852" w:rsidP="00BF1DB5">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66D8C494" w14:textId="77777777" w:rsidR="00D06852" w:rsidRPr="009E3A5D" w:rsidRDefault="00D06852" w:rsidP="00BF1DB5">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9E3A5D" w:rsidRDefault="00D06852" w:rsidP="00BF1DB5">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9E3A5D">
          <w:rPr>
            <w:rStyle w:val="Hyperlink"/>
            <w:color w:val="auto"/>
          </w:rPr>
          <w:t>art. 63, I, da Lei nº 14.133/2021</w:t>
        </w:r>
      </w:hyperlink>
      <w:r w:rsidRPr="009E3A5D">
        <w:rPr>
          <w:color w:val="auto"/>
        </w:rPr>
        <w:t>).</w:t>
      </w:r>
    </w:p>
    <w:p w14:paraId="2F2696F9" w14:textId="77777777" w:rsidR="00D06852" w:rsidRPr="009E3A5D" w:rsidRDefault="00D06852" w:rsidP="00BF1DB5">
      <w:pPr>
        <w:pStyle w:val="Nivel2"/>
        <w:numPr>
          <w:ilvl w:val="1"/>
          <w:numId w:val="11"/>
        </w:numPr>
        <w:spacing w:beforeLines="120" w:before="288" w:afterLines="120" w:after="288" w:line="312" w:lineRule="auto"/>
        <w:ind w:left="0" w:firstLine="567"/>
        <w:rPr>
          <w:i/>
          <w:color w:val="auto"/>
        </w:rPr>
      </w:pPr>
      <w:r w:rsidRPr="009E3A5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9E3A5D" w:rsidRDefault="00D06852" w:rsidP="00BF1DB5">
      <w:pPr>
        <w:pStyle w:val="Nivel2"/>
        <w:numPr>
          <w:ilvl w:val="1"/>
          <w:numId w:val="11"/>
        </w:numPr>
        <w:spacing w:beforeLines="120" w:before="288" w:afterLines="120" w:after="288" w:line="312" w:lineRule="auto"/>
        <w:ind w:left="0" w:firstLine="567"/>
        <w:rPr>
          <w:i/>
          <w:color w:val="auto"/>
        </w:rPr>
      </w:pPr>
      <w:r w:rsidRPr="009E3A5D">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9E3A5D" w:rsidRDefault="00D06852" w:rsidP="00BF1DB5">
      <w:pPr>
        <w:pStyle w:val="Nivel3"/>
        <w:numPr>
          <w:ilvl w:val="2"/>
          <w:numId w:val="11"/>
        </w:numPr>
        <w:spacing w:beforeLines="120" w:before="288" w:afterLines="120" w:after="288" w:line="312" w:lineRule="auto"/>
        <w:ind w:left="0" w:firstLine="709"/>
        <w:rPr>
          <w:color w:val="auto"/>
        </w:rPr>
      </w:pPr>
      <w:r w:rsidRPr="009E3A5D">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9E3A5D">
          <w:rPr>
            <w:rStyle w:val="Hyperlink"/>
            <w:color w:val="auto"/>
          </w:rPr>
          <w:t>IN nº 3/2018, art. 4º, §1º, e art. 6º, §4º</w:t>
        </w:r>
      </w:hyperlink>
      <w:r w:rsidRPr="009E3A5D">
        <w:rPr>
          <w:color w:val="auto"/>
        </w:rPr>
        <w:t>).</w:t>
      </w:r>
    </w:p>
    <w:p w14:paraId="558E2703" w14:textId="77777777" w:rsidR="00D06852" w:rsidRPr="009E3A5D" w:rsidRDefault="00D06852" w:rsidP="00BF1DB5">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497B93E0" w14:textId="03C5B5BA" w:rsidR="00D06852" w:rsidRPr="009E3A5D" w:rsidRDefault="00D06852" w:rsidP="00BF1DB5">
      <w:pPr>
        <w:pStyle w:val="Nivel3"/>
        <w:numPr>
          <w:ilvl w:val="2"/>
          <w:numId w:val="11"/>
        </w:numPr>
        <w:spacing w:beforeLines="120" w:before="288" w:afterLines="120" w:after="288" w:line="312" w:lineRule="auto"/>
        <w:ind w:left="0" w:firstLine="709"/>
        <w:rPr>
          <w:i/>
          <w:iCs/>
          <w:color w:val="auto"/>
        </w:rPr>
      </w:pPr>
      <w:bookmarkStart w:id="37" w:name="_Ref114663151"/>
      <w:r w:rsidRPr="009E3A5D">
        <w:rPr>
          <w:color w:val="auto"/>
        </w:rPr>
        <w:t xml:space="preserve">Os documentos exigidos para habilitação serão enviados por meio do sistema, em formato digital, no prazo de </w:t>
      </w:r>
      <w:r w:rsidRPr="009E3A5D">
        <w:rPr>
          <w:b/>
          <w:bCs/>
          <w:color w:val="auto"/>
          <w:u w:val="single"/>
        </w:rPr>
        <w:t>02 (duas) Horas</w:t>
      </w:r>
      <w:r w:rsidRPr="009E3A5D">
        <w:rPr>
          <w:color w:val="auto"/>
        </w:rPr>
        <w:t>, prorrogável por igual período, contado da solicitação do pregoeiro, mediante pedido fundamentado.</w:t>
      </w:r>
      <w:bookmarkEnd w:id="37"/>
    </w:p>
    <w:p w14:paraId="24E4E6E5" w14:textId="77777777" w:rsidR="00D06852" w:rsidRPr="009E3A5D" w:rsidRDefault="00D06852" w:rsidP="00BF1DB5">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9E3A5D">
          <w:rPr>
            <w:rStyle w:val="Hyperlink"/>
            <w:color w:val="auto"/>
          </w:rPr>
          <w:t xml:space="preserve">§ 1º do art. 36 e no § 1º do art. 39 da </w:t>
        </w:r>
        <w:r w:rsidRPr="009E3A5D">
          <w:rPr>
            <w:rStyle w:val="Hyperlink"/>
            <w:i/>
            <w:iCs/>
            <w:color w:val="auto"/>
          </w:rPr>
          <w:t>Instrução Normativa SEGES nº 73, de 30 de setembro de 2022</w:t>
        </w:r>
        <w:r w:rsidRPr="009E3A5D">
          <w:rPr>
            <w:rStyle w:val="Hyperlink"/>
            <w:color w:val="auto"/>
          </w:rPr>
          <w:t>.</w:t>
        </w:r>
      </w:hyperlink>
    </w:p>
    <w:p w14:paraId="7C7AB5F4" w14:textId="54CE4DA8" w:rsidR="00D06852" w:rsidRPr="009E3A5D" w:rsidRDefault="00D06852" w:rsidP="00BF1DB5">
      <w:pPr>
        <w:pStyle w:val="Nivel2"/>
        <w:numPr>
          <w:ilvl w:val="1"/>
          <w:numId w:val="11"/>
        </w:numPr>
        <w:spacing w:beforeLines="120" w:before="288" w:afterLines="120" w:after="288" w:line="312" w:lineRule="auto"/>
        <w:ind w:left="0" w:firstLine="567"/>
        <w:rPr>
          <w:i/>
          <w:color w:val="auto"/>
        </w:rPr>
      </w:pPr>
      <w:r w:rsidRPr="009E3A5D">
        <w:rPr>
          <w:color w:val="auto"/>
        </w:rPr>
        <w:t xml:space="preserve">A verificação dos documentos </w:t>
      </w:r>
      <w:r w:rsidR="00610E4C">
        <w:rPr>
          <w:color w:val="auto"/>
        </w:rPr>
        <w:t xml:space="preserve">exigidos </w:t>
      </w:r>
      <w:r w:rsidRPr="009E3A5D">
        <w:rPr>
          <w:color w:val="auto"/>
        </w:rPr>
        <w:t>somente será feita em relação ao licitante vencedor.</w:t>
      </w:r>
    </w:p>
    <w:p w14:paraId="0AA35EE2" w14:textId="77777777" w:rsidR="00D06852" w:rsidRPr="009E3A5D" w:rsidRDefault="00D06852" w:rsidP="00BF1DB5">
      <w:pPr>
        <w:pStyle w:val="Nivel3"/>
        <w:numPr>
          <w:ilvl w:val="2"/>
          <w:numId w:val="11"/>
        </w:numPr>
        <w:spacing w:beforeLines="120" w:before="288" w:afterLines="120" w:after="288" w:line="312" w:lineRule="auto"/>
        <w:ind w:left="0" w:firstLine="709"/>
        <w:rPr>
          <w:i/>
          <w:color w:val="auto"/>
        </w:rPr>
      </w:pPr>
      <w:r w:rsidRPr="009E3A5D">
        <w:rPr>
          <w:color w:val="auto"/>
        </w:rPr>
        <w:lastRenderedPageBreak/>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9E3A5D" w:rsidRDefault="00D06852" w:rsidP="00BF1DB5">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9E3A5D" w:rsidRDefault="00D06852" w:rsidP="00BF1DB5">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39" w:anchor="art64" w:history="1">
        <w:r w:rsidRPr="009E3A5D">
          <w:rPr>
            <w:rStyle w:val="Hyperlink"/>
            <w:color w:val="auto"/>
          </w:rPr>
          <w:t>Lei 14.133/21, art. 64</w:t>
        </w:r>
      </w:hyperlink>
      <w:r w:rsidRPr="009E3A5D">
        <w:rPr>
          <w:color w:val="auto"/>
        </w:rPr>
        <w:t xml:space="preserve">, e </w:t>
      </w:r>
      <w:hyperlink r:id="rId40" w:history="1">
        <w:r w:rsidRPr="009E3A5D">
          <w:rPr>
            <w:rStyle w:val="Hyperlink"/>
            <w:color w:val="auto"/>
          </w:rPr>
          <w:t>IN 73/2022, art. 39, §4º</w:t>
        </w:r>
      </w:hyperlink>
      <w:r w:rsidRPr="009E3A5D">
        <w:rPr>
          <w:color w:val="auto"/>
        </w:rPr>
        <w:t>):</w:t>
      </w:r>
    </w:p>
    <w:p w14:paraId="647B81FD" w14:textId="77777777" w:rsidR="00D06852" w:rsidRPr="009E3A5D" w:rsidRDefault="00D06852" w:rsidP="00BF1DB5">
      <w:pPr>
        <w:pStyle w:val="Nivel3"/>
        <w:numPr>
          <w:ilvl w:val="2"/>
          <w:numId w:val="11"/>
        </w:numPr>
        <w:spacing w:beforeLines="120" w:before="288" w:afterLines="120" w:after="288" w:line="312" w:lineRule="auto"/>
        <w:ind w:left="0" w:firstLine="709"/>
        <w:rPr>
          <w:i/>
          <w:iCs/>
          <w:color w:val="auto"/>
        </w:rPr>
      </w:pPr>
      <w:r w:rsidRPr="009E3A5D">
        <w:rPr>
          <w:color w:val="auto"/>
        </w:rPr>
        <w:t>complementação de informações acerca dos documentos já apresentados pelos licitantes e desde que necessária para apurar fatos existentes à época da abertura do certame; e</w:t>
      </w:r>
    </w:p>
    <w:p w14:paraId="7136BA86" w14:textId="77777777" w:rsidR="00D06852" w:rsidRPr="009E3A5D" w:rsidRDefault="00D06852" w:rsidP="00BF1DB5">
      <w:pPr>
        <w:pStyle w:val="Nivel3"/>
        <w:numPr>
          <w:ilvl w:val="2"/>
          <w:numId w:val="11"/>
        </w:numPr>
        <w:spacing w:beforeLines="120" w:before="288" w:afterLines="120" w:after="288" w:line="312" w:lineRule="auto"/>
        <w:ind w:left="0" w:firstLine="709"/>
        <w:rPr>
          <w:i/>
          <w:iCs/>
          <w:color w:val="auto"/>
        </w:rPr>
      </w:pPr>
      <w:r w:rsidRPr="009E3A5D">
        <w:rPr>
          <w:color w:val="auto"/>
        </w:rPr>
        <w:t>atualização de documentos cuja validade tenha expirado após a data de recebimento das propostas;</w:t>
      </w:r>
    </w:p>
    <w:p w14:paraId="5B9E8AEF" w14:textId="77777777" w:rsidR="00D06852" w:rsidRPr="009E3A5D" w:rsidRDefault="00D06852" w:rsidP="00BF1DB5">
      <w:pPr>
        <w:pStyle w:val="Nivel2"/>
        <w:numPr>
          <w:ilvl w:val="1"/>
          <w:numId w:val="11"/>
        </w:numPr>
        <w:spacing w:beforeLines="120" w:before="288" w:afterLines="120" w:after="288" w:line="312" w:lineRule="auto"/>
        <w:ind w:left="0" w:firstLine="567"/>
        <w:rPr>
          <w:i/>
          <w:color w:val="auto"/>
        </w:rPr>
      </w:pPr>
      <w:bookmarkStart w:id="38" w:name="_Ref114670319"/>
      <w:r w:rsidRPr="009E3A5D">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6C44CE29" w14:textId="5A91CB33" w:rsidR="00D06852" w:rsidRPr="009E3A5D" w:rsidRDefault="00D06852" w:rsidP="00BF1DB5">
      <w:pPr>
        <w:pStyle w:val="Nivel2"/>
        <w:numPr>
          <w:ilvl w:val="1"/>
          <w:numId w:val="11"/>
        </w:numPr>
        <w:spacing w:beforeLines="120" w:before="288" w:afterLines="120" w:after="288" w:line="312" w:lineRule="auto"/>
        <w:ind w:left="0" w:firstLine="567"/>
        <w:rPr>
          <w:i/>
          <w:iCs/>
          <w:color w:val="auto"/>
        </w:rPr>
      </w:pPr>
      <w:bookmarkStart w:id="39"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C03A8D">
        <w:rPr>
          <w:color w:val="auto"/>
        </w:rPr>
        <w:t>7.14.1</w:t>
      </w:r>
      <w:r w:rsidRPr="009E3A5D">
        <w:rPr>
          <w:color w:val="auto"/>
        </w:rPr>
        <w:fldChar w:fldCharType="end"/>
      </w:r>
      <w:r w:rsidRPr="009E3A5D">
        <w:rPr>
          <w:color w:val="auto"/>
        </w:rPr>
        <w:t>.</w:t>
      </w:r>
      <w:bookmarkEnd w:id="39"/>
    </w:p>
    <w:p w14:paraId="26A5E4D8" w14:textId="77777777" w:rsidR="00D06852" w:rsidRPr="009E3A5D" w:rsidRDefault="00D06852" w:rsidP="00BF1DB5">
      <w:pPr>
        <w:pStyle w:val="Nivel2"/>
        <w:numPr>
          <w:ilvl w:val="1"/>
          <w:numId w:val="11"/>
        </w:numPr>
        <w:spacing w:beforeLines="120" w:before="288" w:afterLines="120" w:after="288" w:line="312" w:lineRule="auto"/>
        <w:ind w:left="0" w:firstLine="567"/>
        <w:rPr>
          <w:i/>
          <w:color w:val="auto"/>
        </w:rPr>
      </w:pPr>
      <w:bookmarkStart w:id="40" w:name="_Ref114665515"/>
      <w:r w:rsidRPr="009E3A5D">
        <w:rPr>
          <w:color w:val="auto"/>
        </w:rPr>
        <w:t>Somente serão disponibilizados para acesso público os documentos de habilitação do licitante cuja proposta atenda ao edital de licitação, após concluídos os procedimentos de que trata o subitem anterior</w:t>
      </w:r>
      <w:bookmarkEnd w:id="40"/>
      <w:r w:rsidRPr="009E3A5D">
        <w:rPr>
          <w:color w:val="auto"/>
        </w:rPr>
        <w:t>.</w:t>
      </w:r>
    </w:p>
    <w:p w14:paraId="45490650" w14:textId="77777777" w:rsidR="00D06852" w:rsidRPr="009E3A5D" w:rsidRDefault="00D06852" w:rsidP="00BF1DB5">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9E3A5D">
          <w:rPr>
            <w:rStyle w:val="Hyperlink"/>
            <w:color w:val="auto"/>
          </w:rPr>
          <w:t>art. 4º do Decreto nº 8.538/2015</w:t>
        </w:r>
      </w:hyperlink>
      <w:r w:rsidRPr="009E3A5D">
        <w:rPr>
          <w:color w:val="auto"/>
        </w:rPr>
        <w:t>).</w:t>
      </w:r>
    </w:p>
    <w:p w14:paraId="1D840EB8" w14:textId="77777777" w:rsidR="00D06852" w:rsidRPr="0026672C" w:rsidRDefault="00D06852" w:rsidP="00BF1DB5">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26672C" w:rsidRDefault="00D06852" w:rsidP="00BF1DB5">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9E3A5D" w:rsidRDefault="00D06852" w:rsidP="00BF1DB5">
      <w:pPr>
        <w:pStyle w:val="Nivel01"/>
        <w:numPr>
          <w:ilvl w:val="0"/>
          <w:numId w:val="11"/>
        </w:numPr>
        <w:spacing w:beforeLines="120" w:before="288" w:afterLines="120" w:after="288" w:line="312" w:lineRule="auto"/>
        <w:ind w:left="0" w:firstLine="567"/>
        <w:rPr>
          <w:b/>
          <w:bCs/>
        </w:rPr>
      </w:pPr>
      <w:bookmarkStart w:id="41" w:name="_Toc184908649"/>
      <w:r w:rsidRPr="009E3A5D">
        <w:rPr>
          <w:b/>
          <w:bCs/>
        </w:rPr>
        <w:t>DOS RECURSOS</w:t>
      </w:r>
      <w:bookmarkEnd w:id="41"/>
    </w:p>
    <w:p w14:paraId="1C07D6AD" w14:textId="77777777" w:rsidR="00D06852" w:rsidRPr="009E3A5D" w:rsidRDefault="00D06852" w:rsidP="00F5178F">
      <w:pPr>
        <w:pStyle w:val="Nivel2"/>
        <w:numPr>
          <w:ilvl w:val="1"/>
          <w:numId w:val="15"/>
        </w:numPr>
        <w:spacing w:beforeLines="120" w:before="288" w:afterLines="120" w:after="288" w:line="312" w:lineRule="auto"/>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2" w:anchor="art165" w:history="1">
        <w:r w:rsidRPr="009E3A5D">
          <w:rPr>
            <w:rStyle w:val="Hyperlink"/>
            <w:color w:val="auto"/>
          </w:rPr>
          <w:t>art. 165 da Lei nº 14.133, de 2021</w:t>
        </w:r>
      </w:hyperlink>
      <w:r w:rsidRPr="009E3A5D">
        <w:rPr>
          <w:color w:val="auto"/>
        </w:rPr>
        <w:t>.</w:t>
      </w:r>
    </w:p>
    <w:p w14:paraId="73C375A0"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O prazo recursal é de 3 (três) dias úteis, contados da data de intimação ou de lavratura da ata.</w:t>
      </w:r>
    </w:p>
    <w:p w14:paraId="2C845F9B"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lastRenderedPageBreak/>
        <w:t>Quando o recurso apresentado impugnar o julgamento das propostas ou o ato de habilitação ou inabilitação do licitante:</w:t>
      </w:r>
    </w:p>
    <w:p w14:paraId="6D54871C" w14:textId="77777777" w:rsidR="00D06852" w:rsidRPr="009E3A5D" w:rsidRDefault="00D06852" w:rsidP="00F5178F">
      <w:pPr>
        <w:pStyle w:val="Nivel3"/>
        <w:numPr>
          <w:ilvl w:val="2"/>
          <w:numId w:val="15"/>
        </w:numPr>
        <w:spacing w:beforeLines="120" w:before="288" w:afterLines="120" w:after="288" w:line="312" w:lineRule="auto"/>
        <w:ind w:left="0" w:firstLine="567"/>
        <w:rPr>
          <w:color w:val="auto"/>
        </w:rPr>
      </w:pPr>
      <w:r w:rsidRPr="003E56A2">
        <w:rPr>
          <w:color w:val="auto"/>
          <w:lang w:val="pt-PT"/>
        </w:rPr>
        <w:t xml:space="preserve">a  intenção de recorrer deverá ser manifestada durante o prazo de </w:t>
      </w:r>
      <w:r w:rsidRPr="003E56A2">
        <w:rPr>
          <w:b/>
          <w:bCs/>
          <w:color w:val="auto"/>
          <w:lang w:val="pt-PT"/>
        </w:rPr>
        <w:t>30 (trinta) minutos após a abertura do prazo pelo pregoeiro,</w:t>
      </w:r>
      <w:r w:rsidRPr="003E56A2">
        <w:rPr>
          <w:color w:val="auto"/>
          <w:lang w:val="pt-PT"/>
        </w:rPr>
        <w:t xml:space="preserve"> sob pena de preclusão</w:t>
      </w:r>
      <w:r w:rsidRPr="009E3A5D">
        <w:rPr>
          <w:color w:val="auto"/>
        </w:rPr>
        <w:t>;</w:t>
      </w:r>
    </w:p>
    <w:p w14:paraId="5ED03A27" w14:textId="77777777" w:rsidR="00D06852" w:rsidRPr="009E3A5D" w:rsidRDefault="00D06852" w:rsidP="00F5178F">
      <w:pPr>
        <w:pStyle w:val="Nivel3"/>
        <w:numPr>
          <w:ilvl w:val="2"/>
          <w:numId w:val="15"/>
        </w:numPr>
        <w:spacing w:beforeLines="120" w:before="288" w:afterLines="120" w:after="288" w:line="312" w:lineRule="auto"/>
        <w:ind w:left="0" w:firstLine="567"/>
        <w:rPr>
          <w:color w:val="auto"/>
        </w:rPr>
      </w:pPr>
      <w:r w:rsidRPr="009E3A5D">
        <w:rPr>
          <w:color w:val="auto"/>
        </w:rPr>
        <w:t>o prazo para apresentação das razões recursais será iniciado na data de intimação ou de lavratura da ata de habilitação ou inabilitação;</w:t>
      </w:r>
    </w:p>
    <w:p w14:paraId="7553C31B" w14:textId="77777777" w:rsidR="00D06852" w:rsidRPr="009E3A5D" w:rsidRDefault="00D06852" w:rsidP="00F5178F">
      <w:pPr>
        <w:pStyle w:val="Nivel3"/>
        <w:numPr>
          <w:ilvl w:val="2"/>
          <w:numId w:val="15"/>
        </w:numPr>
        <w:spacing w:beforeLines="120" w:before="288" w:afterLines="120" w:after="288" w:line="312" w:lineRule="auto"/>
        <w:ind w:left="0" w:firstLine="567"/>
        <w:rPr>
          <w:color w:val="auto"/>
        </w:rPr>
      </w:pPr>
      <w:r w:rsidRPr="009E3A5D">
        <w:rPr>
          <w:color w:val="auto"/>
        </w:rPr>
        <w:t>na hipótese de adoção da inversão de fases prevista no </w:t>
      </w:r>
      <w:hyperlink r:id="rId43"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2970D3F4"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687FF5E7"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5BD6DDA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65957953"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325C4A4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44" w:history="1">
        <w:r w:rsidRPr="009E3A5D">
          <w:rPr>
            <w:rStyle w:val="Hyperlink"/>
            <w:color w:val="auto"/>
          </w:rPr>
          <w:t>https://saopedrodoiguacu.pr.gov.br/licitacao</w:t>
        </w:r>
      </w:hyperlink>
      <w:r w:rsidRPr="009E3A5D">
        <w:rPr>
          <w:color w:val="auto"/>
        </w:rPr>
        <w:t xml:space="preserve"> </w:t>
      </w:r>
    </w:p>
    <w:p w14:paraId="199B746B" w14:textId="77777777" w:rsidR="00D06852" w:rsidRPr="009E3A5D" w:rsidRDefault="00D06852" w:rsidP="00F5178F">
      <w:pPr>
        <w:pStyle w:val="Nivel01"/>
        <w:numPr>
          <w:ilvl w:val="0"/>
          <w:numId w:val="15"/>
        </w:numPr>
        <w:spacing w:beforeLines="120" w:before="288" w:afterLines="120" w:after="288" w:line="312" w:lineRule="auto"/>
        <w:ind w:left="0" w:firstLine="567"/>
        <w:rPr>
          <w:b/>
          <w:bCs/>
        </w:rPr>
      </w:pPr>
      <w:bookmarkStart w:id="42" w:name="_Toc184908650"/>
      <w:r w:rsidRPr="009E3A5D">
        <w:rPr>
          <w:b/>
          <w:bCs/>
        </w:rPr>
        <w:t>DAS INFRAÇÕES ADMINISTRATIVAS E SANÇÕES</w:t>
      </w:r>
      <w:bookmarkEnd w:id="42"/>
    </w:p>
    <w:p w14:paraId="7BCDFDCA"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288E352E"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43" w:name="_Ref114668085"/>
      <w:bookmarkStart w:id="44" w:name="_Hlk114652595"/>
      <w:r w:rsidRPr="009E3A5D">
        <w:rPr>
          <w:color w:val="auto"/>
        </w:rPr>
        <w:t>deixar de entregar a documentação exigida para o certame ou não entregar qualquer documento que tenha sido solicitado pelo/a pregoeiro/a durante o certame;</w:t>
      </w:r>
      <w:bookmarkEnd w:id="43"/>
    </w:p>
    <w:p w14:paraId="729AF6DB"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45" w:name="_Ref114668108"/>
      <w:r w:rsidRPr="009E3A5D">
        <w:rPr>
          <w:color w:val="auto"/>
        </w:rPr>
        <w:t>Salvo em decorrência de fato superveniente devidamente justificado, não mantiver a proposta em especial quando:</w:t>
      </w:r>
      <w:bookmarkEnd w:id="45"/>
    </w:p>
    <w:p w14:paraId="3DFD24E6" w14:textId="77777777" w:rsidR="00D06852" w:rsidRPr="009E3A5D" w:rsidRDefault="00D06852" w:rsidP="00F5178F">
      <w:pPr>
        <w:pStyle w:val="Nivel4"/>
        <w:numPr>
          <w:ilvl w:val="3"/>
          <w:numId w:val="15"/>
        </w:numPr>
        <w:spacing w:beforeLines="120" w:before="288" w:afterLines="120" w:after="288" w:line="312" w:lineRule="auto"/>
        <w:ind w:left="0" w:firstLine="851"/>
      </w:pPr>
      <w:r w:rsidRPr="009E3A5D">
        <w:t xml:space="preserve">não enviar a proposta adequada ao último lance ofertado ou após a negociação; </w:t>
      </w:r>
    </w:p>
    <w:p w14:paraId="337D506A" w14:textId="77777777" w:rsidR="00D06852" w:rsidRPr="009E3A5D" w:rsidRDefault="00D06852" w:rsidP="00F5178F">
      <w:pPr>
        <w:pStyle w:val="Nivel4"/>
        <w:numPr>
          <w:ilvl w:val="3"/>
          <w:numId w:val="15"/>
        </w:numPr>
        <w:spacing w:beforeLines="120" w:before="288" w:afterLines="120" w:after="288" w:line="312" w:lineRule="auto"/>
        <w:ind w:left="0" w:firstLine="851"/>
      </w:pPr>
      <w:r w:rsidRPr="009E3A5D">
        <w:t xml:space="preserve">recusar-se a enviar o detalhamento da proposta quando exigível; </w:t>
      </w:r>
    </w:p>
    <w:p w14:paraId="6982C993" w14:textId="77777777" w:rsidR="00D06852" w:rsidRPr="009E3A5D" w:rsidRDefault="00D06852" w:rsidP="00F5178F">
      <w:pPr>
        <w:pStyle w:val="Nivel4"/>
        <w:numPr>
          <w:ilvl w:val="3"/>
          <w:numId w:val="15"/>
        </w:numPr>
        <w:spacing w:beforeLines="120" w:before="288" w:afterLines="120" w:after="288" w:line="312" w:lineRule="auto"/>
        <w:ind w:left="0" w:firstLine="851"/>
      </w:pPr>
      <w:r w:rsidRPr="009E3A5D">
        <w:lastRenderedPageBreak/>
        <w:t xml:space="preserve">pedir para ser desclassificado quando encerrada a etapa competitiva; ou </w:t>
      </w:r>
    </w:p>
    <w:p w14:paraId="597BE8CA" w14:textId="77777777" w:rsidR="00D06852" w:rsidRPr="009E3A5D" w:rsidRDefault="00D06852" w:rsidP="00F5178F">
      <w:pPr>
        <w:pStyle w:val="Nivel4"/>
        <w:numPr>
          <w:ilvl w:val="3"/>
          <w:numId w:val="15"/>
        </w:numPr>
        <w:spacing w:beforeLines="120" w:before="288" w:afterLines="120" w:after="288" w:line="312" w:lineRule="auto"/>
        <w:ind w:left="0" w:firstLine="851"/>
      </w:pPr>
      <w:r w:rsidRPr="009E3A5D">
        <w:t>deixar de apresentar amostra;</w:t>
      </w:r>
    </w:p>
    <w:p w14:paraId="019E65CD" w14:textId="77777777" w:rsidR="00D06852" w:rsidRPr="009E3A5D" w:rsidRDefault="00D06852" w:rsidP="00F5178F">
      <w:pPr>
        <w:pStyle w:val="Nivel4"/>
        <w:numPr>
          <w:ilvl w:val="3"/>
          <w:numId w:val="15"/>
        </w:numPr>
        <w:spacing w:beforeLines="120" w:before="288" w:afterLines="120" w:after="288" w:line="312" w:lineRule="auto"/>
        <w:ind w:left="0" w:firstLine="851"/>
      </w:pPr>
      <w:r w:rsidRPr="009E3A5D">
        <w:t xml:space="preserve">apresentar proposta ou amostra em desacordo com as especificações do edital; </w:t>
      </w:r>
    </w:p>
    <w:p w14:paraId="34B429D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46" w:name="_Ref114668139"/>
      <w:r w:rsidRPr="009E3A5D">
        <w:rPr>
          <w:color w:val="auto"/>
        </w:rPr>
        <w:t>não celebrar o contrato ou não entregar a documentação exigida para a contratação, quando convocado dentro do prazo de validade de sua proposta;</w:t>
      </w:r>
      <w:bookmarkEnd w:id="46"/>
    </w:p>
    <w:p w14:paraId="7EB5D1B4" w14:textId="77777777" w:rsidR="00D06852" w:rsidRPr="009E3A5D" w:rsidRDefault="00D06852" w:rsidP="00F5178F">
      <w:pPr>
        <w:pStyle w:val="Nivel4"/>
        <w:numPr>
          <w:ilvl w:val="3"/>
          <w:numId w:val="15"/>
        </w:numPr>
        <w:spacing w:beforeLines="120" w:before="288" w:afterLines="120" w:after="288" w:line="312" w:lineRule="auto"/>
        <w:ind w:left="0" w:firstLine="851"/>
      </w:pPr>
      <w:r w:rsidRPr="009E3A5D">
        <w:t>recusar-se, sem justificativa, a assinar o contrato ou a ata de registro de preço, ou a aceitar ou retirar o instrumento equivalente no prazo estabelecido pela Administração;</w:t>
      </w:r>
    </w:p>
    <w:p w14:paraId="203ADF5D"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47" w:name="_Ref114668249"/>
      <w:r w:rsidRPr="009E3A5D">
        <w:rPr>
          <w:color w:val="auto"/>
        </w:rPr>
        <w:t>apresentar declaração ou documentação falsa exigida para o certame ou prestar declaração falsa durante a licitação</w:t>
      </w:r>
      <w:bookmarkEnd w:id="47"/>
    </w:p>
    <w:p w14:paraId="0D97C37D"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48" w:name="_Ref114668245"/>
      <w:r w:rsidRPr="009E3A5D">
        <w:rPr>
          <w:color w:val="auto"/>
        </w:rPr>
        <w:t>fraudar a licitação</w:t>
      </w:r>
      <w:bookmarkEnd w:id="48"/>
    </w:p>
    <w:p w14:paraId="12333794"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7"/>
      <w:r w:rsidRPr="009E3A5D">
        <w:rPr>
          <w:color w:val="auto"/>
        </w:rPr>
        <w:t>comportar-se de modo inidôneo ou cometer fraude de qualquer natureza, em especial quando:</w:t>
      </w:r>
      <w:bookmarkEnd w:id="49"/>
    </w:p>
    <w:p w14:paraId="51E7DFD6" w14:textId="77777777" w:rsidR="00D06852" w:rsidRPr="009E3A5D" w:rsidRDefault="00D06852" w:rsidP="00F5178F">
      <w:pPr>
        <w:pStyle w:val="Nivel4"/>
        <w:numPr>
          <w:ilvl w:val="3"/>
          <w:numId w:val="15"/>
        </w:numPr>
        <w:spacing w:beforeLines="120" w:before="288" w:afterLines="120" w:after="288" w:line="312" w:lineRule="auto"/>
        <w:ind w:left="0" w:firstLine="851"/>
      </w:pPr>
      <w:r w:rsidRPr="009E3A5D">
        <w:t xml:space="preserve">agir em conluio ou em desconformidade com a lei; </w:t>
      </w:r>
    </w:p>
    <w:p w14:paraId="478301FD" w14:textId="77777777" w:rsidR="00D06852" w:rsidRPr="009E3A5D" w:rsidRDefault="00D06852" w:rsidP="00F5178F">
      <w:pPr>
        <w:pStyle w:val="Nivel4"/>
        <w:numPr>
          <w:ilvl w:val="3"/>
          <w:numId w:val="15"/>
        </w:numPr>
        <w:spacing w:beforeLines="120" w:before="288" w:afterLines="120" w:after="288" w:line="312" w:lineRule="auto"/>
        <w:ind w:left="0" w:firstLine="851"/>
      </w:pPr>
      <w:r w:rsidRPr="009E3A5D">
        <w:t xml:space="preserve">induzir deliberadamente a erro no julgamento; </w:t>
      </w:r>
    </w:p>
    <w:p w14:paraId="07F01A4F" w14:textId="77777777" w:rsidR="00D06852" w:rsidRPr="009E3A5D" w:rsidRDefault="00D06852" w:rsidP="00F5178F">
      <w:pPr>
        <w:pStyle w:val="Nivel4"/>
        <w:numPr>
          <w:ilvl w:val="3"/>
          <w:numId w:val="15"/>
        </w:numPr>
        <w:spacing w:beforeLines="120" w:before="288" w:afterLines="120" w:after="288" w:line="312" w:lineRule="auto"/>
        <w:ind w:left="0" w:firstLine="851"/>
      </w:pPr>
      <w:r w:rsidRPr="009E3A5D">
        <w:t xml:space="preserve">apresentar amostra falsificada ou deteriorada; </w:t>
      </w:r>
    </w:p>
    <w:p w14:paraId="212E028C"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51"/>
      <w:r w:rsidRPr="009E3A5D">
        <w:rPr>
          <w:color w:val="auto"/>
        </w:rPr>
        <w:t>praticar atos ilícitos com vistas a frustrar os objetivos da licitação</w:t>
      </w:r>
      <w:bookmarkEnd w:id="50"/>
    </w:p>
    <w:p w14:paraId="7D24710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52"/>
      <w:r w:rsidRPr="009E3A5D">
        <w:rPr>
          <w:color w:val="auto"/>
        </w:rPr>
        <w:t xml:space="preserve">praticar ato lesivo previsto no </w:t>
      </w:r>
      <w:hyperlink r:id="rId45" w:anchor="art5" w:history="1">
        <w:r w:rsidRPr="009E3A5D">
          <w:rPr>
            <w:rStyle w:val="Hyperlink"/>
            <w:color w:val="auto"/>
          </w:rPr>
          <w:t>art. 5º da Lei n.º 12.846, de 2013</w:t>
        </w:r>
      </w:hyperlink>
      <w:r w:rsidRPr="009E3A5D">
        <w:rPr>
          <w:color w:val="auto"/>
        </w:rPr>
        <w:t>.</w:t>
      </w:r>
      <w:bookmarkEnd w:id="51"/>
    </w:p>
    <w:bookmarkEnd w:id="44"/>
    <w:p w14:paraId="7A10EDE9"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Com fulcro na </w:t>
      </w:r>
      <w:hyperlink r:id="rId46"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 xml:space="preserve">advertência; </w:t>
      </w:r>
    </w:p>
    <w:p w14:paraId="3EE28C9E"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multa;</w:t>
      </w:r>
    </w:p>
    <w:p w14:paraId="14396171"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impedimento de licitar e contratar e</w:t>
      </w:r>
    </w:p>
    <w:p w14:paraId="785BEFEF"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Na aplicação das sanções serão considerados:</w:t>
      </w:r>
    </w:p>
    <w:p w14:paraId="68F34EFF"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a natureza e a gravidade da infração cometida.</w:t>
      </w:r>
    </w:p>
    <w:p w14:paraId="592A8D9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as peculiaridades do caso concreto</w:t>
      </w:r>
    </w:p>
    <w:p w14:paraId="5086A47C"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lastRenderedPageBreak/>
        <w:t>as circunstâncias agravantes ou atenuantes</w:t>
      </w:r>
    </w:p>
    <w:p w14:paraId="5860FF9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os danos que dela provierem para a Administração Pública</w:t>
      </w:r>
    </w:p>
    <w:p w14:paraId="1C3A15D4"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a implantação ou o aperfeiçoamento de programa de integridade, conforme normas e orientações dos órgãos de controle.</w:t>
      </w:r>
    </w:p>
    <w:p w14:paraId="7B6434E9"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4E4ED91D" w14:textId="19A307B4"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2"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C03A8D">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C03A8D">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03A8D">
        <w:rPr>
          <w:color w:val="auto"/>
        </w:rPr>
        <w:t>9.1.3</w:t>
      </w:r>
      <w:r w:rsidRPr="009E3A5D">
        <w:rPr>
          <w:color w:val="auto"/>
        </w:rPr>
        <w:fldChar w:fldCharType="end"/>
      </w:r>
      <w:r w:rsidRPr="009E3A5D">
        <w:rPr>
          <w:color w:val="auto"/>
        </w:rPr>
        <w:t>, a multa será de 0,5% a 15% do valor do contrato licitado.</w:t>
      </w:r>
    </w:p>
    <w:bookmarkEnd w:id="52"/>
    <w:p w14:paraId="41EBFAC9" w14:textId="0BAD0A0D"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C03A8D">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C03A8D">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C03A8D">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C03A8D">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C03A8D">
        <w:rPr>
          <w:color w:val="auto"/>
        </w:rPr>
        <w:t>9.1.8</w:t>
      </w:r>
      <w:r w:rsidRPr="009E3A5D">
        <w:rPr>
          <w:color w:val="auto"/>
        </w:rPr>
        <w:fldChar w:fldCharType="end"/>
      </w:r>
      <w:r w:rsidRPr="009E3A5D">
        <w:rPr>
          <w:color w:val="auto"/>
        </w:rPr>
        <w:t>, a multa será de 15% a 30% do valor do contrato licitado.</w:t>
      </w:r>
    </w:p>
    <w:p w14:paraId="1500D547"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6F97BE68" w14:textId="7EB8071D"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sanção de impedimento de licitar e contratar será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C03A8D">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C03A8D">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03A8D">
        <w:rPr>
          <w:color w:val="auto"/>
        </w:rPr>
        <w:t>9.1.3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226A49CE"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C03A8D">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C03A8D">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C03A8D">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C03A8D">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C03A8D">
        <w:rPr>
          <w:color w:val="auto"/>
        </w:rPr>
        <w:t>9.1.8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C03A8D">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C03A8D">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03A8D">
        <w:rPr>
          <w:color w:val="auto"/>
        </w:rPr>
        <w:t>9.1.3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47" w:anchor="art156§5" w:history="1">
        <w:r w:rsidRPr="009E3A5D">
          <w:rPr>
            <w:rStyle w:val="Hyperlink"/>
            <w:color w:val="auto"/>
          </w:rPr>
          <w:t>art. 156, §5º, da Lei n.º 14.133/2021</w:t>
        </w:r>
      </w:hyperlink>
      <w:r w:rsidRPr="009E3A5D">
        <w:rPr>
          <w:color w:val="auto"/>
        </w:rPr>
        <w:t>.</w:t>
      </w:r>
    </w:p>
    <w:p w14:paraId="1A6D60AD" w14:textId="66D15FA5"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03A8D">
        <w:rPr>
          <w:color w:val="auto"/>
        </w:rPr>
        <w:t>9.1.3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9E3A5D">
          <w:rPr>
            <w:rStyle w:val="Hyperlink"/>
            <w:color w:val="auto"/>
          </w:rPr>
          <w:t>art. 45, §4º da IN SEGES/ME n.º 73, de 2022</w:t>
        </w:r>
      </w:hyperlink>
      <w:r w:rsidRPr="009E3A5D">
        <w:rPr>
          <w:color w:val="auto"/>
        </w:rPr>
        <w:t xml:space="preserve">. </w:t>
      </w:r>
    </w:p>
    <w:p w14:paraId="7122868A"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6F6CB4F9"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3867B748" w14:textId="77777777" w:rsidR="00D06852" w:rsidRPr="009E3A5D" w:rsidRDefault="00D06852" w:rsidP="00F5178F">
      <w:pPr>
        <w:pStyle w:val="Nivel01"/>
        <w:numPr>
          <w:ilvl w:val="0"/>
          <w:numId w:val="15"/>
        </w:numPr>
        <w:spacing w:beforeLines="120" w:before="288" w:afterLines="120" w:after="288" w:line="312" w:lineRule="auto"/>
        <w:ind w:left="0" w:firstLine="567"/>
        <w:rPr>
          <w:b/>
          <w:bCs/>
        </w:rPr>
      </w:pPr>
      <w:bookmarkStart w:id="53" w:name="_Toc184908651"/>
      <w:r w:rsidRPr="009E3A5D">
        <w:rPr>
          <w:b/>
          <w:bCs/>
        </w:rPr>
        <w:t>DA IMPUGNAÇÃO AO EDITAL E DO PEDIDO DE ESCLARECIMENTO</w:t>
      </w:r>
      <w:bookmarkEnd w:id="53"/>
    </w:p>
    <w:p w14:paraId="7DEF24B0"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49" w:history="1">
        <w:r w:rsidRPr="009E3A5D">
          <w:rPr>
            <w:rStyle w:val="Hyperlink"/>
            <w:color w:val="auto"/>
          </w:rPr>
          <w:t>Lei nº 14.133, de 2021</w:t>
        </w:r>
      </w:hyperlink>
      <w:r w:rsidRPr="009E3A5D">
        <w:rPr>
          <w:color w:val="auto"/>
        </w:rPr>
        <w:t xml:space="preserve">, devendo protocolar o pedido até </w:t>
      </w:r>
      <w:r w:rsidRPr="009E3A5D">
        <w:rPr>
          <w:b/>
          <w:bCs/>
          <w:color w:val="auto"/>
        </w:rPr>
        <w:t>3 (três) dias úteis</w:t>
      </w:r>
      <w:r w:rsidRPr="009E3A5D">
        <w:rPr>
          <w:color w:val="auto"/>
        </w:rPr>
        <w:t xml:space="preserve"> antes da data da abertura do certame.</w:t>
      </w:r>
    </w:p>
    <w:p w14:paraId="5A5F647B"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0" w:history="1">
        <w:r w:rsidRPr="009E3A5D">
          <w:rPr>
            <w:rStyle w:val="Hyperlink"/>
            <w:b/>
            <w:color w:val="auto"/>
          </w:rPr>
          <w:t>licitacao@saopedrodoiguacu.pr.gov.br</w:t>
        </w:r>
      </w:hyperlink>
      <w:r w:rsidRPr="009E3A5D">
        <w:rPr>
          <w:b/>
          <w:color w:val="auto"/>
        </w:rPr>
        <w:t xml:space="preserve"> e pela plataforma BLL em campos próprios.</w:t>
      </w:r>
    </w:p>
    <w:p w14:paraId="16EA9DBC"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41B1F9B5"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63C5685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2741F9A0" w14:textId="77777777" w:rsidR="00D06852" w:rsidRDefault="00D06852" w:rsidP="00F5178F">
      <w:pPr>
        <w:pStyle w:val="Nivel01"/>
        <w:numPr>
          <w:ilvl w:val="0"/>
          <w:numId w:val="15"/>
        </w:numPr>
        <w:spacing w:beforeLines="24" w:before="57" w:afterLines="24" w:after="57" w:line="312" w:lineRule="auto"/>
        <w:ind w:left="0" w:firstLine="567"/>
        <w:rPr>
          <w:b/>
          <w:bCs/>
        </w:rPr>
      </w:pPr>
      <w:bookmarkStart w:id="54" w:name="_Toc184908652"/>
      <w:bookmarkStart w:id="55" w:name="_Hlk181169247"/>
      <w:r w:rsidRPr="009E3A5D">
        <w:rPr>
          <w:b/>
          <w:bCs/>
        </w:rPr>
        <w:t>DA AJDUDICAÇÃO, HOMOLOGAÇÃO E TERMO CONTRATUAL</w:t>
      </w:r>
      <w:bookmarkEnd w:id="54"/>
    </w:p>
    <w:p w14:paraId="2912454B" w14:textId="77777777" w:rsidR="00D06852" w:rsidRPr="002F4E19" w:rsidRDefault="00D06852" w:rsidP="00D06852"/>
    <w:p w14:paraId="3CF923BD" w14:textId="77777777" w:rsidR="00D06852" w:rsidRPr="009E3A5D"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11.1 O</w:t>
      </w:r>
      <w:r w:rsidRPr="009E3A5D">
        <w:rPr>
          <w:rFonts w:ascii="Arial" w:hAnsi="Arial" w:cs="Arial"/>
          <w:spacing w:val="-6"/>
          <w:sz w:val="20"/>
          <w:szCs w:val="20"/>
        </w:rPr>
        <w:t xml:space="preserve"> </w:t>
      </w:r>
      <w:r w:rsidRPr="009E3A5D">
        <w:rPr>
          <w:rFonts w:ascii="Arial" w:hAnsi="Arial" w:cs="Arial"/>
          <w:sz w:val="20"/>
          <w:szCs w:val="20"/>
        </w:rPr>
        <w:t>objeto</w:t>
      </w:r>
      <w:r w:rsidRPr="009E3A5D">
        <w:rPr>
          <w:rFonts w:ascii="Arial" w:hAnsi="Arial" w:cs="Arial"/>
          <w:spacing w:val="-6"/>
          <w:sz w:val="20"/>
          <w:szCs w:val="20"/>
        </w:rPr>
        <w:t xml:space="preserve"> </w:t>
      </w:r>
      <w:r w:rsidRPr="009E3A5D">
        <w:rPr>
          <w:rFonts w:ascii="Arial" w:hAnsi="Arial" w:cs="Arial"/>
          <w:sz w:val="20"/>
          <w:szCs w:val="20"/>
        </w:rPr>
        <w:t>da</w:t>
      </w:r>
      <w:r w:rsidRPr="009E3A5D">
        <w:rPr>
          <w:rFonts w:ascii="Arial" w:hAnsi="Arial" w:cs="Arial"/>
          <w:spacing w:val="-5"/>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será</w:t>
      </w:r>
      <w:r w:rsidRPr="009E3A5D">
        <w:rPr>
          <w:rFonts w:ascii="Arial" w:hAnsi="Arial" w:cs="Arial"/>
          <w:spacing w:val="-5"/>
          <w:sz w:val="20"/>
          <w:szCs w:val="20"/>
        </w:rPr>
        <w:t xml:space="preserve"> </w:t>
      </w:r>
      <w:r w:rsidRPr="009E3A5D">
        <w:rPr>
          <w:rFonts w:ascii="Arial" w:hAnsi="Arial" w:cs="Arial"/>
          <w:sz w:val="20"/>
          <w:szCs w:val="20"/>
        </w:rPr>
        <w:t>adjudicado</w:t>
      </w:r>
      <w:r w:rsidRPr="009E3A5D">
        <w:rPr>
          <w:rFonts w:ascii="Arial" w:hAnsi="Arial" w:cs="Arial"/>
          <w:spacing w:val="-6"/>
          <w:sz w:val="20"/>
          <w:szCs w:val="20"/>
        </w:rPr>
        <w:t xml:space="preserve"> </w:t>
      </w:r>
      <w:r w:rsidRPr="009E3A5D">
        <w:rPr>
          <w:rFonts w:ascii="Arial" w:hAnsi="Arial" w:cs="Arial"/>
          <w:sz w:val="20"/>
          <w:szCs w:val="20"/>
        </w:rPr>
        <w:t>ao</w:t>
      </w:r>
      <w:r w:rsidRPr="009E3A5D">
        <w:rPr>
          <w:rFonts w:ascii="Arial" w:hAnsi="Arial" w:cs="Arial"/>
          <w:spacing w:val="-3"/>
          <w:sz w:val="20"/>
          <w:szCs w:val="20"/>
        </w:rPr>
        <w:t xml:space="preserve"> </w:t>
      </w:r>
      <w:r w:rsidRPr="009E3A5D">
        <w:rPr>
          <w:rFonts w:ascii="Arial" w:hAnsi="Arial" w:cs="Arial"/>
          <w:sz w:val="20"/>
          <w:szCs w:val="20"/>
        </w:rPr>
        <w:t>licitante</w:t>
      </w:r>
      <w:r w:rsidRPr="009E3A5D">
        <w:rPr>
          <w:rFonts w:ascii="Arial" w:hAnsi="Arial" w:cs="Arial"/>
          <w:spacing w:val="-4"/>
          <w:sz w:val="20"/>
          <w:szCs w:val="20"/>
        </w:rPr>
        <w:t xml:space="preserve"> </w:t>
      </w:r>
      <w:r w:rsidRPr="009E3A5D">
        <w:rPr>
          <w:rFonts w:ascii="Arial" w:hAnsi="Arial" w:cs="Arial"/>
          <w:sz w:val="20"/>
          <w:szCs w:val="20"/>
        </w:rPr>
        <w:t>declarado</w:t>
      </w:r>
      <w:r w:rsidRPr="009E3A5D">
        <w:rPr>
          <w:rFonts w:ascii="Arial" w:hAnsi="Arial" w:cs="Arial"/>
          <w:spacing w:val="-3"/>
          <w:sz w:val="20"/>
          <w:szCs w:val="20"/>
        </w:rPr>
        <w:t xml:space="preserve"> </w:t>
      </w:r>
      <w:r w:rsidRPr="009E3A5D">
        <w:rPr>
          <w:rFonts w:ascii="Arial" w:hAnsi="Arial" w:cs="Arial"/>
          <w:sz w:val="20"/>
          <w:szCs w:val="20"/>
        </w:rPr>
        <w:t>vencedor,</w:t>
      </w:r>
      <w:r w:rsidRPr="009E3A5D">
        <w:rPr>
          <w:rFonts w:ascii="Arial" w:hAnsi="Arial" w:cs="Arial"/>
          <w:spacing w:val="-3"/>
          <w:sz w:val="20"/>
          <w:szCs w:val="20"/>
        </w:rPr>
        <w:t xml:space="preserve"> </w:t>
      </w:r>
      <w:r w:rsidRPr="009E3A5D">
        <w:rPr>
          <w:rFonts w:ascii="Arial" w:hAnsi="Arial" w:cs="Arial"/>
          <w:sz w:val="20"/>
          <w:szCs w:val="20"/>
        </w:rPr>
        <w:t>por</w:t>
      </w:r>
      <w:r w:rsidRPr="009E3A5D">
        <w:rPr>
          <w:rFonts w:ascii="Arial" w:hAnsi="Arial" w:cs="Arial"/>
          <w:spacing w:val="-3"/>
          <w:sz w:val="20"/>
          <w:szCs w:val="20"/>
        </w:rPr>
        <w:t xml:space="preserve"> </w:t>
      </w:r>
      <w:r w:rsidRPr="009E3A5D">
        <w:rPr>
          <w:rFonts w:ascii="Arial" w:hAnsi="Arial" w:cs="Arial"/>
          <w:sz w:val="20"/>
          <w:szCs w:val="20"/>
        </w:rPr>
        <w:t>ato da</w:t>
      </w:r>
      <w:r w:rsidRPr="009E3A5D">
        <w:rPr>
          <w:rFonts w:ascii="Arial" w:hAnsi="Arial" w:cs="Arial"/>
          <w:spacing w:val="-3"/>
          <w:sz w:val="20"/>
          <w:szCs w:val="20"/>
        </w:rPr>
        <w:t xml:space="preserve"> </w:t>
      </w:r>
      <w:r w:rsidRPr="009E3A5D">
        <w:rPr>
          <w:rFonts w:ascii="Arial" w:hAnsi="Arial" w:cs="Arial"/>
          <w:sz w:val="20"/>
          <w:szCs w:val="20"/>
        </w:rPr>
        <w:t>autoridade</w:t>
      </w:r>
      <w:r w:rsidRPr="009E3A5D">
        <w:rPr>
          <w:rFonts w:ascii="Arial" w:hAnsi="Arial" w:cs="Arial"/>
          <w:spacing w:val="-2"/>
          <w:sz w:val="20"/>
          <w:szCs w:val="20"/>
        </w:rPr>
        <w:t xml:space="preserve"> superior.</w:t>
      </w:r>
    </w:p>
    <w:p w14:paraId="3CDCED2A" w14:textId="77777777" w:rsidR="00D06852" w:rsidRPr="009E3A5D"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9E3A5D"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9E3A5D"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9E3A5D"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373F27CC" w14:textId="77777777" w:rsidR="00D06852" w:rsidRPr="009E3A5D" w:rsidRDefault="00D06852" w:rsidP="00D06852">
      <w:pPr>
        <w:pStyle w:val="PargrafodaLista"/>
        <w:rPr>
          <w:rFonts w:ascii="Arial" w:hAnsi="Arial" w:cs="Arial"/>
          <w:sz w:val="20"/>
          <w:szCs w:val="20"/>
        </w:rPr>
      </w:pPr>
    </w:p>
    <w:p w14:paraId="0CE68844" w14:textId="77777777" w:rsidR="00D06852" w:rsidRPr="009E3A5D"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lastRenderedPageBreak/>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r w:rsidRPr="009E3A5D">
        <w:rPr>
          <w:rFonts w:ascii="Arial" w:hAnsi="Arial" w:cs="Arial"/>
          <w:sz w:val="20"/>
          <w:szCs w:val="20"/>
        </w:rPr>
        <w:t>firmado</w:t>
      </w:r>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0306534D" w14:textId="77777777" w:rsidR="00D06852" w:rsidRPr="009E3A5D"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9E3A5D"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o Termo de Contrato/ instrumento equivalente, sob pena de decair do direito à contratação.</w:t>
      </w:r>
    </w:p>
    <w:p w14:paraId="04779E9C" w14:textId="77777777" w:rsidR="00D06852" w:rsidRPr="009E3A5D"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7C0C82C3" w14:textId="77777777" w:rsidR="00D06852" w:rsidRPr="009E3A5D"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9E3A5D"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5BCA1436" w14:textId="77777777" w:rsidR="00D06852" w:rsidRPr="009E3A5D"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9E3A5D"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3BF07B0C" w14:textId="77777777" w:rsidR="00D06852" w:rsidRPr="009E3A5D"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9E3A5D"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r w:rsidRPr="009E3A5D">
        <w:rPr>
          <w:rFonts w:ascii="Arial" w:hAnsi="Arial" w:cs="Arial"/>
          <w:spacing w:val="-12"/>
          <w:sz w:val="20"/>
          <w:szCs w:val="20"/>
        </w:rPr>
        <w:t xml:space="preserve"> </w:t>
      </w:r>
      <w:r w:rsidRPr="009E3A5D">
        <w:rPr>
          <w:rFonts w:ascii="Arial" w:hAnsi="Arial" w:cs="Arial"/>
          <w:sz w:val="20"/>
          <w:szCs w:val="20"/>
        </w:rPr>
        <w:t>facultará</w:t>
      </w:r>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7AFDDEF5" w14:textId="77777777" w:rsidR="00D06852" w:rsidRPr="009E3A5D"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9E3A5D"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5"/>
      <w:r w:rsidRPr="009E3A5D">
        <w:rPr>
          <w:rFonts w:ascii="Arial" w:hAnsi="Arial" w:cs="Arial"/>
          <w:sz w:val="20"/>
          <w:szCs w:val="20"/>
        </w:rPr>
        <w:t>.</w:t>
      </w:r>
    </w:p>
    <w:p w14:paraId="7A45F180" w14:textId="77777777" w:rsidR="00D06852" w:rsidRPr="009E3A5D" w:rsidRDefault="00D06852" w:rsidP="00F5178F">
      <w:pPr>
        <w:pStyle w:val="Nivel01"/>
        <w:numPr>
          <w:ilvl w:val="0"/>
          <w:numId w:val="15"/>
        </w:numPr>
        <w:spacing w:beforeLines="120" w:before="288" w:afterLines="120" w:after="288" w:line="312" w:lineRule="auto"/>
        <w:ind w:left="0" w:firstLine="567"/>
        <w:rPr>
          <w:b/>
          <w:bCs/>
        </w:rPr>
      </w:pPr>
      <w:bookmarkStart w:id="56" w:name="_Toc184908653"/>
      <w:r w:rsidRPr="009E3A5D">
        <w:rPr>
          <w:b/>
          <w:bCs/>
        </w:rPr>
        <w:t>DAS DISPOSIÇÕES GERAIS</w:t>
      </w:r>
      <w:bookmarkEnd w:id="56"/>
    </w:p>
    <w:p w14:paraId="684EC823"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3160E4AC"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1979F1AB"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7638F02E"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715907CE" w14:textId="77777777" w:rsidR="00D06852" w:rsidRPr="009E3A5D" w:rsidRDefault="00D06852" w:rsidP="00D06852">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7F8D5F65" w14:textId="77777777" w:rsidR="00D06852" w:rsidRPr="009E3A5D" w:rsidRDefault="00D06852" w:rsidP="00F5178F">
      <w:pPr>
        <w:pStyle w:val="Nivel2"/>
        <w:numPr>
          <w:ilvl w:val="1"/>
          <w:numId w:val="15"/>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1" w:history="1">
        <w:r w:rsidRPr="009E3A5D">
          <w:rPr>
            <w:color w:val="auto"/>
          </w:rPr>
          <w:t xml:space="preserve"> </w:t>
        </w:r>
        <w:r w:rsidRPr="009E3A5D">
          <w:rPr>
            <w:rStyle w:val="Hyperlink"/>
            <w:color w:val="auto"/>
          </w:rPr>
          <w:t>https://saopedrodoiguacu.pr.gov.br/licitacao/</w:t>
        </w:r>
      </w:hyperlink>
      <w:r w:rsidRPr="009E3A5D">
        <w:rPr>
          <w:color w:val="auto"/>
        </w:rPr>
        <w:t xml:space="preserve"> .</w:t>
      </w:r>
    </w:p>
    <w:p w14:paraId="24638490" w14:textId="77777777" w:rsidR="005B5109" w:rsidRDefault="005B5109" w:rsidP="00D06852">
      <w:pPr>
        <w:pStyle w:val="Nivel2"/>
        <w:ind w:left="567"/>
        <w:rPr>
          <w:rFonts w:eastAsia="Times New Roman"/>
          <w:color w:val="auto"/>
        </w:rPr>
      </w:pPr>
    </w:p>
    <w:p w14:paraId="396CED03" w14:textId="77777777" w:rsidR="00D06852" w:rsidRPr="005717B3" w:rsidRDefault="00D06852" w:rsidP="00F5178F">
      <w:pPr>
        <w:pStyle w:val="Nivel2"/>
        <w:numPr>
          <w:ilvl w:val="1"/>
          <w:numId w:val="15"/>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22CD57C5" w14:textId="77777777" w:rsidR="00D06852" w:rsidRPr="005717B3" w:rsidRDefault="00D06852" w:rsidP="00D06852">
      <w:pPr>
        <w:pStyle w:val="Nivel2"/>
        <w:spacing w:before="0" w:after="0" w:line="240" w:lineRule="auto"/>
        <w:ind w:left="1134"/>
        <w:rPr>
          <w:rFonts w:eastAsia="Times New Roman"/>
          <w:color w:val="auto"/>
        </w:rPr>
      </w:pPr>
    </w:p>
    <w:p w14:paraId="3AACE593" w14:textId="77777777" w:rsidR="00D06852" w:rsidRPr="005717B3" w:rsidRDefault="00D06852" w:rsidP="00F5178F">
      <w:pPr>
        <w:pStyle w:val="Nivel3"/>
        <w:numPr>
          <w:ilvl w:val="2"/>
          <w:numId w:val="15"/>
        </w:numPr>
        <w:spacing w:before="0" w:after="0" w:line="240" w:lineRule="auto"/>
        <w:ind w:left="0" w:firstLine="709"/>
        <w:rPr>
          <w:color w:val="auto"/>
        </w:rPr>
      </w:pPr>
      <w:r w:rsidRPr="005717B3">
        <w:rPr>
          <w:color w:val="auto"/>
        </w:rPr>
        <w:t>ANEXO I - Termo de Referência</w:t>
      </w:r>
    </w:p>
    <w:p w14:paraId="15F01D69" w14:textId="77777777" w:rsidR="00D06852" w:rsidRPr="005717B3" w:rsidRDefault="00D06852" w:rsidP="00F5178F">
      <w:pPr>
        <w:pStyle w:val="Nivel3"/>
        <w:numPr>
          <w:ilvl w:val="2"/>
          <w:numId w:val="15"/>
        </w:numPr>
        <w:spacing w:before="0" w:after="0" w:line="240" w:lineRule="auto"/>
        <w:ind w:left="0" w:firstLine="709"/>
        <w:rPr>
          <w:color w:val="auto"/>
        </w:rPr>
      </w:pPr>
      <w:r w:rsidRPr="005717B3">
        <w:rPr>
          <w:color w:val="auto"/>
        </w:rPr>
        <w:t>ANEXO II – Minuta de Ata de Registro de Preços</w:t>
      </w:r>
    </w:p>
    <w:p w14:paraId="37A4F2ED" w14:textId="77777777" w:rsidR="00D06852" w:rsidRPr="005717B3" w:rsidRDefault="00D06852" w:rsidP="00F5178F">
      <w:pPr>
        <w:pStyle w:val="Nivel3"/>
        <w:numPr>
          <w:ilvl w:val="2"/>
          <w:numId w:val="15"/>
        </w:numPr>
        <w:spacing w:before="0" w:after="0" w:line="240" w:lineRule="auto"/>
        <w:ind w:left="0" w:firstLine="709"/>
        <w:rPr>
          <w:rFonts w:eastAsia="Times New Roman"/>
          <w:color w:val="auto"/>
        </w:rPr>
      </w:pPr>
      <w:r w:rsidRPr="005717B3">
        <w:rPr>
          <w:color w:val="auto"/>
        </w:rPr>
        <w:t>ANEXO III – Modelo de Proposta Comercial</w:t>
      </w:r>
    </w:p>
    <w:p w14:paraId="4E084743" w14:textId="77777777" w:rsidR="00D06852" w:rsidRPr="005717B3" w:rsidRDefault="00D06852" w:rsidP="00F5178F">
      <w:pPr>
        <w:pStyle w:val="Nivel3"/>
        <w:numPr>
          <w:ilvl w:val="2"/>
          <w:numId w:val="15"/>
        </w:numPr>
        <w:spacing w:before="0" w:after="0" w:line="240" w:lineRule="auto"/>
        <w:ind w:left="0" w:firstLine="709"/>
        <w:rPr>
          <w:rFonts w:eastAsia="Times New Roman"/>
          <w:color w:val="auto"/>
        </w:rPr>
      </w:pPr>
      <w:r w:rsidRPr="005717B3">
        <w:rPr>
          <w:color w:val="auto"/>
        </w:rPr>
        <w:t>ANEXO IV – Modelo de Declaração Unificada</w:t>
      </w:r>
    </w:p>
    <w:p w14:paraId="2EA2B506" w14:textId="77777777" w:rsidR="00D06852" w:rsidRPr="005717B3" w:rsidRDefault="00D06852" w:rsidP="00D06852">
      <w:pPr>
        <w:pStyle w:val="Nivel3"/>
        <w:spacing w:before="0" w:after="0" w:line="240" w:lineRule="auto"/>
        <w:ind w:left="709"/>
        <w:rPr>
          <w:rFonts w:eastAsia="Times New Roman"/>
          <w:color w:val="auto"/>
        </w:rPr>
      </w:pPr>
    </w:p>
    <w:p w14:paraId="33077F4C" w14:textId="77777777" w:rsidR="00D06852" w:rsidRPr="005717B3" w:rsidRDefault="00D06852" w:rsidP="00D06852">
      <w:pPr>
        <w:pStyle w:val="Nivel3"/>
        <w:spacing w:before="0" w:after="0" w:line="240" w:lineRule="auto"/>
        <w:ind w:left="709"/>
        <w:rPr>
          <w:rFonts w:eastAsia="Times New Roman"/>
          <w:color w:val="auto"/>
        </w:rPr>
      </w:pPr>
    </w:p>
    <w:p w14:paraId="41AB5177" w14:textId="77777777" w:rsidR="00D06852" w:rsidRPr="005717B3" w:rsidRDefault="00D06852" w:rsidP="00D06852">
      <w:pPr>
        <w:ind w:firstLine="567"/>
        <w:jc w:val="right"/>
        <w:rPr>
          <w:rFonts w:ascii="Arial" w:eastAsia="MS Mincho" w:hAnsi="Arial" w:cs="Arial"/>
          <w:sz w:val="20"/>
          <w:szCs w:val="20"/>
        </w:rPr>
      </w:pPr>
    </w:p>
    <w:p w14:paraId="64610750" w14:textId="77777777" w:rsidR="00D06852" w:rsidRPr="005717B3" w:rsidRDefault="00D06852" w:rsidP="00D06852">
      <w:pPr>
        <w:ind w:firstLine="567"/>
        <w:jc w:val="right"/>
        <w:rPr>
          <w:rFonts w:ascii="Arial" w:eastAsia="MS Mincho" w:hAnsi="Arial" w:cs="Arial"/>
          <w:sz w:val="20"/>
          <w:szCs w:val="20"/>
        </w:rPr>
      </w:pPr>
    </w:p>
    <w:p w14:paraId="79627408" w14:textId="748697B1" w:rsidR="00D06852" w:rsidRPr="005717B3" w:rsidRDefault="00D06852" w:rsidP="00D06852">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sidR="00C91EE2">
        <w:rPr>
          <w:rFonts w:ascii="Arial" w:eastAsia="MS Mincho" w:hAnsi="Arial" w:cs="Arial"/>
          <w:sz w:val="20"/>
          <w:szCs w:val="20"/>
        </w:rPr>
        <w:t>1</w:t>
      </w:r>
      <w:r w:rsidR="00BF1DB5">
        <w:rPr>
          <w:rFonts w:ascii="Arial" w:eastAsia="MS Mincho" w:hAnsi="Arial" w:cs="Arial"/>
          <w:sz w:val="20"/>
          <w:szCs w:val="20"/>
        </w:rPr>
        <w:t>7</w:t>
      </w:r>
      <w:r w:rsidR="005B5109">
        <w:rPr>
          <w:rFonts w:ascii="Arial" w:eastAsia="MS Mincho" w:hAnsi="Arial" w:cs="Arial"/>
          <w:sz w:val="20"/>
          <w:szCs w:val="20"/>
        </w:rPr>
        <w:t xml:space="preserve"> de novembro</w:t>
      </w:r>
      <w:r w:rsidR="00CA2AED">
        <w:rPr>
          <w:rFonts w:ascii="Arial" w:eastAsia="MS Mincho" w:hAnsi="Arial" w:cs="Arial"/>
          <w:sz w:val="20"/>
          <w:szCs w:val="20"/>
        </w:rPr>
        <w:t xml:space="preserve"> </w:t>
      </w:r>
      <w:r>
        <w:rPr>
          <w:rFonts w:ascii="Arial" w:eastAsia="MS Mincho" w:hAnsi="Arial" w:cs="Arial"/>
          <w:sz w:val="20"/>
          <w:szCs w:val="20"/>
        </w:rPr>
        <w:t>de 2025.</w:t>
      </w:r>
    </w:p>
    <w:p w14:paraId="510A4D4B" w14:textId="77777777" w:rsidR="00D06852" w:rsidRPr="005717B3" w:rsidRDefault="00D06852" w:rsidP="00D06852">
      <w:pPr>
        <w:ind w:firstLine="567"/>
        <w:jc w:val="right"/>
        <w:rPr>
          <w:rFonts w:ascii="Arial" w:eastAsia="MS Mincho" w:hAnsi="Arial" w:cs="Arial"/>
          <w:sz w:val="20"/>
          <w:szCs w:val="20"/>
        </w:rPr>
      </w:pPr>
    </w:p>
    <w:p w14:paraId="13440FCA" w14:textId="77777777" w:rsidR="00D06852" w:rsidRPr="005717B3"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5717B3" w:rsidRDefault="00D06852" w:rsidP="00D06852">
      <w:pPr>
        <w:spacing w:after="0" w:line="240" w:lineRule="auto"/>
        <w:jc w:val="center"/>
        <w:rPr>
          <w:rFonts w:ascii="Arial" w:eastAsia="MS Mincho" w:hAnsi="Arial" w:cs="Arial"/>
          <w:bCs/>
          <w:sz w:val="20"/>
          <w:szCs w:val="20"/>
        </w:rPr>
      </w:pPr>
      <w:r>
        <w:rPr>
          <w:rFonts w:ascii="Arial" w:eastAsia="MS Mincho" w:hAnsi="Arial" w:cs="Arial"/>
          <w:bCs/>
          <w:sz w:val="20"/>
          <w:szCs w:val="20"/>
        </w:rPr>
        <w:t>Jacir Danelli</w:t>
      </w:r>
    </w:p>
    <w:p w14:paraId="6B75C495" w14:textId="77777777" w:rsidR="00D06852" w:rsidRPr="005717B3" w:rsidRDefault="00D06852" w:rsidP="00D06852">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20037B39" w14:textId="77777777" w:rsidR="00D06852" w:rsidRDefault="00D06852" w:rsidP="00D06852">
      <w:pPr>
        <w:ind w:firstLine="567"/>
        <w:jc w:val="right"/>
        <w:rPr>
          <w:rFonts w:ascii="Arial" w:eastAsia="MS Mincho" w:hAnsi="Arial" w:cs="Arial"/>
          <w:sz w:val="20"/>
          <w:szCs w:val="20"/>
        </w:rPr>
      </w:pPr>
    </w:p>
    <w:p w14:paraId="409AED2F" w14:textId="77777777" w:rsidR="00D06852" w:rsidRDefault="00D06852" w:rsidP="00D06852">
      <w:pPr>
        <w:ind w:firstLine="567"/>
        <w:jc w:val="right"/>
        <w:rPr>
          <w:rFonts w:ascii="Arial" w:eastAsia="MS Mincho" w:hAnsi="Arial" w:cs="Arial"/>
          <w:sz w:val="20"/>
          <w:szCs w:val="20"/>
        </w:rPr>
      </w:pPr>
    </w:p>
    <w:p w14:paraId="1289F5C0" w14:textId="77777777" w:rsidR="00D06852" w:rsidRDefault="00D06852" w:rsidP="00D06852">
      <w:pPr>
        <w:ind w:firstLine="567"/>
        <w:jc w:val="right"/>
        <w:rPr>
          <w:rFonts w:ascii="Arial" w:eastAsia="MS Mincho" w:hAnsi="Arial" w:cs="Arial"/>
          <w:sz w:val="20"/>
          <w:szCs w:val="20"/>
        </w:rPr>
      </w:pPr>
    </w:p>
    <w:p w14:paraId="51A579C7" w14:textId="77777777" w:rsidR="00D06852" w:rsidRDefault="00D06852" w:rsidP="00D06852">
      <w:pPr>
        <w:ind w:firstLine="567"/>
        <w:jc w:val="right"/>
        <w:rPr>
          <w:rFonts w:ascii="Arial" w:eastAsia="MS Mincho" w:hAnsi="Arial" w:cs="Arial"/>
          <w:sz w:val="20"/>
          <w:szCs w:val="20"/>
        </w:rPr>
      </w:pPr>
    </w:p>
    <w:p w14:paraId="543D9584" w14:textId="77777777" w:rsidR="00D06852" w:rsidRDefault="00D06852" w:rsidP="00D06852">
      <w:pPr>
        <w:ind w:firstLine="567"/>
        <w:jc w:val="right"/>
        <w:rPr>
          <w:rFonts w:ascii="Arial" w:eastAsia="MS Mincho" w:hAnsi="Arial" w:cs="Arial"/>
          <w:sz w:val="20"/>
          <w:szCs w:val="20"/>
        </w:rPr>
      </w:pPr>
    </w:p>
    <w:p w14:paraId="32B143EA" w14:textId="77777777" w:rsidR="00B57068" w:rsidRDefault="00B57068" w:rsidP="00D06852">
      <w:pPr>
        <w:ind w:firstLine="567"/>
        <w:jc w:val="right"/>
        <w:rPr>
          <w:rFonts w:ascii="Arial" w:eastAsia="MS Mincho" w:hAnsi="Arial" w:cs="Arial"/>
          <w:sz w:val="20"/>
          <w:szCs w:val="20"/>
        </w:rPr>
      </w:pPr>
    </w:p>
    <w:p w14:paraId="3E7AB016" w14:textId="77777777" w:rsidR="00B57068" w:rsidRDefault="00B57068" w:rsidP="00D06852">
      <w:pPr>
        <w:ind w:firstLine="567"/>
        <w:jc w:val="right"/>
        <w:rPr>
          <w:rFonts w:ascii="Arial" w:eastAsia="MS Mincho" w:hAnsi="Arial" w:cs="Arial"/>
          <w:sz w:val="20"/>
          <w:szCs w:val="20"/>
        </w:rPr>
      </w:pPr>
    </w:p>
    <w:p w14:paraId="7A6DEDF4" w14:textId="77777777" w:rsidR="00D06852" w:rsidRPr="005717B3" w:rsidRDefault="00D06852" w:rsidP="00D06852">
      <w:pPr>
        <w:pStyle w:val="Ttulo1"/>
        <w:spacing w:line="244" w:lineRule="exact"/>
        <w:ind w:left="951" w:right="1003"/>
        <w:jc w:val="center"/>
        <w:rPr>
          <w:rFonts w:ascii="Arial" w:hAnsi="Arial" w:cs="Arial"/>
          <w:b/>
          <w:bCs/>
          <w:color w:val="auto"/>
          <w:sz w:val="24"/>
          <w:szCs w:val="24"/>
        </w:rPr>
      </w:pPr>
      <w:bookmarkStart w:id="57" w:name="_Toc184908654"/>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56192" behindDoc="1" locked="0" layoutInCell="1" allowOverlap="1" wp14:anchorId="2213E92E" wp14:editId="1F3D1C14">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2"/>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9095FEB" id="Group 121" o:spid="_x0000_s1026" style="position:absolute;margin-left:40.55pt;margin-top:-.85pt;width:525.85pt;height:16.35pt;z-index:-25166028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57"/>
    </w:p>
    <w:p w14:paraId="71DFEFC5" w14:textId="4CBFDB9D" w:rsidR="00C1717E" w:rsidRPr="00C1717E" w:rsidRDefault="00C1717E" w:rsidP="00C1717E">
      <w:pPr>
        <w:spacing w:after="0" w:line="240" w:lineRule="auto"/>
        <w:ind w:right="-15"/>
        <w:rPr>
          <w:rFonts w:ascii="Arial" w:eastAsia="Times New Roman" w:hAnsi="Arial" w:cs="Arial"/>
          <w:b/>
          <w:bCs/>
          <w:sz w:val="22"/>
          <w:szCs w:val="22"/>
          <w:lang w:eastAsia="pt-BR"/>
        </w:rPr>
      </w:pPr>
    </w:p>
    <w:p w14:paraId="0B7CBFDA" w14:textId="77777777" w:rsidR="00BF1DB5" w:rsidRPr="004318AA" w:rsidRDefault="00BF1DB5" w:rsidP="00BF1DB5">
      <w:pPr>
        <w:tabs>
          <w:tab w:val="left" w:pos="4185"/>
        </w:tabs>
        <w:spacing w:after="0" w:line="240" w:lineRule="auto"/>
        <w:ind w:right="-15"/>
        <w:rPr>
          <w:rFonts w:ascii="Arial" w:eastAsia="Times New Roman" w:hAnsi="Arial" w:cs="Arial"/>
          <w:b/>
          <w:sz w:val="20"/>
          <w:szCs w:val="20"/>
        </w:rPr>
      </w:pPr>
      <w:r w:rsidRPr="004318AA">
        <w:rPr>
          <w:rFonts w:ascii="Arial" w:eastAsia="Times New Roman" w:hAnsi="Arial" w:cs="Arial"/>
          <w:b/>
          <w:sz w:val="20"/>
          <w:szCs w:val="20"/>
        </w:rPr>
        <w:tab/>
      </w:r>
    </w:p>
    <w:p w14:paraId="4BD8C63E" w14:textId="77777777" w:rsidR="00BF1DB5" w:rsidRPr="004318AA" w:rsidRDefault="00BF1DB5" w:rsidP="00C643D4">
      <w:pPr>
        <w:numPr>
          <w:ilvl w:val="0"/>
          <w:numId w:val="41"/>
        </w:numPr>
        <w:spacing w:after="0" w:line="240" w:lineRule="auto"/>
        <w:ind w:right="-15"/>
        <w:jc w:val="both"/>
        <w:rPr>
          <w:rFonts w:ascii="Arial" w:eastAsia="Times New Roman" w:hAnsi="Arial" w:cs="Arial"/>
          <w:b/>
          <w:sz w:val="20"/>
          <w:szCs w:val="20"/>
        </w:rPr>
      </w:pPr>
      <w:r w:rsidRPr="004318AA">
        <w:rPr>
          <w:rFonts w:ascii="Arial" w:eastAsia="Times New Roman" w:hAnsi="Arial" w:cs="Arial"/>
          <w:b/>
          <w:sz w:val="20"/>
          <w:szCs w:val="20"/>
        </w:rPr>
        <w:t>APRESENTAÇÃO</w:t>
      </w:r>
    </w:p>
    <w:p w14:paraId="563A0D44" w14:textId="77777777" w:rsidR="00BF1DB5" w:rsidRPr="004318AA" w:rsidRDefault="00BF1DB5" w:rsidP="00BF1DB5">
      <w:pPr>
        <w:spacing w:after="0" w:line="240" w:lineRule="auto"/>
        <w:jc w:val="both"/>
        <w:rPr>
          <w:rFonts w:ascii="Arial" w:eastAsia="Times New Roman" w:hAnsi="Arial" w:cs="Arial"/>
          <w:b/>
          <w:color w:val="000000" w:themeColor="text1"/>
          <w:sz w:val="20"/>
          <w:szCs w:val="20"/>
        </w:rPr>
      </w:pPr>
      <w:bookmarkStart w:id="58" w:name="_heading=h.gjdgxs" w:colFirst="0" w:colLast="0"/>
      <w:bookmarkEnd w:id="58"/>
      <w:r w:rsidRPr="004318AA">
        <w:rPr>
          <w:rFonts w:ascii="Arial" w:eastAsia="Times New Roman" w:hAnsi="Arial" w:cs="Arial"/>
          <w:sz w:val="20"/>
          <w:szCs w:val="20"/>
        </w:rPr>
        <w:t xml:space="preserve">1.1. </w:t>
      </w:r>
      <w:r w:rsidRPr="004318AA">
        <w:rPr>
          <w:rFonts w:ascii="Arial" w:eastAsia="Times New Roman" w:hAnsi="Arial" w:cs="Arial"/>
          <w:color w:val="000000" w:themeColor="text1"/>
          <w:sz w:val="20"/>
          <w:szCs w:val="20"/>
        </w:rPr>
        <w:t xml:space="preserve">Esse termo de referência tem por objetivo a realização de </w:t>
      </w:r>
      <w:r w:rsidRPr="004318AA">
        <w:rPr>
          <w:rFonts w:ascii="Arial" w:eastAsia="Times New Roman" w:hAnsi="Arial" w:cs="Arial"/>
          <w:b/>
          <w:color w:val="000000" w:themeColor="text1"/>
          <w:sz w:val="20"/>
          <w:szCs w:val="20"/>
        </w:rPr>
        <w:t xml:space="preserve">Pregão Eletrônico </w:t>
      </w:r>
      <w:r w:rsidRPr="004318AA">
        <w:rPr>
          <w:rFonts w:ascii="Arial" w:eastAsia="Times New Roman" w:hAnsi="Arial" w:cs="Arial"/>
          <w:color w:val="000000" w:themeColor="text1"/>
          <w:sz w:val="20"/>
          <w:szCs w:val="20"/>
        </w:rPr>
        <w:t>para</w:t>
      </w:r>
      <w:r w:rsidRPr="004318AA">
        <w:rPr>
          <w:rFonts w:ascii="Arial" w:eastAsia="Times New Roman" w:hAnsi="Arial" w:cs="Arial"/>
          <w:b/>
          <w:color w:val="000000" w:themeColor="text1"/>
          <w:sz w:val="20"/>
          <w:szCs w:val="20"/>
        </w:rPr>
        <w:t xml:space="preserve"> Registro de Preços</w:t>
      </w:r>
      <w:r w:rsidRPr="004318AA">
        <w:rPr>
          <w:rFonts w:ascii="Arial" w:eastAsia="Times New Roman" w:hAnsi="Arial" w:cs="Arial"/>
          <w:color w:val="000000" w:themeColor="text1"/>
          <w:sz w:val="20"/>
          <w:szCs w:val="20"/>
        </w:rPr>
        <w:t>, de acordo com a</w:t>
      </w:r>
      <w:r w:rsidRPr="004318AA">
        <w:rPr>
          <w:rFonts w:ascii="Arial" w:eastAsia="Times New Roman" w:hAnsi="Arial" w:cs="Arial"/>
          <w:b/>
          <w:color w:val="000000" w:themeColor="text1"/>
          <w:sz w:val="20"/>
          <w:szCs w:val="20"/>
        </w:rPr>
        <w:t xml:space="preserve"> Lei nº 14.133/2021 e </w:t>
      </w:r>
      <w:r w:rsidRPr="004318AA">
        <w:rPr>
          <w:rFonts w:ascii="Arial" w:eastAsia="Times New Roman" w:hAnsi="Arial" w:cs="Arial"/>
          <w:b/>
          <w:bCs/>
          <w:color w:val="000000" w:themeColor="text1"/>
          <w:sz w:val="20"/>
          <w:szCs w:val="20"/>
        </w:rPr>
        <w:t>Decreto Mun. 023/2024</w:t>
      </w:r>
      <w:r w:rsidRPr="004318AA">
        <w:rPr>
          <w:rFonts w:ascii="Arial" w:eastAsia="Times New Roman" w:hAnsi="Arial" w:cs="Arial"/>
          <w:color w:val="000000" w:themeColor="text1"/>
          <w:sz w:val="20"/>
          <w:szCs w:val="20"/>
        </w:rPr>
        <w:t xml:space="preserve">, visando a contratação de empresa para </w:t>
      </w:r>
      <w:bookmarkStart w:id="59" w:name="_Hlk179290009"/>
      <w:r w:rsidRPr="004318AA">
        <w:rPr>
          <w:rFonts w:ascii="Arial" w:eastAsia="Times New Roman" w:hAnsi="Arial" w:cs="Arial"/>
          <w:color w:val="000000" w:themeColor="text1"/>
          <w:sz w:val="20"/>
          <w:szCs w:val="20"/>
        </w:rPr>
        <w:t>futuros fornecimentos de</w:t>
      </w:r>
      <w:bookmarkEnd w:id="59"/>
      <w:r w:rsidRPr="004318AA">
        <w:rPr>
          <w:rFonts w:ascii="Arial" w:eastAsia="Times New Roman" w:hAnsi="Arial" w:cs="Arial"/>
          <w:color w:val="000000" w:themeColor="text1"/>
          <w:sz w:val="20"/>
          <w:szCs w:val="20"/>
        </w:rPr>
        <w:t xml:space="preserve"> oxigênio medicinal.</w:t>
      </w:r>
    </w:p>
    <w:p w14:paraId="0C1BD441" w14:textId="77777777" w:rsidR="00BF1DB5" w:rsidRPr="004318AA" w:rsidRDefault="00BF1DB5" w:rsidP="00BF1DB5">
      <w:pPr>
        <w:spacing w:after="0" w:line="240" w:lineRule="auto"/>
        <w:ind w:left="360" w:right="-15"/>
        <w:jc w:val="both"/>
        <w:rPr>
          <w:rFonts w:ascii="Arial" w:eastAsia="Times New Roman" w:hAnsi="Arial" w:cs="Arial"/>
          <w:b/>
          <w:sz w:val="20"/>
          <w:szCs w:val="20"/>
        </w:rPr>
      </w:pPr>
    </w:p>
    <w:p w14:paraId="22AA8055" w14:textId="77777777" w:rsidR="00BF1DB5" w:rsidRPr="004318AA" w:rsidRDefault="00BF1DB5" w:rsidP="00C643D4">
      <w:pPr>
        <w:numPr>
          <w:ilvl w:val="0"/>
          <w:numId w:val="41"/>
        </w:numPr>
        <w:spacing w:after="0" w:line="240" w:lineRule="auto"/>
        <w:ind w:right="-15"/>
        <w:jc w:val="both"/>
        <w:rPr>
          <w:rFonts w:ascii="Arial" w:eastAsia="Times New Roman" w:hAnsi="Arial" w:cs="Arial"/>
          <w:b/>
          <w:sz w:val="20"/>
          <w:szCs w:val="20"/>
        </w:rPr>
      </w:pPr>
      <w:r w:rsidRPr="004318AA">
        <w:rPr>
          <w:rFonts w:ascii="Arial" w:eastAsia="Times New Roman" w:hAnsi="Arial" w:cs="Arial"/>
          <w:b/>
          <w:sz w:val="20"/>
          <w:szCs w:val="20"/>
        </w:rPr>
        <w:t>OBJETO</w:t>
      </w:r>
    </w:p>
    <w:p w14:paraId="0209F1A2" w14:textId="77777777" w:rsidR="00BF1DB5" w:rsidRPr="004318AA" w:rsidRDefault="00BF1DB5" w:rsidP="00BF1DB5">
      <w:pPr>
        <w:spacing w:after="0" w:line="240" w:lineRule="auto"/>
        <w:jc w:val="both"/>
        <w:rPr>
          <w:rFonts w:ascii="Arial" w:eastAsia="Times New Roman" w:hAnsi="Arial" w:cs="Arial"/>
          <w:sz w:val="20"/>
          <w:szCs w:val="20"/>
        </w:rPr>
      </w:pPr>
      <w:r w:rsidRPr="004318AA">
        <w:rPr>
          <w:rFonts w:ascii="Arial" w:eastAsia="Times New Roman" w:hAnsi="Arial" w:cs="Arial"/>
          <w:sz w:val="20"/>
          <w:szCs w:val="20"/>
        </w:rPr>
        <w:t xml:space="preserve">2.1. O objeto da presente Licitação é o futuro </w:t>
      </w:r>
      <w:r w:rsidRPr="004318AA">
        <w:rPr>
          <w:rFonts w:ascii="Arial" w:eastAsia="Times New Roman" w:hAnsi="Arial" w:cs="Arial"/>
          <w:color w:val="000000" w:themeColor="text1"/>
          <w:sz w:val="20"/>
          <w:szCs w:val="20"/>
        </w:rPr>
        <w:t>fornecimento de oxigênio medicinal</w:t>
      </w:r>
      <w:r w:rsidRPr="004318AA">
        <w:rPr>
          <w:rFonts w:ascii="Arial" w:eastAsia="Times New Roman" w:hAnsi="Arial" w:cs="Arial"/>
          <w:sz w:val="20"/>
          <w:szCs w:val="20"/>
        </w:rPr>
        <w:t>.</w:t>
      </w:r>
    </w:p>
    <w:p w14:paraId="52878288" w14:textId="77777777" w:rsidR="00BF1DB5" w:rsidRPr="004318AA" w:rsidRDefault="00BF1DB5" w:rsidP="00BF1DB5">
      <w:pPr>
        <w:spacing w:after="0" w:line="240" w:lineRule="auto"/>
        <w:jc w:val="both"/>
        <w:rPr>
          <w:rFonts w:ascii="Arial" w:eastAsia="Times New Roman" w:hAnsi="Arial" w:cs="Arial"/>
          <w:sz w:val="20"/>
          <w:szCs w:val="20"/>
        </w:rPr>
      </w:pPr>
      <w:r w:rsidRPr="004318AA">
        <w:rPr>
          <w:rFonts w:ascii="Arial" w:eastAsia="Times New Roman" w:hAnsi="Arial" w:cs="Arial"/>
          <w:sz w:val="20"/>
          <w:szCs w:val="20"/>
        </w:rPr>
        <w:t>2.2. Os quantitativos estimados para a contratação foram definidos com base em análises das demandas dos anos anteriores.</w:t>
      </w:r>
    </w:p>
    <w:p w14:paraId="33A77B78" w14:textId="77777777" w:rsidR="00BF1DB5" w:rsidRPr="004318AA" w:rsidRDefault="00BF1DB5" w:rsidP="00BF1DB5">
      <w:pPr>
        <w:spacing w:after="0" w:line="240" w:lineRule="auto"/>
        <w:jc w:val="both"/>
        <w:rPr>
          <w:rFonts w:ascii="Arial" w:eastAsia="Times New Roman" w:hAnsi="Arial" w:cs="Arial"/>
          <w:sz w:val="20"/>
          <w:szCs w:val="20"/>
        </w:rPr>
      </w:pPr>
      <w:r w:rsidRPr="004318AA">
        <w:rPr>
          <w:rFonts w:ascii="Arial" w:eastAsia="Times New Roman" w:hAnsi="Arial" w:cs="Arial"/>
          <w:sz w:val="20"/>
          <w:szCs w:val="20"/>
        </w:rPr>
        <w:t xml:space="preserve">2.3. O descritivo segue conforme quadro abaixo: </w:t>
      </w:r>
    </w:p>
    <w:p w14:paraId="3B386FD4" w14:textId="77777777" w:rsidR="00BF1DB5" w:rsidRPr="004318AA" w:rsidRDefault="00BF1DB5" w:rsidP="00BF1DB5">
      <w:pPr>
        <w:spacing w:after="0" w:line="240" w:lineRule="auto"/>
        <w:jc w:val="both"/>
        <w:rPr>
          <w:rFonts w:ascii="Arial" w:eastAsia="Times New Roman" w:hAnsi="Arial" w:cs="Arial"/>
          <w:sz w:val="20"/>
          <w:szCs w:val="20"/>
        </w:rPr>
      </w:pPr>
    </w:p>
    <w:p w14:paraId="7F26EB8F" w14:textId="77777777" w:rsidR="00BF1DB5" w:rsidRPr="004318AA" w:rsidRDefault="00BF1DB5" w:rsidP="00BF1DB5">
      <w:pPr>
        <w:pBdr>
          <w:top w:val="nil"/>
          <w:left w:val="nil"/>
          <w:bottom w:val="nil"/>
          <w:right w:val="nil"/>
          <w:between w:val="nil"/>
        </w:pBdr>
        <w:spacing w:after="0" w:line="360" w:lineRule="auto"/>
        <w:ind w:hanging="2"/>
        <w:jc w:val="center"/>
        <w:rPr>
          <w:rFonts w:ascii="Arial" w:eastAsia="Times New Roman" w:hAnsi="Arial" w:cs="Arial"/>
          <w:b/>
          <w:color w:val="000000"/>
          <w:sz w:val="20"/>
          <w:szCs w:val="20"/>
          <w:u w:val="single"/>
        </w:rPr>
      </w:pPr>
      <w:r w:rsidRPr="004318AA">
        <w:rPr>
          <w:rFonts w:ascii="Arial" w:eastAsia="Times New Roman" w:hAnsi="Arial" w:cs="Arial"/>
          <w:b/>
          <w:color w:val="000000"/>
          <w:sz w:val="20"/>
          <w:szCs w:val="20"/>
          <w:u w:val="single"/>
        </w:rPr>
        <w:t>LOTE ÚNICO</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134"/>
        <w:gridCol w:w="4394"/>
        <w:gridCol w:w="1418"/>
        <w:gridCol w:w="1134"/>
        <w:gridCol w:w="1134"/>
      </w:tblGrid>
      <w:tr w:rsidR="00BF1DB5" w:rsidRPr="004318AA" w14:paraId="438AC1DD" w14:textId="77777777" w:rsidTr="00B13931">
        <w:trPr>
          <w:jc w:val="center"/>
        </w:trPr>
        <w:tc>
          <w:tcPr>
            <w:tcW w:w="704" w:type="dxa"/>
          </w:tcPr>
          <w:p w14:paraId="1327BB19"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b/>
                <w:bCs/>
                <w:color w:val="000000" w:themeColor="text1"/>
                <w:position w:val="-1"/>
                <w:sz w:val="20"/>
                <w:szCs w:val="20"/>
              </w:rPr>
            </w:pPr>
            <w:r w:rsidRPr="004318AA">
              <w:rPr>
                <w:rFonts w:ascii="Arial" w:eastAsia="Arial" w:hAnsi="Arial" w:cs="Arial"/>
                <w:b/>
                <w:bCs/>
                <w:color w:val="000000" w:themeColor="text1"/>
                <w:position w:val="-1"/>
                <w:sz w:val="20"/>
                <w:szCs w:val="20"/>
              </w:rPr>
              <w:t>Item</w:t>
            </w:r>
          </w:p>
        </w:tc>
        <w:tc>
          <w:tcPr>
            <w:tcW w:w="1134" w:type="dxa"/>
          </w:tcPr>
          <w:p w14:paraId="76416227"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b/>
                <w:bCs/>
                <w:color w:val="000000" w:themeColor="text1"/>
                <w:position w:val="-1"/>
                <w:sz w:val="20"/>
                <w:szCs w:val="20"/>
              </w:rPr>
            </w:pPr>
            <w:r w:rsidRPr="004318AA">
              <w:rPr>
                <w:rFonts w:ascii="Arial" w:eastAsia="Arial" w:hAnsi="Arial" w:cs="Arial"/>
                <w:b/>
                <w:bCs/>
                <w:color w:val="000000" w:themeColor="text1"/>
                <w:position w:val="-1"/>
                <w:sz w:val="20"/>
                <w:szCs w:val="20"/>
              </w:rPr>
              <w:t>Unidade de Medida</w:t>
            </w:r>
          </w:p>
        </w:tc>
        <w:tc>
          <w:tcPr>
            <w:tcW w:w="4394" w:type="dxa"/>
          </w:tcPr>
          <w:p w14:paraId="455F7B96"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b/>
                <w:bCs/>
                <w:color w:val="000000" w:themeColor="text1"/>
                <w:position w:val="-1"/>
                <w:sz w:val="20"/>
                <w:szCs w:val="20"/>
              </w:rPr>
            </w:pPr>
            <w:r w:rsidRPr="004318AA">
              <w:rPr>
                <w:rFonts w:ascii="Arial" w:eastAsia="Arial" w:hAnsi="Arial" w:cs="Arial"/>
                <w:b/>
                <w:bCs/>
                <w:color w:val="000000" w:themeColor="text1"/>
                <w:position w:val="-1"/>
                <w:sz w:val="20"/>
                <w:szCs w:val="20"/>
              </w:rPr>
              <w:t>Descrição</w:t>
            </w:r>
          </w:p>
        </w:tc>
        <w:tc>
          <w:tcPr>
            <w:tcW w:w="1418" w:type="dxa"/>
          </w:tcPr>
          <w:p w14:paraId="7B15086C"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b/>
                <w:bCs/>
                <w:color w:val="000000" w:themeColor="text1"/>
                <w:position w:val="-1"/>
                <w:sz w:val="20"/>
                <w:szCs w:val="20"/>
                <w:vertAlign w:val="superscript"/>
              </w:rPr>
            </w:pPr>
            <w:r w:rsidRPr="004318AA">
              <w:rPr>
                <w:rFonts w:ascii="Arial" w:eastAsia="Arial" w:hAnsi="Arial" w:cs="Arial"/>
                <w:b/>
                <w:bCs/>
                <w:color w:val="000000" w:themeColor="text1"/>
                <w:position w:val="-1"/>
                <w:sz w:val="20"/>
                <w:szCs w:val="20"/>
              </w:rPr>
              <w:t>Quantidade em M</w:t>
            </w:r>
            <w:r w:rsidRPr="004318AA">
              <w:rPr>
                <w:rFonts w:ascii="Arial" w:eastAsia="Arial" w:hAnsi="Arial" w:cs="Arial"/>
                <w:b/>
                <w:bCs/>
                <w:color w:val="000000" w:themeColor="text1"/>
                <w:position w:val="-1"/>
                <w:sz w:val="20"/>
                <w:szCs w:val="20"/>
                <w:vertAlign w:val="superscript"/>
              </w:rPr>
              <w:t>3</w:t>
            </w:r>
          </w:p>
        </w:tc>
        <w:tc>
          <w:tcPr>
            <w:tcW w:w="1134" w:type="dxa"/>
          </w:tcPr>
          <w:p w14:paraId="70F11CC1" w14:textId="77777777" w:rsidR="00BF1DB5" w:rsidRPr="004318AA" w:rsidRDefault="00BF1DB5" w:rsidP="00B13931">
            <w:pPr>
              <w:suppressAutoHyphens/>
              <w:spacing w:after="0" w:line="1" w:lineRule="atLeast"/>
              <w:ind w:leftChars="-1" w:left="-2"/>
              <w:jc w:val="center"/>
              <w:textDirection w:val="btLr"/>
              <w:textAlignment w:val="top"/>
              <w:outlineLvl w:val="0"/>
              <w:rPr>
                <w:rFonts w:ascii="Arial" w:eastAsia="Arial" w:hAnsi="Arial" w:cs="Arial"/>
                <w:b/>
                <w:bCs/>
                <w:color w:val="000000" w:themeColor="text1"/>
                <w:position w:val="-1"/>
                <w:sz w:val="20"/>
                <w:szCs w:val="20"/>
              </w:rPr>
            </w:pPr>
            <w:r w:rsidRPr="004318AA">
              <w:rPr>
                <w:rFonts w:ascii="Arial" w:eastAsia="Arial" w:hAnsi="Arial" w:cs="Arial"/>
                <w:b/>
                <w:bCs/>
                <w:color w:val="000000" w:themeColor="text1"/>
                <w:position w:val="-1"/>
                <w:sz w:val="20"/>
                <w:szCs w:val="20"/>
              </w:rPr>
              <w:t>Valor Unitário M</w:t>
            </w:r>
            <w:r w:rsidRPr="004318AA">
              <w:rPr>
                <w:rFonts w:ascii="Arial" w:eastAsia="Arial" w:hAnsi="Arial" w:cs="Arial"/>
                <w:b/>
                <w:bCs/>
                <w:color w:val="000000" w:themeColor="text1"/>
                <w:position w:val="-1"/>
                <w:sz w:val="20"/>
                <w:szCs w:val="20"/>
                <w:vertAlign w:val="superscript"/>
              </w:rPr>
              <w:t xml:space="preserve">3 </w:t>
            </w:r>
            <w:r w:rsidRPr="004318AA">
              <w:rPr>
                <w:rFonts w:ascii="Arial" w:eastAsia="Arial" w:hAnsi="Arial" w:cs="Arial"/>
                <w:b/>
                <w:bCs/>
                <w:color w:val="000000" w:themeColor="text1"/>
                <w:position w:val="-1"/>
                <w:sz w:val="20"/>
                <w:szCs w:val="20"/>
              </w:rPr>
              <w:t>(R$)</w:t>
            </w:r>
          </w:p>
        </w:tc>
        <w:tc>
          <w:tcPr>
            <w:tcW w:w="1134" w:type="dxa"/>
          </w:tcPr>
          <w:p w14:paraId="6CE90C53"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b/>
                <w:bCs/>
                <w:color w:val="000000" w:themeColor="text1"/>
                <w:position w:val="-1"/>
                <w:sz w:val="20"/>
                <w:szCs w:val="20"/>
              </w:rPr>
            </w:pPr>
            <w:r w:rsidRPr="004318AA">
              <w:rPr>
                <w:rFonts w:ascii="Arial" w:eastAsia="Arial" w:hAnsi="Arial" w:cs="Arial"/>
                <w:b/>
                <w:bCs/>
                <w:color w:val="000000" w:themeColor="text1"/>
                <w:position w:val="-1"/>
                <w:sz w:val="20"/>
                <w:szCs w:val="20"/>
              </w:rPr>
              <w:t>Valor Total (R$)</w:t>
            </w:r>
          </w:p>
        </w:tc>
      </w:tr>
      <w:tr w:rsidR="00BF1DB5" w:rsidRPr="004318AA" w14:paraId="686534CA" w14:textId="77777777" w:rsidTr="00B13931">
        <w:trPr>
          <w:jc w:val="center"/>
        </w:trPr>
        <w:tc>
          <w:tcPr>
            <w:tcW w:w="704" w:type="dxa"/>
          </w:tcPr>
          <w:p w14:paraId="3D3C22E9"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01</w:t>
            </w:r>
          </w:p>
        </w:tc>
        <w:tc>
          <w:tcPr>
            <w:tcW w:w="1134" w:type="dxa"/>
          </w:tcPr>
          <w:p w14:paraId="47142680"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M³</w:t>
            </w:r>
          </w:p>
        </w:tc>
        <w:tc>
          <w:tcPr>
            <w:tcW w:w="4394" w:type="dxa"/>
          </w:tcPr>
          <w:p w14:paraId="6B15DEE1" w14:textId="77777777" w:rsidR="00BF1DB5" w:rsidRPr="004318AA" w:rsidRDefault="00BF1DB5" w:rsidP="00B13931">
            <w:pPr>
              <w:suppressAutoHyphens/>
              <w:spacing w:after="0" w:line="1" w:lineRule="atLeast"/>
              <w:ind w:leftChars="-1" w:hangingChars="1" w:hanging="2"/>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Recarga de Oxigênio Medicinal Cap. 7L/1m³;</w:t>
            </w:r>
          </w:p>
        </w:tc>
        <w:tc>
          <w:tcPr>
            <w:tcW w:w="1418" w:type="dxa"/>
          </w:tcPr>
          <w:p w14:paraId="41144A89"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400</w:t>
            </w:r>
          </w:p>
        </w:tc>
        <w:tc>
          <w:tcPr>
            <w:tcW w:w="1134" w:type="dxa"/>
          </w:tcPr>
          <w:p w14:paraId="427C39B8"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142,00</w:t>
            </w:r>
          </w:p>
        </w:tc>
        <w:tc>
          <w:tcPr>
            <w:tcW w:w="1134" w:type="dxa"/>
          </w:tcPr>
          <w:p w14:paraId="32BF1A6A"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56.800,00</w:t>
            </w:r>
          </w:p>
        </w:tc>
      </w:tr>
      <w:tr w:rsidR="00BF1DB5" w:rsidRPr="004318AA" w14:paraId="484E8918" w14:textId="77777777" w:rsidTr="00B13931">
        <w:trPr>
          <w:jc w:val="center"/>
        </w:trPr>
        <w:tc>
          <w:tcPr>
            <w:tcW w:w="704" w:type="dxa"/>
          </w:tcPr>
          <w:p w14:paraId="0DA712E3"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02</w:t>
            </w:r>
          </w:p>
        </w:tc>
        <w:tc>
          <w:tcPr>
            <w:tcW w:w="1134" w:type="dxa"/>
          </w:tcPr>
          <w:p w14:paraId="5D8C3859"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M³</w:t>
            </w:r>
          </w:p>
        </w:tc>
        <w:tc>
          <w:tcPr>
            <w:tcW w:w="4394" w:type="dxa"/>
          </w:tcPr>
          <w:p w14:paraId="675A9CC6" w14:textId="77777777" w:rsidR="00BF1DB5" w:rsidRPr="004318AA" w:rsidRDefault="00BF1DB5" w:rsidP="00B13931">
            <w:pPr>
              <w:suppressAutoHyphens/>
              <w:spacing w:after="0" w:line="1" w:lineRule="atLeast"/>
              <w:ind w:leftChars="-1" w:hangingChars="1" w:hanging="2"/>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Recarga de Oxigênio Medicinal Cap. 20L/3m³;</w:t>
            </w:r>
          </w:p>
        </w:tc>
        <w:tc>
          <w:tcPr>
            <w:tcW w:w="1418" w:type="dxa"/>
          </w:tcPr>
          <w:p w14:paraId="1A3D4E18"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400</w:t>
            </w:r>
          </w:p>
        </w:tc>
        <w:tc>
          <w:tcPr>
            <w:tcW w:w="1134" w:type="dxa"/>
          </w:tcPr>
          <w:p w14:paraId="3CE9B35B"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50,27</w:t>
            </w:r>
          </w:p>
        </w:tc>
        <w:tc>
          <w:tcPr>
            <w:tcW w:w="1134" w:type="dxa"/>
          </w:tcPr>
          <w:p w14:paraId="6C926C38"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20.108,00</w:t>
            </w:r>
          </w:p>
        </w:tc>
      </w:tr>
      <w:tr w:rsidR="00BF1DB5" w:rsidRPr="004318AA" w14:paraId="6DEDA044" w14:textId="77777777" w:rsidTr="00B13931">
        <w:trPr>
          <w:trHeight w:val="309"/>
          <w:jc w:val="center"/>
        </w:trPr>
        <w:tc>
          <w:tcPr>
            <w:tcW w:w="704" w:type="dxa"/>
          </w:tcPr>
          <w:p w14:paraId="07EE352A"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03</w:t>
            </w:r>
          </w:p>
        </w:tc>
        <w:tc>
          <w:tcPr>
            <w:tcW w:w="1134" w:type="dxa"/>
          </w:tcPr>
          <w:p w14:paraId="587A3EC2"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M³</w:t>
            </w:r>
          </w:p>
        </w:tc>
        <w:tc>
          <w:tcPr>
            <w:tcW w:w="4394" w:type="dxa"/>
          </w:tcPr>
          <w:p w14:paraId="64C682A6" w14:textId="77777777" w:rsidR="00BF1DB5" w:rsidRPr="004318AA" w:rsidRDefault="00BF1DB5" w:rsidP="00B13931">
            <w:pPr>
              <w:suppressAutoHyphens/>
              <w:spacing w:after="0" w:line="1" w:lineRule="atLeast"/>
              <w:ind w:leftChars="-1" w:hangingChars="1" w:hanging="2"/>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Recarga de Oxigênio Medicinal Cap. 40 L/6m³;</w:t>
            </w:r>
          </w:p>
        </w:tc>
        <w:tc>
          <w:tcPr>
            <w:tcW w:w="1418" w:type="dxa"/>
          </w:tcPr>
          <w:p w14:paraId="2E8F02E8"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4000</w:t>
            </w:r>
          </w:p>
        </w:tc>
        <w:tc>
          <w:tcPr>
            <w:tcW w:w="1134" w:type="dxa"/>
          </w:tcPr>
          <w:p w14:paraId="3F6F47A3"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43,07</w:t>
            </w:r>
          </w:p>
        </w:tc>
        <w:tc>
          <w:tcPr>
            <w:tcW w:w="1134" w:type="dxa"/>
          </w:tcPr>
          <w:p w14:paraId="2B1C0B63"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172.280,00</w:t>
            </w:r>
          </w:p>
        </w:tc>
      </w:tr>
      <w:tr w:rsidR="00BF1DB5" w:rsidRPr="004318AA" w14:paraId="4118ABB4" w14:textId="77777777" w:rsidTr="00B13931">
        <w:trPr>
          <w:trHeight w:val="309"/>
          <w:jc w:val="center"/>
        </w:trPr>
        <w:tc>
          <w:tcPr>
            <w:tcW w:w="704" w:type="dxa"/>
          </w:tcPr>
          <w:p w14:paraId="502A3F99"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04</w:t>
            </w:r>
          </w:p>
        </w:tc>
        <w:tc>
          <w:tcPr>
            <w:tcW w:w="1134" w:type="dxa"/>
          </w:tcPr>
          <w:p w14:paraId="7FD6A3D3"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Unidade</w:t>
            </w:r>
          </w:p>
        </w:tc>
        <w:tc>
          <w:tcPr>
            <w:tcW w:w="4394" w:type="dxa"/>
          </w:tcPr>
          <w:p w14:paraId="6857CE49" w14:textId="77777777" w:rsidR="00BF1DB5" w:rsidRPr="004318AA" w:rsidRDefault="00BF1DB5" w:rsidP="00B13931">
            <w:pPr>
              <w:suppressAutoHyphens/>
              <w:spacing w:after="0" w:line="1" w:lineRule="atLeast"/>
              <w:ind w:leftChars="-1" w:hangingChars="1" w:hanging="2"/>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Regulador Medicinal para Cilindro Oxigênio, com fluxômetro;</w:t>
            </w:r>
          </w:p>
        </w:tc>
        <w:tc>
          <w:tcPr>
            <w:tcW w:w="1418" w:type="dxa"/>
          </w:tcPr>
          <w:p w14:paraId="0B91B172"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10</w:t>
            </w:r>
          </w:p>
        </w:tc>
        <w:tc>
          <w:tcPr>
            <w:tcW w:w="1134" w:type="dxa"/>
          </w:tcPr>
          <w:p w14:paraId="6F511D9B"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633,42</w:t>
            </w:r>
          </w:p>
        </w:tc>
        <w:tc>
          <w:tcPr>
            <w:tcW w:w="1134" w:type="dxa"/>
          </w:tcPr>
          <w:p w14:paraId="15E9B02F"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6.334,20</w:t>
            </w:r>
          </w:p>
        </w:tc>
      </w:tr>
      <w:tr w:rsidR="00BF1DB5" w:rsidRPr="004318AA" w14:paraId="060056F9" w14:textId="77777777" w:rsidTr="00B13931">
        <w:trPr>
          <w:trHeight w:val="309"/>
          <w:jc w:val="center"/>
        </w:trPr>
        <w:tc>
          <w:tcPr>
            <w:tcW w:w="704" w:type="dxa"/>
          </w:tcPr>
          <w:p w14:paraId="6A7FEDCE"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05</w:t>
            </w:r>
          </w:p>
        </w:tc>
        <w:tc>
          <w:tcPr>
            <w:tcW w:w="1134" w:type="dxa"/>
          </w:tcPr>
          <w:p w14:paraId="48D2FABC"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Unidade</w:t>
            </w:r>
          </w:p>
        </w:tc>
        <w:tc>
          <w:tcPr>
            <w:tcW w:w="4394" w:type="dxa"/>
          </w:tcPr>
          <w:p w14:paraId="60E9E4A6" w14:textId="77777777" w:rsidR="00BF1DB5" w:rsidRPr="004318AA" w:rsidRDefault="00BF1DB5" w:rsidP="00B13931">
            <w:pPr>
              <w:suppressAutoHyphens/>
              <w:spacing w:after="0" w:line="1" w:lineRule="atLeast"/>
              <w:ind w:leftChars="-1" w:hangingChars="1" w:hanging="2"/>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Cilindro de aço para oxigênio, Cap. 40L/6M A 8M.</w:t>
            </w:r>
          </w:p>
        </w:tc>
        <w:tc>
          <w:tcPr>
            <w:tcW w:w="1418" w:type="dxa"/>
          </w:tcPr>
          <w:p w14:paraId="07F592CB"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05</w:t>
            </w:r>
          </w:p>
        </w:tc>
        <w:tc>
          <w:tcPr>
            <w:tcW w:w="1134" w:type="dxa"/>
          </w:tcPr>
          <w:p w14:paraId="730D2B18"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3.452,50</w:t>
            </w:r>
          </w:p>
        </w:tc>
        <w:tc>
          <w:tcPr>
            <w:tcW w:w="1134" w:type="dxa"/>
          </w:tcPr>
          <w:p w14:paraId="5B3B1E25"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color w:val="000000" w:themeColor="text1"/>
                <w:position w:val="-1"/>
                <w:sz w:val="20"/>
                <w:szCs w:val="20"/>
              </w:rPr>
              <w:t>17.262,50</w:t>
            </w:r>
          </w:p>
        </w:tc>
      </w:tr>
      <w:tr w:rsidR="00BF1DB5" w:rsidRPr="004318AA" w14:paraId="1DD7D3A4" w14:textId="77777777" w:rsidTr="00B13931">
        <w:trPr>
          <w:trHeight w:val="309"/>
          <w:jc w:val="center"/>
        </w:trPr>
        <w:tc>
          <w:tcPr>
            <w:tcW w:w="7650" w:type="dxa"/>
            <w:gridSpan w:val="4"/>
          </w:tcPr>
          <w:p w14:paraId="561546A7"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b/>
                <w:color w:val="000000" w:themeColor="text1"/>
                <w:position w:val="-1"/>
                <w:sz w:val="20"/>
                <w:szCs w:val="20"/>
              </w:rPr>
              <w:t>Valor Total</w:t>
            </w:r>
          </w:p>
        </w:tc>
        <w:tc>
          <w:tcPr>
            <w:tcW w:w="2268" w:type="dxa"/>
            <w:gridSpan w:val="2"/>
          </w:tcPr>
          <w:p w14:paraId="0944575A" w14:textId="77777777" w:rsidR="00BF1DB5" w:rsidRPr="004318AA" w:rsidRDefault="00BF1DB5" w:rsidP="00B13931">
            <w:pPr>
              <w:suppressAutoHyphens/>
              <w:spacing w:after="0"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4318AA">
              <w:rPr>
                <w:rFonts w:ascii="Arial" w:eastAsia="Arial" w:hAnsi="Arial" w:cs="Arial"/>
                <w:b/>
                <w:color w:val="000000" w:themeColor="text1"/>
                <w:position w:val="-1"/>
                <w:sz w:val="20"/>
                <w:szCs w:val="20"/>
              </w:rPr>
              <w:t>R$ 272.784,70</w:t>
            </w:r>
          </w:p>
        </w:tc>
      </w:tr>
    </w:tbl>
    <w:p w14:paraId="7BDEFA0A" w14:textId="77777777" w:rsidR="00BF1DB5" w:rsidRPr="004318AA" w:rsidRDefault="00BF1DB5" w:rsidP="00BF1DB5">
      <w:pPr>
        <w:spacing w:after="0" w:line="240" w:lineRule="auto"/>
        <w:jc w:val="both"/>
        <w:rPr>
          <w:rFonts w:ascii="Arial" w:eastAsia="Times New Roman" w:hAnsi="Arial" w:cs="Arial"/>
          <w:sz w:val="20"/>
          <w:szCs w:val="20"/>
        </w:rPr>
      </w:pPr>
    </w:p>
    <w:p w14:paraId="342B4C11" w14:textId="77777777" w:rsidR="00BF1DB5" w:rsidRPr="004318AA" w:rsidRDefault="00BF1DB5" w:rsidP="00BF1DB5">
      <w:pPr>
        <w:spacing w:after="0" w:line="240" w:lineRule="auto"/>
        <w:jc w:val="both"/>
        <w:rPr>
          <w:rFonts w:ascii="Arial" w:eastAsia="Times New Roman" w:hAnsi="Arial" w:cs="Arial"/>
          <w:sz w:val="20"/>
          <w:szCs w:val="20"/>
        </w:rPr>
      </w:pPr>
      <w:bookmarkStart w:id="60" w:name="bookmark=id.gjdgxs" w:colFirst="0" w:colLast="0"/>
      <w:bookmarkStart w:id="61" w:name="_heading=h.1fob9te" w:colFirst="0" w:colLast="0"/>
      <w:bookmarkEnd w:id="60"/>
      <w:bookmarkEnd w:id="61"/>
      <w:r w:rsidRPr="004318AA">
        <w:rPr>
          <w:rFonts w:ascii="Arial" w:eastAsia="Times New Roman" w:hAnsi="Arial" w:cs="Arial"/>
          <w:sz w:val="20"/>
          <w:szCs w:val="20"/>
        </w:rPr>
        <w:t>2.4. O valor global estimado para a presente licitação será de</w:t>
      </w:r>
      <w:r w:rsidRPr="004318AA">
        <w:rPr>
          <w:rFonts w:ascii="Arial" w:eastAsia="Times New Roman" w:hAnsi="Arial" w:cs="Arial"/>
          <w:b/>
          <w:sz w:val="20"/>
          <w:szCs w:val="20"/>
        </w:rPr>
        <w:t xml:space="preserve"> </w:t>
      </w:r>
      <w:bookmarkStart w:id="62" w:name="_Hlk178860297"/>
      <w:r w:rsidRPr="004318AA">
        <w:rPr>
          <w:rFonts w:ascii="Arial" w:eastAsia="Times New Roman" w:hAnsi="Arial" w:cs="Arial"/>
          <w:b/>
          <w:sz w:val="20"/>
          <w:szCs w:val="20"/>
        </w:rPr>
        <w:t>R$ 272.784,70 (duzentos e setenta e dois mil, setecentos e oitenta e quatro reais, setenta centavos)</w:t>
      </w:r>
      <w:bookmarkEnd w:id="62"/>
      <w:r w:rsidRPr="004318AA">
        <w:rPr>
          <w:rFonts w:ascii="Arial" w:eastAsia="Times New Roman" w:hAnsi="Arial" w:cs="Arial"/>
          <w:bCs/>
          <w:sz w:val="20"/>
          <w:szCs w:val="20"/>
        </w:rPr>
        <w:t>.</w:t>
      </w:r>
    </w:p>
    <w:p w14:paraId="7C11FA85"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4318AA">
        <w:rPr>
          <w:rFonts w:ascii="Arial" w:eastAsia="Times New Roman" w:hAnsi="Arial" w:cs="Arial"/>
          <w:color w:val="000000"/>
          <w:sz w:val="20"/>
          <w:szCs w:val="20"/>
        </w:rPr>
        <w:t xml:space="preserve">2.5. </w:t>
      </w:r>
      <w:r w:rsidRPr="004318AA">
        <w:rPr>
          <w:rFonts w:ascii="Arial" w:hAnsi="Arial" w:cs="Arial"/>
          <w:color w:val="000000"/>
          <w:sz w:val="20"/>
          <w:szCs w:val="20"/>
        </w:rPr>
        <w:t>Para a contratação pretendida foram realizadas pesquisas de preço em empresa da região, os valores do mapa de preços foram obtidos através da ferramenta de pesquisa fornecida pela empresa Consultec, resultando no Mapa de Apuração de Preços e Relatório Unificado das Pesquisas de Preços em anexo, utilizando-se como definição de valor máximo a média aritmética conforme Art. 26 do Decreto Municipal Nº 023/2023 (pesquisas e orçamentos em anexo ao processo).</w:t>
      </w:r>
    </w:p>
    <w:p w14:paraId="58C4B20E"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p>
    <w:p w14:paraId="0CEFB91A" w14:textId="77777777" w:rsidR="00BF1DB5" w:rsidRPr="004318AA" w:rsidRDefault="00BF1DB5" w:rsidP="00C643D4">
      <w:pPr>
        <w:numPr>
          <w:ilvl w:val="0"/>
          <w:numId w:val="41"/>
        </w:num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4318AA">
        <w:rPr>
          <w:rFonts w:ascii="Arial" w:eastAsia="Times New Roman" w:hAnsi="Arial" w:cs="Arial"/>
          <w:b/>
          <w:color w:val="000000"/>
          <w:sz w:val="20"/>
          <w:szCs w:val="20"/>
        </w:rPr>
        <w:t>PRAZO DA ATA DE REGISTRO DE PREÇOS</w:t>
      </w:r>
    </w:p>
    <w:p w14:paraId="639CD124"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4318AA">
        <w:rPr>
          <w:rFonts w:ascii="Arial" w:eastAsia="Times New Roman" w:hAnsi="Arial" w:cs="Arial"/>
          <w:color w:val="000000"/>
          <w:sz w:val="20"/>
          <w:szCs w:val="20"/>
        </w:rPr>
        <w:t>3.1. O Contrato nos casos de Registro de Preços fica substituído pelo documento equivalente: empenho ou autorização de fornecimento.</w:t>
      </w:r>
    </w:p>
    <w:p w14:paraId="121042D9"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4318AA">
        <w:rPr>
          <w:rFonts w:ascii="Arial" w:eastAsia="Times New Roman" w:hAnsi="Arial" w:cs="Arial"/>
          <w:color w:val="000000"/>
          <w:sz w:val="20"/>
          <w:szCs w:val="20"/>
        </w:rPr>
        <w:t xml:space="preserve">3.2. O prazo de vigência da Ata de Registro de Preços é de </w:t>
      </w:r>
      <w:r w:rsidRPr="004318AA">
        <w:rPr>
          <w:rFonts w:ascii="Arial" w:eastAsia="Times New Roman" w:hAnsi="Arial" w:cs="Arial"/>
          <w:b/>
          <w:bCs/>
          <w:color w:val="000000"/>
          <w:sz w:val="20"/>
          <w:szCs w:val="20"/>
        </w:rPr>
        <w:t>12 (doze) meses</w:t>
      </w:r>
      <w:r w:rsidRPr="004318AA">
        <w:rPr>
          <w:rFonts w:ascii="Arial" w:eastAsia="Times New Roman" w:hAnsi="Arial" w:cs="Arial"/>
          <w:color w:val="000000"/>
          <w:sz w:val="20"/>
          <w:szCs w:val="20"/>
        </w:rPr>
        <w:t xml:space="preserve">, contados da sua assinatura, na forma do artigo 84 da Lei n° 14.133/2021, </w:t>
      </w:r>
      <w:r w:rsidRPr="004318AA">
        <w:rPr>
          <w:rFonts w:ascii="Arial" w:eastAsia="Times New Roman" w:hAnsi="Arial" w:cs="Arial"/>
          <w:b/>
          <w:bCs/>
          <w:color w:val="000000"/>
          <w:sz w:val="20"/>
          <w:szCs w:val="20"/>
        </w:rPr>
        <w:t>prorrogável, por igual período, desde que comprovado o preço vantajoso</w:t>
      </w:r>
      <w:r w:rsidRPr="004318AA">
        <w:rPr>
          <w:rFonts w:ascii="Arial" w:eastAsia="Times New Roman" w:hAnsi="Arial" w:cs="Arial"/>
          <w:color w:val="000000"/>
          <w:sz w:val="20"/>
          <w:szCs w:val="20"/>
        </w:rPr>
        <w:t>.</w:t>
      </w:r>
    </w:p>
    <w:p w14:paraId="14E14079"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4318AA">
        <w:rPr>
          <w:rFonts w:ascii="Arial" w:eastAsia="Times New Roman" w:hAnsi="Arial" w:cs="Arial"/>
          <w:color w:val="000000"/>
          <w:sz w:val="20"/>
          <w:szCs w:val="20"/>
        </w:rPr>
        <w:t xml:space="preserve">3.3. </w:t>
      </w:r>
      <w:r w:rsidRPr="004318AA">
        <w:rPr>
          <w:rFonts w:ascii="Arial" w:eastAsia="Times New Roman" w:hAnsi="Arial" w:cs="Arial"/>
          <w:b/>
          <w:bCs/>
          <w:color w:val="000000"/>
          <w:sz w:val="20"/>
          <w:szCs w:val="20"/>
          <w:u w:val="single"/>
        </w:rPr>
        <w:t>Os quantitativos poderão, a critério da Administração Municipal, ser renovados juntamente com o período de vigência da Ata</w:t>
      </w:r>
      <w:r w:rsidRPr="004318AA">
        <w:rPr>
          <w:rFonts w:ascii="Arial" w:eastAsia="Times New Roman" w:hAnsi="Arial" w:cs="Arial"/>
          <w:color w:val="000000"/>
          <w:sz w:val="20"/>
          <w:szCs w:val="20"/>
        </w:rPr>
        <w:t>.</w:t>
      </w:r>
    </w:p>
    <w:p w14:paraId="207319EE"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4318AA">
        <w:rPr>
          <w:rFonts w:ascii="Arial" w:eastAsia="Times New Roman" w:hAnsi="Arial" w:cs="Arial"/>
          <w:color w:val="000000"/>
          <w:sz w:val="20"/>
          <w:szCs w:val="20"/>
        </w:rPr>
        <w:t>3.4. Quando a não conclusão decorrer de culpa do contratado:</w:t>
      </w:r>
    </w:p>
    <w:p w14:paraId="7AB68D3C"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4318AA">
        <w:rPr>
          <w:rFonts w:ascii="Arial" w:eastAsia="Times New Roman" w:hAnsi="Arial" w:cs="Arial"/>
          <w:color w:val="000000"/>
          <w:sz w:val="20"/>
          <w:szCs w:val="20"/>
        </w:rPr>
        <w:t>a)</w:t>
      </w:r>
      <w:r w:rsidRPr="004318AA">
        <w:rPr>
          <w:rFonts w:ascii="Arial" w:eastAsia="Times New Roman" w:hAnsi="Arial" w:cs="Arial"/>
          <w:color w:val="000000"/>
          <w:sz w:val="20"/>
          <w:szCs w:val="20"/>
        </w:rPr>
        <w:tab/>
        <w:t>O contrato será constituído em mora, aplicáveis a ele as respectivas sanções administrativas;</w:t>
      </w:r>
    </w:p>
    <w:p w14:paraId="48552577"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4318AA">
        <w:rPr>
          <w:rFonts w:ascii="Arial" w:eastAsia="Times New Roman" w:hAnsi="Arial" w:cs="Arial"/>
          <w:color w:val="000000"/>
          <w:sz w:val="20"/>
          <w:szCs w:val="20"/>
        </w:rPr>
        <w:t>b)</w:t>
      </w:r>
      <w:r w:rsidRPr="004318AA">
        <w:rPr>
          <w:rFonts w:ascii="Arial" w:eastAsia="Times New Roman" w:hAnsi="Arial" w:cs="Arial"/>
          <w:color w:val="000000"/>
          <w:sz w:val="20"/>
          <w:szCs w:val="20"/>
        </w:rPr>
        <w:tab/>
        <w:t>A Administração poderá optar pela extinção do contrato e, nesse caso, adotará as medidas admitidas em lei para a continuidade da execução contratual.</w:t>
      </w:r>
    </w:p>
    <w:p w14:paraId="058B2B03" w14:textId="77777777" w:rsidR="00BF1DB5" w:rsidRPr="004318AA" w:rsidRDefault="00BF1DB5" w:rsidP="00BF1DB5">
      <w:pPr>
        <w:pBdr>
          <w:top w:val="nil"/>
          <w:left w:val="nil"/>
          <w:bottom w:val="nil"/>
          <w:right w:val="nil"/>
          <w:between w:val="nil"/>
        </w:pBdr>
        <w:spacing w:after="0" w:line="240" w:lineRule="auto"/>
        <w:ind w:left="792"/>
        <w:jc w:val="both"/>
        <w:rPr>
          <w:rFonts w:ascii="Arial" w:eastAsia="Times New Roman" w:hAnsi="Arial" w:cs="Arial"/>
          <w:color w:val="000000"/>
          <w:sz w:val="20"/>
          <w:szCs w:val="20"/>
        </w:rPr>
      </w:pPr>
    </w:p>
    <w:p w14:paraId="46FDD154" w14:textId="77777777" w:rsidR="00BF1DB5" w:rsidRPr="004318AA" w:rsidRDefault="00BF1DB5" w:rsidP="00BF1DB5">
      <w:pPr>
        <w:pBdr>
          <w:top w:val="nil"/>
          <w:left w:val="nil"/>
          <w:bottom w:val="nil"/>
          <w:right w:val="nil"/>
          <w:between w:val="nil"/>
        </w:pBdr>
        <w:spacing w:after="0" w:line="240" w:lineRule="auto"/>
        <w:ind w:left="792"/>
        <w:jc w:val="both"/>
        <w:rPr>
          <w:rFonts w:ascii="Arial" w:eastAsia="Times New Roman" w:hAnsi="Arial" w:cs="Arial"/>
          <w:color w:val="000000"/>
          <w:sz w:val="20"/>
          <w:szCs w:val="20"/>
        </w:rPr>
      </w:pPr>
    </w:p>
    <w:p w14:paraId="1254690C" w14:textId="77777777" w:rsidR="00BF1DB5" w:rsidRPr="004318AA" w:rsidRDefault="00BF1DB5" w:rsidP="00C643D4">
      <w:pPr>
        <w:numPr>
          <w:ilvl w:val="0"/>
          <w:numId w:val="41"/>
        </w:numPr>
        <w:pBdr>
          <w:top w:val="nil"/>
          <w:left w:val="nil"/>
          <w:bottom w:val="nil"/>
          <w:right w:val="nil"/>
          <w:between w:val="nil"/>
        </w:pBdr>
        <w:spacing w:after="0" w:line="276" w:lineRule="auto"/>
        <w:jc w:val="both"/>
        <w:rPr>
          <w:rFonts w:ascii="Arial" w:eastAsia="Times New Roman" w:hAnsi="Arial" w:cs="Arial"/>
          <w:b/>
          <w:color w:val="000000"/>
          <w:sz w:val="20"/>
          <w:szCs w:val="20"/>
        </w:rPr>
      </w:pPr>
      <w:r w:rsidRPr="004318AA">
        <w:rPr>
          <w:rFonts w:ascii="Arial" w:eastAsia="Times New Roman" w:hAnsi="Arial" w:cs="Arial"/>
          <w:b/>
          <w:color w:val="000000"/>
          <w:sz w:val="20"/>
          <w:szCs w:val="20"/>
        </w:rPr>
        <w:t xml:space="preserve">FUNDAMENTAÇÃO DA CONTRATAÇÃO </w:t>
      </w:r>
    </w:p>
    <w:p w14:paraId="4B4EA98E"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A fundamentação da contratação e de seus quantitativos encontra-se pormenorizada em tópico específico do Estudo Técnico Preliminar, apêndice deste Termo de Referência.</w:t>
      </w:r>
    </w:p>
    <w:p w14:paraId="23CB8F45"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Arial" w:hAnsi="Arial" w:cs="Arial"/>
          <w:color w:val="000000"/>
          <w:sz w:val="20"/>
          <w:szCs w:val="20"/>
        </w:rPr>
        <w:t xml:space="preserve">A contratação se dará na modalidade de </w:t>
      </w:r>
      <w:r w:rsidRPr="004318AA">
        <w:rPr>
          <w:rFonts w:ascii="Arial" w:eastAsia="Arial" w:hAnsi="Arial" w:cs="Arial"/>
          <w:b/>
          <w:bCs/>
          <w:color w:val="000000"/>
          <w:sz w:val="20"/>
          <w:szCs w:val="20"/>
        </w:rPr>
        <w:t xml:space="preserve">PREGÃO ELETRÔNICO, </w:t>
      </w:r>
      <w:r w:rsidRPr="004318AA">
        <w:rPr>
          <w:rFonts w:ascii="Arial" w:eastAsia="Arial" w:hAnsi="Arial" w:cs="Arial"/>
          <w:bCs/>
          <w:color w:val="000000"/>
          <w:sz w:val="20"/>
          <w:szCs w:val="20"/>
        </w:rPr>
        <w:t>do tipo</w:t>
      </w:r>
      <w:r w:rsidRPr="004318AA">
        <w:rPr>
          <w:rFonts w:ascii="Arial" w:eastAsia="Arial" w:hAnsi="Arial" w:cs="Arial"/>
          <w:b/>
          <w:bCs/>
          <w:color w:val="000000"/>
          <w:sz w:val="20"/>
          <w:szCs w:val="20"/>
        </w:rPr>
        <w:t xml:space="preserve"> MENOR PREÇO POR LOTE. </w:t>
      </w:r>
      <w:r w:rsidRPr="004318AA">
        <w:rPr>
          <w:rFonts w:ascii="Arial" w:eastAsia="Arial" w:hAnsi="Arial" w:cs="Arial"/>
          <w:b/>
          <w:bCs/>
          <w:color w:val="000000" w:themeColor="text1"/>
          <w:sz w:val="20"/>
          <w:szCs w:val="20"/>
        </w:rPr>
        <w:t>(vide item 3.5 do ETP)</w:t>
      </w:r>
    </w:p>
    <w:p w14:paraId="53440602" w14:textId="77777777" w:rsidR="00BF1DB5" w:rsidRPr="004318AA" w:rsidRDefault="00BF1DB5" w:rsidP="00BF1DB5">
      <w:pPr>
        <w:spacing w:after="0" w:line="240" w:lineRule="auto"/>
        <w:ind w:right="-15"/>
        <w:jc w:val="both"/>
        <w:rPr>
          <w:rFonts w:ascii="Arial" w:eastAsia="Times New Roman" w:hAnsi="Arial" w:cs="Arial"/>
          <w:sz w:val="20"/>
          <w:szCs w:val="20"/>
        </w:rPr>
      </w:pPr>
    </w:p>
    <w:p w14:paraId="73A7608D" w14:textId="77777777" w:rsidR="00BF1DB5" w:rsidRPr="004318AA" w:rsidRDefault="00BF1DB5" w:rsidP="00C643D4">
      <w:pPr>
        <w:numPr>
          <w:ilvl w:val="0"/>
          <w:numId w:val="41"/>
        </w:numPr>
        <w:spacing w:after="0" w:line="240" w:lineRule="auto"/>
        <w:ind w:right="-15"/>
        <w:jc w:val="both"/>
        <w:rPr>
          <w:rFonts w:ascii="Arial" w:eastAsia="Times New Roman" w:hAnsi="Arial" w:cs="Arial"/>
          <w:b/>
          <w:sz w:val="20"/>
          <w:szCs w:val="20"/>
        </w:rPr>
      </w:pPr>
      <w:r w:rsidRPr="004318AA">
        <w:rPr>
          <w:rFonts w:ascii="Arial" w:eastAsia="Times New Roman" w:hAnsi="Arial" w:cs="Arial"/>
          <w:b/>
          <w:sz w:val="20"/>
          <w:szCs w:val="20"/>
        </w:rPr>
        <w:t>DAS JUSTIFICATIVAS</w:t>
      </w:r>
    </w:p>
    <w:p w14:paraId="772FFBA7" w14:textId="77777777" w:rsidR="00BF1DB5" w:rsidRPr="004318AA" w:rsidRDefault="00BF1DB5" w:rsidP="00BF1DB5">
      <w:pPr>
        <w:spacing w:after="0" w:line="240" w:lineRule="auto"/>
        <w:jc w:val="both"/>
        <w:rPr>
          <w:rFonts w:ascii="Arial" w:eastAsia="Times New Roman" w:hAnsi="Arial" w:cs="Arial"/>
          <w:color w:val="000000"/>
          <w:sz w:val="20"/>
          <w:szCs w:val="20"/>
          <w:lang w:val="pt-PT"/>
        </w:rPr>
      </w:pPr>
      <w:r w:rsidRPr="004318AA">
        <w:rPr>
          <w:rFonts w:ascii="Arial" w:eastAsia="Times New Roman" w:hAnsi="Arial" w:cs="Arial"/>
          <w:color w:val="000000"/>
          <w:sz w:val="20"/>
          <w:szCs w:val="20"/>
        </w:rPr>
        <w:lastRenderedPageBreak/>
        <w:t xml:space="preserve">5.1. </w:t>
      </w:r>
      <w:r w:rsidRPr="004318AA">
        <w:rPr>
          <w:rFonts w:ascii="Arial" w:eastAsia="Times New Roman" w:hAnsi="Arial" w:cs="Arial"/>
          <w:color w:val="000000"/>
          <w:sz w:val="20"/>
          <w:szCs w:val="20"/>
          <w:lang w:val="pt-PT"/>
        </w:rPr>
        <w:t xml:space="preserve">Sob a ótica do interesse público, verificou-se a existência de demanda para contratação de empresa/pessoa jurídica especializada para </w:t>
      </w:r>
      <w:r w:rsidRPr="004318AA">
        <w:rPr>
          <w:rFonts w:ascii="Arial" w:eastAsia="Times New Roman" w:hAnsi="Arial" w:cs="Arial"/>
          <w:color w:val="000000"/>
          <w:sz w:val="20"/>
          <w:szCs w:val="20"/>
        </w:rPr>
        <w:t>futuros fornecimentos de oxigênio medicinal</w:t>
      </w:r>
      <w:r w:rsidRPr="004318AA">
        <w:rPr>
          <w:rFonts w:ascii="Arial" w:eastAsia="Times New Roman" w:hAnsi="Arial" w:cs="Arial"/>
          <w:color w:val="000000"/>
          <w:sz w:val="20"/>
          <w:szCs w:val="20"/>
          <w:lang w:val="pt-PT"/>
        </w:rPr>
        <w:t>.</w:t>
      </w:r>
    </w:p>
    <w:p w14:paraId="06D62E62" w14:textId="77777777" w:rsidR="00BF1DB5" w:rsidRPr="004318AA" w:rsidRDefault="00BF1DB5" w:rsidP="00BF1DB5">
      <w:pPr>
        <w:spacing w:after="0" w:line="240" w:lineRule="auto"/>
        <w:jc w:val="both"/>
        <w:rPr>
          <w:rFonts w:ascii="Arial" w:eastAsia="Times New Roman" w:hAnsi="Arial" w:cs="Arial"/>
          <w:color w:val="000000"/>
          <w:sz w:val="20"/>
          <w:szCs w:val="20"/>
          <w:lang w:val="pt-PT"/>
        </w:rPr>
      </w:pPr>
      <w:r w:rsidRPr="004318AA">
        <w:rPr>
          <w:rFonts w:ascii="Arial" w:eastAsia="Times New Roman" w:hAnsi="Arial" w:cs="Arial"/>
          <w:color w:val="000000"/>
          <w:sz w:val="20"/>
          <w:szCs w:val="20"/>
          <w:lang w:val="pt-PT"/>
        </w:rPr>
        <w:t xml:space="preserve">5.2. Tal licitação </w:t>
      </w:r>
      <w:r w:rsidRPr="004318AA">
        <w:rPr>
          <w:rFonts w:ascii="Arial" w:eastAsia="Arial" w:hAnsi="Arial" w:cs="Arial"/>
          <w:sz w:val="20"/>
          <w:szCs w:val="20"/>
          <w:lang w:val="pt-PT"/>
        </w:rPr>
        <w:t>objetiva o fornecimento de oxigênio medicinal para atender os pacientes das Unidades de Saúde vinculadas a Secretaria Municipal, sem o qual não poderão ter o atendimento adequado, seguro e eficaz, comprometendo sua saúde.</w:t>
      </w:r>
    </w:p>
    <w:p w14:paraId="61BE0AB0" w14:textId="77777777" w:rsidR="00BF1DB5" w:rsidRPr="004318AA" w:rsidRDefault="00BF1DB5" w:rsidP="00BF1DB5">
      <w:pPr>
        <w:spacing w:after="0" w:line="240" w:lineRule="auto"/>
        <w:jc w:val="both"/>
        <w:rPr>
          <w:rFonts w:ascii="Arial" w:eastAsia="Times New Roman" w:hAnsi="Arial" w:cs="Arial"/>
          <w:color w:val="000000"/>
          <w:sz w:val="20"/>
          <w:szCs w:val="20"/>
          <w:lang w:val="pt-PT"/>
        </w:rPr>
      </w:pPr>
      <w:r w:rsidRPr="004318AA">
        <w:rPr>
          <w:rFonts w:ascii="Arial" w:eastAsia="Times New Roman" w:hAnsi="Arial" w:cs="Arial"/>
          <w:color w:val="000000"/>
          <w:sz w:val="20"/>
          <w:szCs w:val="20"/>
          <w:lang w:val="pt-PT"/>
        </w:rPr>
        <w:t>5.3. Não é possível prever de forma clara e objetiva a demanda de oxigênio medicinal por parte dos pacientes, pois em algumas épocas ocorre uma alta demanda e em outras há uma diminuição da mesma.</w:t>
      </w:r>
    </w:p>
    <w:p w14:paraId="52ACFEC4" w14:textId="77777777" w:rsidR="00BF1DB5" w:rsidRPr="004318AA" w:rsidRDefault="00BF1DB5" w:rsidP="00BF1DB5">
      <w:pPr>
        <w:spacing w:after="0" w:line="240" w:lineRule="auto"/>
        <w:jc w:val="both"/>
        <w:rPr>
          <w:rFonts w:ascii="Arial" w:eastAsia="Times New Roman" w:hAnsi="Arial" w:cs="Arial"/>
          <w:color w:val="000000"/>
          <w:sz w:val="20"/>
          <w:szCs w:val="20"/>
          <w:lang w:val="pt-PT"/>
        </w:rPr>
      </w:pPr>
      <w:r w:rsidRPr="004318AA">
        <w:rPr>
          <w:rFonts w:ascii="Arial" w:eastAsia="Times New Roman" w:hAnsi="Arial" w:cs="Arial"/>
          <w:color w:val="000000"/>
          <w:sz w:val="20"/>
          <w:szCs w:val="20"/>
          <w:lang w:val="pt-PT"/>
        </w:rPr>
        <w:t xml:space="preserve">5.4. Ressalta-se que são elaborados processos de solicitação de oxigênio para a 20° Regional de Saúde de Toledo-PR para fornecimento de oxigênio aos pacientes em uso contínuo, porém a tramitação demora um tempo considerável, havendo a necessidade de atendimento de tal solicitação por parte da Secretaria Municipal de Saúde enquanto a solicitação não é deferida. </w:t>
      </w:r>
    </w:p>
    <w:p w14:paraId="51B69692" w14:textId="77777777" w:rsidR="00BF1DB5" w:rsidRPr="004318AA" w:rsidRDefault="00BF1DB5" w:rsidP="00BF1DB5">
      <w:pPr>
        <w:spacing w:after="0" w:line="240" w:lineRule="auto"/>
        <w:jc w:val="both"/>
        <w:rPr>
          <w:rFonts w:ascii="Arial" w:eastAsia="Times New Roman" w:hAnsi="Arial" w:cs="Arial"/>
          <w:color w:val="000000" w:themeColor="text1"/>
          <w:sz w:val="20"/>
          <w:szCs w:val="20"/>
        </w:rPr>
      </w:pPr>
      <w:r w:rsidRPr="004318AA">
        <w:rPr>
          <w:rFonts w:ascii="Arial" w:eastAsia="Times New Roman" w:hAnsi="Arial" w:cs="Arial"/>
          <w:color w:val="000000"/>
          <w:sz w:val="20"/>
          <w:szCs w:val="20"/>
        </w:rPr>
        <w:t>5.5</w:t>
      </w:r>
      <w:r w:rsidRPr="004318AA">
        <w:rPr>
          <w:rFonts w:ascii="Arial" w:eastAsia="Times New Roman" w:hAnsi="Arial" w:cs="Arial"/>
          <w:color w:val="FF0000"/>
          <w:sz w:val="20"/>
          <w:szCs w:val="20"/>
        </w:rPr>
        <w:t xml:space="preserve">. </w:t>
      </w:r>
      <w:r w:rsidRPr="004318AA">
        <w:rPr>
          <w:rFonts w:ascii="Arial" w:eastAsia="Times New Roman" w:hAnsi="Arial" w:cs="Arial"/>
          <w:color w:val="000000" w:themeColor="text1"/>
          <w:sz w:val="20"/>
          <w:szCs w:val="20"/>
        </w:rPr>
        <w:t>A licitação em lote justifica-se pela necessidade de preservar a integridade qualitativa do objeto, vez que vários prestadores de serviços poderão implicar descontinuidade da padronização dos serviços, bem assim em dificuldades gerenciais</w:t>
      </w:r>
      <w:r w:rsidRPr="004318AA">
        <w:rPr>
          <w:rFonts w:ascii="Arial" w:eastAsia="Times New Roman" w:hAnsi="Arial" w:cs="Arial"/>
          <w:b/>
          <w:bCs/>
          <w:color w:val="000000" w:themeColor="text1"/>
          <w:sz w:val="20"/>
          <w:szCs w:val="20"/>
        </w:rPr>
        <w:t xml:space="preserve"> </w:t>
      </w:r>
      <w:r w:rsidRPr="004318AA">
        <w:rPr>
          <w:rFonts w:ascii="Arial" w:eastAsia="Times New Roman" w:hAnsi="Arial" w:cs="Arial"/>
          <w:color w:val="000000" w:themeColor="text1"/>
          <w:sz w:val="20"/>
          <w:szCs w:val="20"/>
        </w:rPr>
        <w:t>e até mesmo aumento dos custos, pois a contratação tem a finalidade de formar um todo unitário.</w:t>
      </w:r>
    </w:p>
    <w:p w14:paraId="64BB320F" w14:textId="77777777" w:rsidR="00BF1DB5" w:rsidRPr="004318AA" w:rsidRDefault="00BF1DB5" w:rsidP="00BF1DB5">
      <w:pPr>
        <w:spacing w:after="0" w:line="240" w:lineRule="auto"/>
        <w:jc w:val="both"/>
        <w:rPr>
          <w:rFonts w:ascii="Arial" w:eastAsia="Times New Roman" w:hAnsi="Arial" w:cs="Arial"/>
          <w:color w:val="000000" w:themeColor="text1"/>
          <w:sz w:val="20"/>
          <w:szCs w:val="20"/>
        </w:rPr>
      </w:pPr>
      <w:r w:rsidRPr="004318AA">
        <w:rPr>
          <w:rFonts w:ascii="Arial" w:eastAsia="Times New Roman" w:hAnsi="Arial" w:cs="Arial"/>
          <w:color w:val="000000" w:themeColor="text1"/>
          <w:sz w:val="20"/>
          <w:szCs w:val="20"/>
        </w:rPr>
        <w:t>5.6. O agrupamento dos itens faz-se necessário haja vista a economia de escala, a eficiência na fiscalização de contrato e os transtornos que poderiam surgir com a existência de inúmeras empresas para a execução dos serviços. Assim, com destaque para os princípios da eficiência e economicidade, é imprescindível a licitação por grupo.</w:t>
      </w:r>
    </w:p>
    <w:p w14:paraId="7C7C4D2D" w14:textId="77777777" w:rsidR="00BF1DB5" w:rsidRPr="004318AA" w:rsidRDefault="00BF1DB5" w:rsidP="00BF1DB5">
      <w:pPr>
        <w:spacing w:after="0" w:line="240" w:lineRule="auto"/>
        <w:jc w:val="both"/>
        <w:rPr>
          <w:rFonts w:ascii="Arial" w:eastAsia="Times New Roman" w:hAnsi="Arial" w:cs="Arial"/>
          <w:color w:val="000000" w:themeColor="text1"/>
          <w:sz w:val="20"/>
          <w:szCs w:val="20"/>
          <w:lang w:val="pt-PT"/>
        </w:rPr>
      </w:pPr>
      <w:r w:rsidRPr="004318AA">
        <w:rPr>
          <w:rFonts w:ascii="Arial" w:eastAsia="Times New Roman" w:hAnsi="Arial" w:cs="Arial"/>
          <w:color w:val="000000" w:themeColor="text1"/>
          <w:sz w:val="20"/>
          <w:szCs w:val="20"/>
          <w:lang w:val="pt-PT"/>
        </w:rPr>
        <w:t xml:space="preserve">5.7. </w:t>
      </w:r>
      <w:r w:rsidRPr="004318AA">
        <w:rPr>
          <w:rFonts w:ascii="Arial" w:eastAsia="Times New Roman" w:hAnsi="Arial" w:cs="Arial"/>
          <w:color w:val="000000" w:themeColor="text1"/>
          <w:sz w:val="20"/>
          <w:szCs w:val="20"/>
        </w:rPr>
        <w:t>Cabe ressaltar que durante a fase de orçamento houve dificuldade de cotação do objeto da licitação por item, uma vez que por questões de custos não era vantajoso o fornecimento do objeto por item, podendo resultar em um processo licitatório</w:t>
      </w:r>
      <w:r w:rsidRPr="004318AA">
        <w:rPr>
          <w:rFonts w:ascii="Arial" w:eastAsia="Times New Roman" w:hAnsi="Arial" w:cs="Arial"/>
          <w:b/>
          <w:bCs/>
          <w:color w:val="000000" w:themeColor="text1"/>
          <w:sz w:val="20"/>
          <w:szCs w:val="20"/>
        </w:rPr>
        <w:t xml:space="preserve"> “DESERTO”</w:t>
      </w:r>
      <w:r w:rsidRPr="004318AA">
        <w:rPr>
          <w:rFonts w:ascii="Arial" w:eastAsia="Times New Roman" w:hAnsi="Arial" w:cs="Arial"/>
          <w:color w:val="000000" w:themeColor="text1"/>
          <w:sz w:val="20"/>
          <w:szCs w:val="20"/>
          <w:lang w:val="pt-PT"/>
        </w:rPr>
        <w:t xml:space="preserve">. </w:t>
      </w:r>
      <w:r w:rsidRPr="004318AA">
        <w:rPr>
          <w:rFonts w:ascii="Arial" w:eastAsia="Times New Roman" w:hAnsi="Arial" w:cs="Arial"/>
          <w:color w:val="000000" w:themeColor="text1"/>
          <w:sz w:val="20"/>
          <w:szCs w:val="20"/>
        </w:rPr>
        <w:t xml:space="preserve">Dessa forma, optou-se pelo </w:t>
      </w:r>
      <w:r w:rsidRPr="004318AA">
        <w:rPr>
          <w:rFonts w:ascii="Arial" w:eastAsia="Times New Roman" w:hAnsi="Arial" w:cs="Arial"/>
          <w:b/>
          <w:bCs/>
          <w:color w:val="000000" w:themeColor="text1"/>
          <w:sz w:val="20"/>
          <w:szCs w:val="20"/>
          <w:lang w:val="pt-PT"/>
        </w:rPr>
        <w:t xml:space="preserve">PREGÃO ELETRÔNICO, </w:t>
      </w:r>
      <w:r w:rsidRPr="004318AA">
        <w:rPr>
          <w:rFonts w:ascii="Arial" w:eastAsia="Times New Roman" w:hAnsi="Arial" w:cs="Arial"/>
          <w:bCs/>
          <w:color w:val="000000" w:themeColor="text1"/>
          <w:sz w:val="20"/>
          <w:szCs w:val="20"/>
          <w:lang w:val="pt-PT"/>
        </w:rPr>
        <w:t>do tipo</w:t>
      </w:r>
      <w:r w:rsidRPr="004318AA">
        <w:rPr>
          <w:rFonts w:ascii="Arial" w:eastAsia="Times New Roman" w:hAnsi="Arial" w:cs="Arial"/>
          <w:b/>
          <w:bCs/>
          <w:color w:val="000000" w:themeColor="text1"/>
          <w:sz w:val="20"/>
          <w:szCs w:val="20"/>
          <w:lang w:val="pt-PT"/>
        </w:rPr>
        <w:t xml:space="preserve"> MENOR PREÇO POR LOTE</w:t>
      </w:r>
      <w:r w:rsidRPr="004318AA">
        <w:rPr>
          <w:rFonts w:ascii="Arial" w:eastAsia="Times New Roman" w:hAnsi="Arial" w:cs="Arial"/>
          <w:color w:val="000000" w:themeColor="text1"/>
          <w:sz w:val="20"/>
          <w:szCs w:val="20"/>
        </w:rPr>
        <w:t>.</w:t>
      </w:r>
    </w:p>
    <w:p w14:paraId="47A9AE7C" w14:textId="77777777" w:rsidR="00BF1DB5" w:rsidRPr="004318AA" w:rsidRDefault="00BF1DB5" w:rsidP="00BF1DB5">
      <w:pPr>
        <w:spacing w:after="0" w:line="240" w:lineRule="auto"/>
        <w:jc w:val="both"/>
        <w:rPr>
          <w:rFonts w:ascii="Arial" w:eastAsia="Times New Roman" w:hAnsi="Arial" w:cs="Arial"/>
          <w:color w:val="000000"/>
          <w:sz w:val="20"/>
          <w:szCs w:val="20"/>
        </w:rPr>
      </w:pPr>
      <w:r w:rsidRPr="004318AA">
        <w:rPr>
          <w:rFonts w:ascii="Arial" w:eastAsia="Times New Roman" w:hAnsi="Arial" w:cs="Arial"/>
          <w:color w:val="000000"/>
          <w:sz w:val="20"/>
          <w:szCs w:val="20"/>
        </w:rPr>
        <w:t>5.8. Considerando o fato ser inviável a contratação de todos os itens de uma só vez, visto que a demanda é de forma estimativa e existe a possibilidade de aquisição de quantitativos de forma parcelada durante o período de vigência da Ata, optou-se pelo fornecimento dos bens através com previsão de entregas parceladas ou contratação de serviços remunerados por unidade de medida ou em regime de tarefa.</w:t>
      </w:r>
    </w:p>
    <w:p w14:paraId="53979DB1" w14:textId="77777777" w:rsidR="00BF1DB5" w:rsidRPr="004318AA" w:rsidRDefault="00BF1DB5" w:rsidP="00BF1DB5">
      <w:pPr>
        <w:spacing w:after="0" w:line="240" w:lineRule="auto"/>
        <w:jc w:val="both"/>
        <w:rPr>
          <w:rFonts w:ascii="Arial" w:eastAsia="Times New Roman" w:hAnsi="Arial" w:cs="Arial"/>
          <w:color w:val="000000"/>
          <w:sz w:val="20"/>
          <w:szCs w:val="20"/>
        </w:rPr>
      </w:pPr>
      <w:r w:rsidRPr="004318AA">
        <w:rPr>
          <w:rFonts w:ascii="Arial" w:eastAsia="Times New Roman" w:hAnsi="Arial" w:cs="Arial"/>
          <w:color w:val="000000"/>
          <w:sz w:val="20"/>
          <w:szCs w:val="20"/>
        </w:rPr>
        <w:t>5.9. A utilização do Sistema de Registro de Preços está justificada, pois a Administração Pública está indicando o objeto que pretende adquirir e informando os quantitativos estimados e máximos pretendidos. Ressalta-se que diferentemente da licitação convencional, não há o compromisso assumido de contratação, nem mesmo de utilização de todos os quantitativos estimados. O Sistema de Registro de Preços constitui um importante instrumento de gestão, onde as demandas são incertas, frequentes ou de difícil mensuração.</w:t>
      </w:r>
    </w:p>
    <w:p w14:paraId="7A89768C" w14:textId="77777777" w:rsidR="00BF1DB5" w:rsidRPr="004318AA" w:rsidRDefault="00BF1DB5" w:rsidP="00BF1DB5">
      <w:pPr>
        <w:spacing w:after="0" w:line="240" w:lineRule="auto"/>
        <w:jc w:val="both"/>
        <w:rPr>
          <w:rFonts w:ascii="Arial" w:eastAsia="Times New Roman" w:hAnsi="Arial" w:cs="Arial"/>
          <w:color w:val="000000"/>
          <w:sz w:val="20"/>
          <w:szCs w:val="20"/>
        </w:rPr>
      </w:pPr>
      <w:r w:rsidRPr="004318AA">
        <w:rPr>
          <w:rFonts w:ascii="Arial" w:eastAsia="Times New Roman" w:hAnsi="Arial" w:cs="Arial"/>
          <w:color w:val="000000"/>
          <w:sz w:val="20"/>
          <w:szCs w:val="20"/>
        </w:rPr>
        <w:t>5.10. A opção pelo Sistema de Registro de Preço tem como um de seus objetivos principais o princípio da Economicidade, que em termos práticos significa ganhos reais na economia de recursos financeiros, uma vez que a aquisição/contratação poderá ser gradativa, de acordo com a necessidade da Administração, sendo a forma que mais se adequa às necessidades desta Secretaria, em razão da sua vantajosidade.</w:t>
      </w:r>
    </w:p>
    <w:p w14:paraId="0695E49B" w14:textId="77777777" w:rsidR="00BF1DB5" w:rsidRPr="004318AA" w:rsidRDefault="00BF1DB5" w:rsidP="00BF1DB5">
      <w:pPr>
        <w:spacing w:after="0" w:line="240" w:lineRule="auto"/>
        <w:jc w:val="both"/>
        <w:rPr>
          <w:rFonts w:ascii="Arial" w:eastAsia="Times New Roman" w:hAnsi="Arial" w:cs="Arial"/>
          <w:color w:val="000000"/>
          <w:sz w:val="20"/>
          <w:szCs w:val="20"/>
        </w:rPr>
      </w:pPr>
    </w:p>
    <w:p w14:paraId="3F6FB8A5" w14:textId="77777777" w:rsidR="00BF1DB5" w:rsidRPr="004318AA" w:rsidRDefault="00BF1DB5" w:rsidP="00C643D4">
      <w:pPr>
        <w:numPr>
          <w:ilvl w:val="0"/>
          <w:numId w:val="41"/>
        </w:numPr>
        <w:pBdr>
          <w:top w:val="nil"/>
          <w:left w:val="nil"/>
          <w:bottom w:val="nil"/>
          <w:right w:val="nil"/>
          <w:between w:val="nil"/>
        </w:pBdr>
        <w:spacing w:after="0" w:line="276" w:lineRule="auto"/>
        <w:jc w:val="both"/>
        <w:rPr>
          <w:rFonts w:ascii="Arial" w:eastAsia="Times New Roman" w:hAnsi="Arial" w:cs="Arial"/>
          <w:b/>
          <w:color w:val="000000"/>
          <w:sz w:val="20"/>
          <w:szCs w:val="20"/>
        </w:rPr>
      </w:pPr>
      <w:r w:rsidRPr="004318AA">
        <w:rPr>
          <w:rFonts w:ascii="Arial" w:eastAsia="Times New Roman" w:hAnsi="Arial" w:cs="Arial"/>
          <w:b/>
          <w:color w:val="000000"/>
          <w:sz w:val="20"/>
          <w:szCs w:val="20"/>
        </w:rPr>
        <w:t xml:space="preserve">DOTAÇÃO ORÇAMENTÁRIA </w:t>
      </w:r>
    </w:p>
    <w:p w14:paraId="3C0B5D78"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4318AA">
        <w:rPr>
          <w:rFonts w:ascii="Arial" w:eastAsia="Times New Roman" w:hAnsi="Arial" w:cs="Arial"/>
          <w:color w:val="000000"/>
          <w:sz w:val="20"/>
          <w:szCs w:val="20"/>
        </w:rPr>
        <w:t>6.1.  O valor da contratação totaliza,</w:t>
      </w:r>
      <w:r w:rsidRPr="004318AA">
        <w:rPr>
          <w:rFonts w:ascii="Arial" w:eastAsia="Times New Roman" w:hAnsi="Arial" w:cs="Arial"/>
          <w:b/>
          <w:color w:val="000000"/>
          <w:sz w:val="20"/>
          <w:szCs w:val="20"/>
        </w:rPr>
        <w:t xml:space="preserve"> R$ 272.784,70 (duzentos e setenta e dois mil, setecentos e oitenta e quatro reais, setenta centavos)</w:t>
      </w:r>
      <w:r w:rsidRPr="004318AA">
        <w:rPr>
          <w:rFonts w:ascii="Arial" w:eastAsia="Times New Roman" w:hAnsi="Arial" w:cs="Arial"/>
          <w:color w:val="000000"/>
          <w:sz w:val="20"/>
          <w:szCs w:val="20"/>
        </w:rPr>
        <w:t>, alocado conforme quadro abaixo, cuja dotação será indicada através de parecer contábil.</w:t>
      </w:r>
    </w:p>
    <w:p w14:paraId="1B0DA208"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p>
    <w:tbl>
      <w:tblPr>
        <w:tblStyle w:val="Tabelacomgrade"/>
        <w:tblW w:w="0" w:type="auto"/>
        <w:jc w:val="center"/>
        <w:tblLook w:val="04A0" w:firstRow="1" w:lastRow="0" w:firstColumn="1" w:lastColumn="0" w:noHBand="0" w:noVBand="1"/>
      </w:tblPr>
      <w:tblGrid>
        <w:gridCol w:w="2689"/>
        <w:gridCol w:w="4536"/>
      </w:tblGrid>
      <w:tr w:rsidR="00BF1DB5" w:rsidRPr="004318AA" w14:paraId="69041593" w14:textId="77777777" w:rsidTr="00B13931">
        <w:trPr>
          <w:jc w:val="center"/>
        </w:trPr>
        <w:tc>
          <w:tcPr>
            <w:tcW w:w="2689" w:type="dxa"/>
          </w:tcPr>
          <w:p w14:paraId="750DD3C9" w14:textId="77777777" w:rsidR="00BF1DB5" w:rsidRPr="004318AA" w:rsidRDefault="00BF1DB5" w:rsidP="00B13931">
            <w:pPr>
              <w:jc w:val="center"/>
              <w:rPr>
                <w:rFonts w:ascii="Arial" w:eastAsia="Times New Roman" w:hAnsi="Arial" w:cs="Arial"/>
                <w:b/>
                <w:bCs/>
                <w:color w:val="000000"/>
                <w:sz w:val="20"/>
                <w:szCs w:val="20"/>
              </w:rPr>
            </w:pPr>
            <w:r w:rsidRPr="004318AA">
              <w:rPr>
                <w:rFonts w:ascii="Arial" w:eastAsia="Times New Roman" w:hAnsi="Arial" w:cs="Arial"/>
                <w:b/>
                <w:bCs/>
                <w:color w:val="000000"/>
                <w:sz w:val="20"/>
                <w:szCs w:val="20"/>
              </w:rPr>
              <w:t>CÓDIGO</w:t>
            </w:r>
          </w:p>
        </w:tc>
        <w:tc>
          <w:tcPr>
            <w:tcW w:w="4536" w:type="dxa"/>
          </w:tcPr>
          <w:p w14:paraId="2E82BFC8" w14:textId="77777777" w:rsidR="00BF1DB5" w:rsidRPr="004318AA" w:rsidRDefault="00BF1DB5" w:rsidP="00B13931">
            <w:pPr>
              <w:jc w:val="center"/>
              <w:rPr>
                <w:rFonts w:ascii="Arial" w:eastAsia="Times New Roman" w:hAnsi="Arial" w:cs="Arial"/>
                <w:b/>
                <w:bCs/>
                <w:color w:val="000000"/>
                <w:sz w:val="20"/>
                <w:szCs w:val="20"/>
              </w:rPr>
            </w:pPr>
            <w:r w:rsidRPr="004318AA">
              <w:rPr>
                <w:rFonts w:ascii="Arial" w:eastAsia="Times New Roman" w:hAnsi="Arial" w:cs="Arial"/>
                <w:b/>
                <w:bCs/>
                <w:color w:val="000000"/>
                <w:sz w:val="20"/>
                <w:szCs w:val="20"/>
              </w:rPr>
              <w:t>VALOR</w:t>
            </w:r>
          </w:p>
        </w:tc>
      </w:tr>
      <w:tr w:rsidR="00BF1DB5" w:rsidRPr="004318AA" w14:paraId="3BBD08B4" w14:textId="77777777" w:rsidTr="00B13931">
        <w:trPr>
          <w:jc w:val="center"/>
        </w:trPr>
        <w:tc>
          <w:tcPr>
            <w:tcW w:w="2689" w:type="dxa"/>
          </w:tcPr>
          <w:p w14:paraId="5CBC91E6" w14:textId="77777777" w:rsidR="00BF1DB5" w:rsidRPr="004318AA" w:rsidRDefault="00BF1DB5" w:rsidP="00B13931">
            <w:pPr>
              <w:jc w:val="center"/>
              <w:rPr>
                <w:rFonts w:ascii="Arial" w:eastAsia="Times New Roman" w:hAnsi="Arial" w:cs="Arial"/>
                <w:color w:val="000000"/>
                <w:sz w:val="20"/>
                <w:szCs w:val="20"/>
              </w:rPr>
            </w:pPr>
            <w:r w:rsidRPr="004318AA">
              <w:rPr>
                <w:rFonts w:ascii="Arial" w:eastAsia="Times New Roman" w:hAnsi="Arial" w:cs="Arial"/>
                <w:color w:val="000000"/>
                <w:sz w:val="20"/>
                <w:szCs w:val="20"/>
              </w:rPr>
              <w:t>10557-497-30</w:t>
            </w:r>
          </w:p>
        </w:tc>
        <w:tc>
          <w:tcPr>
            <w:tcW w:w="4536" w:type="dxa"/>
          </w:tcPr>
          <w:p w14:paraId="49361B2A" w14:textId="77777777" w:rsidR="00BF1DB5" w:rsidRPr="004318AA" w:rsidRDefault="00BF1DB5" w:rsidP="00B13931">
            <w:pPr>
              <w:jc w:val="center"/>
              <w:rPr>
                <w:rFonts w:ascii="Arial" w:eastAsia="Times New Roman" w:hAnsi="Arial" w:cs="Arial"/>
                <w:color w:val="000000"/>
                <w:sz w:val="20"/>
                <w:szCs w:val="20"/>
              </w:rPr>
            </w:pPr>
            <w:r w:rsidRPr="004318AA">
              <w:rPr>
                <w:rFonts w:ascii="Arial" w:eastAsia="Times New Roman" w:hAnsi="Arial" w:cs="Arial"/>
                <w:color w:val="000000"/>
                <w:sz w:val="20"/>
                <w:szCs w:val="20"/>
              </w:rPr>
              <w:t>R$ 22.784,70</w:t>
            </w:r>
          </w:p>
        </w:tc>
      </w:tr>
      <w:tr w:rsidR="00BF1DB5" w:rsidRPr="004318AA" w14:paraId="0726AFDA" w14:textId="77777777" w:rsidTr="00B13931">
        <w:trPr>
          <w:jc w:val="center"/>
        </w:trPr>
        <w:tc>
          <w:tcPr>
            <w:tcW w:w="2689" w:type="dxa"/>
          </w:tcPr>
          <w:p w14:paraId="5E03B130" w14:textId="77777777" w:rsidR="00BF1DB5" w:rsidRPr="004318AA" w:rsidRDefault="00BF1DB5" w:rsidP="00B13931">
            <w:pPr>
              <w:jc w:val="center"/>
              <w:rPr>
                <w:rFonts w:ascii="Arial" w:eastAsia="Times New Roman" w:hAnsi="Arial" w:cs="Arial"/>
                <w:color w:val="000000"/>
                <w:sz w:val="20"/>
                <w:szCs w:val="20"/>
              </w:rPr>
            </w:pPr>
            <w:r w:rsidRPr="004318AA">
              <w:rPr>
                <w:rFonts w:ascii="Arial" w:eastAsia="Times New Roman" w:hAnsi="Arial" w:cs="Arial"/>
                <w:color w:val="000000"/>
                <w:sz w:val="20"/>
                <w:szCs w:val="20"/>
              </w:rPr>
              <w:t>10981-203-30</w:t>
            </w:r>
          </w:p>
        </w:tc>
        <w:tc>
          <w:tcPr>
            <w:tcW w:w="4536" w:type="dxa"/>
          </w:tcPr>
          <w:p w14:paraId="4EB1696F" w14:textId="77777777" w:rsidR="00BF1DB5" w:rsidRPr="004318AA" w:rsidRDefault="00BF1DB5" w:rsidP="00B13931">
            <w:pPr>
              <w:jc w:val="center"/>
              <w:rPr>
                <w:rFonts w:ascii="Arial" w:eastAsia="Times New Roman" w:hAnsi="Arial" w:cs="Arial"/>
                <w:color w:val="000000"/>
                <w:sz w:val="20"/>
                <w:szCs w:val="20"/>
              </w:rPr>
            </w:pPr>
            <w:r w:rsidRPr="004318AA">
              <w:rPr>
                <w:rFonts w:ascii="Arial" w:eastAsia="Times New Roman" w:hAnsi="Arial" w:cs="Arial"/>
                <w:color w:val="000000"/>
                <w:sz w:val="20"/>
                <w:szCs w:val="20"/>
              </w:rPr>
              <w:t>R$ 100.000,00</w:t>
            </w:r>
          </w:p>
        </w:tc>
      </w:tr>
      <w:tr w:rsidR="00BF1DB5" w:rsidRPr="004318AA" w14:paraId="7BE2993C" w14:textId="77777777" w:rsidTr="00B13931">
        <w:trPr>
          <w:jc w:val="center"/>
        </w:trPr>
        <w:tc>
          <w:tcPr>
            <w:tcW w:w="2689" w:type="dxa"/>
          </w:tcPr>
          <w:p w14:paraId="72350094" w14:textId="77777777" w:rsidR="00BF1DB5" w:rsidRPr="004318AA" w:rsidRDefault="00BF1DB5" w:rsidP="00B13931">
            <w:pPr>
              <w:jc w:val="center"/>
              <w:rPr>
                <w:rFonts w:ascii="Arial" w:eastAsia="Times New Roman" w:hAnsi="Arial" w:cs="Arial"/>
                <w:color w:val="000000"/>
                <w:sz w:val="20"/>
                <w:szCs w:val="20"/>
              </w:rPr>
            </w:pPr>
            <w:r w:rsidRPr="004318AA">
              <w:rPr>
                <w:rFonts w:ascii="Arial" w:eastAsia="Times New Roman" w:hAnsi="Arial" w:cs="Arial"/>
                <w:color w:val="000000"/>
                <w:sz w:val="20"/>
                <w:szCs w:val="20"/>
              </w:rPr>
              <w:t>11820-821-30</w:t>
            </w:r>
          </w:p>
        </w:tc>
        <w:tc>
          <w:tcPr>
            <w:tcW w:w="4536" w:type="dxa"/>
          </w:tcPr>
          <w:p w14:paraId="76642B6B" w14:textId="77777777" w:rsidR="00BF1DB5" w:rsidRPr="004318AA" w:rsidRDefault="00BF1DB5" w:rsidP="00B13931">
            <w:pPr>
              <w:jc w:val="center"/>
              <w:rPr>
                <w:rFonts w:ascii="Arial" w:eastAsia="Times New Roman" w:hAnsi="Arial" w:cs="Arial"/>
                <w:color w:val="000000"/>
                <w:sz w:val="20"/>
                <w:szCs w:val="20"/>
              </w:rPr>
            </w:pPr>
            <w:r w:rsidRPr="004318AA">
              <w:rPr>
                <w:rFonts w:ascii="Arial" w:eastAsia="Times New Roman" w:hAnsi="Arial" w:cs="Arial"/>
                <w:color w:val="000000"/>
                <w:sz w:val="20"/>
                <w:szCs w:val="20"/>
              </w:rPr>
              <w:t>R$ 150.000,00</w:t>
            </w:r>
          </w:p>
        </w:tc>
      </w:tr>
    </w:tbl>
    <w:p w14:paraId="3F1D8C42"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p>
    <w:p w14:paraId="6B9A8462" w14:textId="77777777" w:rsidR="00BF1DB5" w:rsidRPr="004318AA" w:rsidRDefault="00BF1DB5" w:rsidP="00BF1DB5">
      <w:pPr>
        <w:pBdr>
          <w:top w:val="nil"/>
          <w:left w:val="nil"/>
          <w:bottom w:val="nil"/>
          <w:right w:val="nil"/>
          <w:between w:val="nil"/>
        </w:pBdr>
        <w:spacing w:after="0"/>
        <w:jc w:val="both"/>
        <w:rPr>
          <w:rFonts w:ascii="Arial" w:eastAsia="Times New Roman" w:hAnsi="Arial" w:cs="Arial"/>
          <w:b/>
          <w:color w:val="000000"/>
          <w:sz w:val="20"/>
          <w:szCs w:val="20"/>
        </w:rPr>
      </w:pPr>
    </w:p>
    <w:p w14:paraId="21D59D96" w14:textId="77777777" w:rsidR="00BF1DB5" w:rsidRPr="004318AA" w:rsidRDefault="00BF1DB5" w:rsidP="00C643D4">
      <w:pPr>
        <w:numPr>
          <w:ilvl w:val="0"/>
          <w:numId w:val="41"/>
        </w:numPr>
        <w:pBdr>
          <w:top w:val="nil"/>
          <w:left w:val="nil"/>
          <w:bottom w:val="nil"/>
          <w:right w:val="nil"/>
          <w:between w:val="nil"/>
        </w:pBdr>
        <w:spacing w:after="0" w:line="276" w:lineRule="auto"/>
        <w:jc w:val="both"/>
        <w:rPr>
          <w:rFonts w:ascii="Arial" w:eastAsia="Times New Roman" w:hAnsi="Arial" w:cs="Arial"/>
          <w:b/>
          <w:color w:val="000000"/>
          <w:sz w:val="20"/>
          <w:szCs w:val="20"/>
        </w:rPr>
      </w:pPr>
      <w:r w:rsidRPr="004318AA">
        <w:rPr>
          <w:rFonts w:ascii="Arial" w:eastAsia="Times New Roman" w:hAnsi="Arial" w:cs="Arial"/>
          <w:b/>
          <w:color w:val="000000"/>
          <w:sz w:val="20"/>
          <w:szCs w:val="20"/>
        </w:rPr>
        <w:t>ALINHAMENTO ENTRE A CONTRATAÇÃO E O PLANEJAMENTO</w:t>
      </w:r>
    </w:p>
    <w:p w14:paraId="1B0B523F" w14:textId="77777777" w:rsidR="00BF1DB5" w:rsidRPr="004318AA" w:rsidRDefault="00BF1DB5" w:rsidP="00C643D4">
      <w:pPr>
        <w:numPr>
          <w:ilvl w:val="1"/>
          <w:numId w:val="41"/>
        </w:numPr>
        <w:pBdr>
          <w:top w:val="nil"/>
          <w:left w:val="nil"/>
          <w:bottom w:val="nil"/>
          <w:right w:val="nil"/>
          <w:between w:val="nil"/>
        </w:pBdr>
        <w:spacing w:after="0" w:line="276" w:lineRule="auto"/>
        <w:ind w:left="0" w:firstLine="0"/>
        <w:jc w:val="both"/>
        <w:rPr>
          <w:rFonts w:ascii="Arial" w:eastAsia="Times New Roman" w:hAnsi="Arial" w:cs="Arial"/>
          <w:sz w:val="20"/>
          <w:szCs w:val="20"/>
          <w:lang w:val="pt-PT"/>
        </w:rPr>
      </w:pPr>
      <w:r w:rsidRPr="004318AA">
        <w:rPr>
          <w:rFonts w:ascii="Arial" w:eastAsia="Times New Roman" w:hAnsi="Arial" w:cs="Arial"/>
          <w:b/>
          <w:color w:val="000000"/>
          <w:sz w:val="20"/>
          <w:szCs w:val="20"/>
        </w:rPr>
        <w:t xml:space="preserve"> </w:t>
      </w:r>
      <w:r w:rsidRPr="004318AA">
        <w:rPr>
          <w:rFonts w:ascii="Arial" w:eastAsia="Times New Roman" w:hAnsi="Arial" w:cs="Arial"/>
          <w:sz w:val="20"/>
          <w:szCs w:val="20"/>
          <w:lang w:val="pt-PT"/>
        </w:rPr>
        <w:t>A referida contratação está em consonância com o Plano de Contratação Anual (PCA) 2025, conforme publicação no PNCP, em 25 de novembro de 2024, sob número 174.</w:t>
      </w:r>
    </w:p>
    <w:p w14:paraId="1C5EEAB2" w14:textId="77777777" w:rsidR="00BF1DB5" w:rsidRPr="004318AA" w:rsidRDefault="00BF1DB5" w:rsidP="00BF1DB5">
      <w:pPr>
        <w:pBdr>
          <w:top w:val="nil"/>
          <w:left w:val="nil"/>
          <w:bottom w:val="nil"/>
          <w:right w:val="nil"/>
          <w:between w:val="nil"/>
        </w:pBdr>
        <w:spacing w:after="0" w:line="240" w:lineRule="auto"/>
        <w:ind w:left="432"/>
        <w:jc w:val="both"/>
        <w:rPr>
          <w:rFonts w:ascii="Arial" w:eastAsia="Times New Roman" w:hAnsi="Arial" w:cs="Arial"/>
          <w:color w:val="FF0000"/>
          <w:sz w:val="20"/>
          <w:szCs w:val="20"/>
        </w:rPr>
      </w:pPr>
    </w:p>
    <w:p w14:paraId="005E5DCC" w14:textId="77777777" w:rsidR="00BF1DB5" w:rsidRPr="004318AA" w:rsidRDefault="00BF1DB5" w:rsidP="00C643D4">
      <w:pPr>
        <w:numPr>
          <w:ilvl w:val="0"/>
          <w:numId w:val="41"/>
        </w:numPr>
        <w:spacing w:after="0" w:line="240" w:lineRule="auto"/>
        <w:jc w:val="both"/>
        <w:rPr>
          <w:rFonts w:ascii="Arial" w:eastAsia="Times New Roman" w:hAnsi="Arial" w:cs="Arial"/>
          <w:b/>
          <w:sz w:val="20"/>
          <w:szCs w:val="20"/>
        </w:rPr>
      </w:pPr>
      <w:r w:rsidRPr="004318AA">
        <w:rPr>
          <w:rFonts w:ascii="Arial" w:eastAsia="Times New Roman" w:hAnsi="Arial" w:cs="Arial"/>
          <w:b/>
          <w:sz w:val="20"/>
          <w:szCs w:val="20"/>
        </w:rPr>
        <w:t>ENTREGA E CRITÉRIOS DE ACEITAÇÃO DO OBJETO</w:t>
      </w:r>
    </w:p>
    <w:p w14:paraId="3F411840"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 xml:space="preserve"> A empresa deverá executar o objeto tal qual descrito no objeto da licitação, nas condições </w:t>
      </w:r>
      <w:r w:rsidRPr="004318AA">
        <w:rPr>
          <w:rFonts w:ascii="Arial" w:eastAsia="Times New Roman" w:hAnsi="Arial" w:cs="Arial"/>
          <w:sz w:val="20"/>
          <w:szCs w:val="20"/>
        </w:rPr>
        <w:t>determinadas</w:t>
      </w:r>
      <w:r w:rsidRPr="004318AA">
        <w:rPr>
          <w:rFonts w:ascii="Arial" w:eastAsia="Times New Roman" w:hAnsi="Arial" w:cs="Arial"/>
          <w:color w:val="000000"/>
          <w:sz w:val="20"/>
          <w:szCs w:val="20"/>
        </w:rPr>
        <w:t>.</w:t>
      </w:r>
    </w:p>
    <w:p w14:paraId="3F4C317C"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sz w:val="20"/>
          <w:szCs w:val="20"/>
        </w:rPr>
      </w:pPr>
      <w:r w:rsidRPr="004318AA">
        <w:rPr>
          <w:rFonts w:ascii="Arial" w:eastAsia="Times New Roman" w:hAnsi="Arial" w:cs="Arial"/>
          <w:bCs/>
          <w:sz w:val="20"/>
          <w:szCs w:val="20"/>
        </w:rPr>
        <w:t>As entregas deverão ser realizadas na Secretaria Municipal de Saúde, situada na Rua Fortaleza n° 885 – Centro, São Pedro do Iguaçu, no horário de 08:00 às 12:00 e das 13:30 às 17:30.</w:t>
      </w:r>
    </w:p>
    <w:p w14:paraId="691328ED"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sz w:val="20"/>
          <w:szCs w:val="20"/>
        </w:rPr>
      </w:pPr>
      <w:r w:rsidRPr="004318AA">
        <w:rPr>
          <w:rFonts w:ascii="Arial" w:hAnsi="Arial" w:cs="Arial"/>
          <w:color w:val="000000"/>
          <w:sz w:val="20"/>
          <w:szCs w:val="20"/>
        </w:rPr>
        <w:lastRenderedPageBreak/>
        <w:t xml:space="preserve">As entregas deverão ocorrer em no </w:t>
      </w:r>
      <w:r w:rsidRPr="004318AA">
        <w:rPr>
          <w:rFonts w:ascii="Arial" w:hAnsi="Arial" w:cs="Arial"/>
          <w:b/>
          <w:bCs/>
          <w:color w:val="000000"/>
          <w:sz w:val="20"/>
          <w:szCs w:val="20"/>
        </w:rPr>
        <w:t>máximo</w:t>
      </w:r>
      <w:r w:rsidRPr="004318AA">
        <w:rPr>
          <w:rFonts w:ascii="Arial" w:hAnsi="Arial" w:cs="Arial"/>
          <w:color w:val="000000"/>
          <w:sz w:val="20"/>
          <w:szCs w:val="20"/>
        </w:rPr>
        <w:t xml:space="preserve"> </w:t>
      </w:r>
      <w:r w:rsidRPr="004318AA">
        <w:rPr>
          <w:rFonts w:ascii="Arial" w:hAnsi="Arial" w:cs="Arial"/>
          <w:b/>
          <w:bCs/>
          <w:color w:val="000000"/>
          <w:sz w:val="20"/>
          <w:szCs w:val="20"/>
        </w:rPr>
        <w:t>03</w:t>
      </w:r>
      <w:r w:rsidRPr="004318AA">
        <w:rPr>
          <w:rFonts w:ascii="Arial" w:hAnsi="Arial" w:cs="Arial"/>
          <w:color w:val="000000"/>
          <w:sz w:val="20"/>
          <w:szCs w:val="20"/>
        </w:rPr>
        <w:t xml:space="preserve"> </w:t>
      </w:r>
      <w:r w:rsidRPr="004318AA">
        <w:rPr>
          <w:rFonts w:ascii="Arial" w:hAnsi="Arial" w:cs="Arial"/>
          <w:b/>
          <w:bCs/>
          <w:color w:val="000000"/>
          <w:sz w:val="20"/>
          <w:szCs w:val="20"/>
        </w:rPr>
        <w:t>(três) dias</w:t>
      </w:r>
      <w:r w:rsidRPr="004318AA">
        <w:rPr>
          <w:rFonts w:ascii="Arial" w:hAnsi="Arial" w:cs="Arial"/>
          <w:color w:val="000000"/>
          <w:sz w:val="20"/>
          <w:szCs w:val="20"/>
        </w:rPr>
        <w:t xml:space="preserve"> após a emissão da Autorização de Fornecimento pelo Departamento de Licitação e Compras, após a ratificação do processo. </w:t>
      </w:r>
    </w:p>
    <w:p w14:paraId="1F1605DC"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Cs/>
          <w:color w:val="000000" w:themeColor="text1"/>
          <w:sz w:val="20"/>
          <w:szCs w:val="20"/>
        </w:rPr>
      </w:pPr>
      <w:r w:rsidRPr="004318AA">
        <w:rPr>
          <w:rFonts w:ascii="Arial" w:eastAsia="Times New Roman" w:hAnsi="Arial" w:cs="Arial"/>
          <w:bCs/>
          <w:color w:val="000000" w:themeColor="text1"/>
          <w:sz w:val="20"/>
          <w:szCs w:val="20"/>
        </w:rPr>
        <w:t xml:space="preserve">Em caso de desconformidade de qualquer espécie, o mesmo será devolvido e a empresa terá o prazo impreterível de </w:t>
      </w:r>
      <w:r w:rsidRPr="004318AA">
        <w:rPr>
          <w:rFonts w:ascii="Arial" w:eastAsia="Times New Roman" w:hAnsi="Arial" w:cs="Arial"/>
          <w:b/>
          <w:color w:val="000000" w:themeColor="text1"/>
          <w:sz w:val="20"/>
          <w:szCs w:val="20"/>
        </w:rPr>
        <w:t>02 (dois)</w:t>
      </w:r>
      <w:r w:rsidRPr="004318AA">
        <w:rPr>
          <w:rFonts w:ascii="Arial" w:eastAsia="Times New Roman" w:hAnsi="Arial" w:cs="Arial"/>
          <w:bCs/>
          <w:color w:val="000000" w:themeColor="text1"/>
          <w:sz w:val="20"/>
          <w:szCs w:val="20"/>
        </w:rPr>
        <w:t xml:space="preserve"> </w:t>
      </w:r>
      <w:r w:rsidRPr="004318AA">
        <w:rPr>
          <w:rFonts w:ascii="Arial" w:eastAsia="Times New Roman" w:hAnsi="Arial" w:cs="Arial"/>
          <w:b/>
          <w:color w:val="000000" w:themeColor="text1"/>
          <w:sz w:val="20"/>
          <w:szCs w:val="20"/>
        </w:rPr>
        <w:t>dias</w:t>
      </w:r>
      <w:r w:rsidRPr="004318AA">
        <w:rPr>
          <w:rFonts w:ascii="Arial" w:eastAsia="Times New Roman" w:hAnsi="Arial" w:cs="Arial"/>
          <w:bCs/>
          <w:color w:val="000000" w:themeColor="text1"/>
          <w:sz w:val="20"/>
          <w:szCs w:val="20"/>
        </w:rPr>
        <w:t xml:space="preserve"> para substituição por um produto em condições aceitáveis por parte da administração.</w:t>
      </w:r>
    </w:p>
    <w:p w14:paraId="2AEB82C5"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Para a perfeita execução do objeto deste contrato, aplica-se, no que couber, Código de Defesa do Consumidor – Lei Nº 8.078/1990.</w:t>
      </w:r>
    </w:p>
    <w:p w14:paraId="28047BBC"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 xml:space="preserve">Caberá ao Fiscal do Contrato, a Servidora Municipal, </w:t>
      </w:r>
      <w:r w:rsidRPr="004318AA">
        <w:rPr>
          <w:rFonts w:ascii="Arial" w:eastAsia="Times New Roman" w:hAnsi="Arial" w:cs="Arial"/>
          <w:b/>
          <w:color w:val="000000"/>
          <w:sz w:val="20"/>
          <w:szCs w:val="20"/>
        </w:rPr>
        <w:t>Sra. Marlene Zaleski dos Santos</w:t>
      </w:r>
      <w:r w:rsidRPr="004318AA">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4F0BAFAA"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0E5EFAD5"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p>
    <w:p w14:paraId="6CC96A55"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color w:val="000000"/>
          <w:sz w:val="20"/>
          <w:szCs w:val="20"/>
        </w:rPr>
      </w:pPr>
    </w:p>
    <w:p w14:paraId="06013E7C" w14:textId="77777777" w:rsidR="00BF1DB5" w:rsidRPr="004318AA" w:rsidRDefault="00BF1DB5" w:rsidP="00C643D4">
      <w:pPr>
        <w:numPr>
          <w:ilvl w:val="0"/>
          <w:numId w:val="41"/>
        </w:numPr>
        <w:spacing w:after="0" w:line="240" w:lineRule="auto"/>
        <w:ind w:right="-17"/>
        <w:jc w:val="both"/>
        <w:rPr>
          <w:rFonts w:ascii="Arial" w:eastAsia="Times New Roman" w:hAnsi="Arial" w:cs="Arial"/>
          <w:b/>
          <w:sz w:val="20"/>
          <w:szCs w:val="20"/>
        </w:rPr>
      </w:pPr>
      <w:r w:rsidRPr="004318AA">
        <w:rPr>
          <w:rFonts w:ascii="Arial" w:eastAsia="Times New Roman" w:hAnsi="Arial" w:cs="Arial"/>
          <w:b/>
          <w:sz w:val="20"/>
          <w:szCs w:val="20"/>
        </w:rPr>
        <w:t>OBRIGAÇÕES DA CONTRATANTE</w:t>
      </w:r>
    </w:p>
    <w:p w14:paraId="78C6DB68" w14:textId="77777777" w:rsidR="00BF1DB5" w:rsidRPr="004318AA" w:rsidRDefault="00BF1DB5" w:rsidP="00C643D4">
      <w:pPr>
        <w:pStyle w:val="PargrafodaLista"/>
        <w:numPr>
          <w:ilvl w:val="1"/>
          <w:numId w:val="41"/>
        </w:numPr>
        <w:spacing w:after="0" w:line="240" w:lineRule="auto"/>
        <w:ind w:left="431" w:hanging="431"/>
        <w:jc w:val="both"/>
        <w:rPr>
          <w:rFonts w:ascii="Arial" w:eastAsia="Times New Roman" w:hAnsi="Arial" w:cs="Arial"/>
          <w:b/>
          <w:sz w:val="20"/>
          <w:szCs w:val="20"/>
        </w:rPr>
      </w:pPr>
      <w:r w:rsidRPr="004318AA">
        <w:rPr>
          <w:rFonts w:ascii="Arial" w:eastAsia="Times New Roman" w:hAnsi="Arial" w:cs="Arial"/>
          <w:sz w:val="20"/>
          <w:szCs w:val="20"/>
        </w:rPr>
        <w:t>Receber os serviços no prazo e condições estabelecidas;</w:t>
      </w:r>
    </w:p>
    <w:p w14:paraId="7FDC261B" w14:textId="77777777" w:rsidR="00BF1DB5" w:rsidRPr="004318AA" w:rsidRDefault="00BF1DB5" w:rsidP="00C643D4">
      <w:pPr>
        <w:pStyle w:val="PargrafodaLista"/>
        <w:numPr>
          <w:ilvl w:val="1"/>
          <w:numId w:val="41"/>
        </w:numPr>
        <w:spacing w:after="0" w:line="240" w:lineRule="auto"/>
        <w:ind w:left="431" w:hanging="431"/>
        <w:jc w:val="both"/>
        <w:rPr>
          <w:rFonts w:ascii="Arial" w:eastAsia="Times New Roman" w:hAnsi="Arial" w:cs="Arial"/>
          <w:b/>
          <w:sz w:val="20"/>
          <w:szCs w:val="20"/>
        </w:rPr>
      </w:pPr>
      <w:r w:rsidRPr="004318AA">
        <w:rPr>
          <w:rFonts w:ascii="Arial" w:eastAsia="Times New Roman" w:hAnsi="Arial" w:cs="Arial"/>
          <w:sz w:val="20"/>
          <w:szCs w:val="20"/>
        </w:rPr>
        <w:t>Exigir o cumprimento de todas as obrigações assumidas pela Contratada, de acordo com as cláusulas contratuais e os termos de sua proposta;</w:t>
      </w:r>
    </w:p>
    <w:p w14:paraId="3BAEC76E" w14:textId="77777777" w:rsidR="00BF1DB5" w:rsidRPr="004318AA" w:rsidRDefault="00BF1DB5" w:rsidP="00C643D4">
      <w:pPr>
        <w:pStyle w:val="PargrafodaLista"/>
        <w:numPr>
          <w:ilvl w:val="1"/>
          <w:numId w:val="41"/>
        </w:numPr>
        <w:spacing w:after="0" w:line="240" w:lineRule="auto"/>
        <w:ind w:left="431" w:hanging="431"/>
        <w:jc w:val="both"/>
        <w:rPr>
          <w:rFonts w:ascii="Arial" w:eastAsia="Times New Roman" w:hAnsi="Arial" w:cs="Arial"/>
          <w:b/>
          <w:sz w:val="20"/>
          <w:szCs w:val="20"/>
        </w:rPr>
      </w:pPr>
      <w:r w:rsidRPr="004318AA">
        <w:rPr>
          <w:rFonts w:ascii="Arial" w:eastAsia="Times New Roman" w:hAnsi="Arial" w:cs="Arial"/>
          <w:sz w:val="20"/>
          <w:szCs w:val="2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B2596E9" w14:textId="77777777" w:rsidR="00BF1DB5" w:rsidRPr="004318AA" w:rsidRDefault="00BF1DB5" w:rsidP="00C643D4">
      <w:pPr>
        <w:pStyle w:val="PargrafodaLista"/>
        <w:numPr>
          <w:ilvl w:val="1"/>
          <w:numId w:val="41"/>
        </w:numPr>
        <w:spacing w:after="0" w:line="240" w:lineRule="auto"/>
        <w:ind w:left="431" w:hanging="431"/>
        <w:jc w:val="both"/>
        <w:rPr>
          <w:rFonts w:ascii="Arial" w:eastAsia="Times New Roman" w:hAnsi="Arial" w:cs="Arial"/>
          <w:b/>
          <w:sz w:val="20"/>
          <w:szCs w:val="20"/>
        </w:rPr>
      </w:pPr>
      <w:r w:rsidRPr="004318AA">
        <w:rPr>
          <w:rFonts w:ascii="Arial" w:eastAsia="Times New Roman" w:hAnsi="Arial" w:cs="Arial"/>
          <w:sz w:val="20"/>
          <w:szCs w:val="20"/>
        </w:rPr>
        <w:t>Pagar à Contratada o valor resultante da execução contratual, no prazo e condições estabelecidas no Edital e seus anexos;</w:t>
      </w:r>
    </w:p>
    <w:p w14:paraId="2C1B3B38" w14:textId="77777777" w:rsidR="00BF1DB5" w:rsidRPr="004318AA" w:rsidRDefault="00BF1DB5" w:rsidP="00C643D4">
      <w:pPr>
        <w:pStyle w:val="PargrafodaLista"/>
        <w:numPr>
          <w:ilvl w:val="1"/>
          <w:numId w:val="41"/>
        </w:numPr>
        <w:spacing w:after="0" w:line="240" w:lineRule="auto"/>
        <w:ind w:left="431" w:hanging="431"/>
        <w:jc w:val="both"/>
        <w:rPr>
          <w:rFonts w:ascii="Arial" w:eastAsia="Times New Roman" w:hAnsi="Arial" w:cs="Arial"/>
          <w:b/>
          <w:sz w:val="20"/>
          <w:szCs w:val="20"/>
        </w:rPr>
      </w:pPr>
      <w:r w:rsidRPr="004318AA">
        <w:rPr>
          <w:rFonts w:ascii="Arial" w:eastAsia="Times New Roman" w:hAnsi="Arial" w:cs="Arial"/>
          <w:sz w:val="20"/>
          <w:szCs w:val="20"/>
        </w:rPr>
        <w:t>Efetuar as retenções tributárias devidas sobre o valor da Nota Fiscal/Fatura fornecida pela contratada.</w:t>
      </w:r>
    </w:p>
    <w:p w14:paraId="2BBB8D44" w14:textId="77777777" w:rsidR="00BF1DB5" w:rsidRPr="004318AA" w:rsidRDefault="00BF1DB5" w:rsidP="00C643D4">
      <w:pPr>
        <w:pStyle w:val="PargrafodaLista"/>
        <w:numPr>
          <w:ilvl w:val="1"/>
          <w:numId w:val="41"/>
        </w:numPr>
        <w:spacing w:after="0" w:line="240" w:lineRule="auto"/>
        <w:ind w:left="431" w:hanging="431"/>
        <w:jc w:val="both"/>
        <w:rPr>
          <w:rFonts w:ascii="Arial" w:eastAsia="Times New Roman" w:hAnsi="Arial" w:cs="Arial"/>
          <w:b/>
          <w:sz w:val="20"/>
          <w:szCs w:val="20"/>
        </w:rPr>
      </w:pPr>
      <w:r w:rsidRPr="004318AA">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5272CD7" w14:textId="77777777" w:rsidR="00BF1DB5" w:rsidRPr="004318AA" w:rsidRDefault="00BF1DB5" w:rsidP="00BF1DB5">
      <w:pPr>
        <w:spacing w:after="0" w:line="240" w:lineRule="auto"/>
        <w:jc w:val="both"/>
        <w:rPr>
          <w:rFonts w:ascii="Arial" w:eastAsia="Times New Roman" w:hAnsi="Arial" w:cs="Arial"/>
          <w:sz w:val="20"/>
          <w:szCs w:val="20"/>
        </w:rPr>
      </w:pPr>
    </w:p>
    <w:p w14:paraId="5AF0045A" w14:textId="77777777" w:rsidR="00BF1DB5" w:rsidRPr="004318AA" w:rsidRDefault="00BF1DB5" w:rsidP="00BF1DB5">
      <w:pPr>
        <w:spacing w:after="0" w:line="240" w:lineRule="auto"/>
        <w:jc w:val="both"/>
        <w:rPr>
          <w:rFonts w:ascii="Arial" w:eastAsia="Times New Roman" w:hAnsi="Arial" w:cs="Arial"/>
          <w:sz w:val="20"/>
          <w:szCs w:val="20"/>
        </w:rPr>
      </w:pPr>
    </w:p>
    <w:p w14:paraId="44E3DF24" w14:textId="77777777" w:rsidR="00BF1DB5" w:rsidRPr="004318AA" w:rsidRDefault="00BF1DB5" w:rsidP="00C643D4">
      <w:pPr>
        <w:pStyle w:val="PargrafodaLista"/>
        <w:numPr>
          <w:ilvl w:val="0"/>
          <w:numId w:val="41"/>
        </w:numPr>
        <w:spacing w:after="0" w:line="240" w:lineRule="auto"/>
        <w:ind w:right="-17"/>
        <w:jc w:val="both"/>
        <w:rPr>
          <w:rFonts w:ascii="Arial" w:eastAsia="Times New Roman" w:hAnsi="Arial" w:cs="Arial"/>
          <w:b/>
          <w:sz w:val="20"/>
          <w:szCs w:val="20"/>
        </w:rPr>
      </w:pPr>
      <w:r w:rsidRPr="004318AA">
        <w:rPr>
          <w:rFonts w:ascii="Arial" w:eastAsia="Times New Roman" w:hAnsi="Arial" w:cs="Arial"/>
          <w:b/>
          <w:sz w:val="20"/>
          <w:szCs w:val="20"/>
        </w:rPr>
        <w:t>OBRIGAÇÕES DA CONTRATADA</w:t>
      </w:r>
    </w:p>
    <w:p w14:paraId="74F437E0" w14:textId="77777777" w:rsidR="00BF1DB5" w:rsidRPr="004318AA" w:rsidRDefault="00BF1DB5" w:rsidP="00BF1DB5">
      <w:pPr>
        <w:spacing w:after="0" w:line="240" w:lineRule="auto"/>
        <w:jc w:val="both"/>
        <w:rPr>
          <w:rFonts w:ascii="Arial" w:eastAsia="Times New Roman" w:hAnsi="Arial" w:cs="Arial"/>
          <w:sz w:val="20"/>
          <w:szCs w:val="20"/>
        </w:rPr>
      </w:pPr>
      <w:r w:rsidRPr="004318AA">
        <w:rPr>
          <w:rFonts w:ascii="Arial" w:eastAsia="Times New Roman" w:hAnsi="Arial" w:cs="Arial"/>
          <w:sz w:val="20"/>
          <w:szCs w:val="20"/>
        </w:rPr>
        <w:t>10.1. Constituem obrigações da Contratada:</w:t>
      </w:r>
    </w:p>
    <w:p w14:paraId="5810775F" w14:textId="77777777" w:rsidR="00BF1DB5" w:rsidRPr="004318AA" w:rsidRDefault="00BF1DB5" w:rsidP="00C643D4">
      <w:pPr>
        <w:numPr>
          <w:ilvl w:val="0"/>
          <w:numId w:val="43"/>
        </w:numPr>
        <w:spacing w:after="0" w:line="240" w:lineRule="auto"/>
        <w:jc w:val="both"/>
        <w:rPr>
          <w:rFonts w:ascii="Arial" w:eastAsia="Times New Roman" w:hAnsi="Arial" w:cs="Arial"/>
          <w:b/>
          <w:sz w:val="20"/>
          <w:szCs w:val="20"/>
        </w:rPr>
      </w:pPr>
      <w:r w:rsidRPr="004318AA">
        <w:rPr>
          <w:rFonts w:ascii="Arial" w:eastAsia="Times New Roman" w:hAnsi="Arial" w:cs="Arial"/>
          <w:sz w:val="20"/>
          <w:szCs w:val="20"/>
        </w:rPr>
        <w:t>Executar o objeto na forma especificada em edital;</w:t>
      </w:r>
    </w:p>
    <w:p w14:paraId="0AC0600A" w14:textId="77777777" w:rsidR="00BF1DB5" w:rsidRPr="004318AA" w:rsidRDefault="00BF1DB5" w:rsidP="00C643D4">
      <w:pPr>
        <w:numPr>
          <w:ilvl w:val="0"/>
          <w:numId w:val="43"/>
        </w:numPr>
        <w:spacing w:after="0" w:line="240" w:lineRule="auto"/>
        <w:jc w:val="both"/>
        <w:rPr>
          <w:rFonts w:ascii="Arial" w:eastAsia="Times New Roman" w:hAnsi="Arial" w:cs="Arial"/>
          <w:sz w:val="20"/>
          <w:szCs w:val="20"/>
        </w:rPr>
      </w:pPr>
      <w:r w:rsidRPr="004318AA">
        <w:rPr>
          <w:rFonts w:ascii="Arial" w:eastAsia="Times New Roman" w:hAnsi="Arial" w:cs="Arial"/>
          <w:sz w:val="20"/>
          <w:szCs w:val="20"/>
        </w:rPr>
        <w:t>Atender aos encargos trabalhistas, previdenciários, fiscais, comerciais e de responsabilidade civil decorrentes da execução do presente contrato;</w:t>
      </w:r>
    </w:p>
    <w:p w14:paraId="11312206" w14:textId="77777777" w:rsidR="00BF1DB5" w:rsidRPr="004318AA" w:rsidRDefault="00BF1DB5" w:rsidP="00C643D4">
      <w:pPr>
        <w:numPr>
          <w:ilvl w:val="0"/>
          <w:numId w:val="43"/>
        </w:numPr>
        <w:spacing w:after="0" w:line="240" w:lineRule="auto"/>
        <w:jc w:val="both"/>
        <w:rPr>
          <w:rFonts w:ascii="Arial" w:eastAsia="Times New Roman" w:hAnsi="Arial" w:cs="Arial"/>
          <w:sz w:val="20"/>
          <w:szCs w:val="20"/>
        </w:rPr>
      </w:pPr>
      <w:r w:rsidRPr="004318AA">
        <w:rPr>
          <w:rFonts w:ascii="Arial" w:eastAsia="Times New Roman" w:hAnsi="Arial" w:cs="Arial"/>
          <w:sz w:val="20"/>
          <w:szCs w:val="20"/>
        </w:rPr>
        <w:t>Manter durante toda a execução do contrato, em compatibilidade com as obrigações por ela assumidas, todas as condições exigidas na Lei Licitatória;</w:t>
      </w:r>
    </w:p>
    <w:p w14:paraId="24F2F11C" w14:textId="77777777" w:rsidR="00BF1DB5" w:rsidRPr="004318AA" w:rsidRDefault="00BF1DB5" w:rsidP="00C643D4">
      <w:pPr>
        <w:numPr>
          <w:ilvl w:val="0"/>
          <w:numId w:val="43"/>
        </w:numPr>
        <w:spacing w:after="0" w:line="240" w:lineRule="auto"/>
        <w:jc w:val="both"/>
        <w:rPr>
          <w:rFonts w:ascii="Arial" w:eastAsia="Times New Roman" w:hAnsi="Arial" w:cs="Arial"/>
          <w:sz w:val="20"/>
          <w:szCs w:val="20"/>
        </w:rPr>
      </w:pPr>
      <w:r w:rsidRPr="004318AA">
        <w:rPr>
          <w:rFonts w:ascii="Arial" w:eastAsia="Times New Roman" w:hAnsi="Arial" w:cs="Arial"/>
          <w:sz w:val="20"/>
          <w:szCs w:val="20"/>
        </w:rPr>
        <w:t>Substituir, reparar ou corrigir, às suas expensas, o objeto com avarias ou defeitos;</w:t>
      </w:r>
    </w:p>
    <w:p w14:paraId="17188A1A" w14:textId="77777777" w:rsidR="00BF1DB5" w:rsidRPr="004318AA" w:rsidRDefault="00BF1DB5" w:rsidP="00C643D4">
      <w:pPr>
        <w:numPr>
          <w:ilvl w:val="0"/>
          <w:numId w:val="43"/>
        </w:numPr>
        <w:spacing w:after="0" w:line="240" w:lineRule="auto"/>
        <w:jc w:val="both"/>
        <w:rPr>
          <w:rFonts w:ascii="Arial" w:eastAsia="Times New Roman" w:hAnsi="Arial" w:cs="Arial"/>
          <w:sz w:val="20"/>
          <w:szCs w:val="20"/>
        </w:rPr>
      </w:pPr>
      <w:r w:rsidRPr="004318AA">
        <w:rPr>
          <w:rFonts w:ascii="Arial" w:eastAsia="Times New Roman" w:hAnsi="Arial" w:cs="Arial"/>
          <w:sz w:val="20"/>
          <w:szCs w:val="20"/>
        </w:rPr>
        <w:t>Comunicar à contratante, caso ocorra atraso na entrega, os motivos que impossibilitem o cumprimento do prazo previsto, com a devida comprovação.</w:t>
      </w:r>
    </w:p>
    <w:p w14:paraId="2376D380" w14:textId="77777777" w:rsidR="00BF1DB5" w:rsidRPr="004318AA" w:rsidRDefault="00BF1DB5" w:rsidP="00BF1DB5">
      <w:pPr>
        <w:spacing w:after="0" w:line="240" w:lineRule="auto"/>
        <w:ind w:left="720"/>
        <w:jc w:val="both"/>
        <w:rPr>
          <w:rFonts w:ascii="Arial" w:eastAsia="Times New Roman" w:hAnsi="Arial" w:cs="Arial"/>
          <w:sz w:val="20"/>
          <w:szCs w:val="20"/>
        </w:rPr>
      </w:pPr>
    </w:p>
    <w:p w14:paraId="209C96FD" w14:textId="77777777" w:rsidR="00BF1DB5" w:rsidRPr="004318AA" w:rsidRDefault="00BF1DB5" w:rsidP="00C643D4">
      <w:pPr>
        <w:numPr>
          <w:ilvl w:val="0"/>
          <w:numId w:val="41"/>
        </w:numPr>
        <w:spacing w:after="0" w:line="240" w:lineRule="auto"/>
        <w:jc w:val="both"/>
        <w:rPr>
          <w:rFonts w:ascii="Arial" w:eastAsia="Times New Roman" w:hAnsi="Arial" w:cs="Arial"/>
          <w:b/>
          <w:sz w:val="20"/>
          <w:szCs w:val="20"/>
        </w:rPr>
      </w:pPr>
      <w:r w:rsidRPr="004318AA">
        <w:rPr>
          <w:rFonts w:ascii="Arial" w:eastAsia="Times New Roman" w:hAnsi="Arial" w:cs="Arial"/>
          <w:b/>
          <w:sz w:val="20"/>
          <w:szCs w:val="20"/>
        </w:rPr>
        <w:t>DA SUBCONTRATAÇÃO</w:t>
      </w:r>
    </w:p>
    <w:p w14:paraId="3259384F" w14:textId="77777777" w:rsidR="00BF1DB5" w:rsidRPr="004318AA" w:rsidRDefault="00BF1DB5" w:rsidP="00C643D4">
      <w:pPr>
        <w:numPr>
          <w:ilvl w:val="1"/>
          <w:numId w:val="41"/>
        </w:numPr>
        <w:tabs>
          <w:tab w:val="left" w:pos="567"/>
          <w:tab w:val="left" w:pos="851"/>
        </w:tabs>
        <w:spacing w:after="0" w:line="240" w:lineRule="auto"/>
        <w:jc w:val="both"/>
        <w:rPr>
          <w:rFonts w:ascii="Arial" w:eastAsia="Times New Roman" w:hAnsi="Arial" w:cs="Arial"/>
          <w:sz w:val="20"/>
          <w:szCs w:val="20"/>
        </w:rPr>
      </w:pPr>
      <w:r w:rsidRPr="004318AA">
        <w:rPr>
          <w:rFonts w:ascii="Arial" w:eastAsia="Times New Roman" w:hAnsi="Arial" w:cs="Arial"/>
          <w:sz w:val="20"/>
          <w:szCs w:val="20"/>
        </w:rPr>
        <w:t xml:space="preserve"> Não é admitida a subcontratação do objeto contratual. </w:t>
      </w:r>
    </w:p>
    <w:p w14:paraId="23D204B8" w14:textId="77777777" w:rsidR="00BF1DB5" w:rsidRPr="004318AA" w:rsidRDefault="00BF1DB5" w:rsidP="00BF1DB5">
      <w:pPr>
        <w:tabs>
          <w:tab w:val="left" w:pos="567"/>
          <w:tab w:val="left" w:pos="851"/>
        </w:tabs>
        <w:spacing w:after="0" w:line="240" w:lineRule="auto"/>
        <w:jc w:val="both"/>
        <w:rPr>
          <w:rFonts w:ascii="Arial" w:eastAsia="Times New Roman" w:hAnsi="Arial" w:cs="Arial"/>
          <w:sz w:val="20"/>
          <w:szCs w:val="20"/>
        </w:rPr>
      </w:pPr>
    </w:p>
    <w:p w14:paraId="4B0BCE66" w14:textId="77777777" w:rsidR="00BF1DB5" w:rsidRPr="004318AA" w:rsidRDefault="00BF1DB5" w:rsidP="00C643D4">
      <w:pPr>
        <w:numPr>
          <w:ilvl w:val="0"/>
          <w:numId w:val="41"/>
        </w:numPr>
        <w:pBdr>
          <w:top w:val="nil"/>
          <w:left w:val="nil"/>
          <w:bottom w:val="nil"/>
          <w:right w:val="nil"/>
          <w:between w:val="nil"/>
        </w:pBdr>
        <w:tabs>
          <w:tab w:val="left" w:pos="567"/>
          <w:tab w:val="left" w:pos="851"/>
        </w:tabs>
        <w:spacing w:after="0" w:line="240" w:lineRule="auto"/>
        <w:jc w:val="both"/>
        <w:rPr>
          <w:rFonts w:ascii="Arial" w:eastAsia="Times New Roman" w:hAnsi="Arial" w:cs="Arial"/>
          <w:b/>
          <w:color w:val="000000"/>
          <w:sz w:val="20"/>
          <w:szCs w:val="20"/>
        </w:rPr>
      </w:pPr>
      <w:r w:rsidRPr="004318AA">
        <w:rPr>
          <w:rFonts w:ascii="Arial" w:eastAsia="Times New Roman" w:hAnsi="Arial" w:cs="Arial"/>
          <w:b/>
          <w:color w:val="000000"/>
          <w:sz w:val="20"/>
          <w:szCs w:val="20"/>
        </w:rPr>
        <w:t>GARANTIA CONTRATUAL</w:t>
      </w:r>
    </w:p>
    <w:p w14:paraId="1EFA0ACE" w14:textId="77777777" w:rsidR="00BF1DB5" w:rsidRPr="004318AA" w:rsidRDefault="00BF1DB5" w:rsidP="00C643D4">
      <w:pPr>
        <w:numPr>
          <w:ilvl w:val="1"/>
          <w:numId w:val="41"/>
        </w:numPr>
        <w:pBdr>
          <w:top w:val="nil"/>
          <w:left w:val="nil"/>
          <w:bottom w:val="nil"/>
          <w:right w:val="nil"/>
          <w:between w:val="nil"/>
        </w:pBdr>
        <w:tabs>
          <w:tab w:val="left" w:pos="567"/>
          <w:tab w:val="left" w:pos="851"/>
        </w:tabs>
        <w:spacing w:after="0" w:line="240" w:lineRule="auto"/>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 xml:space="preserve">Não haverá exigência da garantia da contratação dos artigos 96 e seguintes da Lei nº 14.133, de 2021. </w:t>
      </w:r>
    </w:p>
    <w:p w14:paraId="797D3BF4" w14:textId="77777777" w:rsidR="00BF1DB5" w:rsidRPr="004318AA" w:rsidRDefault="00BF1DB5" w:rsidP="00BF1DB5">
      <w:pPr>
        <w:tabs>
          <w:tab w:val="left" w:pos="567"/>
          <w:tab w:val="left" w:pos="851"/>
        </w:tabs>
        <w:spacing w:after="0" w:line="240" w:lineRule="auto"/>
        <w:jc w:val="both"/>
        <w:rPr>
          <w:rFonts w:ascii="Arial" w:eastAsia="Times New Roman" w:hAnsi="Arial" w:cs="Arial"/>
          <w:b/>
          <w:sz w:val="20"/>
          <w:szCs w:val="20"/>
        </w:rPr>
      </w:pPr>
    </w:p>
    <w:p w14:paraId="5471E58B" w14:textId="77777777" w:rsidR="00BF1DB5" w:rsidRPr="004318AA" w:rsidRDefault="00BF1DB5" w:rsidP="00C643D4">
      <w:pPr>
        <w:numPr>
          <w:ilvl w:val="0"/>
          <w:numId w:val="41"/>
        </w:numPr>
        <w:pBdr>
          <w:top w:val="nil"/>
          <w:left w:val="nil"/>
          <w:bottom w:val="nil"/>
          <w:right w:val="nil"/>
          <w:between w:val="nil"/>
        </w:pBdr>
        <w:tabs>
          <w:tab w:val="left" w:pos="567"/>
          <w:tab w:val="left" w:pos="851"/>
        </w:tabs>
        <w:spacing w:after="0" w:line="240" w:lineRule="auto"/>
        <w:jc w:val="both"/>
        <w:rPr>
          <w:rFonts w:ascii="Arial" w:eastAsia="Times New Roman" w:hAnsi="Arial" w:cs="Arial"/>
          <w:b/>
          <w:color w:val="000000"/>
          <w:sz w:val="20"/>
          <w:szCs w:val="20"/>
        </w:rPr>
      </w:pPr>
      <w:r w:rsidRPr="004318AA">
        <w:rPr>
          <w:rFonts w:ascii="Arial" w:eastAsia="Times New Roman" w:hAnsi="Arial" w:cs="Arial"/>
          <w:b/>
          <w:color w:val="000000"/>
          <w:sz w:val="20"/>
          <w:szCs w:val="20"/>
        </w:rPr>
        <w:t>DO CONTROLE E FISCALIZAÇÃO DA EXECUÇÃO</w:t>
      </w:r>
    </w:p>
    <w:p w14:paraId="307FE089" w14:textId="77777777" w:rsidR="00BF1DB5" w:rsidRPr="004318AA" w:rsidRDefault="00BF1DB5" w:rsidP="00C643D4">
      <w:pPr>
        <w:numPr>
          <w:ilvl w:val="1"/>
          <w:numId w:val="41"/>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 xml:space="preserve">A ata deverá ser </w:t>
      </w:r>
      <w:r w:rsidRPr="004318AA">
        <w:rPr>
          <w:rFonts w:ascii="Arial" w:eastAsia="Times New Roman" w:hAnsi="Arial" w:cs="Arial"/>
          <w:sz w:val="20"/>
          <w:szCs w:val="20"/>
        </w:rPr>
        <w:t>executada</w:t>
      </w:r>
      <w:r w:rsidRPr="004318AA">
        <w:rPr>
          <w:rFonts w:ascii="Arial" w:eastAsia="Times New Roman" w:hAnsi="Arial" w:cs="Arial"/>
          <w:color w:val="000000"/>
          <w:sz w:val="20"/>
          <w:szCs w:val="20"/>
        </w:rPr>
        <w:t xml:space="preserve"> fielmente pelas partes, de acordo com as cláusulas avençadas e as normas da Lei 14.133/2021, e cada parte responderá pelas consequências de sua inexecução total ou parcial.</w:t>
      </w:r>
    </w:p>
    <w:p w14:paraId="34D5B5D9" w14:textId="77777777" w:rsidR="00BF1DB5" w:rsidRPr="004318AA" w:rsidRDefault="00BF1DB5" w:rsidP="00C643D4">
      <w:pPr>
        <w:numPr>
          <w:ilvl w:val="1"/>
          <w:numId w:val="41"/>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 xml:space="preserve">Em caso de impedimento, ordem de paralisação ou suspensão do contrato, o cronograma de execução será prorrogado automaticamente pelo tempo correspondente, anotadas tais </w:t>
      </w:r>
      <w:r w:rsidRPr="004318AA">
        <w:rPr>
          <w:rFonts w:ascii="Arial" w:eastAsia="Times New Roman" w:hAnsi="Arial" w:cs="Arial"/>
          <w:sz w:val="20"/>
          <w:szCs w:val="20"/>
        </w:rPr>
        <w:t>circunstâncias</w:t>
      </w:r>
      <w:r w:rsidRPr="004318AA">
        <w:rPr>
          <w:rFonts w:ascii="Arial" w:eastAsia="Times New Roman" w:hAnsi="Arial" w:cs="Arial"/>
          <w:color w:val="000000"/>
          <w:sz w:val="20"/>
          <w:szCs w:val="20"/>
        </w:rPr>
        <w:t xml:space="preserve"> mediante simples apostila. </w:t>
      </w:r>
    </w:p>
    <w:p w14:paraId="05AE03A7" w14:textId="77777777" w:rsidR="00BF1DB5" w:rsidRPr="004318AA" w:rsidRDefault="00BF1DB5" w:rsidP="00C643D4">
      <w:pPr>
        <w:numPr>
          <w:ilvl w:val="1"/>
          <w:numId w:val="41"/>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7FCECB85" w14:textId="77777777" w:rsidR="00BF1DB5" w:rsidRPr="004318AA" w:rsidRDefault="00BF1DB5" w:rsidP="00C643D4">
      <w:pPr>
        <w:numPr>
          <w:ilvl w:val="1"/>
          <w:numId w:val="41"/>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O fiscal do contrato anotará em registro próprio todas as ocorrências relacionadas à execução do contrato, determinando o que for necessário para a regularização das faltas ou defeitos observados.</w:t>
      </w:r>
    </w:p>
    <w:p w14:paraId="3B62B3D0" w14:textId="77777777" w:rsidR="00BF1DB5" w:rsidRPr="004318AA" w:rsidRDefault="00BF1DB5" w:rsidP="00C643D4">
      <w:pPr>
        <w:numPr>
          <w:ilvl w:val="1"/>
          <w:numId w:val="41"/>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O fiscal do contrato informará a seus superiores, em tempo hábil para a adoção das medidas convenientes, à situação que demandar decisão ou providência que ultrapasse sua competência.</w:t>
      </w:r>
    </w:p>
    <w:p w14:paraId="54990E33" w14:textId="77777777" w:rsidR="00BF1DB5" w:rsidRPr="004318AA" w:rsidRDefault="00BF1DB5" w:rsidP="00C643D4">
      <w:pPr>
        <w:numPr>
          <w:ilvl w:val="1"/>
          <w:numId w:val="41"/>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lastRenderedPageBreak/>
        <w:t>O fiscal do contrato será auxiliado pelos órgãos de assessoramento jurídico e de controle interno da administração, que deverão dirimir dúvidas e subsidiá-lo com informações relevantes para prevenir riscos na execução contratual.</w:t>
      </w:r>
    </w:p>
    <w:p w14:paraId="0EC299FD" w14:textId="77777777" w:rsidR="00BF1DB5" w:rsidRPr="004318AA" w:rsidRDefault="00BF1DB5" w:rsidP="00C643D4">
      <w:pPr>
        <w:numPr>
          <w:ilvl w:val="1"/>
          <w:numId w:val="41"/>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A9A421F" w14:textId="77777777" w:rsidR="00BF1DB5" w:rsidRPr="004318AA" w:rsidRDefault="00BF1DB5" w:rsidP="00C643D4">
      <w:pPr>
        <w:numPr>
          <w:ilvl w:val="1"/>
          <w:numId w:val="41"/>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4318AA">
        <w:rPr>
          <w:rFonts w:ascii="Arial" w:eastAsia="Times New Roman" w:hAnsi="Arial" w:cs="Arial"/>
          <w:color w:val="000000"/>
          <w:sz w:val="20"/>
          <w:szCs w:val="20"/>
        </w:rPr>
        <w:t xml:space="preserve">O contratado será responsável pelos danos causados diretamente à Administração ou a terceiros em razão da execução do contrato, e não </w:t>
      </w:r>
      <w:r w:rsidRPr="004318AA">
        <w:rPr>
          <w:rFonts w:ascii="Arial" w:eastAsia="Times New Roman" w:hAnsi="Arial" w:cs="Arial"/>
          <w:sz w:val="20"/>
          <w:szCs w:val="20"/>
        </w:rPr>
        <w:t>excluirá</w:t>
      </w:r>
      <w:r w:rsidRPr="004318AA">
        <w:rPr>
          <w:rFonts w:ascii="Arial" w:eastAsia="Times New Roman" w:hAnsi="Arial" w:cs="Arial"/>
          <w:color w:val="000000"/>
          <w:sz w:val="20"/>
          <w:szCs w:val="20"/>
        </w:rPr>
        <w:t xml:space="preserve"> nem reduzirá essa responsabilidade a fiscalização ou o acompanhamento pelo contratante. </w:t>
      </w:r>
    </w:p>
    <w:p w14:paraId="6AE7767A" w14:textId="77777777" w:rsidR="00BF1DB5" w:rsidRPr="004318AA" w:rsidRDefault="00BF1DB5" w:rsidP="00BF1DB5">
      <w:pPr>
        <w:spacing w:after="0" w:line="240" w:lineRule="auto"/>
        <w:jc w:val="both"/>
        <w:rPr>
          <w:rFonts w:ascii="Arial" w:eastAsia="Times New Roman" w:hAnsi="Arial" w:cs="Arial"/>
          <w:sz w:val="20"/>
          <w:szCs w:val="20"/>
        </w:rPr>
      </w:pPr>
    </w:p>
    <w:p w14:paraId="4CB910A5" w14:textId="77777777" w:rsidR="00BF1DB5" w:rsidRPr="004318AA" w:rsidRDefault="00BF1DB5" w:rsidP="00C643D4">
      <w:pPr>
        <w:numPr>
          <w:ilvl w:val="0"/>
          <w:numId w:val="41"/>
        </w:numPr>
        <w:spacing w:after="0" w:line="240" w:lineRule="auto"/>
        <w:jc w:val="both"/>
        <w:rPr>
          <w:rFonts w:ascii="Arial" w:eastAsia="Times New Roman" w:hAnsi="Arial" w:cs="Arial"/>
          <w:b/>
          <w:sz w:val="20"/>
          <w:szCs w:val="20"/>
        </w:rPr>
      </w:pPr>
      <w:r w:rsidRPr="004318AA">
        <w:rPr>
          <w:rFonts w:ascii="Arial" w:eastAsia="Times New Roman" w:hAnsi="Arial" w:cs="Arial"/>
          <w:b/>
          <w:sz w:val="20"/>
          <w:szCs w:val="20"/>
        </w:rPr>
        <w:t>DA FORMA DE PAGAMENTO E REAJUSTE</w:t>
      </w:r>
    </w:p>
    <w:p w14:paraId="72C05A30"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 xml:space="preserve">14.1. As notas fiscais deverão ser emitidas em nome do </w:t>
      </w:r>
      <w:r w:rsidRPr="004318AA">
        <w:rPr>
          <w:rFonts w:ascii="Arial" w:eastAsia="Times New Roman" w:hAnsi="Arial" w:cs="Arial"/>
          <w:b/>
          <w:bCs/>
          <w:color w:val="000000"/>
          <w:sz w:val="20"/>
          <w:szCs w:val="20"/>
          <w:u w:val="single"/>
        </w:rPr>
        <w:t xml:space="preserve">Fundo Municipal de Saúde </w:t>
      </w:r>
      <w:r w:rsidRPr="004318AA">
        <w:rPr>
          <w:rFonts w:ascii="Arial" w:eastAsia="Times New Roman" w:hAnsi="Arial" w:cs="Arial"/>
          <w:b/>
          <w:bCs/>
          <w:color w:val="000000"/>
          <w:sz w:val="20"/>
          <w:szCs w:val="20"/>
        </w:rPr>
        <w:t>CNPJ/MF sob N.º 09.258.961/0001-75</w:t>
      </w:r>
      <w:r w:rsidRPr="004318AA">
        <w:rPr>
          <w:rFonts w:ascii="Arial" w:eastAsia="Times New Roman" w:hAnsi="Arial" w:cs="Arial"/>
          <w:bCs/>
          <w:color w:val="000000"/>
          <w:sz w:val="20"/>
          <w:szCs w:val="20"/>
        </w:rPr>
        <w:t>, com endereço à Rua Fortaleza, Nº 885, São Pedro do Iguaçu – PR – CEP 85.929-000.</w:t>
      </w:r>
    </w:p>
    <w:p w14:paraId="5850D1E1"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 xml:space="preserve">14.2. </w:t>
      </w:r>
      <w:r w:rsidRPr="004318AA">
        <w:rPr>
          <w:rFonts w:ascii="Arial" w:eastAsia="Times New Roman" w:hAnsi="Arial" w:cs="Arial"/>
          <w:bCs/>
          <w:color w:val="000000"/>
          <w:sz w:val="20"/>
          <w:szCs w:val="20"/>
          <w:u w:val="single"/>
        </w:rPr>
        <w:t>A Nota Fiscal deverá constar à discriminação dos itens, o nº da Solicitação de Fornecimento e outros dados que julgar convenientes não apresentem rasura e/ou entrelinhas.</w:t>
      </w:r>
    </w:p>
    <w:p w14:paraId="2F909B0D"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14.3.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5999144B"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14.4. Não será efetuado qualquer pagamento à contratada enquanto houver pendência de liquidação da obrigação financeira em virtude de penalidade ou inadimplência contratual.</w:t>
      </w:r>
    </w:p>
    <w:p w14:paraId="60AC6187"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14.5. Caso a empresa possua conta corrente em outra instituição financeira que não seja o Banco do Brasil, as despesas bancárias originárias da transferência de pagamento serão por conta da contratada e descontadas no ato do pagamento.</w:t>
      </w:r>
    </w:p>
    <w:p w14:paraId="5026618B"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14.6. A forma de pagamento será nos dias 10 e/ou 20 do mês posterior à apresentação da nota fiscal, sendo que se estes dias coincidirem com finais de semana, feriados ou recessos o pagamento será feito no próximo dia útil subsequente.</w:t>
      </w:r>
    </w:p>
    <w:p w14:paraId="6B78E1BE"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 xml:space="preserve">14.7. Os preços poderão ser reajustados após 12 (doze) meses, em caso de prorrogação contratual conforme acumulado dos últimos 12 meses através do Índice de Preços ao Consumidor Amplo - </w:t>
      </w:r>
      <w:r w:rsidRPr="004318AA">
        <w:rPr>
          <w:rFonts w:ascii="Arial" w:eastAsia="Times New Roman" w:hAnsi="Arial" w:cs="Arial"/>
          <w:b/>
          <w:bCs/>
          <w:color w:val="000000"/>
          <w:sz w:val="20"/>
          <w:szCs w:val="20"/>
        </w:rPr>
        <w:t>IPCA</w:t>
      </w:r>
      <w:r w:rsidRPr="004318AA">
        <w:rPr>
          <w:rFonts w:ascii="Arial" w:eastAsia="Times New Roman" w:hAnsi="Arial" w:cs="Arial"/>
          <w:bCs/>
          <w:color w:val="000000"/>
          <w:sz w:val="20"/>
          <w:szCs w:val="20"/>
        </w:rPr>
        <w:t>. </w:t>
      </w:r>
    </w:p>
    <w:p w14:paraId="17792478"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14.8.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D78DF8B"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14.9.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4124AA11"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a) Elevação do encargo do particular com documentos hábeis, como NF, planilha de custos detalhando variação de mercado;</w:t>
      </w:r>
    </w:p>
    <w:p w14:paraId="369D2E76"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b) Ocorrência de evento posterior à ata de registro de preços;</w:t>
      </w:r>
    </w:p>
    <w:p w14:paraId="470C2801"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c) Vínculo de causalidade entre evento e majoração dos encargos;</w:t>
      </w:r>
    </w:p>
    <w:p w14:paraId="38677E9D"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d) Imprevisibilidade na ocorrência do evento.</w:t>
      </w:r>
    </w:p>
    <w:p w14:paraId="7571151D"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 xml:space="preserve">14.10. </w:t>
      </w:r>
      <w:r w:rsidRPr="004318AA">
        <w:rPr>
          <w:rFonts w:ascii="Arial" w:eastAsia="Times New Roman" w:hAnsi="Arial" w:cs="Arial"/>
          <w:b/>
          <w:bCs/>
          <w:color w:val="000000"/>
          <w:sz w:val="20"/>
          <w:szCs w:val="20"/>
        </w:rPr>
        <w:t>A Fornecedora deverá cumprir com a execução e não poderá interromper o fornecimento durante o período de tramitação do processo de revisão dos preços.</w:t>
      </w:r>
    </w:p>
    <w:p w14:paraId="0E43EFB3" w14:textId="77777777" w:rsidR="00BF1DB5" w:rsidRPr="004318AA" w:rsidRDefault="00BF1DB5" w:rsidP="00BF1DB5">
      <w:pPr>
        <w:spacing w:after="0" w:line="240" w:lineRule="auto"/>
        <w:jc w:val="both"/>
        <w:rPr>
          <w:rFonts w:ascii="Arial" w:eastAsia="Times New Roman" w:hAnsi="Arial" w:cs="Arial"/>
          <w:bCs/>
          <w:color w:val="000000"/>
          <w:sz w:val="20"/>
          <w:szCs w:val="20"/>
        </w:rPr>
      </w:pPr>
      <w:r w:rsidRPr="004318AA">
        <w:rPr>
          <w:rFonts w:ascii="Arial" w:eastAsia="Times New Roman" w:hAnsi="Arial" w:cs="Arial"/>
          <w:bCs/>
          <w:color w:val="000000"/>
          <w:sz w:val="20"/>
          <w:szCs w:val="20"/>
        </w:rPr>
        <w:t xml:space="preserve">14.11. O prazo para resposta quando do pedido de reequilíbrio por parte da Administração será de no </w:t>
      </w:r>
      <w:r w:rsidRPr="004318AA">
        <w:rPr>
          <w:rFonts w:ascii="Arial" w:eastAsia="Times New Roman" w:hAnsi="Arial" w:cs="Arial"/>
          <w:b/>
          <w:bCs/>
          <w:color w:val="000000"/>
          <w:sz w:val="20"/>
          <w:szCs w:val="20"/>
        </w:rPr>
        <w:t>máximo 10 (dez) dias</w:t>
      </w:r>
      <w:r w:rsidRPr="004318AA">
        <w:rPr>
          <w:rFonts w:ascii="Arial" w:eastAsia="Times New Roman" w:hAnsi="Arial" w:cs="Arial"/>
          <w:bCs/>
          <w:color w:val="000000"/>
          <w:sz w:val="20"/>
          <w:szCs w:val="20"/>
        </w:rPr>
        <w:t>.</w:t>
      </w:r>
    </w:p>
    <w:p w14:paraId="5F4F6ABC" w14:textId="77777777" w:rsidR="00BF1DB5" w:rsidRPr="004318AA" w:rsidRDefault="00BF1DB5" w:rsidP="00BF1DB5">
      <w:pPr>
        <w:spacing w:after="0" w:line="240" w:lineRule="auto"/>
        <w:jc w:val="both"/>
        <w:rPr>
          <w:rFonts w:ascii="Arial" w:eastAsia="Times New Roman" w:hAnsi="Arial" w:cs="Arial"/>
          <w:color w:val="000000"/>
          <w:sz w:val="20"/>
          <w:szCs w:val="20"/>
        </w:rPr>
      </w:pPr>
    </w:p>
    <w:p w14:paraId="04BE9DCB" w14:textId="77777777" w:rsidR="00BF1DB5" w:rsidRPr="004318AA" w:rsidRDefault="00BF1DB5" w:rsidP="00C643D4">
      <w:pPr>
        <w:numPr>
          <w:ilvl w:val="0"/>
          <w:numId w:val="41"/>
        </w:num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4318AA">
        <w:rPr>
          <w:rFonts w:ascii="Arial" w:eastAsia="Times New Roman" w:hAnsi="Arial" w:cs="Arial"/>
          <w:b/>
          <w:color w:val="000000"/>
          <w:sz w:val="20"/>
          <w:szCs w:val="20"/>
        </w:rPr>
        <w:t>ALTERAÇÕES DO CONTRATO</w:t>
      </w:r>
    </w:p>
    <w:p w14:paraId="1FB83304" w14:textId="77777777" w:rsidR="00BF1DB5" w:rsidRPr="004318AA" w:rsidRDefault="00BF1DB5" w:rsidP="00C643D4">
      <w:pPr>
        <w:numPr>
          <w:ilvl w:val="1"/>
          <w:numId w:val="41"/>
        </w:num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Em casos de contratos, os temos de alterações contratuais serão:</w:t>
      </w:r>
    </w:p>
    <w:p w14:paraId="7889D1C1" w14:textId="77777777" w:rsidR="00BF1DB5" w:rsidRPr="004318AA" w:rsidRDefault="00BF1DB5" w:rsidP="00C643D4">
      <w:pPr>
        <w:numPr>
          <w:ilvl w:val="1"/>
          <w:numId w:val="41"/>
        </w:num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Eventuais alterações contratuais reger-se-ão pela disciplina do Art. 124 da Lei nº 14.133/2021.</w:t>
      </w:r>
    </w:p>
    <w:p w14:paraId="5A40C6E2"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021AA9FE" w14:textId="77777777" w:rsidR="00BF1DB5" w:rsidRPr="004318AA" w:rsidRDefault="00BF1DB5" w:rsidP="00BF1DB5">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 xml:space="preserve"> </w:t>
      </w:r>
    </w:p>
    <w:p w14:paraId="53F8193D" w14:textId="77777777" w:rsidR="00BF1DB5" w:rsidRPr="004318AA" w:rsidRDefault="00BF1DB5" w:rsidP="00BF1DB5">
      <w:pPr>
        <w:pBdr>
          <w:top w:val="nil"/>
          <w:left w:val="nil"/>
          <w:bottom w:val="nil"/>
          <w:right w:val="nil"/>
          <w:between w:val="nil"/>
        </w:pBdr>
        <w:spacing w:after="0" w:line="240" w:lineRule="auto"/>
        <w:ind w:left="432"/>
        <w:jc w:val="both"/>
        <w:rPr>
          <w:rFonts w:ascii="Arial" w:eastAsia="Times New Roman" w:hAnsi="Arial" w:cs="Arial"/>
          <w:color w:val="000000"/>
          <w:sz w:val="20"/>
          <w:szCs w:val="20"/>
        </w:rPr>
      </w:pPr>
    </w:p>
    <w:p w14:paraId="6FED1A31" w14:textId="77777777" w:rsidR="00BF1DB5" w:rsidRPr="004318AA" w:rsidRDefault="00BF1DB5" w:rsidP="00C643D4">
      <w:pPr>
        <w:numPr>
          <w:ilvl w:val="0"/>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b/>
          <w:color w:val="000000"/>
          <w:sz w:val="20"/>
          <w:szCs w:val="20"/>
        </w:rPr>
        <w:t>EXTINÇÃO DO CONTRATO</w:t>
      </w:r>
    </w:p>
    <w:p w14:paraId="7612C342"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Em casos de contratos, os termos de extinções contratuais serão:</w:t>
      </w:r>
    </w:p>
    <w:p w14:paraId="48D9A5C0"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60B88A71"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 xml:space="preserve">A extinção do contrato poderá ser: </w:t>
      </w:r>
    </w:p>
    <w:p w14:paraId="22A40D22" w14:textId="77777777" w:rsidR="00BF1DB5" w:rsidRPr="004318AA" w:rsidRDefault="00BF1DB5" w:rsidP="00C643D4">
      <w:pPr>
        <w:numPr>
          <w:ilvl w:val="0"/>
          <w:numId w:val="42"/>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lastRenderedPageBreak/>
        <w:t>Determinada por ato unilateral e escrito da Administração, exceto no caso de descumprimento decorrente de sua própria conduta;</w:t>
      </w:r>
    </w:p>
    <w:p w14:paraId="0A98A367" w14:textId="77777777" w:rsidR="00BF1DB5" w:rsidRPr="004318AA" w:rsidRDefault="00BF1DB5" w:rsidP="00C643D4">
      <w:pPr>
        <w:numPr>
          <w:ilvl w:val="0"/>
          <w:numId w:val="42"/>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Consensual, por acordo entre as partes, por conciliação, por mediação ou por comitê de resolução de disputas, desde que haja interesse da Administração;</w:t>
      </w:r>
    </w:p>
    <w:p w14:paraId="1CC155ED" w14:textId="77777777" w:rsidR="00BF1DB5" w:rsidRPr="004318AA" w:rsidRDefault="00BF1DB5" w:rsidP="00C643D4">
      <w:pPr>
        <w:numPr>
          <w:ilvl w:val="0"/>
          <w:numId w:val="42"/>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Determinado por decisão arbitral, em decorrência de cláusula compromissória ou compromisso arbitral, ou por decisão judicial.</w:t>
      </w:r>
    </w:p>
    <w:p w14:paraId="400A1EB8"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A extinção determinada por ato unilateral da Administração e a extinção consensual deverão ser precedidas de autorização escrita e fundamentada da autoridade competente e reduzidas a termo no respectivo processo.</w:t>
      </w:r>
    </w:p>
    <w:p w14:paraId="5F494678"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A extinção determinada por ato da Administração poderá acarretar as consequências indicadas no art. 139 da Lei 14.133/2021, sem prejuízos das sanções previstas na Lei 14.133/2021 e no Termo de Referência.</w:t>
      </w:r>
    </w:p>
    <w:p w14:paraId="19214A54"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 xml:space="preserve">O Termo de rescisão será </w:t>
      </w:r>
      <w:r w:rsidRPr="004318AA">
        <w:rPr>
          <w:rFonts w:ascii="Arial" w:eastAsia="Times New Roman" w:hAnsi="Arial" w:cs="Arial"/>
          <w:sz w:val="20"/>
          <w:szCs w:val="20"/>
        </w:rPr>
        <w:t>precedido</w:t>
      </w:r>
      <w:r w:rsidRPr="004318AA">
        <w:rPr>
          <w:rFonts w:ascii="Arial" w:eastAsia="Times New Roman" w:hAnsi="Arial" w:cs="Arial"/>
          <w:color w:val="000000"/>
          <w:sz w:val="20"/>
          <w:szCs w:val="20"/>
        </w:rPr>
        <w:t xml:space="preserve"> de relatório indicativo dos seguintes aspectos, conforme o caso:</w:t>
      </w:r>
    </w:p>
    <w:p w14:paraId="2D2D3F19"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Balanço dos eventos contratuais já cumpridos ou parcialmente cumpridos;</w:t>
      </w:r>
    </w:p>
    <w:p w14:paraId="3BDA7FF8"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Relação dos pagamentos já efetuados e ainda devidos;</w:t>
      </w:r>
    </w:p>
    <w:p w14:paraId="486C176C" w14:textId="77777777" w:rsidR="00BF1DB5" w:rsidRPr="004318AA" w:rsidRDefault="00BF1DB5" w:rsidP="00C643D4">
      <w:pPr>
        <w:numPr>
          <w:ilvl w:val="1"/>
          <w:numId w:val="41"/>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4318AA">
        <w:rPr>
          <w:rFonts w:ascii="Arial" w:eastAsia="Times New Roman" w:hAnsi="Arial" w:cs="Arial"/>
          <w:color w:val="000000"/>
          <w:sz w:val="20"/>
          <w:szCs w:val="20"/>
        </w:rPr>
        <w:t>Indenizações e multas.</w:t>
      </w:r>
    </w:p>
    <w:p w14:paraId="75CB6B43" w14:textId="77777777" w:rsidR="00BF1DB5" w:rsidRPr="004318AA" w:rsidRDefault="00BF1DB5" w:rsidP="00BF1DB5">
      <w:pPr>
        <w:widowControl w:val="0"/>
        <w:spacing w:after="0" w:line="240" w:lineRule="auto"/>
        <w:jc w:val="both"/>
        <w:rPr>
          <w:rFonts w:ascii="Arial" w:eastAsia="Times New Roman" w:hAnsi="Arial" w:cs="Arial"/>
          <w:sz w:val="20"/>
          <w:szCs w:val="20"/>
        </w:rPr>
      </w:pPr>
    </w:p>
    <w:p w14:paraId="17DEF229" w14:textId="77777777" w:rsidR="00BF1DB5" w:rsidRPr="004318AA" w:rsidRDefault="00BF1DB5" w:rsidP="00C643D4">
      <w:pPr>
        <w:numPr>
          <w:ilvl w:val="0"/>
          <w:numId w:val="41"/>
        </w:numPr>
        <w:spacing w:after="0" w:line="240" w:lineRule="auto"/>
        <w:ind w:left="0" w:right="-17" w:firstLine="0"/>
        <w:jc w:val="both"/>
        <w:rPr>
          <w:rFonts w:ascii="Arial" w:eastAsia="Times New Roman" w:hAnsi="Arial" w:cs="Arial"/>
          <w:b/>
          <w:sz w:val="20"/>
          <w:szCs w:val="20"/>
        </w:rPr>
      </w:pPr>
      <w:r w:rsidRPr="004318AA">
        <w:rPr>
          <w:rFonts w:ascii="Arial" w:eastAsia="Times New Roman" w:hAnsi="Arial" w:cs="Arial"/>
          <w:b/>
          <w:sz w:val="20"/>
          <w:szCs w:val="20"/>
        </w:rPr>
        <w:t>DAS SANÇÕES ADMINISTRATIVAS</w:t>
      </w:r>
    </w:p>
    <w:p w14:paraId="5EFCDC72"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  Comete infração administrativa o fornecedor que cometer quaisquer das infrações previstas no art. 155 da Lei nº 14.133, de 2021, quais sejam:</w:t>
      </w:r>
    </w:p>
    <w:p w14:paraId="25A1DB2E"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17.1.1.  Dar causa à inexecução parcial do contrato;</w:t>
      </w:r>
    </w:p>
    <w:p w14:paraId="4D623E6A"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17.1.2.  Dar causa à inexecução parcial do contrato que cause grave dano à Administração, ao funcionamento dos serviços públicos ou ao interesse coletivo;</w:t>
      </w:r>
    </w:p>
    <w:p w14:paraId="4D014605"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17.1.3. Dar causa à inexecução total do contrato;</w:t>
      </w:r>
    </w:p>
    <w:p w14:paraId="44E7FBAB"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17.1.4.  Deixar de entregar a documentação exigida;</w:t>
      </w:r>
    </w:p>
    <w:p w14:paraId="12AE9E66"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17.1.5. Não manter a proposta, salvo em decorrência de fato superveniente devidamente justificado;</w:t>
      </w:r>
    </w:p>
    <w:p w14:paraId="4FFF6946"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17.1.6. Não celebrar o contrato ou não entregar a documentação exigida para a contratação, quando convocado dentro do prazo de validade de sua proposta;</w:t>
      </w:r>
    </w:p>
    <w:p w14:paraId="14768171"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17.1.7. Ensejar o retardamento da execução ou da entrega do objeto da licitação sem motivo justificado;</w:t>
      </w:r>
    </w:p>
    <w:p w14:paraId="21508BD1"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17.1.8. Apresentar declaração ou documentação falsa exigida para o certame ou prestar declaração falsa durante a contratação ou a execução do contrato;</w:t>
      </w:r>
    </w:p>
    <w:p w14:paraId="2A109A82"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17.1.9.  Fraudar a licitação ou praticar ato fraudulento na execução do contrato;</w:t>
      </w:r>
    </w:p>
    <w:p w14:paraId="5A042EF0"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17.1.10.  Comportar-se de modo inidôneo ou cometer fraude de qualquer natureza;</w:t>
      </w:r>
    </w:p>
    <w:p w14:paraId="6D89927D"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b/>
          <w:bCs/>
          <w:sz w:val="20"/>
          <w:szCs w:val="20"/>
        </w:rPr>
        <w:t>OBSERVAÇÃO:</w:t>
      </w:r>
      <w:r w:rsidRPr="004318AA">
        <w:rPr>
          <w:rFonts w:ascii="Arial" w:eastAsia="Times New Roman" w:hAnsi="Arial" w:cs="Arial"/>
          <w:sz w:val="20"/>
          <w:szCs w:val="20"/>
        </w:rPr>
        <w:t xml:space="preserve">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51C5B56D"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17.1.11. Praticar atos ilícitos com vistas a frustrar os objetivos deste certame.</w:t>
      </w:r>
    </w:p>
    <w:p w14:paraId="28CE05B8"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17.1.12.  Praticar ato lesivo previsto no art. 5º da Lei nº 12.846, de 1º de agosto de 2013.</w:t>
      </w:r>
    </w:p>
    <w:p w14:paraId="02BE25A3"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17.2. O fornecedor que cometer qualquer das infrações discriminadas nos subitens anteriores ficará sujeito, sem prejuízo da responsabilidade civil e criminal, às seguintes sanções:</w:t>
      </w:r>
    </w:p>
    <w:p w14:paraId="53B67DC2"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a) Advertência pela falta do subitem 17.1.1 deste termo de referência, quando não se justificar a imposição de penalidade mais grave;</w:t>
      </w:r>
    </w:p>
    <w:p w14:paraId="1B036761"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b) Multa de até 30% (trinta por cento) sobre o valor estimado dos itens prejudicados pela conduta do fornecedor, por qualquer das infrações dos subitens 17.1.1 a 17.1.12;</w:t>
      </w:r>
    </w:p>
    <w:p w14:paraId="6CA1ADEE"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119A7E6C"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6EF0AB8E"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17.3.  Na aplicação das sanções serão considerados:</w:t>
      </w:r>
    </w:p>
    <w:p w14:paraId="21F25AE0"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17.3.1.  A natureza e a gravidade da infração cometida;</w:t>
      </w:r>
    </w:p>
    <w:p w14:paraId="6995199E"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17.3.2.  As peculiaridades do caso concreto;</w:t>
      </w:r>
    </w:p>
    <w:p w14:paraId="18049EDD"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17.3.3.  As circunstâncias agravantes ou atenuantes;</w:t>
      </w:r>
    </w:p>
    <w:p w14:paraId="044F3D4F"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17.3.4.  Os danos que dela provierem para a Administração Pública;</w:t>
      </w:r>
    </w:p>
    <w:p w14:paraId="6EEFBBF0"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17.3.5. A implantação ou o aperfeiçoamento de programa de integridade, conforme normas e orientações dos órgãos de controle.</w:t>
      </w:r>
    </w:p>
    <w:p w14:paraId="7E09E7E3"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5D11D97D"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lastRenderedPageBreak/>
        <w:t>17.5. A aplicação das sanções previstas neste termo de referência não exclui, em hipótese alguma, a obrigação de reparação integral do dano causado à Administração Pública.</w:t>
      </w:r>
    </w:p>
    <w:p w14:paraId="10D16B27"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17.6. A penalidade de multa pode ser aplicada cumulativamente com as demais sanções.</w:t>
      </w:r>
    </w:p>
    <w:p w14:paraId="4D08695F"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6BF2FD0"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F9A1148"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495E560" w14:textId="77777777" w:rsidR="00BF1DB5" w:rsidRPr="004318AA" w:rsidRDefault="00BF1DB5" w:rsidP="00BF1DB5">
      <w:pPr>
        <w:spacing w:after="0" w:line="240" w:lineRule="auto"/>
        <w:ind w:right="-17"/>
        <w:jc w:val="both"/>
        <w:rPr>
          <w:rFonts w:ascii="Arial" w:eastAsia="Times New Roman" w:hAnsi="Arial" w:cs="Arial"/>
          <w:sz w:val="20"/>
          <w:szCs w:val="20"/>
        </w:rPr>
      </w:pPr>
      <w:r w:rsidRPr="004318AA">
        <w:rPr>
          <w:rFonts w:ascii="Arial" w:eastAsia="Times New Roman" w:hAnsi="Arial" w:cs="Arial"/>
          <w:sz w:val="20"/>
          <w:szCs w:val="20"/>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58D7536" w14:textId="77777777" w:rsidR="00BF1DB5" w:rsidRPr="004318AA" w:rsidRDefault="00BF1DB5" w:rsidP="00BF1DB5">
      <w:pPr>
        <w:spacing w:after="0" w:line="240" w:lineRule="auto"/>
        <w:jc w:val="both"/>
        <w:rPr>
          <w:rFonts w:ascii="Arial" w:eastAsia="Times New Roman" w:hAnsi="Arial" w:cs="Arial"/>
          <w:color w:val="000000"/>
          <w:sz w:val="20"/>
          <w:szCs w:val="20"/>
        </w:rPr>
      </w:pPr>
    </w:p>
    <w:p w14:paraId="6ED64A38" w14:textId="77777777" w:rsidR="00BF1DB5" w:rsidRPr="004318AA" w:rsidRDefault="00BF1DB5" w:rsidP="00BF1DB5">
      <w:pPr>
        <w:spacing w:after="0" w:line="240" w:lineRule="auto"/>
        <w:jc w:val="both"/>
        <w:rPr>
          <w:rFonts w:ascii="Arial" w:eastAsia="Times New Roman" w:hAnsi="Arial" w:cs="Arial"/>
          <w:color w:val="000000"/>
          <w:sz w:val="20"/>
          <w:szCs w:val="20"/>
        </w:rPr>
      </w:pPr>
    </w:p>
    <w:p w14:paraId="2DEA29A0" w14:textId="77777777" w:rsidR="00BF1DB5" w:rsidRPr="004318AA" w:rsidRDefault="00BF1DB5" w:rsidP="00BF1DB5">
      <w:pPr>
        <w:spacing w:after="0" w:line="240" w:lineRule="auto"/>
        <w:ind w:right="-17"/>
        <w:jc w:val="both"/>
        <w:rPr>
          <w:rFonts w:ascii="Arial" w:eastAsia="Times New Roman" w:hAnsi="Arial" w:cs="Arial"/>
          <w:sz w:val="20"/>
          <w:szCs w:val="20"/>
        </w:rPr>
      </w:pPr>
    </w:p>
    <w:p w14:paraId="0B4BAC88" w14:textId="77777777" w:rsidR="00BF1DB5" w:rsidRPr="004318AA" w:rsidRDefault="00BF1DB5" w:rsidP="00BF1DB5">
      <w:pPr>
        <w:spacing w:after="0" w:line="240" w:lineRule="auto"/>
        <w:jc w:val="right"/>
        <w:rPr>
          <w:rFonts w:ascii="Arial" w:eastAsia="Times New Roman" w:hAnsi="Arial" w:cs="Arial"/>
          <w:sz w:val="20"/>
          <w:szCs w:val="20"/>
        </w:rPr>
      </w:pPr>
      <w:r w:rsidRPr="004318AA">
        <w:rPr>
          <w:rFonts w:ascii="Arial" w:eastAsia="Times New Roman" w:hAnsi="Arial" w:cs="Arial"/>
          <w:sz w:val="20"/>
          <w:szCs w:val="20"/>
        </w:rPr>
        <w:t>São Pedro do Iguaçu, 11 de novembro de 2025.</w:t>
      </w:r>
    </w:p>
    <w:p w14:paraId="712682DE" w14:textId="77777777" w:rsidR="00BF1DB5" w:rsidRPr="004318AA" w:rsidRDefault="00BF1DB5" w:rsidP="00BF1DB5">
      <w:pPr>
        <w:spacing w:after="0" w:line="240" w:lineRule="auto"/>
        <w:jc w:val="right"/>
        <w:rPr>
          <w:rFonts w:ascii="Arial" w:eastAsia="Times New Roman" w:hAnsi="Arial" w:cs="Arial"/>
          <w:sz w:val="20"/>
          <w:szCs w:val="20"/>
        </w:rPr>
      </w:pPr>
    </w:p>
    <w:p w14:paraId="6D7777F4" w14:textId="77777777" w:rsidR="00BF1DB5" w:rsidRPr="004318AA" w:rsidRDefault="00BF1DB5" w:rsidP="00BF1DB5">
      <w:pPr>
        <w:spacing w:after="0" w:line="240" w:lineRule="auto"/>
        <w:rPr>
          <w:rFonts w:ascii="Arial" w:eastAsia="Times New Roman" w:hAnsi="Arial" w:cs="Arial"/>
          <w:color w:val="000000"/>
          <w:sz w:val="20"/>
          <w:szCs w:val="20"/>
        </w:rPr>
      </w:pPr>
    </w:p>
    <w:p w14:paraId="1B41CED8" w14:textId="77777777" w:rsidR="00BF1DB5" w:rsidRPr="004318AA" w:rsidRDefault="00BF1DB5" w:rsidP="00BF1DB5">
      <w:pPr>
        <w:spacing w:after="0" w:line="240" w:lineRule="auto"/>
        <w:jc w:val="center"/>
        <w:rPr>
          <w:rFonts w:ascii="Arial" w:eastAsia="Times New Roman" w:hAnsi="Arial" w:cs="Arial"/>
          <w:color w:val="000000"/>
          <w:sz w:val="20"/>
          <w:szCs w:val="20"/>
        </w:rPr>
      </w:pPr>
      <w:r w:rsidRPr="004318AA">
        <w:rPr>
          <w:rFonts w:ascii="Arial" w:eastAsia="Times New Roman" w:hAnsi="Arial" w:cs="Arial"/>
          <w:color w:val="000000"/>
          <w:sz w:val="20"/>
          <w:szCs w:val="20"/>
        </w:rPr>
        <w:t>____________________________________________</w:t>
      </w:r>
    </w:p>
    <w:p w14:paraId="46A8EA0B" w14:textId="77777777" w:rsidR="00BF1DB5" w:rsidRPr="004318AA" w:rsidRDefault="00BF1DB5" w:rsidP="00BF1DB5">
      <w:pPr>
        <w:pBdr>
          <w:top w:val="nil"/>
          <w:left w:val="nil"/>
          <w:bottom w:val="nil"/>
          <w:right w:val="nil"/>
          <w:between w:val="nil"/>
        </w:pBdr>
        <w:spacing w:after="0" w:line="240" w:lineRule="auto"/>
        <w:jc w:val="center"/>
        <w:rPr>
          <w:rFonts w:ascii="Arial" w:eastAsia="Times New Roman" w:hAnsi="Arial" w:cs="Arial"/>
          <w:color w:val="000000"/>
          <w:sz w:val="20"/>
          <w:szCs w:val="20"/>
        </w:rPr>
      </w:pPr>
      <w:r w:rsidRPr="004318AA">
        <w:rPr>
          <w:rFonts w:ascii="Arial" w:eastAsia="Times New Roman" w:hAnsi="Arial" w:cs="Arial"/>
          <w:b/>
          <w:color w:val="000000"/>
          <w:sz w:val="20"/>
          <w:szCs w:val="20"/>
        </w:rPr>
        <w:t>André Luiz Rossoni</w:t>
      </w:r>
    </w:p>
    <w:p w14:paraId="59277CF7" w14:textId="77777777" w:rsidR="00BF1DB5" w:rsidRPr="004318AA" w:rsidRDefault="00BF1DB5" w:rsidP="00BF1DB5">
      <w:pPr>
        <w:pBdr>
          <w:top w:val="nil"/>
          <w:left w:val="nil"/>
          <w:bottom w:val="nil"/>
          <w:right w:val="nil"/>
          <w:between w:val="nil"/>
        </w:pBdr>
        <w:spacing w:after="0" w:line="240" w:lineRule="auto"/>
        <w:jc w:val="center"/>
        <w:rPr>
          <w:rFonts w:ascii="Arial" w:eastAsia="Times New Roman" w:hAnsi="Arial" w:cs="Arial"/>
          <w:color w:val="000000"/>
          <w:sz w:val="20"/>
          <w:szCs w:val="20"/>
        </w:rPr>
      </w:pPr>
      <w:r w:rsidRPr="004318AA">
        <w:rPr>
          <w:rFonts w:ascii="Arial" w:eastAsia="Times New Roman" w:hAnsi="Arial" w:cs="Arial"/>
          <w:color w:val="000000"/>
          <w:sz w:val="20"/>
          <w:szCs w:val="20"/>
        </w:rPr>
        <w:t>Secretário Municipal da Saúde de São Pedro do Iguaçu</w:t>
      </w:r>
    </w:p>
    <w:p w14:paraId="3097ECEA" w14:textId="77777777" w:rsidR="00C91EE2" w:rsidRDefault="00C91EE2" w:rsidP="00CF44BD">
      <w:pPr>
        <w:spacing w:after="0" w:line="240" w:lineRule="auto"/>
        <w:jc w:val="center"/>
        <w:rPr>
          <w:rFonts w:ascii="Arial" w:eastAsia="Times New Roman" w:hAnsi="Arial" w:cs="Arial"/>
          <w:b/>
          <w:bCs/>
          <w:color w:val="000000" w:themeColor="text1"/>
          <w:sz w:val="20"/>
          <w:szCs w:val="20"/>
        </w:rPr>
      </w:pPr>
    </w:p>
    <w:p w14:paraId="4E0843D6"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7E58D62C"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4B0ABD6E"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2E5CCE22"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35F7A2CE"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03D47164"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381200A6"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5E37D522"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3AE3AAB6"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12739EC5"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774B460C"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15621CCA"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7B3350B7"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44946A34"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01F4EF2E"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0828E641"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7B0D4558"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38BA41D6"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2F6E3ADD"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3103AA08"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0AE16D66"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68A10343"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20C1219E"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4DAA3DBF"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50DD3991"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6F1BEDE2"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1C0AD354"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27368724"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673B13AD"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1279FA0F"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3E4039FE"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5C2174F7"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7A7432FF" w14:textId="77777777" w:rsidR="00BF1DB5" w:rsidRDefault="00BF1DB5" w:rsidP="00CF44BD">
      <w:pPr>
        <w:spacing w:after="0" w:line="240" w:lineRule="auto"/>
        <w:jc w:val="center"/>
        <w:rPr>
          <w:rFonts w:ascii="Arial" w:eastAsia="Times New Roman" w:hAnsi="Arial" w:cs="Arial"/>
          <w:b/>
          <w:bCs/>
          <w:color w:val="000000" w:themeColor="text1"/>
          <w:sz w:val="20"/>
          <w:szCs w:val="20"/>
        </w:rPr>
      </w:pPr>
    </w:p>
    <w:p w14:paraId="7A2C6327" w14:textId="77777777" w:rsidR="00C91EE2" w:rsidRDefault="00C91EE2" w:rsidP="00CF44BD">
      <w:pPr>
        <w:spacing w:after="0" w:line="240" w:lineRule="auto"/>
        <w:jc w:val="center"/>
        <w:rPr>
          <w:rFonts w:ascii="Arial" w:eastAsia="Times New Roman" w:hAnsi="Arial" w:cs="Arial"/>
          <w:b/>
          <w:bCs/>
          <w:color w:val="000000" w:themeColor="text1"/>
          <w:sz w:val="20"/>
          <w:szCs w:val="20"/>
        </w:rPr>
      </w:pPr>
    </w:p>
    <w:p w14:paraId="02B310D7" w14:textId="77777777" w:rsidR="00CF44BD" w:rsidRPr="00CF44BD" w:rsidRDefault="00CF44BD" w:rsidP="00CF44BD">
      <w:pPr>
        <w:spacing w:after="0" w:line="240" w:lineRule="auto"/>
        <w:jc w:val="center"/>
        <w:rPr>
          <w:rFonts w:ascii="Arial" w:eastAsia="Times New Roman" w:hAnsi="Arial" w:cs="Arial"/>
          <w:b/>
          <w:bCs/>
          <w:color w:val="000000" w:themeColor="text1"/>
          <w:sz w:val="20"/>
          <w:szCs w:val="20"/>
        </w:rPr>
      </w:pPr>
    </w:p>
    <w:p w14:paraId="2C8D4C1D" w14:textId="77777777" w:rsidR="00D06852" w:rsidRPr="005717B3" w:rsidRDefault="00D06852" w:rsidP="00D06852">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58240"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01DC0FB7" w14:textId="77777777" w:rsidR="00496D44" w:rsidRDefault="00496D44" w:rsidP="00496D44">
      <w:pPr>
        <w:spacing w:before="7"/>
        <w:ind w:left="2971" w:right="2509"/>
        <w:rPr>
          <w:rFonts w:ascii="Arial" w:hAnsi="Arial" w:cs="Arial"/>
          <w:b/>
          <w:sz w:val="20"/>
          <w:szCs w:val="20"/>
        </w:rPr>
      </w:pPr>
    </w:p>
    <w:p w14:paraId="1CB29F28" w14:textId="595DE30B" w:rsidR="00496D44" w:rsidRPr="00185052" w:rsidRDefault="00496D44" w:rsidP="00496D44">
      <w:pPr>
        <w:spacing w:before="7"/>
        <w:ind w:left="2971" w:right="2509"/>
        <w:rPr>
          <w:rFonts w:ascii="Arial" w:hAnsi="Arial" w:cs="Arial"/>
          <w:b/>
          <w:sz w:val="20"/>
          <w:szCs w:val="20"/>
        </w:rPr>
      </w:pPr>
      <w:r w:rsidRPr="00185052">
        <w:rPr>
          <w:rFonts w:ascii="Arial" w:hAnsi="Arial" w:cs="Arial"/>
          <w:b/>
          <w:sz w:val="20"/>
          <w:szCs w:val="20"/>
        </w:rPr>
        <w:t>ATA</w:t>
      </w:r>
      <w:r w:rsidRPr="00185052">
        <w:rPr>
          <w:rFonts w:ascii="Arial" w:hAnsi="Arial" w:cs="Arial"/>
          <w:b/>
          <w:spacing w:val="-6"/>
          <w:sz w:val="20"/>
          <w:szCs w:val="20"/>
        </w:rPr>
        <w:t xml:space="preserve"> </w:t>
      </w:r>
      <w:r w:rsidRPr="00185052">
        <w:rPr>
          <w:rFonts w:ascii="Arial" w:hAnsi="Arial" w:cs="Arial"/>
          <w:b/>
          <w:sz w:val="20"/>
          <w:szCs w:val="20"/>
        </w:rPr>
        <w:t>DE</w:t>
      </w:r>
      <w:r w:rsidRPr="00185052">
        <w:rPr>
          <w:rFonts w:ascii="Arial" w:hAnsi="Arial" w:cs="Arial"/>
          <w:b/>
          <w:spacing w:val="-6"/>
          <w:sz w:val="20"/>
          <w:szCs w:val="20"/>
        </w:rPr>
        <w:t xml:space="preserve"> </w:t>
      </w:r>
      <w:r w:rsidRPr="00185052">
        <w:rPr>
          <w:rFonts w:ascii="Arial" w:hAnsi="Arial" w:cs="Arial"/>
          <w:b/>
          <w:sz w:val="20"/>
          <w:szCs w:val="20"/>
        </w:rPr>
        <w:t>REGISTRO</w:t>
      </w:r>
      <w:r w:rsidRPr="00185052">
        <w:rPr>
          <w:rFonts w:ascii="Arial" w:hAnsi="Arial" w:cs="Arial"/>
          <w:b/>
          <w:spacing w:val="-4"/>
          <w:sz w:val="20"/>
          <w:szCs w:val="20"/>
        </w:rPr>
        <w:t xml:space="preserve"> </w:t>
      </w:r>
      <w:r w:rsidRPr="00185052">
        <w:rPr>
          <w:rFonts w:ascii="Arial" w:hAnsi="Arial" w:cs="Arial"/>
          <w:b/>
          <w:sz w:val="20"/>
          <w:szCs w:val="20"/>
        </w:rPr>
        <w:t>DE</w:t>
      </w:r>
      <w:r w:rsidRPr="00185052">
        <w:rPr>
          <w:rFonts w:ascii="Arial" w:hAnsi="Arial" w:cs="Arial"/>
          <w:b/>
          <w:spacing w:val="-6"/>
          <w:sz w:val="20"/>
          <w:szCs w:val="20"/>
        </w:rPr>
        <w:t xml:space="preserve"> </w:t>
      </w:r>
      <w:r w:rsidRPr="00185052">
        <w:rPr>
          <w:rFonts w:ascii="Arial" w:hAnsi="Arial" w:cs="Arial"/>
          <w:b/>
          <w:sz w:val="20"/>
          <w:szCs w:val="20"/>
        </w:rPr>
        <w:t>PREÇOS</w:t>
      </w:r>
      <w:r w:rsidRPr="00185052">
        <w:rPr>
          <w:rFonts w:ascii="Arial" w:hAnsi="Arial" w:cs="Arial"/>
          <w:b/>
          <w:spacing w:val="-5"/>
          <w:sz w:val="20"/>
          <w:szCs w:val="20"/>
        </w:rPr>
        <w:t xml:space="preserve"> </w:t>
      </w:r>
      <w:r w:rsidRPr="00185052">
        <w:rPr>
          <w:rFonts w:ascii="Arial" w:hAnsi="Arial" w:cs="Arial"/>
          <w:b/>
          <w:sz w:val="20"/>
          <w:szCs w:val="20"/>
        </w:rPr>
        <w:t>N°</w:t>
      </w:r>
      <w:r w:rsidRPr="00185052">
        <w:rPr>
          <w:rFonts w:ascii="Arial" w:hAnsi="Arial" w:cs="Arial"/>
          <w:b/>
          <w:spacing w:val="-5"/>
          <w:sz w:val="20"/>
          <w:szCs w:val="20"/>
        </w:rPr>
        <w:t xml:space="preserve"> </w:t>
      </w:r>
      <w:r w:rsidRPr="00185052">
        <w:rPr>
          <w:rFonts w:ascii="Arial" w:hAnsi="Arial" w:cs="Arial"/>
          <w:b/>
          <w:sz w:val="20"/>
          <w:szCs w:val="20"/>
        </w:rPr>
        <w:t xml:space="preserve">XXX/2025 </w:t>
      </w:r>
    </w:p>
    <w:p w14:paraId="0B907E3A" w14:textId="77777777" w:rsidR="00496D44" w:rsidRPr="00185052" w:rsidRDefault="00496D44" w:rsidP="00496D44">
      <w:pPr>
        <w:spacing w:before="7"/>
        <w:ind w:left="2971" w:right="2509"/>
        <w:rPr>
          <w:rFonts w:ascii="Arial" w:hAnsi="Arial" w:cs="Arial"/>
          <w:b/>
          <w:sz w:val="20"/>
          <w:szCs w:val="20"/>
        </w:rPr>
      </w:pPr>
    </w:p>
    <w:p w14:paraId="41472F7E" w14:textId="3CE52E3B" w:rsidR="00496D44" w:rsidRPr="00185052" w:rsidRDefault="00496D44" w:rsidP="00496D44">
      <w:pPr>
        <w:spacing w:before="7" w:line="240" w:lineRule="auto"/>
        <w:ind w:left="2971" w:right="2509"/>
        <w:rPr>
          <w:rFonts w:ascii="Arial" w:hAnsi="Arial" w:cs="Arial"/>
          <w:b/>
          <w:sz w:val="20"/>
          <w:szCs w:val="20"/>
        </w:rPr>
      </w:pPr>
      <w:r w:rsidRPr="00185052">
        <w:rPr>
          <w:rFonts w:ascii="Arial" w:hAnsi="Arial" w:cs="Arial"/>
          <w:b/>
          <w:sz w:val="20"/>
          <w:szCs w:val="20"/>
        </w:rPr>
        <w:t xml:space="preserve">PROCESSO LICITATÓRIO Nº </w:t>
      </w:r>
      <w:r w:rsidR="00BE19F3">
        <w:rPr>
          <w:rFonts w:ascii="Arial" w:hAnsi="Arial" w:cs="Arial"/>
          <w:b/>
          <w:sz w:val="20"/>
          <w:szCs w:val="20"/>
        </w:rPr>
        <w:t>227/2025</w:t>
      </w:r>
    </w:p>
    <w:p w14:paraId="62F5C5FE" w14:textId="7740B0ED" w:rsidR="00496D44" w:rsidRPr="00185052" w:rsidRDefault="00496D44" w:rsidP="00496D44">
      <w:pPr>
        <w:pStyle w:val="Ttulo1"/>
        <w:spacing w:before="5"/>
        <w:ind w:left="2971"/>
        <w:rPr>
          <w:rFonts w:ascii="Arial" w:hAnsi="Arial" w:cs="Arial"/>
          <w:color w:val="auto"/>
          <w:spacing w:val="29"/>
          <w:sz w:val="20"/>
          <w:szCs w:val="20"/>
        </w:rPr>
      </w:pPr>
      <w:r w:rsidRPr="00185052">
        <w:rPr>
          <w:rFonts w:ascii="Arial" w:hAnsi="Arial" w:cs="Arial"/>
          <w:color w:val="auto"/>
          <w:sz w:val="20"/>
          <w:szCs w:val="20"/>
        </w:rPr>
        <w:t>PREGÃO</w:t>
      </w:r>
      <w:r w:rsidRPr="00185052">
        <w:rPr>
          <w:rFonts w:ascii="Arial" w:hAnsi="Arial" w:cs="Arial"/>
          <w:color w:val="auto"/>
          <w:spacing w:val="30"/>
          <w:sz w:val="20"/>
          <w:szCs w:val="20"/>
        </w:rPr>
        <w:t xml:space="preserve"> </w:t>
      </w:r>
      <w:r w:rsidRPr="00185052">
        <w:rPr>
          <w:rFonts w:ascii="Arial" w:hAnsi="Arial" w:cs="Arial"/>
          <w:color w:val="auto"/>
          <w:sz w:val="20"/>
          <w:szCs w:val="20"/>
        </w:rPr>
        <w:t>N°</w:t>
      </w:r>
      <w:r w:rsidRPr="00185052">
        <w:rPr>
          <w:rFonts w:ascii="Arial" w:hAnsi="Arial" w:cs="Arial"/>
          <w:color w:val="auto"/>
          <w:spacing w:val="29"/>
          <w:sz w:val="20"/>
          <w:szCs w:val="20"/>
        </w:rPr>
        <w:t xml:space="preserve"> </w:t>
      </w:r>
      <w:r w:rsidR="00BE19F3">
        <w:rPr>
          <w:rFonts w:ascii="Arial" w:hAnsi="Arial" w:cs="Arial"/>
          <w:color w:val="auto"/>
          <w:spacing w:val="29"/>
          <w:sz w:val="20"/>
          <w:szCs w:val="20"/>
        </w:rPr>
        <w:t>136/2025</w:t>
      </w:r>
      <w:r w:rsidRPr="00185052">
        <w:rPr>
          <w:rFonts w:ascii="Arial" w:hAnsi="Arial" w:cs="Arial"/>
          <w:color w:val="auto"/>
          <w:spacing w:val="31"/>
          <w:sz w:val="20"/>
          <w:szCs w:val="20"/>
        </w:rPr>
        <w:t xml:space="preserve"> </w:t>
      </w:r>
      <w:r w:rsidRPr="00185052">
        <w:rPr>
          <w:rFonts w:ascii="Arial" w:hAnsi="Arial" w:cs="Arial"/>
          <w:color w:val="auto"/>
          <w:sz w:val="20"/>
          <w:szCs w:val="20"/>
        </w:rPr>
        <w:t>–</w:t>
      </w:r>
      <w:r w:rsidRPr="00185052">
        <w:rPr>
          <w:rFonts w:ascii="Arial" w:hAnsi="Arial" w:cs="Arial"/>
          <w:color w:val="auto"/>
          <w:spacing w:val="27"/>
          <w:sz w:val="20"/>
          <w:szCs w:val="20"/>
        </w:rPr>
        <w:t xml:space="preserve"> </w:t>
      </w:r>
      <w:r w:rsidRPr="00185052">
        <w:rPr>
          <w:rFonts w:ascii="Arial" w:hAnsi="Arial" w:cs="Arial"/>
          <w:color w:val="auto"/>
          <w:sz w:val="20"/>
          <w:szCs w:val="20"/>
        </w:rPr>
        <w:t>MODALIDADE</w:t>
      </w:r>
      <w:r w:rsidRPr="00185052">
        <w:rPr>
          <w:rFonts w:ascii="Arial" w:hAnsi="Arial" w:cs="Arial"/>
          <w:color w:val="auto"/>
          <w:spacing w:val="28"/>
          <w:sz w:val="20"/>
          <w:szCs w:val="20"/>
        </w:rPr>
        <w:t xml:space="preserve"> </w:t>
      </w:r>
      <w:r w:rsidRPr="00185052">
        <w:rPr>
          <w:rFonts w:ascii="Arial" w:hAnsi="Arial" w:cs="Arial"/>
          <w:color w:val="auto"/>
          <w:sz w:val="20"/>
          <w:szCs w:val="20"/>
        </w:rPr>
        <w:t>ELETRÔNICO</w:t>
      </w:r>
      <w:r w:rsidRPr="00185052">
        <w:rPr>
          <w:rFonts w:ascii="Arial" w:hAnsi="Arial" w:cs="Arial"/>
          <w:color w:val="auto"/>
          <w:spacing w:val="32"/>
          <w:sz w:val="20"/>
          <w:szCs w:val="20"/>
        </w:rPr>
        <w:t xml:space="preserve"> </w:t>
      </w:r>
    </w:p>
    <w:p w14:paraId="09B99D95" w14:textId="77777777" w:rsidR="00496D44" w:rsidRPr="00185052" w:rsidRDefault="00496D44" w:rsidP="00496D44">
      <w:pPr>
        <w:pStyle w:val="Corpodetexto"/>
        <w:spacing w:line="240" w:lineRule="auto"/>
        <w:ind w:left="2969" w:right="284"/>
        <w:jc w:val="both"/>
        <w:rPr>
          <w:rFonts w:ascii="Arial" w:hAnsi="Arial" w:cs="Arial"/>
          <w:sz w:val="20"/>
          <w:szCs w:val="20"/>
        </w:rPr>
      </w:pPr>
      <w:r w:rsidRPr="00185052">
        <w:rPr>
          <w:rFonts w:ascii="Arial" w:hAnsi="Arial" w:cs="Arial"/>
          <w:sz w:val="20"/>
          <w:szCs w:val="20"/>
        </w:rPr>
        <w:t>ATA</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REGISTRO</w:t>
      </w:r>
      <w:r w:rsidRPr="00185052">
        <w:rPr>
          <w:rFonts w:ascii="Arial" w:hAnsi="Arial" w:cs="Arial"/>
          <w:spacing w:val="-5"/>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PREÇOS</w:t>
      </w:r>
      <w:r w:rsidRPr="00185052">
        <w:rPr>
          <w:rFonts w:ascii="Arial" w:hAnsi="Arial" w:cs="Arial"/>
          <w:spacing w:val="-4"/>
          <w:sz w:val="20"/>
          <w:szCs w:val="20"/>
        </w:rPr>
        <w:t xml:space="preserve"> </w:t>
      </w:r>
      <w:r w:rsidRPr="00185052">
        <w:rPr>
          <w:rFonts w:ascii="Arial" w:hAnsi="Arial" w:cs="Arial"/>
          <w:sz w:val="20"/>
          <w:szCs w:val="20"/>
        </w:rPr>
        <w:t>QUE</w:t>
      </w:r>
      <w:r w:rsidRPr="00185052">
        <w:rPr>
          <w:rFonts w:ascii="Arial" w:hAnsi="Arial" w:cs="Arial"/>
          <w:spacing w:val="-4"/>
          <w:sz w:val="20"/>
          <w:szCs w:val="20"/>
        </w:rPr>
        <w:t xml:space="preserve"> </w:t>
      </w:r>
      <w:r w:rsidRPr="00185052">
        <w:rPr>
          <w:rFonts w:ascii="Arial" w:hAnsi="Arial" w:cs="Arial"/>
          <w:sz w:val="20"/>
          <w:szCs w:val="20"/>
        </w:rPr>
        <w:t>ENTRE</w:t>
      </w:r>
      <w:r w:rsidRPr="00185052">
        <w:rPr>
          <w:rFonts w:ascii="Arial" w:hAnsi="Arial" w:cs="Arial"/>
          <w:spacing w:val="-4"/>
          <w:sz w:val="20"/>
          <w:szCs w:val="20"/>
        </w:rPr>
        <w:t xml:space="preserve"> </w:t>
      </w:r>
      <w:r w:rsidRPr="00185052">
        <w:rPr>
          <w:rFonts w:ascii="Arial" w:hAnsi="Arial" w:cs="Arial"/>
          <w:sz w:val="20"/>
          <w:szCs w:val="20"/>
        </w:rPr>
        <w:t>SI</w:t>
      </w:r>
      <w:r w:rsidRPr="00185052">
        <w:rPr>
          <w:rFonts w:ascii="Arial" w:hAnsi="Arial" w:cs="Arial"/>
          <w:spacing w:val="-4"/>
          <w:sz w:val="20"/>
          <w:szCs w:val="20"/>
        </w:rPr>
        <w:t xml:space="preserve"> </w:t>
      </w:r>
      <w:r w:rsidRPr="00185052">
        <w:rPr>
          <w:rFonts w:ascii="Arial" w:hAnsi="Arial" w:cs="Arial"/>
          <w:sz w:val="20"/>
          <w:szCs w:val="20"/>
        </w:rPr>
        <w:t>CELEBRAM</w:t>
      </w:r>
      <w:r w:rsidRPr="00185052">
        <w:rPr>
          <w:rFonts w:ascii="Arial" w:hAnsi="Arial" w:cs="Arial"/>
          <w:spacing w:val="-4"/>
          <w:sz w:val="20"/>
          <w:szCs w:val="20"/>
        </w:rPr>
        <w:t xml:space="preserve"> </w:t>
      </w:r>
      <w:r w:rsidRPr="00185052">
        <w:rPr>
          <w:rFonts w:ascii="Arial" w:hAnsi="Arial" w:cs="Arial"/>
          <w:sz w:val="20"/>
          <w:szCs w:val="20"/>
        </w:rPr>
        <w:t>O</w:t>
      </w:r>
      <w:r w:rsidRPr="00185052">
        <w:rPr>
          <w:rFonts w:ascii="Arial" w:hAnsi="Arial" w:cs="Arial"/>
          <w:spacing w:val="-4"/>
          <w:sz w:val="20"/>
          <w:szCs w:val="20"/>
        </w:rPr>
        <w:t xml:space="preserve"> </w:t>
      </w:r>
      <w:r w:rsidRPr="00185052">
        <w:rPr>
          <w:rFonts w:ascii="Arial" w:hAnsi="Arial" w:cs="Arial"/>
          <w:sz w:val="20"/>
          <w:szCs w:val="20"/>
        </w:rPr>
        <w:t>MUNICÍPIO DE</w:t>
      </w:r>
      <w:r w:rsidRPr="00185052">
        <w:rPr>
          <w:rFonts w:ascii="Arial" w:hAnsi="Arial" w:cs="Arial"/>
          <w:spacing w:val="-1"/>
          <w:sz w:val="20"/>
          <w:szCs w:val="20"/>
        </w:rPr>
        <w:t xml:space="preserve"> </w:t>
      </w:r>
      <w:r w:rsidRPr="00185052">
        <w:rPr>
          <w:rFonts w:ascii="Arial" w:hAnsi="Arial" w:cs="Arial"/>
          <w:sz w:val="20"/>
          <w:szCs w:val="20"/>
        </w:rPr>
        <w:t>SÃO PEDRO DO IGUAÇU/PR, E</w:t>
      </w:r>
      <w:r w:rsidRPr="00185052">
        <w:rPr>
          <w:rFonts w:ascii="Arial" w:hAnsi="Arial" w:cs="Arial"/>
          <w:spacing w:val="-2"/>
          <w:sz w:val="20"/>
          <w:szCs w:val="20"/>
        </w:rPr>
        <w:t xml:space="preserve"> </w:t>
      </w:r>
      <w:r w:rsidRPr="00185052">
        <w:rPr>
          <w:rFonts w:ascii="Arial" w:hAnsi="Arial" w:cs="Arial"/>
          <w:sz w:val="20"/>
          <w:szCs w:val="20"/>
        </w:rPr>
        <w:t>A</w:t>
      </w:r>
      <w:r w:rsidRPr="00185052">
        <w:rPr>
          <w:rFonts w:ascii="Arial" w:hAnsi="Arial" w:cs="Arial"/>
          <w:spacing w:val="-2"/>
          <w:sz w:val="20"/>
          <w:szCs w:val="20"/>
        </w:rPr>
        <w:t xml:space="preserve"> </w:t>
      </w:r>
      <w:r w:rsidRPr="00185052">
        <w:rPr>
          <w:rFonts w:ascii="Arial" w:hAnsi="Arial" w:cs="Arial"/>
          <w:sz w:val="20"/>
          <w:szCs w:val="20"/>
        </w:rPr>
        <w:t>EMPRESA ABAIXO RELACIONADA:</w:t>
      </w:r>
    </w:p>
    <w:p w14:paraId="30DF1DB8" w14:textId="77777777" w:rsidR="00496D44" w:rsidRPr="00185052" w:rsidRDefault="00496D44" w:rsidP="00496D44">
      <w:pPr>
        <w:pStyle w:val="Corpodetexto"/>
        <w:spacing w:line="240" w:lineRule="auto"/>
        <w:ind w:left="2969" w:right="280"/>
        <w:jc w:val="both"/>
        <w:rPr>
          <w:rFonts w:ascii="Arial" w:hAnsi="Arial" w:cs="Arial"/>
          <w:sz w:val="20"/>
          <w:szCs w:val="20"/>
        </w:rPr>
      </w:pPr>
      <w:r w:rsidRPr="00185052">
        <w:rPr>
          <w:rFonts w:ascii="Arial" w:hAnsi="Arial" w:cs="Arial"/>
          <w:b/>
          <w:sz w:val="20"/>
          <w:szCs w:val="20"/>
        </w:rPr>
        <w:t>MUNICÍPIO DE</w:t>
      </w:r>
      <w:r w:rsidRPr="00185052">
        <w:rPr>
          <w:rFonts w:ascii="Arial" w:hAnsi="Arial" w:cs="Arial"/>
          <w:b/>
          <w:spacing w:val="-2"/>
          <w:sz w:val="20"/>
          <w:szCs w:val="20"/>
        </w:rPr>
        <w:t xml:space="preserve"> </w:t>
      </w:r>
      <w:r w:rsidRPr="00185052">
        <w:rPr>
          <w:rFonts w:ascii="Arial" w:hAnsi="Arial" w:cs="Arial"/>
          <w:b/>
          <w:sz w:val="20"/>
          <w:szCs w:val="20"/>
        </w:rPr>
        <w:t>SÃO PEDRO DO IGUAÇU</w:t>
      </w:r>
      <w:r w:rsidRPr="00185052">
        <w:rPr>
          <w:rFonts w:ascii="Arial" w:hAnsi="Arial" w:cs="Arial"/>
          <w:sz w:val="20"/>
          <w:szCs w:val="20"/>
        </w:rPr>
        <w:t>,</w:t>
      </w:r>
      <w:r w:rsidRPr="00185052">
        <w:rPr>
          <w:rFonts w:ascii="Arial" w:hAnsi="Arial" w:cs="Arial"/>
          <w:spacing w:val="-1"/>
          <w:sz w:val="20"/>
          <w:szCs w:val="20"/>
        </w:rPr>
        <w:t xml:space="preserve"> </w:t>
      </w:r>
      <w:r w:rsidRPr="00185052">
        <w:rPr>
          <w:rFonts w:ascii="Arial" w:hAnsi="Arial" w:cs="Arial"/>
          <w:sz w:val="20"/>
          <w:szCs w:val="20"/>
        </w:rPr>
        <w:t>pessoa</w:t>
      </w:r>
      <w:r w:rsidRPr="00185052">
        <w:rPr>
          <w:rFonts w:ascii="Arial" w:hAnsi="Arial" w:cs="Arial"/>
          <w:spacing w:val="-1"/>
          <w:sz w:val="20"/>
          <w:szCs w:val="20"/>
        </w:rPr>
        <w:t xml:space="preserve"> </w:t>
      </w:r>
      <w:r w:rsidRPr="00185052">
        <w:rPr>
          <w:rFonts w:ascii="Arial" w:hAnsi="Arial" w:cs="Arial"/>
          <w:sz w:val="20"/>
          <w:szCs w:val="20"/>
        </w:rPr>
        <w:t>jurídica</w:t>
      </w:r>
      <w:r w:rsidRPr="00185052">
        <w:rPr>
          <w:rFonts w:ascii="Arial" w:hAnsi="Arial" w:cs="Arial"/>
          <w:spacing w:val="-1"/>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direito</w:t>
      </w:r>
      <w:r w:rsidRPr="00185052">
        <w:rPr>
          <w:rFonts w:ascii="Arial" w:hAnsi="Arial" w:cs="Arial"/>
          <w:spacing w:val="-4"/>
          <w:sz w:val="20"/>
          <w:szCs w:val="20"/>
        </w:rPr>
        <w:t xml:space="preserve"> </w:t>
      </w:r>
      <w:r w:rsidRPr="00185052">
        <w:rPr>
          <w:rFonts w:ascii="Arial" w:hAnsi="Arial" w:cs="Arial"/>
          <w:sz w:val="20"/>
          <w:szCs w:val="20"/>
        </w:rPr>
        <w:t>público interno, inscrita no CNPJ sob nº 95.583.597/0001-50, com sede à Rua Niterói, nº 1225, Centro, neste ato devidamente representado pelo</w:t>
      </w:r>
      <w:r w:rsidRPr="00185052">
        <w:rPr>
          <w:rFonts w:ascii="Arial" w:hAnsi="Arial" w:cs="Arial"/>
          <w:spacing w:val="40"/>
          <w:sz w:val="20"/>
          <w:szCs w:val="20"/>
        </w:rPr>
        <w:t xml:space="preserve"> </w:t>
      </w:r>
      <w:r w:rsidRPr="00185052">
        <w:rPr>
          <w:rFonts w:ascii="Arial" w:hAnsi="Arial" w:cs="Arial"/>
          <w:sz w:val="20"/>
          <w:szCs w:val="20"/>
          <w:u w:val="single"/>
        </w:rPr>
        <w:t>Prefeito Municipal</w:t>
      </w:r>
      <w:r w:rsidRPr="00185052">
        <w:rPr>
          <w:rFonts w:ascii="Arial" w:hAnsi="Arial" w:cs="Arial"/>
          <w:sz w:val="20"/>
          <w:szCs w:val="20"/>
        </w:rPr>
        <w:t>,</w:t>
      </w:r>
      <w:r w:rsidRPr="00185052">
        <w:rPr>
          <w:rFonts w:ascii="Arial" w:hAnsi="Arial" w:cs="Arial"/>
          <w:spacing w:val="40"/>
          <w:sz w:val="20"/>
          <w:szCs w:val="20"/>
        </w:rPr>
        <w:t xml:space="preserve"> </w:t>
      </w:r>
      <w:r w:rsidRPr="00185052">
        <w:rPr>
          <w:rFonts w:ascii="Arial" w:hAnsi="Arial" w:cs="Arial"/>
          <w:sz w:val="20"/>
          <w:szCs w:val="20"/>
        </w:rPr>
        <w:t>o</w:t>
      </w:r>
      <w:r w:rsidRPr="00185052">
        <w:rPr>
          <w:rFonts w:ascii="Arial" w:hAnsi="Arial" w:cs="Arial"/>
          <w:spacing w:val="40"/>
          <w:sz w:val="20"/>
          <w:szCs w:val="20"/>
        </w:rPr>
        <w:t xml:space="preserve"> </w:t>
      </w:r>
      <w:r w:rsidRPr="00185052">
        <w:rPr>
          <w:rFonts w:ascii="Arial" w:hAnsi="Arial" w:cs="Arial"/>
          <w:b/>
          <w:sz w:val="20"/>
          <w:szCs w:val="20"/>
        </w:rPr>
        <w:t>Sr. JACIR DANELLI</w:t>
      </w:r>
      <w:r w:rsidRPr="00185052">
        <w:rPr>
          <w:rFonts w:ascii="Arial" w:hAnsi="Arial" w:cs="Arial"/>
          <w:sz w:val="20"/>
          <w:szCs w:val="20"/>
        </w:rPr>
        <w:t>,</w:t>
      </w:r>
      <w:r w:rsidRPr="00185052">
        <w:rPr>
          <w:rFonts w:ascii="Arial" w:hAnsi="Arial" w:cs="Arial"/>
          <w:spacing w:val="40"/>
          <w:sz w:val="20"/>
          <w:szCs w:val="20"/>
        </w:rPr>
        <w:t xml:space="preserve"> </w:t>
      </w:r>
      <w:r w:rsidRPr="00185052">
        <w:rPr>
          <w:rFonts w:ascii="Arial" w:hAnsi="Arial" w:cs="Arial"/>
          <w:sz w:val="20"/>
          <w:szCs w:val="20"/>
        </w:rPr>
        <w:t>portador da CI/RG nº 5859862-3 SESP/PR e do CPF nº 965.050.449-49, residente</w:t>
      </w:r>
      <w:r w:rsidRPr="00185052">
        <w:rPr>
          <w:rFonts w:ascii="Arial" w:hAnsi="Arial" w:cs="Arial"/>
          <w:spacing w:val="-1"/>
          <w:sz w:val="20"/>
          <w:szCs w:val="20"/>
        </w:rPr>
        <w:t xml:space="preserve"> </w:t>
      </w:r>
      <w:r w:rsidRPr="00185052">
        <w:rPr>
          <w:rFonts w:ascii="Arial" w:hAnsi="Arial" w:cs="Arial"/>
          <w:sz w:val="20"/>
          <w:szCs w:val="20"/>
        </w:rPr>
        <w:t>e domiciliado nesta cidade,</w:t>
      </w:r>
      <w:r w:rsidRPr="00185052">
        <w:rPr>
          <w:rFonts w:ascii="Arial" w:hAnsi="Arial" w:cs="Arial"/>
          <w:spacing w:val="-1"/>
          <w:sz w:val="20"/>
          <w:szCs w:val="20"/>
        </w:rPr>
        <w:t xml:space="preserve"> </w:t>
      </w:r>
      <w:r w:rsidRPr="00185052">
        <w:rPr>
          <w:rFonts w:ascii="Arial" w:hAnsi="Arial" w:cs="Arial"/>
          <w:sz w:val="20"/>
          <w:szCs w:val="20"/>
        </w:rPr>
        <w:t>e de outro lado a empresa:</w:t>
      </w:r>
    </w:p>
    <w:p w14:paraId="7A83E558" w14:textId="77777777" w:rsidR="00496D44" w:rsidRPr="00185052" w:rsidRDefault="00496D44" w:rsidP="00496D44">
      <w:pPr>
        <w:pStyle w:val="Corpodetexto"/>
        <w:spacing w:line="240" w:lineRule="auto"/>
        <w:ind w:left="2969" w:right="284"/>
        <w:jc w:val="both"/>
        <w:rPr>
          <w:rFonts w:ascii="Arial" w:hAnsi="Arial" w:cs="Arial"/>
          <w:sz w:val="20"/>
          <w:szCs w:val="20"/>
        </w:rPr>
      </w:pPr>
      <w:r w:rsidRPr="00185052">
        <w:rPr>
          <w:rFonts w:ascii="Arial" w:hAnsi="Arial" w:cs="Arial"/>
          <w:b/>
          <w:sz w:val="20"/>
          <w:szCs w:val="20"/>
        </w:rPr>
        <w:t>FORNECEDORA: xxxxxxxxxx</w:t>
      </w:r>
      <w:r w:rsidRPr="00185052">
        <w:rPr>
          <w:rFonts w:ascii="Arial" w:hAnsi="Arial" w:cs="Arial"/>
          <w:sz w:val="20"/>
          <w:szCs w:val="20"/>
        </w:rPr>
        <w:t>, pessoa jurídica de direito privado, inscrita no CNPJ/MF sob</w:t>
      </w:r>
      <w:r w:rsidRPr="00185052">
        <w:rPr>
          <w:rFonts w:ascii="Arial" w:hAnsi="Arial" w:cs="Arial"/>
          <w:spacing w:val="-5"/>
          <w:sz w:val="20"/>
          <w:szCs w:val="20"/>
        </w:rPr>
        <w:t xml:space="preserve"> </w:t>
      </w:r>
      <w:r w:rsidRPr="00185052">
        <w:rPr>
          <w:rFonts w:ascii="Arial" w:hAnsi="Arial" w:cs="Arial"/>
          <w:sz w:val="20"/>
          <w:szCs w:val="20"/>
        </w:rPr>
        <w:t>nº</w:t>
      </w:r>
      <w:r w:rsidRPr="00185052">
        <w:rPr>
          <w:rFonts w:ascii="Arial" w:hAnsi="Arial" w:cs="Arial"/>
          <w:spacing w:val="-5"/>
          <w:sz w:val="20"/>
          <w:szCs w:val="20"/>
        </w:rPr>
        <w:t xml:space="preserve"> </w:t>
      </w:r>
      <w:r w:rsidRPr="00185052">
        <w:rPr>
          <w:rFonts w:ascii="Arial" w:hAnsi="Arial" w:cs="Arial"/>
          <w:sz w:val="20"/>
          <w:szCs w:val="20"/>
        </w:rPr>
        <w:t>xxx,</w:t>
      </w:r>
      <w:r w:rsidRPr="00185052">
        <w:rPr>
          <w:rFonts w:ascii="Arial" w:hAnsi="Arial" w:cs="Arial"/>
          <w:spacing w:val="-6"/>
          <w:sz w:val="20"/>
          <w:szCs w:val="20"/>
        </w:rPr>
        <w:t xml:space="preserve"> </w:t>
      </w:r>
      <w:r w:rsidRPr="00185052">
        <w:rPr>
          <w:rFonts w:ascii="Arial" w:hAnsi="Arial" w:cs="Arial"/>
          <w:sz w:val="20"/>
          <w:szCs w:val="20"/>
        </w:rPr>
        <w:t>com</w:t>
      </w:r>
      <w:r w:rsidRPr="00185052">
        <w:rPr>
          <w:rFonts w:ascii="Arial" w:hAnsi="Arial" w:cs="Arial"/>
          <w:spacing w:val="-5"/>
          <w:sz w:val="20"/>
          <w:szCs w:val="20"/>
        </w:rPr>
        <w:t xml:space="preserve"> </w:t>
      </w:r>
      <w:r w:rsidRPr="00185052">
        <w:rPr>
          <w:rFonts w:ascii="Arial" w:hAnsi="Arial" w:cs="Arial"/>
          <w:sz w:val="20"/>
          <w:szCs w:val="20"/>
        </w:rPr>
        <w:t>sede</w:t>
      </w:r>
      <w:r w:rsidRPr="00185052">
        <w:rPr>
          <w:rFonts w:ascii="Arial" w:hAnsi="Arial" w:cs="Arial"/>
          <w:spacing w:val="-8"/>
          <w:sz w:val="20"/>
          <w:szCs w:val="20"/>
        </w:rPr>
        <w:t xml:space="preserve"> </w:t>
      </w:r>
      <w:r w:rsidRPr="00185052">
        <w:rPr>
          <w:rFonts w:ascii="Arial" w:hAnsi="Arial" w:cs="Arial"/>
          <w:sz w:val="20"/>
          <w:szCs w:val="20"/>
        </w:rPr>
        <w:t>à</w:t>
      </w:r>
      <w:r w:rsidRPr="00185052">
        <w:rPr>
          <w:rFonts w:ascii="Arial" w:hAnsi="Arial" w:cs="Arial"/>
          <w:spacing w:val="-6"/>
          <w:sz w:val="20"/>
          <w:szCs w:val="20"/>
        </w:rPr>
        <w:t xml:space="preserve"> </w:t>
      </w:r>
      <w:r w:rsidRPr="00185052">
        <w:rPr>
          <w:rFonts w:ascii="Arial" w:hAnsi="Arial" w:cs="Arial"/>
          <w:sz w:val="20"/>
          <w:szCs w:val="20"/>
        </w:rPr>
        <w:t>xxx,</w:t>
      </w:r>
      <w:r w:rsidRPr="00185052">
        <w:rPr>
          <w:rFonts w:ascii="Arial" w:hAnsi="Arial" w:cs="Arial"/>
          <w:spacing w:val="-9"/>
          <w:sz w:val="20"/>
          <w:szCs w:val="20"/>
        </w:rPr>
        <w:t xml:space="preserve"> </w:t>
      </w:r>
      <w:r w:rsidRPr="00185052">
        <w:rPr>
          <w:rFonts w:ascii="Arial" w:hAnsi="Arial" w:cs="Arial"/>
          <w:sz w:val="20"/>
          <w:szCs w:val="20"/>
        </w:rPr>
        <w:t>n°</w:t>
      </w:r>
      <w:r w:rsidRPr="00185052">
        <w:rPr>
          <w:rFonts w:ascii="Arial" w:hAnsi="Arial" w:cs="Arial"/>
          <w:spacing w:val="-8"/>
          <w:sz w:val="20"/>
          <w:szCs w:val="20"/>
        </w:rPr>
        <w:t xml:space="preserve"> </w:t>
      </w:r>
      <w:r w:rsidRPr="00185052">
        <w:rPr>
          <w:rFonts w:ascii="Arial" w:hAnsi="Arial" w:cs="Arial"/>
          <w:sz w:val="20"/>
          <w:szCs w:val="20"/>
        </w:rPr>
        <w:t>xxx,</w:t>
      </w:r>
      <w:r w:rsidRPr="00185052">
        <w:rPr>
          <w:rFonts w:ascii="Arial" w:hAnsi="Arial" w:cs="Arial"/>
          <w:spacing w:val="-6"/>
          <w:sz w:val="20"/>
          <w:szCs w:val="20"/>
        </w:rPr>
        <w:t xml:space="preserve"> </w:t>
      </w:r>
      <w:r w:rsidRPr="00185052">
        <w:rPr>
          <w:rFonts w:ascii="Arial" w:hAnsi="Arial" w:cs="Arial"/>
          <w:sz w:val="20"/>
          <w:szCs w:val="20"/>
        </w:rPr>
        <w:t>xxx,</w:t>
      </w:r>
      <w:r w:rsidRPr="00185052">
        <w:rPr>
          <w:rFonts w:ascii="Arial" w:hAnsi="Arial" w:cs="Arial"/>
          <w:spacing w:val="-6"/>
          <w:sz w:val="20"/>
          <w:szCs w:val="20"/>
        </w:rPr>
        <w:t xml:space="preserve"> </w:t>
      </w:r>
      <w:r w:rsidRPr="00185052">
        <w:rPr>
          <w:rFonts w:ascii="Arial" w:hAnsi="Arial" w:cs="Arial"/>
          <w:sz w:val="20"/>
          <w:szCs w:val="20"/>
        </w:rPr>
        <w:t>CEP</w:t>
      </w:r>
      <w:r w:rsidRPr="00185052">
        <w:rPr>
          <w:rFonts w:ascii="Arial" w:hAnsi="Arial" w:cs="Arial"/>
          <w:spacing w:val="-7"/>
          <w:sz w:val="20"/>
          <w:szCs w:val="20"/>
        </w:rPr>
        <w:t xml:space="preserve"> </w:t>
      </w:r>
      <w:r w:rsidRPr="00185052">
        <w:rPr>
          <w:rFonts w:ascii="Arial" w:hAnsi="Arial" w:cs="Arial"/>
          <w:sz w:val="20"/>
          <w:szCs w:val="20"/>
        </w:rPr>
        <w:t>xxx,</w:t>
      </w:r>
      <w:r w:rsidRPr="00185052">
        <w:rPr>
          <w:rFonts w:ascii="Arial" w:hAnsi="Arial" w:cs="Arial"/>
          <w:spacing w:val="-6"/>
          <w:sz w:val="20"/>
          <w:szCs w:val="20"/>
        </w:rPr>
        <w:t xml:space="preserve"> </w:t>
      </w:r>
      <w:r w:rsidRPr="00185052">
        <w:rPr>
          <w:rFonts w:ascii="Arial" w:hAnsi="Arial" w:cs="Arial"/>
          <w:sz w:val="20"/>
          <w:szCs w:val="20"/>
        </w:rPr>
        <w:t>na</w:t>
      </w:r>
      <w:r w:rsidRPr="00185052">
        <w:rPr>
          <w:rFonts w:ascii="Arial" w:hAnsi="Arial" w:cs="Arial"/>
          <w:spacing w:val="-6"/>
          <w:sz w:val="20"/>
          <w:szCs w:val="20"/>
        </w:rPr>
        <w:t xml:space="preserve"> </w:t>
      </w:r>
      <w:r w:rsidRPr="00185052">
        <w:rPr>
          <w:rFonts w:ascii="Arial" w:hAnsi="Arial" w:cs="Arial"/>
          <w:sz w:val="20"/>
          <w:szCs w:val="20"/>
        </w:rPr>
        <w:t>cidade</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6"/>
          <w:sz w:val="20"/>
          <w:szCs w:val="20"/>
        </w:rPr>
        <w:t xml:space="preserve"> </w:t>
      </w:r>
      <w:r w:rsidRPr="00185052">
        <w:rPr>
          <w:rFonts w:ascii="Arial" w:hAnsi="Arial" w:cs="Arial"/>
          <w:sz w:val="20"/>
          <w:szCs w:val="20"/>
        </w:rPr>
        <w:t>xxx,</w:t>
      </w:r>
      <w:r w:rsidRPr="00185052">
        <w:rPr>
          <w:rFonts w:ascii="Arial" w:hAnsi="Arial" w:cs="Arial"/>
          <w:spacing w:val="-6"/>
          <w:sz w:val="20"/>
          <w:szCs w:val="20"/>
        </w:rPr>
        <w:t xml:space="preserve"> </w:t>
      </w:r>
      <w:r w:rsidRPr="00185052">
        <w:rPr>
          <w:rFonts w:ascii="Arial" w:hAnsi="Arial" w:cs="Arial"/>
          <w:sz w:val="20"/>
          <w:szCs w:val="20"/>
        </w:rPr>
        <w:t>Estado</w:t>
      </w:r>
      <w:r w:rsidRPr="00185052">
        <w:rPr>
          <w:rFonts w:ascii="Arial" w:hAnsi="Arial" w:cs="Arial"/>
          <w:spacing w:val="-6"/>
          <w:sz w:val="20"/>
          <w:szCs w:val="20"/>
        </w:rPr>
        <w:t xml:space="preserve"> </w:t>
      </w:r>
      <w:r w:rsidRPr="00185052">
        <w:rPr>
          <w:rFonts w:ascii="Arial" w:hAnsi="Arial" w:cs="Arial"/>
          <w:sz w:val="20"/>
          <w:szCs w:val="20"/>
        </w:rPr>
        <w:t>do</w:t>
      </w:r>
      <w:r w:rsidRPr="00185052">
        <w:rPr>
          <w:rFonts w:ascii="Arial" w:hAnsi="Arial" w:cs="Arial"/>
          <w:spacing w:val="-6"/>
          <w:sz w:val="20"/>
          <w:szCs w:val="20"/>
        </w:rPr>
        <w:t xml:space="preserve"> </w:t>
      </w:r>
      <w:r w:rsidRPr="00185052">
        <w:rPr>
          <w:rFonts w:ascii="Arial" w:hAnsi="Arial" w:cs="Arial"/>
          <w:sz w:val="20"/>
          <w:szCs w:val="20"/>
        </w:rPr>
        <w:t xml:space="preserve">xxx, Fone: xxx, e-mail: xxx, neste ato representada por </w:t>
      </w:r>
      <w:r w:rsidRPr="00185052">
        <w:rPr>
          <w:rFonts w:ascii="Arial" w:hAnsi="Arial" w:cs="Arial"/>
          <w:b/>
          <w:sz w:val="20"/>
          <w:szCs w:val="20"/>
        </w:rPr>
        <w:t xml:space="preserve">xxxxxxxx, </w:t>
      </w:r>
      <w:r w:rsidRPr="00185052">
        <w:rPr>
          <w:rFonts w:ascii="Arial" w:hAnsi="Arial" w:cs="Arial"/>
          <w:sz w:val="20"/>
          <w:szCs w:val="20"/>
        </w:rPr>
        <w:t>na função de representante legal,</w:t>
      </w:r>
      <w:r w:rsidRPr="00185052">
        <w:rPr>
          <w:rFonts w:ascii="Arial" w:hAnsi="Arial" w:cs="Arial"/>
          <w:spacing w:val="-14"/>
          <w:sz w:val="20"/>
          <w:szCs w:val="20"/>
        </w:rPr>
        <w:t xml:space="preserve"> </w:t>
      </w:r>
      <w:r w:rsidRPr="00185052">
        <w:rPr>
          <w:rFonts w:ascii="Arial" w:hAnsi="Arial" w:cs="Arial"/>
          <w:sz w:val="20"/>
          <w:szCs w:val="20"/>
        </w:rPr>
        <w:t>residente</w:t>
      </w:r>
      <w:r w:rsidRPr="00185052">
        <w:rPr>
          <w:rFonts w:ascii="Arial" w:hAnsi="Arial" w:cs="Arial"/>
          <w:spacing w:val="-14"/>
          <w:sz w:val="20"/>
          <w:szCs w:val="20"/>
        </w:rPr>
        <w:t xml:space="preserve"> </w:t>
      </w:r>
      <w:r w:rsidRPr="00185052">
        <w:rPr>
          <w:rFonts w:ascii="Arial" w:hAnsi="Arial" w:cs="Arial"/>
          <w:sz w:val="20"/>
          <w:szCs w:val="20"/>
        </w:rPr>
        <w:t>e</w:t>
      </w:r>
      <w:r w:rsidRPr="00185052">
        <w:rPr>
          <w:rFonts w:ascii="Arial" w:hAnsi="Arial" w:cs="Arial"/>
          <w:spacing w:val="-14"/>
          <w:sz w:val="20"/>
          <w:szCs w:val="20"/>
        </w:rPr>
        <w:t xml:space="preserve"> </w:t>
      </w:r>
      <w:r w:rsidRPr="00185052">
        <w:rPr>
          <w:rFonts w:ascii="Arial" w:hAnsi="Arial" w:cs="Arial"/>
          <w:sz w:val="20"/>
          <w:szCs w:val="20"/>
        </w:rPr>
        <w:t>domiciliada</w:t>
      </w:r>
      <w:r w:rsidRPr="00185052">
        <w:rPr>
          <w:rFonts w:ascii="Arial" w:hAnsi="Arial" w:cs="Arial"/>
          <w:spacing w:val="-13"/>
          <w:sz w:val="20"/>
          <w:szCs w:val="20"/>
        </w:rPr>
        <w:t xml:space="preserve"> </w:t>
      </w:r>
      <w:r w:rsidRPr="00185052">
        <w:rPr>
          <w:rFonts w:ascii="Arial" w:hAnsi="Arial" w:cs="Arial"/>
          <w:sz w:val="20"/>
          <w:szCs w:val="20"/>
        </w:rPr>
        <w:t>na</w:t>
      </w:r>
      <w:r w:rsidRPr="00185052">
        <w:rPr>
          <w:rFonts w:ascii="Arial" w:hAnsi="Arial" w:cs="Arial"/>
          <w:spacing w:val="-14"/>
          <w:sz w:val="20"/>
          <w:szCs w:val="20"/>
        </w:rPr>
        <w:t xml:space="preserve"> </w:t>
      </w:r>
      <w:r w:rsidRPr="00185052">
        <w:rPr>
          <w:rFonts w:ascii="Arial" w:hAnsi="Arial" w:cs="Arial"/>
          <w:sz w:val="20"/>
          <w:szCs w:val="20"/>
        </w:rPr>
        <w:t>xxx,</w:t>
      </w:r>
      <w:r w:rsidRPr="00185052">
        <w:rPr>
          <w:rFonts w:ascii="Arial" w:hAnsi="Arial" w:cs="Arial"/>
          <w:spacing w:val="-14"/>
          <w:sz w:val="20"/>
          <w:szCs w:val="20"/>
        </w:rPr>
        <w:t xml:space="preserve"> </w:t>
      </w:r>
      <w:r w:rsidRPr="00185052">
        <w:rPr>
          <w:rFonts w:ascii="Arial" w:hAnsi="Arial" w:cs="Arial"/>
          <w:sz w:val="20"/>
          <w:szCs w:val="20"/>
        </w:rPr>
        <w:t>n°</w:t>
      </w:r>
      <w:r w:rsidRPr="00185052">
        <w:rPr>
          <w:rFonts w:ascii="Arial" w:hAnsi="Arial" w:cs="Arial"/>
          <w:spacing w:val="-14"/>
          <w:sz w:val="20"/>
          <w:szCs w:val="20"/>
        </w:rPr>
        <w:t xml:space="preserve"> </w:t>
      </w:r>
      <w:r w:rsidRPr="00185052">
        <w:rPr>
          <w:rFonts w:ascii="Arial" w:hAnsi="Arial" w:cs="Arial"/>
          <w:sz w:val="20"/>
          <w:szCs w:val="20"/>
        </w:rPr>
        <w:t>xxx,</w:t>
      </w:r>
      <w:r w:rsidRPr="00185052">
        <w:rPr>
          <w:rFonts w:ascii="Arial" w:hAnsi="Arial" w:cs="Arial"/>
          <w:spacing w:val="-13"/>
          <w:sz w:val="20"/>
          <w:szCs w:val="20"/>
        </w:rPr>
        <w:t xml:space="preserve"> </w:t>
      </w:r>
      <w:r w:rsidRPr="00185052">
        <w:rPr>
          <w:rFonts w:ascii="Arial" w:hAnsi="Arial" w:cs="Arial"/>
          <w:sz w:val="20"/>
          <w:szCs w:val="20"/>
        </w:rPr>
        <w:t>xxx,</w:t>
      </w:r>
      <w:r w:rsidRPr="00185052">
        <w:rPr>
          <w:rFonts w:ascii="Arial" w:hAnsi="Arial" w:cs="Arial"/>
          <w:spacing w:val="-14"/>
          <w:sz w:val="20"/>
          <w:szCs w:val="20"/>
        </w:rPr>
        <w:t xml:space="preserve"> </w:t>
      </w:r>
      <w:r w:rsidRPr="00185052">
        <w:rPr>
          <w:rFonts w:ascii="Arial" w:hAnsi="Arial" w:cs="Arial"/>
          <w:sz w:val="20"/>
          <w:szCs w:val="20"/>
        </w:rPr>
        <w:t>CEP</w:t>
      </w:r>
      <w:r w:rsidRPr="00185052">
        <w:rPr>
          <w:rFonts w:ascii="Arial" w:hAnsi="Arial" w:cs="Arial"/>
          <w:spacing w:val="-14"/>
          <w:sz w:val="20"/>
          <w:szCs w:val="20"/>
        </w:rPr>
        <w:t xml:space="preserve"> </w:t>
      </w:r>
      <w:r w:rsidRPr="00185052">
        <w:rPr>
          <w:rFonts w:ascii="Arial" w:hAnsi="Arial" w:cs="Arial"/>
          <w:sz w:val="20"/>
          <w:szCs w:val="20"/>
        </w:rPr>
        <w:t>xxx,</w:t>
      </w:r>
      <w:r w:rsidRPr="00185052">
        <w:rPr>
          <w:rFonts w:ascii="Arial" w:hAnsi="Arial" w:cs="Arial"/>
          <w:spacing w:val="-14"/>
          <w:sz w:val="20"/>
          <w:szCs w:val="20"/>
        </w:rPr>
        <w:t xml:space="preserve"> </w:t>
      </w:r>
      <w:r w:rsidRPr="00185052">
        <w:rPr>
          <w:rFonts w:ascii="Arial" w:hAnsi="Arial" w:cs="Arial"/>
          <w:sz w:val="20"/>
          <w:szCs w:val="20"/>
        </w:rPr>
        <w:t>na</w:t>
      </w:r>
      <w:r w:rsidRPr="00185052">
        <w:rPr>
          <w:rFonts w:ascii="Arial" w:hAnsi="Arial" w:cs="Arial"/>
          <w:spacing w:val="-13"/>
          <w:sz w:val="20"/>
          <w:szCs w:val="20"/>
        </w:rPr>
        <w:t xml:space="preserve"> </w:t>
      </w:r>
      <w:r w:rsidRPr="00185052">
        <w:rPr>
          <w:rFonts w:ascii="Arial" w:hAnsi="Arial" w:cs="Arial"/>
          <w:sz w:val="20"/>
          <w:szCs w:val="20"/>
        </w:rPr>
        <w:t>cidade</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xxx,</w:t>
      </w:r>
      <w:r w:rsidRPr="00185052">
        <w:rPr>
          <w:rFonts w:ascii="Arial" w:hAnsi="Arial" w:cs="Arial"/>
          <w:spacing w:val="-14"/>
          <w:sz w:val="20"/>
          <w:szCs w:val="20"/>
        </w:rPr>
        <w:t xml:space="preserve"> </w:t>
      </w:r>
      <w:r w:rsidRPr="00185052">
        <w:rPr>
          <w:rFonts w:ascii="Arial" w:hAnsi="Arial" w:cs="Arial"/>
          <w:sz w:val="20"/>
          <w:szCs w:val="20"/>
        </w:rPr>
        <w:t>Estado do xxx, portador (a) da CI/RG n° xxx e do CPF nº xxx.</w:t>
      </w:r>
    </w:p>
    <w:p w14:paraId="31026871" w14:textId="6343FD22" w:rsidR="00496D44" w:rsidRPr="00185052" w:rsidRDefault="00496D44" w:rsidP="00496D44">
      <w:pPr>
        <w:pStyle w:val="Corpodetexto"/>
        <w:spacing w:before="252" w:line="240" w:lineRule="auto"/>
        <w:ind w:left="133" w:right="140" w:firstLine="9"/>
        <w:jc w:val="both"/>
        <w:rPr>
          <w:rFonts w:ascii="Arial" w:hAnsi="Arial" w:cs="Arial"/>
          <w:sz w:val="20"/>
          <w:szCs w:val="20"/>
        </w:rPr>
      </w:pPr>
      <w:r w:rsidRPr="00185052">
        <w:rPr>
          <w:rFonts w:ascii="Arial" w:hAnsi="Arial" w:cs="Arial"/>
          <w:sz w:val="20"/>
          <w:szCs w:val="20"/>
        </w:rPr>
        <w:t>Resolvem</w:t>
      </w:r>
      <w:r w:rsidRPr="00185052">
        <w:rPr>
          <w:rFonts w:ascii="Arial" w:hAnsi="Arial" w:cs="Arial"/>
          <w:spacing w:val="-8"/>
          <w:sz w:val="20"/>
          <w:szCs w:val="20"/>
        </w:rPr>
        <w:t xml:space="preserve"> </w:t>
      </w:r>
      <w:r w:rsidRPr="00185052">
        <w:rPr>
          <w:rFonts w:ascii="Arial" w:hAnsi="Arial" w:cs="Arial"/>
          <w:sz w:val="20"/>
          <w:szCs w:val="20"/>
          <w:u w:val="single"/>
        </w:rPr>
        <w:t>registrar</w:t>
      </w:r>
      <w:r w:rsidRPr="00185052">
        <w:rPr>
          <w:rFonts w:ascii="Arial" w:hAnsi="Arial" w:cs="Arial"/>
          <w:spacing w:val="-6"/>
          <w:sz w:val="20"/>
          <w:szCs w:val="20"/>
          <w:u w:val="single"/>
        </w:rPr>
        <w:t xml:space="preserve"> </w:t>
      </w:r>
      <w:r w:rsidRPr="00185052">
        <w:rPr>
          <w:rFonts w:ascii="Arial" w:hAnsi="Arial" w:cs="Arial"/>
          <w:sz w:val="20"/>
          <w:szCs w:val="20"/>
          <w:u w:val="single"/>
        </w:rPr>
        <w:t>os</w:t>
      </w:r>
      <w:r w:rsidRPr="00185052">
        <w:rPr>
          <w:rFonts w:ascii="Arial" w:hAnsi="Arial" w:cs="Arial"/>
          <w:spacing w:val="-9"/>
          <w:sz w:val="20"/>
          <w:szCs w:val="20"/>
          <w:u w:val="single"/>
        </w:rPr>
        <w:t xml:space="preserve"> </w:t>
      </w:r>
      <w:r w:rsidRPr="00185052">
        <w:rPr>
          <w:rFonts w:ascii="Arial" w:hAnsi="Arial" w:cs="Arial"/>
          <w:sz w:val="20"/>
          <w:szCs w:val="20"/>
          <w:u w:val="single"/>
        </w:rPr>
        <w:t>preços</w:t>
      </w:r>
      <w:r w:rsidRPr="00185052">
        <w:rPr>
          <w:rFonts w:ascii="Arial" w:hAnsi="Arial" w:cs="Arial"/>
          <w:spacing w:val="-6"/>
          <w:sz w:val="20"/>
          <w:szCs w:val="20"/>
          <w:u w:val="single"/>
        </w:rPr>
        <w:t xml:space="preserve"> </w:t>
      </w:r>
      <w:r w:rsidRPr="00185052">
        <w:rPr>
          <w:rFonts w:ascii="Arial" w:hAnsi="Arial" w:cs="Arial"/>
          <w:sz w:val="20"/>
          <w:szCs w:val="20"/>
          <w:u w:val="single"/>
        </w:rPr>
        <w:t>abaixo</w:t>
      </w:r>
      <w:r w:rsidRPr="00185052">
        <w:rPr>
          <w:rFonts w:ascii="Arial" w:hAnsi="Arial" w:cs="Arial"/>
          <w:spacing w:val="-7"/>
          <w:sz w:val="20"/>
          <w:szCs w:val="20"/>
          <w:u w:val="single"/>
        </w:rPr>
        <w:t xml:space="preserve"> </w:t>
      </w:r>
      <w:r w:rsidRPr="00185052">
        <w:rPr>
          <w:rFonts w:ascii="Arial" w:hAnsi="Arial" w:cs="Arial"/>
          <w:sz w:val="20"/>
          <w:szCs w:val="20"/>
          <w:u w:val="single"/>
        </w:rPr>
        <w:t>descritos</w:t>
      </w:r>
      <w:r w:rsidRPr="00185052">
        <w:rPr>
          <w:rFonts w:ascii="Arial" w:hAnsi="Arial" w:cs="Arial"/>
          <w:sz w:val="20"/>
          <w:szCs w:val="20"/>
        </w:rPr>
        <w:t>,</w:t>
      </w:r>
      <w:r w:rsidRPr="00185052">
        <w:rPr>
          <w:rFonts w:ascii="Arial" w:hAnsi="Arial" w:cs="Arial"/>
          <w:spacing w:val="-10"/>
          <w:sz w:val="20"/>
          <w:szCs w:val="20"/>
        </w:rPr>
        <w:t xml:space="preserve"> </w:t>
      </w:r>
      <w:r w:rsidRPr="00185052">
        <w:rPr>
          <w:rFonts w:ascii="Arial" w:hAnsi="Arial" w:cs="Arial"/>
          <w:sz w:val="20"/>
          <w:szCs w:val="20"/>
        </w:rPr>
        <w:t>com</w:t>
      </w:r>
      <w:r w:rsidRPr="00185052">
        <w:rPr>
          <w:rFonts w:ascii="Arial" w:hAnsi="Arial" w:cs="Arial"/>
          <w:spacing w:val="-8"/>
          <w:sz w:val="20"/>
          <w:szCs w:val="20"/>
        </w:rPr>
        <w:t xml:space="preserve"> </w:t>
      </w:r>
      <w:r w:rsidRPr="00185052">
        <w:rPr>
          <w:rFonts w:ascii="Arial" w:hAnsi="Arial" w:cs="Arial"/>
          <w:sz w:val="20"/>
          <w:szCs w:val="20"/>
        </w:rPr>
        <w:t>integral</w:t>
      </w:r>
      <w:r w:rsidRPr="00185052">
        <w:rPr>
          <w:rFonts w:ascii="Arial" w:hAnsi="Arial" w:cs="Arial"/>
          <w:spacing w:val="-8"/>
          <w:sz w:val="20"/>
          <w:szCs w:val="20"/>
        </w:rPr>
        <w:t xml:space="preserve"> </w:t>
      </w:r>
      <w:r w:rsidRPr="00185052">
        <w:rPr>
          <w:rFonts w:ascii="Arial" w:hAnsi="Arial" w:cs="Arial"/>
          <w:sz w:val="20"/>
          <w:szCs w:val="20"/>
        </w:rPr>
        <w:t>observância</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Lei</w:t>
      </w:r>
      <w:r w:rsidRPr="00185052">
        <w:rPr>
          <w:rFonts w:ascii="Arial" w:hAnsi="Arial" w:cs="Arial"/>
          <w:spacing w:val="-6"/>
          <w:sz w:val="20"/>
          <w:szCs w:val="20"/>
        </w:rPr>
        <w:t xml:space="preserve"> </w:t>
      </w:r>
      <w:r w:rsidRPr="00185052">
        <w:rPr>
          <w:rFonts w:ascii="Arial" w:hAnsi="Arial" w:cs="Arial"/>
          <w:sz w:val="20"/>
          <w:szCs w:val="20"/>
        </w:rPr>
        <w:t xml:space="preserve">Federal nº 14.133/2021, e de acordo com as conclusões do Pregão eletrônico nº </w:t>
      </w:r>
      <w:r w:rsidR="00BE19F3">
        <w:rPr>
          <w:rFonts w:ascii="Arial" w:hAnsi="Arial" w:cs="Arial"/>
          <w:sz w:val="20"/>
          <w:szCs w:val="20"/>
        </w:rPr>
        <w:t>136/2025</w:t>
      </w:r>
      <w:r w:rsidRPr="00185052">
        <w:rPr>
          <w:rFonts w:ascii="Arial" w:hAnsi="Arial" w:cs="Arial"/>
          <w:sz w:val="20"/>
          <w:szCs w:val="20"/>
        </w:rPr>
        <w:t xml:space="preserve">, mediante as cláusulas e condições </w:t>
      </w:r>
      <w:r w:rsidRPr="00185052">
        <w:rPr>
          <w:rFonts w:ascii="Arial" w:hAnsi="Arial" w:cs="Arial"/>
          <w:spacing w:val="-2"/>
          <w:sz w:val="20"/>
          <w:szCs w:val="20"/>
        </w:rPr>
        <w:t>seguintes:</w:t>
      </w:r>
    </w:p>
    <w:p w14:paraId="446D7A1D" w14:textId="77777777" w:rsidR="00496D44" w:rsidRPr="00185052" w:rsidRDefault="00496D44" w:rsidP="00496D44">
      <w:pPr>
        <w:pStyle w:val="Ttulo1"/>
        <w:spacing w:beforeLines="24" w:before="57" w:afterLines="24" w:after="57"/>
        <w:ind w:firstLine="9"/>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PRIMEIRA</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OBJETO</w:t>
      </w:r>
    </w:p>
    <w:p w14:paraId="36F273D1" w14:textId="7508EAF6" w:rsidR="00496D44" w:rsidRPr="00185052" w:rsidRDefault="00496D44" w:rsidP="00EC56D5">
      <w:pPr>
        <w:pStyle w:val="PargrafodaLista"/>
        <w:widowControl w:val="0"/>
        <w:numPr>
          <w:ilvl w:val="1"/>
          <w:numId w:val="32"/>
        </w:numPr>
        <w:autoSpaceDE w:val="0"/>
        <w:autoSpaceDN w:val="0"/>
        <w:spacing w:beforeLines="24" w:before="57" w:afterLines="24" w:after="57" w:line="240" w:lineRule="auto"/>
        <w:ind w:left="0" w:firstLine="9"/>
        <w:contextualSpacing w:val="0"/>
        <w:jc w:val="both"/>
        <w:rPr>
          <w:rFonts w:ascii="Arial" w:hAnsi="Arial" w:cs="Arial"/>
          <w:b/>
          <w:sz w:val="20"/>
          <w:szCs w:val="20"/>
        </w:rPr>
      </w:pPr>
      <w:r w:rsidRPr="00185052">
        <w:rPr>
          <w:rFonts w:ascii="Arial" w:hAnsi="Arial" w:cs="Arial"/>
          <w:sz w:val="20"/>
          <w:szCs w:val="20"/>
        </w:rPr>
        <w:t>Registro</w:t>
      </w:r>
      <w:r w:rsidRPr="00185052">
        <w:rPr>
          <w:rFonts w:ascii="Arial" w:hAnsi="Arial" w:cs="Arial"/>
          <w:spacing w:val="34"/>
          <w:sz w:val="20"/>
          <w:szCs w:val="20"/>
        </w:rPr>
        <w:t xml:space="preserve"> </w:t>
      </w:r>
      <w:r w:rsidRPr="00185052">
        <w:rPr>
          <w:rFonts w:ascii="Arial" w:hAnsi="Arial" w:cs="Arial"/>
          <w:sz w:val="20"/>
          <w:szCs w:val="20"/>
        </w:rPr>
        <w:t>de</w:t>
      </w:r>
      <w:r w:rsidRPr="00185052">
        <w:rPr>
          <w:rFonts w:ascii="Arial" w:hAnsi="Arial" w:cs="Arial"/>
          <w:spacing w:val="36"/>
          <w:sz w:val="20"/>
          <w:szCs w:val="20"/>
        </w:rPr>
        <w:t xml:space="preserve"> </w:t>
      </w:r>
      <w:r w:rsidRPr="00185052">
        <w:rPr>
          <w:rFonts w:ascii="Arial" w:hAnsi="Arial" w:cs="Arial"/>
          <w:sz w:val="20"/>
          <w:szCs w:val="20"/>
        </w:rPr>
        <w:t>Preços, visando</w:t>
      </w:r>
      <w:r w:rsidRPr="00185052">
        <w:rPr>
          <w:rFonts w:ascii="Arial" w:hAnsi="Arial" w:cs="Arial"/>
          <w:b/>
          <w:bCs/>
          <w:sz w:val="20"/>
          <w:szCs w:val="20"/>
        </w:rPr>
        <w:t xml:space="preserve">: </w:t>
      </w:r>
      <w:r w:rsidR="00C91EE2" w:rsidRPr="00185052">
        <w:rPr>
          <w:rFonts w:ascii="Arial" w:eastAsia="Times New Roman" w:hAnsi="Arial" w:cs="Arial"/>
          <w:b/>
          <w:bCs/>
          <w:sz w:val="20"/>
          <w:szCs w:val="20"/>
        </w:rPr>
        <w:t xml:space="preserve">Futuras aquisições </w:t>
      </w:r>
      <w:r w:rsidR="00BF1DB5">
        <w:rPr>
          <w:rStyle w:val="Forte"/>
          <w:rFonts w:ascii="Arial" w:eastAsia="Times New Roman" w:hAnsi="Arial" w:cs="Arial"/>
          <w:b w:val="0"/>
          <w:bCs w:val="0"/>
          <w:color w:val="000000" w:themeColor="dark1"/>
          <w:sz w:val="20"/>
          <w:szCs w:val="20"/>
        </w:rPr>
        <w:t>de oxigênio medicinal</w:t>
      </w:r>
      <w:r w:rsidR="00C91EE2" w:rsidRPr="00185052">
        <w:rPr>
          <w:rFonts w:ascii="Arial" w:eastAsia="Times New Roman" w:hAnsi="Arial" w:cs="Arial"/>
          <w:b/>
          <w:bCs/>
          <w:color w:val="000000" w:themeColor="dark1"/>
          <w:sz w:val="20"/>
          <w:szCs w:val="20"/>
        </w:rPr>
        <w:t>.</w:t>
      </w:r>
    </w:p>
    <w:p w14:paraId="0E51E522" w14:textId="77777777" w:rsidR="00496D44" w:rsidRPr="00185052"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76CFF269" w14:textId="77777777" w:rsidR="00496D44" w:rsidRPr="00185052" w:rsidRDefault="00496D44" w:rsidP="00496D44">
      <w:pPr>
        <w:pStyle w:val="Ttulo1"/>
        <w:spacing w:beforeLines="24" w:before="57" w:afterLines="24" w:after="57"/>
        <w:ind w:firstLine="9"/>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SEGUNDA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6"/>
          <w:sz w:val="20"/>
          <w:szCs w:val="20"/>
          <w:u w:val="single"/>
        </w:rPr>
        <w:t xml:space="preserve"> </w:t>
      </w:r>
      <w:r w:rsidRPr="00185052">
        <w:rPr>
          <w:rFonts w:ascii="Arial" w:hAnsi="Arial" w:cs="Arial"/>
          <w:b/>
          <w:color w:val="auto"/>
          <w:spacing w:val="-4"/>
          <w:sz w:val="20"/>
          <w:szCs w:val="20"/>
          <w:u w:val="single"/>
        </w:rPr>
        <w:t>VALOR</w:t>
      </w:r>
    </w:p>
    <w:p w14:paraId="229394AA" w14:textId="77777777" w:rsidR="00496D44" w:rsidRPr="00185052" w:rsidRDefault="00496D44" w:rsidP="00EC56D5">
      <w:pPr>
        <w:pStyle w:val="PargrafodaLista"/>
        <w:widowControl w:val="0"/>
        <w:numPr>
          <w:ilvl w:val="1"/>
          <w:numId w:val="31"/>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185052">
        <w:rPr>
          <w:rFonts w:ascii="Arial" w:hAnsi="Arial" w:cs="Arial"/>
          <w:sz w:val="20"/>
          <w:szCs w:val="20"/>
        </w:rPr>
        <w:t xml:space="preserve">O valor total estimado para a aquisição dos serviços/bens durante o prazo de vigência da presente ATA, é de </w:t>
      </w:r>
      <w:r w:rsidRPr="00185052">
        <w:rPr>
          <w:rFonts w:ascii="Arial" w:hAnsi="Arial" w:cs="Arial"/>
          <w:b/>
          <w:sz w:val="20"/>
          <w:szCs w:val="20"/>
        </w:rPr>
        <w:t>R$ XXX (...).</w:t>
      </w:r>
    </w:p>
    <w:p w14:paraId="12BB149A" w14:textId="77777777" w:rsidR="00496D44" w:rsidRPr="00185052"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E121F6E" w14:textId="77777777" w:rsidR="00496D44" w:rsidRPr="00185052" w:rsidRDefault="00496D44" w:rsidP="00496D44">
      <w:pPr>
        <w:pStyle w:val="Ttulo1"/>
        <w:spacing w:beforeLines="24" w:before="57" w:afterLines="24" w:after="57"/>
        <w:ind w:firstLine="9"/>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TERCEIRA</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LOCAL,</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PRAZO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CONDIÇÕES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EXECUÇÃO</w:t>
      </w:r>
    </w:p>
    <w:p w14:paraId="7A8DD818" w14:textId="77777777" w:rsidR="00C643D4" w:rsidRDefault="00496D44" w:rsidP="00C643D4">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185052">
        <w:rPr>
          <w:rFonts w:ascii="Arial" w:eastAsia="SimSun" w:hAnsi="Arial" w:cs="Arial"/>
          <w:b/>
          <w:bCs/>
          <w:color w:val="000000"/>
          <w:sz w:val="20"/>
          <w:szCs w:val="20"/>
          <w:lang w:eastAsia="zh-CN"/>
        </w:rPr>
        <w:t>3.1.</w:t>
      </w:r>
      <w:r w:rsidRPr="00185052">
        <w:rPr>
          <w:rFonts w:ascii="Arial" w:eastAsia="SimSun" w:hAnsi="Arial" w:cs="Arial"/>
          <w:color w:val="000000"/>
          <w:sz w:val="20"/>
          <w:szCs w:val="20"/>
          <w:lang w:eastAsia="zh-CN"/>
        </w:rPr>
        <w:t xml:space="preserve"> </w:t>
      </w:r>
      <w:r w:rsidR="00C643D4" w:rsidRPr="004318AA">
        <w:rPr>
          <w:rFonts w:ascii="Arial" w:eastAsia="Times New Roman" w:hAnsi="Arial" w:cs="Arial"/>
          <w:color w:val="000000"/>
          <w:sz w:val="20"/>
          <w:szCs w:val="20"/>
        </w:rPr>
        <w:t xml:space="preserve">A empresa deverá executar o objeto tal qual descrito no objeto da licitação, nas condições </w:t>
      </w:r>
      <w:r w:rsidR="00C643D4" w:rsidRPr="004318AA">
        <w:rPr>
          <w:rFonts w:ascii="Arial" w:eastAsia="Times New Roman" w:hAnsi="Arial" w:cs="Arial"/>
          <w:sz w:val="20"/>
          <w:szCs w:val="20"/>
        </w:rPr>
        <w:t>determinadas</w:t>
      </w:r>
      <w:r w:rsidR="00C643D4" w:rsidRPr="004318AA">
        <w:rPr>
          <w:rFonts w:ascii="Arial" w:eastAsia="Times New Roman" w:hAnsi="Arial" w:cs="Arial"/>
          <w:color w:val="000000"/>
          <w:sz w:val="20"/>
          <w:szCs w:val="20"/>
        </w:rPr>
        <w:t>.</w:t>
      </w:r>
    </w:p>
    <w:p w14:paraId="44658997" w14:textId="1B1E1731" w:rsidR="00C643D4" w:rsidRPr="00C643D4" w:rsidRDefault="00C643D4" w:rsidP="00C643D4">
      <w:pPr>
        <w:pBdr>
          <w:top w:val="nil"/>
          <w:left w:val="nil"/>
          <w:bottom w:val="nil"/>
          <w:right w:val="nil"/>
          <w:between w:val="nil"/>
        </w:pBd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3.2 </w:t>
      </w:r>
      <w:r w:rsidRPr="004318AA">
        <w:rPr>
          <w:rFonts w:ascii="Arial" w:eastAsia="Times New Roman" w:hAnsi="Arial" w:cs="Arial"/>
          <w:bCs/>
          <w:sz w:val="20"/>
          <w:szCs w:val="20"/>
        </w:rPr>
        <w:t>As entregas deverão ser realizadas na Secretaria Municipal de Saúde, situada na Rua Fortaleza n° 885 – Centro, São Pedro do Iguaçu, no horário de 08:00 às 12:00 e das 13:30 às 17:30.</w:t>
      </w:r>
    </w:p>
    <w:p w14:paraId="0565CEBF" w14:textId="77777777" w:rsidR="00C643D4" w:rsidRPr="00C643D4" w:rsidRDefault="00C643D4" w:rsidP="00C643D4">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b/>
          <w:sz w:val="20"/>
          <w:szCs w:val="20"/>
        </w:rPr>
      </w:pPr>
      <w:r w:rsidRPr="00C643D4">
        <w:rPr>
          <w:rFonts w:ascii="Arial" w:hAnsi="Arial" w:cs="Arial"/>
          <w:color w:val="000000"/>
          <w:sz w:val="20"/>
          <w:szCs w:val="20"/>
        </w:rPr>
        <w:t xml:space="preserve">As entregas deverão ocorrer em no </w:t>
      </w:r>
      <w:r w:rsidRPr="00C643D4">
        <w:rPr>
          <w:rFonts w:ascii="Arial" w:hAnsi="Arial" w:cs="Arial"/>
          <w:b/>
          <w:bCs/>
          <w:color w:val="000000"/>
          <w:sz w:val="20"/>
          <w:szCs w:val="20"/>
        </w:rPr>
        <w:t>máximo</w:t>
      </w:r>
      <w:r w:rsidRPr="00C643D4">
        <w:rPr>
          <w:rFonts w:ascii="Arial" w:hAnsi="Arial" w:cs="Arial"/>
          <w:color w:val="000000"/>
          <w:sz w:val="20"/>
          <w:szCs w:val="20"/>
        </w:rPr>
        <w:t xml:space="preserve"> </w:t>
      </w:r>
      <w:r w:rsidRPr="00C643D4">
        <w:rPr>
          <w:rFonts w:ascii="Arial" w:hAnsi="Arial" w:cs="Arial"/>
          <w:b/>
          <w:bCs/>
          <w:color w:val="000000"/>
          <w:sz w:val="20"/>
          <w:szCs w:val="20"/>
        </w:rPr>
        <w:t>03</w:t>
      </w:r>
      <w:r w:rsidRPr="00C643D4">
        <w:rPr>
          <w:rFonts w:ascii="Arial" w:hAnsi="Arial" w:cs="Arial"/>
          <w:color w:val="000000"/>
          <w:sz w:val="20"/>
          <w:szCs w:val="20"/>
        </w:rPr>
        <w:t xml:space="preserve"> </w:t>
      </w:r>
      <w:r w:rsidRPr="00C643D4">
        <w:rPr>
          <w:rFonts w:ascii="Arial" w:hAnsi="Arial" w:cs="Arial"/>
          <w:b/>
          <w:bCs/>
          <w:color w:val="000000"/>
          <w:sz w:val="20"/>
          <w:szCs w:val="20"/>
        </w:rPr>
        <w:t>(três) dias</w:t>
      </w:r>
      <w:r w:rsidRPr="00C643D4">
        <w:rPr>
          <w:rFonts w:ascii="Arial" w:hAnsi="Arial" w:cs="Arial"/>
          <w:color w:val="000000"/>
          <w:sz w:val="20"/>
          <w:szCs w:val="20"/>
        </w:rPr>
        <w:t xml:space="preserve"> após a emissão da Autorização de Fornecimento, após a ratificação do processo. </w:t>
      </w:r>
    </w:p>
    <w:p w14:paraId="4FDDA870" w14:textId="77777777" w:rsidR="00C643D4" w:rsidRPr="00C643D4" w:rsidRDefault="00C643D4" w:rsidP="00C643D4">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b/>
          <w:sz w:val="20"/>
          <w:szCs w:val="20"/>
        </w:rPr>
      </w:pPr>
      <w:r w:rsidRPr="00C643D4">
        <w:rPr>
          <w:rFonts w:ascii="Arial" w:eastAsia="Times New Roman" w:hAnsi="Arial" w:cs="Arial"/>
          <w:bCs/>
          <w:color w:val="000000" w:themeColor="text1"/>
          <w:sz w:val="20"/>
          <w:szCs w:val="20"/>
        </w:rPr>
        <w:t xml:space="preserve">Em caso de desconformidade de qualquer espécie, o mesmo será devolvido e a empresa terá o prazo impreterível de </w:t>
      </w:r>
      <w:r w:rsidRPr="00C643D4">
        <w:rPr>
          <w:rFonts w:ascii="Arial" w:eastAsia="Times New Roman" w:hAnsi="Arial" w:cs="Arial"/>
          <w:b/>
          <w:color w:val="000000" w:themeColor="text1"/>
          <w:sz w:val="20"/>
          <w:szCs w:val="20"/>
        </w:rPr>
        <w:t>02 (dois)</w:t>
      </w:r>
      <w:r w:rsidRPr="00C643D4">
        <w:rPr>
          <w:rFonts w:ascii="Arial" w:eastAsia="Times New Roman" w:hAnsi="Arial" w:cs="Arial"/>
          <w:bCs/>
          <w:color w:val="000000" w:themeColor="text1"/>
          <w:sz w:val="20"/>
          <w:szCs w:val="20"/>
        </w:rPr>
        <w:t xml:space="preserve"> </w:t>
      </w:r>
      <w:r w:rsidRPr="00C643D4">
        <w:rPr>
          <w:rFonts w:ascii="Arial" w:eastAsia="Times New Roman" w:hAnsi="Arial" w:cs="Arial"/>
          <w:b/>
          <w:color w:val="000000" w:themeColor="text1"/>
          <w:sz w:val="20"/>
          <w:szCs w:val="20"/>
        </w:rPr>
        <w:t>dias</w:t>
      </w:r>
      <w:r w:rsidRPr="00C643D4">
        <w:rPr>
          <w:rFonts w:ascii="Arial" w:eastAsia="Times New Roman" w:hAnsi="Arial" w:cs="Arial"/>
          <w:bCs/>
          <w:color w:val="000000" w:themeColor="text1"/>
          <w:sz w:val="20"/>
          <w:szCs w:val="20"/>
        </w:rPr>
        <w:t xml:space="preserve"> para substituição por um produto em condições aceitáveis por parte da administração.</w:t>
      </w:r>
    </w:p>
    <w:p w14:paraId="49A9C73F" w14:textId="77777777" w:rsidR="00C643D4" w:rsidRPr="00C643D4" w:rsidRDefault="00C643D4" w:rsidP="00C643D4">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b/>
          <w:sz w:val="20"/>
          <w:szCs w:val="20"/>
        </w:rPr>
      </w:pPr>
      <w:r w:rsidRPr="00C643D4">
        <w:rPr>
          <w:rFonts w:ascii="Arial" w:eastAsia="Times New Roman" w:hAnsi="Arial" w:cs="Arial"/>
          <w:color w:val="000000"/>
          <w:sz w:val="20"/>
          <w:szCs w:val="20"/>
        </w:rPr>
        <w:t>Para a perfeita execução do objeto deste contrato, aplica-se, no que couber, Código de Defesa do Consumidor – Lei Nº 8.078/1990.</w:t>
      </w:r>
    </w:p>
    <w:p w14:paraId="27E65E54" w14:textId="77777777" w:rsidR="00C643D4" w:rsidRPr="00C643D4" w:rsidRDefault="00C643D4" w:rsidP="00C643D4">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b/>
          <w:sz w:val="20"/>
          <w:szCs w:val="20"/>
        </w:rPr>
      </w:pPr>
      <w:r w:rsidRPr="00C643D4">
        <w:rPr>
          <w:rFonts w:ascii="Arial" w:eastAsia="Times New Roman" w:hAnsi="Arial" w:cs="Arial"/>
          <w:color w:val="000000"/>
          <w:sz w:val="20"/>
          <w:szCs w:val="20"/>
        </w:rPr>
        <w:t xml:space="preserve">Caberá ao Fiscal do Contrato, a Servidora Municipal, </w:t>
      </w:r>
      <w:r w:rsidRPr="00C643D4">
        <w:rPr>
          <w:rFonts w:ascii="Arial" w:eastAsia="Times New Roman" w:hAnsi="Arial" w:cs="Arial"/>
          <w:b/>
          <w:color w:val="000000"/>
          <w:sz w:val="20"/>
          <w:szCs w:val="20"/>
        </w:rPr>
        <w:t>Sra. Marlene Zaleski dos Santos</w:t>
      </w:r>
      <w:r w:rsidRPr="00C643D4">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75D2FE68" w14:textId="77777777" w:rsidR="00C643D4" w:rsidRPr="00C643D4" w:rsidRDefault="00C643D4" w:rsidP="00C643D4">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b/>
          <w:sz w:val="20"/>
          <w:szCs w:val="20"/>
        </w:rPr>
      </w:pPr>
      <w:r w:rsidRPr="00C643D4">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7E29C7E7" w14:textId="03E7FC9E" w:rsidR="00C643D4" w:rsidRPr="00C643D4" w:rsidRDefault="00C643D4" w:rsidP="00C643D4">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b/>
          <w:sz w:val="20"/>
          <w:szCs w:val="20"/>
        </w:rPr>
      </w:pPr>
      <w:r w:rsidRPr="00C643D4">
        <w:rPr>
          <w:rFonts w:ascii="Arial" w:eastAsia="Times New Roman" w:hAnsi="Arial" w:cs="Arial"/>
          <w:color w:val="000000"/>
          <w:sz w:val="20"/>
          <w:szCs w:val="20"/>
        </w:rPr>
        <w:lastRenderedPageBreak/>
        <w:t>A contratada deverá entregar os itens tal qual disposto no objeto, os quais serão verificados pela Administração Municipal, após a conferência a nota fiscal será encaminhada para o pagamento.</w:t>
      </w:r>
    </w:p>
    <w:p w14:paraId="703668C9" w14:textId="23E6D50B" w:rsidR="00235F30" w:rsidRPr="00185052" w:rsidRDefault="00235F30" w:rsidP="00C643D4">
      <w:pPr>
        <w:spacing w:after="0" w:line="240" w:lineRule="auto"/>
        <w:jc w:val="both"/>
        <w:rPr>
          <w:rFonts w:ascii="Arial" w:hAnsi="Arial" w:cs="Arial"/>
          <w:sz w:val="20"/>
          <w:szCs w:val="20"/>
        </w:rPr>
      </w:pPr>
    </w:p>
    <w:p w14:paraId="2CE8B578" w14:textId="77777777" w:rsidR="00496D44" w:rsidRPr="00185052" w:rsidRDefault="00496D44" w:rsidP="00496D44">
      <w:pPr>
        <w:pStyle w:val="Corpodetexto"/>
        <w:spacing w:before="0" w:beforeAutospacing="0" w:after="0" w:afterAutospacing="0" w:line="240" w:lineRule="auto"/>
        <w:jc w:val="both"/>
        <w:rPr>
          <w:rFonts w:ascii="Arial" w:hAnsi="Arial" w:cs="Arial"/>
          <w:sz w:val="20"/>
          <w:szCs w:val="20"/>
          <w:lang w:eastAsia="pt-BR"/>
        </w:rPr>
      </w:pPr>
    </w:p>
    <w:p w14:paraId="76867FE0"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QUARTA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DOTAÇÃO</w:t>
      </w:r>
      <w:r w:rsidRPr="00185052">
        <w:rPr>
          <w:rFonts w:ascii="Arial" w:hAnsi="Arial" w:cs="Arial"/>
          <w:b/>
          <w:color w:val="auto"/>
          <w:spacing w:val="-4"/>
          <w:sz w:val="20"/>
          <w:szCs w:val="20"/>
          <w:u w:val="single"/>
        </w:rPr>
        <w:t xml:space="preserve"> </w:t>
      </w:r>
      <w:r w:rsidRPr="00185052">
        <w:rPr>
          <w:rFonts w:ascii="Arial" w:hAnsi="Arial" w:cs="Arial"/>
          <w:b/>
          <w:color w:val="auto"/>
          <w:spacing w:val="-2"/>
          <w:sz w:val="20"/>
          <w:szCs w:val="20"/>
          <w:u w:val="single"/>
        </w:rPr>
        <w:t>ORÇAMENTÁRIA</w:t>
      </w:r>
    </w:p>
    <w:p w14:paraId="20E4B8ED" w14:textId="7BC6A20B" w:rsidR="00496D44" w:rsidRPr="00185052" w:rsidRDefault="00496D44" w:rsidP="00EC56D5">
      <w:pPr>
        <w:pStyle w:val="PargrafodaLista"/>
        <w:widowControl w:val="0"/>
        <w:numPr>
          <w:ilvl w:val="1"/>
          <w:numId w:val="4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Os recursos para a contratação serão </w:t>
      </w:r>
      <w:r w:rsidRPr="00185052">
        <w:rPr>
          <w:rFonts w:ascii="Arial" w:hAnsi="Arial" w:cs="Arial"/>
          <w:b/>
          <w:sz w:val="20"/>
          <w:szCs w:val="20"/>
        </w:rPr>
        <w:t>Recursos de Fontes Livres</w:t>
      </w:r>
      <w:r w:rsidR="00235F30" w:rsidRPr="00185052">
        <w:rPr>
          <w:rFonts w:ascii="Arial" w:hAnsi="Arial" w:cs="Arial"/>
          <w:b/>
          <w:sz w:val="20"/>
          <w:szCs w:val="20"/>
        </w:rPr>
        <w:t xml:space="preserve"> e Vinculadas</w:t>
      </w:r>
      <w:r w:rsidRPr="00185052">
        <w:rPr>
          <w:rFonts w:ascii="Arial" w:hAnsi="Arial" w:cs="Arial"/>
          <w:sz w:val="20"/>
          <w:szCs w:val="20"/>
        </w:rPr>
        <w:t xml:space="preserve">, consignados no orçamento da </w:t>
      </w:r>
      <w:r w:rsidRPr="00185052">
        <w:rPr>
          <w:rFonts w:ascii="Arial" w:hAnsi="Arial" w:cs="Arial"/>
          <w:i/>
          <w:sz w:val="20"/>
          <w:szCs w:val="20"/>
          <w:u w:val="single"/>
        </w:rPr>
        <w:t>Secretaria Municipal requerente</w:t>
      </w:r>
      <w:r w:rsidR="00AD24C3" w:rsidRPr="00185052">
        <w:rPr>
          <w:rFonts w:ascii="Arial" w:hAnsi="Arial" w:cs="Arial"/>
          <w:i/>
          <w:sz w:val="20"/>
          <w:szCs w:val="20"/>
          <w:u w:val="single"/>
        </w:rPr>
        <w:t xml:space="preserve">, </w:t>
      </w:r>
      <w:r w:rsidRPr="00185052">
        <w:rPr>
          <w:rFonts w:ascii="Arial" w:hAnsi="Arial" w:cs="Arial"/>
          <w:sz w:val="20"/>
          <w:szCs w:val="20"/>
        </w:rPr>
        <w:t>na natureza de despesa n° 3.3.90.3</w:t>
      </w:r>
      <w:r w:rsidR="00185052" w:rsidRPr="00185052">
        <w:rPr>
          <w:rFonts w:ascii="Arial" w:hAnsi="Arial" w:cs="Arial"/>
          <w:sz w:val="20"/>
          <w:szCs w:val="20"/>
        </w:rPr>
        <w:t>0</w:t>
      </w:r>
      <w:r w:rsidRPr="00185052">
        <w:rPr>
          <w:rFonts w:ascii="Arial" w:hAnsi="Arial" w:cs="Arial"/>
          <w:sz w:val="20"/>
          <w:szCs w:val="20"/>
        </w:rPr>
        <w:t xml:space="preserve">.00, reduzido n° </w:t>
      </w:r>
      <w:r w:rsidR="00C643D4">
        <w:rPr>
          <w:rFonts w:ascii="Arial" w:hAnsi="Arial" w:cs="Arial"/>
          <w:sz w:val="20"/>
          <w:szCs w:val="20"/>
        </w:rPr>
        <w:t>378</w:t>
      </w:r>
      <w:r w:rsidRPr="00185052">
        <w:rPr>
          <w:rFonts w:ascii="Arial" w:hAnsi="Arial" w:cs="Arial"/>
          <w:bCs/>
          <w:sz w:val="20"/>
          <w:szCs w:val="20"/>
        </w:rPr>
        <w:t>/2025, conforme indicação contábil</w:t>
      </w:r>
      <w:r w:rsidRPr="00185052">
        <w:rPr>
          <w:rFonts w:ascii="Arial" w:hAnsi="Arial" w:cs="Arial"/>
          <w:sz w:val="20"/>
          <w:szCs w:val="20"/>
        </w:rPr>
        <w:t>.</w:t>
      </w:r>
    </w:p>
    <w:p w14:paraId="01971C04"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QUINTA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2"/>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FORMA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3"/>
          <w:sz w:val="20"/>
          <w:szCs w:val="20"/>
          <w:u w:val="single"/>
        </w:rPr>
        <w:t xml:space="preserve"> </w:t>
      </w:r>
      <w:r w:rsidRPr="00185052">
        <w:rPr>
          <w:rFonts w:ascii="Arial" w:hAnsi="Arial" w:cs="Arial"/>
          <w:b/>
          <w:color w:val="auto"/>
          <w:spacing w:val="-2"/>
          <w:sz w:val="20"/>
          <w:szCs w:val="20"/>
          <w:u w:val="single"/>
        </w:rPr>
        <w:t>PAGAMENTO</w:t>
      </w:r>
    </w:p>
    <w:p w14:paraId="1B44F825" w14:textId="00166B1D" w:rsidR="00496D44" w:rsidRPr="00185052" w:rsidRDefault="00C643D4" w:rsidP="00EC56D5">
      <w:pPr>
        <w:pStyle w:val="PargrafodaLista"/>
        <w:numPr>
          <w:ilvl w:val="1"/>
          <w:numId w:val="39"/>
        </w:numPr>
        <w:suppressAutoHyphens/>
        <w:spacing w:after="0" w:line="240" w:lineRule="auto"/>
        <w:ind w:left="0" w:firstLine="0"/>
        <w:jc w:val="both"/>
        <w:rPr>
          <w:rFonts w:ascii="Arial" w:eastAsia="Times New Roman" w:hAnsi="Arial" w:cs="Arial"/>
          <w:bCs/>
          <w:sz w:val="20"/>
          <w:szCs w:val="20"/>
          <w:lang w:eastAsia="pt-BR"/>
        </w:rPr>
      </w:pPr>
      <w:r w:rsidRPr="004318AA">
        <w:rPr>
          <w:rFonts w:ascii="Arial" w:eastAsia="Times New Roman" w:hAnsi="Arial" w:cs="Arial"/>
          <w:bCs/>
          <w:color w:val="000000"/>
          <w:sz w:val="20"/>
          <w:szCs w:val="20"/>
        </w:rPr>
        <w:t xml:space="preserve">As notas fiscais deverão ser emitidas em nome do </w:t>
      </w:r>
      <w:r w:rsidRPr="004318AA">
        <w:rPr>
          <w:rFonts w:ascii="Arial" w:eastAsia="Times New Roman" w:hAnsi="Arial" w:cs="Arial"/>
          <w:b/>
          <w:bCs/>
          <w:color w:val="000000"/>
          <w:sz w:val="20"/>
          <w:szCs w:val="20"/>
          <w:u w:val="single"/>
        </w:rPr>
        <w:t xml:space="preserve">Fundo Municipal de Saúde </w:t>
      </w:r>
      <w:r w:rsidRPr="004318AA">
        <w:rPr>
          <w:rFonts w:ascii="Arial" w:eastAsia="Times New Roman" w:hAnsi="Arial" w:cs="Arial"/>
          <w:b/>
          <w:bCs/>
          <w:color w:val="000000"/>
          <w:sz w:val="20"/>
          <w:szCs w:val="20"/>
        </w:rPr>
        <w:t>CNPJ/MF sob N.º 09.258.961/0001-75</w:t>
      </w:r>
      <w:r w:rsidRPr="004318AA">
        <w:rPr>
          <w:rFonts w:ascii="Arial" w:eastAsia="Times New Roman" w:hAnsi="Arial" w:cs="Arial"/>
          <w:bCs/>
          <w:color w:val="000000"/>
          <w:sz w:val="20"/>
          <w:szCs w:val="20"/>
        </w:rPr>
        <w:t>, com endereço à Rua Fortaleza, Nº 885, São Pedro do Iguaçu – PR – CEP 85.929-000</w:t>
      </w:r>
      <w:r w:rsidR="00FF4294" w:rsidRPr="00185052">
        <w:rPr>
          <w:rFonts w:ascii="Arial" w:hAnsi="Arial" w:cs="Arial"/>
          <w:sz w:val="20"/>
          <w:szCs w:val="20"/>
        </w:rPr>
        <w:t>.</w:t>
      </w:r>
    </w:p>
    <w:p w14:paraId="3FF06EA2" w14:textId="77777777" w:rsidR="00496D44" w:rsidRPr="00185052"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185052">
        <w:rPr>
          <w:rFonts w:ascii="Arial" w:hAnsi="Arial" w:cs="Arial"/>
          <w:sz w:val="20"/>
          <w:szCs w:val="20"/>
          <w:u w:val="single"/>
        </w:rPr>
        <w:t>.</w:t>
      </w:r>
    </w:p>
    <w:p w14:paraId="05D10E1D" w14:textId="77777777" w:rsidR="00496D44" w:rsidRPr="00185052"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185052"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185052"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185052"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185052"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A</w:t>
      </w:r>
      <w:r w:rsidRPr="00185052">
        <w:rPr>
          <w:rFonts w:ascii="Arial" w:hAnsi="Arial" w:cs="Arial"/>
          <w:spacing w:val="-13"/>
          <w:sz w:val="20"/>
          <w:szCs w:val="20"/>
        </w:rPr>
        <w:t xml:space="preserve"> </w:t>
      </w:r>
      <w:r w:rsidRPr="00185052">
        <w:rPr>
          <w:rFonts w:ascii="Arial" w:hAnsi="Arial" w:cs="Arial"/>
          <w:sz w:val="20"/>
          <w:szCs w:val="20"/>
        </w:rPr>
        <w:t>contratada</w:t>
      </w:r>
      <w:r w:rsidRPr="00185052">
        <w:rPr>
          <w:rFonts w:ascii="Arial" w:hAnsi="Arial" w:cs="Arial"/>
          <w:spacing w:val="-11"/>
          <w:sz w:val="20"/>
          <w:szCs w:val="20"/>
        </w:rPr>
        <w:t xml:space="preserve"> </w:t>
      </w:r>
      <w:r w:rsidRPr="00185052">
        <w:rPr>
          <w:rFonts w:ascii="Arial" w:hAnsi="Arial" w:cs="Arial"/>
          <w:sz w:val="20"/>
          <w:szCs w:val="20"/>
        </w:rPr>
        <w:t>deverá</w:t>
      </w:r>
      <w:r w:rsidRPr="00185052">
        <w:rPr>
          <w:rFonts w:ascii="Arial" w:hAnsi="Arial" w:cs="Arial"/>
          <w:spacing w:val="-9"/>
          <w:sz w:val="20"/>
          <w:szCs w:val="20"/>
        </w:rPr>
        <w:t xml:space="preserve"> </w:t>
      </w:r>
      <w:r w:rsidRPr="00185052">
        <w:rPr>
          <w:rFonts w:ascii="Arial" w:hAnsi="Arial" w:cs="Arial"/>
          <w:sz w:val="20"/>
          <w:szCs w:val="20"/>
        </w:rPr>
        <w:t>atender</w:t>
      </w:r>
      <w:r w:rsidRPr="00185052">
        <w:rPr>
          <w:rFonts w:ascii="Arial" w:hAnsi="Arial" w:cs="Arial"/>
          <w:spacing w:val="-11"/>
          <w:sz w:val="20"/>
          <w:szCs w:val="20"/>
        </w:rPr>
        <w:t xml:space="preserve"> </w:t>
      </w:r>
      <w:r w:rsidRPr="00185052">
        <w:rPr>
          <w:rFonts w:ascii="Arial" w:hAnsi="Arial" w:cs="Arial"/>
          <w:sz w:val="20"/>
          <w:szCs w:val="20"/>
        </w:rPr>
        <w:t>à</w:t>
      </w:r>
      <w:r w:rsidRPr="00185052">
        <w:rPr>
          <w:rFonts w:ascii="Arial" w:hAnsi="Arial" w:cs="Arial"/>
          <w:spacing w:val="-12"/>
          <w:sz w:val="20"/>
          <w:szCs w:val="20"/>
        </w:rPr>
        <w:t xml:space="preserve"> </w:t>
      </w:r>
      <w:r w:rsidRPr="00185052">
        <w:rPr>
          <w:rFonts w:ascii="Arial" w:hAnsi="Arial" w:cs="Arial"/>
          <w:sz w:val="20"/>
          <w:szCs w:val="20"/>
        </w:rPr>
        <w:t>obrigatoriedade</w:t>
      </w:r>
      <w:r w:rsidRPr="00185052">
        <w:rPr>
          <w:rFonts w:ascii="Arial" w:hAnsi="Arial" w:cs="Arial"/>
          <w:spacing w:val="-11"/>
          <w:sz w:val="20"/>
          <w:szCs w:val="20"/>
        </w:rPr>
        <w:t xml:space="preserve"> </w:t>
      </w:r>
      <w:r w:rsidRPr="00185052">
        <w:rPr>
          <w:rFonts w:ascii="Arial" w:hAnsi="Arial" w:cs="Arial"/>
          <w:sz w:val="20"/>
          <w:szCs w:val="20"/>
        </w:rPr>
        <w:t>de</w:t>
      </w:r>
      <w:r w:rsidRPr="00185052">
        <w:rPr>
          <w:rFonts w:ascii="Arial" w:hAnsi="Arial" w:cs="Arial"/>
          <w:spacing w:val="-12"/>
          <w:sz w:val="20"/>
          <w:szCs w:val="20"/>
        </w:rPr>
        <w:t xml:space="preserve"> </w:t>
      </w:r>
      <w:r w:rsidRPr="00185052">
        <w:rPr>
          <w:rFonts w:ascii="Arial" w:hAnsi="Arial" w:cs="Arial"/>
          <w:sz w:val="20"/>
          <w:szCs w:val="20"/>
        </w:rPr>
        <w:t>retenção</w:t>
      </w:r>
      <w:r w:rsidRPr="00185052">
        <w:rPr>
          <w:rFonts w:ascii="Arial" w:hAnsi="Arial" w:cs="Arial"/>
          <w:spacing w:val="-9"/>
          <w:sz w:val="20"/>
          <w:szCs w:val="20"/>
        </w:rPr>
        <w:t xml:space="preserve"> </w:t>
      </w:r>
      <w:r w:rsidRPr="00185052">
        <w:rPr>
          <w:rFonts w:ascii="Arial" w:hAnsi="Arial" w:cs="Arial"/>
          <w:sz w:val="20"/>
          <w:szCs w:val="20"/>
        </w:rPr>
        <w:t>do</w:t>
      </w:r>
      <w:r w:rsidRPr="00185052">
        <w:rPr>
          <w:rFonts w:ascii="Arial" w:hAnsi="Arial" w:cs="Arial"/>
          <w:spacing w:val="-12"/>
          <w:sz w:val="20"/>
          <w:szCs w:val="20"/>
        </w:rPr>
        <w:t xml:space="preserve"> </w:t>
      </w:r>
      <w:r w:rsidRPr="00185052">
        <w:rPr>
          <w:rFonts w:ascii="Arial" w:hAnsi="Arial" w:cs="Arial"/>
          <w:sz w:val="20"/>
          <w:szCs w:val="20"/>
        </w:rPr>
        <w:t>imposto</w:t>
      </w:r>
      <w:r w:rsidRPr="00185052">
        <w:rPr>
          <w:rFonts w:ascii="Arial" w:hAnsi="Arial" w:cs="Arial"/>
          <w:spacing w:val="-10"/>
          <w:sz w:val="20"/>
          <w:szCs w:val="20"/>
        </w:rPr>
        <w:t xml:space="preserve"> </w:t>
      </w:r>
      <w:r w:rsidRPr="00185052">
        <w:rPr>
          <w:rFonts w:ascii="Arial" w:hAnsi="Arial" w:cs="Arial"/>
          <w:sz w:val="20"/>
          <w:szCs w:val="20"/>
        </w:rPr>
        <w:t>de</w:t>
      </w:r>
      <w:r w:rsidRPr="00185052">
        <w:rPr>
          <w:rFonts w:ascii="Arial" w:hAnsi="Arial" w:cs="Arial"/>
          <w:spacing w:val="-9"/>
          <w:sz w:val="20"/>
          <w:szCs w:val="20"/>
        </w:rPr>
        <w:t xml:space="preserve"> </w:t>
      </w:r>
      <w:r w:rsidRPr="00185052">
        <w:rPr>
          <w:rFonts w:ascii="Arial" w:hAnsi="Arial" w:cs="Arial"/>
          <w:sz w:val="20"/>
          <w:szCs w:val="20"/>
        </w:rPr>
        <w:t>renda.</w:t>
      </w:r>
      <w:r w:rsidRPr="00185052">
        <w:rPr>
          <w:rFonts w:ascii="Arial" w:hAnsi="Arial" w:cs="Arial"/>
          <w:spacing w:val="-12"/>
          <w:sz w:val="20"/>
          <w:szCs w:val="20"/>
        </w:rPr>
        <w:t xml:space="preserve"> </w:t>
      </w:r>
      <w:r w:rsidRPr="00185052">
        <w:rPr>
          <w:rFonts w:ascii="Arial" w:hAnsi="Arial" w:cs="Arial"/>
          <w:sz w:val="20"/>
          <w:szCs w:val="20"/>
        </w:rPr>
        <w:t>Dessa</w:t>
      </w:r>
      <w:r w:rsidRPr="00185052">
        <w:rPr>
          <w:rFonts w:ascii="Arial" w:hAnsi="Arial" w:cs="Arial"/>
          <w:spacing w:val="-9"/>
          <w:sz w:val="20"/>
          <w:szCs w:val="20"/>
        </w:rPr>
        <w:t xml:space="preserve"> </w:t>
      </w:r>
      <w:r w:rsidRPr="00185052">
        <w:rPr>
          <w:rFonts w:ascii="Arial" w:hAnsi="Arial" w:cs="Arial"/>
          <w:sz w:val="20"/>
          <w:szCs w:val="20"/>
        </w:rPr>
        <w:t>forma,</w:t>
      </w:r>
      <w:r w:rsidRPr="00185052">
        <w:rPr>
          <w:rFonts w:ascii="Arial" w:hAnsi="Arial" w:cs="Arial"/>
          <w:spacing w:val="-12"/>
          <w:sz w:val="20"/>
          <w:szCs w:val="20"/>
        </w:rPr>
        <w:t xml:space="preserve"> </w:t>
      </w:r>
      <w:r w:rsidRPr="00185052">
        <w:rPr>
          <w:rFonts w:ascii="Arial" w:hAnsi="Arial" w:cs="Arial"/>
          <w:sz w:val="20"/>
          <w:szCs w:val="20"/>
        </w:rPr>
        <w:t>na</w:t>
      </w:r>
      <w:r w:rsidRPr="00185052">
        <w:rPr>
          <w:rFonts w:ascii="Arial" w:hAnsi="Arial" w:cs="Arial"/>
          <w:spacing w:val="-12"/>
          <w:sz w:val="20"/>
          <w:szCs w:val="20"/>
        </w:rPr>
        <w:t xml:space="preserve"> </w:t>
      </w:r>
      <w:r w:rsidRPr="00185052">
        <w:rPr>
          <w:rFonts w:ascii="Arial" w:hAnsi="Arial" w:cs="Arial"/>
          <w:sz w:val="20"/>
          <w:szCs w:val="20"/>
        </w:rPr>
        <w:t>nota</w:t>
      </w:r>
      <w:r w:rsidRPr="00185052">
        <w:rPr>
          <w:rFonts w:ascii="Arial" w:hAnsi="Arial" w:cs="Arial"/>
          <w:spacing w:val="-12"/>
          <w:sz w:val="20"/>
          <w:szCs w:val="20"/>
        </w:rPr>
        <w:t xml:space="preserve"> </w:t>
      </w:r>
      <w:r w:rsidRPr="00185052">
        <w:rPr>
          <w:rFonts w:ascii="Arial" w:hAnsi="Arial" w:cs="Arial"/>
          <w:sz w:val="20"/>
          <w:szCs w:val="20"/>
        </w:rPr>
        <w:t>fiscal</w:t>
      </w:r>
      <w:r w:rsidRPr="00185052">
        <w:rPr>
          <w:rFonts w:ascii="Arial" w:hAnsi="Arial" w:cs="Arial"/>
          <w:spacing w:val="-11"/>
          <w:sz w:val="20"/>
          <w:szCs w:val="20"/>
        </w:rPr>
        <w:t xml:space="preserve"> </w:t>
      </w:r>
      <w:r w:rsidRPr="00185052">
        <w:rPr>
          <w:rFonts w:ascii="Arial" w:hAnsi="Arial" w:cs="Arial"/>
          <w:sz w:val="20"/>
          <w:szCs w:val="20"/>
        </w:rPr>
        <w:t>deverá ser informado o valor do imposto de renda a ser retido, conforme Decreto Municipal nº 130/2023.</w:t>
      </w:r>
    </w:p>
    <w:p w14:paraId="4B7971C4" w14:textId="77777777" w:rsidR="00496D44" w:rsidRPr="00185052"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185052" w:rsidRDefault="00496D44" w:rsidP="00496D44">
      <w:pPr>
        <w:pStyle w:val="Ttulo1"/>
        <w:spacing w:beforeLines="24" w:before="57" w:afterLines="24" w:after="57"/>
        <w:jc w:val="both"/>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SEXTA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REGISTRO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PREÇOS</w:t>
      </w:r>
    </w:p>
    <w:p w14:paraId="769F314E" w14:textId="77777777" w:rsidR="00496D44" w:rsidRPr="00185052" w:rsidRDefault="00496D44" w:rsidP="00EC56D5">
      <w:pPr>
        <w:pStyle w:val="PargrafodaLista"/>
        <w:widowControl w:val="0"/>
        <w:numPr>
          <w:ilvl w:val="1"/>
          <w:numId w:val="30"/>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Homologada</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licitação,</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licitante</w:t>
      </w:r>
      <w:r w:rsidRPr="00185052">
        <w:rPr>
          <w:rFonts w:ascii="Arial" w:hAnsi="Arial" w:cs="Arial"/>
          <w:spacing w:val="-7"/>
          <w:sz w:val="20"/>
          <w:szCs w:val="20"/>
        </w:rPr>
        <w:t xml:space="preserve"> </w:t>
      </w:r>
      <w:r w:rsidRPr="00185052">
        <w:rPr>
          <w:rFonts w:ascii="Arial" w:hAnsi="Arial" w:cs="Arial"/>
          <w:sz w:val="20"/>
          <w:szCs w:val="20"/>
        </w:rPr>
        <w:t>melhor</w:t>
      </w:r>
      <w:r w:rsidRPr="00185052">
        <w:rPr>
          <w:rFonts w:ascii="Arial" w:hAnsi="Arial" w:cs="Arial"/>
          <w:spacing w:val="-6"/>
          <w:sz w:val="20"/>
          <w:szCs w:val="20"/>
        </w:rPr>
        <w:t xml:space="preserve"> </w:t>
      </w:r>
      <w:r w:rsidRPr="00185052">
        <w:rPr>
          <w:rFonts w:ascii="Arial" w:hAnsi="Arial" w:cs="Arial"/>
          <w:sz w:val="20"/>
          <w:szCs w:val="20"/>
        </w:rPr>
        <w:t>classificado</w:t>
      </w:r>
      <w:r w:rsidRPr="00185052">
        <w:rPr>
          <w:rFonts w:ascii="Arial" w:hAnsi="Arial" w:cs="Arial"/>
          <w:spacing w:val="-7"/>
          <w:sz w:val="20"/>
          <w:szCs w:val="20"/>
        </w:rPr>
        <w:t xml:space="preserve"> </w:t>
      </w:r>
      <w:r w:rsidRPr="00185052">
        <w:rPr>
          <w:rFonts w:ascii="Arial" w:hAnsi="Arial" w:cs="Arial"/>
          <w:sz w:val="20"/>
          <w:szCs w:val="20"/>
        </w:rPr>
        <w:t>será</w:t>
      </w:r>
      <w:r w:rsidRPr="00185052">
        <w:rPr>
          <w:rFonts w:ascii="Arial" w:hAnsi="Arial" w:cs="Arial"/>
          <w:spacing w:val="-7"/>
          <w:sz w:val="20"/>
          <w:szCs w:val="20"/>
        </w:rPr>
        <w:t xml:space="preserve"> </w:t>
      </w:r>
      <w:r w:rsidRPr="00185052">
        <w:rPr>
          <w:rFonts w:ascii="Arial" w:hAnsi="Arial" w:cs="Arial"/>
          <w:sz w:val="20"/>
          <w:szCs w:val="20"/>
        </w:rPr>
        <w:t>convocado</w:t>
      </w:r>
      <w:r w:rsidRPr="00185052">
        <w:rPr>
          <w:rFonts w:ascii="Arial" w:hAnsi="Arial" w:cs="Arial"/>
          <w:spacing w:val="-7"/>
          <w:sz w:val="20"/>
          <w:szCs w:val="20"/>
        </w:rPr>
        <w:t xml:space="preserve"> </w:t>
      </w:r>
      <w:r w:rsidRPr="00185052">
        <w:rPr>
          <w:rFonts w:ascii="Arial" w:hAnsi="Arial" w:cs="Arial"/>
          <w:sz w:val="20"/>
          <w:szCs w:val="20"/>
        </w:rPr>
        <w:t>para</w:t>
      </w:r>
      <w:r w:rsidRPr="00185052">
        <w:rPr>
          <w:rFonts w:ascii="Arial" w:hAnsi="Arial" w:cs="Arial"/>
          <w:spacing w:val="-7"/>
          <w:sz w:val="20"/>
          <w:szCs w:val="20"/>
        </w:rPr>
        <w:t xml:space="preserve"> </w:t>
      </w:r>
      <w:r w:rsidRPr="00185052">
        <w:rPr>
          <w:rFonts w:ascii="Arial" w:hAnsi="Arial" w:cs="Arial"/>
          <w:sz w:val="20"/>
          <w:szCs w:val="20"/>
        </w:rPr>
        <w:t>assinar</w:t>
      </w:r>
      <w:r w:rsidRPr="00185052">
        <w:rPr>
          <w:rFonts w:ascii="Arial" w:hAnsi="Arial" w:cs="Arial"/>
          <w:spacing w:val="-6"/>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ata</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9"/>
          <w:sz w:val="20"/>
          <w:szCs w:val="20"/>
        </w:rPr>
        <w:t xml:space="preserve"> </w:t>
      </w:r>
      <w:r w:rsidRPr="00185052">
        <w:rPr>
          <w:rFonts w:ascii="Arial" w:hAnsi="Arial" w:cs="Arial"/>
          <w:sz w:val="20"/>
          <w:szCs w:val="20"/>
        </w:rPr>
        <w:t>registro</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preços,</w:t>
      </w:r>
      <w:r w:rsidRPr="00185052">
        <w:rPr>
          <w:rFonts w:ascii="Arial" w:hAnsi="Arial" w:cs="Arial"/>
          <w:spacing w:val="-6"/>
          <w:sz w:val="20"/>
          <w:szCs w:val="20"/>
        </w:rPr>
        <w:t xml:space="preserve"> </w:t>
      </w:r>
      <w:r w:rsidRPr="00185052">
        <w:rPr>
          <w:rFonts w:ascii="Arial" w:hAnsi="Arial" w:cs="Arial"/>
          <w:sz w:val="20"/>
          <w:szCs w:val="20"/>
        </w:rPr>
        <w:t>no prazo</w:t>
      </w:r>
      <w:r w:rsidRPr="00185052">
        <w:rPr>
          <w:rFonts w:ascii="Arial" w:hAnsi="Arial" w:cs="Arial"/>
          <w:spacing w:val="40"/>
          <w:sz w:val="20"/>
          <w:szCs w:val="20"/>
        </w:rPr>
        <w:t xml:space="preserve"> </w:t>
      </w:r>
      <w:r w:rsidRPr="00185052">
        <w:rPr>
          <w:rFonts w:ascii="Arial" w:hAnsi="Arial" w:cs="Arial"/>
          <w:sz w:val="20"/>
          <w:szCs w:val="20"/>
        </w:rPr>
        <w:t>e</w:t>
      </w:r>
      <w:r w:rsidRPr="00185052">
        <w:rPr>
          <w:rFonts w:ascii="Arial" w:hAnsi="Arial" w:cs="Arial"/>
          <w:spacing w:val="40"/>
          <w:sz w:val="20"/>
          <w:szCs w:val="20"/>
        </w:rPr>
        <w:t xml:space="preserve"> </w:t>
      </w:r>
      <w:r w:rsidRPr="00185052">
        <w:rPr>
          <w:rFonts w:ascii="Arial" w:hAnsi="Arial" w:cs="Arial"/>
          <w:sz w:val="20"/>
          <w:szCs w:val="20"/>
        </w:rPr>
        <w:t>nas</w:t>
      </w:r>
      <w:r w:rsidRPr="00185052">
        <w:rPr>
          <w:rFonts w:ascii="Arial" w:hAnsi="Arial" w:cs="Arial"/>
          <w:spacing w:val="40"/>
          <w:sz w:val="20"/>
          <w:szCs w:val="20"/>
        </w:rPr>
        <w:t xml:space="preserve"> </w:t>
      </w:r>
      <w:r w:rsidRPr="00185052">
        <w:rPr>
          <w:rFonts w:ascii="Arial" w:hAnsi="Arial" w:cs="Arial"/>
          <w:sz w:val="20"/>
          <w:szCs w:val="20"/>
        </w:rPr>
        <w:t>condições</w:t>
      </w:r>
      <w:r w:rsidRPr="00185052">
        <w:rPr>
          <w:rFonts w:ascii="Arial" w:hAnsi="Arial" w:cs="Arial"/>
          <w:spacing w:val="40"/>
          <w:sz w:val="20"/>
          <w:szCs w:val="20"/>
        </w:rPr>
        <w:t xml:space="preserve"> </w:t>
      </w:r>
      <w:r w:rsidRPr="00185052">
        <w:rPr>
          <w:rFonts w:ascii="Arial" w:hAnsi="Arial" w:cs="Arial"/>
          <w:sz w:val="20"/>
          <w:szCs w:val="20"/>
        </w:rPr>
        <w:t>estabelecidas</w:t>
      </w:r>
      <w:r w:rsidRPr="00185052">
        <w:rPr>
          <w:rFonts w:ascii="Arial" w:hAnsi="Arial" w:cs="Arial"/>
          <w:spacing w:val="40"/>
          <w:sz w:val="20"/>
          <w:szCs w:val="20"/>
        </w:rPr>
        <w:t xml:space="preserve"> </w:t>
      </w:r>
      <w:r w:rsidRPr="00185052">
        <w:rPr>
          <w:rFonts w:ascii="Arial" w:hAnsi="Arial" w:cs="Arial"/>
          <w:sz w:val="20"/>
          <w:szCs w:val="20"/>
        </w:rPr>
        <w:t>no</w:t>
      </w:r>
      <w:r w:rsidRPr="00185052">
        <w:rPr>
          <w:rFonts w:ascii="Arial" w:hAnsi="Arial" w:cs="Arial"/>
          <w:spacing w:val="40"/>
          <w:sz w:val="20"/>
          <w:szCs w:val="20"/>
        </w:rPr>
        <w:t xml:space="preserve"> </w:t>
      </w:r>
      <w:r w:rsidRPr="00185052">
        <w:rPr>
          <w:rFonts w:ascii="Arial" w:hAnsi="Arial" w:cs="Arial"/>
          <w:sz w:val="20"/>
          <w:szCs w:val="20"/>
        </w:rPr>
        <w:t>edital</w:t>
      </w:r>
      <w:r w:rsidRPr="00185052">
        <w:rPr>
          <w:rFonts w:ascii="Arial" w:hAnsi="Arial" w:cs="Arial"/>
          <w:spacing w:val="40"/>
          <w:sz w:val="20"/>
          <w:szCs w:val="20"/>
        </w:rPr>
        <w:t xml:space="preserve"> </w:t>
      </w:r>
      <w:r w:rsidRPr="00185052">
        <w:rPr>
          <w:rFonts w:ascii="Arial" w:hAnsi="Arial" w:cs="Arial"/>
          <w:sz w:val="20"/>
          <w:szCs w:val="20"/>
        </w:rPr>
        <w:t>da</w:t>
      </w:r>
      <w:r w:rsidRPr="00185052">
        <w:rPr>
          <w:rFonts w:ascii="Arial" w:hAnsi="Arial" w:cs="Arial"/>
          <w:spacing w:val="40"/>
          <w:sz w:val="20"/>
          <w:szCs w:val="20"/>
        </w:rPr>
        <w:t xml:space="preserve"> </w:t>
      </w:r>
      <w:r w:rsidRPr="00185052">
        <w:rPr>
          <w:rFonts w:ascii="Arial" w:hAnsi="Arial" w:cs="Arial"/>
          <w:sz w:val="20"/>
          <w:szCs w:val="20"/>
        </w:rPr>
        <w:t>licitação,</w:t>
      </w:r>
      <w:r w:rsidRPr="00185052">
        <w:rPr>
          <w:rFonts w:ascii="Arial" w:hAnsi="Arial" w:cs="Arial"/>
          <w:spacing w:val="40"/>
          <w:sz w:val="20"/>
          <w:szCs w:val="20"/>
        </w:rPr>
        <w:t xml:space="preserve"> </w:t>
      </w:r>
      <w:r w:rsidRPr="00185052">
        <w:rPr>
          <w:rFonts w:ascii="Arial" w:hAnsi="Arial" w:cs="Arial"/>
          <w:sz w:val="20"/>
          <w:szCs w:val="20"/>
        </w:rPr>
        <w:t>podendo</w:t>
      </w:r>
      <w:r w:rsidRPr="00185052">
        <w:rPr>
          <w:rFonts w:ascii="Arial" w:hAnsi="Arial" w:cs="Arial"/>
          <w:spacing w:val="40"/>
          <w:sz w:val="20"/>
          <w:szCs w:val="20"/>
        </w:rPr>
        <w:t xml:space="preserve"> </w:t>
      </w:r>
      <w:r w:rsidRPr="00185052">
        <w:rPr>
          <w:rFonts w:ascii="Arial" w:hAnsi="Arial" w:cs="Arial"/>
          <w:sz w:val="20"/>
          <w:szCs w:val="20"/>
        </w:rPr>
        <w:t>este</w:t>
      </w:r>
      <w:r w:rsidRPr="00185052">
        <w:rPr>
          <w:rFonts w:ascii="Arial" w:hAnsi="Arial" w:cs="Arial"/>
          <w:spacing w:val="40"/>
          <w:sz w:val="20"/>
          <w:szCs w:val="20"/>
        </w:rPr>
        <w:t xml:space="preserve"> </w:t>
      </w:r>
      <w:r w:rsidRPr="00185052">
        <w:rPr>
          <w:rFonts w:ascii="Arial" w:hAnsi="Arial" w:cs="Arial"/>
          <w:sz w:val="20"/>
          <w:szCs w:val="20"/>
        </w:rPr>
        <w:t>prazo</w:t>
      </w:r>
      <w:r w:rsidRPr="00185052">
        <w:rPr>
          <w:rFonts w:ascii="Arial" w:hAnsi="Arial" w:cs="Arial"/>
          <w:spacing w:val="40"/>
          <w:sz w:val="20"/>
          <w:szCs w:val="20"/>
        </w:rPr>
        <w:t xml:space="preserve"> </w:t>
      </w:r>
      <w:r w:rsidRPr="00185052">
        <w:rPr>
          <w:rFonts w:ascii="Arial" w:hAnsi="Arial" w:cs="Arial"/>
          <w:sz w:val="20"/>
          <w:szCs w:val="20"/>
        </w:rPr>
        <w:t>ser</w:t>
      </w:r>
      <w:r w:rsidRPr="00185052">
        <w:rPr>
          <w:rFonts w:ascii="Arial" w:hAnsi="Arial" w:cs="Arial"/>
          <w:spacing w:val="40"/>
          <w:sz w:val="20"/>
          <w:szCs w:val="20"/>
        </w:rPr>
        <w:t xml:space="preserve"> </w:t>
      </w:r>
      <w:r w:rsidRPr="00185052">
        <w:rPr>
          <w:rFonts w:ascii="Arial" w:hAnsi="Arial" w:cs="Arial"/>
          <w:sz w:val="20"/>
          <w:szCs w:val="20"/>
        </w:rPr>
        <w:t>prorrogado</w:t>
      </w:r>
      <w:r w:rsidRPr="00185052">
        <w:rPr>
          <w:rFonts w:ascii="Arial" w:hAnsi="Arial" w:cs="Arial"/>
          <w:spacing w:val="40"/>
          <w:sz w:val="20"/>
          <w:szCs w:val="20"/>
        </w:rPr>
        <w:t xml:space="preserve"> </w:t>
      </w:r>
      <w:r w:rsidRPr="00185052">
        <w:rPr>
          <w:rFonts w:ascii="Arial" w:hAnsi="Arial" w:cs="Arial"/>
          <w:sz w:val="20"/>
          <w:szCs w:val="20"/>
        </w:rPr>
        <w:t>uma</w:t>
      </w:r>
      <w:r w:rsidRPr="00185052">
        <w:rPr>
          <w:rFonts w:ascii="Arial" w:hAnsi="Arial" w:cs="Arial"/>
          <w:spacing w:val="40"/>
          <w:sz w:val="20"/>
          <w:szCs w:val="20"/>
        </w:rPr>
        <w:t xml:space="preserve"> </w:t>
      </w:r>
      <w:r w:rsidRPr="00185052">
        <w:rPr>
          <w:rFonts w:ascii="Arial" w:hAnsi="Arial" w:cs="Arial"/>
          <w:sz w:val="20"/>
          <w:szCs w:val="20"/>
        </w:rPr>
        <w:t>vez,</w:t>
      </w:r>
      <w:r w:rsidRPr="00185052">
        <w:rPr>
          <w:rFonts w:ascii="Arial" w:hAnsi="Arial" w:cs="Arial"/>
          <w:spacing w:val="40"/>
          <w:sz w:val="20"/>
          <w:szCs w:val="20"/>
        </w:rPr>
        <w:t xml:space="preserve"> </w:t>
      </w:r>
      <w:r w:rsidRPr="00185052">
        <w:rPr>
          <w:rFonts w:ascii="Arial" w:hAnsi="Arial" w:cs="Arial"/>
          <w:sz w:val="20"/>
          <w:szCs w:val="20"/>
        </w:rPr>
        <w:t>por igual período, desde que ocorra motivo justificado aceito pela Administração.</w:t>
      </w:r>
    </w:p>
    <w:p w14:paraId="5433705A" w14:textId="77777777" w:rsidR="00496D44" w:rsidRPr="00185052" w:rsidRDefault="00496D44" w:rsidP="00EC56D5">
      <w:pPr>
        <w:pStyle w:val="PargrafodaLista"/>
        <w:widowControl w:val="0"/>
        <w:numPr>
          <w:ilvl w:val="1"/>
          <w:numId w:val="30"/>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Serão</w:t>
      </w:r>
      <w:r w:rsidRPr="00185052">
        <w:rPr>
          <w:rFonts w:ascii="Arial" w:hAnsi="Arial" w:cs="Arial"/>
          <w:spacing w:val="-14"/>
          <w:sz w:val="20"/>
          <w:szCs w:val="20"/>
        </w:rPr>
        <w:t xml:space="preserve"> </w:t>
      </w:r>
      <w:r w:rsidRPr="00185052">
        <w:rPr>
          <w:rFonts w:ascii="Arial" w:hAnsi="Arial" w:cs="Arial"/>
          <w:sz w:val="20"/>
          <w:szCs w:val="20"/>
        </w:rPr>
        <w:t>formalizadas</w:t>
      </w:r>
      <w:r w:rsidRPr="00185052">
        <w:rPr>
          <w:rFonts w:ascii="Arial" w:hAnsi="Arial" w:cs="Arial"/>
          <w:spacing w:val="-14"/>
          <w:sz w:val="20"/>
          <w:szCs w:val="20"/>
        </w:rPr>
        <w:t xml:space="preserve"> </w:t>
      </w:r>
      <w:r w:rsidRPr="00185052">
        <w:rPr>
          <w:rFonts w:ascii="Arial" w:hAnsi="Arial" w:cs="Arial"/>
          <w:sz w:val="20"/>
          <w:szCs w:val="20"/>
        </w:rPr>
        <w:t>tantas</w:t>
      </w:r>
      <w:r w:rsidRPr="00185052">
        <w:rPr>
          <w:rFonts w:ascii="Arial" w:hAnsi="Arial" w:cs="Arial"/>
          <w:spacing w:val="-14"/>
          <w:sz w:val="20"/>
          <w:szCs w:val="20"/>
        </w:rPr>
        <w:t xml:space="preserve"> </w:t>
      </w:r>
      <w:r w:rsidRPr="00185052">
        <w:rPr>
          <w:rFonts w:ascii="Arial" w:hAnsi="Arial" w:cs="Arial"/>
          <w:sz w:val="20"/>
          <w:szCs w:val="20"/>
        </w:rPr>
        <w:t>Atas</w:t>
      </w:r>
      <w:r w:rsidRPr="00185052">
        <w:rPr>
          <w:rFonts w:ascii="Arial" w:hAnsi="Arial" w:cs="Arial"/>
          <w:spacing w:val="-13"/>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Registro</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Preços</w:t>
      </w:r>
      <w:r w:rsidRPr="00185052">
        <w:rPr>
          <w:rFonts w:ascii="Arial" w:hAnsi="Arial" w:cs="Arial"/>
          <w:spacing w:val="-13"/>
          <w:sz w:val="20"/>
          <w:szCs w:val="20"/>
        </w:rPr>
        <w:t xml:space="preserve"> </w:t>
      </w:r>
      <w:r w:rsidRPr="00185052">
        <w:rPr>
          <w:rFonts w:ascii="Arial" w:hAnsi="Arial" w:cs="Arial"/>
          <w:sz w:val="20"/>
          <w:szCs w:val="20"/>
        </w:rPr>
        <w:t>quanto</w:t>
      </w:r>
      <w:r w:rsidRPr="00185052">
        <w:rPr>
          <w:rFonts w:ascii="Arial" w:hAnsi="Arial" w:cs="Arial"/>
          <w:spacing w:val="-14"/>
          <w:sz w:val="20"/>
          <w:szCs w:val="20"/>
        </w:rPr>
        <w:t xml:space="preserve"> </w:t>
      </w:r>
      <w:r w:rsidRPr="00185052">
        <w:rPr>
          <w:rFonts w:ascii="Arial" w:hAnsi="Arial" w:cs="Arial"/>
          <w:sz w:val="20"/>
          <w:szCs w:val="20"/>
        </w:rPr>
        <w:t>necessárias</w:t>
      </w:r>
      <w:r w:rsidRPr="00185052">
        <w:rPr>
          <w:rFonts w:ascii="Arial" w:hAnsi="Arial" w:cs="Arial"/>
          <w:spacing w:val="-14"/>
          <w:sz w:val="20"/>
          <w:szCs w:val="20"/>
        </w:rPr>
        <w:t xml:space="preserve"> </w:t>
      </w:r>
      <w:r w:rsidRPr="00185052">
        <w:rPr>
          <w:rFonts w:ascii="Arial" w:hAnsi="Arial" w:cs="Arial"/>
          <w:sz w:val="20"/>
          <w:szCs w:val="20"/>
        </w:rPr>
        <w:t>para</w:t>
      </w:r>
      <w:r w:rsidRPr="00185052">
        <w:rPr>
          <w:rFonts w:ascii="Arial" w:hAnsi="Arial" w:cs="Arial"/>
          <w:spacing w:val="-14"/>
          <w:sz w:val="20"/>
          <w:szCs w:val="20"/>
        </w:rPr>
        <w:t xml:space="preserve"> </w:t>
      </w:r>
      <w:r w:rsidRPr="00185052">
        <w:rPr>
          <w:rFonts w:ascii="Arial" w:hAnsi="Arial" w:cs="Arial"/>
          <w:sz w:val="20"/>
          <w:szCs w:val="20"/>
        </w:rPr>
        <w:t>o</w:t>
      </w:r>
      <w:r w:rsidRPr="00185052">
        <w:rPr>
          <w:rFonts w:ascii="Arial" w:hAnsi="Arial" w:cs="Arial"/>
          <w:spacing w:val="-13"/>
          <w:sz w:val="20"/>
          <w:szCs w:val="20"/>
        </w:rPr>
        <w:t xml:space="preserve"> </w:t>
      </w:r>
      <w:r w:rsidRPr="00185052">
        <w:rPr>
          <w:rFonts w:ascii="Arial" w:hAnsi="Arial" w:cs="Arial"/>
          <w:sz w:val="20"/>
          <w:szCs w:val="20"/>
        </w:rPr>
        <w:t>registro</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todos</w:t>
      </w:r>
      <w:r w:rsidRPr="00185052">
        <w:rPr>
          <w:rFonts w:ascii="Arial" w:hAnsi="Arial" w:cs="Arial"/>
          <w:spacing w:val="-14"/>
          <w:sz w:val="20"/>
          <w:szCs w:val="20"/>
        </w:rPr>
        <w:t xml:space="preserve"> </w:t>
      </w:r>
      <w:r w:rsidRPr="00185052">
        <w:rPr>
          <w:rFonts w:ascii="Arial" w:hAnsi="Arial" w:cs="Arial"/>
          <w:sz w:val="20"/>
          <w:szCs w:val="20"/>
        </w:rPr>
        <w:t>os</w:t>
      </w:r>
      <w:r w:rsidRPr="00185052">
        <w:rPr>
          <w:rFonts w:ascii="Arial" w:hAnsi="Arial" w:cs="Arial"/>
          <w:spacing w:val="-13"/>
          <w:sz w:val="20"/>
          <w:szCs w:val="20"/>
        </w:rPr>
        <w:t xml:space="preserve"> </w:t>
      </w:r>
      <w:r w:rsidRPr="00185052">
        <w:rPr>
          <w:rFonts w:ascii="Arial" w:hAnsi="Arial" w:cs="Arial"/>
          <w:sz w:val="20"/>
          <w:szCs w:val="20"/>
        </w:rPr>
        <w:t>itens</w:t>
      </w:r>
      <w:r w:rsidRPr="00185052">
        <w:rPr>
          <w:rFonts w:ascii="Arial" w:hAnsi="Arial" w:cs="Arial"/>
          <w:spacing w:val="-14"/>
          <w:sz w:val="20"/>
          <w:szCs w:val="20"/>
        </w:rPr>
        <w:t xml:space="preserve"> </w:t>
      </w:r>
      <w:r w:rsidRPr="00185052">
        <w:rPr>
          <w:rFonts w:ascii="Arial" w:hAnsi="Arial" w:cs="Arial"/>
          <w:sz w:val="20"/>
          <w:szCs w:val="20"/>
        </w:rPr>
        <w:t>constantes no</w:t>
      </w:r>
      <w:r w:rsidRPr="00185052">
        <w:rPr>
          <w:rFonts w:ascii="Arial" w:hAnsi="Arial" w:cs="Arial"/>
          <w:spacing w:val="-9"/>
          <w:sz w:val="20"/>
          <w:szCs w:val="20"/>
        </w:rPr>
        <w:t xml:space="preserve"> </w:t>
      </w:r>
      <w:r w:rsidRPr="00185052">
        <w:rPr>
          <w:rFonts w:ascii="Arial" w:hAnsi="Arial" w:cs="Arial"/>
          <w:sz w:val="20"/>
          <w:szCs w:val="20"/>
        </w:rPr>
        <w:t>Termo</w:t>
      </w:r>
      <w:r w:rsidRPr="00185052">
        <w:rPr>
          <w:rFonts w:ascii="Arial" w:hAnsi="Arial" w:cs="Arial"/>
          <w:spacing w:val="-9"/>
          <w:sz w:val="20"/>
          <w:szCs w:val="20"/>
        </w:rPr>
        <w:t xml:space="preserve"> </w:t>
      </w:r>
      <w:r w:rsidRPr="00185052">
        <w:rPr>
          <w:rFonts w:ascii="Arial" w:hAnsi="Arial" w:cs="Arial"/>
          <w:sz w:val="20"/>
          <w:szCs w:val="20"/>
        </w:rPr>
        <w:t>de</w:t>
      </w:r>
      <w:r w:rsidRPr="00185052">
        <w:rPr>
          <w:rFonts w:ascii="Arial" w:hAnsi="Arial" w:cs="Arial"/>
          <w:spacing w:val="-8"/>
          <w:sz w:val="20"/>
          <w:szCs w:val="20"/>
        </w:rPr>
        <w:t xml:space="preserve"> </w:t>
      </w:r>
      <w:r w:rsidRPr="00185052">
        <w:rPr>
          <w:rFonts w:ascii="Arial" w:hAnsi="Arial" w:cs="Arial"/>
          <w:sz w:val="20"/>
          <w:szCs w:val="20"/>
        </w:rPr>
        <w:t>Referência,</w:t>
      </w:r>
      <w:r w:rsidRPr="00185052">
        <w:rPr>
          <w:rFonts w:ascii="Arial" w:hAnsi="Arial" w:cs="Arial"/>
          <w:spacing w:val="-8"/>
          <w:sz w:val="20"/>
          <w:szCs w:val="20"/>
        </w:rPr>
        <w:t xml:space="preserve"> </w:t>
      </w:r>
      <w:r w:rsidRPr="00185052">
        <w:rPr>
          <w:rFonts w:ascii="Arial" w:hAnsi="Arial" w:cs="Arial"/>
          <w:sz w:val="20"/>
          <w:szCs w:val="20"/>
        </w:rPr>
        <w:t>com</w:t>
      </w:r>
      <w:r w:rsidRPr="00185052">
        <w:rPr>
          <w:rFonts w:ascii="Arial" w:hAnsi="Arial" w:cs="Arial"/>
          <w:spacing w:val="-8"/>
          <w:sz w:val="20"/>
          <w:szCs w:val="20"/>
        </w:rPr>
        <w:t xml:space="preserve"> </w:t>
      </w:r>
      <w:r w:rsidRPr="00185052">
        <w:rPr>
          <w:rFonts w:ascii="Arial" w:hAnsi="Arial" w:cs="Arial"/>
          <w:sz w:val="20"/>
          <w:szCs w:val="20"/>
        </w:rPr>
        <w:t>a</w:t>
      </w:r>
      <w:r w:rsidRPr="00185052">
        <w:rPr>
          <w:rFonts w:ascii="Arial" w:hAnsi="Arial" w:cs="Arial"/>
          <w:spacing w:val="-8"/>
          <w:sz w:val="20"/>
          <w:szCs w:val="20"/>
        </w:rPr>
        <w:t xml:space="preserve"> </w:t>
      </w:r>
      <w:r w:rsidRPr="00185052">
        <w:rPr>
          <w:rFonts w:ascii="Arial" w:hAnsi="Arial" w:cs="Arial"/>
          <w:sz w:val="20"/>
          <w:szCs w:val="20"/>
        </w:rPr>
        <w:t>indicação</w:t>
      </w:r>
      <w:r w:rsidRPr="00185052">
        <w:rPr>
          <w:rFonts w:ascii="Arial" w:hAnsi="Arial" w:cs="Arial"/>
          <w:spacing w:val="-9"/>
          <w:sz w:val="20"/>
          <w:szCs w:val="20"/>
        </w:rPr>
        <w:t xml:space="preserve"> </w:t>
      </w:r>
      <w:r w:rsidRPr="00185052">
        <w:rPr>
          <w:rFonts w:ascii="Arial" w:hAnsi="Arial" w:cs="Arial"/>
          <w:sz w:val="20"/>
          <w:szCs w:val="20"/>
        </w:rPr>
        <w:t>do</w:t>
      </w:r>
      <w:r w:rsidRPr="00185052">
        <w:rPr>
          <w:rFonts w:ascii="Arial" w:hAnsi="Arial" w:cs="Arial"/>
          <w:spacing w:val="-9"/>
          <w:sz w:val="20"/>
          <w:szCs w:val="20"/>
        </w:rPr>
        <w:t xml:space="preserve"> </w:t>
      </w:r>
      <w:r w:rsidRPr="00185052">
        <w:rPr>
          <w:rFonts w:ascii="Arial" w:hAnsi="Arial" w:cs="Arial"/>
          <w:sz w:val="20"/>
          <w:szCs w:val="20"/>
        </w:rPr>
        <w:t>licitante</w:t>
      </w:r>
      <w:r w:rsidRPr="00185052">
        <w:rPr>
          <w:rFonts w:ascii="Arial" w:hAnsi="Arial" w:cs="Arial"/>
          <w:spacing w:val="-8"/>
          <w:sz w:val="20"/>
          <w:szCs w:val="20"/>
        </w:rPr>
        <w:t xml:space="preserve"> </w:t>
      </w:r>
      <w:r w:rsidRPr="00185052">
        <w:rPr>
          <w:rFonts w:ascii="Arial" w:hAnsi="Arial" w:cs="Arial"/>
          <w:sz w:val="20"/>
          <w:szCs w:val="20"/>
        </w:rPr>
        <w:t>vencedor,</w:t>
      </w:r>
      <w:r w:rsidRPr="00185052">
        <w:rPr>
          <w:rFonts w:ascii="Arial" w:hAnsi="Arial" w:cs="Arial"/>
          <w:spacing w:val="-9"/>
          <w:sz w:val="20"/>
          <w:szCs w:val="20"/>
        </w:rPr>
        <w:t xml:space="preserve"> </w:t>
      </w:r>
      <w:r w:rsidRPr="00185052">
        <w:rPr>
          <w:rFonts w:ascii="Arial" w:hAnsi="Arial" w:cs="Arial"/>
          <w:sz w:val="20"/>
          <w:szCs w:val="20"/>
        </w:rPr>
        <w:t>a</w:t>
      </w:r>
      <w:r w:rsidRPr="00185052">
        <w:rPr>
          <w:rFonts w:ascii="Arial" w:hAnsi="Arial" w:cs="Arial"/>
          <w:spacing w:val="-8"/>
          <w:sz w:val="20"/>
          <w:szCs w:val="20"/>
        </w:rPr>
        <w:t xml:space="preserve"> </w:t>
      </w:r>
      <w:r w:rsidRPr="00185052">
        <w:rPr>
          <w:rFonts w:ascii="Arial" w:hAnsi="Arial" w:cs="Arial"/>
          <w:sz w:val="20"/>
          <w:szCs w:val="20"/>
        </w:rPr>
        <w:t>descrição</w:t>
      </w:r>
      <w:r w:rsidRPr="00185052">
        <w:rPr>
          <w:rFonts w:ascii="Arial" w:hAnsi="Arial" w:cs="Arial"/>
          <w:spacing w:val="-9"/>
          <w:sz w:val="20"/>
          <w:szCs w:val="20"/>
        </w:rPr>
        <w:t xml:space="preserve"> </w:t>
      </w:r>
      <w:r w:rsidRPr="00185052">
        <w:rPr>
          <w:rFonts w:ascii="Arial" w:hAnsi="Arial" w:cs="Arial"/>
          <w:sz w:val="20"/>
          <w:szCs w:val="20"/>
        </w:rPr>
        <w:t>do(s)</w:t>
      </w:r>
      <w:r w:rsidRPr="00185052">
        <w:rPr>
          <w:rFonts w:ascii="Arial" w:hAnsi="Arial" w:cs="Arial"/>
          <w:spacing w:val="-8"/>
          <w:sz w:val="20"/>
          <w:szCs w:val="20"/>
        </w:rPr>
        <w:t xml:space="preserve"> </w:t>
      </w:r>
      <w:r w:rsidRPr="00185052">
        <w:rPr>
          <w:rFonts w:ascii="Arial" w:hAnsi="Arial" w:cs="Arial"/>
          <w:sz w:val="20"/>
          <w:szCs w:val="20"/>
        </w:rPr>
        <w:t>item(ns),</w:t>
      </w:r>
      <w:r w:rsidRPr="00185052">
        <w:rPr>
          <w:rFonts w:ascii="Arial" w:hAnsi="Arial" w:cs="Arial"/>
          <w:spacing w:val="-9"/>
          <w:sz w:val="20"/>
          <w:szCs w:val="20"/>
        </w:rPr>
        <w:t xml:space="preserve"> </w:t>
      </w:r>
      <w:r w:rsidRPr="00185052">
        <w:rPr>
          <w:rFonts w:ascii="Arial" w:hAnsi="Arial" w:cs="Arial"/>
          <w:sz w:val="20"/>
          <w:szCs w:val="20"/>
        </w:rPr>
        <w:t>as</w:t>
      </w:r>
      <w:r w:rsidRPr="00185052">
        <w:rPr>
          <w:rFonts w:ascii="Arial" w:hAnsi="Arial" w:cs="Arial"/>
          <w:spacing w:val="-8"/>
          <w:sz w:val="20"/>
          <w:szCs w:val="20"/>
        </w:rPr>
        <w:t xml:space="preserve"> </w:t>
      </w:r>
      <w:r w:rsidRPr="00185052">
        <w:rPr>
          <w:rFonts w:ascii="Arial" w:hAnsi="Arial" w:cs="Arial"/>
          <w:sz w:val="20"/>
          <w:szCs w:val="20"/>
        </w:rPr>
        <w:t>respectivas</w:t>
      </w:r>
      <w:r w:rsidRPr="00185052">
        <w:rPr>
          <w:rFonts w:ascii="Arial" w:hAnsi="Arial" w:cs="Arial"/>
          <w:spacing w:val="-8"/>
          <w:sz w:val="20"/>
          <w:szCs w:val="20"/>
        </w:rPr>
        <w:t xml:space="preserve"> </w:t>
      </w:r>
      <w:r w:rsidRPr="00185052">
        <w:rPr>
          <w:rFonts w:ascii="Arial" w:hAnsi="Arial" w:cs="Arial"/>
          <w:sz w:val="20"/>
          <w:szCs w:val="20"/>
        </w:rPr>
        <w:t>quantidades, preços registrados e demais condições.</w:t>
      </w:r>
    </w:p>
    <w:p w14:paraId="5469FFA4" w14:textId="77777777" w:rsidR="00496D44" w:rsidRPr="00185052" w:rsidRDefault="00496D44" w:rsidP="00EC56D5">
      <w:pPr>
        <w:pStyle w:val="PargrafodaLista"/>
        <w:widowControl w:val="0"/>
        <w:numPr>
          <w:ilvl w:val="1"/>
          <w:numId w:val="30"/>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 xml:space="preserve">O prazo de validade da Ata de Registro de Preços será de </w:t>
      </w:r>
      <w:r w:rsidRPr="00185052">
        <w:rPr>
          <w:rFonts w:ascii="Arial" w:hAnsi="Arial" w:cs="Arial"/>
          <w:b/>
          <w:sz w:val="20"/>
          <w:szCs w:val="20"/>
        </w:rPr>
        <w:t>12 (doze) meses</w:t>
      </w:r>
      <w:r w:rsidRPr="00185052">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185052"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Quando</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prorrogação</w:t>
      </w:r>
      <w:r w:rsidRPr="00185052">
        <w:rPr>
          <w:rFonts w:ascii="Arial" w:hAnsi="Arial" w:cs="Arial"/>
          <w:spacing w:val="-2"/>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ata</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registro</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2"/>
          <w:sz w:val="20"/>
          <w:szCs w:val="20"/>
        </w:rPr>
        <w:t xml:space="preserve"> </w:t>
      </w:r>
      <w:r w:rsidRPr="00185052">
        <w:rPr>
          <w:rFonts w:ascii="Arial" w:hAnsi="Arial" w:cs="Arial"/>
          <w:sz w:val="20"/>
          <w:szCs w:val="20"/>
        </w:rPr>
        <w:t>preços,</w:t>
      </w:r>
      <w:r w:rsidRPr="00185052">
        <w:rPr>
          <w:rFonts w:ascii="Arial" w:hAnsi="Arial" w:cs="Arial"/>
          <w:spacing w:val="-2"/>
          <w:sz w:val="20"/>
          <w:szCs w:val="20"/>
        </w:rPr>
        <w:t xml:space="preserve"> </w:t>
      </w:r>
      <w:r w:rsidRPr="00185052">
        <w:rPr>
          <w:rFonts w:ascii="Arial" w:hAnsi="Arial" w:cs="Arial"/>
          <w:sz w:val="20"/>
          <w:szCs w:val="20"/>
        </w:rPr>
        <w:t>será</w:t>
      </w:r>
      <w:r w:rsidRPr="00185052">
        <w:rPr>
          <w:rFonts w:ascii="Arial" w:hAnsi="Arial" w:cs="Arial"/>
          <w:spacing w:val="-4"/>
          <w:sz w:val="20"/>
          <w:szCs w:val="20"/>
        </w:rPr>
        <w:t xml:space="preserve"> </w:t>
      </w:r>
      <w:r w:rsidRPr="00185052">
        <w:rPr>
          <w:rFonts w:ascii="Arial" w:hAnsi="Arial" w:cs="Arial"/>
          <w:sz w:val="20"/>
          <w:szCs w:val="20"/>
        </w:rPr>
        <w:t>reestabelecido</w:t>
      </w:r>
      <w:r w:rsidRPr="00185052">
        <w:rPr>
          <w:rFonts w:ascii="Arial" w:hAnsi="Arial" w:cs="Arial"/>
          <w:spacing w:val="-2"/>
          <w:sz w:val="20"/>
          <w:szCs w:val="20"/>
        </w:rPr>
        <w:t xml:space="preserve"> </w:t>
      </w:r>
      <w:r w:rsidRPr="00185052">
        <w:rPr>
          <w:rFonts w:ascii="Arial" w:hAnsi="Arial" w:cs="Arial"/>
          <w:sz w:val="20"/>
          <w:szCs w:val="20"/>
        </w:rPr>
        <w:t>o</w:t>
      </w:r>
      <w:r w:rsidRPr="00185052">
        <w:rPr>
          <w:rFonts w:ascii="Arial" w:hAnsi="Arial" w:cs="Arial"/>
          <w:spacing w:val="-2"/>
          <w:sz w:val="20"/>
          <w:szCs w:val="20"/>
        </w:rPr>
        <w:t xml:space="preserve"> </w:t>
      </w:r>
      <w:r w:rsidRPr="00185052">
        <w:rPr>
          <w:rFonts w:ascii="Arial" w:hAnsi="Arial" w:cs="Arial"/>
          <w:sz w:val="20"/>
          <w:szCs w:val="20"/>
        </w:rPr>
        <w:t>quantitativo</w:t>
      </w:r>
      <w:r w:rsidRPr="00185052">
        <w:rPr>
          <w:rFonts w:ascii="Arial" w:hAnsi="Arial" w:cs="Arial"/>
          <w:spacing w:val="-2"/>
          <w:sz w:val="20"/>
          <w:szCs w:val="20"/>
        </w:rPr>
        <w:t xml:space="preserve"> </w:t>
      </w:r>
      <w:r w:rsidRPr="00185052">
        <w:rPr>
          <w:rFonts w:ascii="Arial" w:hAnsi="Arial" w:cs="Arial"/>
          <w:sz w:val="20"/>
          <w:szCs w:val="20"/>
        </w:rPr>
        <w:t>inicial,</w:t>
      </w:r>
      <w:r w:rsidRPr="00185052">
        <w:rPr>
          <w:rFonts w:ascii="Arial" w:hAnsi="Arial" w:cs="Arial"/>
          <w:spacing w:val="-2"/>
          <w:sz w:val="20"/>
          <w:szCs w:val="20"/>
        </w:rPr>
        <w:t xml:space="preserve"> </w:t>
      </w:r>
      <w:r w:rsidRPr="00185052">
        <w:rPr>
          <w:rFonts w:ascii="Arial" w:hAnsi="Arial" w:cs="Arial"/>
          <w:sz w:val="20"/>
          <w:szCs w:val="20"/>
        </w:rPr>
        <w:t>sem</w:t>
      </w:r>
      <w:r w:rsidRPr="00185052">
        <w:rPr>
          <w:rFonts w:ascii="Arial" w:hAnsi="Arial" w:cs="Arial"/>
          <w:spacing w:val="-1"/>
          <w:sz w:val="20"/>
          <w:szCs w:val="20"/>
        </w:rPr>
        <w:t xml:space="preserve"> </w:t>
      </w:r>
      <w:r w:rsidRPr="00185052">
        <w:rPr>
          <w:rFonts w:ascii="Arial" w:hAnsi="Arial" w:cs="Arial"/>
          <w:sz w:val="20"/>
          <w:szCs w:val="20"/>
        </w:rPr>
        <w:t>que</w:t>
      </w:r>
      <w:r w:rsidRPr="00185052">
        <w:rPr>
          <w:rFonts w:ascii="Arial" w:hAnsi="Arial" w:cs="Arial"/>
          <w:spacing w:val="-4"/>
          <w:sz w:val="20"/>
          <w:szCs w:val="20"/>
        </w:rPr>
        <w:t xml:space="preserve"> </w:t>
      </w:r>
      <w:r w:rsidRPr="00185052">
        <w:rPr>
          <w:rFonts w:ascii="Arial" w:hAnsi="Arial" w:cs="Arial"/>
          <w:sz w:val="20"/>
          <w:szCs w:val="20"/>
        </w:rPr>
        <w:t>ocorra</w:t>
      </w:r>
      <w:r w:rsidRPr="00185052">
        <w:rPr>
          <w:rFonts w:ascii="Arial" w:hAnsi="Arial" w:cs="Arial"/>
          <w:spacing w:val="-4"/>
          <w:sz w:val="20"/>
          <w:szCs w:val="20"/>
        </w:rPr>
        <w:t xml:space="preserve"> </w:t>
      </w:r>
      <w:r w:rsidRPr="00185052">
        <w:rPr>
          <w:rFonts w:ascii="Arial" w:hAnsi="Arial" w:cs="Arial"/>
          <w:sz w:val="20"/>
          <w:szCs w:val="20"/>
        </w:rPr>
        <w:t>a cumulação entre os períodos.</w:t>
      </w:r>
    </w:p>
    <w:p w14:paraId="4FCFC580" w14:textId="77777777" w:rsidR="00496D44" w:rsidRPr="00185052" w:rsidRDefault="00496D44" w:rsidP="00EC56D5">
      <w:pPr>
        <w:pStyle w:val="PargrafodaLista"/>
        <w:widowControl w:val="0"/>
        <w:numPr>
          <w:ilvl w:val="3"/>
          <w:numId w:val="30"/>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185052" w:rsidRDefault="00496D44" w:rsidP="00EC56D5">
      <w:pPr>
        <w:pStyle w:val="PargrafodaLista"/>
        <w:widowControl w:val="0"/>
        <w:numPr>
          <w:ilvl w:val="3"/>
          <w:numId w:val="30"/>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185052" w:rsidRDefault="00496D44" w:rsidP="00EC56D5">
      <w:pPr>
        <w:pStyle w:val="PargrafodaLista"/>
        <w:widowControl w:val="0"/>
        <w:numPr>
          <w:ilvl w:val="1"/>
          <w:numId w:val="30"/>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Na assinatura do contrato ou da ata de registro de preços, poderá ser exigida a comprovação das condições de habilitação consignadas no</w:t>
      </w:r>
      <w:r w:rsidRPr="00185052">
        <w:rPr>
          <w:rFonts w:ascii="Arial" w:hAnsi="Arial" w:cs="Arial"/>
          <w:spacing w:val="-2"/>
          <w:sz w:val="20"/>
          <w:szCs w:val="20"/>
        </w:rPr>
        <w:t xml:space="preserve"> </w:t>
      </w:r>
      <w:r w:rsidRPr="00185052">
        <w:rPr>
          <w:rFonts w:ascii="Arial" w:hAnsi="Arial" w:cs="Arial"/>
          <w:sz w:val="20"/>
          <w:szCs w:val="20"/>
        </w:rPr>
        <w:t>edital, que deverão ser mantidas pelo licitante durante</w:t>
      </w:r>
      <w:r w:rsidRPr="00185052">
        <w:rPr>
          <w:rFonts w:ascii="Arial" w:hAnsi="Arial" w:cs="Arial"/>
          <w:spacing w:val="-1"/>
          <w:sz w:val="20"/>
          <w:szCs w:val="20"/>
        </w:rPr>
        <w:t xml:space="preserve"> </w:t>
      </w:r>
      <w:r w:rsidRPr="00185052">
        <w:rPr>
          <w:rFonts w:ascii="Arial" w:hAnsi="Arial" w:cs="Arial"/>
          <w:sz w:val="20"/>
          <w:szCs w:val="20"/>
        </w:rPr>
        <w:t>a vigência do contrato ou da ata de registro de preços.</w:t>
      </w:r>
    </w:p>
    <w:p w14:paraId="17665EA9" w14:textId="77777777" w:rsidR="00496D44" w:rsidRPr="00185052" w:rsidRDefault="00496D44" w:rsidP="00EC56D5">
      <w:pPr>
        <w:pStyle w:val="PargrafodaLista"/>
        <w:widowControl w:val="0"/>
        <w:numPr>
          <w:ilvl w:val="1"/>
          <w:numId w:val="30"/>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A</w:t>
      </w:r>
      <w:r w:rsidRPr="00185052">
        <w:rPr>
          <w:rFonts w:ascii="Arial" w:hAnsi="Arial" w:cs="Arial"/>
          <w:spacing w:val="-4"/>
          <w:sz w:val="20"/>
          <w:szCs w:val="20"/>
        </w:rPr>
        <w:t xml:space="preserve"> </w:t>
      </w:r>
      <w:r w:rsidRPr="00185052">
        <w:rPr>
          <w:rFonts w:ascii="Arial" w:hAnsi="Arial" w:cs="Arial"/>
          <w:sz w:val="20"/>
          <w:szCs w:val="20"/>
        </w:rPr>
        <w:t>existência</w:t>
      </w:r>
      <w:r w:rsidRPr="00185052">
        <w:rPr>
          <w:rFonts w:ascii="Arial" w:hAnsi="Arial" w:cs="Arial"/>
          <w:spacing w:val="-3"/>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preços</w:t>
      </w:r>
      <w:r w:rsidRPr="00185052">
        <w:rPr>
          <w:rFonts w:ascii="Arial" w:hAnsi="Arial" w:cs="Arial"/>
          <w:spacing w:val="-5"/>
          <w:sz w:val="20"/>
          <w:szCs w:val="20"/>
        </w:rPr>
        <w:t xml:space="preserve"> </w:t>
      </w:r>
      <w:r w:rsidRPr="00185052">
        <w:rPr>
          <w:rFonts w:ascii="Arial" w:hAnsi="Arial" w:cs="Arial"/>
          <w:sz w:val="20"/>
          <w:szCs w:val="20"/>
        </w:rPr>
        <w:t>registrados</w:t>
      </w:r>
      <w:r w:rsidRPr="00185052">
        <w:rPr>
          <w:rFonts w:ascii="Arial" w:hAnsi="Arial" w:cs="Arial"/>
          <w:spacing w:val="-3"/>
          <w:sz w:val="20"/>
          <w:szCs w:val="20"/>
        </w:rPr>
        <w:t xml:space="preserve"> </w:t>
      </w:r>
      <w:r w:rsidRPr="00185052">
        <w:rPr>
          <w:rFonts w:ascii="Arial" w:hAnsi="Arial" w:cs="Arial"/>
          <w:sz w:val="20"/>
          <w:szCs w:val="20"/>
        </w:rPr>
        <w:t>implicará</w:t>
      </w:r>
      <w:r w:rsidRPr="00185052">
        <w:rPr>
          <w:rFonts w:ascii="Arial" w:hAnsi="Arial" w:cs="Arial"/>
          <w:spacing w:val="-3"/>
          <w:sz w:val="20"/>
          <w:szCs w:val="20"/>
        </w:rPr>
        <w:t xml:space="preserve"> </w:t>
      </w:r>
      <w:r w:rsidRPr="00185052">
        <w:rPr>
          <w:rFonts w:ascii="Arial" w:hAnsi="Arial" w:cs="Arial"/>
          <w:sz w:val="20"/>
          <w:szCs w:val="20"/>
        </w:rPr>
        <w:t>compromisso</w:t>
      </w:r>
      <w:r w:rsidRPr="00185052">
        <w:rPr>
          <w:rFonts w:ascii="Arial" w:hAnsi="Arial" w:cs="Arial"/>
          <w:spacing w:val="-3"/>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fornecimento</w:t>
      </w:r>
      <w:r w:rsidRPr="00185052">
        <w:rPr>
          <w:rFonts w:ascii="Arial" w:hAnsi="Arial" w:cs="Arial"/>
          <w:spacing w:val="-3"/>
          <w:sz w:val="20"/>
          <w:szCs w:val="20"/>
        </w:rPr>
        <w:t xml:space="preserve"> </w:t>
      </w:r>
      <w:r w:rsidRPr="00185052">
        <w:rPr>
          <w:rFonts w:ascii="Arial" w:hAnsi="Arial" w:cs="Arial"/>
          <w:sz w:val="20"/>
          <w:szCs w:val="20"/>
        </w:rPr>
        <w:t>nas</w:t>
      </w:r>
      <w:r w:rsidRPr="00185052">
        <w:rPr>
          <w:rFonts w:ascii="Arial" w:hAnsi="Arial" w:cs="Arial"/>
          <w:spacing w:val="-3"/>
          <w:sz w:val="20"/>
          <w:szCs w:val="20"/>
        </w:rPr>
        <w:t xml:space="preserve"> </w:t>
      </w:r>
      <w:r w:rsidRPr="00185052">
        <w:rPr>
          <w:rFonts w:ascii="Arial" w:hAnsi="Arial" w:cs="Arial"/>
          <w:sz w:val="20"/>
          <w:szCs w:val="20"/>
        </w:rPr>
        <w:t>condições</w:t>
      </w:r>
      <w:r w:rsidRPr="00185052">
        <w:rPr>
          <w:rFonts w:ascii="Arial" w:hAnsi="Arial" w:cs="Arial"/>
          <w:spacing w:val="-3"/>
          <w:sz w:val="20"/>
          <w:szCs w:val="20"/>
        </w:rPr>
        <w:t xml:space="preserve"> </w:t>
      </w:r>
      <w:r w:rsidRPr="00185052">
        <w:rPr>
          <w:rFonts w:ascii="Arial" w:hAnsi="Arial" w:cs="Arial"/>
          <w:sz w:val="20"/>
          <w:szCs w:val="20"/>
        </w:rPr>
        <w:t>estabelecidas,</w:t>
      </w:r>
      <w:r w:rsidRPr="00185052">
        <w:rPr>
          <w:rFonts w:ascii="Arial" w:hAnsi="Arial" w:cs="Arial"/>
          <w:spacing w:val="-6"/>
          <w:sz w:val="20"/>
          <w:szCs w:val="20"/>
        </w:rPr>
        <w:t xml:space="preserve"> </w:t>
      </w:r>
      <w:r w:rsidRPr="00185052">
        <w:rPr>
          <w:rFonts w:ascii="Arial" w:hAnsi="Arial" w:cs="Arial"/>
          <w:sz w:val="20"/>
          <w:szCs w:val="20"/>
        </w:rPr>
        <w:t>mas</w:t>
      </w:r>
      <w:r w:rsidRPr="00185052">
        <w:rPr>
          <w:rFonts w:ascii="Arial" w:hAnsi="Arial" w:cs="Arial"/>
          <w:spacing w:val="-3"/>
          <w:sz w:val="20"/>
          <w:szCs w:val="20"/>
        </w:rPr>
        <w:t xml:space="preserve"> </w:t>
      </w:r>
      <w:r w:rsidRPr="00185052">
        <w:rPr>
          <w:rFonts w:ascii="Arial" w:hAnsi="Arial" w:cs="Arial"/>
          <w:sz w:val="20"/>
          <w:szCs w:val="20"/>
        </w:rPr>
        <w:t>não obrigará a Administração a</w:t>
      </w:r>
      <w:r w:rsidRPr="00185052">
        <w:rPr>
          <w:rFonts w:ascii="Arial" w:hAnsi="Arial" w:cs="Arial"/>
          <w:spacing w:val="-2"/>
          <w:sz w:val="20"/>
          <w:szCs w:val="20"/>
        </w:rPr>
        <w:t xml:space="preserve"> </w:t>
      </w:r>
      <w:r w:rsidRPr="00185052">
        <w:rPr>
          <w:rFonts w:ascii="Arial" w:hAnsi="Arial" w:cs="Arial"/>
          <w:sz w:val="20"/>
          <w:szCs w:val="20"/>
        </w:rPr>
        <w:t>contratar,</w:t>
      </w:r>
      <w:r w:rsidRPr="00185052">
        <w:rPr>
          <w:rFonts w:ascii="Arial" w:hAnsi="Arial" w:cs="Arial"/>
          <w:spacing w:val="-2"/>
          <w:sz w:val="20"/>
          <w:szCs w:val="20"/>
        </w:rPr>
        <w:t xml:space="preserve"> </w:t>
      </w:r>
      <w:r w:rsidRPr="00185052">
        <w:rPr>
          <w:rFonts w:ascii="Arial" w:hAnsi="Arial" w:cs="Arial"/>
          <w:sz w:val="20"/>
          <w:szCs w:val="20"/>
        </w:rPr>
        <w:t>facultada a</w:t>
      </w:r>
      <w:r w:rsidRPr="00185052">
        <w:rPr>
          <w:rFonts w:ascii="Arial" w:hAnsi="Arial" w:cs="Arial"/>
          <w:spacing w:val="-2"/>
          <w:sz w:val="20"/>
          <w:szCs w:val="20"/>
        </w:rPr>
        <w:t xml:space="preserve"> </w:t>
      </w:r>
      <w:r w:rsidRPr="00185052">
        <w:rPr>
          <w:rFonts w:ascii="Arial" w:hAnsi="Arial" w:cs="Arial"/>
          <w:sz w:val="20"/>
          <w:szCs w:val="20"/>
        </w:rPr>
        <w:t>realização de</w:t>
      </w:r>
      <w:r w:rsidRPr="00185052">
        <w:rPr>
          <w:rFonts w:ascii="Arial" w:hAnsi="Arial" w:cs="Arial"/>
          <w:spacing w:val="-2"/>
          <w:sz w:val="20"/>
          <w:szCs w:val="20"/>
        </w:rPr>
        <w:t xml:space="preserve"> </w:t>
      </w:r>
      <w:r w:rsidRPr="00185052">
        <w:rPr>
          <w:rFonts w:ascii="Arial" w:hAnsi="Arial" w:cs="Arial"/>
          <w:sz w:val="20"/>
          <w:szCs w:val="20"/>
        </w:rPr>
        <w:t>licitação específica</w:t>
      </w:r>
      <w:r w:rsidRPr="00185052">
        <w:rPr>
          <w:rFonts w:ascii="Arial" w:hAnsi="Arial" w:cs="Arial"/>
          <w:spacing w:val="-2"/>
          <w:sz w:val="20"/>
          <w:szCs w:val="20"/>
        </w:rPr>
        <w:t xml:space="preserve"> </w:t>
      </w:r>
      <w:r w:rsidRPr="00185052">
        <w:rPr>
          <w:rFonts w:ascii="Arial" w:hAnsi="Arial" w:cs="Arial"/>
          <w:sz w:val="20"/>
          <w:szCs w:val="20"/>
        </w:rPr>
        <w:t>para a aquisição pretendida, desde que devidamente motivada.</w:t>
      </w:r>
    </w:p>
    <w:p w14:paraId="4D4A36AF" w14:textId="77777777" w:rsidR="00496D44" w:rsidRPr="00185052" w:rsidRDefault="00496D44" w:rsidP="00EC56D5">
      <w:pPr>
        <w:pStyle w:val="PargrafodaLista"/>
        <w:widowControl w:val="0"/>
        <w:numPr>
          <w:ilvl w:val="1"/>
          <w:numId w:val="30"/>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185052" w:rsidRDefault="00496D44" w:rsidP="00EC56D5">
      <w:pPr>
        <w:pStyle w:val="PargrafodaLista"/>
        <w:widowControl w:val="0"/>
        <w:numPr>
          <w:ilvl w:val="2"/>
          <w:numId w:val="30"/>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lastRenderedPageBreak/>
        <w:t>A</w:t>
      </w:r>
      <w:r w:rsidRPr="00185052">
        <w:rPr>
          <w:rFonts w:ascii="Arial" w:hAnsi="Arial" w:cs="Arial"/>
          <w:spacing w:val="-13"/>
          <w:sz w:val="20"/>
          <w:szCs w:val="20"/>
        </w:rPr>
        <w:t xml:space="preserve"> </w:t>
      </w:r>
      <w:r w:rsidRPr="00185052">
        <w:rPr>
          <w:rFonts w:ascii="Arial" w:hAnsi="Arial" w:cs="Arial"/>
          <w:sz w:val="20"/>
          <w:szCs w:val="20"/>
        </w:rPr>
        <w:t>comprovação</w:t>
      </w:r>
      <w:r w:rsidRPr="00185052">
        <w:rPr>
          <w:rFonts w:ascii="Arial" w:hAnsi="Arial" w:cs="Arial"/>
          <w:spacing w:val="-12"/>
          <w:sz w:val="20"/>
          <w:szCs w:val="20"/>
        </w:rPr>
        <w:t xml:space="preserve"> </w:t>
      </w:r>
      <w:r w:rsidRPr="00185052">
        <w:rPr>
          <w:rFonts w:ascii="Arial" w:hAnsi="Arial" w:cs="Arial"/>
          <w:sz w:val="20"/>
          <w:szCs w:val="20"/>
        </w:rPr>
        <w:t>de</w:t>
      </w:r>
      <w:r w:rsidRPr="00185052">
        <w:rPr>
          <w:rFonts w:ascii="Arial" w:hAnsi="Arial" w:cs="Arial"/>
          <w:spacing w:val="-12"/>
          <w:sz w:val="20"/>
          <w:szCs w:val="20"/>
        </w:rPr>
        <w:t xml:space="preserve"> </w:t>
      </w:r>
      <w:r w:rsidRPr="00185052">
        <w:rPr>
          <w:rFonts w:ascii="Arial" w:hAnsi="Arial" w:cs="Arial"/>
          <w:sz w:val="20"/>
          <w:szCs w:val="20"/>
        </w:rPr>
        <w:t>que</w:t>
      </w:r>
      <w:r w:rsidRPr="00185052">
        <w:rPr>
          <w:rFonts w:ascii="Arial" w:hAnsi="Arial" w:cs="Arial"/>
          <w:spacing w:val="-12"/>
          <w:sz w:val="20"/>
          <w:szCs w:val="20"/>
        </w:rPr>
        <w:t xml:space="preserve"> </w:t>
      </w:r>
      <w:r w:rsidRPr="00185052">
        <w:rPr>
          <w:rFonts w:ascii="Arial" w:hAnsi="Arial" w:cs="Arial"/>
          <w:sz w:val="20"/>
          <w:szCs w:val="20"/>
        </w:rPr>
        <w:t>os</w:t>
      </w:r>
      <w:r w:rsidRPr="00185052">
        <w:rPr>
          <w:rFonts w:ascii="Arial" w:hAnsi="Arial" w:cs="Arial"/>
          <w:spacing w:val="-11"/>
          <w:sz w:val="20"/>
          <w:szCs w:val="20"/>
        </w:rPr>
        <w:t xml:space="preserve"> </w:t>
      </w:r>
      <w:r w:rsidRPr="00185052">
        <w:rPr>
          <w:rFonts w:ascii="Arial" w:hAnsi="Arial" w:cs="Arial"/>
          <w:sz w:val="20"/>
          <w:szCs w:val="20"/>
        </w:rPr>
        <w:t>preços</w:t>
      </w:r>
      <w:r w:rsidRPr="00185052">
        <w:rPr>
          <w:rFonts w:ascii="Arial" w:hAnsi="Arial" w:cs="Arial"/>
          <w:spacing w:val="-11"/>
          <w:sz w:val="20"/>
          <w:szCs w:val="20"/>
        </w:rPr>
        <w:t xml:space="preserve"> </w:t>
      </w:r>
      <w:r w:rsidRPr="00185052">
        <w:rPr>
          <w:rFonts w:ascii="Arial" w:hAnsi="Arial" w:cs="Arial"/>
          <w:sz w:val="20"/>
          <w:szCs w:val="20"/>
        </w:rPr>
        <w:t>permanecem</w:t>
      </w:r>
      <w:r w:rsidRPr="00185052">
        <w:rPr>
          <w:rFonts w:ascii="Arial" w:hAnsi="Arial" w:cs="Arial"/>
          <w:spacing w:val="-11"/>
          <w:sz w:val="20"/>
          <w:szCs w:val="20"/>
        </w:rPr>
        <w:t xml:space="preserve"> </w:t>
      </w:r>
      <w:r w:rsidRPr="00185052">
        <w:rPr>
          <w:rFonts w:ascii="Arial" w:hAnsi="Arial" w:cs="Arial"/>
          <w:sz w:val="20"/>
          <w:szCs w:val="20"/>
        </w:rPr>
        <w:t>vantajosos</w:t>
      </w:r>
      <w:r w:rsidRPr="00185052">
        <w:rPr>
          <w:rFonts w:ascii="Arial" w:hAnsi="Arial" w:cs="Arial"/>
          <w:spacing w:val="-11"/>
          <w:sz w:val="20"/>
          <w:szCs w:val="20"/>
        </w:rPr>
        <w:t xml:space="preserve"> </w:t>
      </w:r>
      <w:r w:rsidRPr="00185052">
        <w:rPr>
          <w:rFonts w:ascii="Arial" w:hAnsi="Arial" w:cs="Arial"/>
          <w:sz w:val="20"/>
          <w:szCs w:val="20"/>
        </w:rPr>
        <w:t>se</w:t>
      </w:r>
      <w:r w:rsidRPr="00185052">
        <w:rPr>
          <w:rFonts w:ascii="Arial" w:hAnsi="Arial" w:cs="Arial"/>
          <w:spacing w:val="-11"/>
          <w:sz w:val="20"/>
          <w:szCs w:val="20"/>
        </w:rPr>
        <w:t xml:space="preserve"> </w:t>
      </w:r>
      <w:r w:rsidRPr="00185052">
        <w:rPr>
          <w:rFonts w:ascii="Arial" w:hAnsi="Arial" w:cs="Arial"/>
          <w:sz w:val="20"/>
          <w:szCs w:val="20"/>
        </w:rPr>
        <w:t>dará</w:t>
      </w:r>
      <w:r w:rsidRPr="00185052">
        <w:rPr>
          <w:rFonts w:ascii="Arial" w:hAnsi="Arial" w:cs="Arial"/>
          <w:spacing w:val="-12"/>
          <w:sz w:val="20"/>
          <w:szCs w:val="20"/>
        </w:rPr>
        <w:t xml:space="preserve"> </w:t>
      </w:r>
      <w:r w:rsidRPr="00185052">
        <w:rPr>
          <w:rFonts w:ascii="Arial" w:hAnsi="Arial" w:cs="Arial"/>
          <w:sz w:val="20"/>
          <w:szCs w:val="20"/>
        </w:rPr>
        <w:t>por</w:t>
      </w:r>
      <w:r w:rsidRPr="00185052">
        <w:rPr>
          <w:rFonts w:ascii="Arial" w:hAnsi="Arial" w:cs="Arial"/>
          <w:spacing w:val="-14"/>
          <w:sz w:val="20"/>
          <w:szCs w:val="20"/>
        </w:rPr>
        <w:t xml:space="preserve"> </w:t>
      </w:r>
      <w:r w:rsidRPr="00185052">
        <w:rPr>
          <w:rFonts w:ascii="Arial" w:hAnsi="Arial" w:cs="Arial"/>
          <w:sz w:val="20"/>
          <w:szCs w:val="20"/>
        </w:rPr>
        <w:t>meio</w:t>
      </w:r>
      <w:r w:rsidRPr="00185052">
        <w:rPr>
          <w:rFonts w:ascii="Arial" w:hAnsi="Arial" w:cs="Arial"/>
          <w:spacing w:val="-8"/>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análise</w:t>
      </w:r>
      <w:r w:rsidRPr="00185052">
        <w:rPr>
          <w:rFonts w:ascii="Arial" w:hAnsi="Arial" w:cs="Arial"/>
          <w:spacing w:val="-13"/>
          <w:sz w:val="20"/>
          <w:szCs w:val="20"/>
        </w:rPr>
        <w:t xml:space="preserve"> </w:t>
      </w:r>
      <w:r w:rsidRPr="00185052">
        <w:rPr>
          <w:rFonts w:ascii="Arial" w:hAnsi="Arial" w:cs="Arial"/>
          <w:sz w:val="20"/>
          <w:szCs w:val="20"/>
        </w:rPr>
        <w:t>entre</w:t>
      </w:r>
      <w:r w:rsidRPr="00185052">
        <w:rPr>
          <w:rFonts w:ascii="Arial" w:hAnsi="Arial" w:cs="Arial"/>
          <w:spacing w:val="-12"/>
          <w:sz w:val="20"/>
          <w:szCs w:val="20"/>
        </w:rPr>
        <w:t xml:space="preserve"> </w:t>
      </w:r>
      <w:r w:rsidRPr="00185052">
        <w:rPr>
          <w:rFonts w:ascii="Arial" w:hAnsi="Arial" w:cs="Arial"/>
          <w:sz w:val="20"/>
          <w:szCs w:val="20"/>
        </w:rPr>
        <w:t>os</w:t>
      </w:r>
      <w:r w:rsidRPr="00185052">
        <w:rPr>
          <w:rFonts w:ascii="Arial" w:hAnsi="Arial" w:cs="Arial"/>
          <w:spacing w:val="-14"/>
          <w:sz w:val="20"/>
          <w:szCs w:val="20"/>
        </w:rPr>
        <w:t xml:space="preserve"> </w:t>
      </w:r>
      <w:r w:rsidRPr="00185052">
        <w:rPr>
          <w:rFonts w:ascii="Arial" w:hAnsi="Arial" w:cs="Arial"/>
          <w:sz w:val="20"/>
          <w:szCs w:val="20"/>
        </w:rPr>
        <w:t>preços</w:t>
      </w:r>
      <w:r w:rsidRPr="00185052">
        <w:rPr>
          <w:rFonts w:ascii="Arial" w:hAnsi="Arial" w:cs="Arial"/>
          <w:spacing w:val="-11"/>
          <w:sz w:val="20"/>
          <w:szCs w:val="20"/>
        </w:rPr>
        <w:t xml:space="preserve"> </w:t>
      </w:r>
      <w:r w:rsidRPr="00185052">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185052"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185052" w:rsidRDefault="00496D44" w:rsidP="00EC56D5">
      <w:pPr>
        <w:pStyle w:val="Ttulo1"/>
        <w:numPr>
          <w:ilvl w:val="1"/>
          <w:numId w:val="30"/>
        </w:numPr>
        <w:tabs>
          <w:tab w:val="num" w:pos="0"/>
        </w:tabs>
        <w:spacing w:beforeLines="24" w:before="57" w:afterLines="24" w:after="57"/>
        <w:ind w:left="0" w:firstLine="0"/>
        <w:jc w:val="both"/>
        <w:rPr>
          <w:rFonts w:ascii="Arial" w:hAnsi="Arial" w:cs="Arial"/>
          <w:b/>
          <w:color w:val="auto"/>
          <w:sz w:val="20"/>
          <w:szCs w:val="20"/>
          <w:u w:val="single"/>
        </w:rPr>
      </w:pPr>
      <w:r w:rsidRPr="00185052">
        <w:rPr>
          <w:rFonts w:ascii="Arial" w:hAnsi="Arial" w:cs="Arial"/>
          <w:b/>
          <w:color w:val="auto"/>
          <w:spacing w:val="46"/>
          <w:sz w:val="20"/>
          <w:szCs w:val="20"/>
        </w:rPr>
        <w:t xml:space="preserve"> </w:t>
      </w:r>
      <w:r w:rsidRPr="00185052">
        <w:rPr>
          <w:rFonts w:ascii="Arial" w:hAnsi="Arial" w:cs="Arial"/>
          <w:b/>
          <w:color w:val="auto"/>
          <w:sz w:val="20"/>
          <w:szCs w:val="20"/>
          <w:u w:val="single"/>
        </w:rPr>
        <w:t>REVISÃO</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DOS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PREÇOS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EQUILÍBRIO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ECONÔMICO-</w:t>
      </w:r>
      <w:r w:rsidRPr="00185052">
        <w:rPr>
          <w:rFonts w:ascii="Arial" w:hAnsi="Arial" w:cs="Arial"/>
          <w:b/>
          <w:color w:val="auto"/>
          <w:spacing w:val="-2"/>
          <w:sz w:val="20"/>
          <w:szCs w:val="20"/>
          <w:u w:val="single"/>
        </w:rPr>
        <w:t>FINANCEIRO</w:t>
      </w:r>
    </w:p>
    <w:p w14:paraId="699EDF18" w14:textId="77777777" w:rsidR="00496D44" w:rsidRPr="00185052"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185052">
        <w:rPr>
          <w:rFonts w:ascii="Arial" w:hAnsi="Arial" w:cs="Arial"/>
          <w:spacing w:val="-2"/>
          <w:sz w:val="20"/>
          <w:szCs w:val="20"/>
        </w:rPr>
        <w:t>situações:</w:t>
      </w:r>
    </w:p>
    <w:p w14:paraId="0EE1805A" w14:textId="77777777" w:rsidR="00496D44" w:rsidRPr="00185052" w:rsidRDefault="00496D44" w:rsidP="00496D44">
      <w:pPr>
        <w:spacing w:beforeLines="24" w:before="57" w:afterLines="24" w:after="57" w:line="240" w:lineRule="auto"/>
        <w:jc w:val="both"/>
        <w:rPr>
          <w:rFonts w:ascii="Arial" w:hAnsi="Arial" w:cs="Arial"/>
          <w:bCs/>
          <w:sz w:val="20"/>
          <w:szCs w:val="20"/>
        </w:rPr>
      </w:pPr>
      <w:r w:rsidRPr="00185052">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185052">
        <w:rPr>
          <w:rFonts w:ascii="Arial" w:hAnsi="Arial" w:cs="Arial"/>
          <w:sz w:val="20"/>
          <w:szCs w:val="20"/>
        </w:rPr>
        <w:t xml:space="preserve">: </w:t>
      </w:r>
    </w:p>
    <w:p w14:paraId="00F0FD69" w14:textId="77777777" w:rsidR="00496D44" w:rsidRPr="00185052"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Elevação do encargo do particular com documentos hábeis, como NF, planilha de custos detalhando variação de mercado;</w:t>
      </w:r>
    </w:p>
    <w:p w14:paraId="38365CAB" w14:textId="77777777" w:rsidR="00496D44" w:rsidRPr="00185052"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Ocorrência de evento posterior a ata de registro de preços;</w:t>
      </w:r>
    </w:p>
    <w:p w14:paraId="188DD674" w14:textId="77777777" w:rsidR="00496D44" w:rsidRPr="00185052"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 xml:space="preserve"> Vínculo de causalidade entre evento e majoração dos encargos;</w:t>
      </w:r>
    </w:p>
    <w:p w14:paraId="1468E647" w14:textId="77777777" w:rsidR="00496D44" w:rsidRPr="00185052"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Imprevisibilidade na ocorrência do evento.</w:t>
      </w:r>
    </w:p>
    <w:p w14:paraId="1756E5DF" w14:textId="77777777" w:rsidR="00496D44" w:rsidRPr="00185052" w:rsidRDefault="00496D44" w:rsidP="00EC56D5">
      <w:pPr>
        <w:pStyle w:val="PargrafodaLista"/>
        <w:widowControl w:val="0"/>
        <w:numPr>
          <w:ilvl w:val="2"/>
          <w:numId w:val="30"/>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7"/>
          <w:sz w:val="20"/>
          <w:szCs w:val="20"/>
        </w:rPr>
        <w:t xml:space="preserve"> </w:t>
      </w:r>
      <w:r w:rsidRPr="00185052">
        <w:rPr>
          <w:rFonts w:ascii="Arial" w:hAnsi="Arial" w:cs="Arial"/>
          <w:sz w:val="20"/>
          <w:szCs w:val="20"/>
        </w:rPr>
        <w:t>hipótese</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z w:val="20"/>
          <w:szCs w:val="20"/>
        </w:rPr>
        <w:t>preço</w:t>
      </w:r>
      <w:r w:rsidRPr="00185052">
        <w:rPr>
          <w:rFonts w:ascii="Arial" w:hAnsi="Arial" w:cs="Arial"/>
          <w:spacing w:val="-5"/>
          <w:sz w:val="20"/>
          <w:szCs w:val="20"/>
        </w:rPr>
        <w:t xml:space="preserve"> </w:t>
      </w:r>
      <w:r w:rsidRPr="00185052">
        <w:rPr>
          <w:rFonts w:ascii="Arial" w:hAnsi="Arial" w:cs="Arial"/>
          <w:sz w:val="20"/>
          <w:szCs w:val="20"/>
        </w:rPr>
        <w:t>registrado</w:t>
      </w:r>
      <w:r w:rsidRPr="00185052">
        <w:rPr>
          <w:rFonts w:ascii="Arial" w:hAnsi="Arial" w:cs="Arial"/>
          <w:spacing w:val="-7"/>
          <w:sz w:val="20"/>
          <w:szCs w:val="20"/>
        </w:rPr>
        <w:t xml:space="preserve"> </w:t>
      </w:r>
      <w:r w:rsidRPr="00185052">
        <w:rPr>
          <w:rFonts w:ascii="Arial" w:hAnsi="Arial" w:cs="Arial"/>
          <w:sz w:val="20"/>
          <w:szCs w:val="20"/>
        </w:rPr>
        <w:t>tornar-se</w:t>
      </w:r>
      <w:r w:rsidRPr="00185052">
        <w:rPr>
          <w:rFonts w:ascii="Arial" w:hAnsi="Arial" w:cs="Arial"/>
          <w:spacing w:val="-4"/>
          <w:sz w:val="20"/>
          <w:szCs w:val="20"/>
        </w:rPr>
        <w:t xml:space="preserve"> </w:t>
      </w:r>
      <w:r w:rsidRPr="00185052">
        <w:rPr>
          <w:rFonts w:ascii="Arial" w:hAnsi="Arial" w:cs="Arial"/>
          <w:sz w:val="20"/>
          <w:szCs w:val="20"/>
        </w:rPr>
        <w:t>superior</w:t>
      </w:r>
      <w:r w:rsidRPr="00185052">
        <w:rPr>
          <w:rFonts w:ascii="Arial" w:hAnsi="Arial" w:cs="Arial"/>
          <w:spacing w:val="-6"/>
          <w:sz w:val="20"/>
          <w:szCs w:val="20"/>
        </w:rPr>
        <w:t xml:space="preserve"> </w:t>
      </w:r>
      <w:r w:rsidRPr="00185052">
        <w:rPr>
          <w:rFonts w:ascii="Arial" w:hAnsi="Arial" w:cs="Arial"/>
          <w:sz w:val="20"/>
          <w:szCs w:val="20"/>
        </w:rPr>
        <w:t>ao</w:t>
      </w:r>
      <w:r w:rsidRPr="00185052">
        <w:rPr>
          <w:rFonts w:ascii="Arial" w:hAnsi="Arial" w:cs="Arial"/>
          <w:spacing w:val="-7"/>
          <w:sz w:val="20"/>
          <w:szCs w:val="20"/>
        </w:rPr>
        <w:t xml:space="preserve"> </w:t>
      </w:r>
      <w:r w:rsidRPr="00185052">
        <w:rPr>
          <w:rFonts w:ascii="Arial" w:hAnsi="Arial" w:cs="Arial"/>
          <w:sz w:val="20"/>
          <w:szCs w:val="20"/>
        </w:rPr>
        <w:t>preço</w:t>
      </w:r>
      <w:r w:rsidRPr="00185052">
        <w:rPr>
          <w:rFonts w:ascii="Arial" w:hAnsi="Arial" w:cs="Arial"/>
          <w:spacing w:val="-7"/>
          <w:sz w:val="20"/>
          <w:szCs w:val="20"/>
        </w:rPr>
        <w:t xml:space="preserve"> </w:t>
      </w:r>
      <w:r w:rsidRPr="00185052">
        <w:rPr>
          <w:rFonts w:ascii="Arial" w:hAnsi="Arial" w:cs="Arial"/>
          <w:sz w:val="20"/>
          <w:szCs w:val="20"/>
        </w:rPr>
        <w:t>praticado</w:t>
      </w:r>
      <w:r w:rsidRPr="00185052">
        <w:rPr>
          <w:rFonts w:ascii="Arial" w:hAnsi="Arial" w:cs="Arial"/>
          <w:spacing w:val="-7"/>
          <w:sz w:val="20"/>
          <w:szCs w:val="20"/>
        </w:rPr>
        <w:t xml:space="preserve"> </w:t>
      </w:r>
      <w:r w:rsidRPr="00185052">
        <w:rPr>
          <w:rFonts w:ascii="Arial" w:hAnsi="Arial" w:cs="Arial"/>
          <w:sz w:val="20"/>
          <w:szCs w:val="20"/>
        </w:rPr>
        <w:t>no</w:t>
      </w:r>
      <w:r w:rsidRPr="00185052">
        <w:rPr>
          <w:rFonts w:ascii="Arial" w:hAnsi="Arial" w:cs="Arial"/>
          <w:spacing w:val="-7"/>
          <w:sz w:val="20"/>
          <w:szCs w:val="20"/>
        </w:rPr>
        <w:t xml:space="preserve"> </w:t>
      </w:r>
      <w:r w:rsidRPr="00185052">
        <w:rPr>
          <w:rFonts w:ascii="Arial" w:hAnsi="Arial" w:cs="Arial"/>
          <w:sz w:val="20"/>
          <w:szCs w:val="20"/>
        </w:rPr>
        <w:t>mercado</w:t>
      </w:r>
      <w:r w:rsidRPr="00185052">
        <w:rPr>
          <w:rFonts w:ascii="Arial" w:hAnsi="Arial" w:cs="Arial"/>
          <w:spacing w:val="-5"/>
          <w:sz w:val="20"/>
          <w:szCs w:val="20"/>
        </w:rPr>
        <w:t xml:space="preserve"> </w:t>
      </w:r>
      <w:r w:rsidRPr="00185052">
        <w:rPr>
          <w:rFonts w:ascii="Arial" w:hAnsi="Arial" w:cs="Arial"/>
          <w:sz w:val="20"/>
          <w:szCs w:val="20"/>
        </w:rPr>
        <w:t>por</w:t>
      </w:r>
      <w:r w:rsidRPr="00185052">
        <w:rPr>
          <w:rFonts w:ascii="Arial" w:hAnsi="Arial" w:cs="Arial"/>
          <w:spacing w:val="-6"/>
          <w:sz w:val="20"/>
          <w:szCs w:val="20"/>
        </w:rPr>
        <w:t xml:space="preserve"> </w:t>
      </w:r>
      <w:r w:rsidRPr="00185052">
        <w:rPr>
          <w:rFonts w:ascii="Arial" w:hAnsi="Arial" w:cs="Arial"/>
          <w:sz w:val="20"/>
          <w:szCs w:val="20"/>
        </w:rPr>
        <w:t>motivo</w:t>
      </w:r>
      <w:r w:rsidRPr="00185052">
        <w:rPr>
          <w:rFonts w:ascii="Arial" w:hAnsi="Arial" w:cs="Arial"/>
          <w:spacing w:val="-5"/>
          <w:sz w:val="20"/>
          <w:szCs w:val="20"/>
        </w:rPr>
        <w:t xml:space="preserve"> </w:t>
      </w:r>
      <w:r w:rsidRPr="00185052">
        <w:rPr>
          <w:rFonts w:ascii="Arial" w:hAnsi="Arial" w:cs="Arial"/>
          <w:sz w:val="20"/>
          <w:szCs w:val="20"/>
        </w:rPr>
        <w:t>superveniente,</w:t>
      </w:r>
      <w:r w:rsidRPr="00185052">
        <w:rPr>
          <w:rFonts w:ascii="Arial" w:hAnsi="Arial" w:cs="Arial"/>
          <w:spacing w:val="-8"/>
          <w:sz w:val="20"/>
          <w:szCs w:val="20"/>
        </w:rPr>
        <w:t xml:space="preserve"> </w:t>
      </w:r>
      <w:r w:rsidRPr="00185052">
        <w:rPr>
          <w:rFonts w:ascii="Arial" w:hAnsi="Arial" w:cs="Arial"/>
          <w:sz w:val="20"/>
          <w:szCs w:val="20"/>
        </w:rPr>
        <w:t>o órgão ou entidade gerenciadora convocará o fornecedor para negociar a redução do preço registrado.</w:t>
      </w:r>
    </w:p>
    <w:p w14:paraId="7BBD58B3" w14:textId="77777777" w:rsidR="00496D44" w:rsidRPr="00185052" w:rsidRDefault="00496D44" w:rsidP="00EC56D5">
      <w:pPr>
        <w:pStyle w:val="PargrafodaLista"/>
        <w:widowControl w:val="0"/>
        <w:numPr>
          <w:ilvl w:val="3"/>
          <w:numId w:val="30"/>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185052" w:rsidRDefault="00496D44" w:rsidP="00EC56D5">
      <w:pPr>
        <w:pStyle w:val="PargrafodaLista"/>
        <w:widowControl w:val="0"/>
        <w:numPr>
          <w:ilvl w:val="3"/>
          <w:numId w:val="30"/>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185052"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185052"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185052">
        <w:rPr>
          <w:rFonts w:ascii="Arial" w:hAnsi="Arial" w:cs="Arial"/>
          <w:spacing w:val="-14"/>
          <w:sz w:val="20"/>
          <w:szCs w:val="20"/>
        </w:rPr>
        <w:t xml:space="preserve"> </w:t>
      </w:r>
      <w:r w:rsidRPr="00185052">
        <w:rPr>
          <w:rFonts w:ascii="Arial" w:hAnsi="Arial" w:cs="Arial"/>
          <w:sz w:val="20"/>
          <w:szCs w:val="20"/>
        </w:rPr>
        <w:t>negociação</w:t>
      </w:r>
      <w:r w:rsidRPr="00185052">
        <w:rPr>
          <w:rFonts w:ascii="Arial" w:hAnsi="Arial" w:cs="Arial"/>
          <w:spacing w:val="-14"/>
          <w:sz w:val="20"/>
          <w:szCs w:val="20"/>
        </w:rPr>
        <w:t xml:space="preserve"> </w:t>
      </w:r>
      <w:r w:rsidRPr="00185052">
        <w:rPr>
          <w:rFonts w:ascii="Arial" w:hAnsi="Arial" w:cs="Arial"/>
          <w:sz w:val="20"/>
          <w:szCs w:val="20"/>
        </w:rPr>
        <w:t>com</w:t>
      </w:r>
      <w:r w:rsidRPr="00185052">
        <w:rPr>
          <w:rFonts w:ascii="Arial" w:hAnsi="Arial" w:cs="Arial"/>
          <w:spacing w:val="-14"/>
          <w:sz w:val="20"/>
          <w:szCs w:val="20"/>
        </w:rPr>
        <w:t xml:space="preserve"> </w:t>
      </w:r>
      <w:r w:rsidRPr="00185052">
        <w:rPr>
          <w:rFonts w:ascii="Arial" w:hAnsi="Arial" w:cs="Arial"/>
          <w:sz w:val="20"/>
          <w:szCs w:val="20"/>
        </w:rPr>
        <w:t>vistas</w:t>
      </w:r>
      <w:r w:rsidRPr="00185052">
        <w:rPr>
          <w:rFonts w:ascii="Arial" w:hAnsi="Arial" w:cs="Arial"/>
          <w:spacing w:val="-13"/>
          <w:sz w:val="20"/>
          <w:szCs w:val="20"/>
        </w:rPr>
        <w:t xml:space="preserve"> </w:t>
      </w:r>
      <w:r w:rsidRPr="00185052">
        <w:rPr>
          <w:rFonts w:ascii="Arial" w:hAnsi="Arial" w:cs="Arial"/>
          <w:sz w:val="20"/>
          <w:szCs w:val="20"/>
        </w:rPr>
        <w:t>à</w:t>
      </w:r>
      <w:r w:rsidRPr="00185052">
        <w:rPr>
          <w:rFonts w:ascii="Arial" w:hAnsi="Arial" w:cs="Arial"/>
          <w:spacing w:val="-14"/>
          <w:sz w:val="20"/>
          <w:szCs w:val="20"/>
        </w:rPr>
        <w:t xml:space="preserve"> </w:t>
      </w:r>
      <w:r w:rsidRPr="00185052">
        <w:rPr>
          <w:rFonts w:ascii="Arial" w:hAnsi="Arial" w:cs="Arial"/>
          <w:sz w:val="20"/>
          <w:szCs w:val="20"/>
        </w:rPr>
        <w:t>alteração</w:t>
      </w:r>
      <w:r w:rsidRPr="00185052">
        <w:rPr>
          <w:rFonts w:ascii="Arial" w:hAnsi="Arial" w:cs="Arial"/>
          <w:spacing w:val="-13"/>
          <w:sz w:val="20"/>
          <w:szCs w:val="20"/>
        </w:rPr>
        <w:t xml:space="preserve"> </w:t>
      </w:r>
      <w:r w:rsidRPr="00185052">
        <w:rPr>
          <w:rFonts w:ascii="Arial" w:hAnsi="Arial" w:cs="Arial"/>
          <w:sz w:val="20"/>
          <w:szCs w:val="20"/>
        </w:rPr>
        <w:t>contratual,</w:t>
      </w:r>
      <w:r w:rsidRPr="00185052">
        <w:rPr>
          <w:rFonts w:ascii="Arial" w:hAnsi="Arial" w:cs="Arial"/>
          <w:spacing w:val="-14"/>
          <w:sz w:val="20"/>
          <w:szCs w:val="20"/>
        </w:rPr>
        <w:t xml:space="preserve"> </w:t>
      </w:r>
      <w:r w:rsidRPr="00185052">
        <w:rPr>
          <w:rFonts w:ascii="Arial" w:hAnsi="Arial" w:cs="Arial"/>
          <w:sz w:val="20"/>
          <w:szCs w:val="20"/>
        </w:rPr>
        <w:t>observado</w:t>
      </w:r>
      <w:r w:rsidRPr="00185052">
        <w:rPr>
          <w:rFonts w:ascii="Arial" w:hAnsi="Arial" w:cs="Arial"/>
          <w:spacing w:val="-13"/>
          <w:sz w:val="20"/>
          <w:szCs w:val="20"/>
        </w:rPr>
        <w:t xml:space="preserve"> </w:t>
      </w:r>
      <w:r w:rsidRPr="00185052">
        <w:rPr>
          <w:rFonts w:ascii="Arial" w:hAnsi="Arial" w:cs="Arial"/>
          <w:sz w:val="20"/>
          <w:szCs w:val="20"/>
        </w:rPr>
        <w:t>o</w:t>
      </w:r>
      <w:r w:rsidRPr="00185052">
        <w:rPr>
          <w:rFonts w:ascii="Arial" w:hAnsi="Arial" w:cs="Arial"/>
          <w:spacing w:val="-13"/>
          <w:sz w:val="20"/>
          <w:szCs w:val="20"/>
        </w:rPr>
        <w:t xml:space="preserve"> </w:t>
      </w:r>
      <w:r w:rsidRPr="00185052">
        <w:rPr>
          <w:rFonts w:ascii="Arial" w:hAnsi="Arial" w:cs="Arial"/>
          <w:sz w:val="20"/>
          <w:szCs w:val="20"/>
        </w:rPr>
        <w:t>disposto</w:t>
      </w:r>
      <w:r w:rsidRPr="00185052">
        <w:rPr>
          <w:rFonts w:ascii="Arial" w:hAnsi="Arial" w:cs="Arial"/>
          <w:spacing w:val="-14"/>
          <w:sz w:val="20"/>
          <w:szCs w:val="20"/>
        </w:rPr>
        <w:t xml:space="preserve"> </w:t>
      </w:r>
      <w:r w:rsidRPr="00185052">
        <w:rPr>
          <w:rFonts w:ascii="Arial" w:hAnsi="Arial" w:cs="Arial"/>
          <w:sz w:val="20"/>
          <w:szCs w:val="20"/>
        </w:rPr>
        <w:t>no</w:t>
      </w:r>
      <w:r w:rsidRPr="00185052">
        <w:rPr>
          <w:rFonts w:ascii="Arial" w:hAnsi="Arial" w:cs="Arial"/>
          <w:spacing w:val="-13"/>
          <w:sz w:val="20"/>
          <w:szCs w:val="20"/>
        </w:rPr>
        <w:t xml:space="preserve"> </w:t>
      </w:r>
      <w:r w:rsidRPr="00185052">
        <w:rPr>
          <w:rFonts w:ascii="Arial" w:hAnsi="Arial" w:cs="Arial"/>
          <w:sz w:val="20"/>
          <w:szCs w:val="20"/>
        </w:rPr>
        <w:t>art.</w:t>
      </w:r>
      <w:r w:rsidRPr="00185052">
        <w:rPr>
          <w:rFonts w:ascii="Arial" w:hAnsi="Arial" w:cs="Arial"/>
          <w:spacing w:val="-14"/>
          <w:sz w:val="20"/>
          <w:szCs w:val="20"/>
        </w:rPr>
        <w:t xml:space="preserve"> </w:t>
      </w:r>
      <w:r w:rsidRPr="00185052">
        <w:rPr>
          <w:rFonts w:ascii="Arial" w:hAnsi="Arial" w:cs="Arial"/>
          <w:sz w:val="20"/>
          <w:szCs w:val="20"/>
        </w:rPr>
        <w:t>124</w:t>
      </w:r>
      <w:r w:rsidRPr="00185052">
        <w:rPr>
          <w:rFonts w:ascii="Arial" w:hAnsi="Arial" w:cs="Arial"/>
          <w:spacing w:val="-13"/>
          <w:sz w:val="20"/>
          <w:szCs w:val="20"/>
        </w:rPr>
        <w:t xml:space="preserve"> </w:t>
      </w:r>
      <w:r w:rsidRPr="00185052">
        <w:rPr>
          <w:rFonts w:ascii="Arial" w:hAnsi="Arial" w:cs="Arial"/>
          <w:sz w:val="20"/>
          <w:szCs w:val="20"/>
        </w:rPr>
        <w:t>da</w:t>
      </w:r>
      <w:r w:rsidRPr="00185052">
        <w:rPr>
          <w:rFonts w:ascii="Arial" w:hAnsi="Arial" w:cs="Arial"/>
          <w:spacing w:val="-13"/>
          <w:sz w:val="20"/>
          <w:szCs w:val="20"/>
        </w:rPr>
        <w:t xml:space="preserve"> </w:t>
      </w:r>
      <w:r w:rsidRPr="00185052">
        <w:rPr>
          <w:rFonts w:ascii="Arial" w:hAnsi="Arial" w:cs="Arial"/>
          <w:sz w:val="20"/>
          <w:szCs w:val="20"/>
        </w:rPr>
        <w:t>Lei</w:t>
      </w:r>
      <w:r w:rsidRPr="00185052">
        <w:rPr>
          <w:rFonts w:ascii="Arial" w:hAnsi="Arial" w:cs="Arial"/>
          <w:spacing w:val="-13"/>
          <w:sz w:val="20"/>
          <w:szCs w:val="20"/>
        </w:rPr>
        <w:t xml:space="preserve"> </w:t>
      </w:r>
      <w:r w:rsidRPr="00185052">
        <w:rPr>
          <w:rFonts w:ascii="Arial" w:hAnsi="Arial" w:cs="Arial"/>
          <w:sz w:val="20"/>
          <w:szCs w:val="20"/>
        </w:rPr>
        <w:t>nº</w:t>
      </w:r>
      <w:r w:rsidRPr="00185052">
        <w:rPr>
          <w:rFonts w:ascii="Arial" w:hAnsi="Arial" w:cs="Arial"/>
          <w:spacing w:val="-12"/>
          <w:sz w:val="20"/>
          <w:szCs w:val="20"/>
        </w:rPr>
        <w:t xml:space="preserve"> </w:t>
      </w:r>
      <w:r w:rsidRPr="00185052">
        <w:rPr>
          <w:rFonts w:ascii="Arial" w:hAnsi="Arial" w:cs="Arial"/>
          <w:sz w:val="20"/>
          <w:szCs w:val="20"/>
        </w:rPr>
        <w:t>14.133,</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3"/>
          <w:sz w:val="20"/>
          <w:szCs w:val="20"/>
        </w:rPr>
        <w:t xml:space="preserve"> </w:t>
      </w:r>
      <w:r w:rsidRPr="00185052">
        <w:rPr>
          <w:rFonts w:ascii="Arial" w:hAnsi="Arial" w:cs="Arial"/>
          <w:spacing w:val="-2"/>
          <w:sz w:val="20"/>
          <w:szCs w:val="20"/>
        </w:rPr>
        <w:t>2021.</w:t>
      </w:r>
    </w:p>
    <w:p w14:paraId="548B6306" w14:textId="77777777" w:rsidR="00496D44" w:rsidRPr="00185052"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de o preço de mercado tornar-se superior ao preço registrado e o fornecedor não poder cumprir as obrigações estabelecidas na</w:t>
      </w:r>
      <w:r w:rsidRPr="00185052">
        <w:rPr>
          <w:rFonts w:ascii="Arial" w:hAnsi="Arial" w:cs="Arial"/>
          <w:spacing w:val="-2"/>
          <w:sz w:val="20"/>
          <w:szCs w:val="20"/>
        </w:rPr>
        <w:t xml:space="preserve"> </w:t>
      </w:r>
      <w:r w:rsidRPr="00185052">
        <w:rPr>
          <w:rFonts w:ascii="Arial" w:hAnsi="Arial" w:cs="Arial"/>
          <w:sz w:val="20"/>
          <w:szCs w:val="20"/>
        </w:rPr>
        <w:t>ata, será</w:t>
      </w:r>
      <w:r w:rsidRPr="00185052">
        <w:rPr>
          <w:rFonts w:ascii="Arial" w:hAnsi="Arial" w:cs="Arial"/>
          <w:spacing w:val="-2"/>
          <w:sz w:val="20"/>
          <w:szCs w:val="20"/>
        </w:rPr>
        <w:t xml:space="preserve"> </w:t>
      </w:r>
      <w:r w:rsidRPr="00185052">
        <w:rPr>
          <w:rFonts w:ascii="Arial" w:hAnsi="Arial" w:cs="Arial"/>
          <w:sz w:val="20"/>
          <w:szCs w:val="20"/>
        </w:rPr>
        <w:t>facultado ao</w:t>
      </w:r>
      <w:r w:rsidRPr="00185052">
        <w:rPr>
          <w:rFonts w:ascii="Arial" w:hAnsi="Arial" w:cs="Arial"/>
          <w:spacing w:val="-2"/>
          <w:sz w:val="20"/>
          <w:szCs w:val="20"/>
        </w:rPr>
        <w:t xml:space="preserve"> </w:t>
      </w:r>
      <w:r w:rsidRPr="00185052">
        <w:rPr>
          <w:rFonts w:ascii="Arial" w:hAnsi="Arial" w:cs="Arial"/>
          <w:sz w:val="20"/>
          <w:szCs w:val="20"/>
        </w:rPr>
        <w:t>fornecedor</w:t>
      </w:r>
      <w:r w:rsidRPr="00185052">
        <w:rPr>
          <w:rFonts w:ascii="Arial" w:hAnsi="Arial" w:cs="Arial"/>
          <w:spacing w:val="-2"/>
          <w:sz w:val="20"/>
          <w:szCs w:val="20"/>
        </w:rPr>
        <w:t xml:space="preserve"> </w:t>
      </w:r>
      <w:r w:rsidRPr="00185052">
        <w:rPr>
          <w:rFonts w:ascii="Arial" w:hAnsi="Arial" w:cs="Arial"/>
          <w:sz w:val="20"/>
          <w:szCs w:val="20"/>
        </w:rPr>
        <w:t>requerer ao gerenciador a alteração do preço registrado, mediante comprovação de fato superveniente que supostamente o impossibilite de cumprir o compromisso.</w:t>
      </w:r>
    </w:p>
    <w:p w14:paraId="0262CD6D" w14:textId="77777777" w:rsidR="00496D44" w:rsidRPr="00185052" w:rsidRDefault="00496D44" w:rsidP="00496D44">
      <w:pPr>
        <w:spacing w:beforeLines="24" w:before="57" w:afterLines="24" w:after="57" w:line="240" w:lineRule="auto"/>
        <w:rPr>
          <w:rFonts w:ascii="Arial" w:hAnsi="Arial" w:cs="Arial"/>
          <w:bCs/>
          <w:sz w:val="20"/>
          <w:szCs w:val="20"/>
        </w:rPr>
      </w:pPr>
      <w:r w:rsidRPr="00185052">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236F85D2" w14:textId="77777777" w:rsidR="00496D44" w:rsidRPr="00185052" w:rsidRDefault="00496D44" w:rsidP="00EC56D5">
      <w:pPr>
        <w:pStyle w:val="PargrafodaLista"/>
        <w:widowControl w:val="0"/>
        <w:numPr>
          <w:ilvl w:val="3"/>
          <w:numId w:val="2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8"/>
          <w:sz w:val="20"/>
          <w:szCs w:val="20"/>
        </w:rPr>
        <w:t xml:space="preserve"> </w:t>
      </w:r>
      <w:r w:rsidRPr="00185052">
        <w:rPr>
          <w:rFonts w:ascii="Arial" w:hAnsi="Arial" w:cs="Arial"/>
          <w:sz w:val="20"/>
          <w:szCs w:val="20"/>
        </w:rPr>
        <w:t>hipótese</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comprovação</w:t>
      </w:r>
      <w:r w:rsidRPr="00185052">
        <w:rPr>
          <w:rFonts w:ascii="Arial" w:hAnsi="Arial" w:cs="Arial"/>
          <w:spacing w:val="-7"/>
          <w:sz w:val="20"/>
          <w:szCs w:val="20"/>
        </w:rPr>
        <w:t xml:space="preserve"> </w:t>
      </w:r>
      <w:r w:rsidRPr="00185052">
        <w:rPr>
          <w:rFonts w:ascii="Arial" w:hAnsi="Arial" w:cs="Arial"/>
          <w:sz w:val="20"/>
          <w:szCs w:val="20"/>
        </w:rPr>
        <w:t>da</w:t>
      </w:r>
      <w:r w:rsidRPr="00185052">
        <w:rPr>
          <w:rFonts w:ascii="Arial" w:hAnsi="Arial" w:cs="Arial"/>
          <w:spacing w:val="-8"/>
          <w:sz w:val="20"/>
          <w:szCs w:val="20"/>
        </w:rPr>
        <w:t xml:space="preserve"> </w:t>
      </w:r>
      <w:r w:rsidRPr="00185052">
        <w:rPr>
          <w:rFonts w:ascii="Arial" w:hAnsi="Arial" w:cs="Arial"/>
          <w:sz w:val="20"/>
          <w:szCs w:val="20"/>
        </w:rPr>
        <w:t>majoração</w:t>
      </w:r>
      <w:r w:rsidRPr="00185052">
        <w:rPr>
          <w:rFonts w:ascii="Arial" w:hAnsi="Arial" w:cs="Arial"/>
          <w:spacing w:val="-9"/>
          <w:sz w:val="20"/>
          <w:szCs w:val="20"/>
        </w:rPr>
        <w:t xml:space="preserve"> </w:t>
      </w:r>
      <w:r w:rsidRPr="00185052">
        <w:rPr>
          <w:rFonts w:ascii="Arial" w:hAnsi="Arial" w:cs="Arial"/>
          <w:sz w:val="20"/>
          <w:szCs w:val="20"/>
        </w:rPr>
        <w:t>do</w:t>
      </w:r>
      <w:r w:rsidRPr="00185052">
        <w:rPr>
          <w:rFonts w:ascii="Arial" w:hAnsi="Arial" w:cs="Arial"/>
          <w:spacing w:val="-9"/>
          <w:sz w:val="20"/>
          <w:szCs w:val="20"/>
        </w:rPr>
        <w:t xml:space="preserve"> </w:t>
      </w:r>
      <w:r w:rsidRPr="00185052">
        <w:rPr>
          <w:rFonts w:ascii="Arial" w:hAnsi="Arial" w:cs="Arial"/>
          <w:sz w:val="20"/>
          <w:szCs w:val="20"/>
        </w:rPr>
        <w:t>preço</w:t>
      </w:r>
      <w:r w:rsidRPr="00185052">
        <w:rPr>
          <w:rFonts w:ascii="Arial" w:hAnsi="Arial" w:cs="Arial"/>
          <w:spacing w:val="-9"/>
          <w:sz w:val="20"/>
          <w:szCs w:val="20"/>
        </w:rPr>
        <w:t xml:space="preserve"> </w:t>
      </w:r>
      <w:r w:rsidRPr="00185052">
        <w:rPr>
          <w:rFonts w:ascii="Arial" w:hAnsi="Arial" w:cs="Arial"/>
          <w:sz w:val="20"/>
          <w:szCs w:val="20"/>
        </w:rPr>
        <w:t>de</w:t>
      </w:r>
      <w:r w:rsidRPr="00185052">
        <w:rPr>
          <w:rFonts w:ascii="Arial" w:hAnsi="Arial" w:cs="Arial"/>
          <w:spacing w:val="-8"/>
          <w:sz w:val="20"/>
          <w:szCs w:val="20"/>
        </w:rPr>
        <w:t xml:space="preserve"> </w:t>
      </w:r>
      <w:r w:rsidRPr="00185052">
        <w:rPr>
          <w:rFonts w:ascii="Arial" w:hAnsi="Arial" w:cs="Arial"/>
          <w:sz w:val="20"/>
          <w:szCs w:val="20"/>
        </w:rPr>
        <w:t>mercado</w:t>
      </w:r>
      <w:r w:rsidRPr="00185052">
        <w:rPr>
          <w:rFonts w:ascii="Arial" w:hAnsi="Arial" w:cs="Arial"/>
          <w:spacing w:val="-7"/>
          <w:sz w:val="20"/>
          <w:szCs w:val="20"/>
        </w:rPr>
        <w:t xml:space="preserve"> </w:t>
      </w:r>
      <w:r w:rsidRPr="00185052">
        <w:rPr>
          <w:rFonts w:ascii="Arial" w:hAnsi="Arial" w:cs="Arial"/>
          <w:sz w:val="20"/>
          <w:szCs w:val="20"/>
        </w:rPr>
        <w:t>que</w:t>
      </w:r>
      <w:r w:rsidRPr="00185052">
        <w:rPr>
          <w:rFonts w:ascii="Arial" w:hAnsi="Arial" w:cs="Arial"/>
          <w:spacing w:val="-7"/>
          <w:sz w:val="20"/>
          <w:szCs w:val="20"/>
        </w:rPr>
        <w:t xml:space="preserve"> </w:t>
      </w:r>
      <w:r w:rsidRPr="00185052">
        <w:rPr>
          <w:rFonts w:ascii="Arial" w:hAnsi="Arial" w:cs="Arial"/>
          <w:sz w:val="20"/>
          <w:szCs w:val="20"/>
        </w:rPr>
        <w:t>inviabilize</w:t>
      </w:r>
      <w:r w:rsidRPr="00185052">
        <w:rPr>
          <w:rFonts w:ascii="Arial" w:hAnsi="Arial" w:cs="Arial"/>
          <w:spacing w:val="-8"/>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preço</w:t>
      </w:r>
      <w:r w:rsidRPr="00185052">
        <w:rPr>
          <w:rFonts w:ascii="Arial" w:hAnsi="Arial" w:cs="Arial"/>
          <w:spacing w:val="-9"/>
          <w:sz w:val="20"/>
          <w:szCs w:val="20"/>
        </w:rPr>
        <w:t xml:space="preserve"> </w:t>
      </w:r>
      <w:r w:rsidRPr="00185052">
        <w:rPr>
          <w:rFonts w:ascii="Arial" w:hAnsi="Arial" w:cs="Arial"/>
          <w:sz w:val="20"/>
          <w:szCs w:val="20"/>
        </w:rPr>
        <w:t>registrado,</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11"/>
          <w:sz w:val="20"/>
          <w:szCs w:val="20"/>
        </w:rPr>
        <w:t xml:space="preserve"> </w:t>
      </w:r>
      <w:r w:rsidRPr="00185052">
        <w:rPr>
          <w:rFonts w:ascii="Arial" w:hAnsi="Arial" w:cs="Arial"/>
          <w:sz w:val="20"/>
          <w:szCs w:val="20"/>
        </w:rPr>
        <w:t>órgão</w:t>
      </w:r>
      <w:r w:rsidRPr="00185052">
        <w:rPr>
          <w:rFonts w:ascii="Arial" w:hAnsi="Arial" w:cs="Arial"/>
          <w:spacing w:val="-8"/>
          <w:sz w:val="20"/>
          <w:szCs w:val="20"/>
        </w:rPr>
        <w:t xml:space="preserve"> </w:t>
      </w:r>
      <w:r w:rsidRPr="00185052">
        <w:rPr>
          <w:rFonts w:ascii="Arial" w:hAnsi="Arial" w:cs="Arial"/>
          <w:sz w:val="20"/>
          <w:szCs w:val="20"/>
        </w:rPr>
        <w:t>ou entidade gerenciadora atualizará o preço registrado, de acordo com a realidade dos valores praticados pelo mercado.</w:t>
      </w:r>
    </w:p>
    <w:p w14:paraId="086D9E1D" w14:textId="77777777" w:rsidR="00496D44" w:rsidRPr="00185052" w:rsidRDefault="00496D44" w:rsidP="00EC56D5">
      <w:pPr>
        <w:pStyle w:val="PargrafodaLista"/>
        <w:widowControl w:val="0"/>
        <w:numPr>
          <w:ilvl w:val="3"/>
          <w:numId w:val="2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 hipótese de não comprovação da existência de fato superveniente que inviabilize o preço registrado, o pedido</w:t>
      </w:r>
      <w:r w:rsidRPr="00185052">
        <w:rPr>
          <w:rFonts w:ascii="Arial" w:hAnsi="Arial" w:cs="Arial"/>
          <w:spacing w:val="-7"/>
          <w:sz w:val="20"/>
          <w:szCs w:val="20"/>
        </w:rPr>
        <w:t xml:space="preserve"> </w:t>
      </w:r>
      <w:r w:rsidRPr="00185052">
        <w:rPr>
          <w:rFonts w:ascii="Arial" w:hAnsi="Arial" w:cs="Arial"/>
          <w:sz w:val="20"/>
          <w:szCs w:val="20"/>
        </w:rPr>
        <w:t>será</w:t>
      </w:r>
      <w:r w:rsidRPr="00185052">
        <w:rPr>
          <w:rFonts w:ascii="Arial" w:hAnsi="Arial" w:cs="Arial"/>
          <w:spacing w:val="-7"/>
          <w:sz w:val="20"/>
          <w:szCs w:val="20"/>
        </w:rPr>
        <w:t xml:space="preserve"> </w:t>
      </w:r>
      <w:r w:rsidRPr="00185052">
        <w:rPr>
          <w:rFonts w:ascii="Arial" w:hAnsi="Arial" w:cs="Arial"/>
          <w:sz w:val="20"/>
          <w:szCs w:val="20"/>
        </w:rPr>
        <w:t>indeferido</w:t>
      </w:r>
      <w:r w:rsidRPr="00185052">
        <w:rPr>
          <w:rFonts w:ascii="Arial" w:hAnsi="Arial" w:cs="Arial"/>
          <w:spacing w:val="-7"/>
          <w:sz w:val="20"/>
          <w:szCs w:val="20"/>
        </w:rPr>
        <w:t xml:space="preserve"> </w:t>
      </w:r>
      <w:r w:rsidRPr="00185052">
        <w:rPr>
          <w:rFonts w:ascii="Arial" w:hAnsi="Arial" w:cs="Arial"/>
          <w:sz w:val="20"/>
          <w:szCs w:val="20"/>
        </w:rPr>
        <w:t>pelo</w:t>
      </w:r>
      <w:r w:rsidRPr="00185052">
        <w:rPr>
          <w:rFonts w:ascii="Arial" w:hAnsi="Arial" w:cs="Arial"/>
          <w:spacing w:val="-10"/>
          <w:sz w:val="20"/>
          <w:szCs w:val="20"/>
        </w:rPr>
        <w:t xml:space="preserve"> </w:t>
      </w:r>
      <w:r w:rsidRPr="00185052">
        <w:rPr>
          <w:rFonts w:ascii="Arial" w:hAnsi="Arial" w:cs="Arial"/>
          <w:sz w:val="20"/>
          <w:szCs w:val="20"/>
        </w:rPr>
        <w:t>órgão</w:t>
      </w:r>
      <w:r w:rsidRPr="00185052">
        <w:rPr>
          <w:rFonts w:ascii="Arial" w:hAnsi="Arial" w:cs="Arial"/>
          <w:spacing w:val="-7"/>
          <w:sz w:val="20"/>
          <w:szCs w:val="20"/>
        </w:rPr>
        <w:t xml:space="preserve"> </w:t>
      </w:r>
      <w:r w:rsidRPr="00185052">
        <w:rPr>
          <w:rFonts w:ascii="Arial" w:hAnsi="Arial" w:cs="Arial"/>
          <w:sz w:val="20"/>
          <w:szCs w:val="20"/>
        </w:rPr>
        <w:t>ou</w:t>
      </w:r>
      <w:r w:rsidRPr="00185052">
        <w:rPr>
          <w:rFonts w:ascii="Arial" w:hAnsi="Arial" w:cs="Arial"/>
          <w:spacing w:val="-7"/>
          <w:sz w:val="20"/>
          <w:szCs w:val="20"/>
        </w:rPr>
        <w:t xml:space="preserve"> </w:t>
      </w:r>
      <w:r w:rsidRPr="00185052">
        <w:rPr>
          <w:rFonts w:ascii="Arial" w:hAnsi="Arial" w:cs="Arial"/>
          <w:sz w:val="20"/>
          <w:szCs w:val="20"/>
        </w:rPr>
        <w:t>entidade</w:t>
      </w:r>
      <w:r w:rsidRPr="00185052">
        <w:rPr>
          <w:rFonts w:ascii="Arial" w:hAnsi="Arial" w:cs="Arial"/>
          <w:spacing w:val="-7"/>
          <w:sz w:val="20"/>
          <w:szCs w:val="20"/>
        </w:rPr>
        <w:t xml:space="preserve"> </w:t>
      </w:r>
      <w:r w:rsidRPr="00185052">
        <w:rPr>
          <w:rFonts w:ascii="Arial" w:hAnsi="Arial" w:cs="Arial"/>
          <w:sz w:val="20"/>
          <w:szCs w:val="20"/>
        </w:rPr>
        <w:t>gerenciadora</w:t>
      </w:r>
      <w:r w:rsidRPr="00185052">
        <w:rPr>
          <w:rFonts w:ascii="Arial" w:hAnsi="Arial" w:cs="Arial"/>
          <w:spacing w:val="-7"/>
          <w:sz w:val="20"/>
          <w:szCs w:val="20"/>
        </w:rPr>
        <w:t xml:space="preserve"> </w:t>
      </w:r>
      <w:r w:rsidRPr="00185052">
        <w:rPr>
          <w:rFonts w:ascii="Arial" w:hAnsi="Arial" w:cs="Arial"/>
          <w:sz w:val="20"/>
          <w:szCs w:val="20"/>
        </w:rPr>
        <w:t>e</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fornecedor</w:t>
      </w:r>
      <w:r w:rsidRPr="00185052">
        <w:rPr>
          <w:rFonts w:ascii="Arial" w:hAnsi="Arial" w:cs="Arial"/>
          <w:spacing w:val="-6"/>
          <w:sz w:val="20"/>
          <w:szCs w:val="20"/>
        </w:rPr>
        <w:t xml:space="preserve"> </w:t>
      </w:r>
      <w:r w:rsidRPr="00185052">
        <w:rPr>
          <w:rFonts w:ascii="Arial" w:hAnsi="Arial" w:cs="Arial"/>
          <w:sz w:val="20"/>
          <w:szCs w:val="20"/>
        </w:rPr>
        <w:t>deverá</w:t>
      </w:r>
      <w:r w:rsidRPr="00185052">
        <w:rPr>
          <w:rFonts w:ascii="Arial" w:hAnsi="Arial" w:cs="Arial"/>
          <w:spacing w:val="-7"/>
          <w:sz w:val="20"/>
          <w:szCs w:val="20"/>
        </w:rPr>
        <w:t xml:space="preserve"> </w:t>
      </w:r>
      <w:r w:rsidRPr="00185052">
        <w:rPr>
          <w:rFonts w:ascii="Arial" w:hAnsi="Arial" w:cs="Arial"/>
          <w:sz w:val="20"/>
          <w:szCs w:val="20"/>
        </w:rPr>
        <w:t>cumprir</w:t>
      </w:r>
      <w:r w:rsidRPr="00185052">
        <w:rPr>
          <w:rFonts w:ascii="Arial" w:hAnsi="Arial" w:cs="Arial"/>
          <w:spacing w:val="-6"/>
          <w:sz w:val="20"/>
          <w:szCs w:val="20"/>
        </w:rPr>
        <w:t xml:space="preserve"> </w:t>
      </w:r>
      <w:r w:rsidRPr="00185052">
        <w:rPr>
          <w:rFonts w:ascii="Arial" w:hAnsi="Arial" w:cs="Arial"/>
          <w:sz w:val="20"/>
          <w:szCs w:val="20"/>
        </w:rPr>
        <w:t>as</w:t>
      </w:r>
      <w:r w:rsidRPr="00185052">
        <w:rPr>
          <w:rFonts w:ascii="Arial" w:hAnsi="Arial" w:cs="Arial"/>
          <w:spacing w:val="-6"/>
          <w:sz w:val="20"/>
          <w:szCs w:val="20"/>
        </w:rPr>
        <w:t xml:space="preserve"> </w:t>
      </w:r>
      <w:r w:rsidRPr="00185052">
        <w:rPr>
          <w:rFonts w:ascii="Arial" w:hAnsi="Arial" w:cs="Arial"/>
          <w:sz w:val="20"/>
          <w:szCs w:val="20"/>
        </w:rPr>
        <w:t>obrigações</w:t>
      </w:r>
      <w:r w:rsidRPr="00185052">
        <w:rPr>
          <w:rFonts w:ascii="Arial" w:hAnsi="Arial" w:cs="Arial"/>
          <w:spacing w:val="-6"/>
          <w:sz w:val="20"/>
          <w:szCs w:val="20"/>
        </w:rPr>
        <w:t xml:space="preserve"> </w:t>
      </w:r>
      <w:r w:rsidRPr="00185052">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185052" w:rsidRDefault="00496D44" w:rsidP="00EC56D5">
      <w:pPr>
        <w:pStyle w:val="PargrafodaLista"/>
        <w:widowControl w:val="0"/>
        <w:numPr>
          <w:ilvl w:val="3"/>
          <w:numId w:val="29"/>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4"/>
          <w:sz w:val="20"/>
          <w:szCs w:val="20"/>
        </w:rPr>
        <w:t xml:space="preserve"> </w:t>
      </w:r>
      <w:r w:rsidRPr="00185052">
        <w:rPr>
          <w:rFonts w:ascii="Arial" w:hAnsi="Arial" w:cs="Arial"/>
          <w:sz w:val="20"/>
          <w:szCs w:val="20"/>
        </w:rPr>
        <w:t>hipótese</w:t>
      </w:r>
      <w:r w:rsidRPr="00185052">
        <w:rPr>
          <w:rFonts w:ascii="Arial" w:hAnsi="Arial" w:cs="Arial"/>
          <w:spacing w:val="-4"/>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cancelamento</w:t>
      </w:r>
      <w:r w:rsidRPr="00185052">
        <w:rPr>
          <w:rFonts w:ascii="Arial" w:hAnsi="Arial" w:cs="Arial"/>
          <w:spacing w:val="-5"/>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registro</w:t>
      </w:r>
      <w:r w:rsidRPr="00185052">
        <w:rPr>
          <w:rFonts w:ascii="Arial" w:hAnsi="Arial" w:cs="Arial"/>
          <w:spacing w:val="-5"/>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fornecedor,</w:t>
      </w:r>
      <w:r w:rsidRPr="00185052">
        <w:rPr>
          <w:rFonts w:ascii="Arial" w:hAnsi="Arial" w:cs="Arial"/>
          <w:spacing w:val="-5"/>
          <w:sz w:val="20"/>
          <w:szCs w:val="20"/>
        </w:rPr>
        <w:t xml:space="preserve"> </w:t>
      </w:r>
      <w:r w:rsidRPr="00185052">
        <w:rPr>
          <w:rFonts w:ascii="Arial" w:hAnsi="Arial" w:cs="Arial"/>
          <w:sz w:val="20"/>
          <w:szCs w:val="20"/>
        </w:rPr>
        <w:t>nos</w:t>
      </w:r>
      <w:r w:rsidRPr="00185052">
        <w:rPr>
          <w:rFonts w:ascii="Arial" w:hAnsi="Arial" w:cs="Arial"/>
          <w:spacing w:val="-4"/>
          <w:sz w:val="20"/>
          <w:szCs w:val="20"/>
        </w:rPr>
        <w:t xml:space="preserve"> </w:t>
      </w:r>
      <w:r w:rsidRPr="00185052">
        <w:rPr>
          <w:rFonts w:ascii="Arial" w:hAnsi="Arial" w:cs="Arial"/>
          <w:sz w:val="20"/>
          <w:szCs w:val="20"/>
        </w:rPr>
        <w:t>termos</w:t>
      </w:r>
      <w:r w:rsidRPr="00185052">
        <w:rPr>
          <w:rFonts w:ascii="Arial" w:hAnsi="Arial" w:cs="Arial"/>
          <w:spacing w:val="-4"/>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item</w:t>
      </w:r>
      <w:r w:rsidRPr="00185052">
        <w:rPr>
          <w:rFonts w:ascii="Arial" w:hAnsi="Arial" w:cs="Arial"/>
          <w:spacing w:val="-4"/>
          <w:sz w:val="20"/>
          <w:szCs w:val="20"/>
        </w:rPr>
        <w:t xml:space="preserve"> </w:t>
      </w:r>
      <w:r w:rsidRPr="00185052">
        <w:rPr>
          <w:rFonts w:ascii="Arial" w:hAnsi="Arial" w:cs="Arial"/>
          <w:sz w:val="20"/>
          <w:szCs w:val="20"/>
        </w:rPr>
        <w:t>anterior,</w:t>
      </w:r>
      <w:r w:rsidRPr="00185052">
        <w:rPr>
          <w:rFonts w:ascii="Arial" w:hAnsi="Arial" w:cs="Arial"/>
          <w:spacing w:val="-5"/>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z w:val="20"/>
          <w:szCs w:val="20"/>
        </w:rPr>
        <w:t>gerenciador</w:t>
      </w:r>
      <w:r w:rsidRPr="00185052">
        <w:rPr>
          <w:rFonts w:ascii="Arial" w:hAnsi="Arial" w:cs="Arial"/>
          <w:spacing w:val="-4"/>
          <w:sz w:val="20"/>
          <w:szCs w:val="20"/>
        </w:rPr>
        <w:t xml:space="preserve"> </w:t>
      </w:r>
      <w:r w:rsidRPr="00185052">
        <w:rPr>
          <w:rFonts w:ascii="Arial" w:hAnsi="Arial" w:cs="Arial"/>
          <w:sz w:val="20"/>
          <w:szCs w:val="20"/>
        </w:rPr>
        <w:t xml:space="preserve">convocará os fornecedores do cadastro de reserva, na ordem de classificação, para verificar se aceitam manter seus preços </w:t>
      </w:r>
      <w:r w:rsidRPr="00185052">
        <w:rPr>
          <w:rFonts w:ascii="Arial" w:hAnsi="Arial" w:cs="Arial"/>
          <w:spacing w:val="-2"/>
          <w:sz w:val="20"/>
          <w:szCs w:val="20"/>
        </w:rPr>
        <w:t>registrados.</w:t>
      </w:r>
    </w:p>
    <w:p w14:paraId="66FCC068" w14:textId="77777777" w:rsidR="00496D44" w:rsidRPr="00185052" w:rsidRDefault="00496D44" w:rsidP="00EC56D5">
      <w:pPr>
        <w:pStyle w:val="PargrafodaLista"/>
        <w:widowControl w:val="0"/>
        <w:numPr>
          <w:ilvl w:val="3"/>
          <w:numId w:val="29"/>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Se não obtiver êxito nas negociações, o órgão ou entidade gerenciadora procederá ao cancelamento</w:t>
      </w:r>
      <w:r w:rsidRPr="00185052">
        <w:rPr>
          <w:rFonts w:ascii="Arial" w:hAnsi="Arial" w:cs="Arial"/>
          <w:spacing w:val="-3"/>
          <w:sz w:val="20"/>
          <w:szCs w:val="20"/>
        </w:rPr>
        <w:t xml:space="preserve"> </w:t>
      </w:r>
      <w:r w:rsidRPr="00185052">
        <w:rPr>
          <w:rFonts w:ascii="Arial" w:hAnsi="Arial" w:cs="Arial"/>
          <w:sz w:val="20"/>
          <w:szCs w:val="20"/>
        </w:rPr>
        <w:t>da ata</w:t>
      </w:r>
      <w:r w:rsidRPr="00185052">
        <w:rPr>
          <w:rFonts w:ascii="Arial" w:hAnsi="Arial" w:cs="Arial"/>
          <w:spacing w:val="-2"/>
          <w:sz w:val="20"/>
          <w:szCs w:val="20"/>
        </w:rPr>
        <w:t xml:space="preserve"> </w:t>
      </w:r>
      <w:r w:rsidRPr="00185052">
        <w:rPr>
          <w:rFonts w:ascii="Arial" w:hAnsi="Arial" w:cs="Arial"/>
          <w:sz w:val="20"/>
          <w:szCs w:val="20"/>
        </w:rPr>
        <w:t>de registro de preços, e adotará as medidas cabíveis para a obtenção da contratação mais vantajosa.</w:t>
      </w:r>
    </w:p>
    <w:p w14:paraId="096E322C" w14:textId="77777777" w:rsidR="00496D44" w:rsidRPr="00185052" w:rsidRDefault="00496D44" w:rsidP="00EC56D5">
      <w:pPr>
        <w:pStyle w:val="PargrafodaLista"/>
        <w:widowControl w:val="0"/>
        <w:numPr>
          <w:ilvl w:val="2"/>
          <w:numId w:val="30"/>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185052" w:rsidRDefault="00496D44" w:rsidP="00EC56D5">
      <w:pPr>
        <w:pStyle w:val="PargrafodaLista"/>
        <w:widowControl w:val="0"/>
        <w:numPr>
          <w:ilvl w:val="2"/>
          <w:numId w:val="30"/>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lastRenderedPageBreak/>
        <w:t>Nos casos em que restem dúvidas quanto à comprovação do desequilíbrio por parte da Detentora da Ata, a Administração Pública poderá solicitar documentação complementar.</w:t>
      </w:r>
    </w:p>
    <w:p w14:paraId="5E7B63FF" w14:textId="77777777" w:rsidR="00496D44" w:rsidRPr="00185052" w:rsidRDefault="00496D44" w:rsidP="00EC56D5">
      <w:pPr>
        <w:pStyle w:val="PargrafodaLista"/>
        <w:widowControl w:val="0"/>
        <w:numPr>
          <w:ilvl w:val="2"/>
          <w:numId w:val="30"/>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Para</w:t>
      </w:r>
      <w:r w:rsidRPr="00185052">
        <w:rPr>
          <w:rFonts w:ascii="Arial" w:hAnsi="Arial" w:cs="Arial"/>
          <w:spacing w:val="-4"/>
          <w:sz w:val="20"/>
          <w:szCs w:val="20"/>
        </w:rPr>
        <w:t xml:space="preserve"> </w:t>
      </w:r>
      <w:r w:rsidRPr="00185052">
        <w:rPr>
          <w:rFonts w:ascii="Arial" w:hAnsi="Arial" w:cs="Arial"/>
          <w:sz w:val="20"/>
          <w:szCs w:val="20"/>
        </w:rPr>
        <w:t>solicitar</w:t>
      </w:r>
      <w:r w:rsidRPr="00185052">
        <w:rPr>
          <w:rFonts w:ascii="Arial" w:hAnsi="Arial" w:cs="Arial"/>
          <w:spacing w:val="-1"/>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z w:val="20"/>
          <w:szCs w:val="20"/>
        </w:rPr>
        <w:t>reequilíbrio</w:t>
      </w:r>
      <w:r w:rsidRPr="00185052">
        <w:rPr>
          <w:rFonts w:ascii="Arial" w:hAnsi="Arial" w:cs="Arial"/>
          <w:spacing w:val="-2"/>
          <w:sz w:val="20"/>
          <w:szCs w:val="20"/>
        </w:rPr>
        <w:t xml:space="preserve"> </w:t>
      </w:r>
      <w:r w:rsidRPr="00185052">
        <w:rPr>
          <w:rFonts w:ascii="Arial" w:hAnsi="Arial" w:cs="Arial"/>
          <w:sz w:val="20"/>
          <w:szCs w:val="20"/>
        </w:rPr>
        <w:t>não</w:t>
      </w:r>
      <w:r w:rsidRPr="00185052">
        <w:rPr>
          <w:rFonts w:ascii="Arial" w:hAnsi="Arial" w:cs="Arial"/>
          <w:spacing w:val="-2"/>
          <w:sz w:val="20"/>
          <w:szCs w:val="20"/>
        </w:rPr>
        <w:t xml:space="preserve"> </w:t>
      </w:r>
      <w:r w:rsidRPr="00185052">
        <w:rPr>
          <w:rFonts w:ascii="Arial" w:hAnsi="Arial" w:cs="Arial"/>
          <w:sz w:val="20"/>
          <w:szCs w:val="20"/>
        </w:rPr>
        <w:t>poderão</w:t>
      </w:r>
      <w:r w:rsidRPr="00185052">
        <w:rPr>
          <w:rFonts w:ascii="Arial" w:hAnsi="Arial" w:cs="Arial"/>
          <w:spacing w:val="-2"/>
          <w:sz w:val="20"/>
          <w:szCs w:val="20"/>
        </w:rPr>
        <w:t xml:space="preserve"> </w:t>
      </w:r>
      <w:r w:rsidRPr="00185052">
        <w:rPr>
          <w:rFonts w:ascii="Arial" w:hAnsi="Arial" w:cs="Arial"/>
          <w:sz w:val="20"/>
          <w:szCs w:val="20"/>
        </w:rPr>
        <w:t>haver</w:t>
      </w:r>
      <w:r w:rsidRPr="00185052">
        <w:rPr>
          <w:rFonts w:ascii="Arial" w:hAnsi="Arial" w:cs="Arial"/>
          <w:spacing w:val="-4"/>
          <w:sz w:val="20"/>
          <w:szCs w:val="20"/>
        </w:rPr>
        <w:t xml:space="preserve"> </w:t>
      </w:r>
      <w:r w:rsidRPr="00185052">
        <w:rPr>
          <w:rFonts w:ascii="Arial" w:hAnsi="Arial" w:cs="Arial"/>
          <w:sz w:val="20"/>
          <w:szCs w:val="20"/>
        </w:rPr>
        <w:t>empenhos</w:t>
      </w:r>
      <w:r w:rsidRPr="00185052">
        <w:rPr>
          <w:rFonts w:ascii="Arial" w:hAnsi="Arial" w:cs="Arial"/>
          <w:spacing w:val="-4"/>
          <w:sz w:val="20"/>
          <w:szCs w:val="20"/>
        </w:rPr>
        <w:t xml:space="preserve"> </w:t>
      </w:r>
      <w:r w:rsidRPr="00185052">
        <w:rPr>
          <w:rFonts w:ascii="Arial" w:hAnsi="Arial" w:cs="Arial"/>
          <w:sz w:val="20"/>
          <w:szCs w:val="20"/>
        </w:rPr>
        <w:t>com</w:t>
      </w:r>
      <w:r w:rsidRPr="00185052">
        <w:rPr>
          <w:rFonts w:ascii="Arial" w:hAnsi="Arial" w:cs="Arial"/>
          <w:spacing w:val="-3"/>
          <w:sz w:val="20"/>
          <w:szCs w:val="20"/>
        </w:rPr>
        <w:t xml:space="preserve"> </w:t>
      </w:r>
      <w:r w:rsidRPr="00185052">
        <w:rPr>
          <w:rFonts w:ascii="Arial" w:hAnsi="Arial" w:cs="Arial"/>
          <w:sz w:val="20"/>
          <w:szCs w:val="20"/>
        </w:rPr>
        <w:t>pendência</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entrega</w:t>
      </w:r>
      <w:r w:rsidRPr="00185052">
        <w:rPr>
          <w:rFonts w:ascii="Arial" w:hAnsi="Arial" w:cs="Arial"/>
          <w:spacing w:val="-2"/>
          <w:sz w:val="20"/>
          <w:szCs w:val="20"/>
        </w:rPr>
        <w:t xml:space="preserve"> </w:t>
      </w:r>
      <w:r w:rsidRPr="00185052">
        <w:rPr>
          <w:rFonts w:ascii="Arial" w:hAnsi="Arial" w:cs="Arial"/>
          <w:sz w:val="20"/>
          <w:szCs w:val="20"/>
        </w:rPr>
        <w:t>referentes</w:t>
      </w:r>
      <w:r w:rsidRPr="00185052">
        <w:rPr>
          <w:rFonts w:ascii="Arial" w:hAnsi="Arial" w:cs="Arial"/>
          <w:spacing w:val="-4"/>
          <w:sz w:val="20"/>
          <w:szCs w:val="20"/>
        </w:rPr>
        <w:t xml:space="preserve"> </w:t>
      </w:r>
      <w:r w:rsidRPr="00185052">
        <w:rPr>
          <w:rFonts w:ascii="Arial" w:hAnsi="Arial" w:cs="Arial"/>
          <w:sz w:val="20"/>
          <w:szCs w:val="20"/>
        </w:rPr>
        <w:t>aos</w:t>
      </w:r>
      <w:r w:rsidRPr="00185052">
        <w:rPr>
          <w:rFonts w:ascii="Arial" w:hAnsi="Arial" w:cs="Arial"/>
          <w:spacing w:val="-4"/>
          <w:sz w:val="20"/>
          <w:szCs w:val="20"/>
        </w:rPr>
        <w:t xml:space="preserve"> </w:t>
      </w:r>
      <w:r w:rsidRPr="00185052">
        <w:rPr>
          <w:rFonts w:ascii="Arial" w:hAnsi="Arial" w:cs="Arial"/>
          <w:sz w:val="20"/>
          <w:szCs w:val="20"/>
        </w:rPr>
        <w:t>itens</w:t>
      </w:r>
      <w:r w:rsidRPr="00185052">
        <w:rPr>
          <w:rFonts w:ascii="Arial" w:hAnsi="Arial" w:cs="Arial"/>
          <w:spacing w:val="-4"/>
          <w:sz w:val="20"/>
          <w:szCs w:val="20"/>
        </w:rPr>
        <w:t xml:space="preserve"> </w:t>
      </w:r>
      <w:r w:rsidRPr="00185052">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185052"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b/>
          <w:sz w:val="20"/>
          <w:szCs w:val="20"/>
        </w:rPr>
        <w:t>A</w:t>
      </w:r>
      <w:r w:rsidRPr="00185052">
        <w:rPr>
          <w:rFonts w:ascii="Arial" w:hAnsi="Arial" w:cs="Arial"/>
          <w:b/>
          <w:spacing w:val="-14"/>
          <w:sz w:val="20"/>
          <w:szCs w:val="20"/>
        </w:rPr>
        <w:t xml:space="preserve"> </w:t>
      </w:r>
      <w:r w:rsidRPr="00185052">
        <w:rPr>
          <w:rFonts w:ascii="Arial" w:hAnsi="Arial" w:cs="Arial"/>
          <w:b/>
          <w:sz w:val="20"/>
          <w:szCs w:val="20"/>
        </w:rPr>
        <w:t>Fornecedora</w:t>
      </w:r>
      <w:r w:rsidRPr="00185052">
        <w:rPr>
          <w:rFonts w:ascii="Arial" w:hAnsi="Arial" w:cs="Arial"/>
          <w:b/>
          <w:spacing w:val="-14"/>
          <w:sz w:val="20"/>
          <w:szCs w:val="20"/>
        </w:rPr>
        <w:t xml:space="preserve"> </w:t>
      </w:r>
      <w:r w:rsidRPr="00185052">
        <w:rPr>
          <w:rFonts w:ascii="Arial" w:hAnsi="Arial" w:cs="Arial"/>
          <w:b/>
          <w:sz w:val="20"/>
          <w:szCs w:val="20"/>
        </w:rPr>
        <w:t>deverá</w:t>
      </w:r>
      <w:r w:rsidRPr="00185052">
        <w:rPr>
          <w:rFonts w:ascii="Arial" w:hAnsi="Arial" w:cs="Arial"/>
          <w:b/>
          <w:spacing w:val="-13"/>
          <w:sz w:val="20"/>
          <w:szCs w:val="20"/>
        </w:rPr>
        <w:t xml:space="preserve"> </w:t>
      </w:r>
      <w:r w:rsidRPr="00185052">
        <w:rPr>
          <w:rFonts w:ascii="Arial" w:hAnsi="Arial" w:cs="Arial"/>
          <w:b/>
          <w:sz w:val="20"/>
          <w:szCs w:val="20"/>
        </w:rPr>
        <w:t>cumprir</w:t>
      </w:r>
      <w:r w:rsidRPr="00185052">
        <w:rPr>
          <w:rFonts w:ascii="Arial" w:hAnsi="Arial" w:cs="Arial"/>
          <w:b/>
          <w:spacing w:val="-14"/>
          <w:sz w:val="20"/>
          <w:szCs w:val="20"/>
        </w:rPr>
        <w:t xml:space="preserve"> </w:t>
      </w:r>
      <w:r w:rsidRPr="00185052">
        <w:rPr>
          <w:rFonts w:ascii="Arial" w:hAnsi="Arial" w:cs="Arial"/>
          <w:b/>
          <w:sz w:val="20"/>
          <w:szCs w:val="20"/>
        </w:rPr>
        <w:t>com</w:t>
      </w:r>
      <w:r w:rsidRPr="00185052">
        <w:rPr>
          <w:rFonts w:ascii="Arial" w:hAnsi="Arial" w:cs="Arial"/>
          <w:b/>
          <w:spacing w:val="-14"/>
          <w:sz w:val="20"/>
          <w:szCs w:val="20"/>
        </w:rPr>
        <w:t xml:space="preserve"> </w:t>
      </w:r>
      <w:r w:rsidRPr="00185052">
        <w:rPr>
          <w:rFonts w:ascii="Arial" w:hAnsi="Arial" w:cs="Arial"/>
          <w:b/>
          <w:sz w:val="20"/>
          <w:szCs w:val="20"/>
        </w:rPr>
        <w:t>a</w:t>
      </w:r>
      <w:r w:rsidRPr="00185052">
        <w:rPr>
          <w:rFonts w:ascii="Arial" w:hAnsi="Arial" w:cs="Arial"/>
          <w:b/>
          <w:spacing w:val="-14"/>
          <w:sz w:val="20"/>
          <w:szCs w:val="20"/>
        </w:rPr>
        <w:t xml:space="preserve"> </w:t>
      </w:r>
      <w:r w:rsidRPr="00185052">
        <w:rPr>
          <w:rFonts w:ascii="Arial" w:hAnsi="Arial" w:cs="Arial"/>
          <w:b/>
          <w:sz w:val="20"/>
          <w:szCs w:val="20"/>
        </w:rPr>
        <w:t>execução</w:t>
      </w:r>
      <w:r w:rsidRPr="00185052">
        <w:rPr>
          <w:rFonts w:ascii="Arial" w:hAnsi="Arial" w:cs="Arial"/>
          <w:b/>
          <w:spacing w:val="-14"/>
          <w:sz w:val="20"/>
          <w:szCs w:val="20"/>
        </w:rPr>
        <w:t xml:space="preserve"> </w:t>
      </w:r>
      <w:r w:rsidRPr="00185052">
        <w:rPr>
          <w:rFonts w:ascii="Arial" w:hAnsi="Arial" w:cs="Arial"/>
          <w:b/>
          <w:sz w:val="20"/>
          <w:szCs w:val="20"/>
        </w:rPr>
        <w:t>e</w:t>
      </w:r>
      <w:r w:rsidRPr="00185052">
        <w:rPr>
          <w:rFonts w:ascii="Arial" w:hAnsi="Arial" w:cs="Arial"/>
          <w:b/>
          <w:spacing w:val="-14"/>
          <w:sz w:val="20"/>
          <w:szCs w:val="20"/>
        </w:rPr>
        <w:t xml:space="preserve"> </w:t>
      </w:r>
      <w:r w:rsidRPr="00185052">
        <w:rPr>
          <w:rFonts w:ascii="Arial" w:hAnsi="Arial" w:cs="Arial"/>
          <w:b/>
          <w:sz w:val="20"/>
          <w:szCs w:val="20"/>
        </w:rPr>
        <w:t>não</w:t>
      </w:r>
      <w:r w:rsidRPr="00185052">
        <w:rPr>
          <w:rFonts w:ascii="Arial" w:hAnsi="Arial" w:cs="Arial"/>
          <w:b/>
          <w:spacing w:val="-13"/>
          <w:sz w:val="20"/>
          <w:szCs w:val="20"/>
        </w:rPr>
        <w:t xml:space="preserve"> </w:t>
      </w:r>
      <w:r w:rsidRPr="00185052">
        <w:rPr>
          <w:rFonts w:ascii="Arial" w:hAnsi="Arial" w:cs="Arial"/>
          <w:b/>
          <w:sz w:val="20"/>
          <w:szCs w:val="20"/>
        </w:rPr>
        <w:t>poderá</w:t>
      </w:r>
      <w:r w:rsidRPr="00185052">
        <w:rPr>
          <w:rFonts w:ascii="Arial" w:hAnsi="Arial" w:cs="Arial"/>
          <w:b/>
          <w:spacing w:val="-14"/>
          <w:sz w:val="20"/>
          <w:szCs w:val="20"/>
        </w:rPr>
        <w:t xml:space="preserve"> </w:t>
      </w:r>
      <w:r w:rsidRPr="00185052">
        <w:rPr>
          <w:rFonts w:ascii="Arial" w:hAnsi="Arial" w:cs="Arial"/>
          <w:b/>
          <w:sz w:val="20"/>
          <w:szCs w:val="20"/>
        </w:rPr>
        <w:t>interromper o fornecimento durante o período de tramitação do processo de revisão dos preços.</w:t>
      </w:r>
    </w:p>
    <w:p w14:paraId="352EC30E" w14:textId="77777777" w:rsidR="00496D44" w:rsidRPr="00185052"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 xml:space="preserve">O prazo para resposta quando do pedido de reequilíbrio por parte da Administração será de no </w:t>
      </w:r>
      <w:r w:rsidRPr="00185052">
        <w:rPr>
          <w:rFonts w:ascii="Arial" w:hAnsi="Arial" w:cs="Arial"/>
          <w:b/>
          <w:sz w:val="20"/>
          <w:szCs w:val="20"/>
        </w:rPr>
        <w:t>máximo 10 (dez) dias.</w:t>
      </w:r>
    </w:p>
    <w:p w14:paraId="5DFDB205" w14:textId="77777777" w:rsidR="00496D44" w:rsidRPr="00185052"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185052">
        <w:rPr>
          <w:rFonts w:ascii="Arial" w:hAnsi="Arial" w:cs="Arial"/>
          <w:b/>
          <w:bCs/>
          <w:color w:val="000000" w:themeColor="text1"/>
          <w:sz w:val="20"/>
          <w:szCs w:val="20"/>
        </w:rPr>
        <w:t>IPCA</w:t>
      </w:r>
      <w:r w:rsidRPr="00185052">
        <w:rPr>
          <w:rFonts w:ascii="Arial" w:hAnsi="Arial" w:cs="Arial"/>
          <w:bCs/>
          <w:sz w:val="20"/>
          <w:szCs w:val="20"/>
        </w:rPr>
        <w:t>.</w:t>
      </w:r>
    </w:p>
    <w:p w14:paraId="68A36406" w14:textId="77777777" w:rsidR="00496D44" w:rsidRPr="00185052"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185052" w:rsidRDefault="00496D44" w:rsidP="00EC56D5">
      <w:pPr>
        <w:pStyle w:val="Ttulo1"/>
        <w:numPr>
          <w:ilvl w:val="1"/>
          <w:numId w:val="30"/>
        </w:numPr>
        <w:tabs>
          <w:tab w:val="num" w:pos="0"/>
          <w:tab w:val="left" w:pos="464"/>
        </w:tabs>
        <w:spacing w:beforeLines="24" w:before="57" w:afterLines="24" w:after="57"/>
        <w:ind w:left="0" w:firstLine="0"/>
        <w:rPr>
          <w:rFonts w:ascii="Arial" w:hAnsi="Arial" w:cs="Arial"/>
          <w:b/>
          <w:color w:val="auto"/>
          <w:sz w:val="20"/>
          <w:szCs w:val="20"/>
        </w:rPr>
      </w:pPr>
      <w:r w:rsidRPr="00185052">
        <w:rPr>
          <w:rFonts w:ascii="Arial" w:hAnsi="Arial" w:cs="Arial"/>
          <w:b/>
          <w:color w:val="auto"/>
          <w:spacing w:val="-5"/>
          <w:sz w:val="20"/>
          <w:szCs w:val="20"/>
        </w:rPr>
        <w:t xml:space="preserve"> </w:t>
      </w:r>
      <w:r w:rsidRPr="00185052">
        <w:rPr>
          <w:rFonts w:ascii="Arial" w:hAnsi="Arial" w:cs="Arial"/>
          <w:b/>
          <w:color w:val="auto"/>
          <w:sz w:val="20"/>
          <w:szCs w:val="20"/>
        </w:rPr>
        <w:t>DO</w:t>
      </w:r>
      <w:r w:rsidRPr="00185052">
        <w:rPr>
          <w:rFonts w:ascii="Arial" w:hAnsi="Arial" w:cs="Arial"/>
          <w:b/>
          <w:color w:val="auto"/>
          <w:spacing w:val="-5"/>
          <w:sz w:val="20"/>
          <w:szCs w:val="20"/>
        </w:rPr>
        <w:t xml:space="preserve"> </w:t>
      </w:r>
      <w:r w:rsidRPr="00185052">
        <w:rPr>
          <w:rFonts w:ascii="Arial" w:hAnsi="Arial" w:cs="Arial"/>
          <w:b/>
          <w:color w:val="auto"/>
          <w:sz w:val="20"/>
          <w:szCs w:val="20"/>
        </w:rPr>
        <w:t>CANCELAMENTO</w:t>
      </w:r>
      <w:r w:rsidRPr="00185052">
        <w:rPr>
          <w:rFonts w:ascii="Arial" w:hAnsi="Arial" w:cs="Arial"/>
          <w:b/>
          <w:color w:val="auto"/>
          <w:spacing w:val="-4"/>
          <w:sz w:val="20"/>
          <w:szCs w:val="20"/>
        </w:rPr>
        <w:t xml:space="preserve"> </w:t>
      </w:r>
      <w:r w:rsidRPr="00185052">
        <w:rPr>
          <w:rFonts w:ascii="Arial" w:hAnsi="Arial" w:cs="Arial"/>
          <w:b/>
          <w:color w:val="auto"/>
          <w:sz w:val="20"/>
          <w:szCs w:val="20"/>
        </w:rPr>
        <w:t>DOS</w:t>
      </w:r>
      <w:r w:rsidRPr="00185052">
        <w:rPr>
          <w:rFonts w:ascii="Arial" w:hAnsi="Arial" w:cs="Arial"/>
          <w:b/>
          <w:color w:val="auto"/>
          <w:spacing w:val="-5"/>
          <w:sz w:val="20"/>
          <w:szCs w:val="20"/>
        </w:rPr>
        <w:t xml:space="preserve"> </w:t>
      </w:r>
      <w:r w:rsidRPr="00185052">
        <w:rPr>
          <w:rFonts w:ascii="Arial" w:hAnsi="Arial" w:cs="Arial"/>
          <w:b/>
          <w:color w:val="auto"/>
          <w:sz w:val="20"/>
          <w:szCs w:val="20"/>
        </w:rPr>
        <w:t>PREÇOS</w:t>
      </w:r>
      <w:r w:rsidRPr="00185052">
        <w:rPr>
          <w:rFonts w:ascii="Arial" w:hAnsi="Arial" w:cs="Arial"/>
          <w:b/>
          <w:color w:val="auto"/>
          <w:spacing w:val="-4"/>
          <w:sz w:val="20"/>
          <w:szCs w:val="20"/>
        </w:rPr>
        <w:t xml:space="preserve"> </w:t>
      </w:r>
      <w:r w:rsidRPr="00185052">
        <w:rPr>
          <w:rFonts w:ascii="Arial" w:hAnsi="Arial" w:cs="Arial"/>
          <w:b/>
          <w:color w:val="auto"/>
          <w:spacing w:val="-2"/>
          <w:sz w:val="20"/>
          <w:szCs w:val="20"/>
        </w:rPr>
        <w:t>REGISTRADOS</w:t>
      </w:r>
    </w:p>
    <w:p w14:paraId="6022648B" w14:textId="77777777" w:rsidR="00496D44" w:rsidRPr="00185052" w:rsidRDefault="00496D44" w:rsidP="00EC56D5">
      <w:pPr>
        <w:pStyle w:val="PargrafodaLista"/>
        <w:widowControl w:val="0"/>
        <w:numPr>
          <w:ilvl w:val="2"/>
          <w:numId w:val="30"/>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w:t>
      </w:r>
      <w:r w:rsidRPr="00185052">
        <w:rPr>
          <w:rFonts w:ascii="Arial" w:hAnsi="Arial" w:cs="Arial"/>
          <w:spacing w:val="-4"/>
          <w:sz w:val="20"/>
          <w:szCs w:val="20"/>
        </w:rPr>
        <w:t xml:space="preserve"> </w:t>
      </w:r>
      <w:r w:rsidRPr="00185052">
        <w:rPr>
          <w:rFonts w:ascii="Arial" w:hAnsi="Arial" w:cs="Arial"/>
          <w:sz w:val="20"/>
          <w:szCs w:val="20"/>
        </w:rPr>
        <w:t>registro</w:t>
      </w:r>
      <w:r w:rsidRPr="00185052">
        <w:rPr>
          <w:rFonts w:ascii="Arial" w:hAnsi="Arial" w:cs="Arial"/>
          <w:spacing w:val="-3"/>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fornecedor</w:t>
      </w:r>
      <w:r w:rsidRPr="00185052">
        <w:rPr>
          <w:rFonts w:ascii="Arial" w:hAnsi="Arial" w:cs="Arial"/>
          <w:spacing w:val="-3"/>
          <w:sz w:val="20"/>
          <w:szCs w:val="20"/>
        </w:rPr>
        <w:t xml:space="preserve"> </w:t>
      </w:r>
      <w:r w:rsidRPr="00185052">
        <w:rPr>
          <w:rFonts w:ascii="Arial" w:hAnsi="Arial" w:cs="Arial"/>
          <w:sz w:val="20"/>
          <w:szCs w:val="20"/>
        </w:rPr>
        <w:t>será</w:t>
      </w:r>
      <w:r w:rsidRPr="00185052">
        <w:rPr>
          <w:rFonts w:ascii="Arial" w:hAnsi="Arial" w:cs="Arial"/>
          <w:spacing w:val="-3"/>
          <w:sz w:val="20"/>
          <w:szCs w:val="20"/>
        </w:rPr>
        <w:t xml:space="preserve"> </w:t>
      </w:r>
      <w:r w:rsidRPr="00185052">
        <w:rPr>
          <w:rFonts w:ascii="Arial" w:hAnsi="Arial" w:cs="Arial"/>
          <w:b/>
          <w:sz w:val="20"/>
          <w:szCs w:val="20"/>
          <w:u w:val="single"/>
        </w:rPr>
        <w:t>cancelado</w:t>
      </w:r>
      <w:r w:rsidRPr="00185052">
        <w:rPr>
          <w:rFonts w:ascii="Arial" w:hAnsi="Arial" w:cs="Arial"/>
          <w:b/>
          <w:spacing w:val="-5"/>
          <w:sz w:val="20"/>
          <w:szCs w:val="20"/>
        </w:rPr>
        <w:t xml:space="preserve"> </w:t>
      </w:r>
      <w:r w:rsidRPr="00185052">
        <w:rPr>
          <w:rFonts w:ascii="Arial" w:hAnsi="Arial" w:cs="Arial"/>
          <w:sz w:val="20"/>
          <w:szCs w:val="20"/>
        </w:rPr>
        <w:t>pelo</w:t>
      </w:r>
      <w:r w:rsidRPr="00185052">
        <w:rPr>
          <w:rFonts w:ascii="Arial" w:hAnsi="Arial" w:cs="Arial"/>
          <w:spacing w:val="-3"/>
          <w:sz w:val="20"/>
          <w:szCs w:val="20"/>
        </w:rPr>
        <w:t xml:space="preserve"> </w:t>
      </w:r>
      <w:r w:rsidRPr="00185052">
        <w:rPr>
          <w:rFonts w:ascii="Arial" w:hAnsi="Arial" w:cs="Arial"/>
          <w:sz w:val="20"/>
          <w:szCs w:val="20"/>
        </w:rPr>
        <w:t>gerenciador,</w:t>
      </w:r>
      <w:r w:rsidRPr="00185052">
        <w:rPr>
          <w:rFonts w:ascii="Arial" w:hAnsi="Arial" w:cs="Arial"/>
          <w:spacing w:val="-2"/>
          <w:sz w:val="20"/>
          <w:szCs w:val="20"/>
        </w:rPr>
        <w:t xml:space="preserve"> </w:t>
      </w:r>
      <w:r w:rsidRPr="00185052">
        <w:rPr>
          <w:rFonts w:ascii="Arial" w:hAnsi="Arial" w:cs="Arial"/>
          <w:sz w:val="20"/>
          <w:szCs w:val="20"/>
        </w:rPr>
        <w:t>quando</w:t>
      </w:r>
      <w:r w:rsidRPr="00185052">
        <w:rPr>
          <w:rFonts w:ascii="Arial" w:hAnsi="Arial" w:cs="Arial"/>
          <w:spacing w:val="-3"/>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pacing w:val="-2"/>
          <w:sz w:val="20"/>
          <w:szCs w:val="20"/>
        </w:rPr>
        <w:t>fornecedor:</w:t>
      </w:r>
    </w:p>
    <w:p w14:paraId="2278257B" w14:textId="77777777" w:rsidR="00496D44" w:rsidRPr="00185052" w:rsidRDefault="00496D44" w:rsidP="00EC56D5">
      <w:pPr>
        <w:pStyle w:val="PargrafodaLista"/>
        <w:widowControl w:val="0"/>
        <w:numPr>
          <w:ilvl w:val="0"/>
          <w:numId w:val="28"/>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Descumprir</w:t>
      </w:r>
      <w:r w:rsidRPr="00185052">
        <w:rPr>
          <w:rFonts w:ascii="Arial" w:hAnsi="Arial" w:cs="Arial"/>
          <w:spacing w:val="-6"/>
          <w:sz w:val="20"/>
          <w:szCs w:val="20"/>
        </w:rPr>
        <w:t xml:space="preserve"> </w:t>
      </w:r>
      <w:r w:rsidRPr="00185052">
        <w:rPr>
          <w:rFonts w:ascii="Arial" w:hAnsi="Arial" w:cs="Arial"/>
          <w:sz w:val="20"/>
          <w:szCs w:val="20"/>
        </w:rPr>
        <w:t>as</w:t>
      </w:r>
      <w:r w:rsidRPr="00185052">
        <w:rPr>
          <w:rFonts w:ascii="Arial" w:hAnsi="Arial" w:cs="Arial"/>
          <w:spacing w:val="-3"/>
          <w:sz w:val="20"/>
          <w:szCs w:val="20"/>
        </w:rPr>
        <w:t xml:space="preserve"> </w:t>
      </w:r>
      <w:r w:rsidRPr="00185052">
        <w:rPr>
          <w:rFonts w:ascii="Arial" w:hAnsi="Arial" w:cs="Arial"/>
          <w:sz w:val="20"/>
          <w:szCs w:val="20"/>
        </w:rPr>
        <w:t>condições</w:t>
      </w:r>
      <w:r w:rsidRPr="00185052">
        <w:rPr>
          <w:rFonts w:ascii="Arial" w:hAnsi="Arial" w:cs="Arial"/>
          <w:spacing w:val="-5"/>
          <w:sz w:val="20"/>
          <w:szCs w:val="20"/>
        </w:rPr>
        <w:t xml:space="preserve"> </w:t>
      </w:r>
      <w:r w:rsidRPr="00185052">
        <w:rPr>
          <w:rFonts w:ascii="Arial" w:hAnsi="Arial" w:cs="Arial"/>
          <w:sz w:val="20"/>
          <w:szCs w:val="20"/>
        </w:rPr>
        <w:t>da</w:t>
      </w:r>
      <w:r w:rsidRPr="00185052">
        <w:rPr>
          <w:rFonts w:ascii="Arial" w:hAnsi="Arial" w:cs="Arial"/>
          <w:spacing w:val="-3"/>
          <w:sz w:val="20"/>
          <w:szCs w:val="20"/>
        </w:rPr>
        <w:t xml:space="preserve"> </w:t>
      </w:r>
      <w:r w:rsidRPr="00185052">
        <w:rPr>
          <w:rFonts w:ascii="Arial" w:hAnsi="Arial" w:cs="Arial"/>
          <w:sz w:val="20"/>
          <w:szCs w:val="20"/>
        </w:rPr>
        <w:t>ata</w:t>
      </w:r>
      <w:r w:rsidRPr="00185052">
        <w:rPr>
          <w:rFonts w:ascii="Arial" w:hAnsi="Arial" w:cs="Arial"/>
          <w:spacing w:val="-3"/>
          <w:sz w:val="20"/>
          <w:szCs w:val="20"/>
        </w:rPr>
        <w:t xml:space="preserve"> </w:t>
      </w:r>
      <w:r w:rsidRPr="00185052">
        <w:rPr>
          <w:rFonts w:ascii="Arial" w:hAnsi="Arial" w:cs="Arial"/>
          <w:sz w:val="20"/>
          <w:szCs w:val="20"/>
        </w:rPr>
        <w:t>de</w:t>
      </w:r>
      <w:r w:rsidRPr="00185052">
        <w:rPr>
          <w:rFonts w:ascii="Arial" w:hAnsi="Arial" w:cs="Arial"/>
          <w:spacing w:val="-5"/>
          <w:sz w:val="20"/>
          <w:szCs w:val="20"/>
        </w:rPr>
        <w:t xml:space="preserve"> </w:t>
      </w:r>
      <w:r w:rsidRPr="00185052">
        <w:rPr>
          <w:rFonts w:ascii="Arial" w:hAnsi="Arial" w:cs="Arial"/>
          <w:sz w:val="20"/>
          <w:szCs w:val="20"/>
        </w:rPr>
        <w:t>registro</w:t>
      </w:r>
      <w:r w:rsidRPr="00185052">
        <w:rPr>
          <w:rFonts w:ascii="Arial" w:hAnsi="Arial" w:cs="Arial"/>
          <w:spacing w:val="-5"/>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preços,</w:t>
      </w:r>
      <w:r w:rsidRPr="00185052">
        <w:rPr>
          <w:rFonts w:ascii="Arial" w:hAnsi="Arial" w:cs="Arial"/>
          <w:spacing w:val="-4"/>
          <w:sz w:val="20"/>
          <w:szCs w:val="20"/>
        </w:rPr>
        <w:t xml:space="preserve"> </w:t>
      </w:r>
      <w:r w:rsidRPr="00185052">
        <w:rPr>
          <w:rFonts w:ascii="Arial" w:hAnsi="Arial" w:cs="Arial"/>
          <w:sz w:val="20"/>
          <w:szCs w:val="20"/>
        </w:rPr>
        <w:t>sem</w:t>
      </w:r>
      <w:r w:rsidRPr="00185052">
        <w:rPr>
          <w:rFonts w:ascii="Arial" w:hAnsi="Arial" w:cs="Arial"/>
          <w:spacing w:val="-4"/>
          <w:sz w:val="20"/>
          <w:szCs w:val="20"/>
        </w:rPr>
        <w:t xml:space="preserve"> </w:t>
      </w:r>
      <w:r w:rsidRPr="00185052">
        <w:rPr>
          <w:rFonts w:ascii="Arial" w:hAnsi="Arial" w:cs="Arial"/>
          <w:sz w:val="20"/>
          <w:szCs w:val="20"/>
        </w:rPr>
        <w:t>motivo</w:t>
      </w:r>
      <w:r w:rsidRPr="00185052">
        <w:rPr>
          <w:rFonts w:ascii="Arial" w:hAnsi="Arial" w:cs="Arial"/>
          <w:spacing w:val="-3"/>
          <w:sz w:val="20"/>
          <w:szCs w:val="20"/>
        </w:rPr>
        <w:t xml:space="preserve"> </w:t>
      </w:r>
      <w:r w:rsidRPr="00185052">
        <w:rPr>
          <w:rFonts w:ascii="Arial" w:hAnsi="Arial" w:cs="Arial"/>
          <w:spacing w:val="-2"/>
          <w:sz w:val="20"/>
          <w:szCs w:val="20"/>
        </w:rPr>
        <w:t>justificado;</w:t>
      </w:r>
    </w:p>
    <w:p w14:paraId="76429242" w14:textId="77777777" w:rsidR="00496D44" w:rsidRPr="00185052" w:rsidRDefault="00496D44" w:rsidP="00EC56D5">
      <w:pPr>
        <w:pStyle w:val="PargrafodaLista"/>
        <w:widowControl w:val="0"/>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40"/>
          <w:sz w:val="20"/>
          <w:szCs w:val="20"/>
        </w:rPr>
        <w:t xml:space="preserve"> </w:t>
      </w:r>
      <w:r w:rsidRPr="00185052">
        <w:rPr>
          <w:rFonts w:ascii="Arial" w:hAnsi="Arial" w:cs="Arial"/>
          <w:sz w:val="20"/>
          <w:szCs w:val="20"/>
        </w:rPr>
        <w:t>retirar</w:t>
      </w:r>
      <w:r w:rsidRPr="00185052">
        <w:rPr>
          <w:rFonts w:ascii="Arial" w:hAnsi="Arial" w:cs="Arial"/>
          <w:spacing w:val="40"/>
          <w:sz w:val="20"/>
          <w:szCs w:val="20"/>
        </w:rPr>
        <w:t xml:space="preserve"> </w:t>
      </w:r>
      <w:r w:rsidRPr="00185052">
        <w:rPr>
          <w:rFonts w:ascii="Arial" w:hAnsi="Arial" w:cs="Arial"/>
          <w:sz w:val="20"/>
          <w:szCs w:val="20"/>
        </w:rPr>
        <w:t>a</w:t>
      </w:r>
      <w:r w:rsidRPr="00185052">
        <w:rPr>
          <w:rFonts w:ascii="Arial" w:hAnsi="Arial" w:cs="Arial"/>
          <w:spacing w:val="40"/>
          <w:sz w:val="20"/>
          <w:szCs w:val="20"/>
        </w:rPr>
        <w:t xml:space="preserve"> </w:t>
      </w:r>
      <w:r w:rsidRPr="00185052">
        <w:rPr>
          <w:rFonts w:ascii="Arial" w:hAnsi="Arial" w:cs="Arial"/>
          <w:sz w:val="20"/>
          <w:szCs w:val="20"/>
        </w:rPr>
        <w:t>nota</w:t>
      </w:r>
      <w:r w:rsidRPr="00185052">
        <w:rPr>
          <w:rFonts w:ascii="Arial" w:hAnsi="Arial" w:cs="Arial"/>
          <w:spacing w:val="40"/>
          <w:sz w:val="20"/>
          <w:szCs w:val="20"/>
        </w:rPr>
        <w:t xml:space="preserve"> </w:t>
      </w:r>
      <w:r w:rsidRPr="00185052">
        <w:rPr>
          <w:rFonts w:ascii="Arial" w:hAnsi="Arial" w:cs="Arial"/>
          <w:sz w:val="20"/>
          <w:szCs w:val="20"/>
        </w:rPr>
        <w:t>de</w:t>
      </w:r>
      <w:r w:rsidRPr="00185052">
        <w:rPr>
          <w:rFonts w:ascii="Arial" w:hAnsi="Arial" w:cs="Arial"/>
          <w:spacing w:val="40"/>
          <w:sz w:val="20"/>
          <w:szCs w:val="20"/>
        </w:rPr>
        <w:t xml:space="preserve"> </w:t>
      </w:r>
      <w:r w:rsidRPr="00185052">
        <w:rPr>
          <w:rFonts w:ascii="Arial" w:hAnsi="Arial" w:cs="Arial"/>
          <w:sz w:val="20"/>
          <w:szCs w:val="20"/>
        </w:rPr>
        <w:t>empenho,</w:t>
      </w:r>
      <w:r w:rsidRPr="00185052">
        <w:rPr>
          <w:rFonts w:ascii="Arial" w:hAnsi="Arial" w:cs="Arial"/>
          <w:spacing w:val="40"/>
          <w:sz w:val="20"/>
          <w:szCs w:val="20"/>
        </w:rPr>
        <w:t xml:space="preserve"> </w:t>
      </w:r>
      <w:r w:rsidRPr="00185052">
        <w:rPr>
          <w:rFonts w:ascii="Arial" w:hAnsi="Arial" w:cs="Arial"/>
          <w:sz w:val="20"/>
          <w:szCs w:val="20"/>
        </w:rPr>
        <w:t>ou</w:t>
      </w:r>
      <w:r w:rsidRPr="00185052">
        <w:rPr>
          <w:rFonts w:ascii="Arial" w:hAnsi="Arial" w:cs="Arial"/>
          <w:spacing w:val="40"/>
          <w:sz w:val="20"/>
          <w:szCs w:val="20"/>
        </w:rPr>
        <w:t xml:space="preserve"> </w:t>
      </w:r>
      <w:r w:rsidRPr="00185052">
        <w:rPr>
          <w:rFonts w:ascii="Arial" w:hAnsi="Arial" w:cs="Arial"/>
          <w:sz w:val="20"/>
          <w:szCs w:val="20"/>
        </w:rPr>
        <w:t>instrumento</w:t>
      </w:r>
      <w:r w:rsidRPr="00185052">
        <w:rPr>
          <w:rFonts w:ascii="Arial" w:hAnsi="Arial" w:cs="Arial"/>
          <w:spacing w:val="40"/>
          <w:sz w:val="20"/>
          <w:szCs w:val="20"/>
        </w:rPr>
        <w:t xml:space="preserve"> </w:t>
      </w:r>
      <w:r w:rsidRPr="00185052">
        <w:rPr>
          <w:rFonts w:ascii="Arial" w:hAnsi="Arial" w:cs="Arial"/>
          <w:sz w:val="20"/>
          <w:szCs w:val="20"/>
        </w:rPr>
        <w:t>equivalente,</w:t>
      </w:r>
      <w:r w:rsidRPr="00185052">
        <w:rPr>
          <w:rFonts w:ascii="Arial" w:hAnsi="Arial" w:cs="Arial"/>
          <w:spacing w:val="40"/>
          <w:sz w:val="20"/>
          <w:szCs w:val="20"/>
        </w:rPr>
        <w:t xml:space="preserve"> </w:t>
      </w:r>
      <w:r w:rsidRPr="00185052">
        <w:rPr>
          <w:rFonts w:ascii="Arial" w:hAnsi="Arial" w:cs="Arial"/>
          <w:sz w:val="20"/>
          <w:szCs w:val="20"/>
        </w:rPr>
        <w:t>no</w:t>
      </w:r>
      <w:r w:rsidRPr="00185052">
        <w:rPr>
          <w:rFonts w:ascii="Arial" w:hAnsi="Arial" w:cs="Arial"/>
          <w:spacing w:val="40"/>
          <w:sz w:val="20"/>
          <w:szCs w:val="20"/>
        </w:rPr>
        <w:t xml:space="preserve"> </w:t>
      </w:r>
      <w:r w:rsidRPr="00185052">
        <w:rPr>
          <w:rFonts w:ascii="Arial" w:hAnsi="Arial" w:cs="Arial"/>
          <w:sz w:val="20"/>
          <w:szCs w:val="20"/>
        </w:rPr>
        <w:t>prazo</w:t>
      </w:r>
      <w:r w:rsidRPr="00185052">
        <w:rPr>
          <w:rFonts w:ascii="Arial" w:hAnsi="Arial" w:cs="Arial"/>
          <w:spacing w:val="40"/>
          <w:sz w:val="20"/>
          <w:szCs w:val="20"/>
        </w:rPr>
        <w:t xml:space="preserve"> </w:t>
      </w:r>
      <w:r w:rsidRPr="00185052">
        <w:rPr>
          <w:rFonts w:ascii="Arial" w:hAnsi="Arial" w:cs="Arial"/>
          <w:sz w:val="20"/>
          <w:szCs w:val="20"/>
        </w:rPr>
        <w:t>estabelecido</w:t>
      </w:r>
      <w:r w:rsidRPr="00185052">
        <w:rPr>
          <w:rFonts w:ascii="Arial" w:hAnsi="Arial" w:cs="Arial"/>
          <w:spacing w:val="40"/>
          <w:sz w:val="20"/>
          <w:szCs w:val="20"/>
        </w:rPr>
        <w:t xml:space="preserve"> </w:t>
      </w:r>
      <w:r w:rsidRPr="00185052">
        <w:rPr>
          <w:rFonts w:ascii="Arial" w:hAnsi="Arial" w:cs="Arial"/>
          <w:sz w:val="20"/>
          <w:szCs w:val="20"/>
        </w:rPr>
        <w:t>pela</w:t>
      </w:r>
      <w:r w:rsidRPr="00185052">
        <w:rPr>
          <w:rFonts w:ascii="Arial" w:hAnsi="Arial" w:cs="Arial"/>
          <w:spacing w:val="40"/>
          <w:sz w:val="20"/>
          <w:szCs w:val="20"/>
        </w:rPr>
        <w:t xml:space="preserve"> </w:t>
      </w:r>
      <w:r w:rsidRPr="00185052">
        <w:rPr>
          <w:rFonts w:ascii="Arial" w:hAnsi="Arial" w:cs="Arial"/>
          <w:sz w:val="20"/>
          <w:szCs w:val="20"/>
        </w:rPr>
        <w:t>Administração</w:t>
      </w:r>
      <w:r w:rsidRPr="00185052">
        <w:rPr>
          <w:rFonts w:ascii="Arial" w:hAnsi="Arial" w:cs="Arial"/>
          <w:spacing w:val="40"/>
          <w:sz w:val="20"/>
          <w:szCs w:val="20"/>
        </w:rPr>
        <w:t xml:space="preserve"> </w:t>
      </w:r>
      <w:r w:rsidRPr="00185052">
        <w:rPr>
          <w:rFonts w:ascii="Arial" w:hAnsi="Arial" w:cs="Arial"/>
          <w:sz w:val="20"/>
          <w:szCs w:val="20"/>
        </w:rPr>
        <w:t>sem justificativa razoável;</w:t>
      </w:r>
    </w:p>
    <w:p w14:paraId="72F1DF1E" w14:textId="77777777" w:rsidR="00496D44" w:rsidRPr="00185052" w:rsidRDefault="00496D44" w:rsidP="00EC56D5">
      <w:pPr>
        <w:pStyle w:val="PargrafodaLista"/>
        <w:widowControl w:val="0"/>
        <w:numPr>
          <w:ilvl w:val="0"/>
          <w:numId w:val="28"/>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5"/>
          <w:sz w:val="20"/>
          <w:szCs w:val="20"/>
        </w:rPr>
        <w:t xml:space="preserve"> </w:t>
      </w:r>
      <w:r w:rsidRPr="00185052">
        <w:rPr>
          <w:rFonts w:ascii="Arial" w:hAnsi="Arial" w:cs="Arial"/>
          <w:sz w:val="20"/>
          <w:szCs w:val="20"/>
        </w:rPr>
        <w:t>aceitar</w:t>
      </w:r>
      <w:r w:rsidRPr="00185052">
        <w:rPr>
          <w:rFonts w:ascii="Arial" w:hAnsi="Arial" w:cs="Arial"/>
          <w:spacing w:val="-4"/>
          <w:sz w:val="20"/>
          <w:szCs w:val="20"/>
        </w:rPr>
        <w:t xml:space="preserve"> </w:t>
      </w:r>
      <w:r w:rsidRPr="00185052">
        <w:rPr>
          <w:rFonts w:ascii="Arial" w:hAnsi="Arial" w:cs="Arial"/>
          <w:sz w:val="20"/>
          <w:szCs w:val="20"/>
        </w:rPr>
        <w:t>manter</w:t>
      </w:r>
      <w:r w:rsidRPr="00185052">
        <w:rPr>
          <w:rFonts w:ascii="Arial" w:hAnsi="Arial" w:cs="Arial"/>
          <w:spacing w:val="-2"/>
          <w:sz w:val="20"/>
          <w:szCs w:val="20"/>
        </w:rPr>
        <w:t xml:space="preserve"> </w:t>
      </w:r>
      <w:r w:rsidRPr="00185052">
        <w:rPr>
          <w:rFonts w:ascii="Arial" w:hAnsi="Arial" w:cs="Arial"/>
          <w:sz w:val="20"/>
          <w:szCs w:val="20"/>
        </w:rPr>
        <w:t>seu</w:t>
      </w:r>
      <w:r w:rsidRPr="00185052">
        <w:rPr>
          <w:rFonts w:ascii="Arial" w:hAnsi="Arial" w:cs="Arial"/>
          <w:spacing w:val="-5"/>
          <w:sz w:val="20"/>
          <w:szCs w:val="20"/>
        </w:rPr>
        <w:t xml:space="preserve"> </w:t>
      </w:r>
      <w:r w:rsidRPr="00185052">
        <w:rPr>
          <w:rFonts w:ascii="Arial" w:hAnsi="Arial" w:cs="Arial"/>
          <w:sz w:val="20"/>
          <w:szCs w:val="20"/>
        </w:rPr>
        <w:t>preço</w:t>
      </w:r>
      <w:r w:rsidRPr="00185052">
        <w:rPr>
          <w:rFonts w:ascii="Arial" w:hAnsi="Arial" w:cs="Arial"/>
          <w:spacing w:val="-5"/>
          <w:sz w:val="20"/>
          <w:szCs w:val="20"/>
        </w:rPr>
        <w:t xml:space="preserve"> </w:t>
      </w:r>
      <w:r w:rsidRPr="00185052">
        <w:rPr>
          <w:rFonts w:ascii="Arial" w:hAnsi="Arial" w:cs="Arial"/>
          <w:sz w:val="20"/>
          <w:szCs w:val="20"/>
        </w:rPr>
        <w:t>registrado,</w:t>
      </w:r>
      <w:r w:rsidRPr="00185052">
        <w:rPr>
          <w:rFonts w:ascii="Arial" w:hAnsi="Arial" w:cs="Arial"/>
          <w:spacing w:val="-3"/>
          <w:sz w:val="20"/>
          <w:szCs w:val="20"/>
        </w:rPr>
        <w:t xml:space="preserve"> </w:t>
      </w:r>
      <w:r w:rsidRPr="00185052">
        <w:rPr>
          <w:rFonts w:ascii="Arial" w:hAnsi="Arial" w:cs="Arial"/>
          <w:sz w:val="20"/>
          <w:szCs w:val="20"/>
        </w:rPr>
        <w:t>na</w:t>
      </w:r>
      <w:r w:rsidRPr="00185052">
        <w:rPr>
          <w:rFonts w:ascii="Arial" w:hAnsi="Arial" w:cs="Arial"/>
          <w:spacing w:val="-4"/>
          <w:sz w:val="20"/>
          <w:szCs w:val="20"/>
        </w:rPr>
        <w:t xml:space="preserve"> </w:t>
      </w:r>
      <w:r w:rsidRPr="00185052">
        <w:rPr>
          <w:rFonts w:ascii="Arial" w:hAnsi="Arial" w:cs="Arial"/>
          <w:sz w:val="20"/>
          <w:szCs w:val="20"/>
        </w:rPr>
        <w:t>hipótese</w:t>
      </w:r>
      <w:r w:rsidRPr="00185052">
        <w:rPr>
          <w:rFonts w:ascii="Arial" w:hAnsi="Arial" w:cs="Arial"/>
          <w:spacing w:val="-4"/>
          <w:sz w:val="20"/>
          <w:szCs w:val="20"/>
        </w:rPr>
        <w:t xml:space="preserve"> </w:t>
      </w:r>
      <w:r w:rsidRPr="00185052">
        <w:rPr>
          <w:rFonts w:ascii="Arial" w:hAnsi="Arial" w:cs="Arial"/>
          <w:sz w:val="20"/>
          <w:szCs w:val="20"/>
        </w:rPr>
        <w:t>prevista</w:t>
      </w:r>
      <w:r w:rsidRPr="00185052">
        <w:rPr>
          <w:rFonts w:ascii="Arial" w:hAnsi="Arial" w:cs="Arial"/>
          <w:spacing w:val="-2"/>
          <w:sz w:val="20"/>
          <w:szCs w:val="20"/>
        </w:rPr>
        <w:t xml:space="preserve"> </w:t>
      </w:r>
      <w:r w:rsidRPr="00185052">
        <w:rPr>
          <w:rFonts w:ascii="Arial" w:hAnsi="Arial" w:cs="Arial"/>
          <w:sz w:val="20"/>
          <w:szCs w:val="20"/>
        </w:rPr>
        <w:t>no</w:t>
      </w:r>
      <w:r w:rsidRPr="00185052">
        <w:rPr>
          <w:rFonts w:ascii="Arial" w:hAnsi="Arial" w:cs="Arial"/>
          <w:spacing w:val="-4"/>
          <w:sz w:val="20"/>
          <w:szCs w:val="20"/>
        </w:rPr>
        <w:t xml:space="preserve"> </w:t>
      </w:r>
      <w:r w:rsidRPr="00185052">
        <w:rPr>
          <w:rFonts w:ascii="Arial" w:hAnsi="Arial" w:cs="Arial"/>
          <w:sz w:val="20"/>
          <w:szCs w:val="20"/>
        </w:rPr>
        <w:t>artigo</w:t>
      </w:r>
      <w:r w:rsidRPr="00185052">
        <w:rPr>
          <w:rFonts w:ascii="Arial" w:hAnsi="Arial" w:cs="Arial"/>
          <w:spacing w:val="-3"/>
          <w:sz w:val="20"/>
          <w:szCs w:val="20"/>
        </w:rPr>
        <w:t xml:space="preserve"> </w:t>
      </w:r>
      <w:r w:rsidRPr="00185052">
        <w:rPr>
          <w:rFonts w:ascii="Arial" w:hAnsi="Arial" w:cs="Arial"/>
          <w:sz w:val="20"/>
          <w:szCs w:val="20"/>
        </w:rPr>
        <w:t>27,</w:t>
      </w:r>
      <w:r w:rsidRPr="00185052">
        <w:rPr>
          <w:rFonts w:ascii="Arial" w:hAnsi="Arial" w:cs="Arial"/>
          <w:spacing w:val="-2"/>
          <w:sz w:val="20"/>
          <w:szCs w:val="20"/>
        </w:rPr>
        <w:t xml:space="preserve"> </w:t>
      </w:r>
      <w:r w:rsidRPr="00185052">
        <w:rPr>
          <w:rFonts w:ascii="Arial" w:hAnsi="Arial" w:cs="Arial"/>
          <w:sz w:val="20"/>
          <w:szCs w:val="20"/>
        </w:rPr>
        <w:t>§</w:t>
      </w:r>
      <w:r w:rsidRPr="00185052">
        <w:rPr>
          <w:rFonts w:ascii="Arial" w:hAnsi="Arial" w:cs="Arial"/>
          <w:spacing w:val="-5"/>
          <w:sz w:val="20"/>
          <w:szCs w:val="20"/>
        </w:rPr>
        <w:t xml:space="preserve"> </w:t>
      </w:r>
      <w:r w:rsidRPr="00185052">
        <w:rPr>
          <w:rFonts w:ascii="Arial" w:hAnsi="Arial" w:cs="Arial"/>
          <w:sz w:val="20"/>
          <w:szCs w:val="20"/>
        </w:rPr>
        <w:t>2º,</w:t>
      </w:r>
      <w:r w:rsidRPr="00185052">
        <w:rPr>
          <w:rFonts w:ascii="Arial" w:hAnsi="Arial" w:cs="Arial"/>
          <w:spacing w:val="-5"/>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w:t>
      </w:r>
      <w:r w:rsidRPr="00185052">
        <w:rPr>
          <w:rFonts w:ascii="Arial" w:hAnsi="Arial" w:cs="Arial"/>
          <w:sz w:val="20"/>
          <w:szCs w:val="20"/>
        </w:rPr>
        <w:t>Decreto</w:t>
      </w:r>
      <w:r w:rsidRPr="00185052">
        <w:rPr>
          <w:rFonts w:ascii="Arial" w:hAnsi="Arial" w:cs="Arial"/>
          <w:spacing w:val="-5"/>
          <w:sz w:val="20"/>
          <w:szCs w:val="20"/>
        </w:rPr>
        <w:t xml:space="preserve"> </w:t>
      </w:r>
      <w:r w:rsidRPr="00185052">
        <w:rPr>
          <w:rFonts w:ascii="Arial" w:hAnsi="Arial" w:cs="Arial"/>
          <w:sz w:val="20"/>
          <w:szCs w:val="20"/>
        </w:rPr>
        <w:t>nº</w:t>
      </w:r>
      <w:r w:rsidRPr="00185052">
        <w:rPr>
          <w:rFonts w:ascii="Arial" w:hAnsi="Arial" w:cs="Arial"/>
          <w:spacing w:val="-2"/>
          <w:sz w:val="20"/>
          <w:szCs w:val="20"/>
        </w:rPr>
        <w:t xml:space="preserve"> </w:t>
      </w:r>
      <w:r w:rsidRPr="00185052">
        <w:rPr>
          <w:rFonts w:ascii="Arial" w:hAnsi="Arial" w:cs="Arial"/>
          <w:sz w:val="20"/>
          <w:szCs w:val="20"/>
        </w:rPr>
        <w:t>11.462,</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2"/>
          <w:sz w:val="20"/>
          <w:szCs w:val="20"/>
        </w:rPr>
        <w:t xml:space="preserve"> </w:t>
      </w:r>
      <w:r w:rsidRPr="00185052">
        <w:rPr>
          <w:rFonts w:ascii="Arial" w:hAnsi="Arial" w:cs="Arial"/>
          <w:sz w:val="20"/>
          <w:szCs w:val="20"/>
        </w:rPr>
        <w:t>2023;</w:t>
      </w:r>
      <w:r w:rsidRPr="00185052">
        <w:rPr>
          <w:rFonts w:ascii="Arial" w:hAnsi="Arial" w:cs="Arial"/>
          <w:spacing w:val="-1"/>
          <w:sz w:val="20"/>
          <w:szCs w:val="20"/>
        </w:rPr>
        <w:t xml:space="preserve"> </w:t>
      </w:r>
      <w:r w:rsidRPr="00185052">
        <w:rPr>
          <w:rFonts w:ascii="Arial" w:hAnsi="Arial" w:cs="Arial"/>
          <w:spacing w:val="-5"/>
          <w:sz w:val="20"/>
          <w:szCs w:val="20"/>
        </w:rPr>
        <w:t>ou</w:t>
      </w:r>
    </w:p>
    <w:p w14:paraId="44096687" w14:textId="77777777" w:rsidR="00496D44" w:rsidRPr="00185052" w:rsidRDefault="00496D44" w:rsidP="00EC56D5">
      <w:pPr>
        <w:pStyle w:val="PargrafodaLista"/>
        <w:widowControl w:val="0"/>
        <w:numPr>
          <w:ilvl w:val="0"/>
          <w:numId w:val="28"/>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Sofrer</w:t>
      </w:r>
      <w:r w:rsidRPr="00185052">
        <w:rPr>
          <w:rFonts w:ascii="Arial" w:hAnsi="Arial" w:cs="Arial"/>
          <w:spacing w:val="-2"/>
          <w:sz w:val="20"/>
          <w:szCs w:val="20"/>
        </w:rPr>
        <w:t xml:space="preserve"> </w:t>
      </w:r>
      <w:r w:rsidRPr="00185052">
        <w:rPr>
          <w:rFonts w:ascii="Arial" w:hAnsi="Arial" w:cs="Arial"/>
          <w:sz w:val="20"/>
          <w:szCs w:val="20"/>
        </w:rPr>
        <w:t>sanção</w:t>
      </w:r>
      <w:r w:rsidRPr="00185052">
        <w:rPr>
          <w:rFonts w:ascii="Arial" w:hAnsi="Arial" w:cs="Arial"/>
          <w:spacing w:val="-5"/>
          <w:sz w:val="20"/>
          <w:szCs w:val="20"/>
        </w:rPr>
        <w:t xml:space="preserve"> </w:t>
      </w:r>
      <w:r w:rsidRPr="00185052">
        <w:rPr>
          <w:rFonts w:ascii="Arial" w:hAnsi="Arial" w:cs="Arial"/>
          <w:sz w:val="20"/>
          <w:szCs w:val="20"/>
        </w:rPr>
        <w:t>prevista</w:t>
      </w:r>
      <w:r w:rsidRPr="00185052">
        <w:rPr>
          <w:rFonts w:ascii="Arial" w:hAnsi="Arial" w:cs="Arial"/>
          <w:spacing w:val="-2"/>
          <w:sz w:val="20"/>
          <w:szCs w:val="20"/>
        </w:rPr>
        <w:t xml:space="preserve"> </w:t>
      </w:r>
      <w:r w:rsidRPr="00185052">
        <w:rPr>
          <w:rFonts w:ascii="Arial" w:hAnsi="Arial" w:cs="Arial"/>
          <w:sz w:val="20"/>
          <w:szCs w:val="20"/>
        </w:rPr>
        <w:t>nos</w:t>
      </w:r>
      <w:r w:rsidRPr="00185052">
        <w:rPr>
          <w:rFonts w:ascii="Arial" w:hAnsi="Arial" w:cs="Arial"/>
          <w:spacing w:val="-2"/>
          <w:sz w:val="20"/>
          <w:szCs w:val="20"/>
        </w:rPr>
        <w:t xml:space="preserve"> </w:t>
      </w:r>
      <w:r w:rsidRPr="00185052">
        <w:rPr>
          <w:rFonts w:ascii="Arial" w:hAnsi="Arial" w:cs="Arial"/>
          <w:sz w:val="20"/>
          <w:szCs w:val="20"/>
        </w:rPr>
        <w:t>incisos</w:t>
      </w:r>
      <w:r w:rsidRPr="00185052">
        <w:rPr>
          <w:rFonts w:ascii="Arial" w:hAnsi="Arial" w:cs="Arial"/>
          <w:spacing w:val="-1"/>
          <w:sz w:val="20"/>
          <w:szCs w:val="20"/>
        </w:rPr>
        <w:t xml:space="preserve"> </w:t>
      </w:r>
      <w:r w:rsidRPr="00185052">
        <w:rPr>
          <w:rFonts w:ascii="Arial" w:hAnsi="Arial" w:cs="Arial"/>
          <w:sz w:val="20"/>
          <w:szCs w:val="20"/>
        </w:rPr>
        <w:t>III</w:t>
      </w:r>
      <w:r w:rsidRPr="00185052">
        <w:rPr>
          <w:rFonts w:ascii="Arial" w:hAnsi="Arial" w:cs="Arial"/>
          <w:spacing w:val="-4"/>
          <w:sz w:val="20"/>
          <w:szCs w:val="20"/>
        </w:rPr>
        <w:t xml:space="preserve"> </w:t>
      </w:r>
      <w:r w:rsidRPr="00185052">
        <w:rPr>
          <w:rFonts w:ascii="Arial" w:hAnsi="Arial" w:cs="Arial"/>
          <w:sz w:val="20"/>
          <w:szCs w:val="20"/>
        </w:rPr>
        <w:t>ou</w:t>
      </w:r>
      <w:r w:rsidRPr="00185052">
        <w:rPr>
          <w:rFonts w:ascii="Arial" w:hAnsi="Arial" w:cs="Arial"/>
          <w:spacing w:val="-2"/>
          <w:sz w:val="20"/>
          <w:szCs w:val="20"/>
        </w:rPr>
        <w:t xml:space="preserve"> </w:t>
      </w:r>
      <w:r w:rsidRPr="00185052">
        <w:rPr>
          <w:rFonts w:ascii="Arial" w:hAnsi="Arial" w:cs="Arial"/>
          <w:sz w:val="20"/>
          <w:szCs w:val="20"/>
        </w:rPr>
        <w:t>IV</w:t>
      </w:r>
      <w:r w:rsidRPr="00185052">
        <w:rPr>
          <w:rFonts w:ascii="Arial" w:hAnsi="Arial" w:cs="Arial"/>
          <w:spacing w:val="-3"/>
          <w:sz w:val="20"/>
          <w:szCs w:val="20"/>
        </w:rPr>
        <w:t xml:space="preserve"> </w:t>
      </w:r>
      <w:r w:rsidRPr="00185052">
        <w:rPr>
          <w:rFonts w:ascii="Arial" w:hAnsi="Arial" w:cs="Arial"/>
          <w:sz w:val="20"/>
          <w:szCs w:val="20"/>
        </w:rPr>
        <w:t>do</w:t>
      </w:r>
      <w:r w:rsidRPr="00185052">
        <w:rPr>
          <w:rFonts w:ascii="Arial" w:hAnsi="Arial" w:cs="Arial"/>
          <w:spacing w:val="-1"/>
          <w:sz w:val="20"/>
          <w:szCs w:val="20"/>
        </w:rPr>
        <w:t xml:space="preserve"> </w:t>
      </w:r>
      <w:r w:rsidRPr="00185052">
        <w:rPr>
          <w:rFonts w:ascii="Arial" w:hAnsi="Arial" w:cs="Arial"/>
          <w:sz w:val="20"/>
          <w:szCs w:val="20"/>
        </w:rPr>
        <w:t>caput</w:t>
      </w:r>
      <w:r w:rsidRPr="00185052">
        <w:rPr>
          <w:rFonts w:ascii="Arial" w:hAnsi="Arial" w:cs="Arial"/>
          <w:spacing w:val="-1"/>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w:t>
      </w:r>
      <w:r w:rsidRPr="00185052">
        <w:rPr>
          <w:rFonts w:ascii="Arial" w:hAnsi="Arial" w:cs="Arial"/>
          <w:sz w:val="20"/>
          <w:szCs w:val="20"/>
        </w:rPr>
        <w:t>art.</w:t>
      </w:r>
      <w:r w:rsidRPr="00185052">
        <w:rPr>
          <w:rFonts w:ascii="Arial" w:hAnsi="Arial" w:cs="Arial"/>
          <w:spacing w:val="-5"/>
          <w:sz w:val="20"/>
          <w:szCs w:val="20"/>
        </w:rPr>
        <w:t xml:space="preserve"> </w:t>
      </w:r>
      <w:r w:rsidRPr="00185052">
        <w:rPr>
          <w:rFonts w:ascii="Arial" w:hAnsi="Arial" w:cs="Arial"/>
          <w:sz w:val="20"/>
          <w:szCs w:val="20"/>
        </w:rPr>
        <w:t>156</w:t>
      </w:r>
      <w:r w:rsidRPr="00185052">
        <w:rPr>
          <w:rFonts w:ascii="Arial" w:hAnsi="Arial" w:cs="Arial"/>
          <w:spacing w:val="-2"/>
          <w:sz w:val="20"/>
          <w:szCs w:val="20"/>
        </w:rPr>
        <w:t xml:space="preserve"> </w:t>
      </w:r>
      <w:r w:rsidRPr="00185052">
        <w:rPr>
          <w:rFonts w:ascii="Arial" w:hAnsi="Arial" w:cs="Arial"/>
          <w:sz w:val="20"/>
          <w:szCs w:val="20"/>
        </w:rPr>
        <w:t>da</w:t>
      </w:r>
      <w:r w:rsidRPr="00185052">
        <w:rPr>
          <w:rFonts w:ascii="Arial" w:hAnsi="Arial" w:cs="Arial"/>
          <w:spacing w:val="-1"/>
          <w:sz w:val="20"/>
          <w:szCs w:val="20"/>
        </w:rPr>
        <w:t xml:space="preserve"> </w:t>
      </w:r>
      <w:r w:rsidRPr="00185052">
        <w:rPr>
          <w:rFonts w:ascii="Arial" w:hAnsi="Arial" w:cs="Arial"/>
          <w:sz w:val="20"/>
          <w:szCs w:val="20"/>
        </w:rPr>
        <w:t>Lei</w:t>
      </w:r>
      <w:r w:rsidRPr="00185052">
        <w:rPr>
          <w:rFonts w:ascii="Arial" w:hAnsi="Arial" w:cs="Arial"/>
          <w:spacing w:val="-3"/>
          <w:sz w:val="20"/>
          <w:szCs w:val="20"/>
        </w:rPr>
        <w:t xml:space="preserve"> </w:t>
      </w:r>
      <w:r w:rsidRPr="00185052">
        <w:rPr>
          <w:rFonts w:ascii="Arial" w:hAnsi="Arial" w:cs="Arial"/>
          <w:sz w:val="20"/>
          <w:szCs w:val="20"/>
        </w:rPr>
        <w:t>nº</w:t>
      </w:r>
      <w:r w:rsidRPr="00185052">
        <w:rPr>
          <w:rFonts w:ascii="Arial" w:hAnsi="Arial" w:cs="Arial"/>
          <w:spacing w:val="-4"/>
          <w:sz w:val="20"/>
          <w:szCs w:val="20"/>
        </w:rPr>
        <w:t xml:space="preserve"> </w:t>
      </w:r>
      <w:r w:rsidRPr="00185052">
        <w:rPr>
          <w:rFonts w:ascii="Arial" w:hAnsi="Arial" w:cs="Arial"/>
          <w:sz w:val="20"/>
          <w:szCs w:val="20"/>
        </w:rPr>
        <w:t>14.133,</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1"/>
          <w:sz w:val="20"/>
          <w:szCs w:val="20"/>
        </w:rPr>
        <w:t xml:space="preserve"> </w:t>
      </w:r>
      <w:r w:rsidRPr="00185052">
        <w:rPr>
          <w:rFonts w:ascii="Arial" w:hAnsi="Arial" w:cs="Arial"/>
          <w:spacing w:val="-2"/>
          <w:sz w:val="20"/>
          <w:szCs w:val="20"/>
        </w:rPr>
        <w:t>2021.</w:t>
      </w:r>
    </w:p>
    <w:p w14:paraId="37AF20C9" w14:textId="77777777" w:rsidR="00496D44" w:rsidRPr="00185052" w:rsidRDefault="00496D44" w:rsidP="00EC56D5">
      <w:pPr>
        <w:pStyle w:val="PargrafodaLista"/>
        <w:widowControl w:val="0"/>
        <w:numPr>
          <w:ilvl w:val="0"/>
          <w:numId w:val="28"/>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185052" w:rsidRDefault="00496D44" w:rsidP="00EC56D5">
      <w:pPr>
        <w:pStyle w:val="PargrafodaLista"/>
        <w:widowControl w:val="0"/>
        <w:numPr>
          <w:ilvl w:val="2"/>
          <w:numId w:val="30"/>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185052" w:rsidRDefault="00496D44" w:rsidP="00EC56D5">
      <w:pPr>
        <w:pStyle w:val="PargrafodaLista"/>
        <w:widowControl w:val="0"/>
        <w:numPr>
          <w:ilvl w:val="2"/>
          <w:numId w:val="30"/>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185052" w:rsidRDefault="00496D44" w:rsidP="00EC56D5">
      <w:pPr>
        <w:pStyle w:val="PargrafodaLista"/>
        <w:widowControl w:val="0"/>
        <w:numPr>
          <w:ilvl w:val="2"/>
          <w:numId w:val="30"/>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w:t>
      </w:r>
      <w:r w:rsidRPr="00185052">
        <w:rPr>
          <w:rFonts w:ascii="Arial" w:hAnsi="Arial" w:cs="Arial"/>
          <w:spacing w:val="-3"/>
          <w:sz w:val="20"/>
          <w:szCs w:val="20"/>
        </w:rPr>
        <w:t xml:space="preserve"> </w:t>
      </w:r>
      <w:r w:rsidRPr="00185052">
        <w:rPr>
          <w:rFonts w:ascii="Arial" w:hAnsi="Arial" w:cs="Arial"/>
          <w:sz w:val="20"/>
          <w:szCs w:val="20"/>
        </w:rPr>
        <w:t>fornecedor</w:t>
      </w:r>
      <w:r w:rsidRPr="00185052">
        <w:rPr>
          <w:rFonts w:ascii="Arial" w:hAnsi="Arial" w:cs="Arial"/>
          <w:spacing w:val="-1"/>
          <w:sz w:val="20"/>
          <w:szCs w:val="20"/>
        </w:rPr>
        <w:t xml:space="preserve"> </w:t>
      </w:r>
      <w:r w:rsidRPr="00185052">
        <w:rPr>
          <w:rFonts w:ascii="Arial" w:hAnsi="Arial" w:cs="Arial"/>
          <w:sz w:val="20"/>
          <w:szCs w:val="20"/>
        </w:rPr>
        <w:t>ou</w:t>
      </w:r>
      <w:r w:rsidRPr="00185052">
        <w:rPr>
          <w:rFonts w:ascii="Arial" w:hAnsi="Arial" w:cs="Arial"/>
          <w:spacing w:val="-1"/>
          <w:sz w:val="20"/>
          <w:szCs w:val="20"/>
        </w:rPr>
        <w:t xml:space="preserve"> </w:t>
      </w:r>
      <w:r w:rsidRPr="00185052">
        <w:rPr>
          <w:rFonts w:ascii="Arial" w:hAnsi="Arial" w:cs="Arial"/>
          <w:sz w:val="20"/>
          <w:szCs w:val="20"/>
        </w:rPr>
        <w:t>prestador</w:t>
      </w:r>
      <w:r w:rsidRPr="00185052">
        <w:rPr>
          <w:rFonts w:ascii="Arial" w:hAnsi="Arial" w:cs="Arial"/>
          <w:spacing w:val="-1"/>
          <w:sz w:val="20"/>
          <w:szCs w:val="20"/>
        </w:rPr>
        <w:t xml:space="preserve"> </w:t>
      </w:r>
      <w:r w:rsidRPr="00185052">
        <w:rPr>
          <w:rFonts w:ascii="Arial" w:hAnsi="Arial" w:cs="Arial"/>
          <w:sz w:val="20"/>
          <w:szCs w:val="20"/>
        </w:rPr>
        <w:t>será</w:t>
      </w:r>
      <w:r w:rsidRPr="00185052">
        <w:rPr>
          <w:rFonts w:ascii="Arial" w:hAnsi="Arial" w:cs="Arial"/>
          <w:spacing w:val="-1"/>
          <w:sz w:val="20"/>
          <w:szCs w:val="20"/>
        </w:rPr>
        <w:t xml:space="preserve"> </w:t>
      </w:r>
      <w:r w:rsidRPr="00185052">
        <w:rPr>
          <w:rFonts w:ascii="Arial" w:hAnsi="Arial" w:cs="Arial"/>
          <w:sz w:val="20"/>
          <w:szCs w:val="20"/>
        </w:rPr>
        <w:t>notificado</w:t>
      </w:r>
      <w:r w:rsidRPr="00185052">
        <w:rPr>
          <w:rFonts w:ascii="Arial" w:hAnsi="Arial" w:cs="Arial"/>
          <w:spacing w:val="-4"/>
          <w:sz w:val="20"/>
          <w:szCs w:val="20"/>
        </w:rPr>
        <w:t xml:space="preserve"> </w:t>
      </w:r>
      <w:r w:rsidRPr="00185052">
        <w:rPr>
          <w:rFonts w:ascii="Arial" w:hAnsi="Arial" w:cs="Arial"/>
          <w:sz w:val="20"/>
          <w:szCs w:val="20"/>
        </w:rPr>
        <w:t>pessoalmente</w:t>
      </w:r>
      <w:r w:rsidRPr="00185052">
        <w:rPr>
          <w:rFonts w:ascii="Arial" w:hAnsi="Arial" w:cs="Arial"/>
          <w:spacing w:val="-1"/>
          <w:sz w:val="20"/>
          <w:szCs w:val="20"/>
        </w:rPr>
        <w:t xml:space="preserve"> </w:t>
      </w:r>
      <w:r w:rsidRPr="00185052">
        <w:rPr>
          <w:rFonts w:ascii="Arial" w:hAnsi="Arial" w:cs="Arial"/>
          <w:sz w:val="20"/>
          <w:szCs w:val="20"/>
        </w:rPr>
        <w:t>para</w:t>
      </w:r>
      <w:r w:rsidRPr="00185052">
        <w:rPr>
          <w:rFonts w:ascii="Arial" w:hAnsi="Arial" w:cs="Arial"/>
          <w:spacing w:val="-2"/>
          <w:sz w:val="20"/>
          <w:szCs w:val="20"/>
        </w:rPr>
        <w:t xml:space="preserve"> </w:t>
      </w:r>
      <w:r w:rsidRPr="00185052">
        <w:rPr>
          <w:rFonts w:ascii="Arial" w:hAnsi="Arial" w:cs="Arial"/>
          <w:sz w:val="20"/>
          <w:szCs w:val="20"/>
        </w:rPr>
        <w:t>apresentar defesa</w:t>
      </w:r>
      <w:r w:rsidRPr="00185052">
        <w:rPr>
          <w:rFonts w:ascii="Arial" w:hAnsi="Arial" w:cs="Arial"/>
          <w:spacing w:val="-2"/>
          <w:sz w:val="20"/>
          <w:szCs w:val="20"/>
        </w:rPr>
        <w:t xml:space="preserve"> </w:t>
      </w:r>
      <w:r w:rsidRPr="00185052">
        <w:rPr>
          <w:rFonts w:ascii="Arial" w:hAnsi="Arial" w:cs="Arial"/>
          <w:sz w:val="20"/>
          <w:szCs w:val="20"/>
        </w:rPr>
        <w:t>no</w:t>
      </w:r>
      <w:r w:rsidRPr="00185052">
        <w:rPr>
          <w:rFonts w:ascii="Arial" w:hAnsi="Arial" w:cs="Arial"/>
          <w:spacing w:val="-1"/>
          <w:sz w:val="20"/>
          <w:szCs w:val="20"/>
        </w:rPr>
        <w:t xml:space="preserve"> </w:t>
      </w:r>
      <w:r w:rsidRPr="00185052">
        <w:rPr>
          <w:rFonts w:ascii="Arial" w:hAnsi="Arial" w:cs="Arial"/>
          <w:sz w:val="20"/>
          <w:szCs w:val="20"/>
        </w:rPr>
        <w:t>prazo</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cinco</w:t>
      </w:r>
      <w:r w:rsidRPr="00185052">
        <w:rPr>
          <w:rFonts w:ascii="Arial" w:hAnsi="Arial" w:cs="Arial"/>
          <w:spacing w:val="-2"/>
          <w:sz w:val="20"/>
          <w:szCs w:val="20"/>
        </w:rPr>
        <w:t xml:space="preserve"> </w:t>
      </w:r>
      <w:r w:rsidRPr="00185052">
        <w:rPr>
          <w:rFonts w:ascii="Arial" w:hAnsi="Arial" w:cs="Arial"/>
          <w:sz w:val="20"/>
          <w:szCs w:val="20"/>
        </w:rPr>
        <w:t>dias,</w:t>
      </w:r>
      <w:r w:rsidRPr="00185052">
        <w:rPr>
          <w:rFonts w:ascii="Arial" w:hAnsi="Arial" w:cs="Arial"/>
          <w:spacing w:val="-3"/>
          <w:sz w:val="20"/>
          <w:szCs w:val="20"/>
        </w:rPr>
        <w:t xml:space="preserve"> </w:t>
      </w:r>
      <w:r w:rsidRPr="00185052">
        <w:rPr>
          <w:rFonts w:ascii="Arial" w:hAnsi="Arial" w:cs="Arial"/>
          <w:sz w:val="20"/>
          <w:szCs w:val="20"/>
        </w:rPr>
        <w:t>a</w:t>
      </w:r>
      <w:r w:rsidRPr="00185052">
        <w:rPr>
          <w:rFonts w:ascii="Arial" w:hAnsi="Arial" w:cs="Arial"/>
          <w:spacing w:val="-1"/>
          <w:sz w:val="20"/>
          <w:szCs w:val="20"/>
        </w:rPr>
        <w:t xml:space="preserve"> </w:t>
      </w:r>
      <w:r w:rsidRPr="00185052">
        <w:rPr>
          <w:rFonts w:ascii="Arial" w:hAnsi="Arial" w:cs="Arial"/>
          <w:spacing w:val="-2"/>
          <w:sz w:val="20"/>
          <w:szCs w:val="20"/>
        </w:rPr>
        <w:t xml:space="preserve">contar </w:t>
      </w:r>
      <w:r w:rsidRPr="00185052">
        <w:rPr>
          <w:rFonts w:ascii="Arial" w:hAnsi="Arial" w:cs="Arial"/>
          <w:sz w:val="20"/>
          <w:szCs w:val="20"/>
        </w:rPr>
        <w:t>do</w:t>
      </w:r>
      <w:r w:rsidRPr="00185052">
        <w:rPr>
          <w:rFonts w:ascii="Arial" w:hAnsi="Arial" w:cs="Arial"/>
          <w:spacing w:val="-3"/>
          <w:sz w:val="20"/>
          <w:szCs w:val="20"/>
        </w:rPr>
        <w:t xml:space="preserve"> </w:t>
      </w:r>
      <w:r w:rsidRPr="00185052">
        <w:rPr>
          <w:rFonts w:ascii="Arial" w:hAnsi="Arial" w:cs="Arial"/>
          <w:sz w:val="20"/>
          <w:szCs w:val="20"/>
        </w:rPr>
        <w:t>recebimento</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comunicação.</w:t>
      </w:r>
    </w:p>
    <w:p w14:paraId="510128DF" w14:textId="77777777" w:rsidR="00496D44" w:rsidRPr="00185052" w:rsidRDefault="00496D44" w:rsidP="00EC56D5">
      <w:pPr>
        <w:pStyle w:val="PargrafodaLista"/>
        <w:widowControl w:val="0"/>
        <w:numPr>
          <w:ilvl w:val="2"/>
          <w:numId w:val="30"/>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w:t>
      </w:r>
      <w:r w:rsidRPr="00185052">
        <w:rPr>
          <w:rFonts w:ascii="Arial" w:hAnsi="Arial" w:cs="Arial"/>
          <w:spacing w:val="-3"/>
          <w:sz w:val="20"/>
          <w:szCs w:val="20"/>
        </w:rPr>
        <w:t xml:space="preserve"> </w:t>
      </w:r>
      <w:r w:rsidRPr="00185052">
        <w:rPr>
          <w:rFonts w:ascii="Arial" w:hAnsi="Arial" w:cs="Arial"/>
          <w:sz w:val="20"/>
          <w:szCs w:val="20"/>
        </w:rPr>
        <w:t>notificação</w:t>
      </w:r>
      <w:r w:rsidRPr="00185052">
        <w:rPr>
          <w:rFonts w:ascii="Arial" w:hAnsi="Arial" w:cs="Arial"/>
          <w:spacing w:val="-4"/>
          <w:sz w:val="20"/>
          <w:szCs w:val="20"/>
        </w:rPr>
        <w:t xml:space="preserve"> </w:t>
      </w:r>
      <w:r w:rsidRPr="00185052">
        <w:rPr>
          <w:rFonts w:ascii="Arial" w:hAnsi="Arial" w:cs="Arial"/>
          <w:sz w:val="20"/>
          <w:szCs w:val="20"/>
        </w:rPr>
        <w:t>poderá</w:t>
      </w:r>
      <w:r w:rsidRPr="00185052">
        <w:rPr>
          <w:rFonts w:ascii="Arial" w:hAnsi="Arial" w:cs="Arial"/>
          <w:spacing w:val="-4"/>
          <w:sz w:val="20"/>
          <w:szCs w:val="20"/>
        </w:rPr>
        <w:t xml:space="preserve"> </w:t>
      </w:r>
      <w:r w:rsidRPr="00185052">
        <w:rPr>
          <w:rFonts w:ascii="Arial" w:hAnsi="Arial" w:cs="Arial"/>
          <w:sz w:val="20"/>
          <w:szCs w:val="20"/>
        </w:rPr>
        <w:t>ser</w:t>
      </w:r>
      <w:r w:rsidRPr="00185052">
        <w:rPr>
          <w:rFonts w:ascii="Arial" w:hAnsi="Arial" w:cs="Arial"/>
          <w:spacing w:val="-4"/>
          <w:sz w:val="20"/>
          <w:szCs w:val="20"/>
        </w:rPr>
        <w:t xml:space="preserve"> </w:t>
      </w:r>
      <w:r w:rsidRPr="00185052">
        <w:rPr>
          <w:rFonts w:ascii="Arial" w:hAnsi="Arial" w:cs="Arial"/>
          <w:sz w:val="20"/>
          <w:szCs w:val="20"/>
        </w:rPr>
        <w:t>feita</w:t>
      </w:r>
      <w:r w:rsidRPr="00185052">
        <w:rPr>
          <w:rFonts w:ascii="Arial" w:hAnsi="Arial" w:cs="Arial"/>
          <w:spacing w:val="-4"/>
          <w:sz w:val="20"/>
          <w:szCs w:val="20"/>
        </w:rPr>
        <w:t xml:space="preserve"> </w:t>
      </w:r>
      <w:r w:rsidRPr="00185052">
        <w:rPr>
          <w:rFonts w:ascii="Arial" w:hAnsi="Arial" w:cs="Arial"/>
          <w:sz w:val="20"/>
          <w:szCs w:val="20"/>
        </w:rPr>
        <w:t>por</w:t>
      </w:r>
      <w:r w:rsidRPr="00185052">
        <w:rPr>
          <w:rFonts w:ascii="Arial" w:hAnsi="Arial" w:cs="Arial"/>
          <w:spacing w:val="-4"/>
          <w:sz w:val="20"/>
          <w:szCs w:val="20"/>
        </w:rPr>
        <w:t xml:space="preserve"> </w:t>
      </w:r>
      <w:r w:rsidRPr="00185052">
        <w:rPr>
          <w:rFonts w:ascii="Arial" w:hAnsi="Arial" w:cs="Arial"/>
          <w:sz w:val="20"/>
          <w:szCs w:val="20"/>
        </w:rPr>
        <w:t>meio</w:t>
      </w:r>
      <w:r w:rsidRPr="00185052">
        <w:rPr>
          <w:rFonts w:ascii="Arial" w:hAnsi="Arial" w:cs="Arial"/>
          <w:spacing w:val="-1"/>
          <w:sz w:val="20"/>
          <w:szCs w:val="20"/>
        </w:rPr>
        <w:t xml:space="preserve"> </w:t>
      </w:r>
      <w:r w:rsidRPr="00185052">
        <w:rPr>
          <w:rFonts w:ascii="Arial" w:hAnsi="Arial" w:cs="Arial"/>
          <w:spacing w:val="-2"/>
          <w:sz w:val="20"/>
          <w:szCs w:val="20"/>
        </w:rPr>
        <w:t>eletrônico.</w:t>
      </w:r>
    </w:p>
    <w:p w14:paraId="3489E6DA" w14:textId="77777777" w:rsidR="00496D44" w:rsidRPr="00185052" w:rsidRDefault="00496D44" w:rsidP="00EC56D5">
      <w:pPr>
        <w:pStyle w:val="PargrafodaLista"/>
        <w:widowControl w:val="0"/>
        <w:numPr>
          <w:ilvl w:val="2"/>
          <w:numId w:val="30"/>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14"/>
          <w:sz w:val="20"/>
          <w:szCs w:val="20"/>
        </w:rPr>
        <w:t xml:space="preserve"> </w:t>
      </w:r>
      <w:r w:rsidRPr="00185052">
        <w:rPr>
          <w:rFonts w:ascii="Arial" w:hAnsi="Arial" w:cs="Arial"/>
          <w:sz w:val="20"/>
          <w:szCs w:val="20"/>
        </w:rPr>
        <w:t>hipótese</w:t>
      </w:r>
      <w:r w:rsidRPr="00185052">
        <w:rPr>
          <w:rFonts w:ascii="Arial" w:hAnsi="Arial" w:cs="Arial"/>
          <w:spacing w:val="-14"/>
          <w:sz w:val="20"/>
          <w:szCs w:val="20"/>
        </w:rPr>
        <w:t xml:space="preserve"> </w:t>
      </w:r>
      <w:r w:rsidRPr="00185052">
        <w:rPr>
          <w:rFonts w:ascii="Arial" w:hAnsi="Arial" w:cs="Arial"/>
          <w:sz w:val="20"/>
          <w:szCs w:val="20"/>
        </w:rPr>
        <w:t>do</w:t>
      </w:r>
      <w:r w:rsidRPr="00185052">
        <w:rPr>
          <w:rFonts w:ascii="Arial" w:hAnsi="Arial" w:cs="Arial"/>
          <w:spacing w:val="-14"/>
          <w:sz w:val="20"/>
          <w:szCs w:val="20"/>
        </w:rPr>
        <w:t xml:space="preserve"> </w:t>
      </w:r>
      <w:r w:rsidRPr="00185052">
        <w:rPr>
          <w:rFonts w:ascii="Arial" w:hAnsi="Arial" w:cs="Arial"/>
          <w:sz w:val="20"/>
          <w:szCs w:val="20"/>
        </w:rPr>
        <w:t>cancelamento</w:t>
      </w:r>
      <w:r w:rsidRPr="00185052">
        <w:rPr>
          <w:rFonts w:ascii="Arial" w:hAnsi="Arial" w:cs="Arial"/>
          <w:spacing w:val="-13"/>
          <w:sz w:val="20"/>
          <w:szCs w:val="20"/>
        </w:rPr>
        <w:t xml:space="preserve"> </w:t>
      </w:r>
      <w:r w:rsidRPr="00185052">
        <w:rPr>
          <w:rFonts w:ascii="Arial" w:hAnsi="Arial" w:cs="Arial"/>
          <w:sz w:val="20"/>
          <w:szCs w:val="20"/>
        </w:rPr>
        <w:t>do</w:t>
      </w:r>
      <w:r w:rsidRPr="00185052">
        <w:rPr>
          <w:rFonts w:ascii="Arial" w:hAnsi="Arial" w:cs="Arial"/>
          <w:spacing w:val="-14"/>
          <w:sz w:val="20"/>
          <w:szCs w:val="20"/>
        </w:rPr>
        <w:t xml:space="preserve"> </w:t>
      </w:r>
      <w:r w:rsidRPr="00185052">
        <w:rPr>
          <w:rFonts w:ascii="Arial" w:hAnsi="Arial" w:cs="Arial"/>
          <w:sz w:val="20"/>
          <w:szCs w:val="20"/>
        </w:rPr>
        <w:t>registro</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preços,</w:t>
      </w:r>
      <w:r w:rsidRPr="00185052">
        <w:rPr>
          <w:rFonts w:ascii="Arial" w:hAnsi="Arial" w:cs="Arial"/>
          <w:spacing w:val="-11"/>
          <w:sz w:val="20"/>
          <w:szCs w:val="20"/>
        </w:rPr>
        <w:t xml:space="preserve"> </w:t>
      </w:r>
      <w:r w:rsidRPr="00185052">
        <w:rPr>
          <w:rFonts w:ascii="Arial" w:hAnsi="Arial" w:cs="Arial"/>
          <w:sz w:val="20"/>
          <w:szCs w:val="20"/>
        </w:rPr>
        <w:t>o</w:t>
      </w:r>
      <w:r w:rsidRPr="00185052">
        <w:rPr>
          <w:rFonts w:ascii="Arial" w:hAnsi="Arial" w:cs="Arial"/>
          <w:spacing w:val="-14"/>
          <w:sz w:val="20"/>
          <w:szCs w:val="20"/>
        </w:rPr>
        <w:t xml:space="preserve"> </w:t>
      </w:r>
      <w:r w:rsidRPr="00185052">
        <w:rPr>
          <w:rFonts w:ascii="Arial" w:hAnsi="Arial" w:cs="Arial"/>
          <w:sz w:val="20"/>
          <w:szCs w:val="20"/>
        </w:rPr>
        <w:t>gestor</w:t>
      </w:r>
      <w:r w:rsidRPr="00185052">
        <w:rPr>
          <w:rFonts w:ascii="Arial" w:hAnsi="Arial" w:cs="Arial"/>
          <w:spacing w:val="-13"/>
          <w:sz w:val="20"/>
          <w:szCs w:val="20"/>
        </w:rPr>
        <w:t xml:space="preserve"> </w:t>
      </w:r>
      <w:r w:rsidRPr="00185052">
        <w:rPr>
          <w:rFonts w:ascii="Arial" w:hAnsi="Arial" w:cs="Arial"/>
          <w:sz w:val="20"/>
          <w:szCs w:val="20"/>
        </w:rPr>
        <w:t>do</w:t>
      </w:r>
      <w:r w:rsidRPr="00185052">
        <w:rPr>
          <w:rFonts w:ascii="Arial" w:hAnsi="Arial" w:cs="Arial"/>
          <w:spacing w:val="-14"/>
          <w:sz w:val="20"/>
          <w:szCs w:val="20"/>
        </w:rPr>
        <w:t xml:space="preserve"> </w:t>
      </w:r>
      <w:r w:rsidRPr="00185052">
        <w:rPr>
          <w:rFonts w:ascii="Arial" w:hAnsi="Arial" w:cs="Arial"/>
          <w:sz w:val="20"/>
          <w:szCs w:val="20"/>
        </w:rPr>
        <w:t>contrato</w:t>
      </w:r>
      <w:r w:rsidRPr="00185052">
        <w:rPr>
          <w:rFonts w:ascii="Arial" w:hAnsi="Arial" w:cs="Arial"/>
          <w:spacing w:val="-14"/>
          <w:sz w:val="20"/>
          <w:szCs w:val="20"/>
        </w:rPr>
        <w:t xml:space="preserve"> </w:t>
      </w:r>
      <w:r w:rsidRPr="00185052">
        <w:rPr>
          <w:rFonts w:ascii="Arial" w:hAnsi="Arial" w:cs="Arial"/>
          <w:sz w:val="20"/>
          <w:szCs w:val="20"/>
        </w:rPr>
        <w:t>poderá</w:t>
      </w:r>
      <w:r w:rsidRPr="00185052">
        <w:rPr>
          <w:rFonts w:ascii="Arial" w:hAnsi="Arial" w:cs="Arial"/>
          <w:spacing w:val="-12"/>
          <w:sz w:val="20"/>
          <w:szCs w:val="20"/>
        </w:rPr>
        <w:t xml:space="preserve"> </w:t>
      </w:r>
      <w:r w:rsidRPr="00185052">
        <w:rPr>
          <w:rFonts w:ascii="Arial" w:hAnsi="Arial" w:cs="Arial"/>
          <w:sz w:val="20"/>
          <w:szCs w:val="20"/>
        </w:rPr>
        <w:t>convocar</w:t>
      </w:r>
      <w:r w:rsidRPr="00185052">
        <w:rPr>
          <w:rFonts w:ascii="Arial" w:hAnsi="Arial" w:cs="Arial"/>
          <w:spacing w:val="-11"/>
          <w:sz w:val="20"/>
          <w:szCs w:val="20"/>
        </w:rPr>
        <w:t xml:space="preserve"> </w:t>
      </w:r>
      <w:r w:rsidRPr="00185052">
        <w:rPr>
          <w:rFonts w:ascii="Arial" w:hAnsi="Arial" w:cs="Arial"/>
          <w:sz w:val="20"/>
          <w:szCs w:val="20"/>
        </w:rPr>
        <w:t>os</w:t>
      </w:r>
      <w:r w:rsidRPr="00185052">
        <w:rPr>
          <w:rFonts w:ascii="Arial" w:hAnsi="Arial" w:cs="Arial"/>
          <w:spacing w:val="-11"/>
          <w:sz w:val="20"/>
          <w:szCs w:val="20"/>
        </w:rPr>
        <w:t xml:space="preserve"> </w:t>
      </w:r>
      <w:r w:rsidRPr="00185052">
        <w:rPr>
          <w:rFonts w:ascii="Arial" w:hAnsi="Arial" w:cs="Arial"/>
          <w:sz w:val="20"/>
          <w:szCs w:val="20"/>
        </w:rPr>
        <w:t>demais</w:t>
      </w:r>
      <w:r w:rsidRPr="00185052">
        <w:rPr>
          <w:rFonts w:ascii="Arial" w:hAnsi="Arial" w:cs="Arial"/>
          <w:spacing w:val="-11"/>
          <w:sz w:val="20"/>
          <w:szCs w:val="20"/>
        </w:rPr>
        <w:t xml:space="preserve"> </w:t>
      </w:r>
      <w:r w:rsidRPr="00185052">
        <w:rPr>
          <w:rFonts w:ascii="Arial" w:hAnsi="Arial" w:cs="Arial"/>
          <w:sz w:val="20"/>
          <w:szCs w:val="20"/>
        </w:rPr>
        <w:t>fornecedores integrantes</w:t>
      </w:r>
      <w:r w:rsidRPr="00185052">
        <w:rPr>
          <w:rFonts w:ascii="Arial" w:hAnsi="Arial" w:cs="Arial"/>
          <w:spacing w:val="-4"/>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cadastro</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reserva</w:t>
      </w:r>
      <w:r w:rsidRPr="00185052">
        <w:rPr>
          <w:rFonts w:ascii="Arial" w:hAnsi="Arial" w:cs="Arial"/>
          <w:spacing w:val="-4"/>
          <w:sz w:val="20"/>
          <w:szCs w:val="20"/>
        </w:rPr>
        <w:t xml:space="preserve"> </w:t>
      </w:r>
      <w:r w:rsidRPr="00185052">
        <w:rPr>
          <w:rFonts w:ascii="Arial" w:hAnsi="Arial" w:cs="Arial"/>
          <w:sz w:val="20"/>
          <w:szCs w:val="20"/>
        </w:rPr>
        <w:t>para</w:t>
      </w:r>
      <w:r w:rsidRPr="00185052">
        <w:rPr>
          <w:rFonts w:ascii="Arial" w:hAnsi="Arial" w:cs="Arial"/>
          <w:spacing w:val="-7"/>
          <w:sz w:val="20"/>
          <w:szCs w:val="20"/>
        </w:rPr>
        <w:t xml:space="preserve"> </w:t>
      </w:r>
      <w:r w:rsidRPr="00185052">
        <w:rPr>
          <w:rFonts w:ascii="Arial" w:hAnsi="Arial" w:cs="Arial"/>
          <w:sz w:val="20"/>
          <w:szCs w:val="20"/>
        </w:rPr>
        <w:t>que</w:t>
      </w:r>
      <w:r w:rsidRPr="00185052">
        <w:rPr>
          <w:rFonts w:ascii="Arial" w:hAnsi="Arial" w:cs="Arial"/>
          <w:spacing w:val="-7"/>
          <w:sz w:val="20"/>
          <w:szCs w:val="20"/>
        </w:rPr>
        <w:t xml:space="preserve"> </w:t>
      </w:r>
      <w:r w:rsidRPr="00185052">
        <w:rPr>
          <w:rFonts w:ascii="Arial" w:hAnsi="Arial" w:cs="Arial"/>
          <w:sz w:val="20"/>
          <w:szCs w:val="20"/>
        </w:rPr>
        <w:t>manifestem</w:t>
      </w:r>
      <w:r w:rsidRPr="00185052">
        <w:rPr>
          <w:rFonts w:ascii="Arial" w:hAnsi="Arial" w:cs="Arial"/>
          <w:spacing w:val="-6"/>
          <w:sz w:val="20"/>
          <w:szCs w:val="20"/>
        </w:rPr>
        <w:t xml:space="preserve"> </w:t>
      </w:r>
      <w:r w:rsidRPr="00185052">
        <w:rPr>
          <w:rFonts w:ascii="Arial" w:hAnsi="Arial" w:cs="Arial"/>
          <w:sz w:val="20"/>
          <w:szCs w:val="20"/>
        </w:rPr>
        <w:t>interesse</w:t>
      </w:r>
      <w:r w:rsidRPr="00185052">
        <w:rPr>
          <w:rFonts w:ascii="Arial" w:hAnsi="Arial" w:cs="Arial"/>
          <w:spacing w:val="-4"/>
          <w:sz w:val="20"/>
          <w:szCs w:val="20"/>
        </w:rPr>
        <w:t xml:space="preserve"> </w:t>
      </w:r>
      <w:r w:rsidRPr="00185052">
        <w:rPr>
          <w:rFonts w:ascii="Arial" w:hAnsi="Arial" w:cs="Arial"/>
          <w:sz w:val="20"/>
          <w:szCs w:val="20"/>
        </w:rPr>
        <w:t>em</w:t>
      </w:r>
      <w:r w:rsidRPr="00185052">
        <w:rPr>
          <w:rFonts w:ascii="Arial" w:hAnsi="Arial" w:cs="Arial"/>
          <w:spacing w:val="-4"/>
          <w:sz w:val="20"/>
          <w:szCs w:val="20"/>
        </w:rPr>
        <w:t xml:space="preserve"> </w:t>
      </w:r>
      <w:r w:rsidRPr="00185052">
        <w:rPr>
          <w:rFonts w:ascii="Arial" w:hAnsi="Arial" w:cs="Arial"/>
          <w:sz w:val="20"/>
          <w:szCs w:val="20"/>
        </w:rPr>
        <w:t>assumir</w:t>
      </w:r>
      <w:r w:rsidRPr="00185052">
        <w:rPr>
          <w:rFonts w:ascii="Arial" w:hAnsi="Arial" w:cs="Arial"/>
          <w:spacing w:val="-4"/>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fornecimento</w:t>
      </w:r>
      <w:r w:rsidRPr="00185052">
        <w:rPr>
          <w:rFonts w:ascii="Arial" w:hAnsi="Arial" w:cs="Arial"/>
          <w:spacing w:val="-7"/>
          <w:sz w:val="20"/>
          <w:szCs w:val="20"/>
        </w:rPr>
        <w:t xml:space="preserve"> </w:t>
      </w:r>
      <w:r w:rsidRPr="00185052">
        <w:rPr>
          <w:rFonts w:ascii="Arial" w:hAnsi="Arial" w:cs="Arial"/>
          <w:sz w:val="20"/>
          <w:szCs w:val="20"/>
        </w:rPr>
        <w:t>dos</w:t>
      </w:r>
      <w:r w:rsidRPr="00185052">
        <w:rPr>
          <w:rFonts w:ascii="Arial" w:hAnsi="Arial" w:cs="Arial"/>
          <w:spacing w:val="-6"/>
          <w:sz w:val="20"/>
          <w:szCs w:val="20"/>
        </w:rPr>
        <w:t xml:space="preserve"> </w:t>
      </w:r>
      <w:r w:rsidRPr="00185052">
        <w:rPr>
          <w:rFonts w:ascii="Arial" w:hAnsi="Arial" w:cs="Arial"/>
          <w:sz w:val="20"/>
          <w:szCs w:val="20"/>
        </w:rPr>
        <w:t>bens,</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execução</w:t>
      </w:r>
      <w:r w:rsidRPr="00185052">
        <w:rPr>
          <w:rFonts w:ascii="Arial" w:hAnsi="Arial" w:cs="Arial"/>
          <w:spacing w:val="-5"/>
          <w:sz w:val="20"/>
          <w:szCs w:val="20"/>
        </w:rPr>
        <w:t xml:space="preserve"> </w:t>
      </w:r>
      <w:r w:rsidRPr="00185052">
        <w:rPr>
          <w:rFonts w:ascii="Arial" w:hAnsi="Arial" w:cs="Arial"/>
          <w:sz w:val="20"/>
          <w:szCs w:val="20"/>
        </w:rPr>
        <w:t>das obras ou dos serviços, pelo preço registrado na ata.</w:t>
      </w:r>
    </w:p>
    <w:p w14:paraId="296A0BFE" w14:textId="77777777" w:rsidR="00496D44" w:rsidRPr="00185052"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185052" w:rsidRDefault="00496D44" w:rsidP="00496D44">
      <w:pPr>
        <w:pStyle w:val="Ttulo1"/>
        <w:spacing w:beforeLines="24" w:before="57" w:afterLines="24" w:after="57"/>
        <w:jc w:val="both"/>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SÉTIMA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2"/>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OBRIGAÇÕES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7"/>
          <w:sz w:val="20"/>
          <w:szCs w:val="20"/>
          <w:u w:val="single"/>
        </w:rPr>
        <w:t xml:space="preserve"> </w:t>
      </w:r>
      <w:r w:rsidRPr="00185052">
        <w:rPr>
          <w:rFonts w:ascii="Arial" w:hAnsi="Arial" w:cs="Arial"/>
          <w:b/>
          <w:color w:val="auto"/>
          <w:spacing w:val="-2"/>
          <w:sz w:val="20"/>
          <w:szCs w:val="20"/>
          <w:u w:val="single"/>
        </w:rPr>
        <w:t>CONTRATANTE</w:t>
      </w:r>
    </w:p>
    <w:p w14:paraId="0D074239" w14:textId="77777777" w:rsidR="00496D44" w:rsidRPr="00185052" w:rsidRDefault="00496D44" w:rsidP="00EC56D5">
      <w:pPr>
        <w:pStyle w:val="PargrafodaLista"/>
        <w:widowControl w:val="0"/>
        <w:numPr>
          <w:ilvl w:val="1"/>
          <w:numId w:val="2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São</w:t>
      </w:r>
      <w:r w:rsidRPr="00185052">
        <w:rPr>
          <w:rFonts w:ascii="Arial" w:hAnsi="Arial" w:cs="Arial"/>
          <w:spacing w:val="-4"/>
          <w:sz w:val="20"/>
          <w:szCs w:val="20"/>
        </w:rPr>
        <w:t xml:space="preserve"> </w:t>
      </w:r>
      <w:r w:rsidRPr="00185052">
        <w:rPr>
          <w:rFonts w:ascii="Arial" w:hAnsi="Arial" w:cs="Arial"/>
          <w:sz w:val="20"/>
          <w:szCs w:val="20"/>
        </w:rPr>
        <w:t>obrigações</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3"/>
          <w:sz w:val="20"/>
          <w:szCs w:val="20"/>
        </w:rPr>
        <w:t xml:space="preserve"> </w:t>
      </w:r>
      <w:r w:rsidRPr="00185052">
        <w:rPr>
          <w:rFonts w:ascii="Arial" w:hAnsi="Arial" w:cs="Arial"/>
          <w:spacing w:val="-2"/>
          <w:sz w:val="20"/>
          <w:szCs w:val="20"/>
        </w:rPr>
        <w:t>Administração:</w:t>
      </w:r>
    </w:p>
    <w:p w14:paraId="6A842FB7" w14:textId="77777777" w:rsidR="00496D44" w:rsidRPr="00185052"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Exigir o cumprimento de todas as obrigações assumidas pela Contratada, de acordo com as cláusulas contratuais e os termos de sua proposta;</w:t>
      </w:r>
    </w:p>
    <w:p w14:paraId="6C27635C" w14:textId="77777777" w:rsidR="00496D44" w:rsidRPr="00185052"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Receber o objeto no prazo e condições estabelecidas no Termo de Referência;</w:t>
      </w:r>
    </w:p>
    <w:p w14:paraId="3E1B9F22" w14:textId="77777777" w:rsidR="00496D44" w:rsidRPr="00185052"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4B4A59B" w14:textId="77777777" w:rsidR="00496D44" w:rsidRPr="00185052"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Acompanhar e fiscalizar a execução contratual e o cumprimento das obrigações pelo Contratado;</w:t>
      </w:r>
    </w:p>
    <w:p w14:paraId="6142055F" w14:textId="77777777" w:rsidR="00496D44" w:rsidRPr="00185052"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Efetuar o pagamento ao Contratado do valor correspondente </w:t>
      </w:r>
      <w:r w:rsidRPr="00185052">
        <w:rPr>
          <w:rFonts w:ascii="Arial" w:eastAsia="Arial" w:hAnsi="Arial" w:cs="Arial"/>
          <w:sz w:val="20"/>
          <w:szCs w:val="20"/>
        </w:rPr>
        <w:t>ao fornecimento</w:t>
      </w:r>
      <w:r w:rsidRPr="00185052">
        <w:rPr>
          <w:rFonts w:ascii="Arial" w:hAnsi="Arial" w:cs="Arial"/>
          <w:sz w:val="20"/>
          <w:szCs w:val="20"/>
        </w:rPr>
        <w:t xml:space="preserve"> do objeto, no prazo, forma e condições estabelecidos no Termo de Referência</w:t>
      </w:r>
      <w:r w:rsidRPr="00185052">
        <w:rPr>
          <w:rFonts w:ascii="Arial" w:eastAsia="Arial" w:hAnsi="Arial" w:cs="Arial"/>
          <w:sz w:val="20"/>
          <w:szCs w:val="20"/>
        </w:rPr>
        <w:t xml:space="preserve"> e neste Anexo</w:t>
      </w:r>
      <w:r w:rsidRPr="00185052">
        <w:rPr>
          <w:rFonts w:ascii="Arial" w:hAnsi="Arial" w:cs="Arial"/>
          <w:sz w:val="20"/>
          <w:szCs w:val="20"/>
        </w:rPr>
        <w:t>;</w:t>
      </w:r>
    </w:p>
    <w:p w14:paraId="3CD4F417" w14:textId="77777777" w:rsidR="00496D44" w:rsidRPr="00185052"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Aplicar ao Contratado as sanções previstas na lei e no Termo de Referência; </w:t>
      </w:r>
    </w:p>
    <w:p w14:paraId="50A4E362" w14:textId="77777777" w:rsidR="00496D44" w:rsidRPr="00185052"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Cientificar o órgão de representação judicial da Advocacia-Geral da União para adoção das medidas cabíveis quando do descumprimento de obrigações pelo Contratado;</w:t>
      </w:r>
    </w:p>
    <w:p w14:paraId="60B3F5F3" w14:textId="77777777" w:rsidR="00496D44" w:rsidRPr="00185052"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72EF52D3" w14:textId="77777777" w:rsidR="00496D44" w:rsidRPr="00185052" w:rsidRDefault="00496D44" w:rsidP="00EC56D5">
      <w:pPr>
        <w:pStyle w:val="PargrafodaLista"/>
        <w:numPr>
          <w:ilvl w:val="3"/>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lastRenderedPageBreak/>
        <w:t xml:space="preserve">A Administração terá o prazo de 15 (quinze) dias, a contar da data do protocolo do requerimento para decidir, admitida a prorrogação motivada, por igual período. </w:t>
      </w:r>
    </w:p>
    <w:p w14:paraId="624969E7" w14:textId="77777777" w:rsidR="00496D44" w:rsidRPr="00185052"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185052">
        <w:rPr>
          <w:rFonts w:ascii="Arial" w:hAnsi="Arial" w:cs="Arial"/>
          <w:sz w:val="20"/>
          <w:szCs w:val="20"/>
        </w:rPr>
        <w:t>Responder eventuais pedidos de reestabelecimento do equilíbrio econômico-financeiro feitos pelo Contratado no prazo máximo de 15 (quinze) dias.</w:t>
      </w:r>
    </w:p>
    <w:p w14:paraId="3570A97F" w14:textId="77777777" w:rsidR="00496D44" w:rsidRPr="00185052"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185052">
        <w:rPr>
          <w:rFonts w:ascii="Arial" w:hAnsi="Arial" w:cs="Arial"/>
          <w:sz w:val="20"/>
          <w:szCs w:val="20"/>
        </w:rPr>
        <w:t>Notificar os emitentes das garantias quanto ao início de processo administrativo para apuração de descumprimento de cláusulas contratuais.</w:t>
      </w:r>
    </w:p>
    <w:p w14:paraId="3E233A2A" w14:textId="77777777" w:rsidR="00496D44" w:rsidRPr="00185052" w:rsidRDefault="00496D44" w:rsidP="00EC56D5">
      <w:pPr>
        <w:pStyle w:val="PargrafodaLista"/>
        <w:numPr>
          <w:ilvl w:val="1"/>
          <w:numId w:val="36"/>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185052">
        <w:rPr>
          <w:rFonts w:ascii="Arial" w:hAnsi="Arial" w:cs="Arial"/>
          <w:sz w:val="20"/>
          <w:szCs w:val="20"/>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687B2C9B"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185052" w:rsidRDefault="00496D44" w:rsidP="00496D44">
      <w:pPr>
        <w:pStyle w:val="Ttulo1"/>
        <w:spacing w:beforeLines="24" w:before="57" w:afterLines="24" w:after="57"/>
        <w:jc w:val="both"/>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OITAVA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OBRIGAÇÕES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7"/>
          <w:sz w:val="20"/>
          <w:szCs w:val="20"/>
          <w:u w:val="single"/>
        </w:rPr>
        <w:t xml:space="preserve"> </w:t>
      </w:r>
      <w:r w:rsidRPr="00185052">
        <w:rPr>
          <w:rFonts w:ascii="Arial" w:hAnsi="Arial" w:cs="Arial"/>
          <w:b/>
          <w:color w:val="auto"/>
          <w:spacing w:val="-2"/>
          <w:sz w:val="20"/>
          <w:szCs w:val="20"/>
          <w:u w:val="single"/>
        </w:rPr>
        <w:t>CONTRATADA</w:t>
      </w:r>
    </w:p>
    <w:p w14:paraId="20655BD0" w14:textId="77777777" w:rsidR="00496D44" w:rsidRPr="00185052" w:rsidRDefault="00496D44" w:rsidP="00EC56D5">
      <w:pPr>
        <w:pStyle w:val="PargrafodaLista"/>
        <w:numPr>
          <w:ilvl w:val="1"/>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6B7FFAB3"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Responsabilizar-se pelos vícios e danos decorrentes do objeto, de acordo com o Código de </w:t>
      </w:r>
      <w:r w:rsidRPr="00185052">
        <w:rPr>
          <w:rFonts w:ascii="Arial" w:eastAsia="MS Mincho" w:hAnsi="Arial" w:cs="Arial"/>
          <w:sz w:val="20"/>
          <w:szCs w:val="20"/>
        </w:rPr>
        <w:t>Defesa</w:t>
      </w:r>
      <w:r w:rsidRPr="00185052">
        <w:rPr>
          <w:rFonts w:ascii="Arial" w:hAnsi="Arial" w:cs="Arial"/>
          <w:sz w:val="20"/>
          <w:szCs w:val="20"/>
        </w:rPr>
        <w:t xml:space="preserve"> do Consumidor;</w:t>
      </w:r>
    </w:p>
    <w:p w14:paraId="27C19173"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Comunicar ao Contratante, no prazo máximo de 24 (vinte e quatro) horas que antecede a </w:t>
      </w:r>
      <w:r w:rsidRPr="00185052">
        <w:rPr>
          <w:rFonts w:ascii="Arial" w:eastAsia="MS Mincho" w:hAnsi="Arial" w:cs="Arial"/>
          <w:sz w:val="20"/>
          <w:szCs w:val="20"/>
        </w:rPr>
        <w:t>data</w:t>
      </w:r>
      <w:r w:rsidRPr="00185052">
        <w:rPr>
          <w:rFonts w:ascii="Arial" w:hAnsi="Arial" w:cs="Arial"/>
          <w:sz w:val="20"/>
          <w:szCs w:val="20"/>
        </w:rPr>
        <w:t xml:space="preserve"> da entrega, os motivos que impossibilitem o cumprimento do prazo previsto, com a devida comprovação;</w:t>
      </w:r>
    </w:p>
    <w:p w14:paraId="47F5BC52"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Atender às determinações regulares emitidas pelo fiscal </w:t>
      </w:r>
      <w:r w:rsidRPr="00185052">
        <w:rPr>
          <w:rFonts w:ascii="Arial" w:eastAsia="Arial" w:hAnsi="Arial" w:cs="Arial"/>
          <w:sz w:val="20"/>
          <w:szCs w:val="20"/>
        </w:rPr>
        <w:t>ou gestor contratuais</w:t>
      </w:r>
      <w:r w:rsidRPr="00185052">
        <w:rPr>
          <w:rFonts w:ascii="Arial" w:hAnsi="Arial" w:cs="Arial"/>
          <w:sz w:val="20"/>
          <w:szCs w:val="20"/>
        </w:rPr>
        <w:t xml:space="preserve"> ou autoridade superior e prestar todo esclarecimento ou informação por eles solicitados;</w:t>
      </w:r>
    </w:p>
    <w:p w14:paraId="394683EF"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Reparar, corrigir, remover, reconstruir ou substituir, às suas expensas, no total ou em parte, no prazo fixado pelo fiscal</w:t>
      </w:r>
      <w:r w:rsidRPr="00185052">
        <w:rPr>
          <w:rFonts w:ascii="Arial" w:eastAsia="Arial" w:hAnsi="Arial" w:cs="Arial"/>
          <w:sz w:val="20"/>
          <w:szCs w:val="20"/>
        </w:rPr>
        <w:t xml:space="preserve"> contratual</w:t>
      </w:r>
      <w:r w:rsidRPr="00185052">
        <w:rPr>
          <w:rFonts w:ascii="Arial" w:hAnsi="Arial" w:cs="Arial"/>
          <w:sz w:val="20"/>
          <w:szCs w:val="20"/>
        </w:rPr>
        <w:t xml:space="preserve">, os </w:t>
      </w:r>
      <w:r w:rsidRPr="00185052">
        <w:rPr>
          <w:rFonts w:ascii="Arial" w:eastAsia="Arial" w:hAnsi="Arial" w:cs="Arial"/>
          <w:sz w:val="20"/>
          <w:szCs w:val="20"/>
        </w:rPr>
        <w:t>bens</w:t>
      </w:r>
      <w:r w:rsidRPr="00185052">
        <w:rPr>
          <w:rFonts w:ascii="Arial" w:hAnsi="Arial" w:cs="Arial"/>
          <w:sz w:val="20"/>
          <w:szCs w:val="20"/>
        </w:rPr>
        <w:t xml:space="preserve"> nos quais se verificarem vícios, defeitos ou incorreções resultantes da execução ou dos materiais empregados;</w:t>
      </w:r>
    </w:p>
    <w:p w14:paraId="6140421C"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93527A7"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Responsabilizar-se pelo cumprimento </w:t>
      </w:r>
      <w:r w:rsidRPr="00185052">
        <w:rPr>
          <w:rFonts w:ascii="Arial" w:eastAsia="MS Mincho" w:hAnsi="Arial" w:cs="Arial"/>
          <w:sz w:val="20"/>
          <w:szCs w:val="20"/>
        </w:rPr>
        <w:t>de</w:t>
      </w:r>
      <w:r w:rsidRPr="00185052">
        <w:rPr>
          <w:rFonts w:ascii="Arial" w:hAnsi="Arial" w:cs="Arial"/>
          <w:sz w:val="20"/>
          <w:szCs w:val="20"/>
        </w:rPr>
        <w:t xml:space="preserve"> todas as obrigações trabalhistas, previdenciárias, </w:t>
      </w:r>
      <w:r w:rsidRPr="00185052">
        <w:rPr>
          <w:rFonts w:ascii="Arial" w:eastAsia="MS Mincho" w:hAnsi="Arial" w:cs="Arial"/>
          <w:sz w:val="20"/>
          <w:szCs w:val="20"/>
        </w:rPr>
        <w:t>fiscais, comerciais</w:t>
      </w:r>
      <w:r w:rsidRPr="00185052">
        <w:rPr>
          <w:rFonts w:ascii="Arial" w:hAnsi="Arial" w:cs="Arial"/>
          <w:sz w:val="20"/>
          <w:szCs w:val="20"/>
        </w:rPr>
        <w:t xml:space="preserve"> e as demais previstas em legislação específica, cuja inadimplência não transfere a responsabilidade ao </w:t>
      </w:r>
      <w:r w:rsidRPr="00185052">
        <w:rPr>
          <w:rFonts w:ascii="Arial" w:eastAsia="MS Mincho" w:hAnsi="Arial" w:cs="Arial"/>
          <w:sz w:val="20"/>
          <w:szCs w:val="20"/>
        </w:rPr>
        <w:t>Contratante e não poderá onerar o objeto da contratação;</w:t>
      </w:r>
    </w:p>
    <w:p w14:paraId="073F18B3"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Comunicar ao Fiscal, no prazo de 24 (vinte e quatro) horas, qualquer ocorrência anormal ou acidente que se verifique no local </w:t>
      </w:r>
      <w:r w:rsidRPr="00185052">
        <w:rPr>
          <w:rFonts w:ascii="Arial" w:eastAsia="MS Mincho" w:hAnsi="Arial" w:cs="Arial"/>
          <w:sz w:val="20"/>
          <w:szCs w:val="20"/>
        </w:rPr>
        <w:t>da execução do objeto contratual</w:t>
      </w:r>
      <w:r w:rsidRPr="00185052">
        <w:rPr>
          <w:rFonts w:ascii="Arial" w:hAnsi="Arial" w:cs="Arial"/>
          <w:sz w:val="20"/>
          <w:szCs w:val="20"/>
        </w:rPr>
        <w:t>.</w:t>
      </w:r>
    </w:p>
    <w:p w14:paraId="1AA33537"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023D3C93"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Manter, durante toda a vigência da contratação, em compatibilidade com as obrigações assumidas, todas as condições exigidas para habilitação na licitação ou para qualificação na contratação direta;</w:t>
      </w:r>
    </w:p>
    <w:p w14:paraId="024992B9"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Guardar sigilo sobre todas as informações obtidas em decorrência da execução do objeto;</w:t>
      </w:r>
    </w:p>
    <w:p w14:paraId="5B8E62FA"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0780243" w14:textId="77777777" w:rsidR="00496D44" w:rsidRPr="00185052"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Cumprir, além dos postulados legais vigentes de âmbito federal, estadual ou municipal, as normas de segurança do Contratante.</w:t>
      </w:r>
    </w:p>
    <w:p w14:paraId="16FB7053" w14:textId="77777777" w:rsidR="00496D44" w:rsidRPr="00185052" w:rsidRDefault="00496D44" w:rsidP="00496D44">
      <w:pPr>
        <w:pStyle w:val="PargrafodaLista"/>
        <w:tabs>
          <w:tab w:val="left" w:pos="529"/>
        </w:tabs>
        <w:spacing w:beforeLines="24" w:before="57" w:afterLines="24" w:after="57" w:line="240" w:lineRule="auto"/>
        <w:ind w:left="0"/>
        <w:rPr>
          <w:rFonts w:ascii="Arial" w:hAnsi="Arial" w:cs="Arial"/>
          <w:sz w:val="20"/>
          <w:szCs w:val="20"/>
        </w:rPr>
      </w:pPr>
    </w:p>
    <w:p w14:paraId="4710EB88" w14:textId="77777777" w:rsidR="00496D44" w:rsidRPr="00185052"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185052">
        <w:rPr>
          <w:rFonts w:ascii="Arial" w:hAnsi="Arial" w:cs="Arial"/>
          <w:b/>
          <w:bCs/>
          <w:sz w:val="20"/>
          <w:szCs w:val="20"/>
          <w:u w:val="single"/>
        </w:rPr>
        <w:t>CLÁUSULA</w:t>
      </w:r>
      <w:r w:rsidRPr="00185052">
        <w:rPr>
          <w:rFonts w:ascii="Arial" w:hAnsi="Arial" w:cs="Arial"/>
          <w:b/>
          <w:bCs/>
          <w:spacing w:val="-8"/>
          <w:sz w:val="20"/>
          <w:szCs w:val="20"/>
          <w:u w:val="single"/>
        </w:rPr>
        <w:t xml:space="preserve"> </w:t>
      </w:r>
      <w:r w:rsidRPr="00185052">
        <w:rPr>
          <w:rFonts w:ascii="Arial" w:hAnsi="Arial" w:cs="Arial"/>
          <w:b/>
          <w:bCs/>
          <w:sz w:val="20"/>
          <w:szCs w:val="20"/>
          <w:u w:val="single"/>
        </w:rPr>
        <w:t>NONA</w:t>
      </w:r>
      <w:r w:rsidRPr="00185052">
        <w:rPr>
          <w:rFonts w:ascii="Arial" w:hAnsi="Arial" w:cs="Arial"/>
          <w:b/>
          <w:bCs/>
          <w:spacing w:val="-5"/>
          <w:sz w:val="20"/>
          <w:szCs w:val="20"/>
          <w:u w:val="single"/>
        </w:rPr>
        <w:t xml:space="preserve"> </w:t>
      </w:r>
      <w:r w:rsidRPr="00185052">
        <w:rPr>
          <w:rFonts w:ascii="Arial" w:hAnsi="Arial" w:cs="Arial"/>
          <w:b/>
          <w:bCs/>
          <w:sz w:val="20"/>
          <w:szCs w:val="20"/>
          <w:u w:val="single"/>
        </w:rPr>
        <w:t>–</w:t>
      </w:r>
      <w:r w:rsidRPr="00185052">
        <w:rPr>
          <w:rFonts w:ascii="Arial" w:hAnsi="Arial" w:cs="Arial"/>
          <w:b/>
          <w:bCs/>
          <w:spacing w:val="-5"/>
          <w:sz w:val="20"/>
          <w:szCs w:val="20"/>
          <w:u w:val="single"/>
        </w:rPr>
        <w:t xml:space="preserve"> </w:t>
      </w:r>
      <w:r w:rsidRPr="00185052">
        <w:rPr>
          <w:rFonts w:ascii="Arial" w:hAnsi="Arial" w:cs="Arial"/>
          <w:b/>
          <w:bCs/>
          <w:sz w:val="20"/>
          <w:szCs w:val="20"/>
          <w:u w:val="single"/>
        </w:rPr>
        <w:t>INFRAÇÕES</w:t>
      </w:r>
      <w:r w:rsidRPr="00185052">
        <w:rPr>
          <w:rFonts w:ascii="Arial" w:hAnsi="Arial" w:cs="Arial"/>
          <w:b/>
          <w:bCs/>
          <w:spacing w:val="-5"/>
          <w:sz w:val="20"/>
          <w:szCs w:val="20"/>
          <w:u w:val="single"/>
        </w:rPr>
        <w:t xml:space="preserve"> </w:t>
      </w:r>
      <w:r w:rsidRPr="00185052">
        <w:rPr>
          <w:rFonts w:ascii="Arial" w:hAnsi="Arial" w:cs="Arial"/>
          <w:b/>
          <w:bCs/>
          <w:sz w:val="20"/>
          <w:szCs w:val="20"/>
          <w:u w:val="single"/>
        </w:rPr>
        <w:t>E</w:t>
      </w:r>
      <w:r w:rsidRPr="00185052">
        <w:rPr>
          <w:rFonts w:ascii="Arial" w:hAnsi="Arial" w:cs="Arial"/>
          <w:b/>
          <w:bCs/>
          <w:spacing w:val="-6"/>
          <w:sz w:val="20"/>
          <w:szCs w:val="20"/>
          <w:u w:val="single"/>
        </w:rPr>
        <w:t xml:space="preserve"> </w:t>
      </w:r>
      <w:r w:rsidRPr="00185052">
        <w:rPr>
          <w:rFonts w:ascii="Arial" w:hAnsi="Arial" w:cs="Arial"/>
          <w:b/>
          <w:bCs/>
          <w:sz w:val="20"/>
          <w:szCs w:val="20"/>
          <w:u w:val="single"/>
        </w:rPr>
        <w:t>SANÇÕES</w:t>
      </w:r>
      <w:r w:rsidRPr="00185052">
        <w:rPr>
          <w:rFonts w:ascii="Arial" w:hAnsi="Arial" w:cs="Arial"/>
          <w:b/>
          <w:bCs/>
          <w:spacing w:val="-4"/>
          <w:sz w:val="20"/>
          <w:szCs w:val="20"/>
          <w:u w:val="single"/>
        </w:rPr>
        <w:t xml:space="preserve"> </w:t>
      </w:r>
      <w:r w:rsidRPr="00185052">
        <w:rPr>
          <w:rFonts w:ascii="Arial" w:hAnsi="Arial" w:cs="Arial"/>
          <w:b/>
          <w:bCs/>
          <w:spacing w:val="-2"/>
          <w:sz w:val="20"/>
          <w:szCs w:val="20"/>
          <w:u w:val="single"/>
        </w:rPr>
        <w:t>ADMINISTRATIVAS</w:t>
      </w:r>
    </w:p>
    <w:p w14:paraId="6F289B67" w14:textId="77777777" w:rsidR="00496D44" w:rsidRPr="00185052" w:rsidRDefault="00496D44" w:rsidP="00EC56D5">
      <w:pPr>
        <w:pStyle w:val="PargrafodaLista"/>
        <w:widowControl w:val="0"/>
        <w:numPr>
          <w:ilvl w:val="1"/>
          <w:numId w:val="26"/>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185052">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185052"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Der</w:t>
      </w:r>
      <w:r w:rsidRPr="00185052">
        <w:rPr>
          <w:rFonts w:ascii="Arial" w:hAnsi="Arial" w:cs="Arial"/>
          <w:spacing w:val="-4"/>
          <w:sz w:val="20"/>
          <w:szCs w:val="20"/>
        </w:rPr>
        <w:t xml:space="preserve"> </w:t>
      </w:r>
      <w:r w:rsidRPr="00185052">
        <w:rPr>
          <w:rFonts w:ascii="Arial" w:hAnsi="Arial" w:cs="Arial"/>
          <w:sz w:val="20"/>
          <w:szCs w:val="20"/>
        </w:rPr>
        <w:t>causa</w:t>
      </w:r>
      <w:r w:rsidRPr="00185052">
        <w:rPr>
          <w:rFonts w:ascii="Arial" w:hAnsi="Arial" w:cs="Arial"/>
          <w:spacing w:val="-2"/>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inexecução</w:t>
      </w:r>
      <w:r w:rsidRPr="00185052">
        <w:rPr>
          <w:rFonts w:ascii="Arial" w:hAnsi="Arial" w:cs="Arial"/>
          <w:spacing w:val="-5"/>
          <w:sz w:val="20"/>
          <w:szCs w:val="20"/>
        </w:rPr>
        <w:t xml:space="preserve"> </w:t>
      </w:r>
      <w:r w:rsidRPr="00185052">
        <w:rPr>
          <w:rFonts w:ascii="Arial" w:hAnsi="Arial" w:cs="Arial"/>
          <w:sz w:val="20"/>
          <w:szCs w:val="20"/>
        </w:rPr>
        <w:t>parcial</w:t>
      </w:r>
      <w:r w:rsidRPr="00185052">
        <w:rPr>
          <w:rFonts w:ascii="Arial" w:hAnsi="Arial" w:cs="Arial"/>
          <w:spacing w:val="-1"/>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contrato;</w:t>
      </w:r>
    </w:p>
    <w:p w14:paraId="13DC0495" w14:textId="77777777" w:rsidR="00496D44" w:rsidRPr="00185052"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Der</w:t>
      </w:r>
      <w:r w:rsidRPr="00185052">
        <w:rPr>
          <w:rFonts w:ascii="Arial" w:hAnsi="Arial" w:cs="Arial"/>
          <w:spacing w:val="-6"/>
          <w:sz w:val="20"/>
          <w:szCs w:val="20"/>
        </w:rPr>
        <w:t xml:space="preserve"> </w:t>
      </w:r>
      <w:r w:rsidRPr="00185052">
        <w:rPr>
          <w:rFonts w:ascii="Arial" w:hAnsi="Arial" w:cs="Arial"/>
          <w:sz w:val="20"/>
          <w:szCs w:val="20"/>
        </w:rPr>
        <w:t>causa</w:t>
      </w:r>
      <w:r w:rsidRPr="00185052">
        <w:rPr>
          <w:rFonts w:ascii="Arial" w:hAnsi="Arial" w:cs="Arial"/>
          <w:spacing w:val="-6"/>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inexecução</w:t>
      </w:r>
      <w:r w:rsidRPr="00185052">
        <w:rPr>
          <w:rFonts w:ascii="Arial" w:hAnsi="Arial" w:cs="Arial"/>
          <w:spacing w:val="-7"/>
          <w:sz w:val="20"/>
          <w:szCs w:val="20"/>
        </w:rPr>
        <w:t xml:space="preserve"> </w:t>
      </w:r>
      <w:r w:rsidRPr="00185052">
        <w:rPr>
          <w:rFonts w:ascii="Arial" w:hAnsi="Arial" w:cs="Arial"/>
          <w:sz w:val="20"/>
          <w:szCs w:val="20"/>
        </w:rPr>
        <w:t>parcial</w:t>
      </w:r>
      <w:r w:rsidRPr="00185052">
        <w:rPr>
          <w:rFonts w:ascii="Arial" w:hAnsi="Arial" w:cs="Arial"/>
          <w:spacing w:val="-4"/>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contrato</w:t>
      </w:r>
      <w:r w:rsidRPr="00185052">
        <w:rPr>
          <w:rFonts w:ascii="Arial" w:hAnsi="Arial" w:cs="Arial"/>
          <w:spacing w:val="-5"/>
          <w:sz w:val="20"/>
          <w:szCs w:val="20"/>
        </w:rPr>
        <w:t xml:space="preserve"> </w:t>
      </w:r>
      <w:r w:rsidRPr="00185052">
        <w:rPr>
          <w:rFonts w:ascii="Arial" w:hAnsi="Arial" w:cs="Arial"/>
          <w:sz w:val="20"/>
          <w:szCs w:val="20"/>
        </w:rPr>
        <w:t>que</w:t>
      </w:r>
      <w:r w:rsidRPr="00185052">
        <w:rPr>
          <w:rFonts w:ascii="Arial" w:hAnsi="Arial" w:cs="Arial"/>
          <w:spacing w:val="-4"/>
          <w:sz w:val="20"/>
          <w:szCs w:val="20"/>
        </w:rPr>
        <w:t xml:space="preserve"> </w:t>
      </w:r>
      <w:r w:rsidRPr="00185052">
        <w:rPr>
          <w:rFonts w:ascii="Arial" w:hAnsi="Arial" w:cs="Arial"/>
          <w:sz w:val="20"/>
          <w:szCs w:val="20"/>
        </w:rPr>
        <w:t>cause</w:t>
      </w:r>
      <w:r w:rsidRPr="00185052">
        <w:rPr>
          <w:rFonts w:ascii="Arial" w:hAnsi="Arial" w:cs="Arial"/>
          <w:spacing w:val="-4"/>
          <w:sz w:val="20"/>
          <w:szCs w:val="20"/>
        </w:rPr>
        <w:t xml:space="preserve"> </w:t>
      </w:r>
      <w:r w:rsidRPr="00185052">
        <w:rPr>
          <w:rFonts w:ascii="Arial" w:hAnsi="Arial" w:cs="Arial"/>
          <w:sz w:val="20"/>
          <w:szCs w:val="20"/>
        </w:rPr>
        <w:t>grave</w:t>
      </w:r>
      <w:r w:rsidRPr="00185052">
        <w:rPr>
          <w:rFonts w:ascii="Arial" w:hAnsi="Arial" w:cs="Arial"/>
          <w:spacing w:val="-7"/>
          <w:sz w:val="20"/>
          <w:szCs w:val="20"/>
        </w:rPr>
        <w:t xml:space="preserve"> </w:t>
      </w:r>
      <w:r w:rsidRPr="00185052">
        <w:rPr>
          <w:rFonts w:ascii="Arial" w:hAnsi="Arial" w:cs="Arial"/>
          <w:sz w:val="20"/>
          <w:szCs w:val="20"/>
        </w:rPr>
        <w:t>dano</w:t>
      </w:r>
      <w:r w:rsidRPr="00185052">
        <w:rPr>
          <w:rFonts w:ascii="Arial" w:hAnsi="Arial" w:cs="Arial"/>
          <w:spacing w:val="-7"/>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Administração</w:t>
      </w:r>
      <w:r w:rsidRPr="00185052">
        <w:rPr>
          <w:rFonts w:ascii="Arial" w:hAnsi="Arial" w:cs="Arial"/>
          <w:spacing w:val="-5"/>
          <w:sz w:val="20"/>
          <w:szCs w:val="20"/>
        </w:rPr>
        <w:t xml:space="preserve"> </w:t>
      </w:r>
      <w:r w:rsidRPr="00185052">
        <w:rPr>
          <w:rFonts w:ascii="Arial" w:hAnsi="Arial" w:cs="Arial"/>
          <w:sz w:val="20"/>
          <w:szCs w:val="20"/>
        </w:rPr>
        <w:t>ou</w:t>
      </w:r>
      <w:r w:rsidRPr="00185052">
        <w:rPr>
          <w:rFonts w:ascii="Arial" w:hAnsi="Arial" w:cs="Arial"/>
          <w:spacing w:val="-7"/>
          <w:sz w:val="20"/>
          <w:szCs w:val="20"/>
        </w:rPr>
        <w:t xml:space="preserve"> </w:t>
      </w:r>
      <w:r w:rsidRPr="00185052">
        <w:rPr>
          <w:rFonts w:ascii="Arial" w:hAnsi="Arial" w:cs="Arial"/>
          <w:sz w:val="20"/>
          <w:szCs w:val="20"/>
        </w:rPr>
        <w:t>ao</w:t>
      </w:r>
      <w:r w:rsidRPr="00185052">
        <w:rPr>
          <w:rFonts w:ascii="Arial" w:hAnsi="Arial" w:cs="Arial"/>
          <w:spacing w:val="-7"/>
          <w:sz w:val="20"/>
          <w:szCs w:val="20"/>
        </w:rPr>
        <w:t xml:space="preserve"> </w:t>
      </w:r>
      <w:r w:rsidRPr="00185052">
        <w:rPr>
          <w:rFonts w:ascii="Arial" w:hAnsi="Arial" w:cs="Arial"/>
          <w:sz w:val="20"/>
          <w:szCs w:val="20"/>
        </w:rPr>
        <w:t>funcionamento</w:t>
      </w:r>
      <w:r w:rsidRPr="00185052">
        <w:rPr>
          <w:rFonts w:ascii="Arial" w:hAnsi="Arial" w:cs="Arial"/>
          <w:spacing w:val="-7"/>
          <w:sz w:val="20"/>
          <w:szCs w:val="20"/>
        </w:rPr>
        <w:t xml:space="preserve"> </w:t>
      </w:r>
      <w:r w:rsidRPr="00185052">
        <w:rPr>
          <w:rFonts w:ascii="Arial" w:hAnsi="Arial" w:cs="Arial"/>
          <w:sz w:val="20"/>
          <w:szCs w:val="20"/>
        </w:rPr>
        <w:t>dos</w:t>
      </w:r>
      <w:r w:rsidRPr="00185052">
        <w:rPr>
          <w:rFonts w:ascii="Arial" w:hAnsi="Arial" w:cs="Arial"/>
          <w:spacing w:val="-4"/>
          <w:sz w:val="20"/>
          <w:szCs w:val="20"/>
        </w:rPr>
        <w:t xml:space="preserve"> </w:t>
      </w:r>
      <w:r w:rsidRPr="00185052">
        <w:rPr>
          <w:rFonts w:ascii="Arial" w:hAnsi="Arial" w:cs="Arial"/>
          <w:sz w:val="20"/>
          <w:szCs w:val="20"/>
        </w:rPr>
        <w:t>serviços públicos ou ao interesse coletivo;</w:t>
      </w:r>
    </w:p>
    <w:p w14:paraId="7AA886EA" w14:textId="77777777" w:rsidR="00496D44" w:rsidRPr="00185052"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Der</w:t>
      </w:r>
      <w:r w:rsidRPr="00185052">
        <w:rPr>
          <w:rFonts w:ascii="Arial" w:hAnsi="Arial" w:cs="Arial"/>
          <w:spacing w:val="-4"/>
          <w:sz w:val="20"/>
          <w:szCs w:val="20"/>
        </w:rPr>
        <w:t xml:space="preserve"> </w:t>
      </w:r>
      <w:r w:rsidRPr="00185052">
        <w:rPr>
          <w:rFonts w:ascii="Arial" w:hAnsi="Arial" w:cs="Arial"/>
          <w:sz w:val="20"/>
          <w:szCs w:val="20"/>
        </w:rPr>
        <w:t>causa</w:t>
      </w:r>
      <w:r w:rsidRPr="00185052">
        <w:rPr>
          <w:rFonts w:ascii="Arial" w:hAnsi="Arial" w:cs="Arial"/>
          <w:spacing w:val="-2"/>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inexecução</w:t>
      </w:r>
      <w:r w:rsidRPr="00185052">
        <w:rPr>
          <w:rFonts w:ascii="Arial" w:hAnsi="Arial" w:cs="Arial"/>
          <w:spacing w:val="-6"/>
          <w:sz w:val="20"/>
          <w:szCs w:val="20"/>
        </w:rPr>
        <w:t xml:space="preserve"> </w:t>
      </w:r>
      <w:r w:rsidRPr="00185052">
        <w:rPr>
          <w:rFonts w:ascii="Arial" w:hAnsi="Arial" w:cs="Arial"/>
          <w:sz w:val="20"/>
          <w:szCs w:val="20"/>
        </w:rPr>
        <w:t>total</w:t>
      </w:r>
      <w:r w:rsidRPr="00185052">
        <w:rPr>
          <w:rFonts w:ascii="Arial" w:hAnsi="Arial" w:cs="Arial"/>
          <w:spacing w:val="-1"/>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contrato;</w:t>
      </w:r>
    </w:p>
    <w:p w14:paraId="2E4CC774" w14:textId="77777777" w:rsidR="00496D44" w:rsidRPr="00185052"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Deixar</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entregar</w:t>
      </w:r>
      <w:r w:rsidRPr="00185052">
        <w:rPr>
          <w:rFonts w:ascii="Arial" w:hAnsi="Arial" w:cs="Arial"/>
          <w:spacing w:val="-4"/>
          <w:sz w:val="20"/>
          <w:szCs w:val="20"/>
        </w:rPr>
        <w:t xml:space="preserve"> </w:t>
      </w:r>
      <w:r w:rsidRPr="00185052">
        <w:rPr>
          <w:rFonts w:ascii="Arial" w:hAnsi="Arial" w:cs="Arial"/>
          <w:sz w:val="20"/>
          <w:szCs w:val="20"/>
        </w:rPr>
        <w:t>a</w:t>
      </w:r>
      <w:r w:rsidRPr="00185052">
        <w:rPr>
          <w:rFonts w:ascii="Arial" w:hAnsi="Arial" w:cs="Arial"/>
          <w:spacing w:val="-3"/>
          <w:sz w:val="20"/>
          <w:szCs w:val="20"/>
        </w:rPr>
        <w:t xml:space="preserve"> </w:t>
      </w:r>
      <w:r w:rsidRPr="00185052">
        <w:rPr>
          <w:rFonts w:ascii="Arial" w:hAnsi="Arial" w:cs="Arial"/>
          <w:sz w:val="20"/>
          <w:szCs w:val="20"/>
        </w:rPr>
        <w:t>documentação</w:t>
      </w:r>
      <w:r w:rsidRPr="00185052">
        <w:rPr>
          <w:rFonts w:ascii="Arial" w:hAnsi="Arial" w:cs="Arial"/>
          <w:spacing w:val="-4"/>
          <w:sz w:val="20"/>
          <w:szCs w:val="20"/>
        </w:rPr>
        <w:t xml:space="preserve"> </w:t>
      </w:r>
      <w:r w:rsidRPr="00185052">
        <w:rPr>
          <w:rFonts w:ascii="Arial" w:hAnsi="Arial" w:cs="Arial"/>
          <w:sz w:val="20"/>
          <w:szCs w:val="20"/>
        </w:rPr>
        <w:t>exigida</w:t>
      </w:r>
      <w:r w:rsidRPr="00185052">
        <w:rPr>
          <w:rFonts w:ascii="Arial" w:hAnsi="Arial" w:cs="Arial"/>
          <w:spacing w:val="-3"/>
          <w:sz w:val="20"/>
          <w:szCs w:val="20"/>
        </w:rPr>
        <w:t xml:space="preserve"> </w:t>
      </w:r>
      <w:r w:rsidRPr="00185052">
        <w:rPr>
          <w:rFonts w:ascii="Arial" w:hAnsi="Arial" w:cs="Arial"/>
          <w:sz w:val="20"/>
          <w:szCs w:val="20"/>
        </w:rPr>
        <w:t>para</w:t>
      </w:r>
      <w:r w:rsidRPr="00185052">
        <w:rPr>
          <w:rFonts w:ascii="Arial" w:hAnsi="Arial" w:cs="Arial"/>
          <w:spacing w:val="-4"/>
          <w:sz w:val="20"/>
          <w:szCs w:val="20"/>
        </w:rPr>
        <w:t xml:space="preserve"> </w:t>
      </w:r>
      <w:r w:rsidRPr="00185052">
        <w:rPr>
          <w:rFonts w:ascii="Arial" w:hAnsi="Arial" w:cs="Arial"/>
          <w:sz w:val="20"/>
          <w:szCs w:val="20"/>
        </w:rPr>
        <w:t>o</w:t>
      </w:r>
      <w:r w:rsidRPr="00185052">
        <w:rPr>
          <w:rFonts w:ascii="Arial" w:hAnsi="Arial" w:cs="Arial"/>
          <w:spacing w:val="-3"/>
          <w:sz w:val="20"/>
          <w:szCs w:val="20"/>
        </w:rPr>
        <w:t xml:space="preserve"> </w:t>
      </w:r>
      <w:r w:rsidRPr="00185052">
        <w:rPr>
          <w:rFonts w:ascii="Arial" w:hAnsi="Arial" w:cs="Arial"/>
          <w:spacing w:val="-2"/>
          <w:sz w:val="20"/>
          <w:szCs w:val="20"/>
        </w:rPr>
        <w:t>certame;</w:t>
      </w:r>
    </w:p>
    <w:p w14:paraId="528C7E23" w14:textId="77777777" w:rsidR="00496D44" w:rsidRPr="00185052"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8"/>
          <w:sz w:val="20"/>
          <w:szCs w:val="20"/>
        </w:rPr>
        <w:t xml:space="preserve"> </w:t>
      </w:r>
      <w:r w:rsidRPr="00185052">
        <w:rPr>
          <w:rFonts w:ascii="Arial" w:hAnsi="Arial" w:cs="Arial"/>
          <w:sz w:val="20"/>
          <w:szCs w:val="20"/>
        </w:rPr>
        <w:t>manter</w:t>
      </w:r>
      <w:r w:rsidRPr="00185052">
        <w:rPr>
          <w:rFonts w:ascii="Arial" w:hAnsi="Arial" w:cs="Arial"/>
          <w:spacing w:val="-4"/>
          <w:sz w:val="20"/>
          <w:szCs w:val="20"/>
        </w:rPr>
        <w:t xml:space="preserve"> </w:t>
      </w:r>
      <w:r w:rsidRPr="00185052">
        <w:rPr>
          <w:rFonts w:ascii="Arial" w:hAnsi="Arial" w:cs="Arial"/>
          <w:sz w:val="20"/>
          <w:szCs w:val="20"/>
        </w:rPr>
        <w:t>a</w:t>
      </w:r>
      <w:r w:rsidRPr="00185052">
        <w:rPr>
          <w:rFonts w:ascii="Arial" w:hAnsi="Arial" w:cs="Arial"/>
          <w:spacing w:val="-3"/>
          <w:sz w:val="20"/>
          <w:szCs w:val="20"/>
        </w:rPr>
        <w:t xml:space="preserve"> </w:t>
      </w:r>
      <w:r w:rsidRPr="00185052">
        <w:rPr>
          <w:rFonts w:ascii="Arial" w:hAnsi="Arial" w:cs="Arial"/>
          <w:sz w:val="20"/>
          <w:szCs w:val="20"/>
        </w:rPr>
        <w:t>proposta,</w:t>
      </w:r>
      <w:r w:rsidRPr="00185052">
        <w:rPr>
          <w:rFonts w:ascii="Arial" w:hAnsi="Arial" w:cs="Arial"/>
          <w:spacing w:val="-4"/>
          <w:sz w:val="20"/>
          <w:szCs w:val="20"/>
        </w:rPr>
        <w:t xml:space="preserve"> </w:t>
      </w:r>
      <w:r w:rsidRPr="00185052">
        <w:rPr>
          <w:rFonts w:ascii="Arial" w:hAnsi="Arial" w:cs="Arial"/>
          <w:sz w:val="20"/>
          <w:szCs w:val="20"/>
        </w:rPr>
        <w:t>salvo</w:t>
      </w:r>
      <w:r w:rsidRPr="00185052">
        <w:rPr>
          <w:rFonts w:ascii="Arial" w:hAnsi="Arial" w:cs="Arial"/>
          <w:spacing w:val="-6"/>
          <w:sz w:val="20"/>
          <w:szCs w:val="20"/>
        </w:rPr>
        <w:t xml:space="preserve"> </w:t>
      </w:r>
      <w:r w:rsidRPr="00185052">
        <w:rPr>
          <w:rFonts w:ascii="Arial" w:hAnsi="Arial" w:cs="Arial"/>
          <w:sz w:val="20"/>
          <w:szCs w:val="20"/>
        </w:rPr>
        <w:t>em</w:t>
      </w:r>
      <w:r w:rsidRPr="00185052">
        <w:rPr>
          <w:rFonts w:ascii="Arial" w:hAnsi="Arial" w:cs="Arial"/>
          <w:spacing w:val="-3"/>
          <w:sz w:val="20"/>
          <w:szCs w:val="20"/>
        </w:rPr>
        <w:t xml:space="preserve"> </w:t>
      </w:r>
      <w:r w:rsidRPr="00185052">
        <w:rPr>
          <w:rFonts w:ascii="Arial" w:hAnsi="Arial" w:cs="Arial"/>
          <w:sz w:val="20"/>
          <w:szCs w:val="20"/>
        </w:rPr>
        <w:t>decorrência</w:t>
      </w:r>
      <w:r w:rsidRPr="00185052">
        <w:rPr>
          <w:rFonts w:ascii="Arial" w:hAnsi="Arial" w:cs="Arial"/>
          <w:spacing w:val="-4"/>
          <w:sz w:val="20"/>
          <w:szCs w:val="20"/>
        </w:rPr>
        <w:t xml:space="preserve"> </w:t>
      </w:r>
      <w:r w:rsidRPr="00185052">
        <w:rPr>
          <w:rFonts w:ascii="Arial" w:hAnsi="Arial" w:cs="Arial"/>
          <w:sz w:val="20"/>
          <w:szCs w:val="20"/>
        </w:rPr>
        <w:t>de</w:t>
      </w:r>
      <w:r w:rsidRPr="00185052">
        <w:rPr>
          <w:rFonts w:ascii="Arial" w:hAnsi="Arial" w:cs="Arial"/>
          <w:spacing w:val="-5"/>
          <w:sz w:val="20"/>
          <w:szCs w:val="20"/>
        </w:rPr>
        <w:t xml:space="preserve"> </w:t>
      </w:r>
      <w:r w:rsidRPr="00185052">
        <w:rPr>
          <w:rFonts w:ascii="Arial" w:hAnsi="Arial" w:cs="Arial"/>
          <w:sz w:val="20"/>
          <w:szCs w:val="20"/>
        </w:rPr>
        <w:t>fato</w:t>
      </w:r>
      <w:r w:rsidRPr="00185052">
        <w:rPr>
          <w:rFonts w:ascii="Arial" w:hAnsi="Arial" w:cs="Arial"/>
          <w:spacing w:val="-6"/>
          <w:sz w:val="20"/>
          <w:szCs w:val="20"/>
        </w:rPr>
        <w:t xml:space="preserve"> </w:t>
      </w:r>
      <w:r w:rsidRPr="00185052">
        <w:rPr>
          <w:rFonts w:ascii="Arial" w:hAnsi="Arial" w:cs="Arial"/>
          <w:sz w:val="20"/>
          <w:szCs w:val="20"/>
        </w:rPr>
        <w:t>superveniente</w:t>
      </w:r>
      <w:r w:rsidRPr="00185052">
        <w:rPr>
          <w:rFonts w:ascii="Arial" w:hAnsi="Arial" w:cs="Arial"/>
          <w:spacing w:val="-4"/>
          <w:sz w:val="20"/>
          <w:szCs w:val="20"/>
        </w:rPr>
        <w:t xml:space="preserve"> </w:t>
      </w:r>
      <w:r w:rsidRPr="00185052">
        <w:rPr>
          <w:rFonts w:ascii="Arial" w:hAnsi="Arial" w:cs="Arial"/>
          <w:sz w:val="20"/>
          <w:szCs w:val="20"/>
        </w:rPr>
        <w:t>devidamente</w:t>
      </w:r>
      <w:r w:rsidRPr="00185052">
        <w:rPr>
          <w:rFonts w:ascii="Arial" w:hAnsi="Arial" w:cs="Arial"/>
          <w:spacing w:val="-5"/>
          <w:sz w:val="20"/>
          <w:szCs w:val="20"/>
        </w:rPr>
        <w:t xml:space="preserve"> </w:t>
      </w:r>
      <w:r w:rsidRPr="00185052">
        <w:rPr>
          <w:rFonts w:ascii="Arial" w:hAnsi="Arial" w:cs="Arial"/>
          <w:spacing w:val="-2"/>
          <w:sz w:val="20"/>
          <w:szCs w:val="20"/>
        </w:rPr>
        <w:t>justificado;</w:t>
      </w:r>
    </w:p>
    <w:p w14:paraId="72CFEC1D" w14:textId="77777777" w:rsidR="00496D44" w:rsidRPr="00185052"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lastRenderedPageBreak/>
        <w:t>Não celebrar o contrato ou não entregar a documentação exigida para a contratação, quando convocado dentro do</w:t>
      </w:r>
      <w:r w:rsidRPr="00185052">
        <w:rPr>
          <w:rFonts w:ascii="Arial" w:hAnsi="Arial" w:cs="Arial"/>
          <w:spacing w:val="40"/>
          <w:sz w:val="20"/>
          <w:szCs w:val="20"/>
        </w:rPr>
        <w:t xml:space="preserve"> </w:t>
      </w:r>
      <w:r w:rsidRPr="00185052">
        <w:rPr>
          <w:rFonts w:ascii="Arial" w:hAnsi="Arial" w:cs="Arial"/>
          <w:sz w:val="20"/>
          <w:szCs w:val="20"/>
        </w:rPr>
        <w:t>prazo de validade de sua proposta;</w:t>
      </w:r>
    </w:p>
    <w:p w14:paraId="2DA207DA" w14:textId="77777777" w:rsidR="00496D44" w:rsidRPr="00185052"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Ensejar</w:t>
      </w:r>
      <w:r w:rsidRPr="00185052">
        <w:rPr>
          <w:rFonts w:ascii="Arial" w:hAnsi="Arial" w:cs="Arial"/>
          <w:spacing w:val="-5"/>
          <w:sz w:val="20"/>
          <w:szCs w:val="20"/>
        </w:rPr>
        <w:t xml:space="preserve"> </w:t>
      </w:r>
      <w:r w:rsidRPr="00185052">
        <w:rPr>
          <w:rFonts w:ascii="Arial" w:hAnsi="Arial" w:cs="Arial"/>
          <w:sz w:val="20"/>
          <w:szCs w:val="20"/>
        </w:rPr>
        <w:t>o</w:t>
      </w:r>
      <w:r w:rsidRPr="00185052">
        <w:rPr>
          <w:rFonts w:ascii="Arial" w:hAnsi="Arial" w:cs="Arial"/>
          <w:spacing w:val="-6"/>
          <w:sz w:val="20"/>
          <w:szCs w:val="20"/>
        </w:rPr>
        <w:t xml:space="preserve"> </w:t>
      </w:r>
      <w:r w:rsidRPr="00185052">
        <w:rPr>
          <w:rFonts w:ascii="Arial" w:hAnsi="Arial" w:cs="Arial"/>
          <w:sz w:val="20"/>
          <w:szCs w:val="20"/>
        </w:rPr>
        <w:t>retardamento</w:t>
      </w:r>
      <w:r w:rsidRPr="00185052">
        <w:rPr>
          <w:rFonts w:ascii="Arial" w:hAnsi="Arial" w:cs="Arial"/>
          <w:spacing w:val="-3"/>
          <w:sz w:val="20"/>
          <w:szCs w:val="20"/>
        </w:rPr>
        <w:t xml:space="preserve"> </w:t>
      </w:r>
      <w:r w:rsidRPr="00185052">
        <w:rPr>
          <w:rFonts w:ascii="Arial" w:hAnsi="Arial" w:cs="Arial"/>
          <w:sz w:val="20"/>
          <w:szCs w:val="20"/>
        </w:rPr>
        <w:t>da</w:t>
      </w:r>
      <w:r w:rsidRPr="00185052">
        <w:rPr>
          <w:rFonts w:ascii="Arial" w:hAnsi="Arial" w:cs="Arial"/>
          <w:spacing w:val="-3"/>
          <w:sz w:val="20"/>
          <w:szCs w:val="20"/>
        </w:rPr>
        <w:t xml:space="preserve"> </w:t>
      </w:r>
      <w:r w:rsidRPr="00185052">
        <w:rPr>
          <w:rFonts w:ascii="Arial" w:hAnsi="Arial" w:cs="Arial"/>
          <w:sz w:val="20"/>
          <w:szCs w:val="20"/>
        </w:rPr>
        <w:t>execução</w:t>
      </w:r>
      <w:r w:rsidRPr="00185052">
        <w:rPr>
          <w:rFonts w:ascii="Arial" w:hAnsi="Arial" w:cs="Arial"/>
          <w:spacing w:val="-5"/>
          <w:sz w:val="20"/>
          <w:szCs w:val="20"/>
        </w:rPr>
        <w:t xml:space="preserve"> </w:t>
      </w:r>
      <w:r w:rsidRPr="00185052">
        <w:rPr>
          <w:rFonts w:ascii="Arial" w:hAnsi="Arial" w:cs="Arial"/>
          <w:sz w:val="20"/>
          <w:szCs w:val="20"/>
        </w:rPr>
        <w:t>ou</w:t>
      </w:r>
      <w:r w:rsidRPr="00185052">
        <w:rPr>
          <w:rFonts w:ascii="Arial" w:hAnsi="Arial" w:cs="Arial"/>
          <w:spacing w:val="-3"/>
          <w:sz w:val="20"/>
          <w:szCs w:val="20"/>
        </w:rPr>
        <w:t xml:space="preserve"> </w:t>
      </w:r>
      <w:r w:rsidRPr="00185052">
        <w:rPr>
          <w:rFonts w:ascii="Arial" w:hAnsi="Arial" w:cs="Arial"/>
          <w:sz w:val="20"/>
          <w:szCs w:val="20"/>
        </w:rPr>
        <w:t>da</w:t>
      </w:r>
      <w:r w:rsidRPr="00185052">
        <w:rPr>
          <w:rFonts w:ascii="Arial" w:hAnsi="Arial" w:cs="Arial"/>
          <w:spacing w:val="-5"/>
          <w:sz w:val="20"/>
          <w:szCs w:val="20"/>
        </w:rPr>
        <w:t xml:space="preserve"> </w:t>
      </w:r>
      <w:r w:rsidRPr="00185052">
        <w:rPr>
          <w:rFonts w:ascii="Arial" w:hAnsi="Arial" w:cs="Arial"/>
          <w:sz w:val="20"/>
          <w:szCs w:val="20"/>
        </w:rPr>
        <w:t>entrega</w:t>
      </w:r>
      <w:r w:rsidRPr="00185052">
        <w:rPr>
          <w:rFonts w:ascii="Arial" w:hAnsi="Arial" w:cs="Arial"/>
          <w:spacing w:val="-3"/>
          <w:sz w:val="20"/>
          <w:szCs w:val="20"/>
        </w:rPr>
        <w:t xml:space="preserve"> </w:t>
      </w:r>
      <w:r w:rsidRPr="00185052">
        <w:rPr>
          <w:rFonts w:ascii="Arial" w:hAnsi="Arial" w:cs="Arial"/>
          <w:sz w:val="20"/>
          <w:szCs w:val="20"/>
        </w:rPr>
        <w:t>do</w:t>
      </w:r>
      <w:r w:rsidRPr="00185052">
        <w:rPr>
          <w:rFonts w:ascii="Arial" w:hAnsi="Arial" w:cs="Arial"/>
          <w:spacing w:val="-3"/>
          <w:sz w:val="20"/>
          <w:szCs w:val="20"/>
        </w:rPr>
        <w:t xml:space="preserve"> </w:t>
      </w:r>
      <w:r w:rsidRPr="00185052">
        <w:rPr>
          <w:rFonts w:ascii="Arial" w:hAnsi="Arial" w:cs="Arial"/>
          <w:sz w:val="20"/>
          <w:szCs w:val="20"/>
        </w:rPr>
        <w:t>objeto</w:t>
      </w:r>
      <w:r w:rsidRPr="00185052">
        <w:rPr>
          <w:rFonts w:ascii="Arial" w:hAnsi="Arial" w:cs="Arial"/>
          <w:spacing w:val="-2"/>
          <w:sz w:val="20"/>
          <w:szCs w:val="20"/>
        </w:rPr>
        <w:t xml:space="preserve"> </w:t>
      </w:r>
      <w:r w:rsidRPr="00185052">
        <w:rPr>
          <w:rFonts w:ascii="Arial" w:hAnsi="Arial" w:cs="Arial"/>
          <w:sz w:val="20"/>
          <w:szCs w:val="20"/>
        </w:rPr>
        <w:t>da</w:t>
      </w:r>
      <w:r w:rsidRPr="00185052">
        <w:rPr>
          <w:rFonts w:ascii="Arial" w:hAnsi="Arial" w:cs="Arial"/>
          <w:spacing w:val="-3"/>
          <w:sz w:val="20"/>
          <w:szCs w:val="20"/>
        </w:rPr>
        <w:t xml:space="preserve"> </w:t>
      </w:r>
      <w:r w:rsidRPr="00185052">
        <w:rPr>
          <w:rFonts w:ascii="Arial" w:hAnsi="Arial" w:cs="Arial"/>
          <w:sz w:val="20"/>
          <w:szCs w:val="20"/>
        </w:rPr>
        <w:t>contratação</w:t>
      </w:r>
      <w:r w:rsidRPr="00185052">
        <w:rPr>
          <w:rFonts w:ascii="Arial" w:hAnsi="Arial" w:cs="Arial"/>
          <w:spacing w:val="-5"/>
          <w:sz w:val="20"/>
          <w:szCs w:val="20"/>
        </w:rPr>
        <w:t xml:space="preserve"> </w:t>
      </w:r>
      <w:r w:rsidRPr="00185052">
        <w:rPr>
          <w:rFonts w:ascii="Arial" w:hAnsi="Arial" w:cs="Arial"/>
          <w:sz w:val="20"/>
          <w:szCs w:val="20"/>
        </w:rPr>
        <w:t>sem</w:t>
      </w:r>
      <w:r w:rsidRPr="00185052">
        <w:rPr>
          <w:rFonts w:ascii="Arial" w:hAnsi="Arial" w:cs="Arial"/>
          <w:spacing w:val="-5"/>
          <w:sz w:val="20"/>
          <w:szCs w:val="20"/>
        </w:rPr>
        <w:t xml:space="preserve"> </w:t>
      </w:r>
      <w:r w:rsidRPr="00185052">
        <w:rPr>
          <w:rFonts w:ascii="Arial" w:hAnsi="Arial" w:cs="Arial"/>
          <w:sz w:val="20"/>
          <w:szCs w:val="20"/>
        </w:rPr>
        <w:t>motivo</w:t>
      </w:r>
      <w:r w:rsidRPr="00185052">
        <w:rPr>
          <w:rFonts w:ascii="Arial" w:hAnsi="Arial" w:cs="Arial"/>
          <w:spacing w:val="-5"/>
          <w:sz w:val="20"/>
          <w:szCs w:val="20"/>
        </w:rPr>
        <w:t xml:space="preserve"> </w:t>
      </w:r>
      <w:r w:rsidRPr="00185052">
        <w:rPr>
          <w:rFonts w:ascii="Arial" w:hAnsi="Arial" w:cs="Arial"/>
          <w:spacing w:val="-2"/>
          <w:sz w:val="20"/>
          <w:szCs w:val="20"/>
        </w:rPr>
        <w:t>justificado;</w:t>
      </w:r>
    </w:p>
    <w:p w14:paraId="3C13FEA7" w14:textId="77777777" w:rsidR="00496D44" w:rsidRPr="00185052"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185052"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Fraudar</w:t>
      </w:r>
      <w:r w:rsidRPr="00185052">
        <w:rPr>
          <w:rFonts w:ascii="Arial" w:hAnsi="Arial" w:cs="Arial"/>
          <w:spacing w:val="-4"/>
          <w:sz w:val="20"/>
          <w:szCs w:val="20"/>
        </w:rPr>
        <w:t xml:space="preserve"> </w:t>
      </w:r>
      <w:r w:rsidRPr="00185052">
        <w:rPr>
          <w:rFonts w:ascii="Arial" w:hAnsi="Arial" w:cs="Arial"/>
          <w:sz w:val="20"/>
          <w:szCs w:val="20"/>
        </w:rPr>
        <w:t>a</w:t>
      </w:r>
      <w:r w:rsidRPr="00185052">
        <w:rPr>
          <w:rFonts w:ascii="Arial" w:hAnsi="Arial" w:cs="Arial"/>
          <w:spacing w:val="-5"/>
          <w:sz w:val="20"/>
          <w:szCs w:val="20"/>
        </w:rPr>
        <w:t xml:space="preserve"> </w:t>
      </w:r>
      <w:r w:rsidRPr="00185052">
        <w:rPr>
          <w:rFonts w:ascii="Arial" w:hAnsi="Arial" w:cs="Arial"/>
          <w:sz w:val="20"/>
          <w:szCs w:val="20"/>
        </w:rPr>
        <w:t>contratação</w:t>
      </w:r>
      <w:r w:rsidRPr="00185052">
        <w:rPr>
          <w:rFonts w:ascii="Arial" w:hAnsi="Arial" w:cs="Arial"/>
          <w:spacing w:val="-2"/>
          <w:sz w:val="20"/>
          <w:szCs w:val="20"/>
        </w:rPr>
        <w:t xml:space="preserve"> </w:t>
      </w:r>
      <w:r w:rsidRPr="00185052">
        <w:rPr>
          <w:rFonts w:ascii="Arial" w:hAnsi="Arial" w:cs="Arial"/>
          <w:sz w:val="20"/>
          <w:szCs w:val="20"/>
        </w:rPr>
        <w:t>ou</w:t>
      </w:r>
      <w:r w:rsidRPr="00185052">
        <w:rPr>
          <w:rFonts w:ascii="Arial" w:hAnsi="Arial" w:cs="Arial"/>
          <w:spacing w:val="-7"/>
          <w:sz w:val="20"/>
          <w:szCs w:val="20"/>
        </w:rPr>
        <w:t xml:space="preserve"> </w:t>
      </w:r>
      <w:r w:rsidRPr="00185052">
        <w:rPr>
          <w:rFonts w:ascii="Arial" w:hAnsi="Arial" w:cs="Arial"/>
          <w:sz w:val="20"/>
          <w:szCs w:val="20"/>
        </w:rPr>
        <w:t>praticar</w:t>
      </w:r>
      <w:r w:rsidRPr="00185052">
        <w:rPr>
          <w:rFonts w:ascii="Arial" w:hAnsi="Arial" w:cs="Arial"/>
          <w:spacing w:val="-2"/>
          <w:sz w:val="20"/>
          <w:szCs w:val="20"/>
        </w:rPr>
        <w:t xml:space="preserve"> </w:t>
      </w:r>
      <w:r w:rsidRPr="00185052">
        <w:rPr>
          <w:rFonts w:ascii="Arial" w:hAnsi="Arial" w:cs="Arial"/>
          <w:sz w:val="20"/>
          <w:szCs w:val="20"/>
        </w:rPr>
        <w:t>ato</w:t>
      </w:r>
      <w:r w:rsidRPr="00185052">
        <w:rPr>
          <w:rFonts w:ascii="Arial" w:hAnsi="Arial" w:cs="Arial"/>
          <w:spacing w:val="-5"/>
          <w:sz w:val="20"/>
          <w:szCs w:val="20"/>
        </w:rPr>
        <w:t xml:space="preserve"> </w:t>
      </w:r>
      <w:r w:rsidRPr="00185052">
        <w:rPr>
          <w:rFonts w:ascii="Arial" w:hAnsi="Arial" w:cs="Arial"/>
          <w:sz w:val="20"/>
          <w:szCs w:val="20"/>
        </w:rPr>
        <w:t>fraudulento</w:t>
      </w:r>
      <w:r w:rsidRPr="00185052">
        <w:rPr>
          <w:rFonts w:ascii="Arial" w:hAnsi="Arial" w:cs="Arial"/>
          <w:spacing w:val="-3"/>
          <w:sz w:val="20"/>
          <w:szCs w:val="20"/>
        </w:rPr>
        <w:t xml:space="preserve"> </w:t>
      </w:r>
      <w:r w:rsidRPr="00185052">
        <w:rPr>
          <w:rFonts w:ascii="Arial" w:hAnsi="Arial" w:cs="Arial"/>
          <w:sz w:val="20"/>
          <w:szCs w:val="20"/>
        </w:rPr>
        <w:t>na</w:t>
      </w:r>
      <w:r w:rsidRPr="00185052">
        <w:rPr>
          <w:rFonts w:ascii="Arial" w:hAnsi="Arial" w:cs="Arial"/>
          <w:spacing w:val="-5"/>
          <w:sz w:val="20"/>
          <w:szCs w:val="20"/>
        </w:rPr>
        <w:t xml:space="preserve"> </w:t>
      </w:r>
      <w:r w:rsidRPr="00185052">
        <w:rPr>
          <w:rFonts w:ascii="Arial" w:hAnsi="Arial" w:cs="Arial"/>
          <w:sz w:val="20"/>
          <w:szCs w:val="20"/>
        </w:rPr>
        <w:t>execução</w:t>
      </w:r>
      <w:r w:rsidRPr="00185052">
        <w:rPr>
          <w:rFonts w:ascii="Arial" w:hAnsi="Arial" w:cs="Arial"/>
          <w:spacing w:val="-2"/>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pacing w:val="-2"/>
          <w:sz w:val="20"/>
          <w:szCs w:val="20"/>
        </w:rPr>
        <w:t>contrato;</w:t>
      </w:r>
    </w:p>
    <w:p w14:paraId="0552D24F" w14:textId="77777777" w:rsidR="00496D44" w:rsidRPr="00185052"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Comportar-se</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modo</w:t>
      </w:r>
      <w:r w:rsidRPr="00185052">
        <w:rPr>
          <w:rFonts w:ascii="Arial" w:hAnsi="Arial" w:cs="Arial"/>
          <w:spacing w:val="-4"/>
          <w:sz w:val="20"/>
          <w:szCs w:val="20"/>
        </w:rPr>
        <w:t xml:space="preserve"> </w:t>
      </w:r>
      <w:r w:rsidRPr="00185052">
        <w:rPr>
          <w:rFonts w:ascii="Arial" w:hAnsi="Arial" w:cs="Arial"/>
          <w:sz w:val="20"/>
          <w:szCs w:val="20"/>
        </w:rPr>
        <w:t>inidôneo</w:t>
      </w:r>
      <w:r w:rsidRPr="00185052">
        <w:rPr>
          <w:rFonts w:ascii="Arial" w:hAnsi="Arial" w:cs="Arial"/>
          <w:spacing w:val="-6"/>
          <w:sz w:val="20"/>
          <w:szCs w:val="20"/>
        </w:rPr>
        <w:t xml:space="preserve"> </w:t>
      </w:r>
      <w:r w:rsidRPr="00185052">
        <w:rPr>
          <w:rFonts w:ascii="Arial" w:hAnsi="Arial" w:cs="Arial"/>
          <w:sz w:val="20"/>
          <w:szCs w:val="20"/>
        </w:rPr>
        <w:t>ou</w:t>
      </w:r>
      <w:r w:rsidRPr="00185052">
        <w:rPr>
          <w:rFonts w:ascii="Arial" w:hAnsi="Arial" w:cs="Arial"/>
          <w:spacing w:val="-4"/>
          <w:sz w:val="20"/>
          <w:szCs w:val="20"/>
        </w:rPr>
        <w:t xml:space="preserve"> </w:t>
      </w:r>
      <w:r w:rsidRPr="00185052">
        <w:rPr>
          <w:rFonts w:ascii="Arial" w:hAnsi="Arial" w:cs="Arial"/>
          <w:sz w:val="20"/>
          <w:szCs w:val="20"/>
        </w:rPr>
        <w:t>cometer</w:t>
      </w:r>
      <w:r w:rsidRPr="00185052">
        <w:rPr>
          <w:rFonts w:ascii="Arial" w:hAnsi="Arial" w:cs="Arial"/>
          <w:spacing w:val="-4"/>
          <w:sz w:val="20"/>
          <w:szCs w:val="20"/>
        </w:rPr>
        <w:t xml:space="preserve"> </w:t>
      </w:r>
      <w:r w:rsidRPr="00185052">
        <w:rPr>
          <w:rFonts w:ascii="Arial" w:hAnsi="Arial" w:cs="Arial"/>
          <w:sz w:val="20"/>
          <w:szCs w:val="20"/>
        </w:rPr>
        <w:t>fraude</w:t>
      </w:r>
      <w:r w:rsidRPr="00185052">
        <w:rPr>
          <w:rFonts w:ascii="Arial" w:hAnsi="Arial" w:cs="Arial"/>
          <w:spacing w:val="-4"/>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qualquer</w:t>
      </w:r>
      <w:r w:rsidRPr="00185052">
        <w:rPr>
          <w:rFonts w:ascii="Arial" w:hAnsi="Arial" w:cs="Arial"/>
          <w:spacing w:val="-3"/>
          <w:sz w:val="20"/>
          <w:szCs w:val="20"/>
        </w:rPr>
        <w:t xml:space="preserve"> </w:t>
      </w:r>
      <w:r w:rsidRPr="00185052">
        <w:rPr>
          <w:rFonts w:ascii="Arial" w:hAnsi="Arial" w:cs="Arial"/>
          <w:spacing w:val="-2"/>
          <w:sz w:val="20"/>
          <w:szCs w:val="20"/>
        </w:rPr>
        <w:t>natureza;</w:t>
      </w:r>
    </w:p>
    <w:p w14:paraId="555AE4BC" w14:textId="77777777" w:rsidR="00496D44" w:rsidRPr="00185052"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185052">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185052" w:rsidRDefault="00496D44" w:rsidP="00EC56D5">
      <w:pPr>
        <w:pStyle w:val="PargrafodaLista"/>
        <w:widowControl w:val="0"/>
        <w:numPr>
          <w:ilvl w:val="0"/>
          <w:numId w:val="34"/>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Praticar atos ilícitos com vistas a frustrar os objetivos da contratação;</w:t>
      </w:r>
    </w:p>
    <w:p w14:paraId="4A26C70B" w14:textId="77777777" w:rsidR="00496D44" w:rsidRPr="00185052"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Praticar ato lesivo previsto no art. 5º da Lei nº 12.846, de 1º de agosto de 2013.</w:t>
      </w:r>
    </w:p>
    <w:p w14:paraId="4CAEC54A" w14:textId="77777777" w:rsidR="00496D44" w:rsidRPr="00185052" w:rsidRDefault="00496D44" w:rsidP="00EC56D5">
      <w:pPr>
        <w:pStyle w:val="PargrafodaLista"/>
        <w:widowControl w:val="0"/>
        <w:numPr>
          <w:ilvl w:val="1"/>
          <w:numId w:val="26"/>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185052">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a) </w:t>
      </w:r>
      <w:r w:rsidRPr="00185052">
        <w:rPr>
          <w:rFonts w:ascii="Arial" w:hAnsi="Arial" w:cs="Arial"/>
          <w:b/>
          <w:sz w:val="20"/>
          <w:szCs w:val="20"/>
        </w:rPr>
        <w:t>Advertência</w:t>
      </w:r>
      <w:r w:rsidRPr="00185052">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b) </w:t>
      </w:r>
      <w:r w:rsidRPr="00185052">
        <w:rPr>
          <w:rFonts w:ascii="Arial" w:hAnsi="Arial" w:cs="Arial"/>
          <w:b/>
          <w:sz w:val="20"/>
          <w:szCs w:val="20"/>
        </w:rPr>
        <w:t>Multa de até 30% (trinta por cento)</w:t>
      </w:r>
      <w:r w:rsidRPr="00185052">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c) </w:t>
      </w:r>
      <w:r w:rsidRPr="00185052">
        <w:rPr>
          <w:rFonts w:ascii="Arial" w:hAnsi="Arial" w:cs="Arial"/>
          <w:b/>
          <w:sz w:val="20"/>
          <w:szCs w:val="20"/>
        </w:rPr>
        <w:t>Impedimento de licitar e contratar</w:t>
      </w:r>
      <w:r w:rsidRPr="00185052">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d) </w:t>
      </w:r>
      <w:r w:rsidRPr="00185052">
        <w:rPr>
          <w:rFonts w:ascii="Arial" w:hAnsi="Arial" w:cs="Arial"/>
          <w:b/>
          <w:sz w:val="20"/>
          <w:szCs w:val="20"/>
        </w:rPr>
        <w:t>Declaração de inidoneidade</w:t>
      </w:r>
      <w:r w:rsidRPr="00185052">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185052" w:rsidRDefault="00496D44" w:rsidP="00EC56D5">
      <w:pPr>
        <w:pStyle w:val="PargrafodaLista"/>
        <w:widowControl w:val="0"/>
        <w:numPr>
          <w:ilvl w:val="1"/>
          <w:numId w:val="26"/>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aplicação das sanções serão considerados:</w:t>
      </w:r>
    </w:p>
    <w:p w14:paraId="02E12BB8" w14:textId="77777777" w:rsidR="00496D44" w:rsidRPr="00185052"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 natureza e a gravidade da infração cometida;</w:t>
      </w:r>
    </w:p>
    <w:p w14:paraId="1356DEBB" w14:textId="77777777" w:rsidR="00496D44" w:rsidRPr="00185052"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As peculiaridades do caso concreto;</w:t>
      </w:r>
    </w:p>
    <w:p w14:paraId="06AB57D9" w14:textId="77777777" w:rsidR="00496D44" w:rsidRPr="00185052"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As circunstâncias agravantes ou atenuantes;</w:t>
      </w:r>
    </w:p>
    <w:p w14:paraId="7655D4E1" w14:textId="77777777" w:rsidR="00496D44" w:rsidRPr="00185052"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Os danos que dela provierem para a Administração Pública;</w:t>
      </w:r>
    </w:p>
    <w:p w14:paraId="55D4ACA7" w14:textId="77777777" w:rsidR="00496D44" w:rsidRPr="00185052"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 implantação ou o aperfeiçoamento de programa de integridade, conforme normas e orientações dos órgãos de controle.</w:t>
      </w:r>
    </w:p>
    <w:p w14:paraId="5AF078AE" w14:textId="77777777" w:rsidR="00496D44" w:rsidRPr="00185052"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185052"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185052"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penalidade de multa pode ser aplicada cumulativamente com as demais sanções.</w:t>
      </w:r>
    </w:p>
    <w:p w14:paraId="14606662" w14:textId="77777777" w:rsidR="00496D44" w:rsidRPr="00185052"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185052"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185052"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185052"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185052"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2"/>
          <w:sz w:val="20"/>
          <w:szCs w:val="20"/>
          <w:u w:val="single"/>
        </w:rPr>
        <w:t xml:space="preserve"> </w:t>
      </w:r>
      <w:r w:rsidRPr="00185052">
        <w:rPr>
          <w:rFonts w:ascii="Arial" w:hAnsi="Arial" w:cs="Arial"/>
          <w:b/>
          <w:color w:val="auto"/>
          <w:sz w:val="20"/>
          <w:szCs w:val="20"/>
          <w:u w:val="single"/>
        </w:rPr>
        <w:t>DOS</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CASOS</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4"/>
          <w:sz w:val="20"/>
          <w:szCs w:val="20"/>
          <w:u w:val="single"/>
        </w:rPr>
        <w:t xml:space="preserve"> </w:t>
      </w:r>
      <w:r w:rsidRPr="00185052">
        <w:rPr>
          <w:rFonts w:ascii="Arial" w:hAnsi="Arial" w:cs="Arial"/>
          <w:b/>
          <w:color w:val="auto"/>
          <w:spacing w:val="-2"/>
          <w:sz w:val="20"/>
          <w:szCs w:val="20"/>
          <w:u w:val="single"/>
        </w:rPr>
        <w:t>EXTINÇÃO</w:t>
      </w:r>
    </w:p>
    <w:p w14:paraId="445302E8" w14:textId="77777777" w:rsidR="00496D44" w:rsidRPr="00185052" w:rsidRDefault="00496D44" w:rsidP="00EC56D5">
      <w:pPr>
        <w:pStyle w:val="PargrafodaLista"/>
        <w:widowControl w:val="0"/>
        <w:numPr>
          <w:ilvl w:val="1"/>
          <w:numId w:val="25"/>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Constituirão</w:t>
      </w:r>
      <w:r w:rsidRPr="00185052">
        <w:rPr>
          <w:rFonts w:ascii="Arial" w:hAnsi="Arial" w:cs="Arial"/>
          <w:spacing w:val="27"/>
          <w:sz w:val="20"/>
          <w:szCs w:val="20"/>
        </w:rPr>
        <w:t xml:space="preserve"> </w:t>
      </w:r>
      <w:r w:rsidRPr="00185052">
        <w:rPr>
          <w:rFonts w:ascii="Arial" w:hAnsi="Arial" w:cs="Arial"/>
          <w:sz w:val="20"/>
          <w:szCs w:val="20"/>
        </w:rPr>
        <w:t>motivos</w:t>
      </w:r>
      <w:r w:rsidRPr="00185052">
        <w:rPr>
          <w:rFonts w:ascii="Arial" w:hAnsi="Arial" w:cs="Arial"/>
          <w:spacing w:val="27"/>
          <w:sz w:val="20"/>
          <w:szCs w:val="20"/>
        </w:rPr>
        <w:t xml:space="preserve"> </w:t>
      </w:r>
      <w:r w:rsidRPr="00185052">
        <w:rPr>
          <w:rFonts w:ascii="Arial" w:hAnsi="Arial" w:cs="Arial"/>
          <w:sz w:val="20"/>
          <w:szCs w:val="20"/>
        </w:rPr>
        <w:t>para</w:t>
      </w:r>
      <w:r w:rsidRPr="00185052">
        <w:rPr>
          <w:rFonts w:ascii="Arial" w:hAnsi="Arial" w:cs="Arial"/>
          <w:spacing w:val="28"/>
          <w:sz w:val="20"/>
          <w:szCs w:val="20"/>
        </w:rPr>
        <w:t xml:space="preserve"> </w:t>
      </w:r>
      <w:r w:rsidRPr="00185052">
        <w:rPr>
          <w:rFonts w:ascii="Arial" w:hAnsi="Arial" w:cs="Arial"/>
          <w:sz w:val="20"/>
          <w:szCs w:val="20"/>
        </w:rPr>
        <w:t>extinção</w:t>
      </w:r>
      <w:r w:rsidRPr="00185052">
        <w:rPr>
          <w:rFonts w:ascii="Arial" w:hAnsi="Arial" w:cs="Arial"/>
          <w:spacing w:val="27"/>
          <w:sz w:val="20"/>
          <w:szCs w:val="20"/>
        </w:rPr>
        <w:t xml:space="preserve"> </w:t>
      </w:r>
      <w:r w:rsidRPr="00185052">
        <w:rPr>
          <w:rFonts w:ascii="Arial" w:hAnsi="Arial" w:cs="Arial"/>
          <w:sz w:val="20"/>
          <w:szCs w:val="20"/>
        </w:rPr>
        <w:t>do</w:t>
      </w:r>
      <w:r w:rsidRPr="00185052">
        <w:rPr>
          <w:rFonts w:ascii="Arial" w:hAnsi="Arial" w:cs="Arial"/>
          <w:spacing w:val="28"/>
          <w:sz w:val="20"/>
          <w:szCs w:val="20"/>
        </w:rPr>
        <w:t xml:space="preserve"> </w:t>
      </w:r>
      <w:r w:rsidRPr="00185052">
        <w:rPr>
          <w:rFonts w:ascii="Arial" w:hAnsi="Arial" w:cs="Arial"/>
          <w:sz w:val="20"/>
          <w:szCs w:val="20"/>
        </w:rPr>
        <w:t>Contrato</w:t>
      </w:r>
      <w:r w:rsidRPr="00185052">
        <w:rPr>
          <w:rFonts w:ascii="Arial" w:hAnsi="Arial" w:cs="Arial"/>
          <w:spacing w:val="26"/>
          <w:sz w:val="20"/>
          <w:szCs w:val="20"/>
        </w:rPr>
        <w:t xml:space="preserve"> </w:t>
      </w:r>
      <w:r w:rsidRPr="00185052">
        <w:rPr>
          <w:rFonts w:ascii="Arial" w:hAnsi="Arial" w:cs="Arial"/>
          <w:sz w:val="20"/>
          <w:szCs w:val="20"/>
        </w:rPr>
        <w:t>às</w:t>
      </w:r>
      <w:r w:rsidRPr="00185052">
        <w:rPr>
          <w:rFonts w:ascii="Arial" w:hAnsi="Arial" w:cs="Arial"/>
          <w:spacing w:val="27"/>
          <w:sz w:val="20"/>
          <w:szCs w:val="20"/>
        </w:rPr>
        <w:t xml:space="preserve"> </w:t>
      </w:r>
      <w:r w:rsidRPr="00185052">
        <w:rPr>
          <w:rFonts w:ascii="Arial" w:hAnsi="Arial" w:cs="Arial"/>
          <w:sz w:val="20"/>
          <w:szCs w:val="20"/>
        </w:rPr>
        <w:t>situações</w:t>
      </w:r>
      <w:r w:rsidRPr="00185052">
        <w:rPr>
          <w:rFonts w:ascii="Arial" w:hAnsi="Arial" w:cs="Arial"/>
          <w:spacing w:val="27"/>
          <w:sz w:val="20"/>
          <w:szCs w:val="20"/>
        </w:rPr>
        <w:t xml:space="preserve"> </w:t>
      </w:r>
      <w:r w:rsidRPr="00185052">
        <w:rPr>
          <w:rFonts w:ascii="Arial" w:hAnsi="Arial" w:cs="Arial"/>
          <w:sz w:val="20"/>
          <w:szCs w:val="20"/>
        </w:rPr>
        <w:t>elencadas</w:t>
      </w:r>
      <w:r w:rsidRPr="00185052">
        <w:rPr>
          <w:rFonts w:ascii="Arial" w:hAnsi="Arial" w:cs="Arial"/>
          <w:spacing w:val="27"/>
          <w:sz w:val="20"/>
          <w:szCs w:val="20"/>
        </w:rPr>
        <w:t xml:space="preserve"> </w:t>
      </w:r>
      <w:r w:rsidRPr="00185052">
        <w:rPr>
          <w:rFonts w:ascii="Arial" w:hAnsi="Arial" w:cs="Arial"/>
          <w:sz w:val="20"/>
          <w:szCs w:val="20"/>
        </w:rPr>
        <w:t>nos</w:t>
      </w:r>
      <w:r w:rsidRPr="00185052">
        <w:rPr>
          <w:rFonts w:ascii="Arial" w:hAnsi="Arial" w:cs="Arial"/>
          <w:spacing w:val="28"/>
          <w:sz w:val="20"/>
          <w:szCs w:val="20"/>
        </w:rPr>
        <w:t xml:space="preserve"> </w:t>
      </w:r>
      <w:r w:rsidRPr="00185052">
        <w:rPr>
          <w:rFonts w:ascii="Arial" w:hAnsi="Arial" w:cs="Arial"/>
          <w:sz w:val="20"/>
          <w:szCs w:val="20"/>
        </w:rPr>
        <w:t>artigos</w:t>
      </w:r>
      <w:r w:rsidRPr="00185052">
        <w:rPr>
          <w:rFonts w:ascii="Arial" w:hAnsi="Arial" w:cs="Arial"/>
          <w:spacing w:val="31"/>
          <w:sz w:val="20"/>
          <w:szCs w:val="20"/>
        </w:rPr>
        <w:t xml:space="preserve"> </w:t>
      </w:r>
      <w:r w:rsidRPr="00185052">
        <w:rPr>
          <w:rFonts w:ascii="Arial" w:hAnsi="Arial" w:cs="Arial"/>
          <w:sz w:val="20"/>
          <w:szCs w:val="20"/>
        </w:rPr>
        <w:t>137</w:t>
      </w:r>
      <w:r w:rsidRPr="00185052">
        <w:rPr>
          <w:rFonts w:ascii="Arial" w:hAnsi="Arial" w:cs="Arial"/>
          <w:spacing w:val="27"/>
          <w:sz w:val="20"/>
          <w:szCs w:val="20"/>
        </w:rPr>
        <w:t xml:space="preserve"> </w:t>
      </w:r>
      <w:r w:rsidRPr="00185052">
        <w:rPr>
          <w:rFonts w:ascii="Arial" w:hAnsi="Arial" w:cs="Arial"/>
          <w:sz w:val="20"/>
          <w:szCs w:val="20"/>
        </w:rPr>
        <w:t>e</w:t>
      </w:r>
      <w:r w:rsidRPr="00185052">
        <w:rPr>
          <w:rFonts w:ascii="Arial" w:hAnsi="Arial" w:cs="Arial"/>
          <w:spacing w:val="27"/>
          <w:sz w:val="20"/>
          <w:szCs w:val="20"/>
        </w:rPr>
        <w:t xml:space="preserve"> </w:t>
      </w:r>
      <w:r w:rsidRPr="00185052">
        <w:rPr>
          <w:rFonts w:ascii="Arial" w:hAnsi="Arial" w:cs="Arial"/>
          <w:sz w:val="20"/>
          <w:szCs w:val="20"/>
        </w:rPr>
        <w:t>seguintes</w:t>
      </w:r>
      <w:r w:rsidRPr="00185052">
        <w:rPr>
          <w:rFonts w:ascii="Arial" w:hAnsi="Arial" w:cs="Arial"/>
          <w:spacing w:val="27"/>
          <w:sz w:val="20"/>
          <w:szCs w:val="20"/>
        </w:rPr>
        <w:t xml:space="preserve"> </w:t>
      </w:r>
      <w:r w:rsidRPr="00185052">
        <w:rPr>
          <w:rFonts w:ascii="Arial" w:hAnsi="Arial" w:cs="Arial"/>
          <w:sz w:val="20"/>
          <w:szCs w:val="20"/>
        </w:rPr>
        <w:t>da</w:t>
      </w:r>
      <w:r w:rsidRPr="00185052">
        <w:rPr>
          <w:rFonts w:ascii="Arial" w:hAnsi="Arial" w:cs="Arial"/>
          <w:spacing w:val="28"/>
          <w:sz w:val="20"/>
          <w:szCs w:val="20"/>
        </w:rPr>
        <w:t xml:space="preserve"> </w:t>
      </w:r>
      <w:r w:rsidRPr="00185052">
        <w:rPr>
          <w:rFonts w:ascii="Arial" w:hAnsi="Arial" w:cs="Arial"/>
          <w:sz w:val="20"/>
          <w:szCs w:val="20"/>
        </w:rPr>
        <w:t>Lei Federal n.º 14.133/2021.</w:t>
      </w:r>
    </w:p>
    <w:p w14:paraId="3FA35C77" w14:textId="77777777" w:rsidR="00496D44" w:rsidRPr="00185052"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PRIMEIRA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DOS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CASOS</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OMISSOS</w:t>
      </w:r>
    </w:p>
    <w:p w14:paraId="3B389DDF" w14:textId="77777777" w:rsidR="00496D44" w:rsidRPr="00185052" w:rsidRDefault="00496D44" w:rsidP="00EC56D5">
      <w:pPr>
        <w:pStyle w:val="PargrafodaLista"/>
        <w:widowControl w:val="0"/>
        <w:numPr>
          <w:ilvl w:val="1"/>
          <w:numId w:val="2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Os casos omissos serão decididos pelo contratante, segundo as disposições contidas na </w:t>
      </w:r>
      <w:hyperlink r:id="rId53" w:history="1">
        <w:r w:rsidRPr="00185052">
          <w:rPr>
            <w:rFonts w:ascii="Arial" w:hAnsi="Arial" w:cs="Arial"/>
            <w:sz w:val="20"/>
            <w:szCs w:val="20"/>
          </w:rPr>
          <w:t>Lei nº 14.133, de 2021</w:t>
        </w:r>
      </w:hyperlink>
      <w:r w:rsidRPr="00185052">
        <w:rPr>
          <w:rFonts w:ascii="Arial" w:hAnsi="Arial" w:cs="Arial"/>
          <w:sz w:val="20"/>
          <w:szCs w:val="20"/>
        </w:rPr>
        <w:t xml:space="preserve">, e demais normas federais aplicáveis e, subsidiariamente, segundo as disposições contidas na </w:t>
      </w:r>
      <w:hyperlink r:id="rId54" w:history="1">
        <w:r w:rsidRPr="00185052">
          <w:rPr>
            <w:rStyle w:val="Hyperlink"/>
            <w:rFonts w:ascii="Arial" w:hAnsi="Arial" w:cs="Arial"/>
            <w:sz w:val="20"/>
            <w:szCs w:val="20"/>
          </w:rPr>
          <w:t>Lei nº 8.078, de 1990 – Código de Defesa do Consumidor</w:t>
        </w:r>
      </w:hyperlink>
      <w:r w:rsidRPr="00185052">
        <w:rPr>
          <w:rFonts w:ascii="Arial" w:hAnsi="Arial" w:cs="Arial"/>
          <w:sz w:val="20"/>
          <w:szCs w:val="20"/>
        </w:rPr>
        <w:t xml:space="preserve"> – e normas e princípios gerais dos contratos</w:t>
      </w:r>
      <w:r w:rsidRPr="00185052">
        <w:rPr>
          <w:rFonts w:ascii="Arial" w:hAnsi="Arial" w:cs="Arial"/>
          <w:spacing w:val="-2"/>
          <w:sz w:val="20"/>
          <w:szCs w:val="20"/>
        </w:rPr>
        <w:t>.</w:t>
      </w:r>
    </w:p>
    <w:p w14:paraId="060D580B"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SEGUNDA-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CONHECIMENTO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6"/>
          <w:sz w:val="20"/>
          <w:szCs w:val="20"/>
          <w:u w:val="single"/>
        </w:rPr>
        <w:t xml:space="preserve"> </w:t>
      </w:r>
      <w:r w:rsidRPr="00185052">
        <w:rPr>
          <w:rFonts w:ascii="Arial" w:hAnsi="Arial" w:cs="Arial"/>
          <w:b/>
          <w:color w:val="auto"/>
          <w:spacing w:val="-2"/>
          <w:sz w:val="20"/>
          <w:szCs w:val="20"/>
          <w:u w:val="single"/>
        </w:rPr>
        <w:t>PARTES</w:t>
      </w:r>
    </w:p>
    <w:p w14:paraId="55CEE02B" w14:textId="77777777" w:rsidR="00496D44" w:rsidRPr="00185052" w:rsidRDefault="00496D44" w:rsidP="00EC56D5">
      <w:pPr>
        <w:pStyle w:val="PargrafodaLista"/>
        <w:widowControl w:val="0"/>
        <w:numPr>
          <w:ilvl w:val="1"/>
          <w:numId w:val="23"/>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Ao</w:t>
      </w:r>
      <w:r w:rsidRPr="00185052">
        <w:rPr>
          <w:rFonts w:ascii="Arial" w:hAnsi="Arial" w:cs="Arial"/>
          <w:spacing w:val="-14"/>
          <w:sz w:val="20"/>
          <w:szCs w:val="20"/>
        </w:rPr>
        <w:t xml:space="preserve"> </w:t>
      </w:r>
      <w:r w:rsidRPr="00185052">
        <w:rPr>
          <w:rFonts w:ascii="Arial" w:hAnsi="Arial" w:cs="Arial"/>
          <w:sz w:val="20"/>
          <w:szCs w:val="20"/>
        </w:rPr>
        <w:t>firmar</w:t>
      </w:r>
      <w:r w:rsidRPr="00185052">
        <w:rPr>
          <w:rFonts w:ascii="Arial" w:hAnsi="Arial" w:cs="Arial"/>
          <w:spacing w:val="-13"/>
          <w:sz w:val="20"/>
          <w:szCs w:val="20"/>
        </w:rPr>
        <w:t xml:space="preserve"> </w:t>
      </w:r>
      <w:r w:rsidRPr="00185052">
        <w:rPr>
          <w:rFonts w:ascii="Arial" w:hAnsi="Arial" w:cs="Arial"/>
          <w:sz w:val="20"/>
          <w:szCs w:val="20"/>
        </w:rPr>
        <w:t>este</w:t>
      </w:r>
      <w:r w:rsidRPr="00185052">
        <w:rPr>
          <w:rFonts w:ascii="Arial" w:hAnsi="Arial" w:cs="Arial"/>
          <w:spacing w:val="-14"/>
          <w:sz w:val="20"/>
          <w:szCs w:val="20"/>
        </w:rPr>
        <w:t xml:space="preserve"> </w:t>
      </w:r>
      <w:r w:rsidRPr="00185052">
        <w:rPr>
          <w:rFonts w:ascii="Arial" w:hAnsi="Arial" w:cs="Arial"/>
          <w:sz w:val="20"/>
          <w:szCs w:val="20"/>
        </w:rPr>
        <w:t>instrumento,</w:t>
      </w:r>
      <w:r w:rsidRPr="00185052">
        <w:rPr>
          <w:rFonts w:ascii="Arial" w:hAnsi="Arial" w:cs="Arial"/>
          <w:spacing w:val="-14"/>
          <w:sz w:val="20"/>
          <w:szCs w:val="20"/>
        </w:rPr>
        <w:t xml:space="preserve"> </w:t>
      </w:r>
      <w:r w:rsidRPr="00185052">
        <w:rPr>
          <w:rFonts w:ascii="Arial" w:hAnsi="Arial" w:cs="Arial"/>
          <w:sz w:val="20"/>
          <w:szCs w:val="20"/>
        </w:rPr>
        <w:t>declara</w:t>
      </w:r>
      <w:r w:rsidRPr="00185052">
        <w:rPr>
          <w:rFonts w:ascii="Arial" w:hAnsi="Arial" w:cs="Arial"/>
          <w:spacing w:val="-13"/>
          <w:sz w:val="20"/>
          <w:szCs w:val="20"/>
        </w:rPr>
        <w:t xml:space="preserve"> </w:t>
      </w:r>
      <w:r w:rsidRPr="00185052">
        <w:rPr>
          <w:rFonts w:ascii="Arial" w:hAnsi="Arial" w:cs="Arial"/>
          <w:sz w:val="20"/>
          <w:szCs w:val="20"/>
        </w:rPr>
        <w:t>a</w:t>
      </w:r>
      <w:r w:rsidRPr="00185052">
        <w:rPr>
          <w:rFonts w:ascii="Arial" w:hAnsi="Arial" w:cs="Arial"/>
          <w:spacing w:val="-12"/>
          <w:sz w:val="20"/>
          <w:szCs w:val="20"/>
        </w:rPr>
        <w:t xml:space="preserve"> </w:t>
      </w:r>
      <w:r w:rsidRPr="00185052">
        <w:rPr>
          <w:rFonts w:ascii="Arial" w:hAnsi="Arial" w:cs="Arial"/>
          <w:sz w:val="20"/>
          <w:szCs w:val="20"/>
        </w:rPr>
        <w:t>CONTRATADA</w:t>
      </w:r>
      <w:r w:rsidRPr="00185052">
        <w:rPr>
          <w:rFonts w:ascii="Arial" w:hAnsi="Arial" w:cs="Arial"/>
          <w:spacing w:val="-13"/>
          <w:sz w:val="20"/>
          <w:szCs w:val="20"/>
        </w:rPr>
        <w:t xml:space="preserve"> </w:t>
      </w:r>
      <w:r w:rsidRPr="00185052">
        <w:rPr>
          <w:rFonts w:ascii="Arial" w:hAnsi="Arial" w:cs="Arial"/>
          <w:sz w:val="20"/>
          <w:szCs w:val="20"/>
        </w:rPr>
        <w:t>ter</w:t>
      </w:r>
      <w:r w:rsidRPr="00185052">
        <w:rPr>
          <w:rFonts w:ascii="Arial" w:hAnsi="Arial" w:cs="Arial"/>
          <w:spacing w:val="-11"/>
          <w:sz w:val="20"/>
          <w:szCs w:val="20"/>
        </w:rPr>
        <w:t xml:space="preserve"> </w:t>
      </w:r>
      <w:r w:rsidRPr="00185052">
        <w:rPr>
          <w:rFonts w:ascii="Arial" w:hAnsi="Arial" w:cs="Arial"/>
          <w:sz w:val="20"/>
          <w:szCs w:val="20"/>
        </w:rPr>
        <w:t>plena</w:t>
      </w:r>
      <w:r w:rsidRPr="00185052">
        <w:rPr>
          <w:rFonts w:ascii="Arial" w:hAnsi="Arial" w:cs="Arial"/>
          <w:spacing w:val="-12"/>
          <w:sz w:val="20"/>
          <w:szCs w:val="20"/>
        </w:rPr>
        <w:t xml:space="preserve"> </w:t>
      </w:r>
      <w:r w:rsidRPr="00185052">
        <w:rPr>
          <w:rFonts w:ascii="Arial" w:hAnsi="Arial" w:cs="Arial"/>
          <w:sz w:val="20"/>
          <w:szCs w:val="20"/>
        </w:rPr>
        <w:t>ciência</w:t>
      </w:r>
      <w:r w:rsidRPr="00185052">
        <w:rPr>
          <w:rFonts w:ascii="Arial" w:hAnsi="Arial" w:cs="Arial"/>
          <w:spacing w:val="-12"/>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seu</w:t>
      </w:r>
      <w:r w:rsidRPr="00185052">
        <w:rPr>
          <w:rFonts w:ascii="Arial" w:hAnsi="Arial" w:cs="Arial"/>
          <w:spacing w:val="-12"/>
          <w:sz w:val="20"/>
          <w:szCs w:val="20"/>
        </w:rPr>
        <w:t xml:space="preserve"> </w:t>
      </w:r>
      <w:r w:rsidRPr="00185052">
        <w:rPr>
          <w:rFonts w:ascii="Arial" w:hAnsi="Arial" w:cs="Arial"/>
          <w:sz w:val="20"/>
          <w:szCs w:val="20"/>
        </w:rPr>
        <w:t>conteúdo,</w:t>
      </w:r>
      <w:r w:rsidRPr="00185052">
        <w:rPr>
          <w:rFonts w:ascii="Arial" w:hAnsi="Arial" w:cs="Arial"/>
          <w:spacing w:val="-12"/>
          <w:sz w:val="20"/>
          <w:szCs w:val="20"/>
        </w:rPr>
        <w:t xml:space="preserve"> </w:t>
      </w:r>
      <w:r w:rsidRPr="00185052">
        <w:rPr>
          <w:rFonts w:ascii="Arial" w:hAnsi="Arial" w:cs="Arial"/>
          <w:sz w:val="20"/>
          <w:szCs w:val="20"/>
        </w:rPr>
        <w:t>bem</w:t>
      </w:r>
      <w:r w:rsidRPr="00185052">
        <w:rPr>
          <w:rFonts w:ascii="Arial" w:hAnsi="Arial" w:cs="Arial"/>
          <w:spacing w:val="-13"/>
          <w:sz w:val="20"/>
          <w:szCs w:val="20"/>
        </w:rPr>
        <w:t xml:space="preserve"> </w:t>
      </w:r>
      <w:r w:rsidRPr="00185052">
        <w:rPr>
          <w:rFonts w:ascii="Arial" w:hAnsi="Arial" w:cs="Arial"/>
          <w:sz w:val="20"/>
          <w:szCs w:val="20"/>
        </w:rPr>
        <w:t>como</w:t>
      </w:r>
      <w:r w:rsidRPr="00185052">
        <w:rPr>
          <w:rFonts w:ascii="Arial" w:hAnsi="Arial" w:cs="Arial"/>
          <w:spacing w:val="-12"/>
          <w:sz w:val="20"/>
          <w:szCs w:val="20"/>
        </w:rPr>
        <w:t xml:space="preserve"> </w:t>
      </w:r>
      <w:r w:rsidRPr="00185052">
        <w:rPr>
          <w:rFonts w:ascii="Arial" w:hAnsi="Arial" w:cs="Arial"/>
          <w:sz w:val="20"/>
          <w:szCs w:val="20"/>
        </w:rPr>
        <w:t>dos</w:t>
      </w:r>
      <w:r w:rsidRPr="00185052">
        <w:rPr>
          <w:rFonts w:ascii="Arial" w:hAnsi="Arial" w:cs="Arial"/>
          <w:spacing w:val="-14"/>
          <w:sz w:val="20"/>
          <w:szCs w:val="20"/>
        </w:rPr>
        <w:t xml:space="preserve"> </w:t>
      </w:r>
      <w:r w:rsidRPr="00185052">
        <w:rPr>
          <w:rFonts w:ascii="Arial" w:hAnsi="Arial" w:cs="Arial"/>
          <w:sz w:val="20"/>
          <w:szCs w:val="20"/>
        </w:rPr>
        <w:t>demais documentos vinculados ao presente Contrato.</w:t>
      </w:r>
    </w:p>
    <w:p w14:paraId="7C7AAC6E"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TERCEIRA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GARANTIAS</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CONTRATUAIS</w:t>
      </w:r>
    </w:p>
    <w:p w14:paraId="7758AB2C" w14:textId="77777777" w:rsidR="00496D44" w:rsidRPr="00185052" w:rsidRDefault="00496D44" w:rsidP="00EC56D5">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3"/>
          <w:sz w:val="20"/>
          <w:szCs w:val="20"/>
        </w:rPr>
        <w:t xml:space="preserve"> </w:t>
      </w:r>
      <w:r w:rsidRPr="00185052">
        <w:rPr>
          <w:rFonts w:ascii="Arial" w:hAnsi="Arial" w:cs="Arial"/>
          <w:sz w:val="20"/>
          <w:szCs w:val="20"/>
        </w:rPr>
        <w:t>haverá</w:t>
      </w:r>
      <w:r w:rsidRPr="00185052">
        <w:rPr>
          <w:rFonts w:ascii="Arial" w:hAnsi="Arial" w:cs="Arial"/>
          <w:spacing w:val="-2"/>
          <w:sz w:val="20"/>
          <w:szCs w:val="20"/>
        </w:rPr>
        <w:t xml:space="preserve"> </w:t>
      </w:r>
      <w:r w:rsidRPr="00185052">
        <w:rPr>
          <w:rFonts w:ascii="Arial" w:hAnsi="Arial" w:cs="Arial"/>
          <w:sz w:val="20"/>
          <w:szCs w:val="20"/>
        </w:rPr>
        <w:t>exigência</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garantia</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contratação</w:t>
      </w:r>
      <w:r w:rsidRPr="00185052">
        <w:rPr>
          <w:rFonts w:ascii="Arial" w:hAnsi="Arial" w:cs="Arial"/>
          <w:spacing w:val="-5"/>
          <w:sz w:val="20"/>
          <w:szCs w:val="20"/>
        </w:rPr>
        <w:t xml:space="preserve"> </w:t>
      </w:r>
      <w:r w:rsidRPr="00185052">
        <w:rPr>
          <w:rFonts w:ascii="Arial" w:hAnsi="Arial" w:cs="Arial"/>
          <w:sz w:val="20"/>
          <w:szCs w:val="20"/>
        </w:rPr>
        <w:t>nos</w:t>
      </w:r>
      <w:r w:rsidRPr="00185052">
        <w:rPr>
          <w:rFonts w:ascii="Arial" w:hAnsi="Arial" w:cs="Arial"/>
          <w:spacing w:val="-2"/>
          <w:sz w:val="20"/>
          <w:szCs w:val="20"/>
        </w:rPr>
        <w:t xml:space="preserve"> </w:t>
      </w:r>
      <w:r w:rsidRPr="00185052">
        <w:rPr>
          <w:rFonts w:ascii="Arial" w:hAnsi="Arial" w:cs="Arial"/>
          <w:sz w:val="20"/>
          <w:szCs w:val="20"/>
        </w:rPr>
        <w:t>moldes</w:t>
      </w:r>
      <w:r w:rsidRPr="00185052">
        <w:rPr>
          <w:rFonts w:ascii="Arial" w:hAnsi="Arial" w:cs="Arial"/>
          <w:spacing w:val="-2"/>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art.</w:t>
      </w:r>
      <w:r w:rsidRPr="00185052">
        <w:rPr>
          <w:rFonts w:ascii="Arial" w:hAnsi="Arial" w:cs="Arial"/>
          <w:spacing w:val="-2"/>
          <w:sz w:val="20"/>
          <w:szCs w:val="20"/>
        </w:rPr>
        <w:t xml:space="preserve"> </w:t>
      </w:r>
      <w:r w:rsidRPr="00185052">
        <w:rPr>
          <w:rFonts w:ascii="Arial" w:hAnsi="Arial" w:cs="Arial"/>
          <w:sz w:val="20"/>
          <w:szCs w:val="20"/>
        </w:rPr>
        <w:t>92,</w:t>
      </w:r>
      <w:r w:rsidRPr="00185052">
        <w:rPr>
          <w:rFonts w:ascii="Arial" w:hAnsi="Arial" w:cs="Arial"/>
          <w:spacing w:val="-2"/>
          <w:sz w:val="20"/>
          <w:szCs w:val="20"/>
        </w:rPr>
        <w:t xml:space="preserve"> </w:t>
      </w:r>
      <w:r w:rsidRPr="00185052">
        <w:rPr>
          <w:rFonts w:ascii="Arial" w:hAnsi="Arial" w:cs="Arial"/>
          <w:sz w:val="20"/>
          <w:szCs w:val="20"/>
        </w:rPr>
        <w:t>XII</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Lei</w:t>
      </w:r>
      <w:r w:rsidRPr="00185052">
        <w:rPr>
          <w:rFonts w:ascii="Arial" w:hAnsi="Arial" w:cs="Arial"/>
          <w:spacing w:val="-4"/>
          <w:sz w:val="20"/>
          <w:szCs w:val="20"/>
        </w:rPr>
        <w:t xml:space="preserve"> </w:t>
      </w:r>
      <w:r w:rsidRPr="00185052">
        <w:rPr>
          <w:rFonts w:ascii="Arial" w:hAnsi="Arial" w:cs="Arial"/>
          <w:spacing w:val="-2"/>
          <w:sz w:val="20"/>
          <w:szCs w:val="20"/>
        </w:rPr>
        <w:t>14.133/2021.</w:t>
      </w:r>
    </w:p>
    <w:p w14:paraId="1FABB76A" w14:textId="77777777" w:rsidR="00496D44" w:rsidRPr="00185052"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QUARTA</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GESTOR</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FISCAL</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4"/>
          <w:sz w:val="20"/>
          <w:szCs w:val="20"/>
          <w:u w:val="single"/>
        </w:rPr>
        <w:t xml:space="preserve"> </w:t>
      </w:r>
      <w:r w:rsidRPr="00185052">
        <w:rPr>
          <w:rFonts w:ascii="Arial" w:hAnsi="Arial" w:cs="Arial"/>
          <w:b/>
          <w:color w:val="auto"/>
          <w:spacing w:val="-2"/>
          <w:sz w:val="20"/>
          <w:szCs w:val="20"/>
          <w:u w:val="single"/>
        </w:rPr>
        <w:t>CONTRATO</w:t>
      </w:r>
    </w:p>
    <w:p w14:paraId="618ECEF9" w14:textId="77777777" w:rsidR="00496D44" w:rsidRPr="00185052" w:rsidRDefault="00496D44" w:rsidP="00496D44">
      <w:pPr>
        <w:shd w:val="clear" w:color="auto" w:fill="FFFFFF"/>
        <w:spacing w:beforeLines="24" w:before="57" w:afterLines="24" w:after="57" w:line="240" w:lineRule="auto"/>
        <w:jc w:val="both"/>
        <w:rPr>
          <w:rFonts w:ascii="Arial" w:hAnsi="Arial" w:cs="Arial"/>
          <w:sz w:val="20"/>
          <w:szCs w:val="20"/>
        </w:rPr>
      </w:pPr>
      <w:r w:rsidRPr="00185052">
        <w:rPr>
          <w:rFonts w:ascii="Arial" w:hAnsi="Arial" w:cs="Arial"/>
          <w:sz w:val="20"/>
          <w:szCs w:val="20"/>
        </w:rPr>
        <w:t>14.1 Caberá aos fiscais e gestores de contrato constantes da Portaria nº 163/2025, o acompanhamento da execução do objeto da presente contratação, informando ao gestor do contrato todas as ocorrências, em especial as que possam prejudicar o bom andamento da execução contratual.</w:t>
      </w:r>
    </w:p>
    <w:p w14:paraId="3EA713ED" w14:textId="77777777" w:rsidR="00496D44" w:rsidRPr="00185052" w:rsidRDefault="00496D44" w:rsidP="00496D44">
      <w:pPr>
        <w:shd w:val="clear" w:color="auto" w:fill="FFFFFF"/>
        <w:spacing w:beforeLines="24" w:before="57" w:afterLines="24" w:after="57" w:line="240" w:lineRule="auto"/>
        <w:jc w:val="both"/>
        <w:rPr>
          <w:rFonts w:ascii="Arial" w:hAnsi="Arial" w:cs="Arial"/>
          <w:bCs/>
          <w:sz w:val="20"/>
          <w:szCs w:val="20"/>
        </w:rPr>
      </w:pPr>
      <w:r w:rsidRPr="00185052">
        <w:rPr>
          <w:rFonts w:ascii="Arial" w:hAnsi="Arial" w:cs="Arial"/>
          <w:sz w:val="20"/>
          <w:szCs w:val="20"/>
        </w:rPr>
        <w:t xml:space="preserve">14.2 </w:t>
      </w:r>
      <w:r w:rsidRPr="00185052">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185052" w:rsidRDefault="00496D44" w:rsidP="00496D44">
      <w:pPr>
        <w:pStyle w:val="Ttulo1"/>
        <w:spacing w:beforeLines="24" w:before="57" w:afterLines="24" w:after="57"/>
        <w:rPr>
          <w:rFonts w:ascii="Arial" w:hAnsi="Arial" w:cs="Arial"/>
          <w:b/>
          <w:color w:val="auto"/>
          <w:spacing w:val="-4"/>
          <w:sz w:val="20"/>
          <w:szCs w:val="20"/>
          <w:u w:val="single"/>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QUINTA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PRAZO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VIGÊNCIA</w:t>
      </w:r>
      <w:r w:rsidRPr="00185052">
        <w:rPr>
          <w:rFonts w:ascii="Arial" w:hAnsi="Arial" w:cs="Arial"/>
          <w:b/>
          <w:color w:val="auto"/>
          <w:spacing w:val="-4"/>
          <w:sz w:val="20"/>
          <w:szCs w:val="20"/>
          <w:u w:val="single"/>
        </w:rPr>
        <w:t xml:space="preserve"> </w:t>
      </w:r>
    </w:p>
    <w:p w14:paraId="3669B236" w14:textId="77777777" w:rsidR="00496D44" w:rsidRPr="00185052" w:rsidRDefault="00496D44" w:rsidP="00496D44">
      <w:pPr>
        <w:pStyle w:val="Ttulo1"/>
        <w:spacing w:beforeLines="24" w:before="57" w:afterLines="24" w:after="57"/>
        <w:jc w:val="both"/>
        <w:rPr>
          <w:rFonts w:ascii="Arial" w:hAnsi="Arial" w:cs="Arial"/>
          <w:color w:val="auto"/>
          <w:sz w:val="20"/>
          <w:szCs w:val="20"/>
        </w:rPr>
      </w:pPr>
      <w:r w:rsidRPr="00185052">
        <w:rPr>
          <w:rFonts w:ascii="Arial" w:hAnsi="Arial" w:cs="Arial"/>
          <w:color w:val="auto"/>
          <w:sz w:val="20"/>
          <w:szCs w:val="20"/>
        </w:rPr>
        <w:t>15.1 O</w:t>
      </w:r>
      <w:r w:rsidRPr="00185052">
        <w:rPr>
          <w:rFonts w:ascii="Arial" w:hAnsi="Arial" w:cs="Arial"/>
          <w:color w:val="auto"/>
          <w:spacing w:val="-5"/>
          <w:sz w:val="20"/>
          <w:szCs w:val="20"/>
        </w:rPr>
        <w:t xml:space="preserve"> </w:t>
      </w:r>
      <w:r w:rsidRPr="00185052">
        <w:rPr>
          <w:rFonts w:ascii="Arial" w:hAnsi="Arial" w:cs="Arial"/>
          <w:color w:val="auto"/>
          <w:sz w:val="20"/>
          <w:szCs w:val="20"/>
        </w:rPr>
        <w:t>prazo</w:t>
      </w:r>
      <w:r w:rsidRPr="00185052">
        <w:rPr>
          <w:rFonts w:ascii="Arial" w:hAnsi="Arial" w:cs="Arial"/>
          <w:color w:val="auto"/>
          <w:spacing w:val="-3"/>
          <w:sz w:val="20"/>
          <w:szCs w:val="20"/>
        </w:rPr>
        <w:t xml:space="preserve"> </w:t>
      </w:r>
      <w:r w:rsidRPr="00185052">
        <w:rPr>
          <w:rFonts w:ascii="Arial" w:hAnsi="Arial" w:cs="Arial"/>
          <w:color w:val="auto"/>
          <w:sz w:val="20"/>
          <w:szCs w:val="20"/>
        </w:rPr>
        <w:t>de</w:t>
      </w:r>
      <w:r w:rsidRPr="00185052">
        <w:rPr>
          <w:rFonts w:ascii="Arial" w:hAnsi="Arial" w:cs="Arial"/>
          <w:color w:val="auto"/>
          <w:spacing w:val="-6"/>
          <w:sz w:val="20"/>
          <w:szCs w:val="20"/>
        </w:rPr>
        <w:t xml:space="preserve"> </w:t>
      </w:r>
      <w:r w:rsidRPr="00185052">
        <w:rPr>
          <w:rFonts w:ascii="Arial" w:hAnsi="Arial" w:cs="Arial"/>
          <w:color w:val="auto"/>
          <w:sz w:val="20"/>
          <w:szCs w:val="20"/>
        </w:rPr>
        <w:t>validade</w:t>
      </w:r>
      <w:r w:rsidRPr="00185052">
        <w:rPr>
          <w:rFonts w:ascii="Arial" w:hAnsi="Arial" w:cs="Arial"/>
          <w:color w:val="auto"/>
          <w:spacing w:val="-3"/>
          <w:sz w:val="20"/>
          <w:szCs w:val="20"/>
        </w:rPr>
        <w:t xml:space="preserve"> </w:t>
      </w:r>
      <w:r w:rsidRPr="00185052">
        <w:rPr>
          <w:rFonts w:ascii="Arial" w:hAnsi="Arial" w:cs="Arial"/>
          <w:color w:val="auto"/>
          <w:sz w:val="20"/>
          <w:szCs w:val="20"/>
        </w:rPr>
        <w:t>da</w:t>
      </w:r>
      <w:r w:rsidRPr="00185052">
        <w:rPr>
          <w:rFonts w:ascii="Arial" w:hAnsi="Arial" w:cs="Arial"/>
          <w:color w:val="auto"/>
          <w:spacing w:val="-3"/>
          <w:sz w:val="20"/>
          <w:szCs w:val="20"/>
        </w:rPr>
        <w:t xml:space="preserve"> </w:t>
      </w:r>
      <w:r w:rsidRPr="00185052">
        <w:rPr>
          <w:rFonts w:ascii="Arial" w:hAnsi="Arial" w:cs="Arial"/>
          <w:color w:val="auto"/>
          <w:sz w:val="20"/>
          <w:szCs w:val="20"/>
        </w:rPr>
        <w:t>Ata</w:t>
      </w:r>
      <w:r w:rsidRPr="00185052">
        <w:rPr>
          <w:rFonts w:ascii="Arial" w:hAnsi="Arial" w:cs="Arial"/>
          <w:color w:val="auto"/>
          <w:spacing w:val="-3"/>
          <w:sz w:val="20"/>
          <w:szCs w:val="20"/>
        </w:rPr>
        <w:t xml:space="preserve"> </w:t>
      </w:r>
      <w:r w:rsidRPr="00185052">
        <w:rPr>
          <w:rFonts w:ascii="Arial" w:hAnsi="Arial" w:cs="Arial"/>
          <w:color w:val="auto"/>
          <w:sz w:val="20"/>
          <w:szCs w:val="20"/>
        </w:rPr>
        <w:t>de</w:t>
      </w:r>
      <w:r w:rsidRPr="00185052">
        <w:rPr>
          <w:rFonts w:ascii="Arial" w:hAnsi="Arial" w:cs="Arial"/>
          <w:color w:val="auto"/>
          <w:spacing w:val="-2"/>
          <w:sz w:val="20"/>
          <w:szCs w:val="20"/>
        </w:rPr>
        <w:t xml:space="preserve"> </w:t>
      </w:r>
      <w:r w:rsidRPr="00185052">
        <w:rPr>
          <w:rFonts w:ascii="Arial" w:hAnsi="Arial" w:cs="Arial"/>
          <w:color w:val="auto"/>
          <w:sz w:val="20"/>
          <w:szCs w:val="20"/>
        </w:rPr>
        <w:t>Registro</w:t>
      </w:r>
      <w:r w:rsidRPr="00185052">
        <w:rPr>
          <w:rFonts w:ascii="Arial" w:hAnsi="Arial" w:cs="Arial"/>
          <w:color w:val="auto"/>
          <w:spacing w:val="-4"/>
          <w:sz w:val="20"/>
          <w:szCs w:val="20"/>
        </w:rPr>
        <w:t xml:space="preserve"> </w:t>
      </w:r>
      <w:r w:rsidRPr="00185052">
        <w:rPr>
          <w:rFonts w:ascii="Arial" w:hAnsi="Arial" w:cs="Arial"/>
          <w:color w:val="auto"/>
          <w:sz w:val="20"/>
          <w:szCs w:val="20"/>
        </w:rPr>
        <w:t>de</w:t>
      </w:r>
      <w:r w:rsidRPr="00185052">
        <w:rPr>
          <w:rFonts w:ascii="Arial" w:hAnsi="Arial" w:cs="Arial"/>
          <w:color w:val="auto"/>
          <w:spacing w:val="-3"/>
          <w:sz w:val="20"/>
          <w:szCs w:val="20"/>
        </w:rPr>
        <w:t xml:space="preserve"> </w:t>
      </w:r>
      <w:r w:rsidRPr="00185052">
        <w:rPr>
          <w:rFonts w:ascii="Arial" w:hAnsi="Arial" w:cs="Arial"/>
          <w:color w:val="auto"/>
          <w:sz w:val="20"/>
          <w:szCs w:val="20"/>
        </w:rPr>
        <w:t>Preços</w:t>
      </w:r>
      <w:r w:rsidRPr="00185052">
        <w:rPr>
          <w:rFonts w:ascii="Arial" w:hAnsi="Arial" w:cs="Arial"/>
          <w:color w:val="auto"/>
          <w:spacing w:val="-6"/>
          <w:sz w:val="20"/>
          <w:szCs w:val="20"/>
        </w:rPr>
        <w:t xml:space="preserve"> </w:t>
      </w:r>
      <w:r w:rsidRPr="00185052">
        <w:rPr>
          <w:rFonts w:ascii="Arial" w:hAnsi="Arial" w:cs="Arial"/>
          <w:color w:val="auto"/>
          <w:sz w:val="20"/>
          <w:szCs w:val="20"/>
        </w:rPr>
        <w:t>será</w:t>
      </w:r>
      <w:r w:rsidRPr="00185052">
        <w:rPr>
          <w:rFonts w:ascii="Arial" w:hAnsi="Arial" w:cs="Arial"/>
          <w:color w:val="auto"/>
          <w:spacing w:val="-6"/>
          <w:sz w:val="20"/>
          <w:szCs w:val="20"/>
        </w:rPr>
        <w:t xml:space="preserve"> </w:t>
      </w:r>
      <w:r w:rsidRPr="00185052">
        <w:rPr>
          <w:rFonts w:ascii="Arial" w:hAnsi="Arial" w:cs="Arial"/>
          <w:color w:val="auto"/>
          <w:sz w:val="20"/>
          <w:szCs w:val="20"/>
        </w:rPr>
        <w:t>de</w:t>
      </w:r>
      <w:r w:rsidRPr="00185052">
        <w:rPr>
          <w:rFonts w:ascii="Arial" w:hAnsi="Arial" w:cs="Arial"/>
          <w:color w:val="auto"/>
          <w:spacing w:val="-3"/>
          <w:sz w:val="20"/>
          <w:szCs w:val="20"/>
        </w:rPr>
        <w:t xml:space="preserve"> </w:t>
      </w:r>
      <w:r w:rsidRPr="00185052">
        <w:rPr>
          <w:rFonts w:ascii="Arial" w:hAnsi="Arial" w:cs="Arial"/>
          <w:b/>
          <w:color w:val="auto"/>
          <w:sz w:val="20"/>
          <w:szCs w:val="20"/>
        </w:rPr>
        <w:t>12 (doze) meses</w:t>
      </w:r>
      <w:r w:rsidRPr="00185052">
        <w:rPr>
          <w:rFonts w:ascii="Arial" w:hAnsi="Arial" w:cs="Arial"/>
          <w:color w:val="auto"/>
          <w:sz w:val="20"/>
          <w:szCs w:val="20"/>
        </w:rPr>
        <w:t>,</w:t>
      </w:r>
      <w:r w:rsidRPr="00185052">
        <w:rPr>
          <w:rFonts w:ascii="Arial" w:hAnsi="Arial" w:cs="Arial"/>
          <w:color w:val="auto"/>
          <w:spacing w:val="-3"/>
          <w:sz w:val="20"/>
          <w:szCs w:val="20"/>
        </w:rPr>
        <w:t xml:space="preserve"> </w:t>
      </w:r>
      <w:r w:rsidRPr="00185052">
        <w:rPr>
          <w:rFonts w:ascii="Arial" w:hAnsi="Arial" w:cs="Arial"/>
          <w:color w:val="auto"/>
          <w:sz w:val="20"/>
          <w:szCs w:val="20"/>
        </w:rPr>
        <w:t>e</w:t>
      </w:r>
      <w:r w:rsidRPr="00185052">
        <w:rPr>
          <w:rFonts w:ascii="Arial" w:hAnsi="Arial" w:cs="Arial"/>
          <w:color w:val="auto"/>
          <w:spacing w:val="-6"/>
          <w:sz w:val="20"/>
          <w:szCs w:val="20"/>
        </w:rPr>
        <w:t xml:space="preserve"> </w:t>
      </w:r>
      <w:r w:rsidRPr="00185052">
        <w:rPr>
          <w:rFonts w:ascii="Arial" w:hAnsi="Arial" w:cs="Arial"/>
          <w:color w:val="auto"/>
          <w:sz w:val="20"/>
          <w:szCs w:val="20"/>
        </w:rPr>
        <w:t>poderá ser</w:t>
      </w:r>
      <w:r w:rsidRPr="00185052">
        <w:rPr>
          <w:rFonts w:ascii="Arial" w:hAnsi="Arial" w:cs="Arial"/>
          <w:color w:val="auto"/>
          <w:spacing w:val="-4"/>
          <w:sz w:val="20"/>
          <w:szCs w:val="20"/>
        </w:rPr>
        <w:t xml:space="preserve"> </w:t>
      </w:r>
      <w:r w:rsidRPr="00185052">
        <w:rPr>
          <w:rFonts w:ascii="Arial" w:hAnsi="Arial" w:cs="Arial"/>
          <w:color w:val="auto"/>
          <w:sz w:val="20"/>
          <w:szCs w:val="20"/>
        </w:rPr>
        <w:t>prorrogado</w:t>
      </w:r>
      <w:r w:rsidRPr="00185052">
        <w:rPr>
          <w:rFonts w:ascii="Arial" w:hAnsi="Arial" w:cs="Arial"/>
          <w:color w:val="auto"/>
          <w:spacing w:val="-4"/>
          <w:sz w:val="20"/>
          <w:szCs w:val="20"/>
        </w:rPr>
        <w:t xml:space="preserve"> </w:t>
      </w:r>
      <w:r w:rsidRPr="00185052">
        <w:rPr>
          <w:rFonts w:ascii="Arial" w:hAnsi="Arial" w:cs="Arial"/>
          <w:color w:val="auto"/>
          <w:sz w:val="20"/>
          <w:szCs w:val="20"/>
        </w:rPr>
        <w:t>por</w:t>
      </w:r>
      <w:r w:rsidRPr="00185052">
        <w:rPr>
          <w:rFonts w:ascii="Arial" w:hAnsi="Arial" w:cs="Arial"/>
          <w:color w:val="auto"/>
          <w:spacing w:val="-4"/>
          <w:sz w:val="20"/>
          <w:szCs w:val="20"/>
        </w:rPr>
        <w:t xml:space="preserve"> </w:t>
      </w:r>
      <w:r w:rsidRPr="00185052">
        <w:rPr>
          <w:rFonts w:ascii="Arial" w:hAnsi="Arial" w:cs="Arial"/>
          <w:color w:val="auto"/>
          <w:sz w:val="20"/>
          <w:szCs w:val="20"/>
        </w:rPr>
        <w:t>igual</w:t>
      </w:r>
      <w:r w:rsidRPr="00185052">
        <w:rPr>
          <w:rFonts w:ascii="Arial" w:hAnsi="Arial" w:cs="Arial"/>
          <w:color w:val="auto"/>
          <w:spacing w:val="-4"/>
          <w:sz w:val="20"/>
          <w:szCs w:val="20"/>
        </w:rPr>
        <w:t xml:space="preserve"> </w:t>
      </w:r>
      <w:r w:rsidRPr="00185052">
        <w:rPr>
          <w:rFonts w:ascii="Arial" w:hAnsi="Arial" w:cs="Arial"/>
          <w:color w:val="auto"/>
          <w:sz w:val="20"/>
          <w:szCs w:val="20"/>
        </w:rPr>
        <w:t>período,</w:t>
      </w:r>
      <w:r w:rsidRPr="00185052">
        <w:rPr>
          <w:rFonts w:ascii="Arial" w:hAnsi="Arial" w:cs="Arial"/>
          <w:color w:val="auto"/>
          <w:spacing w:val="-5"/>
          <w:sz w:val="20"/>
          <w:szCs w:val="20"/>
        </w:rPr>
        <w:t xml:space="preserve"> </w:t>
      </w:r>
      <w:r w:rsidRPr="00185052">
        <w:rPr>
          <w:rFonts w:ascii="Arial" w:hAnsi="Arial" w:cs="Arial"/>
          <w:color w:val="auto"/>
          <w:sz w:val="20"/>
          <w:szCs w:val="20"/>
        </w:rPr>
        <w:t>mediante</w:t>
      </w:r>
      <w:r w:rsidRPr="00185052">
        <w:rPr>
          <w:rFonts w:ascii="Arial" w:hAnsi="Arial" w:cs="Arial"/>
          <w:color w:val="auto"/>
          <w:spacing w:val="-4"/>
          <w:sz w:val="20"/>
          <w:szCs w:val="20"/>
        </w:rPr>
        <w:t xml:space="preserve"> </w:t>
      </w:r>
      <w:r w:rsidRPr="00185052">
        <w:rPr>
          <w:rFonts w:ascii="Arial" w:hAnsi="Arial" w:cs="Arial"/>
          <w:color w:val="auto"/>
          <w:sz w:val="20"/>
          <w:szCs w:val="20"/>
        </w:rPr>
        <w:t>comprovação</w:t>
      </w:r>
      <w:r w:rsidRPr="00185052">
        <w:rPr>
          <w:rFonts w:ascii="Arial" w:hAnsi="Arial" w:cs="Arial"/>
          <w:color w:val="auto"/>
          <w:spacing w:val="-4"/>
          <w:sz w:val="20"/>
          <w:szCs w:val="20"/>
        </w:rPr>
        <w:t xml:space="preserve"> </w:t>
      </w:r>
      <w:r w:rsidRPr="00185052">
        <w:rPr>
          <w:rFonts w:ascii="Arial" w:hAnsi="Arial" w:cs="Arial"/>
          <w:color w:val="auto"/>
          <w:sz w:val="20"/>
          <w:szCs w:val="20"/>
        </w:rPr>
        <w:t>da</w:t>
      </w:r>
      <w:r w:rsidRPr="00185052">
        <w:rPr>
          <w:rFonts w:ascii="Arial" w:hAnsi="Arial" w:cs="Arial"/>
          <w:color w:val="auto"/>
          <w:spacing w:val="-4"/>
          <w:sz w:val="20"/>
          <w:szCs w:val="20"/>
        </w:rPr>
        <w:t xml:space="preserve"> </w:t>
      </w:r>
      <w:r w:rsidRPr="00185052">
        <w:rPr>
          <w:rFonts w:ascii="Arial" w:hAnsi="Arial" w:cs="Arial"/>
          <w:color w:val="auto"/>
          <w:sz w:val="20"/>
          <w:szCs w:val="20"/>
        </w:rPr>
        <w:t>vantajosidade</w:t>
      </w:r>
      <w:r w:rsidRPr="00185052">
        <w:rPr>
          <w:rFonts w:ascii="Arial" w:hAnsi="Arial" w:cs="Arial"/>
          <w:color w:val="auto"/>
          <w:spacing w:val="-4"/>
          <w:sz w:val="20"/>
          <w:szCs w:val="20"/>
        </w:rPr>
        <w:t xml:space="preserve"> </w:t>
      </w:r>
      <w:r w:rsidRPr="00185052">
        <w:rPr>
          <w:rFonts w:ascii="Arial" w:hAnsi="Arial" w:cs="Arial"/>
          <w:color w:val="auto"/>
          <w:sz w:val="20"/>
          <w:szCs w:val="20"/>
        </w:rPr>
        <w:t>de</w:t>
      </w:r>
      <w:r w:rsidRPr="00185052">
        <w:rPr>
          <w:rFonts w:ascii="Arial" w:hAnsi="Arial" w:cs="Arial"/>
          <w:color w:val="auto"/>
          <w:spacing w:val="-4"/>
          <w:sz w:val="20"/>
          <w:szCs w:val="20"/>
        </w:rPr>
        <w:t xml:space="preserve"> </w:t>
      </w:r>
      <w:r w:rsidRPr="00185052">
        <w:rPr>
          <w:rFonts w:ascii="Arial" w:hAnsi="Arial" w:cs="Arial"/>
          <w:color w:val="auto"/>
          <w:sz w:val="20"/>
          <w:szCs w:val="20"/>
        </w:rPr>
        <w:t>preço</w:t>
      </w:r>
      <w:r w:rsidRPr="00185052">
        <w:rPr>
          <w:rFonts w:ascii="Arial" w:hAnsi="Arial" w:cs="Arial"/>
          <w:color w:val="auto"/>
          <w:spacing w:val="-5"/>
          <w:sz w:val="20"/>
          <w:szCs w:val="20"/>
        </w:rPr>
        <w:t xml:space="preserve"> </w:t>
      </w:r>
      <w:r w:rsidRPr="00185052">
        <w:rPr>
          <w:rFonts w:ascii="Arial" w:hAnsi="Arial" w:cs="Arial"/>
          <w:color w:val="auto"/>
          <w:sz w:val="20"/>
          <w:szCs w:val="20"/>
        </w:rPr>
        <w:t>registrado,</w:t>
      </w:r>
      <w:r w:rsidRPr="00185052">
        <w:rPr>
          <w:rFonts w:ascii="Arial" w:hAnsi="Arial" w:cs="Arial"/>
          <w:color w:val="auto"/>
          <w:spacing w:val="-5"/>
          <w:sz w:val="20"/>
          <w:szCs w:val="20"/>
        </w:rPr>
        <w:t xml:space="preserve"> </w:t>
      </w:r>
      <w:r w:rsidRPr="00185052">
        <w:rPr>
          <w:rFonts w:ascii="Arial" w:hAnsi="Arial" w:cs="Arial"/>
          <w:color w:val="auto"/>
          <w:sz w:val="20"/>
          <w:szCs w:val="20"/>
        </w:rPr>
        <w:t>nos</w:t>
      </w:r>
      <w:r w:rsidRPr="00185052">
        <w:rPr>
          <w:rFonts w:ascii="Arial" w:hAnsi="Arial" w:cs="Arial"/>
          <w:color w:val="auto"/>
          <w:spacing w:val="-7"/>
          <w:sz w:val="20"/>
          <w:szCs w:val="20"/>
        </w:rPr>
        <w:t xml:space="preserve"> </w:t>
      </w:r>
      <w:r w:rsidRPr="00185052">
        <w:rPr>
          <w:rFonts w:ascii="Arial" w:hAnsi="Arial" w:cs="Arial"/>
          <w:color w:val="auto"/>
          <w:sz w:val="20"/>
          <w:szCs w:val="20"/>
        </w:rPr>
        <w:t>termos</w:t>
      </w:r>
      <w:r w:rsidRPr="00185052">
        <w:rPr>
          <w:rFonts w:ascii="Arial" w:hAnsi="Arial" w:cs="Arial"/>
          <w:color w:val="auto"/>
          <w:spacing w:val="-4"/>
          <w:sz w:val="20"/>
          <w:szCs w:val="20"/>
        </w:rPr>
        <w:t xml:space="preserve"> </w:t>
      </w:r>
      <w:r w:rsidRPr="00185052">
        <w:rPr>
          <w:rFonts w:ascii="Arial" w:hAnsi="Arial" w:cs="Arial"/>
          <w:color w:val="auto"/>
          <w:sz w:val="20"/>
          <w:szCs w:val="20"/>
        </w:rPr>
        <w:t>do</w:t>
      </w:r>
      <w:r w:rsidRPr="00185052">
        <w:rPr>
          <w:rFonts w:ascii="Arial" w:hAnsi="Arial" w:cs="Arial"/>
          <w:color w:val="auto"/>
          <w:spacing w:val="-7"/>
          <w:sz w:val="20"/>
          <w:szCs w:val="20"/>
        </w:rPr>
        <w:t xml:space="preserve"> </w:t>
      </w:r>
      <w:r w:rsidRPr="00185052">
        <w:rPr>
          <w:rFonts w:ascii="Arial" w:hAnsi="Arial" w:cs="Arial"/>
          <w:color w:val="auto"/>
          <w:sz w:val="20"/>
          <w:szCs w:val="20"/>
        </w:rPr>
        <w:t>art.</w:t>
      </w:r>
      <w:r w:rsidRPr="00185052">
        <w:rPr>
          <w:rFonts w:ascii="Arial" w:hAnsi="Arial" w:cs="Arial"/>
          <w:color w:val="auto"/>
          <w:spacing w:val="-7"/>
          <w:sz w:val="20"/>
          <w:szCs w:val="20"/>
        </w:rPr>
        <w:t xml:space="preserve"> </w:t>
      </w:r>
      <w:r w:rsidRPr="00185052">
        <w:rPr>
          <w:rFonts w:ascii="Arial" w:hAnsi="Arial" w:cs="Arial"/>
          <w:color w:val="auto"/>
          <w:sz w:val="20"/>
          <w:szCs w:val="20"/>
        </w:rPr>
        <w:t>84 da Lei n.º 14.133/2021.</w:t>
      </w:r>
    </w:p>
    <w:p w14:paraId="0FE68B6D" w14:textId="77777777" w:rsidR="00496D44" w:rsidRPr="00185052" w:rsidRDefault="00496D44" w:rsidP="00EC56D5">
      <w:pPr>
        <w:pStyle w:val="PargrafodaLista"/>
        <w:widowControl w:val="0"/>
        <w:numPr>
          <w:ilvl w:val="1"/>
          <w:numId w:val="37"/>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Poderá ser realizado contrato oriundo da Ata de</w:t>
      </w:r>
      <w:r w:rsidRPr="00185052">
        <w:rPr>
          <w:rFonts w:ascii="Arial" w:hAnsi="Arial" w:cs="Arial"/>
          <w:spacing w:val="-1"/>
          <w:sz w:val="20"/>
          <w:szCs w:val="20"/>
        </w:rPr>
        <w:t xml:space="preserve"> </w:t>
      </w:r>
      <w:r w:rsidRPr="00185052">
        <w:rPr>
          <w:rFonts w:ascii="Arial" w:hAnsi="Arial" w:cs="Arial"/>
          <w:sz w:val="20"/>
          <w:szCs w:val="20"/>
        </w:rPr>
        <w:t>Registro de Preços, desde que celebrado antes do vencimento desta,</w:t>
      </w:r>
      <w:r w:rsidRPr="00185052">
        <w:rPr>
          <w:rFonts w:ascii="Arial" w:hAnsi="Arial" w:cs="Arial"/>
          <w:spacing w:val="-7"/>
          <w:sz w:val="20"/>
          <w:szCs w:val="20"/>
        </w:rPr>
        <w:t xml:space="preserve"> </w:t>
      </w:r>
      <w:r w:rsidRPr="00185052">
        <w:rPr>
          <w:rFonts w:ascii="Arial" w:hAnsi="Arial" w:cs="Arial"/>
          <w:sz w:val="20"/>
          <w:szCs w:val="20"/>
        </w:rPr>
        <w:t>e</w:t>
      </w:r>
      <w:r w:rsidRPr="00185052">
        <w:rPr>
          <w:rFonts w:ascii="Arial" w:hAnsi="Arial" w:cs="Arial"/>
          <w:spacing w:val="-7"/>
          <w:sz w:val="20"/>
          <w:szCs w:val="20"/>
        </w:rPr>
        <w:t xml:space="preserve"> </w:t>
      </w:r>
      <w:r w:rsidRPr="00185052">
        <w:rPr>
          <w:rFonts w:ascii="Arial" w:hAnsi="Arial" w:cs="Arial"/>
          <w:sz w:val="20"/>
          <w:szCs w:val="20"/>
        </w:rPr>
        <w:t>ainda,</w:t>
      </w:r>
      <w:r w:rsidRPr="00185052">
        <w:rPr>
          <w:rFonts w:ascii="Arial" w:hAnsi="Arial" w:cs="Arial"/>
          <w:spacing w:val="-7"/>
          <w:sz w:val="20"/>
          <w:szCs w:val="20"/>
        </w:rPr>
        <w:t xml:space="preserve"> </w:t>
      </w:r>
      <w:r w:rsidRPr="00185052">
        <w:rPr>
          <w:rFonts w:ascii="Arial" w:hAnsi="Arial" w:cs="Arial"/>
          <w:sz w:val="20"/>
          <w:szCs w:val="20"/>
        </w:rPr>
        <w:t>desde</w:t>
      </w:r>
      <w:r w:rsidRPr="00185052">
        <w:rPr>
          <w:rFonts w:ascii="Arial" w:hAnsi="Arial" w:cs="Arial"/>
          <w:spacing w:val="-7"/>
          <w:sz w:val="20"/>
          <w:szCs w:val="20"/>
        </w:rPr>
        <w:t xml:space="preserve"> </w:t>
      </w:r>
      <w:r w:rsidRPr="00185052">
        <w:rPr>
          <w:rFonts w:ascii="Arial" w:hAnsi="Arial" w:cs="Arial"/>
          <w:sz w:val="20"/>
          <w:szCs w:val="20"/>
        </w:rPr>
        <w:t>que</w:t>
      </w:r>
      <w:r w:rsidRPr="00185052">
        <w:rPr>
          <w:rFonts w:ascii="Arial" w:hAnsi="Arial" w:cs="Arial"/>
          <w:spacing w:val="-7"/>
          <w:sz w:val="20"/>
          <w:szCs w:val="20"/>
        </w:rPr>
        <w:t xml:space="preserve"> </w:t>
      </w:r>
      <w:r w:rsidRPr="00185052">
        <w:rPr>
          <w:rFonts w:ascii="Arial" w:hAnsi="Arial" w:cs="Arial"/>
          <w:sz w:val="20"/>
          <w:szCs w:val="20"/>
        </w:rPr>
        <w:t>haja</w:t>
      </w:r>
      <w:r w:rsidRPr="00185052">
        <w:rPr>
          <w:rFonts w:ascii="Arial" w:hAnsi="Arial" w:cs="Arial"/>
          <w:spacing w:val="-7"/>
          <w:sz w:val="20"/>
          <w:szCs w:val="20"/>
        </w:rPr>
        <w:t xml:space="preserve"> </w:t>
      </w:r>
      <w:r w:rsidRPr="00185052">
        <w:rPr>
          <w:rFonts w:ascii="Arial" w:hAnsi="Arial" w:cs="Arial"/>
          <w:sz w:val="20"/>
          <w:szCs w:val="20"/>
        </w:rPr>
        <w:t>saldo</w:t>
      </w:r>
      <w:r w:rsidRPr="00185052">
        <w:rPr>
          <w:rFonts w:ascii="Arial" w:hAnsi="Arial" w:cs="Arial"/>
          <w:spacing w:val="-7"/>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quantitativo,</w:t>
      </w:r>
      <w:r w:rsidRPr="00185052">
        <w:rPr>
          <w:rFonts w:ascii="Arial" w:hAnsi="Arial" w:cs="Arial"/>
          <w:spacing w:val="-7"/>
          <w:sz w:val="20"/>
          <w:szCs w:val="20"/>
        </w:rPr>
        <w:t xml:space="preserve"> </w:t>
      </w:r>
      <w:r w:rsidRPr="00185052">
        <w:rPr>
          <w:rFonts w:ascii="Arial" w:hAnsi="Arial" w:cs="Arial"/>
          <w:sz w:val="20"/>
          <w:szCs w:val="20"/>
        </w:rPr>
        <w:t>devidamente</w:t>
      </w:r>
      <w:r w:rsidRPr="00185052">
        <w:rPr>
          <w:rFonts w:ascii="Arial" w:hAnsi="Arial" w:cs="Arial"/>
          <w:spacing w:val="-7"/>
          <w:sz w:val="20"/>
          <w:szCs w:val="20"/>
        </w:rPr>
        <w:t xml:space="preserve"> </w:t>
      </w:r>
      <w:r w:rsidRPr="00185052">
        <w:rPr>
          <w:rFonts w:ascii="Arial" w:hAnsi="Arial" w:cs="Arial"/>
          <w:sz w:val="20"/>
          <w:szCs w:val="20"/>
        </w:rPr>
        <w:t>demonstrada</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vantajosidade</w:t>
      </w:r>
      <w:r w:rsidRPr="00185052">
        <w:rPr>
          <w:rFonts w:ascii="Arial" w:hAnsi="Arial" w:cs="Arial"/>
          <w:spacing w:val="-7"/>
          <w:sz w:val="20"/>
          <w:szCs w:val="20"/>
        </w:rPr>
        <w:t xml:space="preserve"> </w:t>
      </w:r>
      <w:r w:rsidRPr="00185052">
        <w:rPr>
          <w:rFonts w:ascii="Arial" w:hAnsi="Arial" w:cs="Arial"/>
          <w:sz w:val="20"/>
          <w:szCs w:val="20"/>
        </w:rPr>
        <w:t>para</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Administração e se assim também for de interesse do fornecedor.</w:t>
      </w:r>
    </w:p>
    <w:p w14:paraId="1A7F84DB" w14:textId="77777777" w:rsidR="00496D44" w:rsidRPr="00185052"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SEXTA–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CONDUTA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PREVENÇÃO</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FRAUDE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CORRUPÇÃO</w:t>
      </w:r>
    </w:p>
    <w:p w14:paraId="2AC5A17F" w14:textId="77777777" w:rsidR="00496D44" w:rsidRPr="00185052" w:rsidRDefault="00496D44" w:rsidP="00EC56D5">
      <w:pPr>
        <w:pStyle w:val="PargrafodaLista"/>
        <w:widowControl w:val="0"/>
        <w:numPr>
          <w:ilvl w:val="1"/>
          <w:numId w:val="21"/>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w:t>
      </w:r>
      <w:r w:rsidRPr="00185052">
        <w:rPr>
          <w:rFonts w:ascii="Arial" w:hAnsi="Arial" w:cs="Arial"/>
          <w:spacing w:val="-6"/>
          <w:sz w:val="20"/>
          <w:szCs w:val="20"/>
        </w:rPr>
        <w:t xml:space="preserve"> </w:t>
      </w:r>
      <w:r w:rsidRPr="00185052">
        <w:rPr>
          <w:rFonts w:ascii="Arial" w:hAnsi="Arial" w:cs="Arial"/>
          <w:sz w:val="20"/>
          <w:szCs w:val="20"/>
        </w:rPr>
        <w:t>CONTRATANTE</w:t>
      </w:r>
      <w:r w:rsidRPr="00185052">
        <w:rPr>
          <w:rFonts w:ascii="Arial" w:hAnsi="Arial" w:cs="Arial"/>
          <w:spacing w:val="-3"/>
          <w:sz w:val="20"/>
          <w:szCs w:val="20"/>
        </w:rPr>
        <w:t xml:space="preserve"> </w:t>
      </w:r>
      <w:r w:rsidRPr="00185052">
        <w:rPr>
          <w:rFonts w:ascii="Arial" w:hAnsi="Arial" w:cs="Arial"/>
          <w:sz w:val="20"/>
          <w:szCs w:val="20"/>
        </w:rPr>
        <w:t>deve</w:t>
      </w:r>
      <w:r w:rsidRPr="00185052">
        <w:rPr>
          <w:rFonts w:ascii="Arial" w:hAnsi="Arial" w:cs="Arial"/>
          <w:spacing w:val="-4"/>
          <w:sz w:val="20"/>
          <w:szCs w:val="20"/>
        </w:rPr>
        <w:t xml:space="preserve"> </w:t>
      </w:r>
      <w:r w:rsidRPr="00185052">
        <w:rPr>
          <w:rFonts w:ascii="Arial" w:hAnsi="Arial" w:cs="Arial"/>
          <w:sz w:val="20"/>
          <w:szCs w:val="20"/>
        </w:rPr>
        <w:t>observar</w:t>
      </w:r>
      <w:r w:rsidRPr="00185052">
        <w:rPr>
          <w:rFonts w:ascii="Arial" w:hAnsi="Arial" w:cs="Arial"/>
          <w:spacing w:val="-4"/>
          <w:sz w:val="20"/>
          <w:szCs w:val="20"/>
        </w:rPr>
        <w:t xml:space="preserve"> </w:t>
      </w:r>
      <w:r w:rsidRPr="00185052">
        <w:rPr>
          <w:rFonts w:ascii="Arial" w:hAnsi="Arial" w:cs="Arial"/>
          <w:sz w:val="20"/>
          <w:szCs w:val="20"/>
        </w:rPr>
        <w:t>e</w:t>
      </w:r>
      <w:r w:rsidRPr="00185052">
        <w:rPr>
          <w:rFonts w:ascii="Arial" w:hAnsi="Arial" w:cs="Arial"/>
          <w:spacing w:val="-4"/>
          <w:sz w:val="20"/>
          <w:szCs w:val="20"/>
        </w:rPr>
        <w:t xml:space="preserve"> </w:t>
      </w:r>
      <w:r w:rsidRPr="00185052">
        <w:rPr>
          <w:rFonts w:ascii="Arial" w:hAnsi="Arial" w:cs="Arial"/>
          <w:sz w:val="20"/>
          <w:szCs w:val="20"/>
        </w:rPr>
        <w:t>a</w:t>
      </w:r>
      <w:r w:rsidRPr="00185052">
        <w:rPr>
          <w:rFonts w:ascii="Arial" w:hAnsi="Arial" w:cs="Arial"/>
          <w:spacing w:val="-2"/>
          <w:sz w:val="20"/>
          <w:szCs w:val="20"/>
        </w:rPr>
        <w:t xml:space="preserve"> </w:t>
      </w:r>
      <w:r w:rsidRPr="00185052">
        <w:rPr>
          <w:rFonts w:ascii="Arial" w:hAnsi="Arial" w:cs="Arial"/>
          <w:sz w:val="20"/>
          <w:szCs w:val="20"/>
        </w:rPr>
        <w:t>CONTRATADA</w:t>
      </w:r>
      <w:r w:rsidRPr="00185052">
        <w:rPr>
          <w:rFonts w:ascii="Arial" w:hAnsi="Arial" w:cs="Arial"/>
          <w:spacing w:val="-3"/>
          <w:sz w:val="20"/>
          <w:szCs w:val="20"/>
        </w:rPr>
        <w:t xml:space="preserve"> </w:t>
      </w:r>
      <w:r w:rsidRPr="00185052">
        <w:rPr>
          <w:rFonts w:ascii="Arial" w:hAnsi="Arial" w:cs="Arial"/>
          <w:sz w:val="20"/>
          <w:szCs w:val="20"/>
        </w:rPr>
        <w:t>deve</w:t>
      </w:r>
      <w:r w:rsidRPr="00185052">
        <w:rPr>
          <w:rFonts w:ascii="Arial" w:hAnsi="Arial" w:cs="Arial"/>
          <w:spacing w:val="-2"/>
          <w:sz w:val="20"/>
          <w:szCs w:val="20"/>
        </w:rPr>
        <w:t xml:space="preserve"> </w:t>
      </w:r>
      <w:r w:rsidRPr="00185052">
        <w:rPr>
          <w:rFonts w:ascii="Arial" w:hAnsi="Arial" w:cs="Arial"/>
          <w:sz w:val="20"/>
          <w:szCs w:val="20"/>
        </w:rPr>
        <w:t>observar</w:t>
      </w:r>
      <w:r w:rsidRPr="00185052">
        <w:rPr>
          <w:rFonts w:ascii="Arial" w:hAnsi="Arial" w:cs="Arial"/>
          <w:spacing w:val="-4"/>
          <w:sz w:val="20"/>
          <w:szCs w:val="20"/>
        </w:rPr>
        <w:t xml:space="preserve"> </w:t>
      </w:r>
      <w:r w:rsidRPr="00185052">
        <w:rPr>
          <w:rFonts w:ascii="Arial" w:hAnsi="Arial" w:cs="Arial"/>
          <w:sz w:val="20"/>
          <w:szCs w:val="20"/>
        </w:rPr>
        <w:t>e</w:t>
      </w:r>
      <w:r w:rsidRPr="00185052">
        <w:rPr>
          <w:rFonts w:ascii="Arial" w:hAnsi="Arial" w:cs="Arial"/>
          <w:spacing w:val="-4"/>
          <w:sz w:val="20"/>
          <w:szCs w:val="20"/>
        </w:rPr>
        <w:t xml:space="preserve"> </w:t>
      </w:r>
      <w:r w:rsidRPr="00185052">
        <w:rPr>
          <w:rFonts w:ascii="Arial" w:hAnsi="Arial" w:cs="Arial"/>
          <w:sz w:val="20"/>
          <w:szCs w:val="20"/>
        </w:rPr>
        <w:t>fazer</w:t>
      </w:r>
      <w:r w:rsidRPr="00185052">
        <w:rPr>
          <w:rFonts w:ascii="Arial" w:hAnsi="Arial" w:cs="Arial"/>
          <w:spacing w:val="-4"/>
          <w:sz w:val="20"/>
          <w:szCs w:val="20"/>
        </w:rPr>
        <w:t xml:space="preserve"> </w:t>
      </w:r>
      <w:r w:rsidRPr="00185052">
        <w:rPr>
          <w:rFonts w:ascii="Arial" w:hAnsi="Arial" w:cs="Arial"/>
          <w:sz w:val="20"/>
          <w:szCs w:val="20"/>
        </w:rPr>
        <w:t>observar,</w:t>
      </w:r>
      <w:r w:rsidRPr="00185052">
        <w:rPr>
          <w:rFonts w:ascii="Arial" w:hAnsi="Arial" w:cs="Arial"/>
          <w:spacing w:val="-5"/>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z w:val="20"/>
          <w:szCs w:val="20"/>
        </w:rPr>
        <w:t>mais</w:t>
      </w:r>
      <w:r w:rsidRPr="00185052">
        <w:rPr>
          <w:rFonts w:ascii="Arial" w:hAnsi="Arial" w:cs="Arial"/>
          <w:spacing w:val="-4"/>
          <w:sz w:val="20"/>
          <w:szCs w:val="20"/>
        </w:rPr>
        <w:t xml:space="preserve"> </w:t>
      </w:r>
      <w:r w:rsidRPr="00185052">
        <w:rPr>
          <w:rFonts w:ascii="Arial" w:hAnsi="Arial" w:cs="Arial"/>
          <w:sz w:val="20"/>
          <w:szCs w:val="20"/>
        </w:rPr>
        <w:t>alto</w:t>
      </w:r>
      <w:r w:rsidRPr="00185052">
        <w:rPr>
          <w:rFonts w:ascii="Arial" w:hAnsi="Arial" w:cs="Arial"/>
          <w:spacing w:val="-5"/>
          <w:sz w:val="20"/>
          <w:szCs w:val="20"/>
        </w:rPr>
        <w:t xml:space="preserve"> </w:t>
      </w:r>
      <w:r w:rsidRPr="00185052">
        <w:rPr>
          <w:rFonts w:ascii="Arial" w:hAnsi="Arial" w:cs="Arial"/>
          <w:sz w:val="20"/>
          <w:szCs w:val="20"/>
        </w:rPr>
        <w:t>padrão</w:t>
      </w:r>
      <w:r w:rsidRPr="00185052">
        <w:rPr>
          <w:rFonts w:ascii="Arial" w:hAnsi="Arial" w:cs="Arial"/>
          <w:spacing w:val="-4"/>
          <w:sz w:val="20"/>
          <w:szCs w:val="20"/>
        </w:rPr>
        <w:t xml:space="preserve"> </w:t>
      </w:r>
      <w:r w:rsidRPr="00185052">
        <w:rPr>
          <w:rFonts w:ascii="Arial" w:hAnsi="Arial" w:cs="Arial"/>
          <w:sz w:val="20"/>
          <w:szCs w:val="20"/>
        </w:rPr>
        <w:t>de ética durante todo o processo de licitação, de contratação e de execução do objeto contratual.</w:t>
      </w:r>
    </w:p>
    <w:p w14:paraId="7AD14340" w14:textId="77777777" w:rsidR="00496D44" w:rsidRPr="00185052" w:rsidRDefault="00496D44" w:rsidP="00EC56D5">
      <w:pPr>
        <w:pStyle w:val="PargrafodaLista"/>
        <w:widowControl w:val="0"/>
        <w:numPr>
          <w:ilvl w:val="2"/>
          <w:numId w:val="21"/>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b/>
          <w:sz w:val="20"/>
          <w:szCs w:val="20"/>
        </w:rPr>
        <w:t xml:space="preserve">“Prática corrupta”: </w:t>
      </w:r>
      <w:r w:rsidRPr="00185052">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185052" w:rsidRDefault="00496D44" w:rsidP="00EC56D5">
      <w:pPr>
        <w:pStyle w:val="PargrafodaLista"/>
        <w:widowControl w:val="0"/>
        <w:numPr>
          <w:ilvl w:val="2"/>
          <w:numId w:val="21"/>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b/>
          <w:sz w:val="20"/>
          <w:szCs w:val="20"/>
        </w:rPr>
        <w:t>“Prática fraudulenta</w:t>
      </w:r>
      <w:r w:rsidRPr="00185052">
        <w:rPr>
          <w:rFonts w:ascii="Arial" w:hAnsi="Arial" w:cs="Arial"/>
          <w:sz w:val="20"/>
          <w:szCs w:val="20"/>
        </w:rPr>
        <w:t>”: a falsificação ou omissão dos fatos, com o objetivo de influenciar o processo de</w:t>
      </w:r>
      <w:r w:rsidRPr="00185052">
        <w:rPr>
          <w:rFonts w:ascii="Arial" w:hAnsi="Arial" w:cs="Arial"/>
          <w:spacing w:val="80"/>
          <w:sz w:val="20"/>
          <w:szCs w:val="20"/>
        </w:rPr>
        <w:t xml:space="preserve"> </w:t>
      </w:r>
      <w:r w:rsidRPr="00185052">
        <w:rPr>
          <w:rFonts w:ascii="Arial" w:hAnsi="Arial" w:cs="Arial"/>
          <w:sz w:val="20"/>
          <w:szCs w:val="20"/>
        </w:rPr>
        <w:t>licitação ou de execução de contrato;</w:t>
      </w:r>
    </w:p>
    <w:p w14:paraId="3417A59E" w14:textId="77777777" w:rsidR="00496D44" w:rsidRPr="00185052" w:rsidRDefault="00496D44" w:rsidP="00EC56D5">
      <w:pPr>
        <w:pStyle w:val="PargrafodaLista"/>
        <w:widowControl w:val="0"/>
        <w:numPr>
          <w:ilvl w:val="2"/>
          <w:numId w:val="21"/>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b/>
          <w:sz w:val="20"/>
          <w:szCs w:val="20"/>
        </w:rPr>
        <w:t>“Prática colusiva”</w:t>
      </w:r>
      <w:r w:rsidRPr="00185052">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185052">
        <w:rPr>
          <w:rFonts w:ascii="Arial" w:hAnsi="Arial" w:cs="Arial"/>
          <w:spacing w:val="-2"/>
          <w:sz w:val="20"/>
          <w:szCs w:val="20"/>
        </w:rPr>
        <w:t>não-competitivos;</w:t>
      </w:r>
    </w:p>
    <w:p w14:paraId="0A397B77" w14:textId="77777777" w:rsidR="00496D44" w:rsidRPr="00185052" w:rsidRDefault="00496D44" w:rsidP="00EC56D5">
      <w:pPr>
        <w:pStyle w:val="PargrafodaLista"/>
        <w:widowControl w:val="0"/>
        <w:numPr>
          <w:ilvl w:val="2"/>
          <w:numId w:val="21"/>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b/>
          <w:sz w:val="20"/>
          <w:szCs w:val="20"/>
        </w:rPr>
        <w:t>“Prática coercitiva”</w:t>
      </w:r>
      <w:r w:rsidRPr="00185052">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185052" w:rsidRDefault="00496D44" w:rsidP="00EC56D5">
      <w:pPr>
        <w:pStyle w:val="Ttulo2"/>
        <w:numPr>
          <w:ilvl w:val="2"/>
          <w:numId w:val="21"/>
        </w:numPr>
        <w:tabs>
          <w:tab w:val="left" w:pos="795"/>
          <w:tab w:val="left" w:pos="2439"/>
        </w:tabs>
        <w:spacing w:beforeLines="24" w:before="57" w:afterLines="24" w:after="57"/>
        <w:ind w:left="0" w:firstLine="0"/>
        <w:rPr>
          <w:rFonts w:ascii="Arial" w:hAnsi="Arial" w:cs="Arial"/>
          <w:color w:val="auto"/>
          <w:sz w:val="20"/>
          <w:szCs w:val="20"/>
        </w:rPr>
      </w:pPr>
      <w:r w:rsidRPr="00185052">
        <w:rPr>
          <w:rFonts w:ascii="Arial" w:hAnsi="Arial" w:cs="Arial"/>
          <w:color w:val="auto"/>
          <w:sz w:val="20"/>
          <w:szCs w:val="20"/>
        </w:rPr>
        <w:t>“Prática</w:t>
      </w:r>
      <w:r w:rsidRPr="00185052">
        <w:rPr>
          <w:rFonts w:ascii="Arial" w:hAnsi="Arial" w:cs="Arial"/>
          <w:color w:val="auto"/>
          <w:spacing w:val="-5"/>
          <w:sz w:val="20"/>
          <w:szCs w:val="20"/>
        </w:rPr>
        <w:t xml:space="preserve"> </w:t>
      </w:r>
      <w:r w:rsidRPr="00185052">
        <w:rPr>
          <w:rFonts w:ascii="Arial" w:hAnsi="Arial" w:cs="Arial"/>
          <w:color w:val="auto"/>
          <w:spacing w:val="-2"/>
          <w:sz w:val="20"/>
          <w:szCs w:val="20"/>
        </w:rPr>
        <w:t xml:space="preserve">obstrutiva”: </w:t>
      </w:r>
      <w:r w:rsidRPr="00185052">
        <w:rPr>
          <w:rFonts w:ascii="Arial" w:hAnsi="Arial" w:cs="Arial"/>
          <w:color w:val="auto"/>
          <w:sz w:val="20"/>
          <w:szCs w:val="20"/>
        </w:rPr>
        <w:t>Destruir,</w:t>
      </w:r>
      <w:r w:rsidRPr="00185052">
        <w:rPr>
          <w:rFonts w:ascii="Arial" w:hAnsi="Arial" w:cs="Arial"/>
          <w:color w:val="auto"/>
          <w:spacing w:val="-8"/>
          <w:sz w:val="20"/>
          <w:szCs w:val="20"/>
        </w:rPr>
        <w:t xml:space="preserve"> </w:t>
      </w:r>
      <w:r w:rsidRPr="00185052">
        <w:rPr>
          <w:rFonts w:ascii="Arial" w:hAnsi="Arial" w:cs="Arial"/>
          <w:color w:val="auto"/>
          <w:sz w:val="20"/>
          <w:szCs w:val="20"/>
        </w:rPr>
        <w:t>falsificar,</w:t>
      </w:r>
      <w:r w:rsidRPr="00185052">
        <w:rPr>
          <w:rFonts w:ascii="Arial" w:hAnsi="Arial" w:cs="Arial"/>
          <w:color w:val="auto"/>
          <w:spacing w:val="-8"/>
          <w:sz w:val="20"/>
          <w:szCs w:val="20"/>
        </w:rPr>
        <w:t xml:space="preserve"> </w:t>
      </w:r>
      <w:r w:rsidRPr="00185052">
        <w:rPr>
          <w:rFonts w:ascii="Arial" w:hAnsi="Arial" w:cs="Arial"/>
          <w:color w:val="auto"/>
          <w:sz w:val="20"/>
          <w:szCs w:val="20"/>
        </w:rPr>
        <w:t>alterar</w:t>
      </w:r>
      <w:r w:rsidRPr="00185052">
        <w:rPr>
          <w:rFonts w:ascii="Arial" w:hAnsi="Arial" w:cs="Arial"/>
          <w:color w:val="auto"/>
          <w:spacing w:val="-7"/>
          <w:sz w:val="20"/>
          <w:szCs w:val="20"/>
        </w:rPr>
        <w:t xml:space="preserve"> </w:t>
      </w:r>
      <w:r w:rsidRPr="00185052">
        <w:rPr>
          <w:rFonts w:ascii="Arial" w:hAnsi="Arial" w:cs="Arial"/>
          <w:color w:val="auto"/>
          <w:sz w:val="20"/>
          <w:szCs w:val="20"/>
        </w:rPr>
        <w:t>ou</w:t>
      </w:r>
      <w:r w:rsidRPr="00185052">
        <w:rPr>
          <w:rFonts w:ascii="Arial" w:hAnsi="Arial" w:cs="Arial"/>
          <w:color w:val="auto"/>
          <w:spacing w:val="-8"/>
          <w:sz w:val="20"/>
          <w:szCs w:val="20"/>
        </w:rPr>
        <w:t xml:space="preserve"> </w:t>
      </w:r>
      <w:r w:rsidRPr="00185052">
        <w:rPr>
          <w:rFonts w:ascii="Arial" w:hAnsi="Arial" w:cs="Arial"/>
          <w:color w:val="auto"/>
          <w:sz w:val="20"/>
          <w:szCs w:val="20"/>
        </w:rPr>
        <w:t>ocultar</w:t>
      </w:r>
      <w:r w:rsidRPr="00185052">
        <w:rPr>
          <w:rFonts w:ascii="Arial" w:hAnsi="Arial" w:cs="Arial"/>
          <w:color w:val="auto"/>
          <w:spacing w:val="-7"/>
          <w:sz w:val="20"/>
          <w:szCs w:val="20"/>
        </w:rPr>
        <w:t xml:space="preserve"> </w:t>
      </w:r>
      <w:r w:rsidRPr="00185052">
        <w:rPr>
          <w:rFonts w:ascii="Arial" w:hAnsi="Arial" w:cs="Arial"/>
          <w:color w:val="auto"/>
          <w:sz w:val="20"/>
          <w:szCs w:val="20"/>
        </w:rPr>
        <w:t>provas</w:t>
      </w:r>
      <w:r w:rsidRPr="00185052">
        <w:rPr>
          <w:rFonts w:ascii="Arial" w:hAnsi="Arial" w:cs="Arial"/>
          <w:color w:val="auto"/>
          <w:spacing w:val="-7"/>
          <w:sz w:val="20"/>
          <w:szCs w:val="20"/>
        </w:rPr>
        <w:t xml:space="preserve"> </w:t>
      </w:r>
      <w:r w:rsidRPr="00185052">
        <w:rPr>
          <w:rFonts w:ascii="Arial" w:hAnsi="Arial" w:cs="Arial"/>
          <w:color w:val="auto"/>
          <w:sz w:val="20"/>
          <w:szCs w:val="20"/>
        </w:rPr>
        <w:t>em</w:t>
      </w:r>
      <w:r w:rsidRPr="00185052">
        <w:rPr>
          <w:rFonts w:ascii="Arial" w:hAnsi="Arial" w:cs="Arial"/>
          <w:color w:val="auto"/>
          <w:spacing w:val="-7"/>
          <w:sz w:val="20"/>
          <w:szCs w:val="20"/>
        </w:rPr>
        <w:t xml:space="preserve"> </w:t>
      </w:r>
      <w:r w:rsidRPr="00185052">
        <w:rPr>
          <w:rFonts w:ascii="Arial" w:hAnsi="Arial" w:cs="Arial"/>
          <w:color w:val="auto"/>
          <w:sz w:val="20"/>
          <w:szCs w:val="20"/>
        </w:rPr>
        <w:t>inspeções</w:t>
      </w:r>
      <w:r w:rsidRPr="00185052">
        <w:rPr>
          <w:rFonts w:ascii="Arial" w:hAnsi="Arial" w:cs="Arial"/>
          <w:color w:val="auto"/>
          <w:spacing w:val="-7"/>
          <w:sz w:val="20"/>
          <w:szCs w:val="20"/>
        </w:rPr>
        <w:t xml:space="preserve"> </w:t>
      </w:r>
      <w:r w:rsidRPr="00185052">
        <w:rPr>
          <w:rFonts w:ascii="Arial" w:hAnsi="Arial" w:cs="Arial"/>
          <w:color w:val="auto"/>
          <w:sz w:val="20"/>
          <w:szCs w:val="20"/>
        </w:rPr>
        <w:t>ou</w:t>
      </w:r>
      <w:r w:rsidRPr="00185052">
        <w:rPr>
          <w:rFonts w:ascii="Arial" w:hAnsi="Arial" w:cs="Arial"/>
          <w:color w:val="auto"/>
          <w:spacing w:val="-8"/>
          <w:sz w:val="20"/>
          <w:szCs w:val="20"/>
        </w:rPr>
        <w:t xml:space="preserve"> </w:t>
      </w:r>
      <w:r w:rsidRPr="00185052">
        <w:rPr>
          <w:rFonts w:ascii="Arial" w:hAnsi="Arial" w:cs="Arial"/>
          <w:color w:val="auto"/>
          <w:sz w:val="20"/>
          <w:szCs w:val="20"/>
        </w:rPr>
        <w:t>fazer</w:t>
      </w:r>
      <w:r w:rsidRPr="00185052">
        <w:rPr>
          <w:rFonts w:ascii="Arial" w:hAnsi="Arial" w:cs="Arial"/>
          <w:color w:val="auto"/>
          <w:spacing w:val="-7"/>
          <w:sz w:val="20"/>
          <w:szCs w:val="20"/>
        </w:rPr>
        <w:t xml:space="preserve"> </w:t>
      </w:r>
      <w:r w:rsidRPr="00185052">
        <w:rPr>
          <w:rFonts w:ascii="Arial" w:hAnsi="Arial" w:cs="Arial"/>
          <w:color w:val="auto"/>
          <w:sz w:val="20"/>
          <w:szCs w:val="20"/>
        </w:rPr>
        <w:t>declarações</w:t>
      </w:r>
      <w:r w:rsidRPr="00185052">
        <w:rPr>
          <w:rFonts w:ascii="Arial" w:hAnsi="Arial" w:cs="Arial"/>
          <w:color w:val="auto"/>
          <w:spacing w:val="-10"/>
          <w:sz w:val="20"/>
          <w:szCs w:val="20"/>
        </w:rPr>
        <w:t xml:space="preserve"> </w:t>
      </w:r>
      <w:r w:rsidRPr="00185052">
        <w:rPr>
          <w:rFonts w:ascii="Arial" w:hAnsi="Arial" w:cs="Arial"/>
          <w:color w:val="auto"/>
          <w:sz w:val="20"/>
          <w:szCs w:val="20"/>
        </w:rPr>
        <w:t>falsas</w:t>
      </w:r>
      <w:r w:rsidRPr="00185052">
        <w:rPr>
          <w:rFonts w:ascii="Arial" w:hAnsi="Arial" w:cs="Arial"/>
          <w:color w:val="auto"/>
          <w:spacing w:val="-10"/>
          <w:sz w:val="20"/>
          <w:szCs w:val="20"/>
        </w:rPr>
        <w:t xml:space="preserve"> </w:t>
      </w:r>
      <w:r w:rsidRPr="00185052">
        <w:rPr>
          <w:rFonts w:ascii="Arial" w:hAnsi="Arial" w:cs="Arial"/>
          <w:color w:val="auto"/>
          <w:sz w:val="20"/>
          <w:szCs w:val="20"/>
        </w:rPr>
        <w:t>aos</w:t>
      </w:r>
      <w:r w:rsidRPr="00185052">
        <w:rPr>
          <w:rFonts w:ascii="Arial" w:hAnsi="Arial" w:cs="Arial"/>
          <w:color w:val="auto"/>
          <w:spacing w:val="-7"/>
          <w:sz w:val="20"/>
          <w:szCs w:val="20"/>
        </w:rPr>
        <w:t xml:space="preserve"> </w:t>
      </w:r>
      <w:r w:rsidRPr="00185052">
        <w:rPr>
          <w:rFonts w:ascii="Arial" w:hAnsi="Arial" w:cs="Arial"/>
          <w:color w:val="auto"/>
          <w:sz w:val="20"/>
          <w:szCs w:val="20"/>
        </w:rPr>
        <w:t>representantes</w:t>
      </w:r>
      <w:r w:rsidRPr="00185052">
        <w:rPr>
          <w:rFonts w:ascii="Arial" w:hAnsi="Arial" w:cs="Arial"/>
          <w:color w:val="auto"/>
          <w:spacing w:val="-7"/>
          <w:sz w:val="20"/>
          <w:szCs w:val="20"/>
        </w:rPr>
        <w:t xml:space="preserve"> </w:t>
      </w:r>
      <w:r w:rsidRPr="00185052">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185052" w:rsidRDefault="00496D44" w:rsidP="00EC56D5">
      <w:pPr>
        <w:pStyle w:val="PargrafodaLista"/>
        <w:widowControl w:val="0"/>
        <w:numPr>
          <w:ilvl w:val="3"/>
          <w:numId w:val="21"/>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Atos</w:t>
      </w:r>
      <w:r w:rsidRPr="00185052">
        <w:rPr>
          <w:rFonts w:ascii="Arial" w:hAnsi="Arial" w:cs="Arial"/>
          <w:spacing w:val="-6"/>
          <w:sz w:val="20"/>
          <w:szCs w:val="20"/>
        </w:rPr>
        <w:t xml:space="preserve"> </w:t>
      </w:r>
      <w:r w:rsidRPr="00185052">
        <w:rPr>
          <w:rFonts w:ascii="Arial" w:hAnsi="Arial" w:cs="Arial"/>
          <w:sz w:val="20"/>
          <w:szCs w:val="20"/>
        </w:rPr>
        <w:t>cuja</w:t>
      </w:r>
      <w:r w:rsidRPr="00185052">
        <w:rPr>
          <w:rFonts w:ascii="Arial" w:hAnsi="Arial" w:cs="Arial"/>
          <w:spacing w:val="-7"/>
          <w:sz w:val="20"/>
          <w:szCs w:val="20"/>
        </w:rPr>
        <w:t xml:space="preserve"> </w:t>
      </w:r>
      <w:r w:rsidRPr="00185052">
        <w:rPr>
          <w:rFonts w:ascii="Arial" w:hAnsi="Arial" w:cs="Arial"/>
          <w:sz w:val="20"/>
          <w:szCs w:val="20"/>
        </w:rPr>
        <w:t>intenção</w:t>
      </w:r>
      <w:r w:rsidRPr="00185052">
        <w:rPr>
          <w:rFonts w:ascii="Arial" w:hAnsi="Arial" w:cs="Arial"/>
          <w:spacing w:val="-9"/>
          <w:sz w:val="20"/>
          <w:szCs w:val="20"/>
        </w:rPr>
        <w:t xml:space="preserve"> </w:t>
      </w:r>
      <w:r w:rsidRPr="00185052">
        <w:rPr>
          <w:rFonts w:ascii="Arial" w:hAnsi="Arial" w:cs="Arial"/>
          <w:sz w:val="20"/>
          <w:szCs w:val="20"/>
        </w:rPr>
        <w:t>seja</w:t>
      </w:r>
      <w:r w:rsidRPr="00185052">
        <w:rPr>
          <w:rFonts w:ascii="Arial" w:hAnsi="Arial" w:cs="Arial"/>
          <w:spacing w:val="-9"/>
          <w:sz w:val="20"/>
          <w:szCs w:val="20"/>
        </w:rPr>
        <w:t xml:space="preserve"> </w:t>
      </w:r>
      <w:r w:rsidRPr="00185052">
        <w:rPr>
          <w:rFonts w:ascii="Arial" w:hAnsi="Arial" w:cs="Arial"/>
          <w:sz w:val="20"/>
          <w:szCs w:val="20"/>
        </w:rPr>
        <w:t>impedir</w:t>
      </w:r>
      <w:r w:rsidRPr="00185052">
        <w:rPr>
          <w:rFonts w:ascii="Arial" w:hAnsi="Arial" w:cs="Arial"/>
          <w:spacing w:val="-6"/>
          <w:sz w:val="20"/>
          <w:szCs w:val="20"/>
        </w:rPr>
        <w:t xml:space="preserve"> </w:t>
      </w:r>
      <w:r w:rsidRPr="00185052">
        <w:rPr>
          <w:rFonts w:ascii="Arial" w:hAnsi="Arial" w:cs="Arial"/>
          <w:sz w:val="20"/>
          <w:szCs w:val="20"/>
        </w:rPr>
        <w:t>materialmente</w:t>
      </w:r>
      <w:r w:rsidRPr="00185052">
        <w:rPr>
          <w:rFonts w:ascii="Arial" w:hAnsi="Arial" w:cs="Arial"/>
          <w:spacing w:val="-9"/>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exercício</w:t>
      </w:r>
      <w:r w:rsidRPr="00185052">
        <w:rPr>
          <w:rFonts w:ascii="Arial" w:hAnsi="Arial" w:cs="Arial"/>
          <w:spacing w:val="-7"/>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direito</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9"/>
          <w:sz w:val="20"/>
          <w:szCs w:val="20"/>
        </w:rPr>
        <w:t xml:space="preserve"> </w:t>
      </w:r>
      <w:r w:rsidRPr="00185052">
        <w:rPr>
          <w:rFonts w:ascii="Arial" w:hAnsi="Arial" w:cs="Arial"/>
          <w:sz w:val="20"/>
          <w:szCs w:val="20"/>
        </w:rPr>
        <w:t>organismo</w:t>
      </w:r>
      <w:r w:rsidRPr="00185052">
        <w:rPr>
          <w:rFonts w:ascii="Arial" w:hAnsi="Arial" w:cs="Arial"/>
          <w:spacing w:val="-7"/>
          <w:sz w:val="20"/>
          <w:szCs w:val="20"/>
        </w:rPr>
        <w:t xml:space="preserve"> </w:t>
      </w:r>
      <w:r w:rsidRPr="00185052">
        <w:rPr>
          <w:rFonts w:ascii="Arial" w:hAnsi="Arial" w:cs="Arial"/>
          <w:sz w:val="20"/>
          <w:szCs w:val="20"/>
        </w:rPr>
        <w:t>financeiro</w:t>
      </w:r>
      <w:r w:rsidRPr="00185052">
        <w:rPr>
          <w:rFonts w:ascii="Arial" w:hAnsi="Arial" w:cs="Arial"/>
          <w:spacing w:val="-9"/>
          <w:sz w:val="20"/>
          <w:szCs w:val="20"/>
        </w:rPr>
        <w:t xml:space="preserve"> </w:t>
      </w:r>
      <w:r w:rsidRPr="00185052">
        <w:rPr>
          <w:rFonts w:ascii="Arial" w:hAnsi="Arial" w:cs="Arial"/>
          <w:sz w:val="20"/>
          <w:szCs w:val="20"/>
        </w:rPr>
        <w:t>multilateral promover inspeção.</w:t>
      </w:r>
    </w:p>
    <w:p w14:paraId="7354B582"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lastRenderedPageBreak/>
        <w:t>CLÁUSULA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SÉTIMA–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DISPOSIÇÕES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GERAIS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pacing w:val="-4"/>
          <w:sz w:val="20"/>
          <w:szCs w:val="20"/>
          <w:u w:val="single"/>
        </w:rPr>
        <w:t>FORO</w:t>
      </w:r>
    </w:p>
    <w:p w14:paraId="68804E9A" w14:textId="77777777" w:rsidR="00496D44" w:rsidRPr="00185052"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w:t>
      </w:r>
      <w:r w:rsidRPr="00185052">
        <w:rPr>
          <w:rFonts w:ascii="Arial" w:hAnsi="Arial" w:cs="Arial"/>
          <w:spacing w:val="-1"/>
          <w:sz w:val="20"/>
          <w:szCs w:val="20"/>
        </w:rPr>
        <w:t xml:space="preserve"> </w:t>
      </w:r>
      <w:r w:rsidRPr="00185052">
        <w:rPr>
          <w:rFonts w:ascii="Arial" w:hAnsi="Arial" w:cs="Arial"/>
          <w:sz w:val="20"/>
          <w:szCs w:val="20"/>
        </w:rPr>
        <w:t>Extrato</w:t>
      </w:r>
      <w:r w:rsidRPr="00185052">
        <w:rPr>
          <w:rFonts w:ascii="Arial" w:hAnsi="Arial" w:cs="Arial"/>
          <w:spacing w:val="-2"/>
          <w:sz w:val="20"/>
          <w:szCs w:val="20"/>
        </w:rPr>
        <w:t xml:space="preserve"> </w:t>
      </w:r>
      <w:r w:rsidRPr="00185052">
        <w:rPr>
          <w:rFonts w:ascii="Arial" w:hAnsi="Arial" w:cs="Arial"/>
          <w:sz w:val="20"/>
          <w:szCs w:val="20"/>
        </w:rPr>
        <w:t>Contratual</w:t>
      </w:r>
      <w:r w:rsidRPr="00185052">
        <w:rPr>
          <w:rFonts w:ascii="Arial" w:hAnsi="Arial" w:cs="Arial"/>
          <w:spacing w:val="-1"/>
          <w:sz w:val="20"/>
          <w:szCs w:val="20"/>
        </w:rPr>
        <w:t xml:space="preserve"> </w:t>
      </w:r>
      <w:r w:rsidRPr="00185052">
        <w:rPr>
          <w:rFonts w:ascii="Arial" w:hAnsi="Arial" w:cs="Arial"/>
          <w:sz w:val="20"/>
          <w:szCs w:val="20"/>
        </w:rPr>
        <w:t>contendo os dados</w:t>
      </w:r>
      <w:r w:rsidRPr="00185052">
        <w:rPr>
          <w:rFonts w:ascii="Arial" w:hAnsi="Arial" w:cs="Arial"/>
          <w:spacing w:val="-2"/>
          <w:sz w:val="20"/>
          <w:szCs w:val="20"/>
        </w:rPr>
        <w:t xml:space="preserve"> </w:t>
      </w:r>
      <w:r w:rsidRPr="00185052">
        <w:rPr>
          <w:rFonts w:ascii="Arial" w:hAnsi="Arial" w:cs="Arial"/>
          <w:sz w:val="20"/>
          <w:szCs w:val="20"/>
        </w:rPr>
        <w:t>essenciais do presente</w:t>
      </w:r>
      <w:r w:rsidRPr="00185052">
        <w:rPr>
          <w:rFonts w:ascii="Arial" w:hAnsi="Arial" w:cs="Arial"/>
          <w:spacing w:val="-2"/>
          <w:sz w:val="20"/>
          <w:szCs w:val="20"/>
        </w:rPr>
        <w:t xml:space="preserve"> </w:t>
      </w:r>
      <w:r w:rsidRPr="00185052">
        <w:rPr>
          <w:rFonts w:ascii="Arial" w:hAnsi="Arial" w:cs="Arial"/>
          <w:sz w:val="20"/>
          <w:szCs w:val="20"/>
        </w:rPr>
        <w:t>instrumento</w:t>
      </w:r>
      <w:r w:rsidRPr="00185052">
        <w:rPr>
          <w:rFonts w:ascii="Arial" w:hAnsi="Arial" w:cs="Arial"/>
          <w:spacing w:val="-2"/>
          <w:sz w:val="20"/>
          <w:szCs w:val="20"/>
        </w:rPr>
        <w:t xml:space="preserve"> </w:t>
      </w:r>
      <w:r w:rsidRPr="00185052">
        <w:rPr>
          <w:rFonts w:ascii="Arial" w:hAnsi="Arial" w:cs="Arial"/>
          <w:sz w:val="20"/>
          <w:szCs w:val="20"/>
        </w:rPr>
        <w:t>será</w:t>
      </w:r>
      <w:r w:rsidRPr="00185052">
        <w:rPr>
          <w:rFonts w:ascii="Arial" w:hAnsi="Arial" w:cs="Arial"/>
          <w:spacing w:val="-2"/>
          <w:sz w:val="20"/>
          <w:szCs w:val="20"/>
        </w:rPr>
        <w:t xml:space="preserve"> </w:t>
      </w:r>
      <w:r w:rsidRPr="00185052">
        <w:rPr>
          <w:rFonts w:ascii="Arial" w:hAnsi="Arial" w:cs="Arial"/>
          <w:sz w:val="20"/>
          <w:szCs w:val="20"/>
        </w:rPr>
        <w:t>publicado</w:t>
      </w:r>
      <w:r w:rsidRPr="00185052">
        <w:rPr>
          <w:rFonts w:ascii="Arial" w:hAnsi="Arial" w:cs="Arial"/>
          <w:spacing w:val="-3"/>
          <w:sz w:val="20"/>
          <w:szCs w:val="20"/>
        </w:rPr>
        <w:t xml:space="preserve"> </w:t>
      </w:r>
      <w:r w:rsidRPr="00185052">
        <w:rPr>
          <w:rFonts w:ascii="Arial" w:hAnsi="Arial" w:cs="Arial"/>
          <w:sz w:val="20"/>
          <w:szCs w:val="20"/>
        </w:rPr>
        <w:t>no órgão oficial do Município, no prazo legal estipulado.</w:t>
      </w:r>
    </w:p>
    <w:p w14:paraId="1D545C97" w14:textId="77777777" w:rsidR="00496D44" w:rsidRPr="00185052"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Fica eleito o Foro da Comarca de Toledo, Estado do Paraná, para dirimir as dúvidas e os casos omissos, que porventura surgirem.</w:t>
      </w:r>
    </w:p>
    <w:p w14:paraId="4870BCE2" w14:textId="77777777" w:rsidR="00496D44" w:rsidRPr="00185052"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185052">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77777777" w:rsidR="00496D44" w:rsidRPr="00185052" w:rsidRDefault="00496D44" w:rsidP="00496D44">
      <w:pPr>
        <w:pStyle w:val="Corpodetexto"/>
        <w:tabs>
          <w:tab w:val="left" w:pos="8135"/>
          <w:tab w:val="left" w:pos="9597"/>
        </w:tabs>
        <w:spacing w:line="240" w:lineRule="auto"/>
        <w:ind w:left="5602"/>
        <w:rPr>
          <w:rFonts w:ascii="Arial" w:hAnsi="Arial" w:cs="Arial"/>
          <w:sz w:val="20"/>
          <w:szCs w:val="20"/>
        </w:rPr>
      </w:pPr>
      <w:r w:rsidRPr="00185052">
        <w:rPr>
          <w:rFonts w:ascii="Arial" w:hAnsi="Arial" w:cs="Arial"/>
          <w:sz w:val="20"/>
          <w:szCs w:val="20"/>
        </w:rPr>
        <w:t>São Pedro do Iguaçu/PR,</w:t>
      </w:r>
      <w:r w:rsidRPr="00185052">
        <w:rPr>
          <w:rFonts w:ascii="Arial" w:hAnsi="Arial" w:cs="Arial"/>
          <w:spacing w:val="-13"/>
          <w:sz w:val="20"/>
          <w:szCs w:val="20"/>
        </w:rPr>
        <w:t xml:space="preserve"> </w:t>
      </w:r>
      <w:r w:rsidRPr="00185052">
        <w:rPr>
          <w:rFonts w:ascii="Arial" w:hAnsi="Arial" w:cs="Arial"/>
          <w:sz w:val="20"/>
          <w:szCs w:val="20"/>
          <w:u w:val="single"/>
        </w:rPr>
        <w:tab/>
      </w:r>
      <w:r w:rsidRPr="00185052">
        <w:rPr>
          <w:rFonts w:ascii="Arial" w:hAnsi="Arial" w:cs="Arial"/>
          <w:sz w:val="20"/>
          <w:szCs w:val="20"/>
        </w:rPr>
        <w:t>de</w:t>
      </w:r>
      <w:r w:rsidRPr="00185052">
        <w:rPr>
          <w:rFonts w:ascii="Arial" w:hAnsi="Arial" w:cs="Arial"/>
          <w:spacing w:val="-10"/>
          <w:sz w:val="20"/>
          <w:szCs w:val="20"/>
        </w:rPr>
        <w:t xml:space="preserve"> </w:t>
      </w:r>
      <w:r w:rsidRPr="00185052">
        <w:rPr>
          <w:rFonts w:ascii="Arial" w:hAnsi="Arial" w:cs="Arial"/>
          <w:sz w:val="20"/>
          <w:szCs w:val="20"/>
          <w:u w:val="single"/>
        </w:rPr>
        <w:tab/>
      </w:r>
      <w:r w:rsidRPr="00185052">
        <w:rPr>
          <w:rFonts w:ascii="Arial" w:hAnsi="Arial" w:cs="Arial"/>
          <w:sz w:val="20"/>
          <w:szCs w:val="20"/>
        </w:rPr>
        <w:t>de</w:t>
      </w:r>
      <w:r w:rsidRPr="00185052">
        <w:rPr>
          <w:rFonts w:ascii="Arial" w:hAnsi="Arial" w:cs="Arial"/>
          <w:spacing w:val="-12"/>
          <w:sz w:val="20"/>
          <w:szCs w:val="20"/>
        </w:rPr>
        <w:t xml:space="preserve"> </w:t>
      </w:r>
      <w:r w:rsidRPr="00185052">
        <w:rPr>
          <w:rFonts w:ascii="Arial" w:hAnsi="Arial" w:cs="Arial"/>
          <w:spacing w:val="-4"/>
          <w:sz w:val="20"/>
          <w:szCs w:val="20"/>
        </w:rPr>
        <w:t>2025.</w:t>
      </w:r>
    </w:p>
    <w:p w14:paraId="40FBFBEF" w14:textId="77777777" w:rsidR="00496D44" w:rsidRPr="00185052" w:rsidRDefault="00496D44" w:rsidP="00496D44">
      <w:pPr>
        <w:tabs>
          <w:tab w:val="left" w:pos="8160"/>
        </w:tabs>
        <w:spacing w:line="240" w:lineRule="auto"/>
        <w:ind w:left="1913" w:right="1950"/>
        <w:jc w:val="center"/>
        <w:rPr>
          <w:rFonts w:ascii="Arial" w:hAnsi="Arial" w:cs="Arial"/>
          <w:b/>
          <w:position w:val="-1"/>
          <w:sz w:val="20"/>
          <w:szCs w:val="20"/>
        </w:rPr>
      </w:pPr>
    </w:p>
    <w:p w14:paraId="1DFCD41F" w14:textId="77777777" w:rsidR="00496D44"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185052">
        <w:rPr>
          <w:rFonts w:ascii="Arial" w:hAnsi="Arial" w:cs="Arial"/>
          <w:b/>
          <w:position w:val="-1"/>
          <w:sz w:val="20"/>
          <w:szCs w:val="20"/>
        </w:rPr>
        <w:t>ANEXO A ATA DE REGISTRO DE PREÇOS Nº /</w:t>
      </w:r>
      <w:r w:rsidRPr="00185052">
        <w:rPr>
          <w:rFonts w:ascii="Arial" w:hAnsi="Arial" w:cs="Arial"/>
          <w:b/>
          <w:position w:val="-1"/>
          <w:sz w:val="20"/>
          <w:szCs w:val="20"/>
          <w:u w:val="single" w:color="000000"/>
        </w:rPr>
        <w:tab/>
      </w:r>
    </w:p>
    <w:p w14:paraId="16A05429" w14:textId="77777777" w:rsidR="00A819F3" w:rsidRPr="00185052" w:rsidRDefault="00A819F3" w:rsidP="00496D44">
      <w:pPr>
        <w:tabs>
          <w:tab w:val="left" w:pos="8160"/>
        </w:tabs>
        <w:spacing w:line="240" w:lineRule="auto"/>
        <w:ind w:left="1913" w:right="1950"/>
        <w:jc w:val="center"/>
        <w:rPr>
          <w:rFonts w:ascii="Arial" w:hAnsi="Arial" w:cs="Arial"/>
          <w:sz w:val="20"/>
          <w:szCs w:val="20"/>
        </w:rPr>
      </w:pPr>
    </w:p>
    <w:p w14:paraId="07626A01" w14:textId="012B22D4" w:rsidR="00496D44" w:rsidRPr="00185052" w:rsidRDefault="00496D44" w:rsidP="00496D44">
      <w:pPr>
        <w:spacing w:before="32" w:line="240" w:lineRule="auto"/>
        <w:ind w:left="426"/>
        <w:rPr>
          <w:rFonts w:ascii="Arial" w:hAnsi="Arial" w:cs="Arial"/>
          <w:sz w:val="20"/>
          <w:szCs w:val="20"/>
        </w:rPr>
      </w:pPr>
      <w:r w:rsidRPr="00185052">
        <w:rPr>
          <w:rFonts w:ascii="Arial" w:hAnsi="Arial" w:cs="Arial"/>
          <w:sz w:val="20"/>
          <w:szCs w:val="20"/>
        </w:rPr>
        <w:t xml:space="preserve">PROCESSO ADMINISTRATIVO Nº: </w:t>
      </w:r>
      <w:r w:rsidR="00BE19F3">
        <w:rPr>
          <w:rFonts w:ascii="Arial" w:hAnsi="Arial" w:cs="Arial"/>
          <w:sz w:val="20"/>
          <w:szCs w:val="20"/>
        </w:rPr>
        <w:t>227/2025</w:t>
      </w:r>
    </w:p>
    <w:p w14:paraId="65895970" w14:textId="7FCF570C" w:rsidR="00496D44" w:rsidRPr="00185052" w:rsidRDefault="00496D44" w:rsidP="00496D44">
      <w:pPr>
        <w:spacing w:line="240" w:lineRule="auto"/>
        <w:ind w:left="426"/>
        <w:rPr>
          <w:rFonts w:ascii="Arial" w:hAnsi="Arial" w:cs="Arial"/>
          <w:sz w:val="20"/>
          <w:szCs w:val="20"/>
        </w:rPr>
      </w:pPr>
      <w:r w:rsidRPr="00185052">
        <w:rPr>
          <w:rFonts w:ascii="Arial" w:hAnsi="Arial" w:cs="Arial"/>
          <w:sz w:val="20"/>
          <w:szCs w:val="20"/>
        </w:rPr>
        <w:t xml:space="preserve">PREGÃO ELETRÔNICO PARA REGISTRO DE PREÇOS Nº </w:t>
      </w:r>
      <w:r w:rsidR="00BE19F3">
        <w:rPr>
          <w:rFonts w:ascii="Arial" w:hAnsi="Arial" w:cs="Arial"/>
          <w:sz w:val="20"/>
          <w:szCs w:val="20"/>
        </w:rPr>
        <w:t>136/2025</w:t>
      </w:r>
    </w:p>
    <w:p w14:paraId="61391CEA" w14:textId="77777777" w:rsidR="00496D44" w:rsidRPr="00185052" w:rsidRDefault="00496D44" w:rsidP="00496D44">
      <w:pPr>
        <w:spacing w:line="240" w:lineRule="auto"/>
        <w:ind w:right="140"/>
        <w:jc w:val="center"/>
        <w:rPr>
          <w:rFonts w:ascii="Arial" w:hAnsi="Arial" w:cs="Arial"/>
          <w:b/>
          <w:sz w:val="20"/>
          <w:szCs w:val="20"/>
        </w:rPr>
      </w:pPr>
    </w:p>
    <w:p w14:paraId="6717272E" w14:textId="77777777" w:rsidR="00496D44" w:rsidRPr="00185052" w:rsidRDefault="00496D44" w:rsidP="00496D44">
      <w:pPr>
        <w:spacing w:line="240" w:lineRule="auto"/>
        <w:ind w:right="140"/>
        <w:jc w:val="center"/>
        <w:rPr>
          <w:rFonts w:ascii="Arial" w:hAnsi="Arial" w:cs="Arial"/>
          <w:b/>
          <w:sz w:val="20"/>
          <w:szCs w:val="20"/>
        </w:rPr>
      </w:pPr>
    </w:p>
    <w:p w14:paraId="7E46F84F" w14:textId="77777777" w:rsidR="00496D44" w:rsidRPr="00185052" w:rsidRDefault="00496D44" w:rsidP="00496D44">
      <w:pPr>
        <w:spacing w:line="240" w:lineRule="auto"/>
        <w:ind w:right="140"/>
        <w:jc w:val="center"/>
        <w:rPr>
          <w:rFonts w:ascii="Arial" w:hAnsi="Arial" w:cs="Arial"/>
          <w:b/>
          <w:sz w:val="20"/>
          <w:szCs w:val="20"/>
        </w:rPr>
      </w:pPr>
      <w:r w:rsidRPr="00185052">
        <w:rPr>
          <w:rFonts w:ascii="Arial" w:hAnsi="Arial" w:cs="Arial"/>
          <w:b/>
          <w:sz w:val="20"/>
          <w:szCs w:val="20"/>
        </w:rPr>
        <w:t>PLANILHA DE PREÇOS REGISTRADOS</w:t>
      </w:r>
    </w:p>
    <w:p w14:paraId="03B0DE6C" w14:textId="77777777" w:rsidR="00496D44" w:rsidRPr="00185052" w:rsidRDefault="00496D44" w:rsidP="00496D44">
      <w:pPr>
        <w:spacing w:after="0" w:line="240" w:lineRule="auto"/>
        <w:jc w:val="center"/>
        <w:rPr>
          <w:rFonts w:ascii="Arial" w:hAnsi="Arial" w:cs="Arial"/>
          <w:b/>
          <w:sz w:val="20"/>
          <w:szCs w:val="20"/>
        </w:rPr>
        <w:sectPr w:rsidR="00496D44" w:rsidRPr="00185052" w:rsidSect="00496D44">
          <w:headerReference w:type="default" r:id="rId55"/>
          <w:footerReference w:type="default" r:id="rId56"/>
          <w:footerReference w:type="first" r:id="rId57"/>
          <w:pgSz w:w="11910" w:h="16840"/>
          <w:pgMar w:top="2340" w:right="428" w:bottom="800" w:left="851" w:header="248" w:footer="614" w:gutter="0"/>
          <w:cols w:space="720"/>
        </w:sectPr>
      </w:pPr>
    </w:p>
    <w:p w14:paraId="3351821E" w14:textId="77777777" w:rsidR="00496D44" w:rsidRPr="00185052" w:rsidRDefault="00496D44" w:rsidP="00496D44">
      <w:pPr>
        <w:spacing w:after="0" w:line="240" w:lineRule="auto"/>
        <w:jc w:val="center"/>
        <w:rPr>
          <w:rFonts w:ascii="Arial" w:hAnsi="Arial" w:cs="Arial"/>
          <w:b/>
          <w:sz w:val="20"/>
          <w:szCs w:val="20"/>
        </w:rPr>
      </w:pPr>
    </w:p>
    <w:p w14:paraId="0152DB80" w14:textId="77777777" w:rsidR="00496D44" w:rsidRPr="00185052" w:rsidRDefault="00496D44" w:rsidP="00496D44">
      <w:pPr>
        <w:spacing w:after="0" w:line="240" w:lineRule="auto"/>
        <w:jc w:val="center"/>
        <w:rPr>
          <w:rFonts w:ascii="Arial" w:hAnsi="Arial" w:cs="Arial"/>
          <w:sz w:val="20"/>
          <w:szCs w:val="20"/>
        </w:rPr>
      </w:pPr>
      <w:r w:rsidRPr="00185052">
        <w:rPr>
          <w:rFonts w:ascii="Arial" w:hAnsi="Arial" w:cs="Arial"/>
          <w:sz w:val="20"/>
          <w:szCs w:val="20"/>
        </w:rPr>
        <w:t>Empresa</w:t>
      </w:r>
    </w:p>
    <w:p w14:paraId="62BB65BC" w14:textId="77777777" w:rsidR="00496D44" w:rsidRPr="00185052" w:rsidRDefault="00496D44" w:rsidP="00496D44">
      <w:pPr>
        <w:spacing w:after="0" w:line="240" w:lineRule="auto"/>
        <w:jc w:val="center"/>
        <w:rPr>
          <w:rFonts w:ascii="Arial" w:hAnsi="Arial" w:cs="Arial"/>
          <w:b/>
          <w:bCs/>
          <w:sz w:val="20"/>
          <w:szCs w:val="20"/>
        </w:rPr>
      </w:pPr>
      <w:r w:rsidRPr="00185052">
        <w:rPr>
          <w:rFonts w:ascii="Arial" w:hAnsi="Arial" w:cs="Arial"/>
          <w:b/>
          <w:bCs/>
          <w:sz w:val="20"/>
          <w:szCs w:val="20"/>
        </w:rPr>
        <w:t>Representante</w:t>
      </w:r>
    </w:p>
    <w:p w14:paraId="4A3ACBE4" w14:textId="77777777" w:rsidR="00496D44" w:rsidRPr="00185052" w:rsidRDefault="00496D44" w:rsidP="00496D44">
      <w:pPr>
        <w:spacing w:after="0" w:line="240" w:lineRule="auto"/>
        <w:jc w:val="center"/>
        <w:rPr>
          <w:rFonts w:ascii="Arial" w:hAnsi="Arial" w:cs="Arial"/>
          <w:sz w:val="20"/>
          <w:szCs w:val="20"/>
        </w:rPr>
      </w:pPr>
    </w:p>
    <w:p w14:paraId="4CACD307" w14:textId="77777777" w:rsidR="00496D44" w:rsidRPr="00185052" w:rsidRDefault="00496D44" w:rsidP="00496D44">
      <w:pPr>
        <w:spacing w:after="0" w:line="240" w:lineRule="auto"/>
        <w:jc w:val="center"/>
        <w:rPr>
          <w:rFonts w:ascii="Arial" w:hAnsi="Arial" w:cs="Arial"/>
          <w:sz w:val="20"/>
          <w:szCs w:val="20"/>
        </w:rPr>
      </w:pPr>
    </w:p>
    <w:p w14:paraId="1D288E49" w14:textId="77777777" w:rsidR="00496D44" w:rsidRPr="00185052" w:rsidRDefault="00496D44" w:rsidP="00496D44">
      <w:pPr>
        <w:spacing w:after="0" w:line="240" w:lineRule="auto"/>
        <w:jc w:val="center"/>
        <w:rPr>
          <w:rFonts w:ascii="Arial" w:hAnsi="Arial" w:cs="Arial"/>
          <w:sz w:val="20"/>
          <w:szCs w:val="20"/>
        </w:rPr>
      </w:pPr>
    </w:p>
    <w:p w14:paraId="37E738B9" w14:textId="77777777" w:rsidR="00496D44" w:rsidRPr="00185052" w:rsidRDefault="00496D44" w:rsidP="00496D44">
      <w:pPr>
        <w:spacing w:after="0" w:line="240" w:lineRule="auto"/>
        <w:jc w:val="center"/>
        <w:rPr>
          <w:rFonts w:ascii="Arial" w:hAnsi="Arial" w:cs="Arial"/>
          <w:sz w:val="20"/>
          <w:szCs w:val="20"/>
        </w:rPr>
      </w:pPr>
      <w:r w:rsidRPr="00185052">
        <w:rPr>
          <w:rFonts w:ascii="Arial" w:hAnsi="Arial" w:cs="Arial"/>
          <w:sz w:val="20"/>
          <w:szCs w:val="20"/>
        </w:rPr>
        <w:t>Município de São Pedro do Iguaçu</w:t>
      </w:r>
    </w:p>
    <w:p w14:paraId="3C77DF82" w14:textId="77777777" w:rsidR="00496D44" w:rsidRPr="00185052" w:rsidRDefault="00496D44" w:rsidP="00496D44">
      <w:pPr>
        <w:spacing w:after="0" w:line="240" w:lineRule="auto"/>
        <w:jc w:val="center"/>
        <w:rPr>
          <w:rFonts w:ascii="Arial" w:hAnsi="Arial" w:cs="Arial"/>
          <w:b/>
          <w:bCs/>
          <w:sz w:val="20"/>
          <w:szCs w:val="20"/>
        </w:rPr>
      </w:pPr>
      <w:r w:rsidRPr="00185052">
        <w:rPr>
          <w:rFonts w:ascii="Arial" w:hAnsi="Arial" w:cs="Arial"/>
          <w:b/>
          <w:bCs/>
          <w:sz w:val="20"/>
          <w:szCs w:val="20"/>
        </w:rPr>
        <w:t>Jacir Danelli</w:t>
      </w:r>
    </w:p>
    <w:p w14:paraId="5DC650F2" w14:textId="77777777" w:rsidR="00496D44" w:rsidRPr="00185052" w:rsidRDefault="00496D44" w:rsidP="00496D44">
      <w:pPr>
        <w:spacing w:after="0" w:line="240" w:lineRule="auto"/>
        <w:jc w:val="center"/>
        <w:rPr>
          <w:rFonts w:ascii="Arial" w:hAnsi="Arial" w:cs="Arial"/>
          <w:b/>
          <w:bCs/>
          <w:sz w:val="20"/>
          <w:szCs w:val="20"/>
        </w:rPr>
      </w:pPr>
    </w:p>
    <w:p w14:paraId="1C1C4223" w14:textId="77777777" w:rsidR="00496D44" w:rsidRPr="00185052" w:rsidRDefault="00496D44" w:rsidP="00496D44">
      <w:pPr>
        <w:spacing w:after="0" w:line="240" w:lineRule="auto"/>
        <w:jc w:val="center"/>
        <w:rPr>
          <w:rFonts w:ascii="Arial" w:hAnsi="Arial" w:cs="Arial"/>
          <w:b/>
          <w:bCs/>
          <w:sz w:val="20"/>
          <w:szCs w:val="20"/>
        </w:rPr>
        <w:sectPr w:rsidR="00496D44" w:rsidRPr="00185052" w:rsidSect="00496D44">
          <w:headerReference w:type="default" r:id="rId58"/>
          <w:footerReference w:type="default" r:id="rId59"/>
          <w:footerReference w:type="first" r:id="rId60"/>
          <w:type w:val="continuous"/>
          <w:pgSz w:w="11910" w:h="16840"/>
          <w:pgMar w:top="2340" w:right="428" w:bottom="800" w:left="860" w:header="248" w:footer="614" w:gutter="0"/>
          <w:cols w:space="720"/>
        </w:sectPr>
      </w:pPr>
    </w:p>
    <w:p w14:paraId="0321F39D" w14:textId="77777777" w:rsidR="00496D44" w:rsidRPr="00185052" w:rsidRDefault="00496D44" w:rsidP="00496D44">
      <w:pPr>
        <w:spacing w:before="1"/>
        <w:rPr>
          <w:rFonts w:ascii="Arial" w:hAnsi="Arial" w:cs="Arial"/>
          <w:b/>
          <w:sz w:val="20"/>
          <w:szCs w:val="20"/>
        </w:rPr>
      </w:pPr>
    </w:p>
    <w:p w14:paraId="488B78AB" w14:textId="77777777" w:rsidR="00496D44" w:rsidRPr="00185052" w:rsidRDefault="00496D44" w:rsidP="00496D44">
      <w:pPr>
        <w:spacing w:before="1"/>
        <w:rPr>
          <w:rFonts w:ascii="Arial" w:hAnsi="Arial" w:cs="Arial"/>
          <w:b/>
          <w:sz w:val="20"/>
          <w:szCs w:val="20"/>
        </w:rPr>
      </w:pPr>
    </w:p>
    <w:p w14:paraId="55A06A24" w14:textId="77777777" w:rsidR="00232AFF" w:rsidRDefault="00232AFF" w:rsidP="00EC5D05">
      <w:pPr>
        <w:spacing w:before="1"/>
        <w:rPr>
          <w:rFonts w:ascii="Arial" w:hAnsi="Arial" w:cs="Arial"/>
          <w:b/>
          <w:sz w:val="24"/>
          <w:szCs w:val="24"/>
        </w:rPr>
      </w:pPr>
    </w:p>
    <w:p w14:paraId="3CC5C4E2" w14:textId="77777777" w:rsidR="00185052" w:rsidRDefault="00185052" w:rsidP="00EC5D05">
      <w:pPr>
        <w:spacing w:before="1"/>
        <w:rPr>
          <w:rFonts w:ascii="Arial" w:hAnsi="Arial" w:cs="Arial"/>
          <w:b/>
          <w:sz w:val="24"/>
          <w:szCs w:val="24"/>
        </w:rPr>
      </w:pPr>
    </w:p>
    <w:p w14:paraId="64A72FA3" w14:textId="77777777" w:rsidR="00232AFF" w:rsidRDefault="00232AFF" w:rsidP="00EC5D05">
      <w:pPr>
        <w:spacing w:before="1"/>
        <w:rPr>
          <w:rFonts w:ascii="Arial" w:hAnsi="Arial" w:cs="Arial"/>
          <w:b/>
          <w:sz w:val="24"/>
          <w:szCs w:val="24"/>
        </w:rPr>
      </w:pPr>
    </w:p>
    <w:p w14:paraId="4D532A32" w14:textId="77777777" w:rsidR="00496D44" w:rsidRDefault="00496D44" w:rsidP="00EC5D05">
      <w:pPr>
        <w:spacing w:before="1"/>
        <w:rPr>
          <w:rFonts w:ascii="Arial" w:hAnsi="Arial" w:cs="Arial"/>
          <w:b/>
          <w:sz w:val="24"/>
          <w:szCs w:val="24"/>
        </w:rPr>
      </w:pPr>
    </w:p>
    <w:p w14:paraId="3B62C4AF" w14:textId="77777777" w:rsidR="00C643D4" w:rsidRDefault="00C643D4" w:rsidP="00EC5D05">
      <w:pPr>
        <w:spacing w:before="1"/>
        <w:rPr>
          <w:rFonts w:ascii="Arial" w:hAnsi="Arial" w:cs="Arial"/>
          <w:b/>
          <w:sz w:val="24"/>
          <w:szCs w:val="24"/>
        </w:rPr>
      </w:pPr>
    </w:p>
    <w:p w14:paraId="0E042C4D" w14:textId="77777777" w:rsidR="00C643D4" w:rsidRDefault="00C643D4" w:rsidP="00EC5D05">
      <w:pPr>
        <w:spacing w:before="1"/>
        <w:rPr>
          <w:rFonts w:ascii="Arial" w:hAnsi="Arial" w:cs="Arial"/>
          <w:b/>
          <w:sz w:val="24"/>
          <w:szCs w:val="24"/>
        </w:rPr>
      </w:pPr>
    </w:p>
    <w:p w14:paraId="777D2E45" w14:textId="77777777" w:rsidR="00C643D4" w:rsidRDefault="00C643D4" w:rsidP="00EC5D05">
      <w:pPr>
        <w:spacing w:before="1"/>
        <w:rPr>
          <w:rFonts w:ascii="Arial" w:hAnsi="Arial" w:cs="Arial"/>
          <w:b/>
          <w:sz w:val="24"/>
          <w:szCs w:val="24"/>
        </w:rPr>
      </w:pPr>
    </w:p>
    <w:p w14:paraId="6C55816D" w14:textId="77777777" w:rsidR="00496D44" w:rsidRDefault="00496D44" w:rsidP="00EC5D05">
      <w:pPr>
        <w:spacing w:before="1"/>
        <w:rPr>
          <w:rFonts w:ascii="Arial" w:hAnsi="Arial" w:cs="Arial"/>
          <w:b/>
          <w:sz w:val="24"/>
          <w:szCs w:val="24"/>
        </w:rPr>
      </w:pPr>
    </w:p>
    <w:p w14:paraId="1C4E531B" w14:textId="6A328FFB" w:rsidR="00D06852" w:rsidRPr="005717B3" w:rsidRDefault="00D06852" w:rsidP="00EC5D05">
      <w:pPr>
        <w:spacing w:before="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III</w:t>
      </w:r>
    </w:p>
    <w:p w14:paraId="03D6F294" w14:textId="77777777" w:rsidR="00D06852" w:rsidRPr="005717B3" w:rsidRDefault="00D06852" w:rsidP="00D06852">
      <w:pPr>
        <w:spacing w:line="200" w:lineRule="exact"/>
        <w:jc w:val="center"/>
        <w:rPr>
          <w:rFonts w:ascii="Arial" w:hAnsi="Arial" w:cs="Arial"/>
          <w:b/>
          <w:bCs/>
          <w:sz w:val="20"/>
          <w:szCs w:val="20"/>
        </w:rPr>
      </w:pPr>
    </w:p>
    <w:p w14:paraId="6824BAFB" w14:textId="6E2842CD" w:rsidR="00D06852" w:rsidRPr="005717B3" w:rsidRDefault="00D06852" w:rsidP="00D06852">
      <w:pPr>
        <w:rPr>
          <w:rFonts w:ascii="Arial" w:hAnsi="Arial" w:cs="Arial"/>
          <w:b/>
          <w:sz w:val="20"/>
          <w:szCs w:val="20"/>
        </w:rPr>
      </w:pPr>
      <w:r w:rsidRPr="005717B3">
        <w:rPr>
          <w:rFonts w:ascii="Arial" w:hAnsi="Arial" w:cs="Arial"/>
          <w:b/>
          <w:sz w:val="20"/>
          <w:szCs w:val="20"/>
        </w:rPr>
        <w:t xml:space="preserve">PROCESSO LICITATÓRIO Nº </w:t>
      </w:r>
      <w:r w:rsidR="00BE19F3">
        <w:rPr>
          <w:rFonts w:ascii="Arial" w:hAnsi="Arial" w:cs="Arial"/>
          <w:b/>
          <w:sz w:val="20"/>
          <w:szCs w:val="20"/>
        </w:rPr>
        <w:t>227/2025</w:t>
      </w:r>
      <w:r w:rsidRPr="005717B3">
        <w:rPr>
          <w:rFonts w:ascii="Arial" w:hAnsi="Arial" w:cs="Arial"/>
          <w:b/>
          <w:sz w:val="20"/>
          <w:szCs w:val="20"/>
        </w:rPr>
        <w:t xml:space="preserve"> </w:t>
      </w:r>
    </w:p>
    <w:p w14:paraId="64261742" w14:textId="641C693B" w:rsidR="00D06852" w:rsidRPr="005717B3" w:rsidRDefault="00D06852" w:rsidP="00D06852">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BE19F3">
        <w:rPr>
          <w:rFonts w:ascii="Arial" w:hAnsi="Arial" w:cs="Arial"/>
          <w:b/>
          <w:sz w:val="20"/>
          <w:szCs w:val="20"/>
        </w:rPr>
        <w:t>136/2025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4572448" w14:textId="77777777" w:rsidR="00D06852" w:rsidRPr="005717B3" w:rsidRDefault="00D06852" w:rsidP="00D06852">
      <w:pPr>
        <w:pStyle w:val="Ttulo1"/>
        <w:ind w:left="2834"/>
        <w:rPr>
          <w:rFonts w:ascii="Arial" w:hAnsi="Arial" w:cs="Arial"/>
          <w:color w:val="auto"/>
          <w:sz w:val="20"/>
          <w:szCs w:val="20"/>
          <w:u w:val="single"/>
        </w:rPr>
      </w:pPr>
      <w:bookmarkStart w:id="63"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3"/>
    </w:p>
    <w:p w14:paraId="3E17A7D0" w14:textId="16933BC6" w:rsidR="00D06852" w:rsidRPr="005717B3" w:rsidRDefault="00D06852" w:rsidP="00D06852">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BE19F3">
        <w:rPr>
          <w:rFonts w:ascii="Arial" w:hAnsi="Arial" w:cs="Arial"/>
          <w:sz w:val="20"/>
          <w:szCs w:val="20"/>
        </w:rPr>
        <w:t>136/2025</w:t>
      </w:r>
      <w:r w:rsidRPr="005717B3">
        <w:rPr>
          <w:rFonts w:ascii="Arial" w:hAnsi="Arial" w:cs="Arial"/>
          <w:sz w:val="20"/>
          <w:szCs w:val="20"/>
        </w:rPr>
        <w:t xml:space="preserve"> acatando todas as estipulações consignadas no respectivo Edital e seus anexos.</w:t>
      </w:r>
    </w:p>
    <w:p w14:paraId="2C8D9F3F" w14:textId="77777777" w:rsidR="00D06852" w:rsidRPr="005717B3" w:rsidRDefault="00D06852" w:rsidP="00D06852">
      <w:pPr>
        <w:pStyle w:val="Ttulo1"/>
        <w:tabs>
          <w:tab w:val="left" w:pos="142"/>
        </w:tabs>
        <w:spacing w:before="0"/>
        <w:ind w:left="567"/>
        <w:jc w:val="both"/>
        <w:rPr>
          <w:rFonts w:ascii="Arial" w:hAnsi="Arial" w:cs="Arial"/>
          <w:color w:val="auto"/>
          <w:sz w:val="20"/>
          <w:szCs w:val="20"/>
        </w:rPr>
      </w:pPr>
      <w:bookmarkStart w:id="64"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4"/>
    </w:p>
    <w:p w14:paraId="5022EEB4"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672C5F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2C63672E"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7C7A1C4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739C0E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4F00F0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487C9F6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6FFC574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3EAC703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7858F35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 xml:space="preserve">ENDEREÇO:    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077B83BC"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287968FD" w14:textId="77777777" w:rsidR="00D06852"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54BD7366" w14:textId="77777777" w:rsidR="00D06852" w:rsidRPr="00A71192" w:rsidRDefault="00D06852" w:rsidP="00D06852">
      <w:pPr>
        <w:pStyle w:val="Corpodetexto"/>
        <w:tabs>
          <w:tab w:val="left" w:pos="142"/>
        </w:tabs>
        <w:spacing w:before="0" w:beforeAutospacing="0" w:after="0" w:afterAutospacing="0"/>
        <w:ind w:left="567"/>
        <w:jc w:val="both"/>
        <w:rPr>
          <w:rFonts w:ascii="Arial" w:hAnsi="Arial" w:cs="Arial"/>
          <w:b/>
          <w:bCs/>
          <w:sz w:val="20"/>
          <w:szCs w:val="20"/>
        </w:rPr>
      </w:pPr>
    </w:p>
    <w:p w14:paraId="0300E075" w14:textId="77777777" w:rsidR="00D06852" w:rsidRDefault="00D06852" w:rsidP="00D06852">
      <w:pPr>
        <w:pStyle w:val="Ttulo1"/>
        <w:spacing w:before="0"/>
        <w:jc w:val="both"/>
        <w:rPr>
          <w:rFonts w:ascii="Arial" w:hAnsi="Arial" w:cs="Arial"/>
          <w:color w:val="auto"/>
          <w:sz w:val="20"/>
          <w:szCs w:val="20"/>
        </w:rPr>
      </w:pPr>
      <w:bookmarkStart w:id="65" w:name="_Toc184908684"/>
    </w:p>
    <w:p w14:paraId="53AF9828" w14:textId="77777777" w:rsidR="00D06852" w:rsidRPr="005717B3" w:rsidRDefault="00D06852" w:rsidP="00D06852">
      <w:pPr>
        <w:pStyle w:val="Ttulo1"/>
        <w:spacing w:before="0"/>
        <w:jc w:val="both"/>
        <w:rPr>
          <w:rFonts w:ascii="Arial" w:hAnsi="Arial" w:cs="Arial"/>
          <w:color w:val="auto"/>
          <w:sz w:val="20"/>
          <w:szCs w:val="20"/>
        </w:rPr>
      </w:pPr>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5"/>
    </w:p>
    <w:p w14:paraId="126D2475"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1C5288"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5717B3" w:rsidRDefault="00D06852" w:rsidP="00D06852">
      <w:pPr>
        <w:pStyle w:val="Ttulo1"/>
        <w:spacing w:before="0"/>
        <w:jc w:val="both"/>
        <w:rPr>
          <w:rFonts w:ascii="Arial" w:hAnsi="Arial" w:cs="Arial"/>
          <w:color w:val="auto"/>
          <w:sz w:val="20"/>
          <w:szCs w:val="20"/>
        </w:rPr>
      </w:pPr>
      <w:bookmarkStart w:id="66"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6"/>
    </w:p>
    <w:p w14:paraId="0BBAB83C"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53A98C9"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5717B3" w:rsidRDefault="00D06852" w:rsidP="00D06852">
      <w:pPr>
        <w:pStyle w:val="Ttulo1"/>
        <w:spacing w:before="0"/>
        <w:jc w:val="both"/>
        <w:rPr>
          <w:rFonts w:ascii="Arial" w:hAnsi="Arial" w:cs="Arial"/>
          <w:color w:val="auto"/>
          <w:sz w:val="20"/>
          <w:szCs w:val="20"/>
        </w:rPr>
      </w:pPr>
      <w:bookmarkStart w:id="67"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67"/>
    </w:p>
    <w:p w14:paraId="2C4CA234"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12F773F1" w14:textId="77777777" w:rsidR="00D06852" w:rsidRPr="005717B3" w:rsidRDefault="00D06852" w:rsidP="00D06852">
      <w:pPr>
        <w:pStyle w:val="Corpodetexto"/>
        <w:spacing w:before="252"/>
        <w:rPr>
          <w:rFonts w:ascii="Arial" w:hAnsi="Arial" w:cs="Arial"/>
          <w:sz w:val="20"/>
          <w:szCs w:val="20"/>
        </w:rPr>
      </w:pPr>
    </w:p>
    <w:p w14:paraId="3A27B03B" w14:textId="77777777" w:rsidR="00D06852" w:rsidRPr="005717B3" w:rsidRDefault="00D06852" w:rsidP="00D06852">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FA08C72" w14:textId="77777777" w:rsidR="00D06852" w:rsidRPr="005717B3" w:rsidRDefault="00D06852" w:rsidP="00D06852">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38B00D" w14:textId="77777777" w:rsidR="00D06852" w:rsidRPr="005717B3" w:rsidRDefault="00D06852" w:rsidP="00D06852">
      <w:pPr>
        <w:jc w:val="center"/>
        <w:rPr>
          <w:rFonts w:ascii="Arial" w:hAnsi="Arial" w:cs="Arial"/>
          <w:sz w:val="20"/>
          <w:szCs w:val="20"/>
        </w:rPr>
        <w:sectPr w:rsidR="00D06852" w:rsidRPr="005717B3" w:rsidSect="00D06852">
          <w:headerReference w:type="default" r:id="rId61"/>
          <w:footerReference w:type="default" r:id="rId62"/>
          <w:footerReference w:type="first" r:id="rId63"/>
          <w:type w:val="continuous"/>
          <w:pgSz w:w="11910" w:h="16840"/>
          <w:pgMar w:top="2340" w:right="428" w:bottom="800" w:left="860" w:header="248" w:footer="614" w:gutter="0"/>
          <w:cols w:space="720"/>
        </w:sectPr>
      </w:pPr>
    </w:p>
    <w:p w14:paraId="32C6DD3B" w14:textId="77777777" w:rsidR="00D06852" w:rsidRDefault="00D06852" w:rsidP="00D06852">
      <w:pPr>
        <w:jc w:val="center"/>
        <w:rPr>
          <w:rFonts w:ascii="Arial" w:hAnsi="Arial" w:cs="Arial"/>
          <w:b/>
          <w:spacing w:val="-5"/>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0F702A08" w14:textId="77777777" w:rsidR="00666330" w:rsidRPr="005717B3" w:rsidRDefault="00666330" w:rsidP="00D06852">
      <w:pPr>
        <w:jc w:val="center"/>
        <w:rPr>
          <w:rFonts w:ascii="Arial" w:hAnsi="Arial" w:cs="Arial"/>
          <w:b/>
          <w:sz w:val="24"/>
          <w:szCs w:val="24"/>
        </w:rPr>
      </w:pPr>
    </w:p>
    <w:p w14:paraId="1221F9AD" w14:textId="77777777" w:rsidR="00D06852" w:rsidRPr="005717B3" w:rsidRDefault="00D06852" w:rsidP="00D06852">
      <w:pPr>
        <w:pStyle w:val="Ttulo1"/>
        <w:spacing w:before="0"/>
        <w:jc w:val="center"/>
        <w:rPr>
          <w:rFonts w:ascii="Arial" w:hAnsi="Arial" w:cs="Arial"/>
          <w:color w:val="auto"/>
          <w:spacing w:val="-2"/>
          <w:sz w:val="20"/>
          <w:szCs w:val="20"/>
          <w:u w:val="single"/>
        </w:rPr>
      </w:pPr>
      <w:bookmarkStart w:id="68"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68"/>
    </w:p>
    <w:p w14:paraId="3C742223"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4E4E6CB5" w14:textId="77777777" w:rsidR="00D06852" w:rsidRPr="005717B3" w:rsidRDefault="00D06852" w:rsidP="00D06852">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31AD4D59"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607D10E5"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38FDF88F"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5717B3"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5377E7C3" w14:textId="77777777" w:rsidR="00D06852" w:rsidRPr="005717B3"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5717B3"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4"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21F2CC0F" w14:textId="77777777" w:rsidR="00D06852" w:rsidRPr="005717B3"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5">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6">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7A8B13CB" w14:textId="77777777" w:rsidR="00D06852" w:rsidRPr="005717B3"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4483435D" w14:textId="77777777" w:rsidR="00D06852" w:rsidRPr="005717B3"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7ABC20EC" w14:textId="77777777" w:rsidR="00D06852" w:rsidRPr="005717B3"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SIM (</w:t>
      </w:r>
      <w:r w:rsidRPr="005717B3">
        <w:rPr>
          <w:rFonts w:ascii="Arial" w:hAnsi="Arial" w:cs="Arial"/>
          <w:b/>
          <w:spacing w:val="80"/>
          <w:sz w:val="20"/>
          <w:szCs w:val="20"/>
        </w:rPr>
        <w:t xml:space="preserve"> </w:t>
      </w:r>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1E47EB48" w14:textId="77777777" w:rsidR="00D06852" w:rsidRPr="005717B3"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(aac),</w:t>
      </w:r>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(aac),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8752"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9C8245" id="Graphic 162" o:spid="_x0000_s1026" style="position:absolute;margin-left:49.7pt;margin-top:12.4pt;width:104.6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5717B3"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9"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69"/>
    </w:p>
    <w:p w14:paraId="266DDF48"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601B8294"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A6D552A"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6F68E739"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267B740A" w14:textId="77777777" w:rsidR="00D06852" w:rsidRPr="005717B3"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691F60B2" w14:textId="77777777" w:rsidR="00D06852" w:rsidRPr="005717B3"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5717B3"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2FD88FDD" w14:textId="77777777" w:rsidR="00D06852" w:rsidRPr="005717B3"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Pr>
          <w:rFonts w:ascii="Arial" w:hAnsi="Arial" w:cs="Arial"/>
          <w:sz w:val="20"/>
          <w:szCs w:val="20"/>
        </w:rPr>
        <w:tab/>
      </w:r>
    </w:p>
    <w:p w14:paraId="604C6C38" w14:textId="77777777" w:rsidR="0046569A" w:rsidRDefault="0046569A"/>
    <w:sectPr w:rsidR="0046569A" w:rsidSect="00D06852">
      <w:headerReference w:type="default" r:id="rId67"/>
      <w:footerReference w:type="default" r:id="rId68"/>
      <w:headerReference w:type="first" r:id="rId6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4763D" w14:textId="77777777" w:rsidR="005B3FFB" w:rsidRDefault="005B3FFB">
      <w:pPr>
        <w:spacing w:after="0" w:line="240" w:lineRule="auto"/>
      </w:pPr>
      <w:r>
        <w:separator/>
      </w:r>
    </w:p>
  </w:endnote>
  <w:endnote w:type="continuationSeparator" w:id="0">
    <w:p w14:paraId="0F116DA6" w14:textId="77777777" w:rsidR="005B3FFB" w:rsidRDefault="005B3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BDDC" w14:textId="77777777" w:rsidR="00496D44" w:rsidRDefault="00496D44">
    <w:pPr>
      <w:pStyle w:val="Corpodetexto"/>
      <w:spacing w:line="14" w:lineRule="auto"/>
      <w:rPr>
        <w:sz w:val="20"/>
      </w:rPr>
    </w:pPr>
    <w:r>
      <w:rPr>
        <w:noProof/>
        <w:lang w:eastAsia="pt-BR"/>
      </w:rPr>
      <mc:AlternateContent>
        <mc:Choice Requires="wps">
          <w:drawing>
            <wp:anchor distT="0" distB="0" distL="0" distR="0" simplePos="0" relativeHeight="251654144" behindDoc="1" locked="0" layoutInCell="1" allowOverlap="1" wp14:anchorId="1BA613EC" wp14:editId="4D5708C5">
              <wp:simplePos x="0" y="0"/>
              <wp:positionH relativeFrom="page">
                <wp:posOffset>6871461</wp:posOffset>
              </wp:positionH>
              <wp:positionV relativeFrom="page">
                <wp:posOffset>10162996</wp:posOffset>
              </wp:positionV>
              <wp:extent cx="205104" cy="152400"/>
              <wp:effectExtent l="0" t="0" r="0" b="0"/>
              <wp:wrapNone/>
              <wp:docPr id="656221422"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6166C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C03A8D">
                            <w:rPr>
                              <w:noProof/>
                              <w:spacing w:val="-5"/>
                              <w:sz w:val="18"/>
                            </w:rPr>
                            <w:t>10</w:t>
                          </w:r>
                          <w:r>
                            <w:rPr>
                              <w:spacing w:val="-5"/>
                              <w:sz w:val="18"/>
                            </w:rPr>
                            <w:fldChar w:fldCharType="end"/>
                          </w:r>
                        </w:p>
                      </w:txbxContent>
                    </wps:txbx>
                    <wps:bodyPr wrap="square" lIns="0" tIns="0" rIns="0" bIns="0" rtlCol="0">
                      <a:noAutofit/>
                    </wps:bodyPr>
                  </wps:wsp>
                </a:graphicData>
              </a:graphic>
            </wp:anchor>
          </w:drawing>
        </mc:Choice>
        <mc:Fallback>
          <w:pict>
            <v:shapetype w14:anchorId="1BA613EC"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6166C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C03A8D">
                      <w:rPr>
                        <w:noProof/>
                        <w:spacing w:val="-5"/>
                        <w:sz w:val="18"/>
                      </w:rPr>
                      <w:t>10</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166177"/>
      <w:docPartObj>
        <w:docPartGallery w:val="Page Numbers (Bottom of Page)"/>
        <w:docPartUnique/>
      </w:docPartObj>
    </w:sdtPr>
    <w:sdtEndPr/>
    <w:sdtContent>
      <w:p w14:paraId="402D8177"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2CCC9955" w14:textId="77777777" w:rsidR="00496D44" w:rsidRDefault="00496D4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1C181" w14:textId="77777777" w:rsidR="00496D44" w:rsidRDefault="00496D44">
    <w:pPr>
      <w:pStyle w:val="Corpodetexto"/>
      <w:spacing w:line="14" w:lineRule="auto"/>
      <w:rPr>
        <w:sz w:val="20"/>
      </w:rPr>
    </w:pPr>
    <w:r>
      <w:rPr>
        <w:noProof/>
        <w:lang w:eastAsia="pt-BR"/>
      </w:rPr>
      <mc:AlternateContent>
        <mc:Choice Requires="wps">
          <w:drawing>
            <wp:anchor distT="0" distB="0" distL="0" distR="0" simplePos="0" relativeHeight="251658240" behindDoc="1" locked="0" layoutInCell="1" allowOverlap="1" wp14:anchorId="498258CE" wp14:editId="2895B9AB">
              <wp:simplePos x="0" y="0"/>
              <wp:positionH relativeFrom="page">
                <wp:posOffset>6871461</wp:posOffset>
              </wp:positionH>
              <wp:positionV relativeFrom="page">
                <wp:posOffset>10162996</wp:posOffset>
              </wp:positionV>
              <wp:extent cx="205104" cy="152400"/>
              <wp:effectExtent l="0" t="0" r="0" b="0"/>
              <wp:wrapNone/>
              <wp:docPr id="1060061006"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0A6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w14:anchorId="498258CE" id="_x0000_t202" coordsize="21600,21600" o:spt="202" path="m,l,21600r21600,l21600,xe">
              <v:stroke joinstyle="miter"/>
              <v:path gradientshapeok="t" o:connecttype="rect"/>
            </v:shapetype>
            <v:shape id="_x0000_s1028" type="#_x0000_t202" style="position:absolute;margin-left:541.05pt;margin-top:800.25pt;width:16.15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Ej/+IZgB&#10;AAAhAwAADgAAAAAAAAAAAAAAAAAuAgAAZHJzL2Uyb0RvYy54bWxQSwECLQAUAAYACAAAACEAC3FJ&#10;UuIAAAAPAQAADwAAAAAAAAAAAAAAAADyAwAAZHJzL2Rvd25yZXYueG1sUEsFBgAAAAAEAAQA8wAA&#10;AAEFAAAAAA==&#10;" filled="f" stroked="f">
              <v:textbox inset="0,0,0,0">
                <w:txbxContent>
                  <w:p w14:paraId="590A6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612993"/>
      <w:docPartObj>
        <w:docPartGallery w:val="Page Numbers (Bottom of Page)"/>
        <w:docPartUnique/>
      </w:docPartObj>
    </w:sdtPr>
    <w:sdtEndPr/>
    <w:sdtContent>
      <w:p w14:paraId="597D6F4F"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3C241B37" w14:textId="77777777" w:rsidR="00496D44" w:rsidRDefault="00496D44">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5680"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C03A8D">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_x0000_s1029" type="#_x0000_t202" style="position:absolute;margin-left:541.05pt;margin-top:800.25pt;width:16.15pt;height:12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21cLs5gB&#10;AAAhAwAADgAAAAAAAAAAAAAAAAAuAgAAZHJzL2Uyb0RvYy54bWxQSwECLQAUAAYACAAAACEAC3FJ&#10;UuIAAAAPAQAADwAAAAAAAAAAAAAAAADyAwAAZHJzL2Rvd25yZXYueG1sUEsFBgAAAAAEAAQA8wAA&#10;AAEFAA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C03A8D">
                      <w:rPr>
                        <w:noProof/>
                        <w:spacing w:val="-5"/>
                        <w:sz w:val="18"/>
                      </w:rPr>
                      <w:t>41</w:t>
                    </w:r>
                    <w:r>
                      <w:rPr>
                        <w:spacing w:val="-5"/>
                        <w:sz w:val="18"/>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481FC33C" w14:textId="77777777" w:rsidR="005B3FFB" w:rsidRDefault="005B3FFB">
        <w:pPr>
          <w:pStyle w:val="Rodap"/>
          <w:jc w:val="right"/>
        </w:pPr>
        <w:r>
          <w:fldChar w:fldCharType="begin"/>
        </w:r>
        <w:r>
          <w:instrText>PAGE   \* MERGEFORMAT</w:instrText>
        </w:r>
        <w:r>
          <w:fldChar w:fldCharType="separate"/>
        </w:r>
        <w:r w:rsidR="00C03A8D">
          <w:rPr>
            <w:noProof/>
          </w:rPr>
          <w:t>42</w:t>
        </w:r>
        <w:r>
          <w:fldChar w:fldCharType="end"/>
        </w:r>
      </w:p>
    </w:sdtContent>
  </w:sdt>
  <w:p w14:paraId="0591A580" w14:textId="77777777" w:rsidR="005B3FFB" w:rsidRDefault="005B3FFB">
    <w:pPr>
      <w:pStyle w:val="Rodap"/>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67204" w14:textId="77777777" w:rsidR="005B3FFB" w:rsidRDefault="005B3FFB">
      <w:pPr>
        <w:spacing w:after="0" w:line="240" w:lineRule="auto"/>
      </w:pPr>
      <w:r>
        <w:separator/>
      </w:r>
    </w:p>
  </w:footnote>
  <w:footnote w:type="continuationSeparator" w:id="0">
    <w:p w14:paraId="02B3D29F" w14:textId="77777777" w:rsidR="005B3FFB" w:rsidRDefault="005B3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8243" w14:textId="77777777" w:rsidR="00496D44" w:rsidRPr="00BC2589" w:rsidRDefault="00496D44" w:rsidP="00AF01D6">
    <w:pPr>
      <w:pStyle w:val="Cabealho"/>
    </w:pPr>
    <w:r>
      <w:rPr>
        <w:noProof/>
        <w:lang w:eastAsia="pt-BR"/>
      </w:rPr>
      <w:drawing>
        <wp:anchor distT="0" distB="0" distL="114300" distR="114300" simplePos="0" relativeHeight="251657216" behindDoc="1" locked="0" layoutInCell="1" allowOverlap="1" wp14:anchorId="58272F94" wp14:editId="7259282A">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75566639" name="Imagem 37556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11F87" w14:textId="77777777" w:rsidR="00496D44" w:rsidRPr="00BC2589" w:rsidRDefault="00496D44" w:rsidP="00AF01D6">
    <w:pPr>
      <w:pStyle w:val="Cabealho"/>
    </w:pPr>
    <w:r>
      <w:rPr>
        <w:noProof/>
        <w:lang w:eastAsia="pt-BR"/>
      </w:rPr>
      <w:drawing>
        <wp:anchor distT="0" distB="0" distL="114300" distR="114300" simplePos="0" relativeHeight="251660288" behindDoc="1" locked="0" layoutInCell="1" allowOverlap="1" wp14:anchorId="1F539B88" wp14:editId="6582768A">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559220347" name="Imagem 559220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6704"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86.4pt" fillcolor="window">
                <v:imagedata r:id="rId1" o:title=""/>
              </v:shape>
              <o:OLEObject Type="Embed" ProgID="PBrush" ShapeID="_x0000_i1025" DrawAspect="Content" ObjectID="_1825053481"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4656"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5467BB9"/>
    <w:multiLevelType w:val="multilevel"/>
    <w:tmpl w:val="5772218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15:restartNumberingAfterBreak="0">
    <w:nsid w:val="1494215F"/>
    <w:multiLevelType w:val="multilevel"/>
    <w:tmpl w:val="F70E6DB6"/>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6F2EA8"/>
    <w:multiLevelType w:val="multilevel"/>
    <w:tmpl w:val="50F6878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4" w15:restartNumberingAfterBreak="0">
    <w:nsid w:val="234C494D"/>
    <w:multiLevelType w:val="multilevel"/>
    <w:tmpl w:val="8BC20EEE"/>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5"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19"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0"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1"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2" w15:restartNumberingAfterBreak="0">
    <w:nsid w:val="3DC979CA"/>
    <w:multiLevelType w:val="multilevel"/>
    <w:tmpl w:val="036464DE"/>
    <w:lvl w:ilvl="0">
      <w:start w:val="3"/>
      <w:numFmt w:val="decimal"/>
      <w:lvlText w:val="%1"/>
      <w:lvlJc w:val="left"/>
      <w:pPr>
        <w:ind w:left="360" w:hanging="360"/>
      </w:pPr>
      <w:rPr>
        <w:rFonts w:eastAsiaTheme="minorEastAsia" w:hint="default"/>
        <w:b w:val="0"/>
        <w:color w:val="000000"/>
      </w:rPr>
    </w:lvl>
    <w:lvl w:ilvl="1">
      <w:start w:val="3"/>
      <w:numFmt w:val="decimal"/>
      <w:lvlText w:val="%1.%2"/>
      <w:lvlJc w:val="left"/>
      <w:pPr>
        <w:ind w:left="360" w:hanging="360"/>
      </w:pPr>
      <w:rPr>
        <w:rFonts w:eastAsiaTheme="minorEastAsia" w:hint="default"/>
        <w:b w:val="0"/>
        <w:color w:val="000000"/>
      </w:rPr>
    </w:lvl>
    <w:lvl w:ilvl="2">
      <w:start w:val="1"/>
      <w:numFmt w:val="decimal"/>
      <w:lvlText w:val="%1.%2.%3"/>
      <w:lvlJc w:val="left"/>
      <w:pPr>
        <w:ind w:left="720" w:hanging="720"/>
      </w:pPr>
      <w:rPr>
        <w:rFonts w:eastAsiaTheme="minorEastAsia" w:hint="default"/>
        <w:b w:val="0"/>
        <w:color w:val="000000"/>
      </w:rPr>
    </w:lvl>
    <w:lvl w:ilvl="3">
      <w:start w:val="1"/>
      <w:numFmt w:val="decimal"/>
      <w:lvlText w:val="%1.%2.%3.%4"/>
      <w:lvlJc w:val="left"/>
      <w:pPr>
        <w:ind w:left="720" w:hanging="720"/>
      </w:pPr>
      <w:rPr>
        <w:rFonts w:eastAsiaTheme="minorEastAsia" w:hint="default"/>
        <w:b w:val="0"/>
        <w:color w:val="000000"/>
      </w:rPr>
    </w:lvl>
    <w:lvl w:ilvl="4">
      <w:start w:val="1"/>
      <w:numFmt w:val="decimal"/>
      <w:lvlText w:val="%1.%2.%3.%4.%5"/>
      <w:lvlJc w:val="left"/>
      <w:pPr>
        <w:ind w:left="1080" w:hanging="1080"/>
      </w:pPr>
      <w:rPr>
        <w:rFonts w:eastAsiaTheme="minorEastAsia" w:hint="default"/>
        <w:b w:val="0"/>
        <w:color w:val="000000"/>
      </w:rPr>
    </w:lvl>
    <w:lvl w:ilvl="5">
      <w:start w:val="1"/>
      <w:numFmt w:val="decimal"/>
      <w:lvlText w:val="%1.%2.%3.%4.%5.%6"/>
      <w:lvlJc w:val="left"/>
      <w:pPr>
        <w:ind w:left="1080" w:hanging="1080"/>
      </w:pPr>
      <w:rPr>
        <w:rFonts w:eastAsiaTheme="minorEastAsia" w:hint="default"/>
        <w:b w:val="0"/>
        <w:color w:val="000000"/>
      </w:rPr>
    </w:lvl>
    <w:lvl w:ilvl="6">
      <w:start w:val="1"/>
      <w:numFmt w:val="decimal"/>
      <w:lvlText w:val="%1.%2.%3.%4.%5.%6.%7"/>
      <w:lvlJc w:val="left"/>
      <w:pPr>
        <w:ind w:left="1440" w:hanging="1440"/>
      </w:pPr>
      <w:rPr>
        <w:rFonts w:eastAsiaTheme="minorEastAsia" w:hint="default"/>
        <w:b w:val="0"/>
        <w:color w:val="000000"/>
      </w:rPr>
    </w:lvl>
    <w:lvl w:ilvl="7">
      <w:start w:val="1"/>
      <w:numFmt w:val="decimal"/>
      <w:lvlText w:val="%1.%2.%3.%4.%5.%6.%7.%8"/>
      <w:lvlJc w:val="left"/>
      <w:pPr>
        <w:ind w:left="1440" w:hanging="1440"/>
      </w:pPr>
      <w:rPr>
        <w:rFonts w:eastAsiaTheme="minorEastAsia" w:hint="default"/>
        <w:b w:val="0"/>
        <w:color w:val="000000"/>
      </w:rPr>
    </w:lvl>
    <w:lvl w:ilvl="8">
      <w:start w:val="1"/>
      <w:numFmt w:val="decimal"/>
      <w:lvlText w:val="%1.%2.%3.%4.%5.%6.%7.%8.%9"/>
      <w:lvlJc w:val="left"/>
      <w:pPr>
        <w:ind w:left="1800" w:hanging="1800"/>
      </w:pPr>
      <w:rPr>
        <w:rFonts w:eastAsiaTheme="minorEastAsia" w:hint="default"/>
        <w:b w:val="0"/>
        <w:color w:val="000000"/>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5"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7"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2"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5"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6"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0"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1" w15:restartNumberingAfterBreak="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F7C1251"/>
    <w:multiLevelType w:val="singleLevel"/>
    <w:tmpl w:val="7F7C1251"/>
    <w:lvl w:ilvl="0">
      <w:start w:val="15"/>
      <w:numFmt w:val="decimal"/>
      <w:pStyle w:val="Nvel2-Opcional"/>
      <w:lvlText w:val="%1."/>
      <w:lvlJc w:val="left"/>
    </w:lvl>
  </w:abstractNum>
  <w:num w:numId="1" w16cid:durableId="1395546999">
    <w:abstractNumId w:val="12"/>
  </w:num>
  <w:num w:numId="2" w16cid:durableId="217329256">
    <w:abstractNumId w:val="0"/>
  </w:num>
  <w:num w:numId="3" w16cid:durableId="1423527491">
    <w:abstractNumId w:val="38"/>
  </w:num>
  <w:num w:numId="4" w16cid:durableId="1158111012">
    <w:abstractNumId w:val="42"/>
  </w:num>
  <w:num w:numId="5" w16cid:durableId="163519765">
    <w:abstractNumId w:val="23"/>
  </w:num>
  <w:num w:numId="6" w16cid:durableId="362022253">
    <w:abstractNumId w:val="17"/>
  </w:num>
  <w:num w:numId="7" w16cid:durableId="1145658621">
    <w:abstractNumId w:val="30"/>
  </w:num>
  <w:num w:numId="8" w16cid:durableId="1891502389">
    <w:abstractNumId w:val="37"/>
  </w:num>
  <w:num w:numId="9" w16cid:durableId="295260342">
    <w:abstractNumId w:val="29"/>
  </w:num>
  <w:num w:numId="10" w16cid:durableId="1724408014">
    <w:abstractNumId w:val="35"/>
  </w:num>
  <w:num w:numId="11" w16cid:durableId="610816681">
    <w:abstractNumId w:val="8"/>
  </w:num>
  <w:num w:numId="12" w16cid:durableId="1484737450">
    <w:abstractNumId w:val="9"/>
  </w:num>
  <w:num w:numId="13" w16cid:durableId="782263567">
    <w:abstractNumId w:val="39"/>
  </w:num>
  <w:num w:numId="14" w16cid:durableId="1968849990">
    <w:abstractNumId w:val="40"/>
  </w:num>
  <w:num w:numId="15" w16cid:durableId="950667676">
    <w:abstractNumId w:val="32"/>
  </w:num>
  <w:num w:numId="16" w16cid:durableId="1094403849">
    <w:abstractNumId w:val="43"/>
  </w:num>
  <w:num w:numId="17" w16cid:durableId="1003125122">
    <w:abstractNumId w:val="15"/>
  </w:num>
  <w:num w:numId="18" w16cid:durableId="5400244">
    <w:abstractNumId w:val="33"/>
  </w:num>
  <w:num w:numId="19" w16cid:durableId="1855459580">
    <w:abstractNumId w:val="10"/>
  </w:num>
  <w:num w:numId="20" w16cid:durableId="247882682">
    <w:abstractNumId w:val="21"/>
  </w:num>
  <w:num w:numId="21" w16cid:durableId="2104690943">
    <w:abstractNumId w:val="41"/>
  </w:num>
  <w:num w:numId="22" w16cid:durableId="1271470062">
    <w:abstractNumId w:val="16"/>
  </w:num>
  <w:num w:numId="23" w16cid:durableId="1748578770">
    <w:abstractNumId w:val="19"/>
  </w:num>
  <w:num w:numId="24" w16cid:durableId="961307184">
    <w:abstractNumId w:val="6"/>
  </w:num>
  <w:num w:numId="25" w16cid:durableId="1575044782">
    <w:abstractNumId w:val="3"/>
  </w:num>
  <w:num w:numId="26" w16cid:durableId="1604921280">
    <w:abstractNumId w:val="13"/>
  </w:num>
  <w:num w:numId="27" w16cid:durableId="682821018">
    <w:abstractNumId w:val="34"/>
  </w:num>
  <w:num w:numId="28" w16cid:durableId="1022167792">
    <w:abstractNumId w:val="31"/>
  </w:num>
  <w:num w:numId="29" w16cid:durableId="1346980214">
    <w:abstractNumId w:val="24"/>
  </w:num>
  <w:num w:numId="30" w16cid:durableId="587151361">
    <w:abstractNumId w:val="20"/>
  </w:num>
  <w:num w:numId="31" w16cid:durableId="1463957217">
    <w:abstractNumId w:val="18"/>
  </w:num>
  <w:num w:numId="32" w16cid:durableId="1647776817">
    <w:abstractNumId w:val="1"/>
  </w:num>
  <w:num w:numId="33" w16cid:durableId="1715882718">
    <w:abstractNumId w:val="27"/>
  </w:num>
  <w:num w:numId="34" w16cid:durableId="543098238">
    <w:abstractNumId w:val="11"/>
  </w:num>
  <w:num w:numId="35" w16cid:durableId="1285036673">
    <w:abstractNumId w:val="28"/>
  </w:num>
  <w:num w:numId="36" w16cid:durableId="365444545">
    <w:abstractNumId w:val="25"/>
  </w:num>
  <w:num w:numId="37" w16cid:durableId="2012247293">
    <w:abstractNumId w:val="4"/>
  </w:num>
  <w:num w:numId="38" w16cid:durableId="123237039">
    <w:abstractNumId w:val="5"/>
  </w:num>
  <w:num w:numId="39" w16cid:durableId="1597057898">
    <w:abstractNumId w:val="36"/>
  </w:num>
  <w:num w:numId="40" w16cid:durableId="1710639308">
    <w:abstractNumId w:val="26"/>
  </w:num>
  <w:num w:numId="41" w16cid:durableId="2042392868">
    <w:abstractNumId w:val="7"/>
  </w:num>
  <w:num w:numId="42" w16cid:durableId="47263878">
    <w:abstractNumId w:val="14"/>
  </w:num>
  <w:num w:numId="43" w16cid:durableId="897670701">
    <w:abstractNumId w:val="2"/>
  </w:num>
  <w:num w:numId="44" w16cid:durableId="225847168">
    <w:abstractNumId w:val="2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5120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311BB"/>
    <w:rsid w:val="00062571"/>
    <w:rsid w:val="00072458"/>
    <w:rsid w:val="000A4C60"/>
    <w:rsid w:val="000E5D91"/>
    <w:rsid w:val="000F3DD7"/>
    <w:rsid w:val="0011662A"/>
    <w:rsid w:val="00116A5B"/>
    <w:rsid w:val="00170973"/>
    <w:rsid w:val="00170F98"/>
    <w:rsid w:val="001773B9"/>
    <w:rsid w:val="00185052"/>
    <w:rsid w:val="001F73F2"/>
    <w:rsid w:val="0020000E"/>
    <w:rsid w:val="00232AFF"/>
    <w:rsid w:val="00235F30"/>
    <w:rsid w:val="0029495D"/>
    <w:rsid w:val="002E4131"/>
    <w:rsid w:val="002F5865"/>
    <w:rsid w:val="00333C27"/>
    <w:rsid w:val="0036628B"/>
    <w:rsid w:val="003773A3"/>
    <w:rsid w:val="00395A82"/>
    <w:rsid w:val="003B213F"/>
    <w:rsid w:val="003D7064"/>
    <w:rsid w:val="004359EB"/>
    <w:rsid w:val="0046569A"/>
    <w:rsid w:val="00480D75"/>
    <w:rsid w:val="00496D44"/>
    <w:rsid w:val="004E3D96"/>
    <w:rsid w:val="00514A44"/>
    <w:rsid w:val="00515186"/>
    <w:rsid w:val="00517486"/>
    <w:rsid w:val="005357F9"/>
    <w:rsid w:val="00580377"/>
    <w:rsid w:val="005B3FFB"/>
    <w:rsid w:val="005B5109"/>
    <w:rsid w:val="005D1D4C"/>
    <w:rsid w:val="00610E4C"/>
    <w:rsid w:val="00614FC3"/>
    <w:rsid w:val="00622EBD"/>
    <w:rsid w:val="00666330"/>
    <w:rsid w:val="00682EC3"/>
    <w:rsid w:val="00683319"/>
    <w:rsid w:val="00691002"/>
    <w:rsid w:val="006D738D"/>
    <w:rsid w:val="00712C0E"/>
    <w:rsid w:val="00713AB1"/>
    <w:rsid w:val="007216A4"/>
    <w:rsid w:val="007461F2"/>
    <w:rsid w:val="007615EB"/>
    <w:rsid w:val="007740A2"/>
    <w:rsid w:val="0079698E"/>
    <w:rsid w:val="007B5178"/>
    <w:rsid w:val="007B5B96"/>
    <w:rsid w:val="008065A5"/>
    <w:rsid w:val="008236A3"/>
    <w:rsid w:val="0083362C"/>
    <w:rsid w:val="008408EF"/>
    <w:rsid w:val="00895CF5"/>
    <w:rsid w:val="008A6E76"/>
    <w:rsid w:val="008B4F22"/>
    <w:rsid w:val="008F17E3"/>
    <w:rsid w:val="00954CFA"/>
    <w:rsid w:val="00990887"/>
    <w:rsid w:val="00991851"/>
    <w:rsid w:val="009C2268"/>
    <w:rsid w:val="009E52B6"/>
    <w:rsid w:val="00A37F9C"/>
    <w:rsid w:val="00A73A5B"/>
    <w:rsid w:val="00A75DCB"/>
    <w:rsid w:val="00A809CE"/>
    <w:rsid w:val="00A819F3"/>
    <w:rsid w:val="00AB4514"/>
    <w:rsid w:val="00AD121B"/>
    <w:rsid w:val="00AD24C3"/>
    <w:rsid w:val="00B37237"/>
    <w:rsid w:val="00B41C59"/>
    <w:rsid w:val="00B46AED"/>
    <w:rsid w:val="00B57068"/>
    <w:rsid w:val="00BE19F3"/>
    <w:rsid w:val="00BF1DB5"/>
    <w:rsid w:val="00C03A8D"/>
    <w:rsid w:val="00C1717E"/>
    <w:rsid w:val="00C23509"/>
    <w:rsid w:val="00C315CE"/>
    <w:rsid w:val="00C643D4"/>
    <w:rsid w:val="00C91EE2"/>
    <w:rsid w:val="00CA2AED"/>
    <w:rsid w:val="00CB07E0"/>
    <w:rsid w:val="00CF44BD"/>
    <w:rsid w:val="00CF50E0"/>
    <w:rsid w:val="00D06852"/>
    <w:rsid w:val="00D4032C"/>
    <w:rsid w:val="00D41990"/>
    <w:rsid w:val="00D554AF"/>
    <w:rsid w:val="00DA58D7"/>
    <w:rsid w:val="00DB75C3"/>
    <w:rsid w:val="00E15BE9"/>
    <w:rsid w:val="00E37B4B"/>
    <w:rsid w:val="00E404F1"/>
    <w:rsid w:val="00E46C55"/>
    <w:rsid w:val="00E47655"/>
    <w:rsid w:val="00E5127D"/>
    <w:rsid w:val="00E74607"/>
    <w:rsid w:val="00E91834"/>
    <w:rsid w:val="00EB6115"/>
    <w:rsid w:val="00EC56D5"/>
    <w:rsid w:val="00EC5D05"/>
    <w:rsid w:val="00F5178F"/>
    <w:rsid w:val="00F87642"/>
    <w:rsid w:val="00F913A9"/>
    <w:rsid w:val="00F9754E"/>
    <w:rsid w:val="00FB539F"/>
    <w:rsid w:val="00FB7A46"/>
    <w:rsid w:val="00FD2FE2"/>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14:docId w14:val="0DB05953"/>
  <w15:docId w15:val="{11019D19-2DC8-4FC8-917F-4323D1E73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uiPriority w:val="99"/>
    <w:qFormat/>
    <w:rsid w:val="00D06852"/>
    <w:pPr>
      <w:tabs>
        <w:tab w:val="center" w:pos="4252"/>
        <w:tab w:val="right" w:pos="8504"/>
      </w:tabs>
    </w:pPr>
  </w:style>
  <w:style w:type="character" w:customStyle="1" w:styleId="CabealhoChar">
    <w:name w:val="Cabeçalho Char"/>
    <w:basedOn w:val="Fontepargpadro"/>
    <w:link w:val="Cabealho"/>
    <w:uiPriority w:val="99"/>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D06852"/>
    <w:pPr>
      <w:ind w:left="720"/>
    </w:pPr>
    <w:rPr>
      <w:rFonts w:eastAsia="Times New Roman" w:cs="Ecofont_Spranq_eco_Sans"/>
    </w:rPr>
  </w:style>
  <w:style w:type="paragraph" w:customStyle="1" w:styleId="Nivel2">
    <w:name w:val="Nivel 2"/>
    <w:basedOn w:val="Normal"/>
    <w:link w:val="Nivel2Char"/>
    <w:uiPriority w:val="99"/>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uiPriority w:val="99"/>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uiPriority w:val="99"/>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D06852"/>
    <w:pPr>
      <w:ind w:left="432" w:hanging="432"/>
    </w:pPr>
    <w:rPr>
      <w:rFonts w:eastAsia="Times New Roman"/>
      <w:i/>
      <w:noProof/>
      <w:color w:val="FF0000"/>
    </w:rPr>
  </w:style>
  <w:style w:type="paragraph" w:customStyle="1" w:styleId="Nvel3Opcional">
    <w:name w:val="Nível 3 Opcional"/>
    <w:basedOn w:val="Nivel3"/>
    <w:link w:val="Nvel3OpcionalChar"/>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uiPriority w:val="99"/>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uiPriority w:val="99"/>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6.xml"/><Relationship Id="rId68" Type="http://schemas.openxmlformats.org/officeDocument/2006/relationships/footer" Target="footer7.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2.xml"/><Relationship Id="rId66"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61" Type="http://schemas.openxmlformats.org/officeDocument/2006/relationships/header" Target="header3.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footer" Target="footer1.xml"/><Relationship Id="rId64" Type="http://schemas.openxmlformats.org/officeDocument/2006/relationships/hyperlink" Target="https://www.planalto.gov.br/ccivil_03/constituicao/constituicaocompilado.htm" TargetMode="External"/><Relationship Id="rId69" Type="http://schemas.openxmlformats.org/officeDocument/2006/relationships/header" Target="header5.xml"/><Relationship Id="rId8" Type="http://schemas.openxmlformats.org/officeDocument/2006/relationships/hyperlink" Target="https://bllcompras.com/" TargetMode="External"/><Relationship Id="rId51" Type="http://schemas.openxmlformats.org/officeDocument/2006/relationships/hyperlink" Target="http://honorioserpa.pr.gov.br/portal-da-transparencia"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3.xml"/><Relationship Id="rId67" Type="http://schemas.openxmlformats.org/officeDocument/2006/relationships/header" Target="header4.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www.planalto.gov.br/ccivil_03/leis/l8078compilado.htm" TargetMode="External"/><Relationship Id="rId62" Type="http://schemas.openxmlformats.org/officeDocument/2006/relationships/footer" Target="footer5.xm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2.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saopedrodoiguacu.pr.gov.br/licitacao" TargetMode="External"/><Relationship Id="rId52" Type="http://schemas.openxmlformats.org/officeDocument/2006/relationships/hyperlink" Target="https://ouroverdedooeste.atende.net/" TargetMode="External"/><Relationship Id="rId60" Type="http://schemas.openxmlformats.org/officeDocument/2006/relationships/footer" Target="footer4.xml"/><Relationship Id="rId65"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tst.jus.br/" TargetMode="External"/><Relationship Id="rId50" Type="http://schemas.openxmlformats.org/officeDocument/2006/relationships/hyperlink" Target="mailto:licitacao@saopedrodoiguacu.pr.gov.br" TargetMode="External"/><Relationship Id="rId5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C61EA-10A9-4CD5-95F3-BCAFFC298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41</Pages>
  <Words>18810</Words>
  <Characters>101575</Characters>
  <Application>Microsoft Office Word</Application>
  <DocSecurity>0</DocSecurity>
  <Lines>846</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Jaqueline Baccin</cp:lastModifiedBy>
  <cp:revision>71</cp:revision>
  <cp:lastPrinted>2025-11-07T11:34:00Z</cp:lastPrinted>
  <dcterms:created xsi:type="dcterms:W3CDTF">2025-09-19T12:18:00Z</dcterms:created>
  <dcterms:modified xsi:type="dcterms:W3CDTF">2025-11-19T13:32:00Z</dcterms:modified>
</cp:coreProperties>
</file>