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6762" w14:textId="13D70862" w:rsidR="00285A0E" w:rsidRPr="00AF60FB" w:rsidRDefault="0079132F">
      <w:pPr>
        <w:spacing w:before="85"/>
        <w:ind w:left="1122" w:right="1013"/>
        <w:jc w:val="center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 xml:space="preserve">Estudo Técnico Preliminar </w:t>
      </w:r>
      <w:r w:rsidR="00055777">
        <w:rPr>
          <w:b/>
          <w:sz w:val="24"/>
          <w:szCs w:val="24"/>
        </w:rPr>
        <w:t>0</w:t>
      </w:r>
      <w:r w:rsidR="00F7614C">
        <w:rPr>
          <w:b/>
          <w:sz w:val="24"/>
          <w:szCs w:val="24"/>
        </w:rPr>
        <w:t>0</w:t>
      </w:r>
      <w:r w:rsidR="00055777">
        <w:rPr>
          <w:b/>
          <w:sz w:val="24"/>
          <w:szCs w:val="24"/>
        </w:rPr>
        <w:t>9</w:t>
      </w:r>
      <w:r w:rsidRPr="00AF60FB">
        <w:rPr>
          <w:b/>
          <w:sz w:val="24"/>
          <w:szCs w:val="24"/>
        </w:rPr>
        <w:t>/2023</w:t>
      </w:r>
    </w:p>
    <w:p w14:paraId="194603BB" w14:textId="77777777" w:rsidR="00285A0E" w:rsidRPr="00AF60FB" w:rsidRDefault="00285A0E">
      <w:pPr>
        <w:pStyle w:val="Corpodetexto"/>
        <w:rPr>
          <w:b/>
        </w:rPr>
      </w:pPr>
    </w:p>
    <w:p w14:paraId="2E09CA57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68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Informações</w:t>
      </w:r>
      <w:r w:rsidRPr="00AF60FB">
        <w:rPr>
          <w:b/>
          <w:spacing w:val="-2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Básicas</w:t>
      </w:r>
    </w:p>
    <w:p w14:paraId="48A4484B" w14:textId="77777777" w:rsidR="00285A0E" w:rsidRPr="00AF60FB" w:rsidRDefault="0079132F">
      <w:pPr>
        <w:spacing w:before="235"/>
        <w:ind w:left="1074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Número do processo: </w:t>
      </w:r>
    </w:p>
    <w:p w14:paraId="6176332B" w14:textId="77777777" w:rsidR="00285A0E" w:rsidRPr="00AF60FB" w:rsidRDefault="00285A0E">
      <w:pPr>
        <w:pStyle w:val="Corpodetexto"/>
      </w:pPr>
    </w:p>
    <w:p w14:paraId="0E95F53B" w14:textId="77777777" w:rsidR="00285A0E" w:rsidRPr="00AF60FB" w:rsidRDefault="00285A0E">
      <w:pPr>
        <w:pStyle w:val="Corpodetexto"/>
      </w:pPr>
    </w:p>
    <w:p w14:paraId="29ED8E89" w14:textId="77777777" w:rsidR="00285A0E" w:rsidRPr="00AF60FB" w:rsidRDefault="00285A0E">
      <w:pPr>
        <w:pStyle w:val="Corpodetexto"/>
        <w:spacing w:before="5"/>
      </w:pPr>
    </w:p>
    <w:p w14:paraId="1981D6CB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Descrição da</w:t>
      </w:r>
      <w:r w:rsidRPr="00AF60FB">
        <w:rPr>
          <w:b/>
          <w:spacing w:val="-3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necessidade</w:t>
      </w:r>
    </w:p>
    <w:p w14:paraId="2519E5FE" w14:textId="3902F19F" w:rsidR="00285A0E" w:rsidRPr="00AF60FB" w:rsidRDefault="0079132F" w:rsidP="00761B6B">
      <w:pPr>
        <w:pStyle w:val="Corpodetexto"/>
        <w:spacing w:before="237" w:line="268" w:lineRule="auto"/>
        <w:ind w:left="1074" w:right="953"/>
        <w:jc w:val="both"/>
      </w:pPr>
      <w:r w:rsidRPr="00AF60FB">
        <w:t xml:space="preserve">Tendo em vista a necessidade de atender </w:t>
      </w:r>
      <w:r w:rsidR="00432AEF" w:rsidRPr="00AF60FB">
        <w:t>aos servidores municipais que estão em deslocamento a trabalho em horário de almoço, nas cidades de Cascavel</w:t>
      </w:r>
      <w:r w:rsidR="000756A3">
        <w:t>, Corbélia</w:t>
      </w:r>
      <w:r w:rsidR="00432AEF" w:rsidRPr="00AF60FB">
        <w:t xml:space="preserve"> e Nova Aurora, bem como, atender à política pública na qual há previsão de fornecimento de almoço aos pacientes em tratamento de saúde especializado nessas cidades</w:t>
      </w:r>
      <w:r w:rsidR="00761B6B" w:rsidRPr="00AF60FB">
        <w:t>, há necessidade de contrata</w:t>
      </w:r>
      <w:r w:rsidRPr="00AF60FB">
        <w:t xml:space="preserve">ção de empresa especializada na prestação de serviço de fornecimento de refeições diárias, almoço, </w:t>
      </w:r>
      <w:r w:rsidR="00761B6B" w:rsidRPr="00AF60FB">
        <w:t>ao longo de 12 (doze) meses.</w:t>
      </w:r>
    </w:p>
    <w:p w14:paraId="6D98F63F" w14:textId="77777777" w:rsidR="00627E7E" w:rsidRPr="00AF60FB" w:rsidRDefault="00627E7E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28"/>
        <w:jc w:val="both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Área Requisitante</w:t>
      </w:r>
    </w:p>
    <w:p w14:paraId="202BB8D6" w14:textId="77777777" w:rsidR="00627E7E" w:rsidRPr="00AF60FB" w:rsidRDefault="00627E7E" w:rsidP="00627E7E">
      <w:pPr>
        <w:tabs>
          <w:tab w:val="left" w:pos="1344"/>
        </w:tabs>
        <w:spacing w:before="228"/>
        <w:ind w:left="1134"/>
        <w:rPr>
          <w:sz w:val="24"/>
          <w:szCs w:val="24"/>
        </w:rPr>
      </w:pPr>
      <w:r w:rsidRPr="00AF60FB">
        <w:rPr>
          <w:sz w:val="24"/>
          <w:szCs w:val="24"/>
        </w:rPr>
        <w:t>Departamento: Departamento de Planejamento</w:t>
      </w:r>
    </w:p>
    <w:p w14:paraId="485EBD96" w14:textId="77777777" w:rsidR="00627E7E" w:rsidRPr="00AF60FB" w:rsidRDefault="00627E7E" w:rsidP="00627E7E">
      <w:pPr>
        <w:tabs>
          <w:tab w:val="left" w:pos="1344"/>
        </w:tabs>
        <w:spacing w:before="228"/>
        <w:ind w:left="1134"/>
        <w:rPr>
          <w:sz w:val="24"/>
          <w:szCs w:val="24"/>
        </w:rPr>
      </w:pPr>
      <w:r w:rsidRPr="00AF60FB">
        <w:rPr>
          <w:sz w:val="24"/>
          <w:szCs w:val="24"/>
        </w:rPr>
        <w:t>Responsável: Andreia Soares</w:t>
      </w:r>
    </w:p>
    <w:p w14:paraId="759C0725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28"/>
        <w:jc w:val="both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Descrição dos Requisitos da</w:t>
      </w:r>
      <w:r w:rsidRPr="00AF60FB">
        <w:rPr>
          <w:b/>
          <w:spacing w:val="-6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Contratação</w:t>
      </w:r>
    </w:p>
    <w:p w14:paraId="7DCB069B" w14:textId="77777777" w:rsidR="00F5176C" w:rsidRPr="00AF60FB" w:rsidRDefault="0079132F" w:rsidP="00807828">
      <w:pPr>
        <w:pStyle w:val="PargrafodaLista"/>
        <w:numPr>
          <w:ilvl w:val="1"/>
          <w:numId w:val="2"/>
        </w:numPr>
        <w:tabs>
          <w:tab w:val="left" w:pos="1494"/>
        </w:tabs>
        <w:spacing w:before="225"/>
        <w:ind w:left="1494" w:hanging="42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INFORMAÇÕES GERAIS PARA O FORNECIMENTO</w:t>
      </w:r>
      <w:r w:rsidR="00F5176C" w:rsidRPr="00AF60FB">
        <w:rPr>
          <w:sz w:val="24"/>
          <w:szCs w:val="24"/>
        </w:rPr>
        <w:t>: A contratação contempla todas as atividades envolvidas no preparo, fornecimento e distribuição de refeições, assegurando uma alimentação nutricionalmente balanceada e em adequadas condições higiênico-sanitárias e socioambientais, incluindo o fornecimento de todos os insumos e mão-de-obra necessários à realização destas atividades.</w:t>
      </w:r>
    </w:p>
    <w:p w14:paraId="70C9655C" w14:textId="0F88A061" w:rsidR="00285A0E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698"/>
        </w:tabs>
        <w:spacing w:before="1" w:line="252" w:lineRule="auto"/>
        <w:ind w:right="952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A estimativa de fornecimento de refeições é</w:t>
      </w:r>
      <w:r w:rsidRPr="00AF60FB">
        <w:rPr>
          <w:spacing w:val="19"/>
          <w:sz w:val="24"/>
          <w:szCs w:val="24"/>
        </w:rPr>
        <w:t xml:space="preserve"> </w:t>
      </w:r>
      <w:r w:rsidRPr="00AF60FB">
        <w:rPr>
          <w:sz w:val="24"/>
          <w:szCs w:val="24"/>
        </w:rPr>
        <w:t>de</w:t>
      </w:r>
      <w:r w:rsidRPr="00AF60FB">
        <w:rPr>
          <w:spacing w:val="19"/>
          <w:sz w:val="24"/>
          <w:szCs w:val="24"/>
        </w:rPr>
        <w:t xml:space="preserve"> </w:t>
      </w:r>
      <w:r w:rsidRPr="00AF60FB">
        <w:rPr>
          <w:sz w:val="24"/>
          <w:szCs w:val="24"/>
        </w:rPr>
        <w:t>até</w:t>
      </w:r>
      <w:r w:rsidRPr="00AF60FB">
        <w:rPr>
          <w:spacing w:val="18"/>
          <w:sz w:val="24"/>
          <w:szCs w:val="24"/>
        </w:rPr>
        <w:t xml:space="preserve"> </w:t>
      </w:r>
      <w:r w:rsidR="00F0699E" w:rsidRPr="00AF60FB">
        <w:rPr>
          <w:sz w:val="24"/>
          <w:szCs w:val="24"/>
        </w:rPr>
        <w:t>4.000</w:t>
      </w:r>
      <w:r w:rsidRPr="00AF60FB">
        <w:rPr>
          <w:sz w:val="24"/>
          <w:szCs w:val="24"/>
        </w:rPr>
        <w:t xml:space="preserve"> (</w:t>
      </w:r>
      <w:r w:rsidR="00F0699E" w:rsidRPr="00AF60FB">
        <w:rPr>
          <w:sz w:val="24"/>
          <w:szCs w:val="24"/>
        </w:rPr>
        <w:t>quatro mil</w:t>
      </w:r>
      <w:r w:rsidRPr="00AF60FB">
        <w:rPr>
          <w:sz w:val="24"/>
          <w:szCs w:val="24"/>
        </w:rPr>
        <w:t>) refeições</w:t>
      </w:r>
      <w:r w:rsidR="000756A3">
        <w:rPr>
          <w:sz w:val="24"/>
          <w:szCs w:val="24"/>
        </w:rPr>
        <w:t xml:space="preserve"> e </w:t>
      </w:r>
      <w:r w:rsidR="000756A3" w:rsidRPr="00E7392B">
        <w:rPr>
          <w:rFonts w:ascii="Arial" w:hAnsi="Arial" w:cs="Arial"/>
          <w:color w:val="000000"/>
        </w:rPr>
        <w:t>1</w:t>
      </w:r>
      <w:r w:rsidR="000756A3">
        <w:rPr>
          <w:rFonts w:ascii="Arial" w:hAnsi="Arial" w:cs="Arial"/>
          <w:color w:val="000000"/>
        </w:rPr>
        <w:t>.</w:t>
      </w:r>
      <w:r w:rsidR="000756A3" w:rsidRPr="00E7392B">
        <w:rPr>
          <w:rFonts w:ascii="Arial" w:hAnsi="Arial" w:cs="Arial"/>
          <w:color w:val="000000"/>
        </w:rPr>
        <w:t>000</w:t>
      </w:r>
      <w:r w:rsidR="00F0699E" w:rsidRPr="00AF60FB">
        <w:rPr>
          <w:sz w:val="24"/>
          <w:szCs w:val="24"/>
        </w:rPr>
        <w:t xml:space="preserve"> </w:t>
      </w:r>
      <w:r w:rsidR="000756A3">
        <w:rPr>
          <w:sz w:val="24"/>
          <w:szCs w:val="24"/>
        </w:rPr>
        <w:t xml:space="preserve">(um mil) </w:t>
      </w:r>
      <w:r w:rsidR="000756A3" w:rsidRPr="000756A3">
        <w:rPr>
          <w:sz w:val="24"/>
          <w:szCs w:val="24"/>
        </w:rPr>
        <w:t>marmitas</w:t>
      </w:r>
      <w:r w:rsidR="000756A3" w:rsidRPr="00E7392B">
        <w:rPr>
          <w:rFonts w:ascii="Arial" w:hAnsi="Arial" w:cs="Arial"/>
          <w:color w:val="000000"/>
        </w:rPr>
        <w:t xml:space="preserve"> </w:t>
      </w:r>
      <w:r w:rsidRPr="00AF60FB">
        <w:rPr>
          <w:sz w:val="24"/>
          <w:szCs w:val="24"/>
        </w:rPr>
        <w:t>ao longo do período do contrato de 12 meses.</w:t>
      </w:r>
    </w:p>
    <w:p w14:paraId="794280C4" w14:textId="0A3B4437" w:rsidR="00285A0E" w:rsidRPr="00AF60FB" w:rsidRDefault="0079132F">
      <w:pPr>
        <w:pStyle w:val="Corpodetexto"/>
        <w:spacing w:before="204"/>
        <w:ind w:left="1074"/>
        <w:jc w:val="both"/>
      </w:pPr>
      <w:r w:rsidRPr="00AF60FB">
        <w:t>4.1.2</w:t>
      </w:r>
      <w:r w:rsidR="00941AC0" w:rsidRPr="00AF60FB">
        <w:t xml:space="preserve"> Deverão ser</w:t>
      </w:r>
      <w:r w:rsidRPr="00AF60FB">
        <w:t xml:space="preserve"> servidas refeições nos horários das 11:30 às </w:t>
      </w:r>
      <w:r w:rsidR="00F0699E" w:rsidRPr="00AF60FB">
        <w:t>14</w:t>
      </w:r>
      <w:r w:rsidRPr="00AF60FB">
        <w:t xml:space="preserve">:30 </w:t>
      </w:r>
      <w:r w:rsidR="00103439">
        <w:t>(almoço e marmita)</w:t>
      </w:r>
      <w:r w:rsidRPr="00AF60FB">
        <w:t>;</w:t>
      </w:r>
    </w:p>
    <w:p w14:paraId="0752D345" w14:textId="77777777" w:rsidR="00941AC0" w:rsidRPr="00AF60FB" w:rsidRDefault="00D91725" w:rsidP="00807828">
      <w:pPr>
        <w:pStyle w:val="PargrafodaLista"/>
        <w:numPr>
          <w:ilvl w:val="2"/>
          <w:numId w:val="1"/>
        </w:numPr>
        <w:tabs>
          <w:tab w:val="left" w:pos="1766"/>
        </w:tabs>
        <w:spacing w:before="216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A contratada deverá p</w:t>
      </w:r>
      <w:r w:rsidR="003D47D2" w:rsidRPr="00AF60FB">
        <w:rPr>
          <w:sz w:val="24"/>
          <w:szCs w:val="24"/>
        </w:rPr>
        <w:t>reparar e dispor as</w:t>
      </w:r>
      <w:r w:rsidR="00941AC0" w:rsidRPr="00AF60FB">
        <w:rPr>
          <w:sz w:val="24"/>
          <w:szCs w:val="24"/>
        </w:rPr>
        <w:t xml:space="preserve"> refeições com parâmetros nutricionais adequados, considerando adultos saudáveis como referência, respeitando a cultura alimentar re</w:t>
      </w:r>
      <w:r w:rsidR="00C45F55" w:rsidRPr="00AF60FB">
        <w:rPr>
          <w:sz w:val="24"/>
          <w:szCs w:val="24"/>
        </w:rPr>
        <w:t>gional e a segurança higiênico-</w:t>
      </w:r>
      <w:r w:rsidR="00941AC0" w:rsidRPr="00AF60FB">
        <w:rPr>
          <w:sz w:val="24"/>
          <w:szCs w:val="24"/>
        </w:rPr>
        <w:t>sanitária.</w:t>
      </w:r>
    </w:p>
    <w:p w14:paraId="0F7FBF7B" w14:textId="77777777" w:rsidR="00285A0E" w:rsidRPr="00AF60FB" w:rsidRDefault="0079132F" w:rsidP="00807828">
      <w:pPr>
        <w:pStyle w:val="PargrafodaLista"/>
        <w:numPr>
          <w:ilvl w:val="2"/>
          <w:numId w:val="1"/>
        </w:numPr>
        <w:tabs>
          <w:tab w:val="left" w:pos="1731"/>
        </w:tabs>
        <w:spacing w:before="203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O fornecimento dos gêneros e produtos alimentícios, materiais de consumo em geral (utensílios, louças, descartáveis, materiais de higiene e limpeza, recarga de gás GLP, entre outros), equipamentos e sua respectiva manutenção, mão-de-obra especializada, operacional e administrativa, em quantidades suficientes, para desenvolver todas as atividades previstas, serão de responsabilidade da CONTRATADA, observadas as normas vigentes de vigilância sanitária e outros preceitos legais;</w:t>
      </w:r>
    </w:p>
    <w:p w14:paraId="32E19B1D" w14:textId="77777777" w:rsidR="00285A0E" w:rsidRPr="00AF60FB" w:rsidRDefault="0079132F" w:rsidP="00807828">
      <w:pPr>
        <w:pStyle w:val="PargrafodaLista"/>
        <w:numPr>
          <w:ilvl w:val="2"/>
          <w:numId w:val="1"/>
        </w:numPr>
        <w:tabs>
          <w:tab w:val="left" w:pos="1696"/>
        </w:tabs>
        <w:spacing w:before="204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É de responsabilidade da CONTRATADA a adequação do espaço destinado à concessão aos seus equipamentos e </w:t>
      </w:r>
      <w:r w:rsidRPr="00055777">
        <w:rPr>
          <w:sz w:val="24"/>
          <w:szCs w:val="24"/>
        </w:rPr>
        <w:t>instalações, s</w:t>
      </w:r>
      <w:r w:rsidRPr="00AF60FB">
        <w:rPr>
          <w:sz w:val="24"/>
          <w:szCs w:val="24"/>
        </w:rPr>
        <w:t>endo necessária a prévia autorização da Administração em caso de modificações na estrutura do imóvel.</w:t>
      </w:r>
    </w:p>
    <w:p w14:paraId="140881AD" w14:textId="77777777" w:rsidR="00285A0E" w:rsidRPr="00AF60FB" w:rsidRDefault="0079132F" w:rsidP="00807828">
      <w:pPr>
        <w:pStyle w:val="PargrafodaLista"/>
        <w:numPr>
          <w:ilvl w:val="2"/>
          <w:numId w:val="1"/>
        </w:numPr>
        <w:tabs>
          <w:tab w:val="left" w:pos="1710"/>
        </w:tabs>
        <w:spacing w:before="204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O serviço a ser prestado é de refeições servidas na forma de prato feito na modalidade </w:t>
      </w:r>
      <w:r w:rsidRPr="00AF60FB">
        <w:rPr>
          <w:sz w:val="24"/>
          <w:szCs w:val="24"/>
        </w:rPr>
        <w:lastRenderedPageBreak/>
        <w:t>“Livre”, na qual o comensal poderá optar pelos itens disponíveis no cardápio e apenas as opções proteicas serão porcionadas pela contratada.</w:t>
      </w:r>
    </w:p>
    <w:p w14:paraId="25639108" w14:textId="77777777" w:rsidR="00285A0E" w:rsidRPr="00AF60FB" w:rsidRDefault="0079132F" w:rsidP="00807828">
      <w:pPr>
        <w:pStyle w:val="PargrafodaLista"/>
        <w:numPr>
          <w:ilvl w:val="2"/>
          <w:numId w:val="1"/>
        </w:numPr>
        <w:tabs>
          <w:tab w:val="left" w:pos="1708"/>
        </w:tabs>
        <w:spacing w:before="203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Em hipótese alguma será permitida a negociação, entre a CONTRATADA e o discente beneficiado com direito à refeição pelo plano de alimentação institucional, da troca da refeição por outros produtos ofertados pela CONTRATADA.</w:t>
      </w:r>
    </w:p>
    <w:p w14:paraId="77BFA8CF" w14:textId="77777777" w:rsidR="00285A0E" w:rsidRPr="00AF60FB" w:rsidRDefault="0079132F" w:rsidP="00807828">
      <w:pPr>
        <w:pStyle w:val="PargrafodaLista"/>
        <w:numPr>
          <w:ilvl w:val="2"/>
          <w:numId w:val="1"/>
        </w:numPr>
        <w:tabs>
          <w:tab w:val="left" w:pos="1829"/>
        </w:tabs>
        <w:spacing w:before="203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Todas as etapas do processo de operacionalização e distribuição das refeições </w:t>
      </w:r>
      <w:r w:rsidRPr="00AF60FB">
        <w:rPr>
          <w:spacing w:val="-3"/>
          <w:sz w:val="24"/>
          <w:szCs w:val="24"/>
        </w:rPr>
        <w:t>deverão</w:t>
      </w:r>
      <w:r w:rsidRPr="00AF60FB">
        <w:rPr>
          <w:spacing w:val="54"/>
          <w:sz w:val="24"/>
          <w:szCs w:val="24"/>
        </w:rPr>
        <w:t xml:space="preserve"> </w:t>
      </w:r>
      <w:r w:rsidRPr="00AF60FB">
        <w:rPr>
          <w:sz w:val="24"/>
          <w:szCs w:val="24"/>
        </w:rPr>
        <w:t>estar de acordo com as legislações pertinentes e vigentes, entre elas a RDC nº 216/2004- ANVISA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(Regulamento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Técnico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de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Boas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Práticas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para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Serviços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de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Alimentação)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e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RDC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nº</w:t>
      </w:r>
      <w:r w:rsidRPr="00AF60FB">
        <w:rPr>
          <w:spacing w:val="11"/>
          <w:sz w:val="24"/>
          <w:szCs w:val="24"/>
        </w:rPr>
        <w:t xml:space="preserve"> </w:t>
      </w:r>
      <w:r w:rsidRPr="00AF60FB">
        <w:rPr>
          <w:sz w:val="24"/>
          <w:szCs w:val="24"/>
        </w:rPr>
        <w:t>218</w:t>
      </w:r>
    </w:p>
    <w:p w14:paraId="0EBC034A" w14:textId="77777777" w:rsidR="00285A0E" w:rsidRPr="00AF60FB" w:rsidRDefault="0079132F">
      <w:pPr>
        <w:pStyle w:val="Corpodetexto"/>
        <w:spacing w:before="2" w:line="252" w:lineRule="auto"/>
        <w:ind w:left="1074" w:right="953"/>
        <w:jc w:val="both"/>
      </w:pPr>
      <w:r w:rsidRPr="00AF60FB">
        <w:t>/2005-ANVISA (Regulamento Técnico de Procedimentos Higiênico-Sanitários para Manipulação de Alimentos e Bebidas Preparados com Vegetais).</w:t>
      </w:r>
    </w:p>
    <w:p w14:paraId="5DD6EB8C" w14:textId="77777777" w:rsidR="00285A0E" w:rsidRPr="00AF60FB" w:rsidRDefault="00285A0E">
      <w:pPr>
        <w:pStyle w:val="Corpodetexto"/>
        <w:spacing w:before="4"/>
      </w:pPr>
    </w:p>
    <w:p w14:paraId="19174682" w14:textId="77777777" w:rsidR="00BB38A0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913"/>
        </w:tabs>
        <w:spacing w:before="203" w:line="252" w:lineRule="auto"/>
        <w:ind w:right="952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As </w:t>
      </w:r>
      <w:r w:rsidRPr="00AF60FB">
        <w:rPr>
          <w:spacing w:val="2"/>
          <w:sz w:val="24"/>
          <w:szCs w:val="24"/>
        </w:rPr>
        <w:t xml:space="preserve">refeições deverão </w:t>
      </w:r>
      <w:r w:rsidRPr="00AF60FB">
        <w:rPr>
          <w:sz w:val="24"/>
          <w:szCs w:val="24"/>
        </w:rPr>
        <w:t xml:space="preserve">ser </w:t>
      </w:r>
      <w:r w:rsidRPr="00AF60FB">
        <w:rPr>
          <w:spacing w:val="2"/>
          <w:sz w:val="24"/>
          <w:szCs w:val="24"/>
        </w:rPr>
        <w:t xml:space="preserve">preparadas </w:t>
      </w:r>
      <w:r w:rsidRPr="00AF60FB">
        <w:rPr>
          <w:sz w:val="24"/>
          <w:szCs w:val="24"/>
        </w:rPr>
        <w:t xml:space="preserve">nas </w:t>
      </w:r>
      <w:r w:rsidRPr="00AF60FB">
        <w:rPr>
          <w:spacing w:val="2"/>
          <w:sz w:val="24"/>
          <w:szCs w:val="24"/>
        </w:rPr>
        <w:t xml:space="preserve">dependências </w:t>
      </w:r>
      <w:r w:rsidR="00694B5C" w:rsidRPr="00AF60FB">
        <w:rPr>
          <w:sz w:val="24"/>
          <w:szCs w:val="24"/>
        </w:rPr>
        <w:t>da contratada</w:t>
      </w:r>
      <w:r w:rsidRPr="00AF60FB">
        <w:rPr>
          <w:spacing w:val="2"/>
          <w:sz w:val="24"/>
          <w:szCs w:val="24"/>
        </w:rPr>
        <w:t xml:space="preserve"> </w:t>
      </w:r>
      <w:r w:rsidRPr="00AF60FB">
        <w:rPr>
          <w:sz w:val="24"/>
          <w:szCs w:val="24"/>
        </w:rPr>
        <w:t xml:space="preserve">por </w:t>
      </w:r>
      <w:r w:rsidRPr="00AF60FB">
        <w:rPr>
          <w:spacing w:val="2"/>
          <w:sz w:val="24"/>
          <w:szCs w:val="24"/>
        </w:rPr>
        <w:t xml:space="preserve">pessoas </w:t>
      </w:r>
      <w:r w:rsidRPr="00AF60FB">
        <w:rPr>
          <w:spacing w:val="3"/>
          <w:sz w:val="24"/>
          <w:szCs w:val="24"/>
        </w:rPr>
        <w:t xml:space="preserve">capacitadas, cuja operação </w:t>
      </w:r>
      <w:r w:rsidRPr="00AF60FB">
        <w:rPr>
          <w:sz w:val="24"/>
          <w:szCs w:val="24"/>
        </w:rPr>
        <w:t xml:space="preserve">de </w:t>
      </w:r>
      <w:r w:rsidRPr="00AF60FB">
        <w:rPr>
          <w:spacing w:val="3"/>
          <w:sz w:val="24"/>
          <w:szCs w:val="24"/>
        </w:rPr>
        <w:t xml:space="preserve">preparo deverá </w:t>
      </w:r>
      <w:r w:rsidRPr="00AF60FB">
        <w:rPr>
          <w:spacing w:val="2"/>
          <w:sz w:val="24"/>
          <w:szCs w:val="24"/>
        </w:rPr>
        <w:t xml:space="preserve">ser </w:t>
      </w:r>
      <w:r w:rsidRPr="00AF60FB">
        <w:rPr>
          <w:spacing w:val="3"/>
          <w:sz w:val="24"/>
          <w:szCs w:val="24"/>
        </w:rPr>
        <w:t xml:space="preserve">efetuada obrigatoriamente, </w:t>
      </w:r>
      <w:r w:rsidRPr="00AF60FB">
        <w:rPr>
          <w:b/>
          <w:sz w:val="24"/>
          <w:szCs w:val="24"/>
        </w:rPr>
        <w:t>no dia correspondente ao fornecimento destes produtos aos usuários</w:t>
      </w:r>
      <w:r w:rsidRPr="00AF60FB">
        <w:rPr>
          <w:sz w:val="24"/>
          <w:szCs w:val="24"/>
        </w:rPr>
        <w:t>, e, seguindo rigorosamente o padrão de h</w:t>
      </w:r>
      <w:r w:rsidR="00BB38A0" w:rsidRPr="00AF60FB">
        <w:rPr>
          <w:sz w:val="24"/>
          <w:szCs w:val="24"/>
        </w:rPr>
        <w:t>igiene, qualidade e conservação.</w:t>
      </w:r>
    </w:p>
    <w:p w14:paraId="2CF8AB3D" w14:textId="77777777" w:rsidR="00BB38A0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913"/>
        </w:tabs>
        <w:spacing w:before="203" w:line="252" w:lineRule="auto"/>
        <w:ind w:right="952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Antes de todas as preparações serem servidas, elas deverão ser avaliadas </w:t>
      </w:r>
      <w:r w:rsidR="00BB38A0" w:rsidRPr="00AF60FB">
        <w:rPr>
          <w:sz w:val="24"/>
          <w:szCs w:val="24"/>
        </w:rPr>
        <w:t xml:space="preserve">pela contratada </w:t>
      </w:r>
      <w:r w:rsidRPr="00AF60FB">
        <w:rPr>
          <w:sz w:val="24"/>
          <w:szCs w:val="24"/>
        </w:rPr>
        <w:t>para análise das características organolépticas (cor, textura, sabor, temperatura, aroma). Uma vez não aprovado, a preparação deverá ser trocada e substituído por outra que também deve passar pelo mesmo processo de avaliação.</w:t>
      </w:r>
      <w:r w:rsidR="00BB38A0" w:rsidRPr="00AF60FB">
        <w:rPr>
          <w:sz w:val="24"/>
          <w:szCs w:val="24"/>
        </w:rPr>
        <w:t xml:space="preserve"> </w:t>
      </w:r>
    </w:p>
    <w:p w14:paraId="5ACE1DF9" w14:textId="77777777" w:rsidR="00285A0E" w:rsidRPr="00AF60FB" w:rsidRDefault="00BB38A0" w:rsidP="00807828">
      <w:pPr>
        <w:pStyle w:val="PargrafodaLista"/>
        <w:numPr>
          <w:ilvl w:val="2"/>
          <w:numId w:val="2"/>
        </w:numPr>
        <w:tabs>
          <w:tab w:val="left" w:pos="1913"/>
        </w:tabs>
        <w:spacing w:before="203" w:line="252" w:lineRule="auto"/>
        <w:ind w:right="952" w:firstLine="0"/>
        <w:jc w:val="both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A contratante fica autorizada a desig</w:t>
      </w:r>
      <w:r w:rsidR="00055777">
        <w:rPr>
          <w:b/>
          <w:sz w:val="24"/>
          <w:szCs w:val="24"/>
        </w:rPr>
        <w:t>n</w:t>
      </w:r>
      <w:r w:rsidRPr="00AF60FB">
        <w:rPr>
          <w:b/>
          <w:sz w:val="24"/>
          <w:szCs w:val="24"/>
        </w:rPr>
        <w:t xml:space="preserve">ar o Fiscal do Contrato para fazer a avaliação prevista no item anterior, </w:t>
      </w:r>
      <w:r w:rsidR="00A752AC" w:rsidRPr="00AF60FB">
        <w:rPr>
          <w:b/>
          <w:sz w:val="24"/>
          <w:szCs w:val="24"/>
        </w:rPr>
        <w:t>em data a seu critério, sem prévia comunicação à contratada</w:t>
      </w:r>
      <w:r w:rsidR="007251D4" w:rsidRPr="00AF60FB">
        <w:rPr>
          <w:b/>
          <w:sz w:val="24"/>
          <w:szCs w:val="24"/>
        </w:rPr>
        <w:t>.</w:t>
      </w:r>
    </w:p>
    <w:p w14:paraId="3060B8FE" w14:textId="77777777" w:rsidR="00285A0E" w:rsidRPr="00AF60FB" w:rsidRDefault="00285A0E">
      <w:pPr>
        <w:pStyle w:val="Corpodetexto"/>
      </w:pPr>
    </w:p>
    <w:p w14:paraId="09A5B275" w14:textId="77777777" w:rsidR="00285A0E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755"/>
        </w:tabs>
        <w:spacing w:before="90" w:line="252" w:lineRule="auto"/>
        <w:ind w:right="953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Para os alimentos que forem submetidos à fritura, devem-se instituir medidas que garantam que o óleo e a gordura utilizados não constituam uma fonte de contaminação química aos alimentos e em situação algumas os mesmos devem ser reutilizados.</w:t>
      </w:r>
    </w:p>
    <w:p w14:paraId="34BBDF3D" w14:textId="77777777" w:rsidR="00DA03DC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733"/>
        </w:tabs>
        <w:spacing w:before="216" w:line="252" w:lineRule="auto"/>
        <w:ind w:right="799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Os óleos e gorduras utilizados devem ser aquecidos a temperaturas não superiores a 180ºC, sendo substituídos sempre que houver alteração em suas características.</w:t>
      </w:r>
    </w:p>
    <w:p w14:paraId="266FEB7F" w14:textId="77777777" w:rsidR="00285A0E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733"/>
        </w:tabs>
        <w:spacing w:before="216" w:line="252" w:lineRule="auto"/>
        <w:ind w:right="799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Para preparo e elaboração de refeições, deverão ser observadas e cumpridas, as seguintes características dos ingredientes:</w:t>
      </w:r>
    </w:p>
    <w:p w14:paraId="2EAA33CA" w14:textId="77777777" w:rsidR="00285A0E" w:rsidRPr="00AF60FB" w:rsidRDefault="00A9261F">
      <w:pPr>
        <w:pStyle w:val="Corpodetexto"/>
        <w:spacing w:before="203" w:line="252" w:lineRule="auto"/>
        <w:ind w:left="1674" w:right="953"/>
        <w:jc w:val="both"/>
      </w:pPr>
      <w:r>
        <w:pict w14:anchorId="45F12552">
          <v:shape id="_x0000_s2249" style="position:absolute;left:0;text-align:left;margin-left:81.2pt;margin-top:15.05pt;width:3.85pt;height:3.85pt;z-index:15730176;mso-position-horizontal-relative:page" coordorigin="1624,301" coordsize="77,77" path="m1663,301r-15,3l1636,312r-9,12l1624,339r3,15l1636,366r12,8l1663,377r15,-3l1690,366r8,-12l1701,339r-3,-15l1690,312r-12,-8l1663,301xe" fillcolor="black" stroked="f">
            <v:path arrowok="t"/>
            <w10:wrap anchorx="page"/>
          </v:shape>
        </w:pict>
      </w:r>
      <w:r w:rsidR="0079132F" w:rsidRPr="00AF60FB">
        <w:t>Utilização de carnes e derivados adquiridos de estabelecimentos que tenham Selo de Inspeção Federal (SIF), inspeção do Ministério da Agricultura ou S.I.M. (Selo de inspeção municipal) do órgão fiscalizador municipal;</w:t>
      </w:r>
    </w:p>
    <w:p w14:paraId="52919F41" w14:textId="77777777" w:rsidR="00285A0E" w:rsidRPr="00AF60FB" w:rsidRDefault="00A9261F">
      <w:pPr>
        <w:pStyle w:val="Corpodetexto"/>
        <w:spacing w:before="1" w:line="252" w:lineRule="auto"/>
        <w:ind w:left="1674" w:right="952"/>
        <w:jc w:val="both"/>
      </w:pPr>
      <w:r>
        <w:pict w14:anchorId="4F3189FD">
          <v:shape id="_x0000_s2248" style="position:absolute;left:0;text-align:left;margin-left:81.2pt;margin-top:4.95pt;width:3.85pt;height:3.85pt;z-index:15730688;mso-position-horizontal-relative:page" coordorigin="1624,99" coordsize="77,77" path="m1663,99r-15,3l1636,110r-9,12l1624,137r3,15l1636,164r12,8l1663,175r15,-3l1690,164r8,-12l1701,137r-3,-15l1690,110r-12,-8l1663,99xe" fillcolor="black" stroked="f">
            <v:path arrowok="t"/>
            <w10:wrap anchorx="page"/>
          </v:shape>
        </w:pict>
      </w:r>
      <w:r w:rsidR="0079132F" w:rsidRPr="00AF60FB">
        <w:t>Feijão novo tipo 1 (um), com umidade até 15% (quinze por cento), cores variadas. Isento de insetos, moluscos, larvas e outros corpos estranhos aderentes à sua superfície, como terra, bolor, mucosidade e umidade anormal;</w:t>
      </w:r>
    </w:p>
    <w:p w14:paraId="37975668" w14:textId="77777777" w:rsidR="00285A0E" w:rsidRPr="00AF60FB" w:rsidRDefault="00A9261F">
      <w:pPr>
        <w:pStyle w:val="Corpodetexto"/>
        <w:spacing w:before="1" w:line="252" w:lineRule="auto"/>
        <w:ind w:left="1674" w:right="953"/>
        <w:jc w:val="both"/>
      </w:pPr>
      <w:r>
        <w:pict w14:anchorId="3A878886">
          <v:shape id="_x0000_s2247" style="position:absolute;left:0;text-align:left;margin-left:81.2pt;margin-top:4.95pt;width:3.85pt;height:3.85pt;z-index:15731200;mso-position-horizontal-relative:page" coordorigin="1624,99" coordsize="77,77" path="m1663,99r-15,3l1636,110r-9,12l1624,137r3,15l1636,164r12,9l1663,176r15,-3l1690,164r8,-12l1701,137r-3,-15l1690,110r-12,-8l1663,99xe" fillcolor="black" stroked="f">
            <v:path arrowok="t"/>
            <w10:wrap anchorx="page"/>
          </v:shape>
        </w:pict>
      </w:r>
      <w:r w:rsidR="0079132F" w:rsidRPr="00AF60FB">
        <w:t>Arroz tipo 1 (um). Isento de insetos, moluscos, larvas e outros corpos estranhos aderentes  à sua superfície, como terra, bolor, mucosidade e umidade anormal;</w:t>
      </w:r>
    </w:p>
    <w:p w14:paraId="43DAACCC" w14:textId="77777777" w:rsidR="00285A0E" w:rsidRPr="00AF60FB" w:rsidRDefault="00A9261F">
      <w:pPr>
        <w:pStyle w:val="Corpodetexto"/>
        <w:spacing w:before="1" w:line="252" w:lineRule="auto"/>
        <w:ind w:left="1674" w:right="953"/>
        <w:jc w:val="both"/>
      </w:pPr>
      <w:r>
        <w:pict w14:anchorId="7C8D5FCE">
          <v:shape id="_x0000_s2246" style="position:absolute;left:0;text-align:left;margin-left:81.2pt;margin-top:4.95pt;width:3.85pt;height:3.85pt;z-index:15731712;mso-position-horizontal-relative:page" coordorigin="1624,99" coordsize="77,77" path="m1663,99r-15,3l1636,110r-9,12l1624,137r3,15l1636,164r12,8l1663,175r15,-3l1690,164r8,-12l1701,137r-3,-15l1690,110r-12,-8l1663,99xe" fillcolor="black" stroked="f">
            <v:path arrowok="t"/>
            <w10:wrap anchorx="page"/>
          </v:shape>
        </w:pict>
      </w:r>
      <w:r w:rsidR="0079132F" w:rsidRPr="00AF60FB">
        <w:t>Massas com ovos, de primeira qualidade (embalagens integras. O produto deverá apresentar validade mínima de seis meses da entrega)</w:t>
      </w:r>
    </w:p>
    <w:p w14:paraId="3723DFDB" w14:textId="77777777" w:rsidR="00285A0E" w:rsidRPr="00AF60FB" w:rsidRDefault="00A9261F">
      <w:pPr>
        <w:pStyle w:val="Corpodetexto"/>
        <w:spacing w:before="1" w:line="252" w:lineRule="auto"/>
        <w:ind w:left="1674" w:right="952"/>
        <w:jc w:val="both"/>
      </w:pPr>
      <w:r>
        <w:pict w14:anchorId="56A16DF3">
          <v:shape id="_x0000_s2245" style="position:absolute;left:0;text-align:left;margin-left:81.2pt;margin-top:4.95pt;width:3.85pt;height:3.85pt;z-index:15732224;mso-position-horizontal-relative:page" coordorigin="1624,99" coordsize="77,77" path="m1663,99r-15,3l1636,110r-9,12l1624,137r3,15l1636,164r12,9l1663,176r15,-3l1690,164r8,-12l1701,137r-3,-15l1690,110r-12,-8l1663,99xe" fillcolor="black" stroked="f">
            <v:path arrowok="t"/>
            <w10:wrap anchorx="page"/>
          </v:shape>
        </w:pict>
      </w:r>
      <w:r w:rsidR="0079132F" w:rsidRPr="00AF60FB">
        <w:t>Folhosos de primeira qualidade, sem defeitos, com folhas verdes, firmes e bem desenvolvidas;</w:t>
      </w:r>
    </w:p>
    <w:p w14:paraId="764FB4EA" w14:textId="77777777" w:rsidR="00285A0E" w:rsidRPr="00AF60FB" w:rsidRDefault="00A9261F">
      <w:pPr>
        <w:pStyle w:val="Corpodetexto"/>
        <w:spacing w:before="1" w:line="252" w:lineRule="auto"/>
        <w:ind w:left="1674" w:right="953"/>
        <w:jc w:val="both"/>
      </w:pPr>
      <w:r>
        <w:pict w14:anchorId="0A03F6E5">
          <v:shape id="_x0000_s2244" style="position:absolute;left:0;text-align:left;margin-left:81.2pt;margin-top:4.95pt;width:3.85pt;height:3.85pt;z-index:15732736;mso-position-horizontal-relative:page" coordorigin="1624,99" coordsize="77,77" path="m1663,99r-15,3l1636,110r-9,12l1624,137r3,15l1636,164r12,8l1663,175r15,-3l1690,164r8,-12l1701,137r-3,-15l1690,110r-12,-8l1663,99xe" fillcolor="black" stroked="f">
            <v:path arrowok="t"/>
            <w10:wrap anchorx="page"/>
          </v:shape>
        </w:pict>
      </w:r>
      <w:r w:rsidR="0079132F" w:rsidRPr="00AF60FB">
        <w:t xml:space="preserve">Legumes, raízes, tubérculos de primeira qualidade. Isentos de sujidades, insetos, parasitas, </w:t>
      </w:r>
      <w:r w:rsidR="0079132F" w:rsidRPr="00AF60FB">
        <w:lastRenderedPageBreak/>
        <w:t>larvas e corpos estranhos aderidos à casca. Sem danos físicos ou mecânicos que afetem a aparência e facilitem a proliferação de bactérias putrefativas (rachaduras, perfurações e cortes).</w:t>
      </w:r>
    </w:p>
    <w:p w14:paraId="6ADC6579" w14:textId="77777777" w:rsidR="00285A0E" w:rsidRPr="00AF60FB" w:rsidRDefault="00A9261F">
      <w:pPr>
        <w:pStyle w:val="Corpodetexto"/>
        <w:spacing w:before="2"/>
        <w:ind w:left="1674"/>
        <w:jc w:val="both"/>
      </w:pPr>
      <w:r>
        <w:pict w14:anchorId="55236D15">
          <v:shape id="_x0000_s2243" style="position:absolute;left:0;text-align:left;margin-left:81.2pt;margin-top:5pt;width:3.85pt;height:3.85pt;z-index:15733248;mso-position-horizontal-relative:page" coordorigin="1624,100" coordsize="77,77" path="m1663,100r-15,3l1636,111r-9,12l1624,138r3,15l1636,165r12,8l1663,176r15,-3l1690,165r8,-12l1701,138r-3,-15l1690,111r-12,-8l1663,100xe" fillcolor="black" stroked="f">
            <v:path arrowok="t"/>
            <w10:wrap anchorx="page"/>
          </v:shape>
        </w:pict>
      </w:r>
      <w:r w:rsidR="0079132F" w:rsidRPr="00AF60FB">
        <w:t>Leite pasteurizado e queijos com selo de inspeção.</w:t>
      </w:r>
    </w:p>
    <w:p w14:paraId="242DC586" w14:textId="77777777" w:rsidR="00285A0E" w:rsidRPr="00AF60FB" w:rsidRDefault="00A9261F">
      <w:pPr>
        <w:pStyle w:val="Corpodetexto"/>
        <w:spacing w:before="14" w:line="252" w:lineRule="auto"/>
        <w:ind w:left="1674" w:right="952"/>
        <w:jc w:val="both"/>
      </w:pPr>
      <w:r>
        <w:pict w14:anchorId="4B1C99D1">
          <v:shape id="_x0000_s2242" style="position:absolute;left:0;text-align:left;margin-left:81.2pt;margin-top:5.6pt;width:3.85pt;height:3.85pt;z-index:15733760;mso-position-horizontal-relative:page" coordorigin="1624,112" coordsize="77,77" path="m1663,112r-15,3l1636,123r-9,12l1624,150r3,15l1636,177r12,8l1663,188r15,-3l1690,177r8,-12l1701,150r-3,-15l1690,123r-12,-8l1663,112xe" fillcolor="black" stroked="f">
            <v:path arrowok="t"/>
            <w10:wrap anchorx="page"/>
          </v:shape>
        </w:pict>
      </w:r>
      <w:r w:rsidR="0079132F" w:rsidRPr="00AF60FB">
        <w:t>Frutas de primeira qualidade, firmes, sem defeitos, bem desenvolvidas, maduras sem apresentar pontos de prévia deterioração. Sem danos físicos ou mecânicos que afetem a aparência e facilitem a proliferação de bactérias putrefativas (rachaduras, perfurações e cortes).</w:t>
      </w:r>
    </w:p>
    <w:p w14:paraId="0AFF752F" w14:textId="77777777" w:rsidR="003D0278" w:rsidRPr="00AF60FB" w:rsidRDefault="003D0278">
      <w:pPr>
        <w:pStyle w:val="Corpodetexto"/>
        <w:spacing w:before="14" w:line="252" w:lineRule="auto"/>
        <w:ind w:left="1674" w:right="952"/>
        <w:jc w:val="both"/>
      </w:pPr>
    </w:p>
    <w:p w14:paraId="053F34D7" w14:textId="77777777" w:rsidR="00285A0E" w:rsidRPr="00AF60FB" w:rsidRDefault="0079132F" w:rsidP="00807828">
      <w:pPr>
        <w:pStyle w:val="PargrafodaLista"/>
        <w:numPr>
          <w:ilvl w:val="1"/>
          <w:numId w:val="2"/>
        </w:numPr>
        <w:tabs>
          <w:tab w:val="left" w:pos="1494"/>
        </w:tabs>
        <w:ind w:left="1494" w:hanging="42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>DA INFRAESTRUTURA:</w:t>
      </w:r>
    </w:p>
    <w:p w14:paraId="64DAC863" w14:textId="77777777" w:rsidR="00285A0E" w:rsidRPr="00AF60FB" w:rsidRDefault="0079132F" w:rsidP="00807828">
      <w:pPr>
        <w:pStyle w:val="PargrafodaLista"/>
        <w:numPr>
          <w:ilvl w:val="2"/>
          <w:numId w:val="2"/>
        </w:numPr>
        <w:tabs>
          <w:tab w:val="left" w:pos="1784"/>
        </w:tabs>
        <w:spacing w:before="216" w:line="252" w:lineRule="auto"/>
        <w:ind w:right="952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É de </w:t>
      </w:r>
      <w:r w:rsidRPr="00AF60FB">
        <w:rPr>
          <w:spacing w:val="2"/>
          <w:sz w:val="24"/>
          <w:szCs w:val="24"/>
        </w:rPr>
        <w:t xml:space="preserve">responsabilidade única </w:t>
      </w:r>
      <w:r w:rsidRPr="00AF60FB">
        <w:rPr>
          <w:sz w:val="24"/>
          <w:szCs w:val="24"/>
        </w:rPr>
        <w:t xml:space="preserve">e </w:t>
      </w:r>
      <w:r w:rsidRPr="00AF60FB">
        <w:rPr>
          <w:spacing w:val="2"/>
          <w:sz w:val="24"/>
          <w:szCs w:val="24"/>
        </w:rPr>
        <w:t xml:space="preserve">exclusiva </w:t>
      </w:r>
      <w:r w:rsidRPr="00AF60FB">
        <w:rPr>
          <w:sz w:val="24"/>
          <w:szCs w:val="24"/>
        </w:rPr>
        <w:t xml:space="preserve">da </w:t>
      </w:r>
      <w:r w:rsidRPr="00AF60FB">
        <w:rPr>
          <w:spacing w:val="2"/>
          <w:sz w:val="24"/>
          <w:szCs w:val="24"/>
        </w:rPr>
        <w:t xml:space="preserve">CONTRATADA prover </w:t>
      </w:r>
      <w:r w:rsidRPr="00AF60FB">
        <w:rPr>
          <w:sz w:val="24"/>
          <w:szCs w:val="24"/>
        </w:rPr>
        <w:t xml:space="preserve">os </w:t>
      </w:r>
      <w:r w:rsidRPr="00AF60FB">
        <w:rPr>
          <w:spacing w:val="2"/>
          <w:sz w:val="24"/>
          <w:szCs w:val="24"/>
        </w:rPr>
        <w:t xml:space="preserve">móveis, </w:t>
      </w:r>
      <w:r w:rsidRPr="00AF60FB">
        <w:rPr>
          <w:sz w:val="24"/>
          <w:szCs w:val="24"/>
        </w:rPr>
        <w:t xml:space="preserve">equipamentos, máquinas, vasilhames e utensílios necessários para a prestação dos serviços, em quantidade suficiente </w:t>
      </w:r>
      <w:r w:rsidR="00B12051" w:rsidRPr="00AF60FB">
        <w:rPr>
          <w:sz w:val="24"/>
          <w:szCs w:val="24"/>
        </w:rPr>
        <w:t xml:space="preserve">e bons padrões de limpeza </w:t>
      </w:r>
      <w:r w:rsidRPr="00AF60FB">
        <w:rPr>
          <w:sz w:val="24"/>
          <w:szCs w:val="24"/>
        </w:rPr>
        <w:t>a proporcionar um bom atendimento;</w:t>
      </w:r>
    </w:p>
    <w:p w14:paraId="38466538" w14:textId="77777777" w:rsidR="00285A0E" w:rsidRPr="00AF60FB" w:rsidRDefault="00285A0E">
      <w:pPr>
        <w:pStyle w:val="Corpodetexto"/>
      </w:pPr>
    </w:p>
    <w:p w14:paraId="7FA5D45B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28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Levantamento de</w:t>
      </w:r>
      <w:r w:rsidRPr="00AF60FB">
        <w:rPr>
          <w:b/>
          <w:spacing w:val="-3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Mercado</w:t>
      </w:r>
    </w:p>
    <w:p w14:paraId="17D09E0C" w14:textId="77777777" w:rsidR="00285A0E" w:rsidRPr="00AF60FB" w:rsidRDefault="0079132F">
      <w:pPr>
        <w:pStyle w:val="Corpodetexto"/>
        <w:spacing w:before="237" w:line="268" w:lineRule="auto"/>
        <w:ind w:left="1074" w:right="953"/>
        <w:jc w:val="both"/>
      </w:pPr>
      <w:r w:rsidRPr="00AF60FB">
        <w:t xml:space="preserve">Na fase de levantamento de mercado, procurou-se definir a melhor solução para </w:t>
      </w:r>
      <w:r w:rsidR="00D07098" w:rsidRPr="00AF60FB">
        <w:t>contratação</w:t>
      </w:r>
      <w:r w:rsidRPr="00AF60FB">
        <w:t xml:space="preserve">, e assim atender as necessidades do </w:t>
      </w:r>
      <w:r w:rsidR="00D07098" w:rsidRPr="00AF60FB">
        <w:t>município</w:t>
      </w:r>
      <w:r w:rsidRPr="00AF60FB">
        <w:t>.</w:t>
      </w:r>
    </w:p>
    <w:p w14:paraId="394BF6EB" w14:textId="77777777" w:rsidR="00285A0E" w:rsidRPr="00AF60FB" w:rsidRDefault="0079132F" w:rsidP="00D07098">
      <w:pPr>
        <w:pStyle w:val="Corpodetexto"/>
        <w:spacing w:before="201" w:line="268" w:lineRule="auto"/>
        <w:ind w:left="1074" w:right="953"/>
        <w:jc w:val="both"/>
      </w:pPr>
      <w:r w:rsidRPr="00AF60FB">
        <w:t xml:space="preserve">Inicialmente foi </w:t>
      </w:r>
      <w:r w:rsidR="00D07098" w:rsidRPr="00AF60FB">
        <w:t>lançada a licitação na modalidade Pregão Eletrônico n</w:t>
      </w:r>
      <w:r w:rsidR="00D07098" w:rsidRPr="00AF60FB">
        <w:rPr>
          <w:vertAlign w:val="superscript"/>
        </w:rPr>
        <w:t xml:space="preserve">o </w:t>
      </w:r>
      <w:r w:rsidR="00B460F9">
        <w:t>047</w:t>
      </w:r>
      <w:r w:rsidR="00D07098" w:rsidRPr="00AF60FB">
        <w:t>/2023 com Registro de Preços n</w:t>
      </w:r>
      <w:r w:rsidR="00D07098" w:rsidRPr="00AF60FB">
        <w:rPr>
          <w:vertAlign w:val="superscript"/>
        </w:rPr>
        <w:t>o</w:t>
      </w:r>
      <w:r w:rsidR="00D07098" w:rsidRPr="00AF60FB">
        <w:t xml:space="preserve"> </w:t>
      </w:r>
      <w:r w:rsidR="00B460F9">
        <w:t>040</w:t>
      </w:r>
      <w:r w:rsidR="00D07098" w:rsidRPr="00AF60FB">
        <w:t>/2023 para a contratação</w:t>
      </w:r>
      <w:r w:rsidR="00E047AC" w:rsidRPr="00AF60FB">
        <w:t xml:space="preserve"> na cidade de Cascavel</w:t>
      </w:r>
      <w:r w:rsidR="00D07098" w:rsidRPr="00AF60FB">
        <w:t>, tal licitação foi realizada, porém sem grandes sucessos no alcance do objetivo, contando com a participação de apenas uma proponente, e mantendo o valor da contratação sem alterações</w:t>
      </w:r>
      <w:r w:rsidRPr="00AF60FB">
        <w:t>.</w:t>
      </w:r>
    </w:p>
    <w:p w14:paraId="324C76EE" w14:textId="77777777" w:rsidR="00B43240" w:rsidRPr="00AF60FB" w:rsidRDefault="00D07098" w:rsidP="00D07098">
      <w:pPr>
        <w:pStyle w:val="Corpodetexto"/>
        <w:spacing w:before="201" w:line="268" w:lineRule="auto"/>
        <w:ind w:left="1074" w:right="953"/>
        <w:jc w:val="both"/>
      </w:pPr>
      <w:r w:rsidRPr="00AF60FB">
        <w:t xml:space="preserve">Após o término da fase de lances, a comissão de licitação e os responsáveis pelo planejamento, </w:t>
      </w:r>
      <w:r w:rsidR="00E047AC" w:rsidRPr="00AF60FB">
        <w:t>julgaram que  as necessidades do município seriam melhor atendidas com o credenciamento de vários fornecedores, tendo em vista a diversidade de localizações</w:t>
      </w:r>
      <w:r w:rsidR="00B43240" w:rsidRPr="00AF60FB">
        <w:t xml:space="preserve"> na cidade de Cascavel</w:t>
      </w:r>
      <w:r w:rsidR="00E047AC" w:rsidRPr="00AF60FB">
        <w:t xml:space="preserve"> em que os servidores </w:t>
      </w:r>
      <w:r w:rsidR="00B43240" w:rsidRPr="00AF60FB">
        <w:t>municipais e pacientes encontram-se no horário de almoço. E ainda, analisou-se que havia a necessidade de se realizar contratação similar na cidade de Nova Aurora, tendo em vista que o hospital de referência dos pacientes de Anahy está localizado em Nova Aurora.</w:t>
      </w:r>
    </w:p>
    <w:p w14:paraId="3A7B4EF8" w14:textId="77777777" w:rsidR="00BB407F" w:rsidRPr="00AF60FB" w:rsidRDefault="00B43240" w:rsidP="00D07098">
      <w:pPr>
        <w:pStyle w:val="Corpodetexto"/>
        <w:spacing w:before="201" w:line="268" w:lineRule="auto"/>
        <w:ind w:left="1074" w:right="953"/>
        <w:jc w:val="both"/>
      </w:pPr>
      <w:r w:rsidRPr="00AF60FB">
        <w:t xml:space="preserve">Deste modo, </w:t>
      </w:r>
      <w:r w:rsidR="00BB407F" w:rsidRPr="00AF60FB">
        <w:t>todos os envolvidos</w:t>
      </w:r>
      <w:r w:rsidRPr="00AF60FB">
        <w:t xml:space="preserve"> juntamente com o Prefeito,</w:t>
      </w:r>
      <w:r w:rsidR="00BB407F" w:rsidRPr="00AF60FB">
        <w:t xml:space="preserve"> decidiram revogar o processo ora realizado com a justificativa de alterar sua metodologia de contratação, optando pelo Chamaneto Público, via inexigibilidade de licitação, onde serão contratados todos os proponentes que atenderem </w:t>
      </w:r>
      <w:r w:rsidR="00B460F9">
        <w:t>à</w:t>
      </w:r>
      <w:r w:rsidR="00BB407F" w:rsidRPr="00AF60FB">
        <w:t>s exigências do edital, e aceitarem o fornecimento pelo valor estipulado pelo município.</w:t>
      </w:r>
    </w:p>
    <w:p w14:paraId="27915703" w14:textId="77777777" w:rsidR="00285A0E" w:rsidRPr="00AF60FB" w:rsidRDefault="00BB407F" w:rsidP="009E53C0">
      <w:pPr>
        <w:pStyle w:val="Corpodetexto"/>
        <w:spacing w:before="201" w:line="268" w:lineRule="auto"/>
        <w:ind w:left="1074" w:right="953"/>
        <w:jc w:val="both"/>
      </w:pPr>
      <w:r w:rsidRPr="00AF60FB">
        <w:t xml:space="preserve">Para </w:t>
      </w:r>
      <w:r w:rsidR="00791083" w:rsidRPr="00AF60FB">
        <w:t>estipular o valor da contratação, foram realizadas pesquisas de mercado na cidade de Cascavel, obtendo-se a média de valores por refeição livre com refrigerante, conforme Pesquisa de Preços anexa a este Estudo Técnico.</w:t>
      </w:r>
    </w:p>
    <w:p w14:paraId="0DC3DC8B" w14:textId="77777777" w:rsidR="00285A0E" w:rsidRPr="00AF60FB" w:rsidRDefault="00285A0E">
      <w:pPr>
        <w:pStyle w:val="Corpodetexto"/>
      </w:pPr>
    </w:p>
    <w:p w14:paraId="2DF07ACB" w14:textId="77777777" w:rsidR="00285A0E" w:rsidRPr="00AF60FB" w:rsidRDefault="00285A0E">
      <w:pPr>
        <w:pStyle w:val="Corpodetexto"/>
      </w:pPr>
    </w:p>
    <w:p w14:paraId="7DA37D5B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192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Descrição da solução como um</w:t>
      </w:r>
      <w:r w:rsidRPr="00AF60FB">
        <w:rPr>
          <w:b/>
          <w:spacing w:val="-6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todo</w:t>
      </w:r>
    </w:p>
    <w:p w14:paraId="040D146F" w14:textId="77777777" w:rsidR="00285A0E" w:rsidRPr="00AF60FB" w:rsidRDefault="004973FC" w:rsidP="004973FC">
      <w:pPr>
        <w:pStyle w:val="Corpodetexto"/>
        <w:spacing w:before="201" w:line="268" w:lineRule="auto"/>
        <w:ind w:left="1074" w:right="953"/>
        <w:jc w:val="both"/>
      </w:pPr>
      <w:r w:rsidRPr="00AF60FB">
        <w:t>A</w:t>
      </w:r>
      <w:r w:rsidR="0079132F" w:rsidRPr="00AF60FB">
        <w:t xml:space="preserve"> solução mais adequada é a contratação de empresa especializada na prestação de fornecimento de refeições diárias </w:t>
      </w:r>
      <w:r w:rsidRPr="00AF60FB">
        <w:t>nas cidades de Cascavel e Nova Aurora, estado do Paraná, permanecendo o preço estipulado pelo município</w:t>
      </w:r>
      <w:r w:rsidR="0079132F" w:rsidRPr="00AF60FB">
        <w:t xml:space="preserve"> fixo  e irreajustável durante o período de doze meses. </w:t>
      </w:r>
    </w:p>
    <w:p w14:paraId="04D589EB" w14:textId="77777777" w:rsidR="00285A0E" w:rsidRPr="00AF60FB" w:rsidRDefault="0079132F">
      <w:pPr>
        <w:pStyle w:val="Corpodetexto"/>
        <w:spacing w:before="202" w:line="268" w:lineRule="auto"/>
        <w:ind w:left="1074" w:right="953"/>
        <w:jc w:val="both"/>
      </w:pPr>
      <w:r w:rsidRPr="00AF60FB">
        <w:lastRenderedPageBreak/>
        <w:t>Por se tratar de uma contratação baseada em um quantitativo mensal calculado de forma estimativa, será pago ao CONTRATADO somente a quantidade de refeições efetivamente fornecida em cada mês, adotando-se o</w:t>
      </w:r>
      <w:r w:rsidR="00B460F9">
        <w:t xml:space="preserve"> </w:t>
      </w:r>
      <w:r w:rsidRPr="00AF60FB">
        <w:t>regime de execução mediante empreitada por preço unitário.</w:t>
      </w:r>
    </w:p>
    <w:p w14:paraId="0F18BA91" w14:textId="77777777" w:rsidR="00285A0E" w:rsidRPr="00AF60FB" w:rsidRDefault="00285A0E">
      <w:pPr>
        <w:pStyle w:val="Corpodetexto"/>
      </w:pPr>
    </w:p>
    <w:p w14:paraId="42B9F703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28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Estimativa das Quantidades a serem</w:t>
      </w:r>
      <w:r w:rsidRPr="00AF60FB">
        <w:rPr>
          <w:b/>
          <w:spacing w:val="-7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Contratadas</w:t>
      </w:r>
    </w:p>
    <w:tbl>
      <w:tblPr>
        <w:tblW w:w="96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5683"/>
        <w:gridCol w:w="1560"/>
        <w:gridCol w:w="1560"/>
      </w:tblGrid>
      <w:tr w:rsidR="002C661E" w:rsidRPr="00E7392B" w14:paraId="04B87FFA" w14:textId="7D0DD125" w:rsidTr="002C661E">
        <w:trPr>
          <w:trHeight w:val="720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D3B7F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Item</w:t>
            </w:r>
          </w:p>
        </w:tc>
        <w:tc>
          <w:tcPr>
            <w:tcW w:w="5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4DAE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0DE2F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QTD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D6B4F" w14:textId="2239DECA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Unidade de medida</w:t>
            </w:r>
          </w:p>
        </w:tc>
      </w:tr>
      <w:tr w:rsidR="002C661E" w:rsidRPr="00E7392B" w14:paraId="356709DD" w14:textId="01AA7AB6" w:rsidTr="002C661E">
        <w:trPr>
          <w:trHeight w:val="312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25790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1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5FC91" w14:textId="77777777" w:rsidR="002C661E" w:rsidRPr="00AD515C" w:rsidRDefault="002C661E" w:rsidP="00351BC2">
            <w:pPr>
              <w:jc w:val="both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Fornecimento de almoço nas cidades de Cascavel, Corbélia ou Nova Aurora – PR, composto por 8 pratos quentes, e 6 tipos de salada (Buffet Livre), com duas carnes inclusas, sendo uma delas necessariamente carne bovina assada na chapa, e a outra sendo frango assado ou bisteca suína + 01 (um) refrigerante em lata de 350ml. Refeição temperada com temperos como sal, óleo extra virgem e vinagre. Os alimentos devem estar frescos e serem preparados com qualidade compatível ao esperado de uma refeição normal.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70491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4000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CC316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506F96F2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3C7B8C53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5BBAB143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44E57C32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01C20EF1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043256C3" w14:textId="2B41E446" w:rsidR="002C661E" w:rsidRPr="00AD515C" w:rsidRDefault="00AD515C" w:rsidP="00AD51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2C661E" w:rsidRPr="00AD515C">
              <w:rPr>
                <w:sz w:val="24"/>
                <w:szCs w:val="24"/>
              </w:rPr>
              <w:t>UN</w:t>
            </w:r>
          </w:p>
        </w:tc>
      </w:tr>
      <w:tr w:rsidR="002C661E" w:rsidRPr="00E7392B" w14:paraId="57AE831B" w14:textId="1A3724A0" w:rsidTr="002C661E">
        <w:trPr>
          <w:trHeight w:val="168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3F4C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2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228D" w14:textId="77777777" w:rsidR="002C661E" w:rsidRPr="00AD515C" w:rsidRDefault="002C661E" w:rsidP="00351BC2">
            <w:pPr>
              <w:jc w:val="both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 xml:space="preserve">Fornecimento de </w:t>
            </w:r>
            <w:bookmarkStart w:id="0" w:name="_Hlk153531133"/>
            <w:r w:rsidRPr="00AD515C">
              <w:rPr>
                <w:sz w:val="24"/>
                <w:szCs w:val="24"/>
              </w:rPr>
              <w:t xml:space="preserve">almoços em marmitas </w:t>
            </w:r>
            <w:bookmarkEnd w:id="0"/>
            <w:r w:rsidRPr="00AD515C">
              <w:rPr>
                <w:sz w:val="24"/>
                <w:szCs w:val="24"/>
              </w:rPr>
              <w:t>de alumínio (marmitex) ou plástico inodoro no tamanho número 9 nas cidades de Cascavel, Corbélia ou Nova Aurora/PR, composto por 5 pratos quentes e 4 pratos frios, temperos como sal, óleo extra virgem e vinagre (Buffet Livre).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129D4" w14:textId="77777777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bookmarkStart w:id="1" w:name="_Hlk153531112"/>
            <w:r w:rsidRPr="00AD515C">
              <w:rPr>
                <w:sz w:val="24"/>
                <w:szCs w:val="24"/>
              </w:rPr>
              <w:t>1000</w:t>
            </w:r>
            <w:bookmarkEnd w:id="1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7753E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31FC302A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07C3A872" w14:textId="77777777" w:rsidR="00AD515C" w:rsidRDefault="00AD515C" w:rsidP="00351BC2">
            <w:pPr>
              <w:jc w:val="center"/>
              <w:rPr>
                <w:sz w:val="24"/>
                <w:szCs w:val="24"/>
              </w:rPr>
            </w:pPr>
          </w:p>
          <w:p w14:paraId="5084D7EB" w14:textId="32D09A7E" w:rsidR="002C661E" w:rsidRPr="00AD515C" w:rsidRDefault="002C661E" w:rsidP="00351BC2">
            <w:pPr>
              <w:jc w:val="center"/>
              <w:rPr>
                <w:sz w:val="24"/>
                <w:szCs w:val="24"/>
              </w:rPr>
            </w:pPr>
            <w:r w:rsidRPr="00AD515C">
              <w:rPr>
                <w:sz w:val="24"/>
                <w:szCs w:val="24"/>
              </w:rPr>
              <w:t>UN</w:t>
            </w:r>
          </w:p>
        </w:tc>
      </w:tr>
    </w:tbl>
    <w:p w14:paraId="4E40F314" w14:textId="77777777" w:rsidR="00285A0E" w:rsidRDefault="00285A0E">
      <w:pPr>
        <w:pStyle w:val="Corpodetexto"/>
      </w:pPr>
    </w:p>
    <w:p w14:paraId="3C97F8DB" w14:textId="77777777" w:rsidR="00357F37" w:rsidRPr="00AF60FB" w:rsidRDefault="00357F37">
      <w:pPr>
        <w:pStyle w:val="Corpodetexto"/>
      </w:pPr>
    </w:p>
    <w:p w14:paraId="2CBA23A1" w14:textId="77777777" w:rsidR="00285A0E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17"/>
        <w:jc w:val="both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Estimativa do Valor da</w:t>
      </w:r>
      <w:r w:rsidRPr="00AF60FB">
        <w:rPr>
          <w:b/>
          <w:spacing w:val="-6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Contratação</w:t>
      </w:r>
    </w:p>
    <w:p w14:paraId="477C467C" w14:textId="77777777" w:rsidR="00357F37" w:rsidRPr="00AF60FB" w:rsidRDefault="00357F37" w:rsidP="00357F37">
      <w:pPr>
        <w:pStyle w:val="PargrafodaLista"/>
        <w:tabs>
          <w:tab w:val="left" w:pos="1344"/>
        </w:tabs>
        <w:spacing w:before="217"/>
        <w:ind w:left="1344"/>
        <w:jc w:val="left"/>
        <w:rPr>
          <w:b/>
          <w:sz w:val="24"/>
          <w:szCs w:val="24"/>
        </w:rPr>
      </w:pPr>
    </w:p>
    <w:p w14:paraId="7BF59766" w14:textId="77777777" w:rsidR="003A1FE0" w:rsidRDefault="0079132F" w:rsidP="00807828">
      <w:pPr>
        <w:pStyle w:val="PargrafodaLista"/>
        <w:numPr>
          <w:ilvl w:val="1"/>
          <w:numId w:val="2"/>
        </w:numPr>
        <w:tabs>
          <w:tab w:val="left" w:pos="1535"/>
        </w:tabs>
        <w:spacing w:before="237" w:line="268" w:lineRule="auto"/>
        <w:ind w:left="1074" w:right="952" w:firstLine="0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Os valores estimados para o fornecimento de alimentos foram obtidos em conformidade  com os procedimentos presentes </w:t>
      </w:r>
      <w:r w:rsidR="003A1FE0" w:rsidRPr="00AF60FB">
        <w:rPr>
          <w:sz w:val="24"/>
          <w:szCs w:val="24"/>
        </w:rPr>
        <w:t>Decreto Municipal n</w:t>
      </w:r>
      <w:r w:rsidR="003A1FE0" w:rsidRPr="00AF60FB">
        <w:rPr>
          <w:sz w:val="24"/>
          <w:szCs w:val="24"/>
          <w:vertAlign w:val="superscript"/>
        </w:rPr>
        <w:t>o</w:t>
      </w:r>
      <w:r w:rsidR="003A1FE0" w:rsidRPr="00AF60FB">
        <w:rPr>
          <w:sz w:val="24"/>
          <w:szCs w:val="24"/>
        </w:rPr>
        <w:t xml:space="preserve"> </w:t>
      </w:r>
      <w:r w:rsidR="00B460F9" w:rsidRPr="00F7614C">
        <w:rPr>
          <w:sz w:val="24"/>
          <w:szCs w:val="24"/>
        </w:rPr>
        <w:t>2.079</w:t>
      </w:r>
      <w:r w:rsidR="003A1FE0" w:rsidRPr="00F7614C">
        <w:rPr>
          <w:sz w:val="24"/>
          <w:szCs w:val="24"/>
        </w:rPr>
        <w:t>/2022</w:t>
      </w:r>
      <w:r w:rsidRPr="00AF60FB">
        <w:rPr>
          <w:sz w:val="24"/>
          <w:szCs w:val="24"/>
        </w:rPr>
        <w:t xml:space="preserve">, que dispõe sobre o procedimento administrativo para a realização de pesquisa de preços para a aquisição de bens e contratação de serviços em geral, no âmbito da administração pública </w:t>
      </w:r>
      <w:r w:rsidR="003A1FE0" w:rsidRPr="00AF60FB">
        <w:rPr>
          <w:sz w:val="24"/>
          <w:szCs w:val="24"/>
        </w:rPr>
        <w:t>municipal.</w:t>
      </w:r>
    </w:p>
    <w:p w14:paraId="34E0D753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p w14:paraId="3AC15B8B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p w14:paraId="3A57DE60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p w14:paraId="4E907B63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p w14:paraId="2D93CC1B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p w14:paraId="6702A74D" w14:textId="77777777" w:rsidR="00357F37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  <w:sectPr w:rsidR="00357F37" w:rsidSect="002834D5">
          <w:headerReference w:type="default" r:id="rId7"/>
          <w:footerReference w:type="default" r:id="rId8"/>
          <w:pgSz w:w="11910" w:h="16840"/>
          <w:pgMar w:top="2234" w:right="300" w:bottom="280" w:left="180" w:header="142" w:footer="0" w:gutter="0"/>
          <w:cols w:space="720"/>
        </w:sectPr>
      </w:pPr>
    </w:p>
    <w:p w14:paraId="0C83B3C4" w14:textId="77777777" w:rsidR="00357F37" w:rsidRPr="00AF60FB" w:rsidRDefault="00357F37" w:rsidP="00357F37">
      <w:pPr>
        <w:pStyle w:val="PargrafodaLista"/>
        <w:tabs>
          <w:tab w:val="left" w:pos="1535"/>
        </w:tabs>
        <w:spacing w:before="237" w:line="268" w:lineRule="auto"/>
        <w:ind w:left="1074" w:right="952"/>
        <w:jc w:val="left"/>
        <w:rPr>
          <w:sz w:val="24"/>
          <w:szCs w:val="24"/>
        </w:rPr>
      </w:pPr>
    </w:p>
    <w:tbl>
      <w:tblPr>
        <w:tblW w:w="164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2849"/>
        <w:gridCol w:w="567"/>
        <w:gridCol w:w="992"/>
        <w:gridCol w:w="1701"/>
        <w:gridCol w:w="1559"/>
        <w:gridCol w:w="1140"/>
        <w:gridCol w:w="1134"/>
        <w:gridCol w:w="1501"/>
        <w:gridCol w:w="1061"/>
        <w:gridCol w:w="1002"/>
        <w:gridCol w:w="993"/>
        <w:gridCol w:w="1417"/>
      </w:tblGrid>
      <w:tr w:rsidR="00357F37" w:rsidRPr="003F7BC6" w14:paraId="5433E54A" w14:textId="77777777" w:rsidTr="00357F37">
        <w:trPr>
          <w:trHeight w:val="900"/>
        </w:trPr>
        <w:tc>
          <w:tcPr>
            <w:tcW w:w="554" w:type="dxa"/>
            <w:shd w:val="clear" w:color="auto" w:fill="auto"/>
            <w:noWrap/>
            <w:vAlign w:val="center"/>
            <w:hideMark/>
          </w:tcPr>
          <w:p w14:paraId="383FEE49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849" w:type="dxa"/>
            <w:shd w:val="clear" w:color="auto" w:fill="auto"/>
            <w:noWrap/>
            <w:vAlign w:val="center"/>
            <w:hideMark/>
          </w:tcPr>
          <w:p w14:paraId="07A5295C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63062CB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94B04AC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NARDI E LARA LTDA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DFF2F25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CHURRASCARIA BRASIL GRILL LTDA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C09787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HOTEL E RESTAURANTE CODEP LTDA</w:t>
            </w:r>
          </w:p>
        </w:tc>
        <w:tc>
          <w:tcPr>
            <w:tcW w:w="1140" w:type="dxa"/>
            <w:shd w:val="clear" w:color="auto" w:fill="auto"/>
            <w:vAlign w:val="center"/>
            <w:hideMark/>
          </w:tcPr>
          <w:p w14:paraId="1481DDE7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CLARISMIR KELIN DUTRA - ME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2AA1D0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R.F TURANI E CIA LTDA</w:t>
            </w:r>
          </w:p>
        </w:tc>
        <w:tc>
          <w:tcPr>
            <w:tcW w:w="1501" w:type="dxa"/>
            <w:shd w:val="clear" w:color="auto" w:fill="auto"/>
            <w:vAlign w:val="center"/>
            <w:hideMark/>
          </w:tcPr>
          <w:p w14:paraId="5F8E798F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FRANCKLIN JUNIO CORREA DE MELO - RESTAURANTE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14:paraId="77DA4A59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BARROSO E CEOLA LTDA</w:t>
            </w:r>
          </w:p>
        </w:tc>
        <w:tc>
          <w:tcPr>
            <w:tcW w:w="1002" w:type="dxa"/>
            <w:shd w:val="clear" w:color="auto" w:fill="auto"/>
            <w:vAlign w:val="center"/>
            <w:hideMark/>
          </w:tcPr>
          <w:p w14:paraId="0C632BA6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F. OLIVEIRA &amp; BENTO LTDA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8E47C2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Valor Unitário (média)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63D01F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357F37" w:rsidRPr="003F7BC6" w14:paraId="30E9838E" w14:textId="77777777" w:rsidTr="00357F37">
        <w:trPr>
          <w:trHeight w:val="3600"/>
        </w:trPr>
        <w:tc>
          <w:tcPr>
            <w:tcW w:w="554" w:type="dxa"/>
            <w:shd w:val="clear" w:color="auto" w:fill="auto"/>
            <w:noWrap/>
            <w:vAlign w:val="center"/>
            <w:hideMark/>
          </w:tcPr>
          <w:p w14:paraId="65F03247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2849" w:type="dxa"/>
            <w:shd w:val="clear" w:color="auto" w:fill="auto"/>
            <w:vAlign w:val="center"/>
            <w:hideMark/>
          </w:tcPr>
          <w:p w14:paraId="4AC5CB4C" w14:textId="77777777" w:rsidR="00357F37" w:rsidRPr="003F7BC6" w:rsidRDefault="00357F37" w:rsidP="00351BC2">
            <w:pPr>
              <w:widowControl/>
              <w:autoSpaceDE/>
              <w:autoSpaceDN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Fornecimento de almoço na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s</w:t>
            </w: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cidade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s</w:t>
            </w: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de Cascavel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, Corbélia</w:t>
            </w: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ou</w:t>
            </w: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Nova Aurora – PR, composto por 8 pratos quentes, e 6 tipos de salada (Buffet Livre), com duas carnes inclusas, sendo uma delas necessariamente carne bovina assada na chapa, e a outra sendo frango assado ou bisteca suína + 01 (um) refrigerante em lata de 350ml. Refeição temperada com temperos como sal, óleo extra virgem e vinagre. Os alimentos devem estar frescos e serem preparados com qualidade compatível ao esperado de uma refeição normal.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1505F7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4000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92A906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R$ 28,00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B6B3249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R$ 29,90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A74CB98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R$ 43,00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6DB38572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R$ 39,50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1350BD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R$ 47,99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4F0D32E8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R$ 46,90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14:paraId="4866DCBA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R$ 43,00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14:paraId="2D2E9B5F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R$ 35,00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00B5025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R$ 39,16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0E83F7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R$ 156.640,00</w:t>
            </w:r>
          </w:p>
        </w:tc>
      </w:tr>
      <w:tr w:rsidR="00357F37" w:rsidRPr="003F7BC6" w14:paraId="052EC103" w14:textId="77777777" w:rsidTr="00357F37">
        <w:trPr>
          <w:trHeight w:val="2100"/>
        </w:trPr>
        <w:tc>
          <w:tcPr>
            <w:tcW w:w="554" w:type="dxa"/>
            <w:shd w:val="clear" w:color="auto" w:fill="auto"/>
            <w:noWrap/>
            <w:vAlign w:val="center"/>
            <w:hideMark/>
          </w:tcPr>
          <w:p w14:paraId="0968BCED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2849" w:type="dxa"/>
            <w:shd w:val="clear" w:color="auto" w:fill="auto"/>
            <w:vAlign w:val="center"/>
            <w:hideMark/>
          </w:tcPr>
          <w:p w14:paraId="12247783" w14:textId="77777777" w:rsidR="00357F37" w:rsidRPr="003F7BC6" w:rsidRDefault="00357F37" w:rsidP="00351BC2">
            <w:pPr>
              <w:widowControl/>
              <w:autoSpaceDE/>
              <w:autoSpaceDN/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Fornecimento de almoços em marmitas de alumínio (marmitex) ou plástico inodoro no tamanho número 9 nas cidades de Cascavel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, Corbélia</w:t>
            </w: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 ou Nova Aurora/PR, composto por 5 pratos quentes e 4 pratos frios, temperos como sal, óleo extra virgem e vinagre (Buffet Livre).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C09A4E6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07C9E5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R$ 20,00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AD934D3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CC6C4C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R$ 26,00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14:paraId="3263A44F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R$ 19,00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A3388D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R$ 23,00</w:t>
            </w:r>
          </w:p>
        </w:tc>
        <w:tc>
          <w:tcPr>
            <w:tcW w:w="1501" w:type="dxa"/>
            <w:shd w:val="clear" w:color="auto" w:fill="auto"/>
            <w:noWrap/>
            <w:vAlign w:val="center"/>
            <w:hideMark/>
          </w:tcPr>
          <w:p w14:paraId="17BD4880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R$ 23,90</w:t>
            </w:r>
          </w:p>
        </w:tc>
        <w:tc>
          <w:tcPr>
            <w:tcW w:w="1061" w:type="dxa"/>
            <w:shd w:val="clear" w:color="auto" w:fill="auto"/>
            <w:noWrap/>
            <w:vAlign w:val="center"/>
            <w:hideMark/>
          </w:tcPr>
          <w:p w14:paraId="539310B8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R$ 30,00</w:t>
            </w:r>
          </w:p>
        </w:tc>
        <w:tc>
          <w:tcPr>
            <w:tcW w:w="1002" w:type="dxa"/>
            <w:shd w:val="clear" w:color="auto" w:fill="auto"/>
            <w:noWrap/>
            <w:vAlign w:val="center"/>
            <w:hideMark/>
          </w:tcPr>
          <w:p w14:paraId="4BF541DA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R$ 20,00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AEC2E53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R$ 23,13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1B9EFBB" w14:textId="77777777" w:rsidR="00357F37" w:rsidRPr="003F7BC6" w:rsidRDefault="00357F37" w:rsidP="00351BC2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3F7BC6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R$ 23.130,00</w:t>
            </w:r>
          </w:p>
        </w:tc>
      </w:tr>
    </w:tbl>
    <w:p w14:paraId="7428ADA8" w14:textId="77777777" w:rsidR="00B45F66" w:rsidRDefault="00B45F66" w:rsidP="00357F37">
      <w:pPr>
        <w:tabs>
          <w:tab w:val="left" w:pos="1344"/>
        </w:tabs>
        <w:spacing w:before="255"/>
        <w:rPr>
          <w:b/>
          <w:sz w:val="24"/>
          <w:szCs w:val="24"/>
        </w:rPr>
      </w:pPr>
    </w:p>
    <w:p w14:paraId="53735C57" w14:textId="77777777" w:rsidR="00357F37" w:rsidRDefault="00357F37" w:rsidP="00357F37">
      <w:pPr>
        <w:tabs>
          <w:tab w:val="left" w:pos="1344"/>
        </w:tabs>
        <w:spacing w:before="255"/>
        <w:rPr>
          <w:b/>
          <w:sz w:val="24"/>
          <w:szCs w:val="24"/>
        </w:rPr>
      </w:pPr>
    </w:p>
    <w:p w14:paraId="6BD92523" w14:textId="77777777" w:rsidR="00357F37" w:rsidRDefault="00357F37" w:rsidP="00357F37">
      <w:pPr>
        <w:tabs>
          <w:tab w:val="left" w:pos="1344"/>
        </w:tabs>
        <w:spacing w:before="255"/>
        <w:rPr>
          <w:b/>
          <w:sz w:val="24"/>
          <w:szCs w:val="24"/>
        </w:rPr>
        <w:sectPr w:rsidR="00357F37" w:rsidSect="00357F37">
          <w:pgSz w:w="16840" w:h="11910" w:orient="landscape"/>
          <w:pgMar w:top="180" w:right="2234" w:bottom="300" w:left="280" w:header="142" w:footer="0" w:gutter="0"/>
          <w:cols w:space="720"/>
          <w:docGrid w:linePitch="299"/>
        </w:sectPr>
      </w:pPr>
    </w:p>
    <w:p w14:paraId="1FE1B826" w14:textId="77777777" w:rsidR="00357F37" w:rsidRPr="00357F37" w:rsidRDefault="00357F37" w:rsidP="00357F37">
      <w:pPr>
        <w:tabs>
          <w:tab w:val="left" w:pos="1344"/>
        </w:tabs>
        <w:spacing w:before="255"/>
        <w:rPr>
          <w:b/>
          <w:sz w:val="24"/>
          <w:szCs w:val="24"/>
        </w:rPr>
      </w:pPr>
    </w:p>
    <w:p w14:paraId="579AEC15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344"/>
        </w:tabs>
        <w:spacing w:before="25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Justificativa para o Parcelamento ou não da</w:t>
      </w:r>
      <w:r w:rsidRPr="00AF60FB">
        <w:rPr>
          <w:b/>
          <w:spacing w:val="-7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Solução</w:t>
      </w:r>
    </w:p>
    <w:p w14:paraId="6D5FCAC0" w14:textId="77777777" w:rsidR="00285A0E" w:rsidRPr="00AF60FB" w:rsidRDefault="0079132F">
      <w:pPr>
        <w:pStyle w:val="Corpodetexto"/>
        <w:spacing w:before="237" w:line="268" w:lineRule="auto"/>
        <w:ind w:left="1074" w:right="953"/>
        <w:jc w:val="both"/>
      </w:pPr>
      <w:r w:rsidRPr="00AF60FB">
        <w:t>Optou-se pelo não parcelamento do objeto. A contratação contemplará apenas um item, tendo  em vista a necessidade de vincul</w:t>
      </w:r>
      <w:r w:rsidR="0003128F" w:rsidRPr="00AF60FB">
        <w:t>ar o fornecimento de refeições ao fornecimento de refrigerante, pois não faz sentido haver deslocamentos para q</w:t>
      </w:r>
      <w:r w:rsidR="00324BAE" w:rsidRPr="00AF60FB">
        <w:t>ue se obtenham os dois produtos, uma vez que o mesmo estabelecimento disporá de todos os produtos necessários</w:t>
      </w:r>
      <w:r w:rsidRPr="00AF60FB">
        <w:t>.</w:t>
      </w:r>
    </w:p>
    <w:p w14:paraId="0EF221E3" w14:textId="77777777" w:rsidR="00285A0E" w:rsidRPr="00AF60FB" w:rsidRDefault="00285A0E">
      <w:pPr>
        <w:pStyle w:val="Corpodetexto"/>
      </w:pPr>
    </w:p>
    <w:p w14:paraId="7A0AB7EF" w14:textId="77777777" w:rsidR="00285A0E" w:rsidRPr="00AF60FB" w:rsidRDefault="00285A0E">
      <w:pPr>
        <w:pStyle w:val="Corpodetexto"/>
      </w:pPr>
    </w:p>
    <w:p w14:paraId="083F4E0E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spacing w:before="1"/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Contratações Correlatas e/ou</w:t>
      </w:r>
      <w:r w:rsidRPr="00AF60FB">
        <w:rPr>
          <w:b/>
          <w:spacing w:val="-5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Interdependentes</w:t>
      </w:r>
    </w:p>
    <w:p w14:paraId="7FA216DF" w14:textId="77777777" w:rsidR="00285A0E" w:rsidRPr="00AF60FB" w:rsidRDefault="0079132F">
      <w:pPr>
        <w:pStyle w:val="Corpodetexto"/>
        <w:spacing w:before="237" w:line="268" w:lineRule="auto"/>
        <w:ind w:left="1074" w:right="953"/>
        <w:jc w:val="both"/>
      </w:pPr>
      <w:r w:rsidRPr="00AF60FB">
        <w:t>Não se verifica a necessidade de contratações correlatas nem interdependentes para a viabilidade e contratação desta demanda.</w:t>
      </w:r>
    </w:p>
    <w:p w14:paraId="0854542A" w14:textId="77777777" w:rsidR="00285A0E" w:rsidRPr="00AF60FB" w:rsidRDefault="00285A0E">
      <w:pPr>
        <w:pStyle w:val="Corpodetexto"/>
      </w:pPr>
    </w:p>
    <w:p w14:paraId="262D7925" w14:textId="77777777" w:rsidR="00285A0E" w:rsidRPr="00AF60FB" w:rsidRDefault="00285A0E">
      <w:pPr>
        <w:pStyle w:val="Corpodetexto"/>
      </w:pPr>
    </w:p>
    <w:p w14:paraId="398D4886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spacing w:before="1"/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Alinhamento entre a Contratação e o</w:t>
      </w:r>
      <w:r w:rsidRPr="00AF60FB">
        <w:rPr>
          <w:b/>
          <w:spacing w:val="-8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Planejamento</w:t>
      </w:r>
    </w:p>
    <w:p w14:paraId="7C240C7A" w14:textId="77777777" w:rsidR="00285A0E" w:rsidRPr="00AF60FB" w:rsidRDefault="0079132F" w:rsidP="006C08F7">
      <w:pPr>
        <w:pStyle w:val="Corpodetexto"/>
        <w:spacing w:before="90"/>
        <w:ind w:left="1074"/>
      </w:pPr>
      <w:r w:rsidRPr="00AF60FB">
        <w:t>Esta contratação está prevista no planejamento do</w:t>
      </w:r>
      <w:r w:rsidR="00864F2B" w:rsidRPr="00AF60FB">
        <w:t xml:space="preserve"> Município </w:t>
      </w:r>
      <w:r w:rsidRPr="00AF60FB">
        <w:t>para o ano de 2023, conforme</w:t>
      </w:r>
      <w:r w:rsidR="00864F2B" w:rsidRPr="00AF60FB">
        <w:t xml:space="preserve"> Lei Orçamentária Anual </w:t>
      </w:r>
      <w:r w:rsidR="00182043" w:rsidRPr="00AF60FB">
        <w:t>n</w:t>
      </w:r>
      <w:r w:rsidR="008E203E">
        <w:t>º</w:t>
      </w:r>
      <w:r w:rsidR="00182043" w:rsidRPr="00AF60FB">
        <w:t xml:space="preserve"> 1.030 de 22 de dezembro de 2022</w:t>
      </w:r>
      <w:r w:rsidR="006C08F7" w:rsidRPr="00AF60FB">
        <w:t>.</w:t>
      </w:r>
    </w:p>
    <w:p w14:paraId="0DFF8F52" w14:textId="77777777" w:rsidR="00285A0E" w:rsidRPr="00AF60FB" w:rsidRDefault="00285A0E">
      <w:pPr>
        <w:pStyle w:val="Corpodetexto"/>
      </w:pPr>
    </w:p>
    <w:p w14:paraId="2029FEF4" w14:textId="77777777" w:rsidR="00285A0E" w:rsidRPr="00AF60FB" w:rsidRDefault="00285A0E">
      <w:pPr>
        <w:pStyle w:val="Corpodetexto"/>
      </w:pPr>
    </w:p>
    <w:p w14:paraId="06269908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spacing w:before="1"/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Resultados</w:t>
      </w:r>
      <w:r w:rsidRPr="00AF60FB">
        <w:rPr>
          <w:b/>
          <w:spacing w:val="-2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Pretendidos</w:t>
      </w:r>
    </w:p>
    <w:p w14:paraId="11C978D6" w14:textId="77777777" w:rsidR="00285A0E" w:rsidRPr="00AF60FB" w:rsidRDefault="0079132F">
      <w:pPr>
        <w:pStyle w:val="Corpodetexto"/>
        <w:spacing w:before="237" w:line="268" w:lineRule="auto"/>
        <w:ind w:left="1074" w:right="953"/>
        <w:jc w:val="both"/>
      </w:pPr>
      <w:r w:rsidRPr="00AF60FB">
        <w:t xml:space="preserve">Pretende-se com a contratação do serviço de fornecimento de refeições para </w:t>
      </w:r>
      <w:r w:rsidR="006C08F7" w:rsidRPr="00AF60FB">
        <w:t>ser</w:t>
      </w:r>
      <w:r w:rsidR="008E203E">
        <w:t>v</w:t>
      </w:r>
      <w:r w:rsidR="006C08F7" w:rsidRPr="00AF60FB">
        <w:t>idores e pacientes do município de Anahy nas cidades de deslocamento (Casc</w:t>
      </w:r>
      <w:r w:rsidR="009F2C58">
        <w:t>a</w:t>
      </w:r>
      <w:r w:rsidR="006C08F7" w:rsidRPr="00AF60FB">
        <w:t>vel e Nova Aurora) pelo período</w:t>
      </w:r>
      <w:r w:rsidRPr="00AF60FB">
        <w:t xml:space="preserve"> de 12 (doze) meses, </w:t>
      </w:r>
      <w:r w:rsidR="006C08F7" w:rsidRPr="00AF60FB">
        <w:t xml:space="preserve"> com vistas a garantia da nutrição de tais atores em local </w:t>
      </w:r>
      <w:r w:rsidR="005E261B" w:rsidRPr="00AF60FB">
        <w:t>distante de suas residencias em circustancias de trabalho pelo município ou tratamento de saúde especializado</w:t>
      </w:r>
      <w:r w:rsidRPr="00AF60FB">
        <w:t>.</w:t>
      </w:r>
    </w:p>
    <w:p w14:paraId="792D74AB" w14:textId="77777777" w:rsidR="00285A0E" w:rsidRPr="00AF60FB" w:rsidRDefault="00285A0E">
      <w:pPr>
        <w:pStyle w:val="Corpodetexto"/>
      </w:pPr>
    </w:p>
    <w:p w14:paraId="5FE1B689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spacing w:before="228"/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Providências a serem</w:t>
      </w:r>
      <w:r w:rsidRPr="00AF60FB">
        <w:rPr>
          <w:b/>
          <w:spacing w:val="-25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Adotadas</w:t>
      </w:r>
    </w:p>
    <w:p w14:paraId="71248DB1" w14:textId="77777777" w:rsidR="00285A0E" w:rsidRPr="00AF60FB" w:rsidRDefault="0062749B" w:rsidP="0062749B">
      <w:pPr>
        <w:pStyle w:val="Corpodetexto"/>
        <w:spacing w:before="237"/>
        <w:ind w:left="1074" w:right="940"/>
        <w:jc w:val="both"/>
      </w:pPr>
      <w:r w:rsidRPr="00AF60FB">
        <w:t>Deverão ser providenciadas as impress</w:t>
      </w:r>
      <w:r w:rsidR="009F2C58">
        <w:t>õ</w:t>
      </w:r>
      <w:r w:rsidRPr="00AF60FB">
        <w:t xml:space="preserve">es de vales refeições, bem como, </w:t>
      </w:r>
      <w:r w:rsidR="006E2EC4" w:rsidRPr="00AF60FB">
        <w:t xml:space="preserve">metodologia de </w:t>
      </w:r>
      <w:r w:rsidRPr="00AF60FB">
        <w:t xml:space="preserve">controle de distribuição de tais vales aos usuários que realmente necessitem </w:t>
      </w:r>
      <w:r w:rsidR="006E2EC4" w:rsidRPr="00AF60FB">
        <w:t>usufruir da contratação, devendo ser designado servidor do município para acompanhamento, gestão e fiscalização da utilização</w:t>
      </w:r>
      <w:r w:rsidR="0079132F" w:rsidRPr="00AF60FB">
        <w:t>.</w:t>
      </w:r>
    </w:p>
    <w:p w14:paraId="225CBD08" w14:textId="77777777" w:rsidR="00285A0E" w:rsidRPr="00AF60FB" w:rsidRDefault="00285A0E">
      <w:pPr>
        <w:pStyle w:val="Corpodetexto"/>
      </w:pPr>
    </w:p>
    <w:p w14:paraId="5ACCADF4" w14:textId="77777777" w:rsidR="00285A0E" w:rsidRPr="00AF60FB" w:rsidRDefault="00285A0E">
      <w:pPr>
        <w:pStyle w:val="Corpodetexto"/>
        <w:spacing w:before="11"/>
      </w:pPr>
    </w:p>
    <w:p w14:paraId="793A3F81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Possíveis Impactos</w:t>
      </w:r>
      <w:r w:rsidRPr="00AF60FB">
        <w:rPr>
          <w:b/>
          <w:spacing w:val="-27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Ambientais</w:t>
      </w:r>
    </w:p>
    <w:p w14:paraId="4AA33E36" w14:textId="77777777" w:rsidR="00285A0E" w:rsidRPr="00AF60FB" w:rsidRDefault="0079132F">
      <w:pPr>
        <w:pStyle w:val="Corpodetexto"/>
        <w:spacing w:before="237" w:line="268" w:lineRule="auto"/>
        <w:ind w:left="1074" w:right="953"/>
        <w:jc w:val="both"/>
      </w:pPr>
      <w:r w:rsidRPr="00AF60FB">
        <w:t xml:space="preserve">O fornecimento de refeições demanda consumo de água, gás e energia elétrica. A contratada deverá assumir os custos destes e de outros insumos da produção, </w:t>
      </w:r>
      <w:r w:rsidR="008044C3" w:rsidRPr="00AF60FB">
        <w:t xml:space="preserve">e tomar </w:t>
      </w:r>
      <w:r w:rsidRPr="00AF60FB">
        <w:t>as medidas para garantir o consumo racional e para reduzir o impacto ambiental de sua produção.</w:t>
      </w:r>
    </w:p>
    <w:p w14:paraId="73966B51" w14:textId="77777777" w:rsidR="00285A0E" w:rsidRPr="00AF60FB" w:rsidRDefault="0079132F">
      <w:pPr>
        <w:pStyle w:val="Corpodetexto"/>
        <w:spacing w:before="201" w:line="268" w:lineRule="auto"/>
        <w:ind w:left="1074" w:right="953"/>
        <w:jc w:val="both"/>
      </w:pPr>
      <w:r w:rsidRPr="00AF60FB">
        <w:t>A fim de minimizar os impactos ambientais, as refeições deverão ser preparadas e servidas em utensílios reutilizáveis, evitando uso de descartáveis e consequente geração de resíduos, sempre que possível. Além disso, deverão ser realizados: monitoramento do desperdício de alimentos, compostagem dos resíduos orgânicos e separação e correta destinação dos resíduos recicláveis e não recicláveis.</w:t>
      </w:r>
    </w:p>
    <w:p w14:paraId="6C9FEA20" w14:textId="77777777" w:rsidR="00285A0E" w:rsidRPr="00AF60FB" w:rsidRDefault="00285A0E">
      <w:pPr>
        <w:pStyle w:val="Corpodetexto"/>
      </w:pPr>
    </w:p>
    <w:p w14:paraId="4DE5B673" w14:textId="77777777" w:rsidR="00285A0E" w:rsidRPr="00AF60FB" w:rsidRDefault="00285A0E">
      <w:pPr>
        <w:pStyle w:val="Corpodetexto"/>
      </w:pPr>
    </w:p>
    <w:p w14:paraId="0095381E" w14:textId="77777777" w:rsidR="00285A0E" w:rsidRPr="00AF60FB" w:rsidRDefault="0079132F" w:rsidP="00807828">
      <w:pPr>
        <w:pStyle w:val="PargrafodaLista"/>
        <w:numPr>
          <w:ilvl w:val="0"/>
          <w:numId w:val="2"/>
        </w:numPr>
        <w:tabs>
          <w:tab w:val="left" w:pos="1479"/>
        </w:tabs>
        <w:spacing w:before="1"/>
        <w:ind w:left="1479" w:hanging="405"/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Declaração de</w:t>
      </w:r>
      <w:r w:rsidRPr="00AF60FB">
        <w:rPr>
          <w:b/>
          <w:spacing w:val="-3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Viabilidade</w:t>
      </w:r>
    </w:p>
    <w:p w14:paraId="77967E4F" w14:textId="77777777" w:rsidR="00285A0E" w:rsidRPr="00AF60FB" w:rsidRDefault="0079132F">
      <w:pPr>
        <w:spacing w:before="239"/>
        <w:ind w:left="1074"/>
        <w:jc w:val="both"/>
        <w:rPr>
          <w:sz w:val="24"/>
          <w:szCs w:val="24"/>
        </w:rPr>
      </w:pPr>
      <w:r w:rsidRPr="00AF60FB">
        <w:rPr>
          <w:sz w:val="24"/>
          <w:szCs w:val="24"/>
        </w:rPr>
        <w:t xml:space="preserve">Esta equipe de planejamento declara </w:t>
      </w:r>
      <w:r w:rsidRPr="00AF60FB">
        <w:rPr>
          <w:b/>
          <w:sz w:val="24"/>
          <w:szCs w:val="24"/>
        </w:rPr>
        <w:t>viável</w:t>
      </w:r>
      <w:r w:rsidRPr="00AF60FB">
        <w:rPr>
          <w:sz w:val="24"/>
          <w:szCs w:val="24"/>
        </w:rPr>
        <w:t xml:space="preserve"> esta contratação.</w:t>
      </w:r>
    </w:p>
    <w:p w14:paraId="63788B5E" w14:textId="77777777" w:rsidR="00285A0E" w:rsidRPr="00AF60FB" w:rsidRDefault="00285A0E">
      <w:pPr>
        <w:pStyle w:val="Corpodetexto"/>
      </w:pPr>
    </w:p>
    <w:p w14:paraId="22878578" w14:textId="77777777" w:rsidR="00285A0E" w:rsidRPr="00AF60FB" w:rsidRDefault="0079132F" w:rsidP="00807828">
      <w:pPr>
        <w:pStyle w:val="PargrafodaLista"/>
        <w:numPr>
          <w:ilvl w:val="1"/>
          <w:numId w:val="2"/>
        </w:numPr>
        <w:tabs>
          <w:tab w:val="left" w:pos="1549"/>
        </w:tabs>
        <w:rPr>
          <w:b/>
          <w:sz w:val="24"/>
          <w:szCs w:val="24"/>
        </w:rPr>
      </w:pPr>
      <w:r w:rsidRPr="00AF60FB">
        <w:rPr>
          <w:b/>
          <w:sz w:val="24"/>
          <w:szCs w:val="24"/>
        </w:rPr>
        <w:t>Justificativa da</w:t>
      </w:r>
      <w:r w:rsidRPr="00AF60FB">
        <w:rPr>
          <w:b/>
          <w:spacing w:val="-1"/>
          <w:sz w:val="24"/>
          <w:szCs w:val="24"/>
        </w:rPr>
        <w:t xml:space="preserve"> </w:t>
      </w:r>
      <w:r w:rsidRPr="00AF60FB">
        <w:rPr>
          <w:b/>
          <w:sz w:val="24"/>
          <w:szCs w:val="24"/>
        </w:rPr>
        <w:t>Viabilidade</w:t>
      </w:r>
    </w:p>
    <w:p w14:paraId="44180AC9" w14:textId="77777777" w:rsidR="00285A0E" w:rsidRPr="00AF60FB" w:rsidRDefault="00285A0E">
      <w:pPr>
        <w:pStyle w:val="Corpodetexto"/>
        <w:spacing w:before="2"/>
        <w:rPr>
          <w:b/>
        </w:rPr>
      </w:pPr>
    </w:p>
    <w:p w14:paraId="696291B7" w14:textId="77777777" w:rsidR="00285A0E" w:rsidRPr="00AF60FB" w:rsidRDefault="0079132F">
      <w:pPr>
        <w:pStyle w:val="Corpodetexto"/>
        <w:spacing w:line="268" w:lineRule="auto"/>
        <w:ind w:left="1074" w:right="953"/>
        <w:jc w:val="both"/>
      </w:pPr>
      <w:r w:rsidRPr="00AF60FB">
        <w:t xml:space="preserve">Diante da necessidade do fornecimento de refeições </w:t>
      </w:r>
      <w:r w:rsidR="00E87020" w:rsidRPr="00AF60FB">
        <w:t>para os servidores e pacientes em deslocamento</w:t>
      </w:r>
      <w:r w:rsidRPr="00AF60FB">
        <w:t>, com base nos elementos anteriores, expostos neste estudo (ETP), esta equipe de planejamento manifesta-se favorável a contratação de empresa especializada no fornecimento de refeições diárias. Desta forma, conclui-se este documento com an</w:t>
      </w:r>
      <w:r w:rsidR="00E87020" w:rsidRPr="00AF60FB">
        <w:t xml:space="preserve">álise positiva </w:t>
      </w:r>
      <w:r w:rsidRPr="00AF60FB">
        <w:t>em relação à contratação pretendida.</w:t>
      </w:r>
    </w:p>
    <w:p w14:paraId="057D0B60" w14:textId="77777777" w:rsidR="00285A0E" w:rsidRPr="00AF60FB" w:rsidRDefault="00285A0E">
      <w:pPr>
        <w:pStyle w:val="Corpodetexto"/>
      </w:pPr>
    </w:p>
    <w:p w14:paraId="16FC9D4B" w14:textId="77777777" w:rsidR="00E87020" w:rsidRPr="00A9261F" w:rsidRDefault="00E87020" w:rsidP="00A9261F">
      <w:pPr>
        <w:tabs>
          <w:tab w:val="left" w:pos="1479"/>
        </w:tabs>
        <w:rPr>
          <w:b/>
          <w:sz w:val="24"/>
          <w:szCs w:val="24"/>
        </w:rPr>
      </w:pPr>
    </w:p>
    <w:p w14:paraId="742B0016" w14:textId="77777777" w:rsidR="008101DF" w:rsidRPr="00AF60FB" w:rsidRDefault="008101DF" w:rsidP="00E87020">
      <w:pPr>
        <w:pStyle w:val="PargrafodaLista"/>
        <w:tabs>
          <w:tab w:val="left" w:pos="1479"/>
        </w:tabs>
        <w:ind w:left="1479"/>
        <w:rPr>
          <w:b/>
          <w:sz w:val="24"/>
          <w:szCs w:val="24"/>
        </w:rPr>
      </w:pPr>
    </w:p>
    <w:p w14:paraId="30AF54E3" w14:textId="77777777" w:rsidR="00285A0E" w:rsidRPr="00971D6A" w:rsidRDefault="00285A0E">
      <w:pPr>
        <w:pStyle w:val="Corpodetexto"/>
        <w:spacing w:before="4"/>
        <w:rPr>
          <w:b/>
        </w:rPr>
      </w:pPr>
    </w:p>
    <w:p w14:paraId="21ACC06F" w14:textId="77777777" w:rsidR="00971D6A" w:rsidRPr="00971D6A" w:rsidRDefault="00971D6A" w:rsidP="00971D6A">
      <w:pPr>
        <w:tabs>
          <w:tab w:val="left" w:pos="2685"/>
          <w:tab w:val="center" w:pos="4252"/>
        </w:tabs>
        <w:jc w:val="center"/>
        <w:rPr>
          <w:b/>
          <w:sz w:val="24"/>
          <w:szCs w:val="24"/>
        </w:rPr>
      </w:pPr>
      <w:r w:rsidRPr="00971D6A">
        <w:rPr>
          <w:b/>
          <w:sz w:val="24"/>
          <w:szCs w:val="24"/>
        </w:rPr>
        <w:t>ANA LUCIA CONTIERO BESSANI SANTANA</w:t>
      </w:r>
    </w:p>
    <w:p w14:paraId="7B5F17E5" w14:textId="77777777" w:rsidR="00971D6A" w:rsidRPr="00971D6A" w:rsidRDefault="00971D6A" w:rsidP="00971D6A">
      <w:pPr>
        <w:tabs>
          <w:tab w:val="left" w:pos="2685"/>
          <w:tab w:val="center" w:pos="4252"/>
        </w:tabs>
        <w:jc w:val="center"/>
        <w:rPr>
          <w:sz w:val="24"/>
          <w:szCs w:val="24"/>
        </w:rPr>
      </w:pPr>
      <w:r w:rsidRPr="00971D6A">
        <w:rPr>
          <w:sz w:val="24"/>
          <w:szCs w:val="24"/>
        </w:rPr>
        <w:t>Diretora do Departamento de Saúde</w:t>
      </w:r>
    </w:p>
    <w:p w14:paraId="51585CE9" w14:textId="2856D6E3" w:rsidR="00285A0E" w:rsidRPr="00971D6A" w:rsidRDefault="00285A0E" w:rsidP="00971D6A">
      <w:pPr>
        <w:rPr>
          <w:rFonts w:ascii="Arial" w:hAnsi="Arial" w:cs="Arial"/>
        </w:rPr>
      </w:pPr>
    </w:p>
    <w:sectPr w:rsidR="00285A0E" w:rsidRPr="00971D6A" w:rsidSect="00357F37">
      <w:pgSz w:w="11910" w:h="16840"/>
      <w:pgMar w:top="2234" w:right="300" w:bottom="280" w:left="180" w:header="1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CEEBF" w14:textId="77777777" w:rsidR="002F311C" w:rsidRDefault="002F311C" w:rsidP="00285A0E">
      <w:r>
        <w:separator/>
      </w:r>
    </w:p>
  </w:endnote>
  <w:endnote w:type="continuationSeparator" w:id="0">
    <w:p w14:paraId="0BEC1042" w14:textId="77777777" w:rsidR="002F311C" w:rsidRDefault="002F311C" w:rsidP="0028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651C1" w14:textId="77777777" w:rsidR="0079132F" w:rsidRDefault="00A9261F">
    <w:pPr>
      <w:pStyle w:val="Corpodetexto"/>
      <w:spacing w:line="14" w:lineRule="auto"/>
      <w:rPr>
        <w:sz w:val="20"/>
      </w:rPr>
    </w:pPr>
    <w:r>
      <w:pict w14:anchorId="5B06F185">
        <v:rect id="_x0000_s1026" style="position:absolute;margin-left:33.3pt;margin-top:836.5pt;width:528.15pt;height:.6pt;z-index:-18882048;mso-position-horizontal-relative:page;mso-position-vertical-relative:page" fillcolor="#ededed" stroked="f">
          <w10:wrap anchorx="page" anchory="page"/>
        </v:rect>
      </w:pict>
    </w:r>
    <w:r>
      <w:pict w14:anchorId="346C639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2.3pt;margin-top:818.1pt;width:41.1pt;height:9.25pt;z-index:-18881536;mso-position-horizontal-relative:page;mso-position-vertical-relative:page" filled="f" stroked="f">
          <v:textbox inset="0,0,0,0">
            <w:txbxContent>
              <w:p w14:paraId="3D36783E" w14:textId="77777777" w:rsidR="0079132F" w:rsidRDefault="0079132F">
                <w:pPr>
                  <w:spacing w:line="158" w:lineRule="exact"/>
                  <w:ind w:left="20"/>
                  <w:rPr>
                    <w:rFonts w:ascii="Arial" w:hAnsi="Arial"/>
                    <w:sz w:val="14"/>
                  </w:rPr>
                </w:pPr>
                <w:r>
                  <w:rPr>
                    <w:rFonts w:ascii="Arial" w:hAnsi="Arial"/>
                    <w:color w:val="545454"/>
                    <w:sz w:val="14"/>
                  </w:rPr>
                  <w:t>Página</w:t>
                </w:r>
                <w:r>
                  <w:rPr>
                    <w:rFonts w:ascii="Arial" w:hAnsi="Arial"/>
                    <w:color w:val="545454"/>
                    <w:spacing w:val="-26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color w:val="545454"/>
                    <w:sz w:val="14"/>
                  </w:rPr>
                  <w:t>1</w:t>
                </w:r>
                <w:r>
                  <w:rPr>
                    <w:rFonts w:ascii="Arial" w:hAnsi="Arial"/>
                    <w:color w:val="545454"/>
                    <w:spacing w:val="-2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color w:val="545454"/>
                    <w:sz w:val="14"/>
                  </w:rPr>
                  <w:t>de</w:t>
                </w:r>
                <w:r>
                  <w:rPr>
                    <w:rFonts w:ascii="Arial" w:hAnsi="Arial"/>
                    <w:color w:val="545454"/>
                    <w:spacing w:val="-24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color w:val="545454"/>
                    <w:sz w:val="14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44D20" w14:textId="77777777" w:rsidR="002F311C" w:rsidRDefault="002F311C" w:rsidP="00285A0E">
      <w:r>
        <w:separator/>
      </w:r>
    </w:p>
  </w:footnote>
  <w:footnote w:type="continuationSeparator" w:id="0">
    <w:p w14:paraId="7654354E" w14:textId="77777777" w:rsidR="002F311C" w:rsidRDefault="002F311C" w:rsidP="00285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FE2A" w14:textId="77777777" w:rsidR="0079132F" w:rsidRDefault="002834D5" w:rsidP="002834D5">
    <w:pPr>
      <w:pStyle w:val="Corpodetexto"/>
      <w:spacing w:line="14" w:lineRule="auto"/>
      <w:ind w:left="1134"/>
      <w:rPr>
        <w:sz w:val="2"/>
      </w:rPr>
    </w:pPr>
    <w:r w:rsidRPr="002834D5">
      <w:rPr>
        <w:noProof/>
        <w:sz w:val="2"/>
      </w:rPr>
      <w:drawing>
        <wp:inline distT="0" distB="0" distL="0" distR="0" wp14:anchorId="0CAFFAB8" wp14:editId="56321971">
          <wp:extent cx="6029325" cy="1295400"/>
          <wp:effectExtent l="19050" t="0" r="9525" b="0"/>
          <wp:docPr id="6" name="Imagem 2" descr="D:\ALINE - ANAHY\2022\Licitações\Adesão Ambulância\TIMBRE ANAH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:\ALINE - ANAHY\2022\Licitações\Adesão Ambulância\TIMBRE ANAHY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25F6E"/>
    <w:multiLevelType w:val="multilevel"/>
    <w:tmpl w:val="B1A2189C"/>
    <w:lvl w:ilvl="0">
      <w:start w:val="4"/>
      <w:numFmt w:val="decimal"/>
      <w:lvlText w:val="%1"/>
      <w:lvlJc w:val="left"/>
      <w:pPr>
        <w:ind w:left="1074" w:hanging="6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74" w:hanging="692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074" w:hanging="69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83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1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52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7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21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56" w:hanging="692"/>
      </w:pPr>
      <w:rPr>
        <w:rFonts w:hint="default"/>
        <w:lang w:val="pt-PT" w:eastAsia="en-US" w:bidi="ar-SA"/>
      </w:rPr>
    </w:lvl>
  </w:abstractNum>
  <w:abstractNum w:abstractNumId="1" w15:restartNumberingAfterBreak="0">
    <w:nsid w:val="1CF2383E"/>
    <w:multiLevelType w:val="multilevel"/>
    <w:tmpl w:val="8410E4DE"/>
    <w:lvl w:ilvl="0">
      <w:start w:val="1"/>
      <w:numFmt w:val="decimal"/>
      <w:lvlText w:val="%1."/>
      <w:lvlJc w:val="left"/>
      <w:pPr>
        <w:ind w:left="1344" w:hanging="270"/>
        <w:jc w:val="left"/>
      </w:pPr>
      <w:rPr>
        <w:rFonts w:ascii="Liberation Serif" w:eastAsia="Liberation Serif" w:hAnsi="Liberation Serif" w:cs="Liberation Serif" w:hint="default"/>
        <w:b/>
        <w:bCs/>
        <w:spacing w:val="-1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48" w:hanging="475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74" w:hanging="47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4" w:hanging="47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680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4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28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2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7" w:hanging="475"/>
      </w:pPr>
      <w:rPr>
        <w:rFonts w:hint="default"/>
        <w:lang w:val="pt-PT" w:eastAsia="en-US" w:bidi="ar-SA"/>
      </w:rPr>
    </w:lvl>
  </w:abstractNum>
  <w:abstractNum w:abstractNumId="2" w15:restartNumberingAfterBreak="0">
    <w:nsid w:val="716D2E9D"/>
    <w:multiLevelType w:val="hybridMultilevel"/>
    <w:tmpl w:val="DEF28FFC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034801">
    <w:abstractNumId w:val="0"/>
  </w:num>
  <w:num w:numId="2" w16cid:durableId="1761833099">
    <w:abstractNumId w:val="1"/>
  </w:num>
  <w:num w:numId="3" w16cid:durableId="13327608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A0E"/>
    <w:rsid w:val="0003128F"/>
    <w:rsid w:val="00055777"/>
    <w:rsid w:val="000756A3"/>
    <w:rsid w:val="00103439"/>
    <w:rsid w:val="00182043"/>
    <w:rsid w:val="001F3080"/>
    <w:rsid w:val="00235BE9"/>
    <w:rsid w:val="002834D5"/>
    <w:rsid w:val="00285A0E"/>
    <w:rsid w:val="002C661E"/>
    <w:rsid w:val="002E5BE0"/>
    <w:rsid w:val="002F311C"/>
    <w:rsid w:val="00324BAE"/>
    <w:rsid w:val="00357F37"/>
    <w:rsid w:val="003A1FE0"/>
    <w:rsid w:val="003D0278"/>
    <w:rsid w:val="003D47D2"/>
    <w:rsid w:val="00432AEF"/>
    <w:rsid w:val="00460345"/>
    <w:rsid w:val="004973FC"/>
    <w:rsid w:val="005E261B"/>
    <w:rsid w:val="0062749B"/>
    <w:rsid w:val="00627E7E"/>
    <w:rsid w:val="00694B5C"/>
    <w:rsid w:val="006C08F7"/>
    <w:rsid w:val="006E2EC4"/>
    <w:rsid w:val="007251D4"/>
    <w:rsid w:val="00761B6B"/>
    <w:rsid w:val="00785CF0"/>
    <w:rsid w:val="00791083"/>
    <w:rsid w:val="0079132F"/>
    <w:rsid w:val="007B4484"/>
    <w:rsid w:val="008044C3"/>
    <w:rsid w:val="00807828"/>
    <w:rsid w:val="008101DF"/>
    <w:rsid w:val="00864F2B"/>
    <w:rsid w:val="008E203E"/>
    <w:rsid w:val="00941AC0"/>
    <w:rsid w:val="00971D6A"/>
    <w:rsid w:val="009E53C0"/>
    <w:rsid w:val="009F2C58"/>
    <w:rsid w:val="00A752AC"/>
    <w:rsid w:val="00A9261F"/>
    <w:rsid w:val="00AD515C"/>
    <w:rsid w:val="00AE1328"/>
    <w:rsid w:val="00AF60FB"/>
    <w:rsid w:val="00B12051"/>
    <w:rsid w:val="00B43240"/>
    <w:rsid w:val="00B438A9"/>
    <w:rsid w:val="00B45F66"/>
    <w:rsid w:val="00B460F9"/>
    <w:rsid w:val="00BB38A0"/>
    <w:rsid w:val="00BB407F"/>
    <w:rsid w:val="00BC419F"/>
    <w:rsid w:val="00C45F55"/>
    <w:rsid w:val="00CE632A"/>
    <w:rsid w:val="00D07098"/>
    <w:rsid w:val="00D21216"/>
    <w:rsid w:val="00D551E5"/>
    <w:rsid w:val="00D91725"/>
    <w:rsid w:val="00D91FCF"/>
    <w:rsid w:val="00DA03DC"/>
    <w:rsid w:val="00DD62A9"/>
    <w:rsid w:val="00E047AC"/>
    <w:rsid w:val="00E618F1"/>
    <w:rsid w:val="00E87020"/>
    <w:rsid w:val="00EC3522"/>
    <w:rsid w:val="00F0699E"/>
    <w:rsid w:val="00F11A55"/>
    <w:rsid w:val="00F5176C"/>
    <w:rsid w:val="00F7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0"/>
    <o:shapelayout v:ext="edit">
      <o:idmap v:ext="edit" data="2"/>
    </o:shapelayout>
  </w:shapeDefaults>
  <w:decimalSymbol w:val=","/>
  <w:listSeparator w:val=";"/>
  <w14:docId w14:val="127B7BDA"/>
  <w15:docId w15:val="{7E324A11-D1DF-4CB2-9123-768AE5010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85A0E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85A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285A0E"/>
    <w:pPr>
      <w:spacing w:before="238"/>
      <w:ind w:left="1380" w:hanging="429"/>
    </w:pPr>
    <w:rPr>
      <w:rFonts w:ascii="Arial" w:eastAsia="Arial" w:hAnsi="Arial" w:cs="Arial"/>
      <w:sz w:val="24"/>
      <w:szCs w:val="24"/>
    </w:rPr>
  </w:style>
  <w:style w:type="paragraph" w:styleId="Corpodetexto">
    <w:name w:val="Body Text"/>
    <w:basedOn w:val="Normal"/>
    <w:uiPriority w:val="1"/>
    <w:qFormat/>
    <w:rsid w:val="00285A0E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285A0E"/>
    <w:pPr>
      <w:ind w:left="952"/>
      <w:outlineLvl w:val="1"/>
    </w:pPr>
    <w:rPr>
      <w:b/>
      <w:bCs/>
      <w:sz w:val="24"/>
      <w:szCs w:val="24"/>
    </w:rPr>
  </w:style>
  <w:style w:type="paragraph" w:styleId="PargrafodaLista">
    <w:name w:val="List Paragraph"/>
    <w:aliases w:val="Marcadores PDTI,Parágrafo da Lista11,Subtítulo Projeto Básico,Parágrafo da Lista111,List Paragraph1"/>
    <w:basedOn w:val="Normal"/>
    <w:link w:val="PargrafodaListaChar"/>
    <w:uiPriority w:val="1"/>
    <w:qFormat/>
    <w:rsid w:val="00285A0E"/>
    <w:pPr>
      <w:ind w:left="952"/>
      <w:jc w:val="both"/>
    </w:pPr>
  </w:style>
  <w:style w:type="paragraph" w:customStyle="1" w:styleId="TableParagraph">
    <w:name w:val="Table Paragraph"/>
    <w:basedOn w:val="Normal"/>
    <w:uiPriority w:val="1"/>
    <w:qFormat/>
    <w:rsid w:val="00285A0E"/>
  </w:style>
  <w:style w:type="paragraph" w:styleId="Textodebalo">
    <w:name w:val="Balloon Text"/>
    <w:basedOn w:val="Normal"/>
    <w:link w:val="TextodebaloChar"/>
    <w:uiPriority w:val="99"/>
    <w:semiHidden/>
    <w:unhideWhenUsed/>
    <w:rsid w:val="00D551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51E5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7913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9132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7913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79132F"/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aliases w:val="Marcadores PDTI Char,Parágrafo da Lista11 Char,Subtítulo Projeto Básico Char,Parágrafo da Lista111 Char,List Paragraph1 Char"/>
    <w:link w:val="PargrafodaLista"/>
    <w:uiPriority w:val="1"/>
    <w:locked/>
    <w:rsid w:val="00460345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2129</Words>
  <Characters>11502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Licitação-Anahy Anahy</cp:lastModifiedBy>
  <cp:revision>43</cp:revision>
  <cp:lastPrinted>2023-12-15T17:48:00Z</cp:lastPrinted>
  <dcterms:created xsi:type="dcterms:W3CDTF">2023-11-15T12:31:00Z</dcterms:created>
  <dcterms:modified xsi:type="dcterms:W3CDTF">2023-12-15T17:48:00Z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2023-11-15T00:00:00Z</vt:filetime>
  </property>
</Properties>
</file>