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6851C7" w14:textId="77777777" w:rsidR="00A1370D" w:rsidRDefault="00A1370D" w:rsidP="00E9139C">
      <w:pPr>
        <w:adjustRightInd w:val="0"/>
        <w:jc w:val="center"/>
        <w:rPr>
          <w:rFonts w:ascii="Arial" w:hAnsi="Arial" w:cs="Arial"/>
          <w:b/>
          <w:bCs/>
          <w:sz w:val="24"/>
          <w:szCs w:val="24"/>
        </w:rPr>
      </w:pPr>
    </w:p>
    <w:p w14:paraId="570FCE61" w14:textId="1D885BF2" w:rsidR="008F7C9B" w:rsidRPr="00EF04D4" w:rsidRDefault="008F7C9B" w:rsidP="00E9139C">
      <w:pPr>
        <w:adjustRightInd w:val="0"/>
        <w:jc w:val="center"/>
        <w:rPr>
          <w:rFonts w:ascii="Arial" w:hAnsi="Arial" w:cs="Arial"/>
          <w:b/>
          <w:bCs/>
          <w:sz w:val="24"/>
          <w:szCs w:val="24"/>
        </w:rPr>
      </w:pPr>
      <w:r w:rsidRPr="00EF04D4">
        <w:rPr>
          <w:rFonts w:ascii="Arial" w:hAnsi="Arial" w:cs="Arial"/>
          <w:b/>
          <w:bCs/>
          <w:sz w:val="24"/>
          <w:szCs w:val="24"/>
        </w:rPr>
        <w:t xml:space="preserve">MINUTA DE EDITAL NA MODALIDADE PREGÃO </w:t>
      </w:r>
    </w:p>
    <w:p w14:paraId="6DFC9325" w14:textId="7594199F" w:rsidR="009702BC" w:rsidRPr="00EF04D4" w:rsidRDefault="009702BC" w:rsidP="00E9139C">
      <w:pPr>
        <w:adjustRightInd w:val="0"/>
        <w:ind w:left="142"/>
        <w:jc w:val="center"/>
        <w:rPr>
          <w:rFonts w:ascii="Arial" w:hAnsi="Arial" w:cs="Arial"/>
          <w:b/>
          <w:bCs/>
          <w:sz w:val="24"/>
          <w:szCs w:val="24"/>
        </w:rPr>
      </w:pPr>
      <w:r w:rsidRPr="00EF04D4">
        <w:rPr>
          <w:rFonts w:ascii="Arial" w:hAnsi="Arial" w:cs="Arial"/>
          <w:b/>
          <w:bCs/>
          <w:sz w:val="24"/>
          <w:szCs w:val="24"/>
        </w:rPr>
        <w:t>PREFEITURA MUNICIPAL DE FAROL/PR</w:t>
      </w:r>
      <w:r w:rsidR="000865AC">
        <w:rPr>
          <w:rFonts w:ascii="Arial" w:hAnsi="Arial" w:cs="Arial"/>
          <w:b/>
          <w:bCs/>
          <w:sz w:val="24"/>
          <w:szCs w:val="24"/>
        </w:rPr>
        <w:t>.</w:t>
      </w:r>
    </w:p>
    <w:p w14:paraId="0CA8F785" w14:textId="17C6267A" w:rsidR="00254EB9" w:rsidRPr="00EF04D4" w:rsidRDefault="00254EB9" w:rsidP="00E9139C">
      <w:pPr>
        <w:pStyle w:val="Corpodetexto"/>
        <w:spacing w:before="0" w:after="1"/>
        <w:ind w:left="0"/>
        <w:rPr>
          <w:rFonts w:ascii="Arial" w:hAnsi="Arial" w:cs="Arial"/>
          <w:b/>
          <w:sz w:val="22"/>
          <w:szCs w:val="22"/>
        </w:rPr>
      </w:pPr>
      <w:r w:rsidRPr="00EF04D4">
        <w:rPr>
          <w:rFonts w:ascii="Arial" w:hAnsi="Arial" w:cs="Arial"/>
          <w:b/>
          <w:sz w:val="22"/>
          <w:szCs w:val="22"/>
        </w:rPr>
        <w:t xml:space="preserve">   PREÂMBULO</w:t>
      </w:r>
    </w:p>
    <w:p w14:paraId="703BFA3B" w14:textId="47FB8E83" w:rsidR="00BC7B4A" w:rsidRPr="00EF04D4" w:rsidRDefault="00BC7B4A" w:rsidP="00E9139C">
      <w:pPr>
        <w:pStyle w:val="Corpodetexto"/>
        <w:spacing w:before="0" w:after="1"/>
        <w:ind w:left="0"/>
        <w:rPr>
          <w:rFonts w:ascii="Arial" w:hAnsi="Arial" w:cs="Arial"/>
          <w:b/>
          <w:sz w:val="22"/>
          <w:szCs w:val="22"/>
        </w:rPr>
      </w:pPr>
    </w:p>
    <w:p w14:paraId="53A80CAC" w14:textId="77777777" w:rsidR="00254EB9" w:rsidRPr="00EF04D4" w:rsidRDefault="00254EB9" w:rsidP="00E9139C">
      <w:pPr>
        <w:pStyle w:val="Corpodetexto"/>
        <w:spacing w:before="0" w:after="1"/>
        <w:ind w:left="0"/>
        <w:rPr>
          <w:rFonts w:ascii="Arial" w:hAnsi="Arial" w:cs="Arial"/>
          <w:b/>
          <w:sz w:val="22"/>
          <w:szCs w:val="22"/>
        </w:rPr>
      </w:pPr>
    </w:p>
    <w:tbl>
      <w:tblPr>
        <w:tblStyle w:val="TableNormal"/>
        <w:tblW w:w="0" w:type="auto"/>
        <w:tblInd w:w="169" w:type="dxa"/>
        <w:tblBorders>
          <w:top w:val="double" w:sz="2" w:space="0" w:color="2B2B2B"/>
          <w:left w:val="double" w:sz="2" w:space="0" w:color="2B2B2B"/>
          <w:bottom w:val="double" w:sz="2" w:space="0" w:color="2B2B2B"/>
          <w:right w:val="double" w:sz="2" w:space="0" w:color="2B2B2B"/>
          <w:insideH w:val="double" w:sz="2" w:space="0" w:color="2B2B2B"/>
          <w:insideV w:val="double" w:sz="2" w:space="0" w:color="2B2B2B"/>
        </w:tblBorders>
        <w:tblLayout w:type="fixed"/>
        <w:tblLook w:val="01E0" w:firstRow="1" w:lastRow="1" w:firstColumn="1" w:lastColumn="1" w:noHBand="0" w:noVBand="0"/>
      </w:tblPr>
      <w:tblGrid>
        <w:gridCol w:w="5220"/>
        <w:gridCol w:w="5288"/>
      </w:tblGrid>
      <w:tr w:rsidR="008668C2" w:rsidRPr="00EF04D4" w14:paraId="61B7207D" w14:textId="77777777" w:rsidTr="008668C2">
        <w:trPr>
          <w:trHeight w:val="150"/>
        </w:trPr>
        <w:tc>
          <w:tcPr>
            <w:tcW w:w="10508" w:type="dxa"/>
            <w:gridSpan w:val="2"/>
            <w:tcBorders>
              <w:right w:val="double" w:sz="2" w:space="0" w:color="808080"/>
            </w:tcBorders>
          </w:tcPr>
          <w:p w14:paraId="36C5EA37" w14:textId="5AB49F18" w:rsidR="006C3F03" w:rsidRPr="00EF04D4" w:rsidRDefault="008668C2" w:rsidP="00E9139C">
            <w:pPr>
              <w:pStyle w:val="TableParagraph"/>
              <w:ind w:left="13"/>
              <w:jc w:val="both"/>
              <w:rPr>
                <w:rFonts w:ascii="Arial" w:hAnsi="Arial" w:cs="Arial"/>
              </w:rPr>
            </w:pPr>
            <w:r w:rsidRPr="00EF04D4">
              <w:rPr>
                <w:rFonts w:ascii="Arial" w:hAnsi="Arial" w:cs="Arial"/>
                <w:b/>
                <w:bCs/>
              </w:rPr>
              <w:t xml:space="preserve">PREGÃO ELETRÔNICO </w:t>
            </w:r>
            <w:r w:rsidR="00EC13B1">
              <w:rPr>
                <w:rFonts w:ascii="Arial" w:hAnsi="Arial" w:cs="Arial"/>
                <w:b/>
                <w:bCs/>
              </w:rPr>
              <w:t>N</w:t>
            </w:r>
            <w:r w:rsidRPr="00EF04D4">
              <w:rPr>
                <w:rFonts w:ascii="Arial" w:hAnsi="Arial" w:cs="Arial"/>
                <w:b/>
                <w:bCs/>
              </w:rPr>
              <w:t xml:space="preserve">° </w:t>
            </w:r>
            <w:r w:rsidR="00EC13B1" w:rsidRPr="00EC13B1">
              <w:rPr>
                <w:rFonts w:ascii="Arial" w:hAnsi="Arial" w:cs="Arial"/>
                <w:b/>
              </w:rPr>
              <w:t>82</w:t>
            </w:r>
            <w:r w:rsidRPr="00EF04D4">
              <w:rPr>
                <w:rFonts w:ascii="Arial" w:hAnsi="Arial" w:cs="Arial"/>
                <w:b/>
                <w:bCs/>
              </w:rPr>
              <w:t>/</w:t>
            </w:r>
            <w:r w:rsidR="00181AAA" w:rsidRPr="00EF04D4">
              <w:rPr>
                <w:rFonts w:ascii="Arial" w:hAnsi="Arial" w:cs="Arial"/>
                <w:b/>
                <w:bCs/>
              </w:rPr>
              <w:t>2022</w:t>
            </w:r>
          </w:p>
        </w:tc>
      </w:tr>
      <w:tr w:rsidR="00662171" w:rsidRPr="00EF04D4" w14:paraId="3AE31B54" w14:textId="77777777" w:rsidTr="008668C2">
        <w:trPr>
          <w:trHeight w:val="150"/>
        </w:trPr>
        <w:tc>
          <w:tcPr>
            <w:tcW w:w="10508" w:type="dxa"/>
            <w:gridSpan w:val="2"/>
            <w:tcBorders>
              <w:right w:val="double" w:sz="2" w:space="0" w:color="808080"/>
            </w:tcBorders>
          </w:tcPr>
          <w:p w14:paraId="16B50DE7" w14:textId="5DDFFCF8" w:rsidR="00662171" w:rsidRPr="00EF04D4" w:rsidRDefault="00662171" w:rsidP="00E9139C">
            <w:pPr>
              <w:pStyle w:val="TableParagraph"/>
              <w:ind w:left="13"/>
              <w:jc w:val="both"/>
              <w:rPr>
                <w:rFonts w:ascii="Arial" w:hAnsi="Arial" w:cs="Arial"/>
                <w:b/>
                <w:bCs/>
              </w:rPr>
            </w:pPr>
            <w:r w:rsidRPr="00EF04D4">
              <w:rPr>
                <w:rFonts w:ascii="Arial" w:hAnsi="Arial" w:cs="Arial"/>
                <w:b/>
                <w:bCs/>
              </w:rPr>
              <w:t xml:space="preserve">PROCESSO ADMINISTRATIVO Nº </w:t>
            </w:r>
            <w:r w:rsidR="000846D6" w:rsidRPr="000846D6">
              <w:rPr>
                <w:rFonts w:ascii="Arial" w:hAnsi="Arial" w:cs="Arial"/>
                <w:b/>
              </w:rPr>
              <w:t>14</w:t>
            </w:r>
            <w:r w:rsidR="00B34224">
              <w:rPr>
                <w:rFonts w:ascii="Arial" w:hAnsi="Arial" w:cs="Arial"/>
                <w:b/>
              </w:rPr>
              <w:t>7</w:t>
            </w:r>
            <w:r w:rsidRPr="00EF04D4">
              <w:rPr>
                <w:rFonts w:ascii="Arial" w:hAnsi="Arial" w:cs="Arial"/>
                <w:b/>
                <w:bCs/>
              </w:rPr>
              <w:t>/</w:t>
            </w:r>
            <w:r w:rsidR="00181AAA" w:rsidRPr="00EF04D4">
              <w:rPr>
                <w:rFonts w:ascii="Arial" w:hAnsi="Arial" w:cs="Arial"/>
                <w:b/>
                <w:bCs/>
              </w:rPr>
              <w:t>2022</w:t>
            </w:r>
          </w:p>
        </w:tc>
      </w:tr>
      <w:tr w:rsidR="00141810" w:rsidRPr="00EF04D4" w14:paraId="771409B1" w14:textId="77777777" w:rsidTr="008668C2">
        <w:trPr>
          <w:trHeight w:val="150"/>
        </w:trPr>
        <w:tc>
          <w:tcPr>
            <w:tcW w:w="10508" w:type="dxa"/>
            <w:gridSpan w:val="2"/>
            <w:tcBorders>
              <w:right w:val="double" w:sz="2" w:space="0" w:color="808080"/>
            </w:tcBorders>
          </w:tcPr>
          <w:p w14:paraId="4071A4F9" w14:textId="77777777" w:rsidR="00141810" w:rsidRPr="00EF04D4" w:rsidRDefault="00141810" w:rsidP="00E9139C">
            <w:pPr>
              <w:pStyle w:val="TableParagraph"/>
              <w:ind w:left="13"/>
              <w:jc w:val="both"/>
              <w:rPr>
                <w:rFonts w:ascii="Arial" w:hAnsi="Arial" w:cs="Arial"/>
                <w:b/>
                <w:bCs/>
              </w:rPr>
            </w:pPr>
            <w:r w:rsidRPr="00EF04D4">
              <w:rPr>
                <w:rFonts w:ascii="Arial" w:hAnsi="Arial" w:cs="Arial"/>
                <w:b/>
                <w:bCs/>
              </w:rPr>
              <w:t>CARACTERISTICA:</w:t>
            </w:r>
          </w:p>
          <w:p w14:paraId="7EABDA1C" w14:textId="60739458" w:rsidR="00141810" w:rsidRPr="00EF04D4" w:rsidRDefault="00141810" w:rsidP="00E9139C">
            <w:pPr>
              <w:pStyle w:val="TableParagraph"/>
              <w:spacing w:before="5"/>
              <w:ind w:left="0"/>
              <w:jc w:val="both"/>
              <w:rPr>
                <w:rFonts w:ascii="Arial" w:hAnsi="Arial" w:cs="Arial"/>
                <w:bCs/>
                <w:color w:val="000000" w:themeColor="text1"/>
              </w:rPr>
            </w:pPr>
            <w:r w:rsidRPr="00EF04D4">
              <w:rPr>
                <w:rFonts w:ascii="Arial" w:hAnsi="Arial" w:cs="Arial"/>
                <w:bCs/>
                <w:color w:val="000000" w:themeColor="text1"/>
              </w:rPr>
              <w:t>(   ) TRADICIONAL</w:t>
            </w:r>
          </w:p>
          <w:p w14:paraId="15C664C1" w14:textId="4D0ECF15" w:rsidR="00141810" w:rsidRPr="00EF04D4" w:rsidRDefault="00141810" w:rsidP="00E9139C">
            <w:pPr>
              <w:pStyle w:val="TableParagraph"/>
              <w:ind w:left="13"/>
              <w:jc w:val="both"/>
              <w:rPr>
                <w:rFonts w:ascii="Arial" w:hAnsi="Arial" w:cs="Arial"/>
                <w:b/>
                <w:bCs/>
              </w:rPr>
            </w:pPr>
            <w:r w:rsidRPr="00EF04D4">
              <w:rPr>
                <w:rFonts w:ascii="Arial" w:hAnsi="Arial" w:cs="Arial"/>
                <w:bCs/>
                <w:color w:val="000000" w:themeColor="text1"/>
              </w:rPr>
              <w:t xml:space="preserve">( </w:t>
            </w:r>
            <w:r w:rsidR="0006196E" w:rsidRPr="00EF04D4">
              <w:rPr>
                <w:rFonts w:ascii="Arial" w:hAnsi="Arial" w:cs="Arial"/>
                <w:bCs/>
                <w:color w:val="000000" w:themeColor="text1"/>
              </w:rPr>
              <w:t>x</w:t>
            </w:r>
            <w:r w:rsidRPr="00EF04D4">
              <w:rPr>
                <w:rFonts w:ascii="Arial" w:hAnsi="Arial" w:cs="Arial"/>
                <w:bCs/>
                <w:color w:val="000000" w:themeColor="text1"/>
              </w:rPr>
              <w:t xml:space="preserve"> ) SISTEMA REGISTRO DE PREÇOS</w:t>
            </w:r>
          </w:p>
        </w:tc>
      </w:tr>
      <w:tr w:rsidR="00662171" w:rsidRPr="00EF04D4" w14:paraId="5FCF8B61" w14:textId="323DF66F" w:rsidTr="0042360C">
        <w:trPr>
          <w:trHeight w:val="264"/>
        </w:trPr>
        <w:tc>
          <w:tcPr>
            <w:tcW w:w="10508" w:type="dxa"/>
            <w:gridSpan w:val="2"/>
            <w:tcBorders>
              <w:bottom w:val="single" w:sz="4" w:space="0" w:color="auto"/>
              <w:right w:val="double" w:sz="2" w:space="0" w:color="808080"/>
            </w:tcBorders>
          </w:tcPr>
          <w:p w14:paraId="0E23DC6A" w14:textId="2E18EBA1" w:rsidR="00662171" w:rsidRPr="00EF04D4" w:rsidRDefault="00662171" w:rsidP="00E9139C">
            <w:pPr>
              <w:pStyle w:val="TableParagraph"/>
              <w:ind w:left="0"/>
              <w:jc w:val="both"/>
              <w:rPr>
                <w:rFonts w:ascii="Arial" w:hAnsi="Arial" w:cs="Arial"/>
                <w:b/>
                <w:bCs/>
              </w:rPr>
            </w:pPr>
            <w:r w:rsidRPr="00EF04D4">
              <w:rPr>
                <w:rFonts w:ascii="Arial" w:hAnsi="Arial" w:cs="Arial"/>
                <w:b/>
                <w:bCs/>
              </w:rPr>
              <w:t>CRITÉRIO DE JULGAMENTO</w:t>
            </w:r>
          </w:p>
        </w:tc>
      </w:tr>
      <w:tr w:rsidR="00662171" w:rsidRPr="00EF04D4" w14:paraId="174B067D" w14:textId="37515CD3" w:rsidTr="00662171">
        <w:trPr>
          <w:trHeight w:val="480"/>
        </w:trPr>
        <w:tc>
          <w:tcPr>
            <w:tcW w:w="5220" w:type="dxa"/>
            <w:tcBorders>
              <w:top w:val="single" w:sz="4" w:space="0" w:color="auto"/>
              <w:right w:val="single" w:sz="4" w:space="0" w:color="auto"/>
            </w:tcBorders>
          </w:tcPr>
          <w:p w14:paraId="78FF4B57" w14:textId="095E1675" w:rsidR="00662171" w:rsidRPr="00EF04D4" w:rsidRDefault="00662171" w:rsidP="00E9139C">
            <w:pPr>
              <w:pStyle w:val="TableParagraph"/>
              <w:ind w:left="13"/>
              <w:jc w:val="both"/>
              <w:rPr>
                <w:rFonts w:ascii="Arial" w:hAnsi="Arial" w:cs="Arial"/>
              </w:rPr>
            </w:pPr>
            <w:r w:rsidRPr="00EF04D4">
              <w:rPr>
                <w:rFonts w:ascii="Arial" w:hAnsi="Arial" w:cs="Arial"/>
              </w:rPr>
              <w:t xml:space="preserve">( </w:t>
            </w:r>
            <w:r w:rsidR="00DC5D56" w:rsidRPr="00EF04D4">
              <w:rPr>
                <w:rFonts w:ascii="Arial" w:hAnsi="Arial" w:cs="Arial"/>
                <w:b/>
                <w:bCs/>
              </w:rPr>
              <w:t>x</w:t>
            </w:r>
            <w:r w:rsidRPr="00EF04D4">
              <w:rPr>
                <w:rFonts w:ascii="Arial" w:hAnsi="Arial" w:cs="Arial"/>
              </w:rPr>
              <w:t xml:space="preserve">  ) MENOR PRECO</w:t>
            </w:r>
          </w:p>
          <w:p w14:paraId="05653911" w14:textId="74FA4150" w:rsidR="00662171" w:rsidRPr="00EF04D4" w:rsidRDefault="00662171" w:rsidP="00E9139C">
            <w:pPr>
              <w:pStyle w:val="TableParagraph"/>
              <w:ind w:left="13"/>
              <w:jc w:val="both"/>
              <w:rPr>
                <w:rFonts w:ascii="Arial" w:hAnsi="Arial" w:cs="Arial"/>
              </w:rPr>
            </w:pPr>
            <w:r w:rsidRPr="00EF04D4">
              <w:rPr>
                <w:rFonts w:ascii="Arial" w:hAnsi="Arial" w:cs="Arial"/>
              </w:rPr>
              <w:t>(   ) MAIOR DESCONTO</w:t>
            </w:r>
          </w:p>
        </w:tc>
        <w:tc>
          <w:tcPr>
            <w:tcW w:w="5288" w:type="dxa"/>
            <w:tcBorders>
              <w:top w:val="single" w:sz="4" w:space="0" w:color="auto"/>
              <w:left w:val="single" w:sz="4" w:space="0" w:color="auto"/>
              <w:right w:val="double" w:sz="2" w:space="0" w:color="808080"/>
            </w:tcBorders>
          </w:tcPr>
          <w:p w14:paraId="19218682" w14:textId="221FA01A" w:rsidR="00662171" w:rsidRPr="00EF04D4" w:rsidRDefault="00662171" w:rsidP="00E9139C">
            <w:pPr>
              <w:pStyle w:val="TableParagraph"/>
              <w:ind w:left="0"/>
              <w:jc w:val="both"/>
              <w:rPr>
                <w:rFonts w:ascii="Arial" w:hAnsi="Arial" w:cs="Arial"/>
              </w:rPr>
            </w:pPr>
            <w:r w:rsidRPr="00EF04D4">
              <w:rPr>
                <w:rFonts w:ascii="Arial" w:hAnsi="Arial" w:cs="Arial"/>
              </w:rPr>
              <w:t>(   ) POR ITEM</w:t>
            </w:r>
          </w:p>
          <w:p w14:paraId="4762CEC3" w14:textId="0C3D2E23" w:rsidR="00662171" w:rsidRPr="00EF04D4" w:rsidRDefault="00662171" w:rsidP="00E9139C">
            <w:pPr>
              <w:rPr>
                <w:rFonts w:ascii="Arial" w:hAnsi="Arial" w:cs="Arial"/>
              </w:rPr>
            </w:pPr>
            <w:r w:rsidRPr="00EF04D4">
              <w:rPr>
                <w:rFonts w:ascii="Arial" w:hAnsi="Arial" w:cs="Arial"/>
              </w:rPr>
              <w:t xml:space="preserve">( </w:t>
            </w:r>
            <w:r w:rsidR="00E9692E">
              <w:rPr>
                <w:rFonts w:ascii="Arial" w:hAnsi="Arial" w:cs="Arial"/>
              </w:rPr>
              <w:t>x</w:t>
            </w:r>
            <w:r w:rsidRPr="00EF04D4">
              <w:rPr>
                <w:rFonts w:ascii="Arial" w:hAnsi="Arial" w:cs="Arial"/>
              </w:rPr>
              <w:t xml:space="preserve"> ) POR GRUPO</w:t>
            </w:r>
          </w:p>
        </w:tc>
      </w:tr>
      <w:tr w:rsidR="00002210" w:rsidRPr="00EF04D4" w14:paraId="5AA237C7" w14:textId="77777777" w:rsidTr="00662171">
        <w:trPr>
          <w:trHeight w:val="591"/>
        </w:trPr>
        <w:tc>
          <w:tcPr>
            <w:tcW w:w="10508" w:type="dxa"/>
            <w:gridSpan w:val="2"/>
            <w:tcBorders>
              <w:right w:val="double" w:sz="2" w:space="0" w:color="808080"/>
            </w:tcBorders>
          </w:tcPr>
          <w:p w14:paraId="3869C526" w14:textId="4CBD1873" w:rsidR="00662171" w:rsidRPr="00EF04D4" w:rsidRDefault="00BB0825" w:rsidP="00E9139C">
            <w:pPr>
              <w:pStyle w:val="TableParagraph"/>
              <w:spacing w:line="237" w:lineRule="auto"/>
              <w:ind w:left="13"/>
              <w:jc w:val="both"/>
              <w:rPr>
                <w:rFonts w:ascii="Arial" w:hAnsi="Arial" w:cs="Arial"/>
                <w:b/>
                <w:bCs/>
              </w:rPr>
            </w:pPr>
            <w:r w:rsidRPr="00EF04D4">
              <w:rPr>
                <w:rFonts w:ascii="Arial" w:hAnsi="Arial" w:cs="Arial"/>
                <w:b/>
                <w:bCs/>
              </w:rPr>
              <w:t>OBJETO</w:t>
            </w:r>
            <w:bookmarkStart w:id="0" w:name="_Hlk24616743"/>
            <w:r w:rsidR="00662171" w:rsidRPr="00EF04D4">
              <w:rPr>
                <w:rFonts w:ascii="Arial" w:hAnsi="Arial" w:cs="Arial"/>
                <w:b/>
                <w:bCs/>
              </w:rPr>
              <w:t>:</w:t>
            </w:r>
          </w:p>
          <w:p w14:paraId="48009D60" w14:textId="715BF7AA" w:rsidR="00002210" w:rsidRPr="00EF04D4" w:rsidRDefault="007A66CB" w:rsidP="00926043">
            <w:pPr>
              <w:ind w:right="191"/>
              <w:jc w:val="both"/>
              <w:rPr>
                <w:rFonts w:ascii="Arial" w:hAnsi="Arial" w:cs="Arial"/>
              </w:rPr>
            </w:pPr>
            <w:bookmarkStart w:id="1" w:name="_Hlk109804338"/>
            <w:r>
              <w:rPr>
                <w:rFonts w:ascii="Arial" w:hAnsi="Arial" w:cs="Arial"/>
                <w:lang w:eastAsia="pt-BR"/>
              </w:rPr>
              <w:t>A</w:t>
            </w:r>
            <w:r w:rsidR="00DC5D56" w:rsidRPr="00EF04D4">
              <w:rPr>
                <w:rFonts w:ascii="Arial" w:hAnsi="Arial" w:cs="Arial"/>
                <w:lang w:eastAsia="pt-BR"/>
              </w:rPr>
              <w:t>QUISIÇÃO</w:t>
            </w:r>
            <w:r w:rsidR="00863649" w:rsidRPr="00EF04D4">
              <w:rPr>
                <w:rFonts w:ascii="Arial" w:hAnsi="Arial" w:cs="Arial"/>
                <w:lang w:eastAsia="pt-BR"/>
              </w:rPr>
              <w:t xml:space="preserve"> DE </w:t>
            </w:r>
            <w:r w:rsidR="00586037">
              <w:rPr>
                <w:rFonts w:ascii="Arial" w:hAnsi="Arial" w:cs="Arial"/>
                <w:lang w:eastAsia="pt-BR"/>
              </w:rPr>
              <w:t>CONCRETO USINADO E PRESTAÇÃO DE SERVIÇOS DE BOMBEAMENTO</w:t>
            </w:r>
            <w:r w:rsidR="00926043">
              <w:rPr>
                <w:rFonts w:ascii="Arial" w:hAnsi="Arial" w:cs="Arial"/>
                <w:lang w:eastAsia="pt-BR"/>
              </w:rPr>
              <w:t xml:space="preserve">, </w:t>
            </w:r>
            <w:r w:rsidR="0006196E" w:rsidRPr="00EF04D4">
              <w:rPr>
                <w:rFonts w:ascii="Arial" w:hAnsi="Arial" w:cs="Arial"/>
                <w:lang w:eastAsia="pt-BR"/>
              </w:rPr>
              <w:t>DESTINAD</w:t>
            </w:r>
            <w:r w:rsidR="0092313C">
              <w:rPr>
                <w:rFonts w:ascii="Arial" w:hAnsi="Arial" w:cs="Arial"/>
                <w:lang w:eastAsia="pt-BR"/>
              </w:rPr>
              <w:t>O</w:t>
            </w:r>
            <w:r w:rsidR="0006196E" w:rsidRPr="00EF04D4">
              <w:rPr>
                <w:rFonts w:ascii="Arial" w:hAnsi="Arial" w:cs="Arial"/>
                <w:lang w:eastAsia="pt-BR"/>
              </w:rPr>
              <w:t>S A SUPRIR AS NECESSIDADES DA SECRETARIA</w:t>
            </w:r>
            <w:r w:rsidR="00863649" w:rsidRPr="00EF04D4">
              <w:rPr>
                <w:rFonts w:ascii="Arial" w:hAnsi="Arial" w:cs="Arial"/>
                <w:lang w:eastAsia="pt-BR"/>
              </w:rPr>
              <w:t xml:space="preserve"> </w:t>
            </w:r>
            <w:r w:rsidR="00926043" w:rsidRPr="00EF04D4">
              <w:rPr>
                <w:rFonts w:ascii="Arial" w:hAnsi="Arial" w:cs="Arial"/>
                <w:lang w:eastAsia="pt-BR"/>
              </w:rPr>
              <w:t xml:space="preserve">DE </w:t>
            </w:r>
            <w:r w:rsidR="00586037">
              <w:rPr>
                <w:rFonts w:ascii="Arial" w:hAnsi="Arial" w:cs="Arial"/>
                <w:lang w:eastAsia="pt-BR"/>
              </w:rPr>
              <w:t>OBRAS VIAÇÃO E SERVIÇOS URBANOS</w:t>
            </w:r>
            <w:r w:rsidR="00926043" w:rsidRPr="003A1CD5">
              <w:rPr>
                <w:rFonts w:ascii="Arial" w:hAnsi="Arial" w:cs="Arial"/>
              </w:rPr>
              <w:t xml:space="preserve"> </w:t>
            </w:r>
            <w:r w:rsidR="00926043">
              <w:rPr>
                <w:rFonts w:ascii="Arial" w:hAnsi="Arial" w:cs="Arial"/>
                <w:lang w:val="pt-BR"/>
              </w:rPr>
              <w:t>- M</w:t>
            </w:r>
            <w:r w:rsidR="00926043" w:rsidRPr="00EF04D4">
              <w:rPr>
                <w:rFonts w:ascii="Arial" w:hAnsi="Arial" w:cs="Arial"/>
                <w:lang w:eastAsia="pt-BR"/>
              </w:rPr>
              <w:t xml:space="preserve">UNICÍPIO </w:t>
            </w:r>
            <w:r w:rsidR="00DC5D56" w:rsidRPr="00EF04D4">
              <w:rPr>
                <w:rFonts w:ascii="Arial" w:hAnsi="Arial" w:cs="Arial"/>
                <w:lang w:eastAsia="pt-BR"/>
              </w:rPr>
              <w:t>DE FAROL/PR</w:t>
            </w:r>
            <w:bookmarkEnd w:id="0"/>
            <w:r w:rsidR="00DC5D56" w:rsidRPr="00EF04D4">
              <w:rPr>
                <w:rFonts w:ascii="Arial" w:hAnsi="Arial" w:cs="Arial"/>
                <w:lang w:eastAsia="pt-BR"/>
              </w:rPr>
              <w:t>.</w:t>
            </w:r>
            <w:bookmarkEnd w:id="1"/>
          </w:p>
        </w:tc>
      </w:tr>
      <w:tr w:rsidR="00002210" w:rsidRPr="00EF04D4" w14:paraId="06324A77" w14:textId="77777777" w:rsidTr="00683201">
        <w:trPr>
          <w:trHeight w:val="439"/>
        </w:trPr>
        <w:tc>
          <w:tcPr>
            <w:tcW w:w="10508" w:type="dxa"/>
            <w:gridSpan w:val="2"/>
            <w:tcBorders>
              <w:right w:val="double" w:sz="2" w:space="0" w:color="808080"/>
            </w:tcBorders>
          </w:tcPr>
          <w:p w14:paraId="441574E5" w14:textId="228529A3" w:rsidR="00002210" w:rsidRPr="00EF04D4" w:rsidRDefault="00C5177A" w:rsidP="00C314B7">
            <w:pPr>
              <w:ind w:left="89" w:right="191"/>
              <w:jc w:val="both"/>
              <w:rPr>
                <w:rFonts w:ascii="Arial" w:hAnsi="Arial" w:cs="Arial"/>
              </w:rPr>
            </w:pPr>
            <w:r>
              <w:rPr>
                <w:rFonts w:ascii="Arial" w:hAnsi="Arial" w:cs="Arial"/>
                <w:b/>
                <w:spacing w:val="-5"/>
              </w:rPr>
              <w:t xml:space="preserve"> </w:t>
            </w:r>
            <w:r w:rsidR="00BB0825" w:rsidRPr="00EF04D4">
              <w:rPr>
                <w:rFonts w:ascii="Arial" w:hAnsi="Arial" w:cs="Arial"/>
                <w:b/>
                <w:spacing w:val="-5"/>
              </w:rPr>
              <w:t xml:space="preserve">VALOR </w:t>
            </w:r>
            <w:r w:rsidR="00BB0825" w:rsidRPr="00C5177A">
              <w:rPr>
                <w:rFonts w:ascii="Arial" w:hAnsi="Arial" w:cs="Arial"/>
                <w:b/>
              </w:rPr>
              <w:t xml:space="preserve">ESTIMADO: </w:t>
            </w:r>
            <w:r w:rsidR="00BB0825" w:rsidRPr="00C76F4A">
              <w:rPr>
                <w:rFonts w:ascii="Arial" w:hAnsi="Arial" w:cs="Arial"/>
              </w:rPr>
              <w:t>Para o presente Edital o valor estimado é de</w:t>
            </w:r>
            <w:r w:rsidR="00C76F4A" w:rsidRPr="00C76F4A">
              <w:rPr>
                <w:rFonts w:ascii="Arial" w:hAnsi="Arial" w:cs="Arial"/>
              </w:rPr>
              <w:t xml:space="preserve"> </w:t>
            </w:r>
            <w:r w:rsidR="00C76F4A" w:rsidRPr="004B1500">
              <w:rPr>
                <w:rFonts w:ascii="Arial" w:hAnsi="Arial" w:cs="Arial"/>
                <w:color w:val="000000"/>
              </w:rPr>
              <w:t xml:space="preserve">R$ </w:t>
            </w:r>
            <w:r w:rsidR="004B1500" w:rsidRPr="004B1500">
              <w:rPr>
                <w:rFonts w:ascii="Arial" w:hAnsi="Arial" w:cs="Arial"/>
                <w:color w:val="000000"/>
              </w:rPr>
              <w:t>254.233</w:t>
            </w:r>
            <w:r w:rsidR="00C76F4A" w:rsidRPr="004B1500">
              <w:rPr>
                <w:rFonts w:ascii="Arial" w:hAnsi="Arial" w:cs="Arial"/>
                <w:color w:val="000000"/>
              </w:rPr>
              <w:t xml:space="preserve">,00 (duzentos e </w:t>
            </w:r>
            <w:r w:rsidR="004B1500" w:rsidRPr="004B1500">
              <w:rPr>
                <w:rFonts w:ascii="Arial" w:hAnsi="Arial" w:cs="Arial"/>
                <w:color w:val="000000"/>
              </w:rPr>
              <w:t>cinqu</w:t>
            </w:r>
            <w:r w:rsidR="00C76F4A" w:rsidRPr="004B1500">
              <w:rPr>
                <w:rFonts w:ascii="Arial" w:hAnsi="Arial" w:cs="Arial"/>
                <w:color w:val="000000"/>
              </w:rPr>
              <w:t xml:space="preserve">enta e </w:t>
            </w:r>
            <w:r w:rsidR="004B1500" w:rsidRPr="004B1500">
              <w:rPr>
                <w:rFonts w:ascii="Arial" w:hAnsi="Arial" w:cs="Arial"/>
                <w:color w:val="000000"/>
              </w:rPr>
              <w:t>quatro</w:t>
            </w:r>
            <w:r w:rsidR="00C76F4A" w:rsidRPr="004B1500">
              <w:rPr>
                <w:rFonts w:ascii="Arial" w:hAnsi="Arial" w:cs="Arial"/>
                <w:color w:val="000000"/>
              </w:rPr>
              <w:t xml:space="preserve"> mil, </w:t>
            </w:r>
            <w:r w:rsidR="004B1500" w:rsidRPr="004B1500">
              <w:rPr>
                <w:rFonts w:ascii="Arial" w:hAnsi="Arial" w:cs="Arial"/>
                <w:color w:val="000000"/>
              </w:rPr>
              <w:t>duz</w:t>
            </w:r>
            <w:r w:rsidR="00C76F4A" w:rsidRPr="004B1500">
              <w:rPr>
                <w:rFonts w:ascii="Arial" w:hAnsi="Arial" w:cs="Arial"/>
                <w:color w:val="000000"/>
              </w:rPr>
              <w:t xml:space="preserve">entos e </w:t>
            </w:r>
            <w:r w:rsidR="004B1500" w:rsidRPr="004B1500">
              <w:rPr>
                <w:rFonts w:ascii="Arial" w:hAnsi="Arial" w:cs="Arial"/>
                <w:color w:val="000000"/>
              </w:rPr>
              <w:t>trinta e três</w:t>
            </w:r>
            <w:r w:rsidR="00C76F4A" w:rsidRPr="004B1500">
              <w:rPr>
                <w:rFonts w:ascii="Arial" w:hAnsi="Arial" w:cs="Arial"/>
                <w:color w:val="000000"/>
              </w:rPr>
              <w:t xml:space="preserve"> reais)</w:t>
            </w:r>
            <w:r w:rsidR="00CD1C9A" w:rsidRPr="004B1500">
              <w:rPr>
                <w:rFonts w:ascii="Arial" w:hAnsi="Arial" w:cs="Arial"/>
                <w:color w:val="000000"/>
              </w:rPr>
              <w:t xml:space="preserve">, compreendendo Lote 1 </w:t>
            </w:r>
            <w:r w:rsidR="00C314B7" w:rsidRPr="004B1500">
              <w:rPr>
                <w:rFonts w:ascii="Arial" w:hAnsi="Arial" w:cs="Arial"/>
                <w:color w:val="000000"/>
              </w:rPr>
              <w:t>–</w:t>
            </w:r>
            <w:r w:rsidR="00CD1C9A" w:rsidRPr="004B1500">
              <w:rPr>
                <w:rFonts w:ascii="Arial" w:hAnsi="Arial" w:cs="Arial"/>
                <w:color w:val="000000"/>
              </w:rPr>
              <w:t xml:space="preserve"> </w:t>
            </w:r>
            <w:r w:rsidR="00C314B7" w:rsidRPr="004B1500">
              <w:rPr>
                <w:rFonts w:ascii="Arial" w:hAnsi="Arial" w:cs="Arial"/>
                <w:color w:val="000000"/>
              </w:rPr>
              <w:t xml:space="preserve">R$ </w:t>
            </w:r>
            <w:r w:rsidR="004B1500" w:rsidRPr="004B1500">
              <w:rPr>
                <w:rFonts w:ascii="Arial" w:hAnsi="Arial" w:cs="Arial"/>
                <w:color w:val="000000"/>
              </w:rPr>
              <w:t>190.674,75</w:t>
            </w:r>
            <w:r w:rsidR="00C314B7" w:rsidRPr="004B1500">
              <w:rPr>
                <w:rFonts w:ascii="Arial" w:hAnsi="Arial" w:cs="Arial"/>
                <w:color w:val="000000"/>
              </w:rPr>
              <w:t xml:space="preserve"> e Lote 2 –     R$ </w:t>
            </w:r>
            <w:r w:rsidR="004B1500" w:rsidRPr="004B1500">
              <w:rPr>
                <w:rFonts w:ascii="Arial" w:hAnsi="Arial" w:cs="Arial"/>
                <w:color w:val="000000"/>
              </w:rPr>
              <w:t>63.558,25</w:t>
            </w:r>
          </w:p>
        </w:tc>
      </w:tr>
      <w:tr w:rsidR="00002210" w:rsidRPr="00EF04D4" w14:paraId="7D4FEA62" w14:textId="77777777" w:rsidTr="00ED2291">
        <w:trPr>
          <w:trHeight w:val="1340"/>
        </w:trPr>
        <w:tc>
          <w:tcPr>
            <w:tcW w:w="10508" w:type="dxa"/>
            <w:gridSpan w:val="2"/>
            <w:tcBorders>
              <w:right w:val="double" w:sz="2" w:space="0" w:color="808080"/>
            </w:tcBorders>
          </w:tcPr>
          <w:p w14:paraId="6DA2A781" w14:textId="77777777" w:rsidR="00EF5301" w:rsidRPr="00EF04D4" w:rsidRDefault="00662171" w:rsidP="00E9139C">
            <w:pPr>
              <w:pStyle w:val="TableParagraph"/>
              <w:spacing w:before="5"/>
              <w:ind w:left="0"/>
              <w:jc w:val="both"/>
              <w:rPr>
                <w:rFonts w:ascii="Arial" w:hAnsi="Arial" w:cs="Arial"/>
                <w:b/>
              </w:rPr>
            </w:pPr>
            <w:r w:rsidRPr="00EF04D4">
              <w:rPr>
                <w:rFonts w:ascii="Arial" w:hAnsi="Arial" w:cs="Arial"/>
                <w:b/>
              </w:rPr>
              <w:t xml:space="preserve"> </w:t>
            </w:r>
          </w:p>
          <w:p w14:paraId="525F5F77" w14:textId="66B2B8E6" w:rsidR="00002210" w:rsidRPr="00EF04D4" w:rsidRDefault="00662171" w:rsidP="00E9139C">
            <w:pPr>
              <w:pStyle w:val="TableParagraph"/>
              <w:spacing w:before="5"/>
              <w:ind w:left="0"/>
              <w:jc w:val="both"/>
              <w:rPr>
                <w:rFonts w:ascii="Arial" w:hAnsi="Arial" w:cs="Arial"/>
                <w:b/>
              </w:rPr>
            </w:pPr>
            <w:bookmarkStart w:id="2" w:name="_Hlk109804235"/>
            <w:r w:rsidRPr="00EF04D4">
              <w:rPr>
                <w:rFonts w:ascii="Arial" w:hAnsi="Arial" w:cs="Arial"/>
                <w:b/>
              </w:rPr>
              <w:t>BENEFÍCIOS (</w:t>
            </w:r>
            <w:r w:rsidR="00357031" w:rsidRPr="00EF04D4">
              <w:rPr>
                <w:rFonts w:ascii="Arial" w:hAnsi="Arial" w:cs="Arial"/>
                <w:b/>
              </w:rPr>
              <w:t>LEI</w:t>
            </w:r>
            <w:r w:rsidR="00F86FBF" w:rsidRPr="00EF04D4">
              <w:rPr>
                <w:rFonts w:ascii="Arial" w:hAnsi="Arial" w:cs="Arial"/>
                <w:b/>
              </w:rPr>
              <w:t xml:space="preserve"> COMPLEMENTAR</w:t>
            </w:r>
            <w:r w:rsidR="00357031" w:rsidRPr="00EF04D4">
              <w:rPr>
                <w:rFonts w:ascii="Arial" w:hAnsi="Arial" w:cs="Arial"/>
                <w:b/>
              </w:rPr>
              <w:t xml:space="preserve"> 123/2006</w:t>
            </w:r>
            <w:r w:rsidRPr="00EF04D4">
              <w:rPr>
                <w:rFonts w:ascii="Arial" w:hAnsi="Arial" w:cs="Arial"/>
                <w:b/>
              </w:rPr>
              <w:t>)</w:t>
            </w:r>
          </w:p>
          <w:p w14:paraId="716C49C3" w14:textId="77777777" w:rsidR="00EF5301" w:rsidRPr="00EF04D4" w:rsidRDefault="00EF5301" w:rsidP="00E9139C">
            <w:pPr>
              <w:pStyle w:val="TableParagraph"/>
              <w:spacing w:before="5"/>
              <w:ind w:left="0"/>
              <w:jc w:val="both"/>
              <w:rPr>
                <w:rFonts w:ascii="Arial" w:hAnsi="Arial" w:cs="Arial"/>
                <w:b/>
              </w:rPr>
            </w:pPr>
          </w:p>
          <w:p w14:paraId="10A7069D" w14:textId="77777777" w:rsidR="00D82C21" w:rsidRPr="00B34224" w:rsidRDefault="009D1747" w:rsidP="00D82C21">
            <w:pPr>
              <w:pStyle w:val="TableParagraph"/>
              <w:spacing w:before="5"/>
              <w:ind w:left="89" w:right="49"/>
              <w:jc w:val="both"/>
              <w:rPr>
                <w:rFonts w:ascii="Arial" w:hAnsi="Arial" w:cs="Arial"/>
                <w:bCs/>
              </w:rPr>
            </w:pPr>
            <w:r w:rsidRPr="00B34224">
              <w:rPr>
                <w:rFonts w:ascii="Arial" w:hAnsi="Arial" w:cs="Arial"/>
                <w:bCs/>
              </w:rPr>
              <w:t xml:space="preserve">LOTE 1 - </w:t>
            </w:r>
            <w:r w:rsidR="00D96F48" w:rsidRPr="00B34224">
              <w:rPr>
                <w:rFonts w:ascii="Arial" w:hAnsi="Arial" w:cs="Arial"/>
                <w:bCs/>
              </w:rPr>
              <w:t>AMPLA PARTICIPAÇÃO</w:t>
            </w:r>
          </w:p>
          <w:p w14:paraId="2FDE46D3" w14:textId="057B072A" w:rsidR="009D1747" w:rsidRPr="00EF04D4" w:rsidRDefault="009D1747" w:rsidP="00D82C21">
            <w:pPr>
              <w:pStyle w:val="TableParagraph"/>
              <w:spacing w:before="5"/>
              <w:ind w:left="89" w:right="49"/>
              <w:jc w:val="both"/>
              <w:rPr>
                <w:rFonts w:ascii="Arial" w:hAnsi="Arial" w:cs="Arial"/>
                <w:b/>
              </w:rPr>
            </w:pPr>
            <w:r w:rsidRPr="00B34224">
              <w:rPr>
                <w:rFonts w:ascii="Arial" w:hAnsi="Arial" w:cs="Arial"/>
                <w:bCs/>
              </w:rPr>
              <w:t>LOTE 2 – COTA RESERVADA PARA ME, EPP E EQUIPARADAS</w:t>
            </w:r>
            <w:bookmarkEnd w:id="2"/>
          </w:p>
        </w:tc>
      </w:tr>
      <w:tr w:rsidR="007C1FE0" w:rsidRPr="00EF04D4" w14:paraId="3AE95BB3" w14:textId="77777777" w:rsidTr="00662171">
        <w:trPr>
          <w:trHeight w:val="213"/>
        </w:trPr>
        <w:tc>
          <w:tcPr>
            <w:tcW w:w="10508" w:type="dxa"/>
            <w:gridSpan w:val="2"/>
            <w:tcBorders>
              <w:right w:val="double" w:sz="2" w:space="0" w:color="808080"/>
            </w:tcBorders>
          </w:tcPr>
          <w:p w14:paraId="1A22E5F9" w14:textId="628AD4EE" w:rsidR="007C1FE0" w:rsidRPr="00EF04D4" w:rsidRDefault="00C81445" w:rsidP="00E9139C">
            <w:pPr>
              <w:pStyle w:val="TableParagraph"/>
              <w:spacing w:before="5"/>
              <w:ind w:left="0"/>
              <w:jc w:val="both"/>
              <w:rPr>
                <w:rFonts w:ascii="Arial" w:hAnsi="Arial" w:cs="Arial"/>
                <w:b/>
              </w:rPr>
            </w:pPr>
            <w:r w:rsidRPr="00EF04D4">
              <w:rPr>
                <w:rFonts w:ascii="Arial" w:hAnsi="Arial" w:cs="Arial"/>
                <w:b/>
              </w:rPr>
              <w:t>MODOS DE DISPUTA</w:t>
            </w:r>
            <w:r w:rsidR="0065472A" w:rsidRPr="00EF04D4">
              <w:rPr>
                <w:rFonts w:ascii="Arial" w:hAnsi="Arial" w:cs="Arial"/>
                <w:b/>
              </w:rPr>
              <w:t xml:space="preserve"> (Art. 3</w:t>
            </w:r>
            <w:r w:rsidR="009F7A00" w:rsidRPr="00EF04D4">
              <w:rPr>
                <w:rFonts w:ascii="Arial" w:hAnsi="Arial" w:cs="Arial"/>
                <w:b/>
              </w:rPr>
              <w:t>1, Decreto 10.024/19</w:t>
            </w:r>
            <w:r w:rsidR="00AA7CBE" w:rsidRPr="00EF04D4">
              <w:rPr>
                <w:rFonts w:ascii="Arial" w:hAnsi="Arial" w:cs="Arial"/>
                <w:b/>
              </w:rPr>
              <w:t>)</w:t>
            </w:r>
          </w:p>
          <w:p w14:paraId="64E1610A" w14:textId="77777777" w:rsidR="00C81445" w:rsidRPr="00EF04D4" w:rsidRDefault="00C81445" w:rsidP="00E9139C">
            <w:pPr>
              <w:pStyle w:val="TableParagraph"/>
              <w:spacing w:before="5"/>
              <w:ind w:left="0"/>
              <w:jc w:val="both"/>
              <w:rPr>
                <w:rFonts w:ascii="Arial" w:hAnsi="Arial" w:cs="Arial"/>
                <w:bCs/>
              </w:rPr>
            </w:pPr>
            <w:r w:rsidRPr="00EF04D4">
              <w:rPr>
                <w:rFonts w:ascii="Arial" w:hAnsi="Arial" w:cs="Arial"/>
                <w:bCs/>
              </w:rPr>
              <w:t>(   ) ABERTO</w:t>
            </w:r>
          </w:p>
          <w:p w14:paraId="341C40A9" w14:textId="62173BED" w:rsidR="00C81445" w:rsidRPr="00EF04D4" w:rsidRDefault="00C81445" w:rsidP="00E9139C">
            <w:pPr>
              <w:pStyle w:val="TableParagraph"/>
              <w:spacing w:before="5"/>
              <w:ind w:left="0"/>
              <w:jc w:val="both"/>
              <w:rPr>
                <w:rFonts w:ascii="Arial" w:hAnsi="Arial" w:cs="Arial"/>
                <w:b/>
              </w:rPr>
            </w:pPr>
            <w:r w:rsidRPr="00EF04D4">
              <w:rPr>
                <w:rFonts w:ascii="Arial" w:hAnsi="Arial" w:cs="Arial"/>
                <w:bCs/>
              </w:rPr>
              <w:t>(</w:t>
            </w:r>
            <w:r w:rsidR="006C3F03" w:rsidRPr="00EF04D4">
              <w:rPr>
                <w:rFonts w:ascii="Arial" w:hAnsi="Arial" w:cs="Arial"/>
                <w:b/>
              </w:rPr>
              <w:t xml:space="preserve"> </w:t>
            </w:r>
            <w:r w:rsidR="00DC5D56" w:rsidRPr="00EF04D4">
              <w:rPr>
                <w:rFonts w:ascii="Arial" w:hAnsi="Arial" w:cs="Arial"/>
                <w:b/>
              </w:rPr>
              <w:t>x</w:t>
            </w:r>
            <w:r w:rsidR="006C3F03" w:rsidRPr="00EF04D4">
              <w:rPr>
                <w:rFonts w:ascii="Arial" w:hAnsi="Arial" w:cs="Arial"/>
                <w:b/>
              </w:rPr>
              <w:t xml:space="preserve"> </w:t>
            </w:r>
            <w:r w:rsidRPr="00EF04D4">
              <w:rPr>
                <w:rFonts w:ascii="Arial" w:hAnsi="Arial" w:cs="Arial"/>
                <w:bCs/>
              </w:rPr>
              <w:t>) ABERTO E FECHADO</w:t>
            </w:r>
          </w:p>
        </w:tc>
      </w:tr>
      <w:tr w:rsidR="00662171" w:rsidRPr="00EF04D4" w14:paraId="5AD9D8D5" w14:textId="77777777" w:rsidTr="00662171">
        <w:trPr>
          <w:trHeight w:val="213"/>
        </w:trPr>
        <w:tc>
          <w:tcPr>
            <w:tcW w:w="10508" w:type="dxa"/>
            <w:gridSpan w:val="2"/>
            <w:tcBorders>
              <w:right w:val="double" w:sz="2" w:space="0" w:color="808080"/>
            </w:tcBorders>
          </w:tcPr>
          <w:p w14:paraId="3A56D68D" w14:textId="11F41C80" w:rsidR="00662171" w:rsidRPr="00EF04D4" w:rsidRDefault="00662171" w:rsidP="00E9139C">
            <w:pPr>
              <w:pStyle w:val="TableParagraph"/>
              <w:spacing w:before="5"/>
              <w:ind w:left="0"/>
              <w:jc w:val="both"/>
              <w:rPr>
                <w:rFonts w:ascii="Arial" w:hAnsi="Arial" w:cs="Arial"/>
                <w:b/>
              </w:rPr>
            </w:pPr>
            <w:r w:rsidRPr="00EF04D4">
              <w:rPr>
                <w:rFonts w:ascii="Arial" w:hAnsi="Arial" w:cs="Arial"/>
                <w:b/>
              </w:rPr>
              <w:t>EQUIPE DO PREGÃO:</w:t>
            </w:r>
          </w:p>
          <w:p w14:paraId="5CF603B6" w14:textId="77777777" w:rsidR="00662171" w:rsidRPr="00EF04D4" w:rsidRDefault="00662171" w:rsidP="00E9139C">
            <w:pPr>
              <w:pStyle w:val="TableParagraph"/>
              <w:spacing w:before="5"/>
              <w:ind w:left="0"/>
              <w:jc w:val="both"/>
              <w:rPr>
                <w:rFonts w:ascii="Arial" w:hAnsi="Arial" w:cs="Arial"/>
                <w:b/>
              </w:rPr>
            </w:pPr>
          </w:p>
          <w:p w14:paraId="2A59ADC3" w14:textId="77777777" w:rsidR="00EC13B1" w:rsidRDefault="00EC13B1" w:rsidP="00EC13B1">
            <w:pPr>
              <w:pStyle w:val="TableParagraph"/>
              <w:spacing w:before="5"/>
              <w:ind w:left="0"/>
              <w:jc w:val="both"/>
              <w:rPr>
                <w:rFonts w:ascii="Arial" w:hAnsi="Arial" w:cs="Arial"/>
                <w:bCs/>
              </w:rPr>
            </w:pPr>
            <w:r w:rsidRPr="00EF04D4">
              <w:rPr>
                <w:rFonts w:ascii="Arial" w:hAnsi="Arial" w:cs="Arial"/>
                <w:bCs/>
              </w:rPr>
              <w:t xml:space="preserve">PREGOEIRO DESIGNADO: </w:t>
            </w:r>
            <w:r>
              <w:rPr>
                <w:rFonts w:ascii="Arial" w:hAnsi="Arial" w:cs="Arial"/>
                <w:bCs/>
              </w:rPr>
              <w:t>Willian José Marques Costa</w:t>
            </w:r>
          </w:p>
          <w:p w14:paraId="4D6BCA09" w14:textId="77777777" w:rsidR="00EC13B1" w:rsidRDefault="00EC13B1" w:rsidP="00EC13B1">
            <w:pPr>
              <w:pStyle w:val="TableParagraph"/>
              <w:spacing w:before="5"/>
              <w:ind w:left="0"/>
              <w:rPr>
                <w:rFonts w:ascii="Arial" w:hAnsi="Arial" w:cs="Arial"/>
                <w:bCs/>
              </w:rPr>
            </w:pPr>
            <w:r>
              <w:rPr>
                <w:rFonts w:ascii="Arial" w:hAnsi="Arial" w:cs="Arial"/>
                <w:bCs/>
              </w:rPr>
              <w:t>EQUIPE DE APOIO: Cleide de Souza Aguis Oliveira</w:t>
            </w:r>
          </w:p>
          <w:p w14:paraId="3B329DF3" w14:textId="77777777" w:rsidR="00EC13B1" w:rsidRDefault="00EC13B1" w:rsidP="00EC13B1">
            <w:pPr>
              <w:pStyle w:val="TableParagraph"/>
              <w:spacing w:before="5"/>
              <w:ind w:left="0"/>
              <w:rPr>
                <w:rFonts w:ascii="Arial" w:hAnsi="Arial" w:cs="Arial"/>
                <w:bCs/>
              </w:rPr>
            </w:pPr>
            <w:r>
              <w:rPr>
                <w:rFonts w:ascii="Arial" w:hAnsi="Arial" w:cs="Arial"/>
                <w:bCs/>
              </w:rPr>
              <w:t xml:space="preserve">                                  Simone Guilherme Guzlinski</w:t>
            </w:r>
          </w:p>
          <w:p w14:paraId="1FE25596" w14:textId="77777777" w:rsidR="00EC13B1" w:rsidRDefault="00EC13B1" w:rsidP="00EC13B1">
            <w:pPr>
              <w:pStyle w:val="TableParagraph"/>
              <w:spacing w:before="5"/>
              <w:ind w:left="0"/>
              <w:rPr>
                <w:rFonts w:ascii="Arial" w:hAnsi="Arial" w:cs="Arial"/>
                <w:bCs/>
              </w:rPr>
            </w:pPr>
            <w:r>
              <w:rPr>
                <w:rFonts w:ascii="Arial" w:hAnsi="Arial" w:cs="Arial"/>
                <w:bCs/>
              </w:rPr>
              <w:t xml:space="preserve">                                  Kauane Cristhina Corrêa da Silva</w:t>
            </w:r>
          </w:p>
          <w:p w14:paraId="0AF101AC" w14:textId="48FA1AF5" w:rsidR="00662171" w:rsidRPr="00EF04D4" w:rsidRDefault="00EC13B1" w:rsidP="00EC13B1">
            <w:pPr>
              <w:pStyle w:val="TableParagraph"/>
              <w:spacing w:before="5"/>
              <w:ind w:left="0"/>
              <w:jc w:val="both"/>
              <w:rPr>
                <w:rFonts w:ascii="Arial" w:hAnsi="Arial" w:cs="Arial"/>
                <w:bCs/>
              </w:rPr>
            </w:pPr>
            <w:r>
              <w:rPr>
                <w:rFonts w:ascii="Arial" w:hAnsi="Arial" w:cs="Arial"/>
                <w:bCs/>
              </w:rPr>
              <w:t>PORTARIA: 05/2022</w:t>
            </w:r>
          </w:p>
        </w:tc>
      </w:tr>
      <w:tr w:rsidR="00662171" w:rsidRPr="00EF04D4" w14:paraId="7D9D3D84" w14:textId="77777777" w:rsidTr="00662171">
        <w:trPr>
          <w:trHeight w:val="213"/>
        </w:trPr>
        <w:tc>
          <w:tcPr>
            <w:tcW w:w="10508" w:type="dxa"/>
            <w:gridSpan w:val="2"/>
            <w:tcBorders>
              <w:right w:val="double" w:sz="2" w:space="0" w:color="808080"/>
            </w:tcBorders>
          </w:tcPr>
          <w:p w14:paraId="0C4087D5" w14:textId="77777777" w:rsidR="00662171" w:rsidRPr="00EF04D4" w:rsidRDefault="00662171" w:rsidP="00E9139C">
            <w:pPr>
              <w:pStyle w:val="TableParagraph"/>
              <w:spacing w:before="5"/>
              <w:ind w:left="0"/>
              <w:jc w:val="both"/>
              <w:rPr>
                <w:rFonts w:ascii="Arial" w:hAnsi="Arial" w:cs="Arial"/>
                <w:b/>
              </w:rPr>
            </w:pPr>
          </w:p>
          <w:p w14:paraId="1579A4BE" w14:textId="633638C1" w:rsidR="00662171" w:rsidRPr="00EF04D4" w:rsidRDefault="00662171" w:rsidP="00E9139C">
            <w:pPr>
              <w:pStyle w:val="TableParagraph"/>
              <w:spacing w:before="5"/>
              <w:ind w:left="0"/>
              <w:jc w:val="both"/>
              <w:rPr>
                <w:rFonts w:ascii="Arial" w:hAnsi="Arial" w:cs="Arial"/>
                <w:b/>
              </w:rPr>
            </w:pPr>
            <w:r w:rsidRPr="00EF04D4">
              <w:rPr>
                <w:rFonts w:ascii="Arial" w:hAnsi="Arial" w:cs="Arial"/>
                <w:b/>
              </w:rPr>
              <w:t>ENDEREÇOS/FONE/HORÁRIOS:</w:t>
            </w:r>
          </w:p>
          <w:p w14:paraId="364D122A" w14:textId="77777777" w:rsidR="00662171" w:rsidRPr="00EF04D4" w:rsidRDefault="00662171" w:rsidP="00E9139C">
            <w:pPr>
              <w:pStyle w:val="TableParagraph"/>
              <w:spacing w:before="5"/>
              <w:ind w:left="0"/>
              <w:jc w:val="both"/>
              <w:rPr>
                <w:rFonts w:ascii="Arial" w:hAnsi="Arial" w:cs="Arial"/>
                <w:b/>
                <w:bCs/>
              </w:rPr>
            </w:pPr>
          </w:p>
          <w:p w14:paraId="0DC147B9" w14:textId="6105CB17" w:rsidR="00662171" w:rsidRPr="00EF04D4" w:rsidRDefault="00662171" w:rsidP="00E9139C">
            <w:pPr>
              <w:pStyle w:val="TableParagraph"/>
              <w:spacing w:before="5"/>
              <w:ind w:left="0"/>
              <w:jc w:val="both"/>
              <w:rPr>
                <w:rFonts w:ascii="Arial" w:hAnsi="Arial" w:cs="Arial"/>
              </w:rPr>
            </w:pPr>
            <w:r w:rsidRPr="00EF04D4">
              <w:rPr>
                <w:rFonts w:ascii="Arial" w:hAnsi="Arial" w:cs="Arial"/>
              </w:rPr>
              <w:t>ENDEREÇO: Rua Bahia, nº 880, Centro, CEP: 87.325.000 - Farol/PR.</w:t>
            </w:r>
          </w:p>
          <w:p w14:paraId="0DA84A6A" w14:textId="6BFA86DB" w:rsidR="00662171" w:rsidRPr="00EF04D4" w:rsidRDefault="00662171" w:rsidP="00E9139C">
            <w:pPr>
              <w:pStyle w:val="TableParagraph"/>
              <w:tabs>
                <w:tab w:val="left" w:pos="4215"/>
              </w:tabs>
              <w:spacing w:before="105" w:line="235" w:lineRule="auto"/>
              <w:ind w:left="0" w:right="3258"/>
              <w:jc w:val="both"/>
              <w:rPr>
                <w:rFonts w:ascii="Arial" w:hAnsi="Arial" w:cs="Arial"/>
              </w:rPr>
            </w:pPr>
            <w:r w:rsidRPr="00EF04D4">
              <w:rPr>
                <w:rFonts w:ascii="Arial" w:hAnsi="Arial" w:cs="Arial"/>
              </w:rPr>
              <w:t xml:space="preserve">FONE: (44) 3563-1101 - </w:t>
            </w:r>
            <w:r w:rsidR="00941CBE" w:rsidRPr="00EF04D4">
              <w:rPr>
                <w:rFonts w:ascii="Arial" w:hAnsi="Arial" w:cs="Arial"/>
                <w:color w:val="222222"/>
                <w:shd w:val="clear" w:color="auto" w:fill="FFFFFF"/>
              </w:rPr>
              <w:t>farol.licitacao@gmail.com</w:t>
            </w:r>
          </w:p>
          <w:p w14:paraId="58C0F5A9" w14:textId="4639EDEB" w:rsidR="00662171" w:rsidRPr="00EF04D4" w:rsidRDefault="00662171" w:rsidP="00E9139C">
            <w:pPr>
              <w:pStyle w:val="TableParagraph"/>
              <w:spacing w:before="105" w:line="235" w:lineRule="auto"/>
              <w:ind w:left="0" w:right="2833"/>
              <w:jc w:val="both"/>
              <w:rPr>
                <w:rFonts w:ascii="Arial" w:hAnsi="Arial" w:cs="Arial"/>
                <w:b/>
              </w:rPr>
            </w:pPr>
            <w:r w:rsidRPr="00EF04D4">
              <w:rPr>
                <w:rFonts w:ascii="Arial" w:hAnsi="Arial" w:cs="Arial"/>
              </w:rPr>
              <w:t xml:space="preserve">HORÁRIO DE EXPEDIENTE: das </w:t>
            </w:r>
            <w:r w:rsidR="00D620F6" w:rsidRPr="00EF04D4">
              <w:rPr>
                <w:rFonts w:ascii="Arial" w:hAnsi="Arial" w:cs="Arial"/>
              </w:rPr>
              <w:t>08</w:t>
            </w:r>
            <w:r w:rsidRPr="00EF04D4">
              <w:rPr>
                <w:rFonts w:ascii="Arial" w:hAnsi="Arial" w:cs="Arial"/>
              </w:rPr>
              <w:t>h</w:t>
            </w:r>
            <w:r w:rsidR="00D620F6" w:rsidRPr="00EF04D4">
              <w:rPr>
                <w:rFonts w:ascii="Arial" w:hAnsi="Arial" w:cs="Arial"/>
              </w:rPr>
              <w:t>0</w:t>
            </w:r>
            <w:r w:rsidRPr="00EF04D4">
              <w:rPr>
                <w:rFonts w:ascii="Arial" w:hAnsi="Arial" w:cs="Arial"/>
              </w:rPr>
              <w:t>0 às 1</w:t>
            </w:r>
            <w:r w:rsidR="00EC13B1">
              <w:rPr>
                <w:rFonts w:ascii="Arial" w:hAnsi="Arial" w:cs="Arial"/>
              </w:rPr>
              <w:t>2</w:t>
            </w:r>
            <w:r w:rsidRPr="00EF04D4">
              <w:rPr>
                <w:rFonts w:ascii="Arial" w:hAnsi="Arial" w:cs="Arial"/>
              </w:rPr>
              <w:t>h</w:t>
            </w:r>
            <w:r w:rsidR="00EC13B1">
              <w:rPr>
                <w:rFonts w:ascii="Arial" w:hAnsi="Arial" w:cs="Arial"/>
              </w:rPr>
              <w:t>0</w:t>
            </w:r>
            <w:r w:rsidRPr="00EF04D4">
              <w:rPr>
                <w:rFonts w:ascii="Arial" w:hAnsi="Arial" w:cs="Arial"/>
              </w:rPr>
              <w:t>0 e das 13h00 as 17h</w:t>
            </w:r>
            <w:r w:rsidR="00EC13B1">
              <w:rPr>
                <w:rFonts w:ascii="Arial" w:hAnsi="Arial" w:cs="Arial"/>
              </w:rPr>
              <w:t>0</w:t>
            </w:r>
            <w:r w:rsidRPr="00EF04D4">
              <w:rPr>
                <w:rFonts w:ascii="Arial" w:hAnsi="Arial" w:cs="Arial"/>
              </w:rPr>
              <w:t>0.</w:t>
            </w:r>
          </w:p>
        </w:tc>
      </w:tr>
    </w:tbl>
    <w:p w14:paraId="7DDFBAB8" w14:textId="5E3EFE0C" w:rsidR="00002210" w:rsidRPr="00EF04D4" w:rsidRDefault="00002210" w:rsidP="00E9139C">
      <w:pPr>
        <w:pStyle w:val="Corpodetexto"/>
        <w:spacing w:before="0"/>
        <w:ind w:left="0"/>
        <w:rPr>
          <w:rFonts w:ascii="Arial" w:hAnsi="Arial" w:cs="Arial"/>
          <w:b/>
          <w:sz w:val="22"/>
          <w:szCs w:val="22"/>
        </w:rPr>
      </w:pPr>
    </w:p>
    <w:p w14:paraId="7B5252F8" w14:textId="1E368F05" w:rsidR="00002210" w:rsidRPr="00EF04D4" w:rsidRDefault="00BB0825" w:rsidP="00E9139C">
      <w:pPr>
        <w:spacing w:before="66"/>
        <w:ind w:left="142" w:right="3739"/>
        <w:jc w:val="both"/>
        <w:rPr>
          <w:rFonts w:ascii="Arial" w:hAnsi="Arial" w:cs="Arial"/>
          <w:b/>
          <w:w w:val="90"/>
          <w:sz w:val="24"/>
          <w:szCs w:val="24"/>
        </w:rPr>
      </w:pPr>
      <w:r w:rsidRPr="00EF04D4">
        <w:rPr>
          <w:rFonts w:ascii="Arial" w:hAnsi="Arial" w:cs="Arial"/>
          <w:b/>
          <w:w w:val="90"/>
          <w:sz w:val="24"/>
          <w:szCs w:val="24"/>
        </w:rPr>
        <w:t>SITE E DATAS RELATIVAS AO CERTAME</w:t>
      </w:r>
    </w:p>
    <w:p w14:paraId="2E197F2B" w14:textId="77777777" w:rsidR="00BC7B4A" w:rsidRPr="00EF04D4" w:rsidRDefault="00BC7B4A" w:rsidP="00E9139C">
      <w:pPr>
        <w:spacing w:before="66"/>
        <w:ind w:left="142" w:right="3739"/>
        <w:jc w:val="both"/>
        <w:rPr>
          <w:rFonts w:ascii="Arial" w:hAnsi="Arial" w:cs="Arial"/>
          <w:b/>
          <w:w w:val="90"/>
          <w:sz w:val="24"/>
          <w:szCs w:val="24"/>
        </w:rPr>
      </w:pPr>
    </w:p>
    <w:tbl>
      <w:tblPr>
        <w:tblStyle w:val="Tabelacomgrade"/>
        <w:tblW w:w="0" w:type="auto"/>
        <w:tblInd w:w="142" w:type="dxa"/>
        <w:tblLook w:val="04A0" w:firstRow="1" w:lastRow="0" w:firstColumn="1" w:lastColumn="0" w:noHBand="0" w:noVBand="1"/>
      </w:tblPr>
      <w:tblGrid>
        <w:gridCol w:w="10475"/>
      </w:tblGrid>
      <w:tr w:rsidR="00066AD2" w:rsidRPr="00EF04D4" w14:paraId="1358A0BF" w14:textId="77777777" w:rsidTr="00E9139C">
        <w:tc>
          <w:tcPr>
            <w:tcW w:w="10475" w:type="dxa"/>
            <w:tcBorders>
              <w:top w:val="double" w:sz="4" w:space="0" w:color="auto"/>
              <w:left w:val="double" w:sz="4" w:space="0" w:color="auto"/>
              <w:bottom w:val="double" w:sz="4" w:space="0" w:color="auto"/>
              <w:right w:val="double" w:sz="4" w:space="0" w:color="auto"/>
            </w:tcBorders>
            <w:shd w:val="clear" w:color="auto" w:fill="auto"/>
          </w:tcPr>
          <w:p w14:paraId="2C662449" w14:textId="261D1C04" w:rsidR="00BF300D" w:rsidRPr="00EF04D4" w:rsidRDefault="00BF300D" w:rsidP="008F55CD">
            <w:pPr>
              <w:adjustRightInd w:val="0"/>
              <w:rPr>
                <w:rFonts w:ascii="Arial" w:hAnsi="Arial" w:cs="Arial"/>
                <w:color w:val="000000" w:themeColor="text1"/>
              </w:rPr>
            </w:pPr>
            <w:r w:rsidRPr="00EF04D4">
              <w:rPr>
                <w:rFonts w:ascii="Arial" w:hAnsi="Arial" w:cs="Arial"/>
                <w:b/>
                <w:bCs/>
                <w:color w:val="000000" w:themeColor="text1"/>
              </w:rPr>
              <w:t>RECEBIMENTO E ABERTURA DAS PROPOSTAS</w:t>
            </w:r>
            <w:r w:rsidRPr="00EF04D4">
              <w:rPr>
                <w:rFonts w:ascii="Arial" w:hAnsi="Arial" w:cs="Arial"/>
                <w:color w:val="000000" w:themeColor="text1"/>
              </w:rPr>
              <w:t xml:space="preserve">: Até às </w:t>
            </w:r>
            <w:r w:rsidR="00EC13B1" w:rsidRPr="00EC13B1">
              <w:rPr>
                <w:rFonts w:ascii="Arial" w:hAnsi="Arial" w:cs="Arial"/>
              </w:rPr>
              <w:t>09</w:t>
            </w:r>
            <w:r w:rsidRPr="00EC13B1">
              <w:rPr>
                <w:rFonts w:ascii="Arial" w:hAnsi="Arial" w:cs="Arial"/>
                <w:color w:val="000000" w:themeColor="text1"/>
              </w:rPr>
              <w:t>h</w:t>
            </w:r>
            <w:r w:rsidR="00EC13B1" w:rsidRPr="00EC13B1">
              <w:rPr>
                <w:rFonts w:ascii="Arial" w:hAnsi="Arial" w:cs="Arial"/>
              </w:rPr>
              <w:t>00</w:t>
            </w:r>
            <w:r w:rsidRPr="00EC13B1">
              <w:rPr>
                <w:rFonts w:ascii="Arial" w:hAnsi="Arial" w:cs="Arial"/>
                <w:color w:val="000000" w:themeColor="text1"/>
              </w:rPr>
              <w:t xml:space="preserve">min do dia </w:t>
            </w:r>
            <w:r w:rsidR="00EC13B1" w:rsidRPr="00EC13B1">
              <w:rPr>
                <w:rFonts w:ascii="Arial" w:hAnsi="Arial" w:cs="Arial"/>
              </w:rPr>
              <w:t>0</w:t>
            </w:r>
            <w:r w:rsidR="000846D6">
              <w:rPr>
                <w:rFonts w:ascii="Arial" w:hAnsi="Arial" w:cs="Arial"/>
              </w:rPr>
              <w:t>9</w:t>
            </w:r>
            <w:r w:rsidRPr="00EC13B1">
              <w:rPr>
                <w:rFonts w:ascii="Arial" w:hAnsi="Arial" w:cs="Arial"/>
                <w:color w:val="000000" w:themeColor="text1"/>
              </w:rPr>
              <w:t>/</w:t>
            </w:r>
            <w:r w:rsidR="00EC13B1" w:rsidRPr="00EC13B1">
              <w:rPr>
                <w:rFonts w:ascii="Arial" w:hAnsi="Arial" w:cs="Arial"/>
              </w:rPr>
              <w:t>08</w:t>
            </w:r>
            <w:r w:rsidRPr="00EC13B1">
              <w:rPr>
                <w:rFonts w:ascii="Arial" w:hAnsi="Arial" w:cs="Arial"/>
                <w:color w:val="000000" w:themeColor="text1"/>
              </w:rPr>
              <w:t>/</w:t>
            </w:r>
            <w:r w:rsidR="00181AAA" w:rsidRPr="00EF04D4">
              <w:rPr>
                <w:rFonts w:ascii="Arial" w:hAnsi="Arial" w:cs="Arial"/>
                <w:color w:val="000000" w:themeColor="text1"/>
              </w:rPr>
              <w:t>2022</w:t>
            </w:r>
            <w:r w:rsidRPr="00EF04D4">
              <w:rPr>
                <w:rFonts w:ascii="Arial" w:hAnsi="Arial" w:cs="Arial"/>
                <w:color w:val="000000" w:themeColor="text1"/>
              </w:rPr>
              <w:t xml:space="preserve"> </w:t>
            </w:r>
          </w:p>
          <w:p w14:paraId="658AC0FC" w14:textId="77777777" w:rsidR="00BF300D" w:rsidRPr="00EF04D4" w:rsidRDefault="00BF300D" w:rsidP="00E9139C">
            <w:pPr>
              <w:spacing w:before="1" w:line="237" w:lineRule="auto"/>
              <w:ind w:left="23" w:right="13"/>
              <w:jc w:val="both"/>
              <w:rPr>
                <w:rFonts w:ascii="Arial" w:hAnsi="Arial" w:cs="Arial"/>
                <w:color w:val="000000" w:themeColor="text1"/>
              </w:rPr>
            </w:pPr>
            <w:r w:rsidRPr="00EF04D4">
              <w:rPr>
                <w:rFonts w:ascii="Arial" w:hAnsi="Arial" w:cs="Arial"/>
                <w:color w:val="000000" w:themeColor="text1"/>
              </w:rPr>
              <w:t>SESSÃO PÚBLICA/LANCES: Após análise das propostas.</w:t>
            </w:r>
          </w:p>
          <w:p w14:paraId="05B5C9DA" w14:textId="77777777" w:rsidR="0003147E" w:rsidRPr="00EF04D4" w:rsidRDefault="0003147E" w:rsidP="00E9139C">
            <w:pPr>
              <w:spacing w:line="237" w:lineRule="auto"/>
              <w:ind w:left="23"/>
              <w:jc w:val="both"/>
              <w:rPr>
                <w:rFonts w:ascii="Arial" w:hAnsi="Arial" w:cs="Arial"/>
                <w:b/>
                <w:bCs/>
                <w:color w:val="000000" w:themeColor="text1"/>
              </w:rPr>
            </w:pPr>
          </w:p>
          <w:p w14:paraId="171A73CB" w14:textId="32446A7B" w:rsidR="00BF300D" w:rsidRPr="00EF04D4" w:rsidRDefault="00BF300D" w:rsidP="00E9139C">
            <w:pPr>
              <w:spacing w:line="237" w:lineRule="auto"/>
              <w:ind w:left="23"/>
              <w:jc w:val="both"/>
              <w:rPr>
                <w:rFonts w:ascii="Arial" w:hAnsi="Arial" w:cs="Arial"/>
                <w:color w:val="000000" w:themeColor="text1"/>
              </w:rPr>
            </w:pPr>
            <w:r w:rsidRPr="00EF04D4">
              <w:rPr>
                <w:rFonts w:ascii="Arial" w:hAnsi="Arial" w:cs="Arial"/>
                <w:b/>
                <w:bCs/>
                <w:color w:val="000000" w:themeColor="text1"/>
              </w:rPr>
              <w:t>LOCAL:</w:t>
            </w:r>
            <w:r w:rsidRPr="00EF04D4">
              <w:rPr>
                <w:rFonts w:ascii="Arial" w:hAnsi="Arial" w:cs="Arial"/>
                <w:color w:val="000000" w:themeColor="text1"/>
              </w:rPr>
              <w:t xml:space="preserve"> Portal Bolsa de Licitações do Brasil – BLL  </w:t>
            </w:r>
            <w:r w:rsidR="005D4FCD">
              <w:fldChar w:fldCharType="begin"/>
            </w:r>
            <w:r w:rsidR="005D4FCD">
              <w:instrText>HYPERLINK "http://www.bll.org.br"</w:instrText>
            </w:r>
            <w:r w:rsidR="005D4FCD">
              <w:fldChar w:fldCharType="separate"/>
            </w:r>
            <w:r w:rsidRPr="00EF04D4">
              <w:rPr>
                <w:rStyle w:val="Hyperlink"/>
                <w:rFonts w:ascii="Arial" w:hAnsi="Arial" w:cs="Arial"/>
                <w:color w:val="000000" w:themeColor="text1"/>
              </w:rPr>
              <w:t>www.bll.org.br</w:t>
            </w:r>
            <w:r w:rsidR="005D4FCD">
              <w:rPr>
                <w:rStyle w:val="Hyperlink"/>
                <w:rFonts w:ascii="Arial" w:hAnsi="Arial" w:cs="Arial"/>
                <w:color w:val="000000" w:themeColor="text1"/>
              </w:rPr>
              <w:fldChar w:fldCharType="end"/>
            </w:r>
          </w:p>
          <w:p w14:paraId="6CD8E9F7" w14:textId="2A0D6984" w:rsidR="00BF300D" w:rsidRPr="00EF04D4" w:rsidRDefault="00BF300D" w:rsidP="00E9139C">
            <w:pPr>
              <w:spacing w:line="237" w:lineRule="auto"/>
              <w:ind w:left="23"/>
              <w:jc w:val="both"/>
              <w:rPr>
                <w:rFonts w:ascii="Arial" w:hAnsi="Arial" w:cs="Arial"/>
                <w:color w:val="000000" w:themeColor="text1"/>
              </w:rPr>
            </w:pPr>
            <w:r w:rsidRPr="00EF04D4">
              <w:rPr>
                <w:rFonts w:ascii="Arial" w:hAnsi="Arial" w:cs="Arial"/>
                <w:color w:val="000000" w:themeColor="text1"/>
              </w:rPr>
              <w:lastRenderedPageBreak/>
              <w:t xml:space="preserve">O Processo Licitatório está disponibilizado nos sites http://www.farol.pr.gov.br (aba licitações) e no Portal Bolsa de Licitações do Brasil – BLL  </w:t>
            </w:r>
            <w:r w:rsidR="005D4FCD">
              <w:fldChar w:fldCharType="begin"/>
            </w:r>
            <w:r w:rsidR="005D4FCD">
              <w:instrText>HYPERLINK "http://www.bll.org.br"</w:instrText>
            </w:r>
            <w:r w:rsidR="005D4FCD">
              <w:fldChar w:fldCharType="separate"/>
            </w:r>
            <w:r w:rsidRPr="00EF04D4">
              <w:rPr>
                <w:rStyle w:val="Hyperlink"/>
                <w:rFonts w:ascii="Arial" w:hAnsi="Arial" w:cs="Arial"/>
                <w:color w:val="000000" w:themeColor="text1"/>
              </w:rPr>
              <w:t>www.bll.org.br</w:t>
            </w:r>
            <w:r w:rsidR="005D4FCD">
              <w:rPr>
                <w:rStyle w:val="Hyperlink"/>
                <w:rFonts w:ascii="Arial" w:hAnsi="Arial" w:cs="Arial"/>
                <w:color w:val="000000" w:themeColor="text1"/>
              </w:rPr>
              <w:fldChar w:fldCharType="end"/>
            </w:r>
            <w:r w:rsidRPr="00EF04D4">
              <w:rPr>
                <w:rFonts w:ascii="Arial" w:hAnsi="Arial" w:cs="Arial"/>
                <w:color w:val="000000" w:themeColor="text1"/>
              </w:rPr>
              <w:t xml:space="preserve">.  </w:t>
            </w:r>
          </w:p>
          <w:p w14:paraId="5F95C511" w14:textId="0FB60E65" w:rsidR="0003147E" w:rsidRPr="00EF04D4" w:rsidRDefault="0003147E" w:rsidP="00E9139C">
            <w:pPr>
              <w:spacing w:line="237" w:lineRule="auto"/>
              <w:ind w:left="23"/>
              <w:jc w:val="both"/>
              <w:rPr>
                <w:rFonts w:ascii="Arial" w:hAnsi="Arial" w:cs="Arial"/>
                <w:color w:val="000000" w:themeColor="text1"/>
              </w:rPr>
            </w:pPr>
          </w:p>
          <w:p w14:paraId="62FF98AE" w14:textId="37DBA6D7" w:rsidR="0003147E" w:rsidRPr="00EC13B1" w:rsidRDefault="0003147E" w:rsidP="00E9139C">
            <w:pPr>
              <w:jc w:val="both"/>
              <w:rPr>
                <w:rFonts w:ascii="Arial" w:hAnsi="Arial" w:cs="Arial"/>
                <w:b/>
                <w:bCs/>
                <w:color w:val="000000" w:themeColor="text1"/>
              </w:rPr>
            </w:pPr>
            <w:r w:rsidRPr="00EF04D4">
              <w:rPr>
                <w:rFonts w:ascii="Arial" w:hAnsi="Arial" w:cs="Arial"/>
                <w:b/>
                <w:bCs/>
                <w:color w:val="000000" w:themeColor="text1"/>
              </w:rPr>
              <w:t xml:space="preserve">A licitante interessada em participar da presente licitação deverá firmar </w:t>
            </w:r>
            <w:r w:rsidRPr="00EC13B1">
              <w:rPr>
                <w:rFonts w:ascii="Arial" w:hAnsi="Arial" w:cs="Arial"/>
                <w:b/>
                <w:bCs/>
                <w:color w:val="000000" w:themeColor="text1"/>
              </w:rPr>
              <w:t>Termo de Adesão ao Sistema de Pregão Eletrônico da BLL -  Bolsa de Licitações do Brasil</w:t>
            </w:r>
          </w:p>
          <w:p w14:paraId="0B2AAC4E" w14:textId="77777777" w:rsidR="0003147E" w:rsidRPr="00EF04D4" w:rsidRDefault="0003147E" w:rsidP="00E9139C">
            <w:pPr>
              <w:spacing w:before="66"/>
              <w:ind w:right="41"/>
              <w:jc w:val="both"/>
              <w:rPr>
                <w:rFonts w:ascii="Arial" w:hAnsi="Arial" w:cs="Arial"/>
                <w:b/>
                <w:color w:val="000000" w:themeColor="text1"/>
              </w:rPr>
            </w:pPr>
          </w:p>
          <w:p w14:paraId="1C8E1F6F" w14:textId="009C6711" w:rsidR="00066AD2" w:rsidRPr="00EF04D4" w:rsidRDefault="00BF300D" w:rsidP="00E9139C">
            <w:pPr>
              <w:spacing w:before="66"/>
              <w:ind w:right="41"/>
              <w:jc w:val="both"/>
              <w:rPr>
                <w:rFonts w:ascii="Arial" w:hAnsi="Arial" w:cs="Arial"/>
                <w:b/>
              </w:rPr>
            </w:pPr>
            <w:r w:rsidRPr="00EF04D4">
              <w:rPr>
                <w:rFonts w:ascii="Arial" w:hAnsi="Arial" w:cs="Arial"/>
                <w:b/>
                <w:color w:val="000000" w:themeColor="text1"/>
              </w:rPr>
              <w:t xml:space="preserve">Todos os horários estabelecidos neste edital, aviso e Sessão Pública observarão, para todos os efeitos, </w:t>
            </w:r>
            <w:r w:rsidRPr="00EF04D4">
              <w:rPr>
                <w:rFonts w:ascii="Arial" w:hAnsi="Arial" w:cs="Arial"/>
                <w:b/>
                <w:color w:val="000000" w:themeColor="text1"/>
                <w:u w:val="single"/>
              </w:rPr>
              <w:t>o horário oficial de Brasília/DF</w:t>
            </w:r>
            <w:r w:rsidRPr="00EF04D4">
              <w:rPr>
                <w:rFonts w:ascii="Arial" w:hAnsi="Arial" w:cs="Arial"/>
                <w:b/>
                <w:color w:val="000000" w:themeColor="text1"/>
              </w:rPr>
              <w:t>, inclusive para contagem de tempo e registro no sistema eletrônico e na documentação relativa ao certame.</w:t>
            </w:r>
          </w:p>
        </w:tc>
      </w:tr>
    </w:tbl>
    <w:p w14:paraId="5A83A59B" w14:textId="77777777" w:rsidR="00002210" w:rsidRPr="00EF04D4" w:rsidRDefault="00002210" w:rsidP="00E9139C">
      <w:pPr>
        <w:pStyle w:val="Corpodetexto"/>
        <w:spacing w:before="0"/>
        <w:ind w:left="0"/>
        <w:rPr>
          <w:rFonts w:ascii="Arial" w:hAnsi="Arial" w:cs="Arial"/>
          <w:b/>
          <w:sz w:val="22"/>
          <w:szCs w:val="22"/>
        </w:rPr>
      </w:pPr>
    </w:p>
    <w:p w14:paraId="30C0640E" w14:textId="5B397FCE" w:rsidR="00002210" w:rsidRPr="00EF04D4" w:rsidRDefault="001175F4" w:rsidP="00E9139C">
      <w:pPr>
        <w:pStyle w:val="Corpodetexto"/>
        <w:spacing w:before="0" w:line="235" w:lineRule="auto"/>
        <w:ind w:left="211" w:right="311"/>
        <w:rPr>
          <w:rFonts w:ascii="Arial" w:hAnsi="Arial" w:cs="Arial"/>
          <w:sz w:val="22"/>
          <w:szCs w:val="22"/>
        </w:rPr>
      </w:pPr>
      <w:r w:rsidRPr="00EF04D4">
        <w:rPr>
          <w:rFonts w:ascii="Arial" w:hAnsi="Arial" w:cs="Arial"/>
          <w:sz w:val="24"/>
          <w:szCs w:val="24"/>
        </w:rPr>
        <w:t xml:space="preserve">O </w:t>
      </w:r>
      <w:r w:rsidRPr="00EF04D4">
        <w:rPr>
          <w:rFonts w:ascii="Arial" w:hAnsi="Arial" w:cs="Arial"/>
          <w:b/>
          <w:bCs/>
          <w:sz w:val="24"/>
          <w:szCs w:val="24"/>
        </w:rPr>
        <w:t xml:space="preserve">MUNICÍPIO DE FAROL, </w:t>
      </w:r>
      <w:r w:rsidRPr="00EF04D4">
        <w:rPr>
          <w:rFonts w:ascii="Arial" w:hAnsi="Arial" w:cs="Arial"/>
          <w:sz w:val="24"/>
          <w:szCs w:val="24"/>
        </w:rPr>
        <w:t>Estado do Paraná, inscrito no CNPJ sob nº 95.640.124/0001-48</w:t>
      </w:r>
      <w:r w:rsidR="00A151CA" w:rsidRPr="00EF04D4">
        <w:rPr>
          <w:rFonts w:ascii="Arial" w:hAnsi="Arial" w:cs="Arial"/>
          <w:spacing w:val="-3"/>
          <w:sz w:val="22"/>
          <w:szCs w:val="22"/>
        </w:rPr>
        <w:t xml:space="preserve">, </w:t>
      </w:r>
      <w:r w:rsidRPr="00EF04D4">
        <w:rPr>
          <w:rFonts w:ascii="Arial" w:hAnsi="Arial" w:cs="Arial"/>
          <w:spacing w:val="-3"/>
          <w:sz w:val="22"/>
          <w:szCs w:val="22"/>
        </w:rPr>
        <w:t>t</w:t>
      </w:r>
      <w:r w:rsidR="00BB0825" w:rsidRPr="00EF04D4">
        <w:rPr>
          <w:rFonts w:ascii="Arial" w:hAnsi="Arial" w:cs="Arial"/>
          <w:spacing w:val="-3"/>
          <w:sz w:val="22"/>
          <w:szCs w:val="22"/>
        </w:rPr>
        <w:t>orna</w:t>
      </w:r>
      <w:r w:rsidR="00E0670D" w:rsidRPr="00EF04D4">
        <w:rPr>
          <w:rFonts w:ascii="Arial" w:hAnsi="Arial" w:cs="Arial"/>
          <w:spacing w:val="-3"/>
          <w:sz w:val="22"/>
          <w:szCs w:val="22"/>
        </w:rPr>
        <w:t xml:space="preserve"> </w:t>
      </w:r>
      <w:r w:rsidR="00BB0825" w:rsidRPr="00EF04D4">
        <w:rPr>
          <w:rFonts w:ascii="Arial" w:hAnsi="Arial" w:cs="Arial"/>
          <w:sz w:val="22"/>
          <w:szCs w:val="22"/>
        </w:rPr>
        <w:t xml:space="preserve">público, para conhecimento dos interessados, que </w:t>
      </w:r>
      <w:r w:rsidR="00E0670D" w:rsidRPr="00EF04D4">
        <w:rPr>
          <w:rFonts w:ascii="Arial" w:hAnsi="Arial" w:cs="Arial"/>
          <w:sz w:val="22"/>
          <w:szCs w:val="22"/>
        </w:rPr>
        <w:t>r</w:t>
      </w:r>
      <w:r w:rsidR="00BB0825" w:rsidRPr="00EF04D4">
        <w:rPr>
          <w:rFonts w:ascii="Arial" w:hAnsi="Arial" w:cs="Arial"/>
          <w:sz w:val="22"/>
          <w:szCs w:val="22"/>
        </w:rPr>
        <w:t>ealizará</w:t>
      </w:r>
      <w:r w:rsidR="00BB0825" w:rsidRPr="00EF04D4">
        <w:rPr>
          <w:rFonts w:ascii="Arial" w:hAnsi="Arial" w:cs="Arial"/>
          <w:spacing w:val="-5"/>
          <w:sz w:val="22"/>
          <w:szCs w:val="22"/>
        </w:rPr>
        <w:t xml:space="preserve"> </w:t>
      </w:r>
      <w:r w:rsidR="00BB0825" w:rsidRPr="00EF04D4">
        <w:rPr>
          <w:rFonts w:ascii="Arial" w:hAnsi="Arial" w:cs="Arial"/>
          <w:sz w:val="22"/>
          <w:szCs w:val="22"/>
        </w:rPr>
        <w:t>licitação</w:t>
      </w:r>
      <w:r w:rsidR="00082D20" w:rsidRPr="00EF04D4">
        <w:rPr>
          <w:rFonts w:ascii="Arial" w:hAnsi="Arial" w:cs="Arial"/>
          <w:sz w:val="22"/>
          <w:szCs w:val="22"/>
        </w:rPr>
        <w:t xml:space="preserve"> </w:t>
      </w:r>
      <w:r w:rsidR="00BB0825" w:rsidRPr="00EF04D4">
        <w:rPr>
          <w:rFonts w:ascii="Arial" w:hAnsi="Arial" w:cs="Arial"/>
          <w:sz w:val="22"/>
          <w:szCs w:val="22"/>
        </w:rPr>
        <w:t>na</w:t>
      </w:r>
      <w:r w:rsidR="00BB0825" w:rsidRPr="00EF04D4">
        <w:rPr>
          <w:rFonts w:ascii="Arial" w:hAnsi="Arial" w:cs="Arial"/>
          <w:spacing w:val="-5"/>
          <w:sz w:val="22"/>
          <w:szCs w:val="22"/>
        </w:rPr>
        <w:t xml:space="preserve"> </w:t>
      </w:r>
      <w:r w:rsidR="00BB0825" w:rsidRPr="00EF04D4">
        <w:rPr>
          <w:rFonts w:ascii="Arial" w:hAnsi="Arial" w:cs="Arial"/>
          <w:sz w:val="22"/>
          <w:szCs w:val="22"/>
        </w:rPr>
        <w:t>modalidade</w:t>
      </w:r>
      <w:r w:rsidR="00BB0825" w:rsidRPr="00EF04D4">
        <w:rPr>
          <w:rFonts w:ascii="Arial" w:hAnsi="Arial" w:cs="Arial"/>
          <w:spacing w:val="-5"/>
          <w:sz w:val="22"/>
          <w:szCs w:val="22"/>
        </w:rPr>
        <w:t xml:space="preserve"> </w:t>
      </w:r>
      <w:r w:rsidR="00BB0825" w:rsidRPr="00EF04D4">
        <w:rPr>
          <w:rFonts w:ascii="Arial" w:hAnsi="Arial" w:cs="Arial"/>
          <w:sz w:val="22"/>
          <w:szCs w:val="22"/>
        </w:rPr>
        <w:t>PREGÃO,</w:t>
      </w:r>
      <w:r w:rsidR="00BB0825" w:rsidRPr="00EF04D4">
        <w:rPr>
          <w:rFonts w:ascii="Arial" w:hAnsi="Arial" w:cs="Arial"/>
          <w:spacing w:val="-6"/>
          <w:sz w:val="22"/>
          <w:szCs w:val="22"/>
        </w:rPr>
        <w:t xml:space="preserve"> </w:t>
      </w:r>
      <w:r w:rsidR="00BB0825" w:rsidRPr="00EF04D4">
        <w:rPr>
          <w:rFonts w:ascii="Arial" w:hAnsi="Arial" w:cs="Arial"/>
          <w:sz w:val="22"/>
          <w:szCs w:val="22"/>
        </w:rPr>
        <w:t>na</w:t>
      </w:r>
      <w:r w:rsidR="00BB0825" w:rsidRPr="00EF04D4">
        <w:rPr>
          <w:rFonts w:ascii="Arial" w:hAnsi="Arial" w:cs="Arial"/>
          <w:spacing w:val="-5"/>
          <w:sz w:val="22"/>
          <w:szCs w:val="22"/>
        </w:rPr>
        <w:t xml:space="preserve"> </w:t>
      </w:r>
      <w:r w:rsidR="00BB0825" w:rsidRPr="00EF04D4">
        <w:rPr>
          <w:rFonts w:ascii="Arial" w:hAnsi="Arial" w:cs="Arial"/>
          <w:sz w:val="22"/>
          <w:szCs w:val="22"/>
        </w:rPr>
        <w:t>forma</w:t>
      </w:r>
      <w:r w:rsidR="00BB0825" w:rsidRPr="00EF04D4">
        <w:rPr>
          <w:rFonts w:ascii="Arial" w:hAnsi="Arial" w:cs="Arial"/>
          <w:spacing w:val="-5"/>
          <w:sz w:val="22"/>
          <w:szCs w:val="22"/>
        </w:rPr>
        <w:t xml:space="preserve"> </w:t>
      </w:r>
      <w:r w:rsidR="00BB0825" w:rsidRPr="00EF04D4">
        <w:rPr>
          <w:rFonts w:ascii="Arial" w:hAnsi="Arial" w:cs="Arial"/>
          <w:sz w:val="22"/>
          <w:szCs w:val="22"/>
        </w:rPr>
        <w:t>ELETRÔNICA,</w:t>
      </w:r>
      <w:r w:rsidR="00BB0825" w:rsidRPr="00EF04D4">
        <w:rPr>
          <w:rFonts w:ascii="Arial" w:hAnsi="Arial" w:cs="Arial"/>
          <w:spacing w:val="-5"/>
          <w:sz w:val="22"/>
          <w:szCs w:val="22"/>
        </w:rPr>
        <w:t xml:space="preserve"> </w:t>
      </w:r>
      <w:r w:rsidR="00BB0825" w:rsidRPr="00EF04D4">
        <w:rPr>
          <w:rFonts w:ascii="Arial" w:hAnsi="Arial" w:cs="Arial"/>
          <w:sz w:val="22"/>
          <w:szCs w:val="22"/>
        </w:rPr>
        <w:t>nos</w:t>
      </w:r>
      <w:r w:rsidR="00BB0825" w:rsidRPr="00EF04D4">
        <w:rPr>
          <w:rFonts w:ascii="Arial" w:hAnsi="Arial" w:cs="Arial"/>
          <w:spacing w:val="-8"/>
          <w:sz w:val="22"/>
          <w:szCs w:val="22"/>
        </w:rPr>
        <w:t xml:space="preserve"> </w:t>
      </w:r>
      <w:r w:rsidR="00BB0825" w:rsidRPr="00EF04D4">
        <w:rPr>
          <w:rFonts w:ascii="Arial" w:hAnsi="Arial" w:cs="Arial"/>
          <w:sz w:val="22"/>
          <w:szCs w:val="22"/>
        </w:rPr>
        <w:t>termos da Lei nº 10.520, de 17 de julho de 2002, do Decreto nº 10.024, de 20 de setembro de 2019,</w:t>
      </w:r>
      <w:r w:rsidR="00A136EF" w:rsidRPr="00EF04D4">
        <w:rPr>
          <w:rFonts w:ascii="Arial" w:hAnsi="Arial" w:cs="Arial"/>
          <w:sz w:val="22"/>
          <w:szCs w:val="22"/>
        </w:rPr>
        <w:t xml:space="preserve"> </w:t>
      </w:r>
      <w:r w:rsidR="00BB0825" w:rsidRPr="00EF04D4">
        <w:rPr>
          <w:rFonts w:ascii="Arial" w:hAnsi="Arial" w:cs="Arial"/>
          <w:sz w:val="22"/>
          <w:szCs w:val="22"/>
        </w:rPr>
        <w:t>Lei Complementar nº 123, de 14 de dezembro de 2006</w:t>
      </w:r>
      <w:r w:rsidR="001C4E9D" w:rsidRPr="00EF04D4">
        <w:rPr>
          <w:rFonts w:ascii="Arial" w:hAnsi="Arial" w:cs="Arial"/>
          <w:sz w:val="22"/>
          <w:szCs w:val="22"/>
        </w:rPr>
        <w:t xml:space="preserve"> e alterações, </w:t>
      </w:r>
      <w:r w:rsidR="00BB0825" w:rsidRPr="00EF04D4">
        <w:rPr>
          <w:rFonts w:ascii="Arial" w:hAnsi="Arial" w:cs="Arial"/>
          <w:sz w:val="22"/>
          <w:szCs w:val="22"/>
        </w:rPr>
        <w:t xml:space="preserve">aplicando-se, subsidiariamente, a Lei nº 8.666, de 21 de junho de 1993, e as exigências estabelecidas neste Edital. </w:t>
      </w:r>
    </w:p>
    <w:p w14:paraId="10A9CF19" w14:textId="77777777" w:rsidR="00002210" w:rsidRPr="00EF04D4" w:rsidRDefault="00002210" w:rsidP="00E9139C">
      <w:pPr>
        <w:pStyle w:val="Corpodetexto"/>
        <w:spacing w:before="3"/>
        <w:ind w:left="0"/>
        <w:rPr>
          <w:rFonts w:ascii="Arial" w:hAnsi="Arial" w:cs="Arial"/>
          <w:sz w:val="22"/>
          <w:szCs w:val="22"/>
        </w:rPr>
      </w:pPr>
    </w:p>
    <w:p w14:paraId="5D7AA495" w14:textId="2AE877D1" w:rsidR="00002210" w:rsidRPr="00EF04D4" w:rsidRDefault="00BB0825">
      <w:pPr>
        <w:pStyle w:val="Ttulo1"/>
        <w:numPr>
          <w:ilvl w:val="0"/>
          <w:numId w:val="1"/>
        </w:numPr>
        <w:tabs>
          <w:tab w:val="left" w:pos="1343"/>
          <w:tab w:val="left" w:pos="1344"/>
        </w:tabs>
        <w:spacing w:before="0"/>
        <w:jc w:val="both"/>
        <w:rPr>
          <w:sz w:val="22"/>
          <w:szCs w:val="22"/>
        </w:rPr>
      </w:pPr>
      <w:r w:rsidRPr="00EF04D4">
        <w:rPr>
          <w:w w:val="90"/>
          <w:sz w:val="22"/>
          <w:szCs w:val="22"/>
        </w:rPr>
        <w:t>DO</w:t>
      </w:r>
      <w:r w:rsidRPr="00EF04D4">
        <w:rPr>
          <w:spacing w:val="-6"/>
          <w:w w:val="90"/>
          <w:sz w:val="22"/>
          <w:szCs w:val="22"/>
        </w:rPr>
        <w:t xml:space="preserve"> </w:t>
      </w:r>
      <w:r w:rsidRPr="00EF04D4">
        <w:rPr>
          <w:w w:val="90"/>
          <w:sz w:val="22"/>
          <w:szCs w:val="22"/>
        </w:rPr>
        <w:t>OBJETO</w:t>
      </w:r>
    </w:p>
    <w:p w14:paraId="33495C33" w14:textId="77777777" w:rsidR="00C561A5" w:rsidRPr="00EF04D4" w:rsidRDefault="00C561A5" w:rsidP="00E9139C">
      <w:pPr>
        <w:pStyle w:val="Ttulo1"/>
        <w:tabs>
          <w:tab w:val="left" w:pos="1343"/>
          <w:tab w:val="left" w:pos="1344"/>
        </w:tabs>
        <w:spacing w:before="0"/>
        <w:ind w:firstLine="0"/>
        <w:jc w:val="both"/>
        <w:rPr>
          <w:sz w:val="22"/>
          <w:szCs w:val="22"/>
        </w:rPr>
      </w:pPr>
    </w:p>
    <w:p w14:paraId="019A72B2" w14:textId="460AE463" w:rsidR="00C561A5" w:rsidRPr="00EF04D4" w:rsidRDefault="00C561A5">
      <w:pPr>
        <w:pStyle w:val="Corpodetexto"/>
        <w:numPr>
          <w:ilvl w:val="1"/>
          <w:numId w:val="1"/>
        </w:numPr>
        <w:spacing w:before="0" w:after="1"/>
        <w:ind w:right="268"/>
        <w:rPr>
          <w:rFonts w:ascii="Arial" w:hAnsi="Arial" w:cs="Arial"/>
          <w:sz w:val="22"/>
          <w:szCs w:val="22"/>
        </w:rPr>
      </w:pPr>
      <w:r w:rsidRPr="00EF04D4">
        <w:rPr>
          <w:rFonts w:ascii="Arial" w:hAnsi="Arial" w:cs="Arial"/>
        </w:rPr>
        <w:t>1.1.</w:t>
      </w:r>
      <w:r w:rsidRPr="00EF04D4">
        <w:rPr>
          <w:rFonts w:ascii="Arial" w:hAnsi="Arial" w:cs="Arial"/>
          <w:sz w:val="22"/>
          <w:szCs w:val="22"/>
        </w:rPr>
        <w:t xml:space="preserve"> </w:t>
      </w:r>
      <w:r w:rsidR="00BB0825" w:rsidRPr="00EF04D4">
        <w:rPr>
          <w:rFonts w:ascii="Arial" w:hAnsi="Arial" w:cs="Arial"/>
          <w:sz w:val="22"/>
          <w:szCs w:val="22"/>
        </w:rPr>
        <w:t>O objeto da presente licitação é a escolha da proposta mais vantajosa para a aquisição d</w:t>
      </w:r>
      <w:r w:rsidR="00860A8B" w:rsidRPr="00EF04D4">
        <w:rPr>
          <w:rFonts w:ascii="Arial" w:hAnsi="Arial" w:cs="Arial"/>
          <w:sz w:val="22"/>
          <w:szCs w:val="22"/>
        </w:rPr>
        <w:t>o objeto d</w:t>
      </w:r>
      <w:r w:rsidRPr="00EF04D4">
        <w:rPr>
          <w:rFonts w:ascii="Arial" w:hAnsi="Arial" w:cs="Arial"/>
          <w:sz w:val="22"/>
          <w:szCs w:val="22"/>
        </w:rPr>
        <w:t>e</w:t>
      </w:r>
      <w:r w:rsidR="00860A8B" w:rsidRPr="00EF04D4">
        <w:rPr>
          <w:rFonts w:ascii="Arial" w:hAnsi="Arial" w:cs="Arial"/>
          <w:sz w:val="22"/>
          <w:szCs w:val="22"/>
        </w:rPr>
        <w:t>scrito na tabela</w:t>
      </w:r>
      <w:r w:rsidRPr="00EF04D4">
        <w:rPr>
          <w:rFonts w:ascii="Arial" w:hAnsi="Arial" w:cs="Arial"/>
          <w:sz w:val="22"/>
          <w:szCs w:val="22"/>
        </w:rPr>
        <w:t xml:space="preserve"> </w:t>
      </w:r>
      <w:r w:rsidRPr="00EF04D4">
        <w:rPr>
          <w:rFonts w:ascii="Arial" w:hAnsi="Arial" w:cs="Arial"/>
          <w:b/>
          <w:sz w:val="22"/>
          <w:szCs w:val="22"/>
        </w:rPr>
        <w:t xml:space="preserve">TIPO DE LICITAÇÃO, OBJETO, VALOR,  </w:t>
      </w:r>
      <w:r w:rsidRPr="00EF04D4">
        <w:rPr>
          <w:rFonts w:ascii="Arial" w:hAnsi="Arial" w:cs="Arial"/>
          <w:sz w:val="22"/>
          <w:szCs w:val="22"/>
        </w:rPr>
        <w:t>conforme condições, quantidades e exigências estabelecidas neste Edital e seus</w:t>
      </w:r>
      <w:r w:rsidRPr="00EF04D4">
        <w:rPr>
          <w:rFonts w:ascii="Arial" w:hAnsi="Arial" w:cs="Arial"/>
          <w:spacing w:val="-8"/>
          <w:sz w:val="22"/>
          <w:szCs w:val="22"/>
        </w:rPr>
        <w:t xml:space="preserve"> </w:t>
      </w:r>
      <w:r w:rsidRPr="00EF04D4">
        <w:rPr>
          <w:rFonts w:ascii="Arial" w:hAnsi="Arial" w:cs="Arial"/>
          <w:sz w:val="22"/>
          <w:szCs w:val="22"/>
        </w:rPr>
        <w:t>anexos.</w:t>
      </w:r>
    </w:p>
    <w:p w14:paraId="7E78BC92" w14:textId="61BDD51E" w:rsidR="00002210" w:rsidRPr="00EF04D4" w:rsidRDefault="00BB0825">
      <w:pPr>
        <w:pStyle w:val="PargrafodaLista"/>
        <w:numPr>
          <w:ilvl w:val="1"/>
          <w:numId w:val="1"/>
        </w:numPr>
        <w:tabs>
          <w:tab w:val="left" w:pos="993"/>
        </w:tabs>
        <w:spacing w:before="96" w:line="235" w:lineRule="auto"/>
        <w:ind w:right="316" w:firstLine="0"/>
        <w:rPr>
          <w:rFonts w:ascii="Arial" w:hAnsi="Arial" w:cs="Arial"/>
        </w:rPr>
      </w:pPr>
      <w:r w:rsidRPr="00EF04D4">
        <w:rPr>
          <w:rFonts w:ascii="Arial" w:hAnsi="Arial" w:cs="Arial"/>
        </w:rPr>
        <w:t xml:space="preserve">A licitação será dividida em </w:t>
      </w:r>
      <w:r w:rsidR="00A40969" w:rsidRPr="00EF04D4">
        <w:rPr>
          <w:rFonts w:ascii="Arial" w:hAnsi="Arial" w:cs="Arial"/>
        </w:rPr>
        <w:t>ITEN</w:t>
      </w:r>
      <w:r w:rsidRPr="00EF04D4">
        <w:rPr>
          <w:rFonts w:ascii="Arial" w:hAnsi="Arial" w:cs="Arial"/>
        </w:rPr>
        <w:t>S</w:t>
      </w:r>
      <w:r w:rsidR="00FE4454" w:rsidRPr="00EF04D4">
        <w:rPr>
          <w:rFonts w:ascii="Arial" w:hAnsi="Arial" w:cs="Arial"/>
        </w:rPr>
        <w:t>/GRUPOS</w:t>
      </w:r>
      <w:r w:rsidRPr="00EF04D4">
        <w:rPr>
          <w:rFonts w:ascii="Arial" w:hAnsi="Arial" w:cs="Arial"/>
        </w:rPr>
        <w:t xml:space="preserve">, conforme </w:t>
      </w:r>
      <w:r w:rsidR="00FE4454" w:rsidRPr="00EF04D4">
        <w:rPr>
          <w:rFonts w:ascii="Arial" w:hAnsi="Arial" w:cs="Arial"/>
        </w:rPr>
        <w:t xml:space="preserve">disposto no quadro do preâmbulo do edital e no </w:t>
      </w:r>
      <w:r w:rsidRPr="00EF04D4">
        <w:rPr>
          <w:rFonts w:ascii="Arial" w:hAnsi="Arial" w:cs="Arial"/>
          <w:spacing w:val="-3"/>
        </w:rPr>
        <w:t>Anexo</w:t>
      </w:r>
      <w:r w:rsidR="00FE4454" w:rsidRPr="00EF04D4">
        <w:rPr>
          <w:rFonts w:ascii="Arial" w:hAnsi="Arial" w:cs="Arial"/>
          <w:spacing w:val="-3"/>
        </w:rPr>
        <w:t xml:space="preserve"> I</w:t>
      </w:r>
      <w:r w:rsidRPr="00EF04D4">
        <w:rPr>
          <w:rFonts w:ascii="Arial" w:hAnsi="Arial" w:cs="Arial"/>
          <w:spacing w:val="-3"/>
        </w:rPr>
        <w:t xml:space="preserve">, </w:t>
      </w:r>
      <w:r w:rsidRPr="00EF04D4">
        <w:rPr>
          <w:rFonts w:ascii="Arial" w:hAnsi="Arial" w:cs="Arial"/>
        </w:rPr>
        <w:t xml:space="preserve">facultando-se ao licitante a participação em quantos </w:t>
      </w:r>
      <w:r w:rsidR="007814CC" w:rsidRPr="00EF04D4">
        <w:rPr>
          <w:rFonts w:ascii="Arial" w:hAnsi="Arial" w:cs="Arial"/>
        </w:rPr>
        <w:t>itens</w:t>
      </w:r>
      <w:r w:rsidR="00FE4454" w:rsidRPr="00EF04D4">
        <w:rPr>
          <w:rFonts w:ascii="Arial" w:hAnsi="Arial" w:cs="Arial"/>
        </w:rPr>
        <w:t>/grupos</w:t>
      </w:r>
      <w:r w:rsidRPr="00EF04D4">
        <w:rPr>
          <w:rFonts w:ascii="Arial" w:hAnsi="Arial" w:cs="Arial"/>
        </w:rPr>
        <w:t xml:space="preserve"> forem de seu interesse, devendo oferecer proposta para</w:t>
      </w:r>
      <w:r w:rsidR="007814CC" w:rsidRPr="00EF04D4">
        <w:rPr>
          <w:rFonts w:ascii="Arial" w:hAnsi="Arial" w:cs="Arial"/>
        </w:rPr>
        <w:t xml:space="preserve"> os itens</w:t>
      </w:r>
      <w:r w:rsidR="00FE4454" w:rsidRPr="00EF04D4">
        <w:rPr>
          <w:rFonts w:ascii="Arial" w:hAnsi="Arial" w:cs="Arial"/>
        </w:rPr>
        <w:t>/grupos</w:t>
      </w:r>
      <w:r w:rsidR="007814CC" w:rsidRPr="00EF04D4">
        <w:rPr>
          <w:rFonts w:ascii="Arial" w:hAnsi="Arial" w:cs="Arial"/>
        </w:rPr>
        <w:t xml:space="preserve"> de seu interesse.</w:t>
      </w:r>
    </w:p>
    <w:p w14:paraId="5E558AF3" w14:textId="77777777" w:rsidR="007814CC" w:rsidRPr="00EF04D4" w:rsidRDefault="007814CC" w:rsidP="00E9139C">
      <w:pPr>
        <w:pStyle w:val="Ttulo1"/>
        <w:tabs>
          <w:tab w:val="left" w:pos="1343"/>
          <w:tab w:val="left" w:pos="1344"/>
        </w:tabs>
        <w:ind w:firstLine="0"/>
        <w:jc w:val="right"/>
        <w:rPr>
          <w:sz w:val="22"/>
          <w:szCs w:val="22"/>
        </w:rPr>
      </w:pPr>
    </w:p>
    <w:p w14:paraId="554711B9" w14:textId="3A45100E" w:rsidR="00002210" w:rsidRPr="00EF04D4" w:rsidRDefault="00BB0825">
      <w:pPr>
        <w:pStyle w:val="Ttulo1"/>
        <w:numPr>
          <w:ilvl w:val="0"/>
          <w:numId w:val="1"/>
        </w:numPr>
        <w:tabs>
          <w:tab w:val="left" w:pos="1343"/>
          <w:tab w:val="left" w:pos="1344"/>
        </w:tabs>
        <w:jc w:val="both"/>
        <w:rPr>
          <w:sz w:val="22"/>
          <w:szCs w:val="22"/>
        </w:rPr>
      </w:pPr>
      <w:r w:rsidRPr="00EF04D4">
        <w:rPr>
          <w:w w:val="95"/>
          <w:sz w:val="22"/>
          <w:szCs w:val="22"/>
        </w:rPr>
        <w:t>DO</w:t>
      </w:r>
      <w:r w:rsidRPr="00EF04D4">
        <w:rPr>
          <w:spacing w:val="-9"/>
          <w:w w:val="95"/>
          <w:sz w:val="22"/>
          <w:szCs w:val="22"/>
        </w:rPr>
        <w:t xml:space="preserve"> </w:t>
      </w:r>
      <w:r w:rsidRPr="00EF04D4">
        <w:rPr>
          <w:w w:val="95"/>
          <w:sz w:val="22"/>
          <w:szCs w:val="22"/>
        </w:rPr>
        <w:t>CREDENCIAMENTO</w:t>
      </w:r>
    </w:p>
    <w:p w14:paraId="0685B704" w14:textId="5E8CE553" w:rsidR="007D59CF" w:rsidRPr="00EF04D4" w:rsidRDefault="003B2FDD" w:rsidP="00E9139C">
      <w:pPr>
        <w:pStyle w:val="Ttulo1"/>
        <w:tabs>
          <w:tab w:val="left" w:pos="1343"/>
          <w:tab w:val="left" w:pos="1344"/>
        </w:tabs>
        <w:ind w:left="210" w:firstLine="0"/>
        <w:rPr>
          <w:sz w:val="22"/>
          <w:szCs w:val="22"/>
        </w:rPr>
      </w:pPr>
      <w:r w:rsidRPr="00EF04D4">
        <w:rPr>
          <w:sz w:val="22"/>
          <w:szCs w:val="22"/>
        </w:rPr>
        <w:t xml:space="preserve">2.1. Do credenciamento na licitação </w:t>
      </w:r>
    </w:p>
    <w:p w14:paraId="646DB329" w14:textId="508A5836"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.1</w:t>
      </w:r>
      <w:r w:rsidR="003B2FDD" w:rsidRPr="00EF04D4">
        <w:rPr>
          <w:rFonts w:ascii="Arial" w:hAnsi="Arial" w:cs="Arial"/>
          <w:color w:val="000000" w:themeColor="text1"/>
        </w:rPr>
        <w:t>.1</w:t>
      </w:r>
      <w:r w:rsidR="007D59CF" w:rsidRPr="00EF04D4">
        <w:rPr>
          <w:rFonts w:ascii="Arial" w:hAnsi="Arial" w:cs="Arial"/>
          <w:color w:val="000000" w:themeColor="text1"/>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F7F0C7A" w14:textId="2863BA3E"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w:t>
      </w:r>
      <w:r w:rsidR="003B2FDD" w:rsidRPr="00EF04D4">
        <w:rPr>
          <w:rFonts w:ascii="Arial" w:hAnsi="Arial" w:cs="Arial"/>
          <w:color w:val="000000" w:themeColor="text1"/>
        </w:rPr>
        <w:t>1.2</w:t>
      </w:r>
      <w:r w:rsidR="007D59CF" w:rsidRPr="00EF04D4">
        <w:rPr>
          <w:rFonts w:ascii="Arial" w:hAnsi="Arial" w:cs="Arial"/>
          <w:color w:val="000000" w:themeColor="text1"/>
        </w:rPr>
        <w:t xml:space="preserve">   </w:t>
      </w:r>
      <w:r w:rsidR="007D59CF" w:rsidRPr="00EF04D4">
        <w:rPr>
          <w:rFonts w:ascii="Arial" w:hAnsi="Arial" w:cs="Arial"/>
          <w:color w:val="000000" w:themeColor="text1"/>
        </w:rPr>
        <w:tab/>
        <w:t>Poderão participar deste Pregão Eletrônico as empresas que apresentarem toda a documentação por ela exigida para respectivo cadastramento junto à Bolsa de Licitações e Leilões.</w:t>
      </w:r>
    </w:p>
    <w:p w14:paraId="280E8355" w14:textId="55A75BC7"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w:t>
      </w:r>
      <w:r w:rsidR="003B2FDD" w:rsidRPr="00EF04D4">
        <w:rPr>
          <w:rFonts w:ascii="Arial" w:hAnsi="Arial" w:cs="Arial"/>
          <w:color w:val="000000" w:themeColor="text1"/>
        </w:rPr>
        <w:t>1.</w:t>
      </w:r>
      <w:r w:rsidR="007D59CF" w:rsidRPr="00EF04D4">
        <w:rPr>
          <w:rFonts w:ascii="Arial" w:hAnsi="Arial" w:cs="Arial"/>
          <w:color w:val="000000" w:themeColor="text1"/>
        </w:rPr>
        <w:t>3     É vedada a participação de empresa em forma de consórcios ou grupos de empresas.</w:t>
      </w:r>
    </w:p>
    <w:p w14:paraId="4FD113A4" w14:textId="18FDFC40"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w:t>
      </w:r>
      <w:r w:rsidR="003B2FDD" w:rsidRPr="00EF04D4">
        <w:rPr>
          <w:rFonts w:ascii="Arial" w:hAnsi="Arial" w:cs="Arial"/>
          <w:color w:val="000000" w:themeColor="text1"/>
        </w:rPr>
        <w:t>1.4</w:t>
      </w:r>
      <w:r w:rsidR="007D59CF" w:rsidRPr="00EF04D4">
        <w:rPr>
          <w:rFonts w:ascii="Arial" w:hAnsi="Arial" w:cs="Arial"/>
          <w:color w:val="000000" w:themeColor="text1"/>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22EB6A86" w14:textId="2E141426"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w:t>
      </w:r>
      <w:r w:rsidR="003B2FDD" w:rsidRPr="00EF04D4">
        <w:rPr>
          <w:rFonts w:ascii="Arial" w:hAnsi="Arial" w:cs="Arial"/>
          <w:color w:val="000000" w:themeColor="text1"/>
        </w:rPr>
        <w:t>1.</w:t>
      </w:r>
      <w:r w:rsidR="007D59CF" w:rsidRPr="00EF04D4">
        <w:rPr>
          <w:rFonts w:ascii="Arial" w:hAnsi="Arial" w:cs="Arial"/>
          <w:color w:val="000000" w:themeColor="text1"/>
        </w:rPr>
        <w:t xml:space="preserve">5   O licitante deverá estar credenciado, de forma direta ou através de empresas associadas à Bolsa de Licitações do Brasil, até no mínimo uma hora antes do horário fixado no edital para o recebimento das propostas. </w:t>
      </w:r>
    </w:p>
    <w:p w14:paraId="3C625864" w14:textId="1DCF6155"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w:t>
      </w:r>
      <w:r w:rsidR="003B2FDD" w:rsidRPr="00EF04D4">
        <w:rPr>
          <w:rFonts w:ascii="Arial" w:hAnsi="Arial" w:cs="Arial"/>
          <w:color w:val="000000" w:themeColor="text1"/>
        </w:rPr>
        <w:t>1.</w:t>
      </w:r>
      <w:r w:rsidR="007D59CF" w:rsidRPr="00EF04D4">
        <w:rPr>
          <w:rFonts w:ascii="Arial" w:hAnsi="Arial" w:cs="Arial"/>
          <w:color w:val="000000" w:themeColor="text1"/>
        </w:rPr>
        <w:t>6    O cadastramento do licitante deverá ser requerido acompanhado dos seguintes documentos:</w:t>
      </w:r>
    </w:p>
    <w:p w14:paraId="23E5D9A2" w14:textId="2BEB7B6F" w:rsidR="007D59CF" w:rsidRPr="00EF04D4" w:rsidRDefault="007D59CF" w:rsidP="00E9139C">
      <w:pPr>
        <w:pStyle w:val="PargrafodaLista"/>
        <w:ind w:left="567" w:right="268"/>
        <w:rPr>
          <w:rFonts w:ascii="Arial" w:hAnsi="Arial" w:cs="Arial"/>
          <w:color w:val="000000" w:themeColor="text1"/>
        </w:rPr>
      </w:pPr>
      <w:r w:rsidRPr="00EF04D4">
        <w:rPr>
          <w:rFonts w:ascii="Arial" w:hAnsi="Arial" w:cs="Arial"/>
          <w:color w:val="000000" w:themeColor="text1"/>
        </w:rPr>
        <w:t xml:space="preserve">          a) Instrumento particular de mandato outorgando à operador devidamente credenciado junto à Bolsa, poderes específicos de sua representação no pregão, conforme modelo fornecido pela Bolsa de Licitações do Brasil</w:t>
      </w:r>
      <w:r w:rsidR="00920431" w:rsidRPr="00EF04D4">
        <w:rPr>
          <w:rFonts w:ascii="Arial" w:hAnsi="Arial" w:cs="Arial"/>
          <w:color w:val="000000" w:themeColor="text1"/>
        </w:rPr>
        <w:t>;</w:t>
      </w:r>
    </w:p>
    <w:p w14:paraId="43DAE582" w14:textId="7C62C08F" w:rsidR="007D59CF" w:rsidRPr="00EF04D4" w:rsidRDefault="007D59CF" w:rsidP="00E9139C">
      <w:pPr>
        <w:pStyle w:val="PargrafodaLista"/>
        <w:ind w:left="567" w:right="268"/>
        <w:rPr>
          <w:rFonts w:ascii="Arial" w:hAnsi="Arial" w:cs="Arial"/>
          <w:color w:val="000000" w:themeColor="text1"/>
        </w:rPr>
      </w:pPr>
      <w:r w:rsidRPr="00EF04D4">
        <w:rPr>
          <w:rFonts w:ascii="Arial" w:hAnsi="Arial" w:cs="Arial"/>
          <w:color w:val="000000" w:themeColor="text1"/>
        </w:rPr>
        <w:t xml:space="preserve">            b) Declaração de seu pleno conhecimento, de aceitação e de atendimento às exigências de habilitação  previstas no Edital, conforme modelo fornecido pela Bolsa de Licitações do Brasil e</w:t>
      </w:r>
      <w:r w:rsidR="00FC69B4" w:rsidRPr="00EF04D4">
        <w:rPr>
          <w:rFonts w:ascii="Arial" w:hAnsi="Arial" w:cs="Arial"/>
          <w:color w:val="000000" w:themeColor="text1"/>
        </w:rPr>
        <w:t>;</w:t>
      </w:r>
    </w:p>
    <w:p w14:paraId="60CD4350" w14:textId="261C07D1" w:rsidR="00FC69B4" w:rsidRPr="00EF04D4" w:rsidRDefault="007D59CF" w:rsidP="00E9139C">
      <w:pPr>
        <w:pStyle w:val="PargrafodaLista"/>
        <w:ind w:left="567" w:right="268"/>
        <w:rPr>
          <w:rFonts w:ascii="Arial" w:hAnsi="Arial" w:cs="Arial"/>
          <w:color w:val="000000" w:themeColor="text1"/>
        </w:rPr>
      </w:pPr>
      <w:r w:rsidRPr="00EF04D4">
        <w:rPr>
          <w:rFonts w:ascii="Arial" w:hAnsi="Arial" w:cs="Arial"/>
          <w:color w:val="000000" w:themeColor="text1"/>
        </w:rPr>
        <w:lastRenderedPageBreak/>
        <w:t xml:space="preserve">          c) Especificações do produto objeto da licitação em conformidade com edital, constando preço, marca</w:t>
      </w:r>
      <w:r w:rsidR="00CF0E2B">
        <w:rPr>
          <w:rFonts w:ascii="Arial" w:hAnsi="Arial" w:cs="Arial"/>
          <w:color w:val="000000" w:themeColor="text1"/>
        </w:rPr>
        <w:t xml:space="preserve">, modelo, capacidade, potência </w:t>
      </w:r>
      <w:r w:rsidRPr="00EF04D4">
        <w:rPr>
          <w:rFonts w:ascii="Arial" w:hAnsi="Arial" w:cs="Arial"/>
          <w:color w:val="000000" w:themeColor="text1"/>
        </w:rPr>
        <w:t>e em caso de itens específicos mediante solicitação do pregoeiro no ícone ARQ, inserção de catálogos do fabricante. “A empresa participante do certame não deve ser identificada”. Decreto 5.450/05 art. 24 parágrafo 5º.</w:t>
      </w:r>
      <w:r w:rsidR="00FC69B4" w:rsidRPr="00EF04D4">
        <w:rPr>
          <w:rFonts w:ascii="Arial" w:hAnsi="Arial" w:cs="Arial"/>
          <w:color w:val="000000" w:themeColor="text1"/>
        </w:rPr>
        <w:t xml:space="preserve"> </w:t>
      </w:r>
    </w:p>
    <w:p w14:paraId="7CC8C976" w14:textId="0107BA6E" w:rsidR="007D59CF" w:rsidRPr="00EF04D4" w:rsidRDefault="00FC69B4" w:rsidP="00E9139C">
      <w:pPr>
        <w:pStyle w:val="PargrafodaLista"/>
        <w:tabs>
          <w:tab w:val="left" w:pos="1635"/>
        </w:tabs>
        <w:ind w:left="567" w:right="268" w:firstLine="567"/>
        <w:rPr>
          <w:rFonts w:ascii="Arial" w:hAnsi="Arial" w:cs="Arial"/>
          <w:color w:val="000000" w:themeColor="text1"/>
        </w:rPr>
      </w:pPr>
      <w:r w:rsidRPr="00EF04D4">
        <w:rPr>
          <w:rFonts w:ascii="Arial" w:hAnsi="Arial" w:cs="Arial"/>
          <w:color w:val="000000" w:themeColor="text1"/>
        </w:rPr>
        <w:t xml:space="preserve">d) </w:t>
      </w:r>
      <w:r w:rsidR="007D59CF" w:rsidRPr="00EF04D4">
        <w:rPr>
          <w:rFonts w:ascii="Arial" w:hAnsi="Arial" w:cs="Arial"/>
          <w:color w:val="000000" w:themeColor="text1"/>
        </w:rPr>
        <w:t>O custo de operacionalização e uso do sistema, ficará a cargo do Licitante vencedor do certame</w:t>
      </w:r>
      <w:r w:rsidRPr="00EF04D4">
        <w:rPr>
          <w:rFonts w:ascii="Arial" w:hAnsi="Arial" w:cs="Arial"/>
          <w:color w:val="000000" w:themeColor="text1"/>
        </w:rPr>
        <w:t xml:space="preserve"> junto </w:t>
      </w:r>
      <w:r w:rsidR="007D59CF" w:rsidRPr="00EF04D4">
        <w:rPr>
          <w:rFonts w:ascii="Arial" w:hAnsi="Arial" w:cs="Arial"/>
          <w:color w:val="000000" w:themeColor="text1"/>
        </w:rPr>
        <w:t>a Bolsa de Licitações do Brasil, provedora do sistema eletrônico</w:t>
      </w:r>
      <w:r w:rsidRPr="00EF04D4">
        <w:rPr>
          <w:rFonts w:ascii="Arial" w:hAnsi="Arial" w:cs="Arial"/>
          <w:color w:val="000000" w:themeColor="text1"/>
        </w:rPr>
        <w:t>.</w:t>
      </w:r>
    </w:p>
    <w:p w14:paraId="5CC7DECF" w14:textId="1CCF9D91" w:rsidR="00FC69B4" w:rsidRPr="00EF04D4" w:rsidRDefault="006C7049" w:rsidP="00E9139C">
      <w:pPr>
        <w:pStyle w:val="PargrafodaLista"/>
        <w:tabs>
          <w:tab w:val="left" w:pos="1276"/>
        </w:tabs>
        <w:spacing w:line="235" w:lineRule="auto"/>
        <w:ind w:left="567" w:right="309"/>
        <w:rPr>
          <w:rFonts w:ascii="Arial" w:hAnsi="Arial" w:cs="Arial"/>
          <w:color w:val="000000" w:themeColor="text1"/>
        </w:rPr>
      </w:pPr>
      <w:r w:rsidRPr="00EF04D4">
        <w:rPr>
          <w:rFonts w:ascii="Arial" w:hAnsi="Arial" w:cs="Arial"/>
          <w:color w:val="000000" w:themeColor="text1"/>
        </w:rPr>
        <w:t>2</w:t>
      </w:r>
      <w:r w:rsidR="007D59CF" w:rsidRPr="00EF04D4">
        <w:rPr>
          <w:rFonts w:ascii="Arial" w:hAnsi="Arial" w:cs="Arial"/>
          <w:color w:val="000000" w:themeColor="text1"/>
        </w:rPr>
        <w:t>.</w:t>
      </w:r>
      <w:r w:rsidR="003B2FDD" w:rsidRPr="00EF04D4">
        <w:rPr>
          <w:rFonts w:ascii="Arial" w:hAnsi="Arial" w:cs="Arial"/>
          <w:color w:val="000000" w:themeColor="text1"/>
        </w:rPr>
        <w:t>1.</w:t>
      </w:r>
      <w:r w:rsidR="007D59CF" w:rsidRPr="00EF04D4">
        <w:rPr>
          <w:rFonts w:ascii="Arial" w:hAnsi="Arial" w:cs="Arial"/>
          <w:color w:val="000000" w:themeColor="text1"/>
        </w:rPr>
        <w:t xml:space="preserve">7 </w:t>
      </w:r>
      <w:r w:rsidR="007D59CF" w:rsidRPr="00EF04D4">
        <w:rPr>
          <w:rFonts w:ascii="Arial" w:hAnsi="Arial" w:cs="Arial"/>
          <w:color w:val="000000" w:themeColor="text1"/>
        </w:rPr>
        <w:tab/>
      </w:r>
      <w:r w:rsidR="00FC69B4" w:rsidRPr="00EF04D4">
        <w:rPr>
          <w:rFonts w:ascii="Arial" w:hAnsi="Arial" w:cs="Arial"/>
          <w:color w:val="000000" w:themeColor="text1"/>
        </w:rPr>
        <w:t xml:space="preserve">No caso de enquadramento como Me e Epp e queira usufruir dos beneficios da Lei 123, deverá apresentar Certidão expedida pela Junta Comercial, conforme consta </w:t>
      </w:r>
      <w:r w:rsidR="005D4FCD">
        <w:fldChar w:fldCharType="begin"/>
      </w:r>
      <w:r w:rsidR="005D4FCD">
        <w:instrText>HYPERLINK "http://www.mdic.gov.br/images/REPOSITORIO/SEMPE/DREI/INs_EM_VIGOR/IN-36-2017-alaterada-pela-IN-45-2018.pdf" \h</w:instrText>
      </w:r>
      <w:r w:rsidR="005D4FCD">
        <w:fldChar w:fldCharType="separate"/>
      </w:r>
      <w:r w:rsidR="00FC69B4" w:rsidRPr="00EF04D4">
        <w:rPr>
          <w:rFonts w:ascii="Arial" w:hAnsi="Arial" w:cs="Arial"/>
          <w:color w:val="000000" w:themeColor="text1"/>
        </w:rPr>
        <w:t>no art. 3º da Instrução DREI n. 36/2017</w:t>
      </w:r>
      <w:r w:rsidR="005D4FCD">
        <w:rPr>
          <w:rFonts w:ascii="Arial" w:hAnsi="Arial" w:cs="Arial"/>
          <w:color w:val="000000" w:themeColor="text1"/>
        </w:rPr>
        <w:fldChar w:fldCharType="end"/>
      </w:r>
      <w:r w:rsidR="00FC69B4" w:rsidRPr="00EF04D4">
        <w:rPr>
          <w:rFonts w:ascii="Arial" w:hAnsi="Arial" w:cs="Arial"/>
          <w:color w:val="000000" w:themeColor="text1"/>
        </w:rPr>
        <w:t xml:space="preserve"> - com validade de 180 (cento e oitenta) dias, contados da data de expedição, ou em Cartório de Registro de Pessoas Jurídica, em se tratando de microempresa e empresas de pequeno porte. </w:t>
      </w:r>
      <w:r w:rsidR="00FC69B4" w:rsidRPr="00EF04D4">
        <w:rPr>
          <w:rFonts w:ascii="Arial" w:hAnsi="Arial" w:cs="Arial"/>
          <w:b/>
          <w:color w:val="000000" w:themeColor="text1"/>
        </w:rPr>
        <w:t xml:space="preserve">Observação: </w:t>
      </w:r>
      <w:r w:rsidR="00FC69B4" w:rsidRPr="00EF04D4">
        <w:rPr>
          <w:rFonts w:ascii="Arial" w:hAnsi="Arial" w:cs="Arial"/>
          <w:color w:val="000000" w:themeColor="text1"/>
          <w:spacing w:val="-3"/>
        </w:rPr>
        <w:t xml:space="preserve">Para </w:t>
      </w:r>
      <w:r w:rsidR="00FC69B4" w:rsidRPr="00EF04D4">
        <w:rPr>
          <w:rFonts w:ascii="Arial" w:hAnsi="Arial" w:cs="Arial"/>
          <w:color w:val="000000" w:themeColor="text1"/>
        </w:rPr>
        <w:t>as Certidões da Junta Comercial, quando emitidas via internet, deverão estar dentro do prazo para veriﬁcação de autenticidade no momento da sessão pública. No caso de licitação com cotas ou itens exclusivos para participacao de Me e Epp se faz obrigatória a apresentação da certidão.</w:t>
      </w:r>
    </w:p>
    <w:p w14:paraId="3DE5A443" w14:textId="7D177C0A" w:rsidR="007D59CF" w:rsidRPr="00EF04D4" w:rsidRDefault="006C7049" w:rsidP="00E9139C">
      <w:pPr>
        <w:pStyle w:val="PargrafodaLista"/>
        <w:ind w:left="567" w:right="268"/>
        <w:rPr>
          <w:rFonts w:ascii="Arial" w:hAnsi="Arial" w:cs="Arial"/>
          <w:color w:val="000000" w:themeColor="text1"/>
        </w:rPr>
      </w:pPr>
      <w:r w:rsidRPr="00EF04D4">
        <w:rPr>
          <w:rFonts w:ascii="Arial" w:hAnsi="Arial" w:cs="Arial"/>
          <w:color w:val="000000" w:themeColor="text1"/>
        </w:rPr>
        <w:t>2</w:t>
      </w:r>
      <w:r w:rsidR="00FC69B4" w:rsidRPr="00EF04D4">
        <w:rPr>
          <w:rFonts w:ascii="Arial" w:hAnsi="Arial" w:cs="Arial"/>
          <w:color w:val="000000" w:themeColor="text1"/>
        </w:rPr>
        <w:t>.</w:t>
      </w:r>
      <w:r w:rsidR="003B2FDD" w:rsidRPr="00EF04D4">
        <w:rPr>
          <w:rFonts w:ascii="Arial" w:hAnsi="Arial" w:cs="Arial"/>
          <w:color w:val="000000" w:themeColor="text1"/>
        </w:rPr>
        <w:t>1.7</w:t>
      </w:r>
      <w:r w:rsidR="00FC69B4" w:rsidRPr="00EF04D4">
        <w:rPr>
          <w:rFonts w:ascii="Arial" w:hAnsi="Arial" w:cs="Arial"/>
          <w:color w:val="000000" w:themeColor="text1"/>
        </w:rPr>
        <w:t>.1. A</w:t>
      </w:r>
      <w:r w:rsidR="007D59CF" w:rsidRPr="00EF04D4">
        <w:rPr>
          <w:rFonts w:ascii="Arial" w:hAnsi="Arial" w:cs="Arial"/>
          <w:color w:val="000000" w:themeColor="text1"/>
        </w:rPr>
        <w:t xml:space="preserve">lém da apresentação da </w:t>
      </w:r>
      <w:r w:rsidR="00FC69B4" w:rsidRPr="00EF04D4">
        <w:rPr>
          <w:rFonts w:ascii="Arial" w:hAnsi="Arial" w:cs="Arial"/>
          <w:color w:val="000000" w:themeColor="text1"/>
        </w:rPr>
        <w:t xml:space="preserve">certidão solicitado </w:t>
      </w:r>
      <w:r w:rsidR="007D59CF" w:rsidRPr="00EF04D4">
        <w:rPr>
          <w:rFonts w:ascii="Arial" w:hAnsi="Arial" w:cs="Arial"/>
          <w:color w:val="000000" w:themeColor="text1"/>
        </w:rPr>
        <w:t xml:space="preserve">para fins de </w:t>
      </w:r>
      <w:r w:rsidR="00FC69B4" w:rsidRPr="00EF04D4">
        <w:rPr>
          <w:rFonts w:ascii="Arial" w:hAnsi="Arial" w:cs="Arial"/>
          <w:color w:val="000000" w:themeColor="text1"/>
        </w:rPr>
        <w:t>comprovação da qualidade de ME e Epp</w:t>
      </w:r>
      <w:r w:rsidR="007D59CF" w:rsidRPr="00EF04D4">
        <w:rPr>
          <w:rFonts w:ascii="Arial" w:hAnsi="Arial" w:cs="Arial"/>
          <w:color w:val="000000" w:themeColor="text1"/>
        </w:rPr>
        <w:t>, deverá</w:t>
      </w:r>
      <w:r w:rsidR="00FC69B4" w:rsidRPr="00EF04D4">
        <w:rPr>
          <w:rFonts w:ascii="Arial" w:hAnsi="Arial" w:cs="Arial"/>
          <w:color w:val="000000" w:themeColor="text1"/>
        </w:rPr>
        <w:t xml:space="preserve"> a licitante</w:t>
      </w:r>
      <w:r w:rsidR="007D59CF" w:rsidRPr="00EF04D4">
        <w:rPr>
          <w:rFonts w:ascii="Arial" w:hAnsi="Arial" w:cs="Arial"/>
          <w:color w:val="000000" w:themeColor="text1"/>
        </w:rPr>
        <w:t>,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21A80659" w14:textId="0A153960" w:rsidR="00BD63EB" w:rsidRPr="00EF04D4" w:rsidRDefault="00BD63EB" w:rsidP="00E9139C">
      <w:pPr>
        <w:pStyle w:val="PargrafodaLista"/>
        <w:tabs>
          <w:tab w:val="left" w:pos="2206"/>
          <w:tab w:val="left" w:pos="2207"/>
        </w:tabs>
        <w:spacing w:line="235" w:lineRule="auto"/>
        <w:ind w:left="1074" w:right="312"/>
        <w:rPr>
          <w:rFonts w:ascii="Arial" w:hAnsi="Arial" w:cs="Arial"/>
          <w:color w:val="000000" w:themeColor="text1"/>
        </w:rPr>
      </w:pPr>
    </w:p>
    <w:p w14:paraId="35186EFB" w14:textId="1E5B7F74"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2.</w:t>
      </w:r>
      <w:r w:rsidR="003B2FDD" w:rsidRPr="00EF04D4">
        <w:rPr>
          <w:rFonts w:ascii="Arial" w:hAnsi="Arial" w:cs="Arial"/>
          <w:color w:val="000000" w:themeColor="text1"/>
        </w:rPr>
        <w:t>1.</w:t>
      </w:r>
      <w:r w:rsidRPr="00EF04D4">
        <w:rPr>
          <w:rFonts w:ascii="Arial" w:hAnsi="Arial" w:cs="Arial"/>
          <w:color w:val="000000" w:themeColor="text1"/>
        </w:rPr>
        <w:t>8. O certame será conduzido pelo Pregoeiro, com o auxílio da equipe de apoio, que terá, em especial, as seguintes atribuições:</w:t>
      </w:r>
    </w:p>
    <w:p w14:paraId="0566745F"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a) acompanhar os trabalhos da equipe de apoio;</w:t>
      </w:r>
    </w:p>
    <w:p w14:paraId="468B042D"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b) responder as questões formuladas pelos fornecedores, relativas ao certame;</w:t>
      </w:r>
    </w:p>
    <w:p w14:paraId="5E2C1DDE"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c) abrir as propostas de preços;</w:t>
      </w:r>
    </w:p>
    <w:p w14:paraId="5D82C096"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d) analisar a aceitabilidade das propostas;</w:t>
      </w:r>
    </w:p>
    <w:p w14:paraId="7C232CC1"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e) desclassificar propostas indicando os motivos;</w:t>
      </w:r>
    </w:p>
    <w:p w14:paraId="6C78E863"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f) conduzir os procedimentos relativos aos lances e à escolha da proposta do lance de menor preço;</w:t>
      </w:r>
    </w:p>
    <w:p w14:paraId="75781CF7"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g) verificar a habilitação do proponente classificado em primeiro lugar;</w:t>
      </w:r>
    </w:p>
    <w:p w14:paraId="1BFC2B71"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h) declarar o vencedor;</w:t>
      </w:r>
    </w:p>
    <w:p w14:paraId="341B3D55"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i) receber, examinar e decidir sobre a pertinência dos recursos;</w:t>
      </w:r>
    </w:p>
    <w:p w14:paraId="140CB0F6"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j) elaborar a ata da sessão;</w:t>
      </w:r>
    </w:p>
    <w:p w14:paraId="45ED80FE"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k) encaminhar o processo à autoridade superior para homologar e autorizar a contratação;</w:t>
      </w:r>
    </w:p>
    <w:p w14:paraId="437A6FE2" w14:textId="77777777" w:rsidR="006C7049" w:rsidRPr="00EF04D4" w:rsidRDefault="006C7049" w:rsidP="00E9139C">
      <w:pPr>
        <w:ind w:left="567" w:right="268"/>
        <w:jc w:val="both"/>
        <w:rPr>
          <w:rFonts w:ascii="Arial" w:hAnsi="Arial" w:cs="Arial"/>
          <w:color w:val="000000" w:themeColor="text1"/>
        </w:rPr>
      </w:pPr>
      <w:r w:rsidRPr="00EF04D4">
        <w:rPr>
          <w:rFonts w:ascii="Arial" w:hAnsi="Arial" w:cs="Arial"/>
          <w:color w:val="000000" w:themeColor="text1"/>
        </w:rPr>
        <w:t>l) abrir processo administrativo para apuração de irregularidades visando a aplicação de penalidades previstas na legislação.</w:t>
      </w:r>
    </w:p>
    <w:p w14:paraId="517A90BF" w14:textId="77777777" w:rsidR="003B2FDD" w:rsidRPr="00EF04D4" w:rsidRDefault="003B2FDD" w:rsidP="00E9139C">
      <w:pPr>
        <w:jc w:val="both"/>
        <w:rPr>
          <w:rFonts w:ascii="Arial" w:hAnsi="Arial" w:cs="Arial"/>
          <w:color w:val="FF0000"/>
          <w:sz w:val="20"/>
          <w:szCs w:val="20"/>
        </w:rPr>
      </w:pPr>
    </w:p>
    <w:p w14:paraId="6C25C245" w14:textId="6F934E3A" w:rsidR="003B2FDD" w:rsidRPr="00EF04D4" w:rsidRDefault="003B2FDD" w:rsidP="00E9139C">
      <w:pPr>
        <w:pStyle w:val="Ttulo1"/>
        <w:tabs>
          <w:tab w:val="left" w:pos="1343"/>
          <w:tab w:val="left" w:pos="1344"/>
        </w:tabs>
        <w:ind w:left="210" w:firstLine="0"/>
        <w:rPr>
          <w:color w:val="000000" w:themeColor="text1"/>
          <w:sz w:val="22"/>
          <w:szCs w:val="22"/>
        </w:rPr>
      </w:pPr>
      <w:r w:rsidRPr="00EF04D4">
        <w:rPr>
          <w:sz w:val="22"/>
          <w:szCs w:val="22"/>
        </w:rPr>
        <w:t xml:space="preserve">2.2. Do </w:t>
      </w:r>
      <w:r w:rsidRPr="00EF04D4">
        <w:rPr>
          <w:color w:val="000000" w:themeColor="text1"/>
          <w:sz w:val="22"/>
          <w:szCs w:val="22"/>
        </w:rPr>
        <w:t>credenciamento no sistema licitações da bolsa de licitações e leilões:</w:t>
      </w:r>
    </w:p>
    <w:p w14:paraId="012CF78B" w14:textId="77777777" w:rsidR="003B2FDD" w:rsidRPr="00EF04D4" w:rsidRDefault="003B2FDD" w:rsidP="00E9139C">
      <w:pPr>
        <w:pStyle w:val="Ttulo1"/>
        <w:tabs>
          <w:tab w:val="left" w:pos="1343"/>
          <w:tab w:val="left" w:pos="1344"/>
        </w:tabs>
        <w:ind w:left="210" w:firstLine="0"/>
        <w:rPr>
          <w:color w:val="000000" w:themeColor="text1"/>
          <w:sz w:val="22"/>
          <w:szCs w:val="22"/>
        </w:rPr>
      </w:pPr>
    </w:p>
    <w:p w14:paraId="7F9ACD98" w14:textId="26D4971E" w:rsidR="003B2FDD" w:rsidRPr="00EF04D4" w:rsidRDefault="003B2FDD" w:rsidP="00E9139C">
      <w:pPr>
        <w:ind w:left="567" w:right="127"/>
        <w:jc w:val="both"/>
        <w:rPr>
          <w:rFonts w:ascii="Arial" w:hAnsi="Arial" w:cs="Arial"/>
          <w:color w:val="000000" w:themeColor="text1"/>
        </w:rPr>
      </w:pPr>
      <w:r w:rsidRPr="00EF04D4">
        <w:rPr>
          <w:rFonts w:ascii="Arial" w:hAnsi="Arial" w:cs="Arial"/>
          <w:color w:val="000000" w:themeColor="text1"/>
        </w:rPr>
        <w:t xml:space="preserve">2.2.1      As licitantes interessadas deverão nomear através do instrumento de mandato, com firma reconhecida, operador devidamente credenciado em qualquer empresa associada à Bolsa de Licitações do Brasil, atribuindo poderes para formular lances de preços e praticar todos os demais atos e operações no site: www.bll.org.br. </w:t>
      </w:r>
    </w:p>
    <w:p w14:paraId="70CE3C39" w14:textId="14EF1ED7" w:rsidR="003B2FDD" w:rsidRPr="00EF04D4" w:rsidRDefault="003B2FDD" w:rsidP="00E9139C">
      <w:pPr>
        <w:ind w:left="567" w:right="127"/>
        <w:jc w:val="both"/>
        <w:rPr>
          <w:rFonts w:ascii="Arial" w:hAnsi="Arial" w:cs="Arial"/>
          <w:color w:val="000000" w:themeColor="text1"/>
        </w:rPr>
      </w:pPr>
      <w:r w:rsidRPr="00EF04D4">
        <w:rPr>
          <w:rFonts w:ascii="Arial" w:hAnsi="Arial" w:cs="Arial"/>
          <w:color w:val="000000" w:themeColor="text1"/>
        </w:rPr>
        <w:t xml:space="preserve">2.2.2 </w:t>
      </w:r>
      <w:r w:rsidRPr="00EF04D4">
        <w:rPr>
          <w:rFonts w:ascii="Arial" w:hAnsi="Arial" w:cs="Arial"/>
          <w:color w:val="000000" w:themeColor="text1"/>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32E94839" w14:textId="6D01A7C7" w:rsidR="003B2FDD" w:rsidRPr="00EF04D4" w:rsidRDefault="003B2FDD" w:rsidP="00E9139C">
      <w:pPr>
        <w:ind w:left="567" w:right="127"/>
        <w:jc w:val="both"/>
        <w:rPr>
          <w:rFonts w:ascii="Arial" w:hAnsi="Arial" w:cs="Arial"/>
          <w:color w:val="000000" w:themeColor="text1"/>
        </w:rPr>
      </w:pPr>
      <w:r w:rsidRPr="00EF04D4">
        <w:rPr>
          <w:rFonts w:ascii="Arial" w:hAnsi="Arial" w:cs="Arial"/>
          <w:color w:val="000000" w:themeColor="text1"/>
        </w:rPr>
        <w:t xml:space="preserve">2.2.3 </w:t>
      </w:r>
      <w:r w:rsidRPr="00EF04D4">
        <w:rPr>
          <w:rFonts w:ascii="Arial" w:hAnsi="Arial" w:cs="Arial"/>
          <w:color w:val="000000" w:themeColor="text1"/>
        </w:rPr>
        <w:tab/>
        <w:t xml:space="preserve">O acesso do operador ao pregão, para efeito de encaminhamento de proposta de preço e lances sucessivos de preços, em nome do licitante, somente se dará mediante prévia definição de senha privativa.                                                                                           </w:t>
      </w:r>
    </w:p>
    <w:p w14:paraId="3A8493BD" w14:textId="5DF36085" w:rsidR="003B2FDD" w:rsidRPr="00EF04D4" w:rsidRDefault="003B2FDD" w:rsidP="00E9139C">
      <w:pPr>
        <w:ind w:left="567" w:right="127"/>
        <w:jc w:val="both"/>
        <w:rPr>
          <w:rFonts w:ascii="Arial" w:hAnsi="Arial" w:cs="Arial"/>
          <w:color w:val="000000" w:themeColor="text1"/>
        </w:rPr>
      </w:pPr>
      <w:r w:rsidRPr="00EF04D4">
        <w:rPr>
          <w:rFonts w:ascii="Arial" w:hAnsi="Arial" w:cs="Arial"/>
          <w:color w:val="000000" w:themeColor="text1"/>
        </w:rPr>
        <w:t xml:space="preserve">2.2.4 </w:t>
      </w:r>
      <w:r w:rsidRPr="00EF04D4">
        <w:rPr>
          <w:rFonts w:ascii="Arial" w:hAnsi="Arial" w:cs="Arial"/>
          <w:color w:val="000000" w:themeColor="text1"/>
        </w:rPr>
        <w:tab/>
        <w:t>A chave de identificação e a senha dos operadores poderão ser utilizadas em qualquer pregão eletrônico, salvo quando canceladas por solicitação do credenciado ou por iniciativa da BLL - Bolsa De Licitações do Brasil.</w:t>
      </w:r>
    </w:p>
    <w:p w14:paraId="0B249C1F" w14:textId="10DD5815" w:rsidR="003B2FDD" w:rsidRPr="00EF04D4" w:rsidRDefault="003B2FDD" w:rsidP="00E9139C">
      <w:pPr>
        <w:ind w:left="567" w:right="127"/>
        <w:jc w:val="both"/>
        <w:rPr>
          <w:rFonts w:ascii="Arial" w:hAnsi="Arial" w:cs="Arial"/>
          <w:color w:val="000000" w:themeColor="text1"/>
        </w:rPr>
      </w:pPr>
      <w:r w:rsidRPr="00EF04D4">
        <w:rPr>
          <w:rFonts w:ascii="Arial" w:hAnsi="Arial" w:cs="Arial"/>
          <w:color w:val="000000" w:themeColor="text1"/>
        </w:rPr>
        <w:lastRenderedPageBreak/>
        <w:t xml:space="preserve">2.2.5 </w:t>
      </w:r>
      <w:r w:rsidRPr="00EF04D4">
        <w:rPr>
          <w:rFonts w:ascii="Arial" w:hAnsi="Arial" w:cs="Arial"/>
          <w:color w:val="000000" w:themeColor="text1"/>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1685F84D" w14:textId="6D5B26FA" w:rsidR="003B2FDD" w:rsidRPr="00EF04D4" w:rsidRDefault="003B2FDD" w:rsidP="00E9139C">
      <w:pPr>
        <w:ind w:left="567" w:right="127"/>
        <w:jc w:val="both"/>
        <w:rPr>
          <w:rFonts w:ascii="Arial" w:hAnsi="Arial" w:cs="Arial"/>
          <w:color w:val="000000" w:themeColor="text1"/>
        </w:rPr>
      </w:pPr>
      <w:r w:rsidRPr="00EF04D4">
        <w:rPr>
          <w:rFonts w:ascii="Arial" w:hAnsi="Arial" w:cs="Arial"/>
          <w:color w:val="000000" w:themeColor="text1"/>
        </w:rPr>
        <w:t xml:space="preserve">2.2.6 </w:t>
      </w:r>
      <w:r w:rsidRPr="00EF04D4">
        <w:rPr>
          <w:rFonts w:ascii="Arial" w:hAnsi="Arial" w:cs="Arial"/>
          <w:color w:val="000000" w:themeColor="text1"/>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6B46D96F" w14:textId="4B230240" w:rsidR="006C7049" w:rsidRPr="00EF04D4" w:rsidRDefault="006C7049" w:rsidP="00E9139C">
      <w:pPr>
        <w:pStyle w:val="PargrafodaLista"/>
        <w:tabs>
          <w:tab w:val="left" w:pos="2206"/>
          <w:tab w:val="left" w:pos="2207"/>
        </w:tabs>
        <w:spacing w:line="235" w:lineRule="auto"/>
        <w:ind w:left="567" w:right="312"/>
        <w:rPr>
          <w:rFonts w:ascii="Arial" w:hAnsi="Arial" w:cs="Arial"/>
          <w:color w:val="000000" w:themeColor="text1"/>
        </w:rPr>
      </w:pPr>
    </w:p>
    <w:p w14:paraId="187779F9" w14:textId="77777777" w:rsidR="00002210" w:rsidRPr="00EF04D4" w:rsidRDefault="00BB0825">
      <w:pPr>
        <w:pStyle w:val="Ttulo1"/>
        <w:numPr>
          <w:ilvl w:val="0"/>
          <w:numId w:val="1"/>
        </w:numPr>
        <w:tabs>
          <w:tab w:val="left" w:pos="1343"/>
          <w:tab w:val="left" w:pos="1344"/>
        </w:tabs>
        <w:jc w:val="both"/>
        <w:rPr>
          <w:color w:val="000000" w:themeColor="text1"/>
          <w:sz w:val="22"/>
          <w:szCs w:val="22"/>
        </w:rPr>
      </w:pPr>
      <w:r w:rsidRPr="00EF04D4">
        <w:rPr>
          <w:color w:val="000000" w:themeColor="text1"/>
          <w:spacing w:val="-3"/>
          <w:w w:val="95"/>
          <w:sz w:val="22"/>
          <w:szCs w:val="22"/>
        </w:rPr>
        <w:t xml:space="preserve">DA PARTICIPAÇÃO </w:t>
      </w:r>
      <w:r w:rsidRPr="00EF04D4">
        <w:rPr>
          <w:color w:val="000000" w:themeColor="text1"/>
          <w:w w:val="95"/>
          <w:sz w:val="22"/>
          <w:szCs w:val="22"/>
        </w:rPr>
        <w:t>NO</w:t>
      </w:r>
      <w:r w:rsidRPr="00EF04D4">
        <w:rPr>
          <w:color w:val="000000" w:themeColor="text1"/>
          <w:spacing w:val="-23"/>
          <w:w w:val="95"/>
          <w:sz w:val="22"/>
          <w:szCs w:val="22"/>
        </w:rPr>
        <w:t xml:space="preserve"> </w:t>
      </w:r>
      <w:r w:rsidRPr="00EF04D4">
        <w:rPr>
          <w:color w:val="000000" w:themeColor="text1"/>
          <w:w w:val="95"/>
          <w:sz w:val="22"/>
          <w:szCs w:val="22"/>
        </w:rPr>
        <w:t>PREGÃO</w:t>
      </w:r>
    </w:p>
    <w:p w14:paraId="13350386" w14:textId="211EDF62" w:rsidR="006C7049" w:rsidRPr="00EF04D4" w:rsidRDefault="006C7049" w:rsidP="00E9139C">
      <w:pPr>
        <w:pStyle w:val="PargrafodaLista"/>
        <w:ind w:left="567" w:right="127"/>
        <w:rPr>
          <w:rFonts w:ascii="Arial" w:hAnsi="Arial" w:cs="Arial"/>
          <w:color w:val="000000" w:themeColor="text1"/>
        </w:rPr>
      </w:pPr>
      <w:r w:rsidRPr="00EF04D4">
        <w:rPr>
          <w:rFonts w:ascii="Arial" w:hAnsi="Arial" w:cs="Arial"/>
          <w:color w:val="000000" w:themeColor="text1"/>
        </w:rPr>
        <w:t xml:space="preserve">3.1.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EF04D4">
        <w:rPr>
          <w:rFonts w:ascii="Arial" w:hAnsi="Arial" w:cs="Arial"/>
          <w:color w:val="000000" w:themeColor="text1"/>
        </w:rPr>
        <w:tab/>
      </w:r>
    </w:p>
    <w:p w14:paraId="73D4F94D" w14:textId="5C50A78B" w:rsidR="006C7049" w:rsidRPr="00EF04D4" w:rsidRDefault="006C7049" w:rsidP="00E9139C">
      <w:pPr>
        <w:pStyle w:val="PargrafodaLista"/>
        <w:ind w:left="567" w:right="127"/>
        <w:rPr>
          <w:rFonts w:ascii="Arial" w:hAnsi="Arial" w:cs="Arial"/>
          <w:color w:val="000000" w:themeColor="text1"/>
        </w:rPr>
      </w:pPr>
      <w:r w:rsidRPr="00EF04D4">
        <w:rPr>
          <w:rFonts w:ascii="Arial" w:hAnsi="Arial" w:cs="Arial"/>
          <w:color w:val="000000" w:themeColor="text1"/>
        </w:rPr>
        <w:t>3.2.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C6D0611" w14:textId="4E941062" w:rsidR="006C7049" w:rsidRPr="00EF04D4" w:rsidRDefault="006C7049" w:rsidP="00E9139C">
      <w:pPr>
        <w:pStyle w:val="PargrafodaLista"/>
        <w:spacing w:before="120" w:after="120" w:line="276" w:lineRule="auto"/>
        <w:ind w:left="567" w:right="127"/>
        <w:rPr>
          <w:rFonts w:ascii="Arial" w:hAnsi="Arial" w:cs="Arial"/>
          <w:color w:val="000000" w:themeColor="text1"/>
        </w:rPr>
      </w:pPr>
      <w:r w:rsidRPr="00EF04D4">
        <w:rPr>
          <w:rFonts w:ascii="Arial" w:hAnsi="Arial" w:cs="Arial"/>
          <w:color w:val="000000" w:themeColor="text1"/>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8EA733" w14:textId="3559A7CB" w:rsidR="006C7049" w:rsidRPr="00EF04D4" w:rsidRDefault="006C7049" w:rsidP="00E9139C">
      <w:pPr>
        <w:pStyle w:val="PargrafodaLista"/>
        <w:spacing w:before="120" w:after="120" w:line="276" w:lineRule="auto"/>
        <w:ind w:left="567" w:right="127"/>
        <w:rPr>
          <w:rFonts w:ascii="Arial" w:hAnsi="Arial" w:cs="Arial"/>
          <w:bCs/>
          <w:color w:val="000000" w:themeColor="text1"/>
        </w:rPr>
      </w:pPr>
      <w:r w:rsidRPr="00EF04D4">
        <w:rPr>
          <w:rFonts w:ascii="Arial" w:hAnsi="Arial" w:cs="Arial"/>
          <w:color w:val="000000" w:themeColor="text1"/>
        </w:rPr>
        <w:t>3.4. Poderão</w:t>
      </w:r>
      <w:r w:rsidRPr="00EF04D4">
        <w:rPr>
          <w:rFonts w:ascii="Arial" w:hAnsi="Arial" w:cs="Arial"/>
          <w:bCs/>
          <w:color w:val="000000" w:themeColor="text1"/>
        </w:rPr>
        <w:t xml:space="preserve"> participar deste Pregão interessados cujo ramo de atividade seja compatível com o objeto desta licitação.</w:t>
      </w:r>
    </w:p>
    <w:p w14:paraId="4274C4E3" w14:textId="57FD83F6" w:rsidR="00002210" w:rsidRPr="00EF04D4" w:rsidRDefault="00BB0825">
      <w:pPr>
        <w:pStyle w:val="PargrafodaLista"/>
        <w:numPr>
          <w:ilvl w:val="1"/>
          <w:numId w:val="8"/>
        </w:numPr>
        <w:tabs>
          <w:tab w:val="left" w:pos="1134"/>
        </w:tabs>
        <w:spacing w:before="95" w:line="235" w:lineRule="auto"/>
        <w:ind w:left="567" w:right="317" w:firstLine="0"/>
        <w:rPr>
          <w:rFonts w:ascii="Arial" w:hAnsi="Arial" w:cs="Arial"/>
          <w:color w:val="000000" w:themeColor="text1"/>
        </w:rPr>
      </w:pPr>
      <w:r w:rsidRPr="00EF04D4">
        <w:rPr>
          <w:rFonts w:ascii="Arial" w:hAnsi="Arial" w:cs="Arial"/>
          <w:color w:val="000000" w:themeColor="text1"/>
        </w:rPr>
        <w:t xml:space="preserve">Para os </w:t>
      </w:r>
      <w:r w:rsidR="00E15918" w:rsidRPr="00EF04D4">
        <w:rPr>
          <w:rFonts w:ascii="Arial" w:hAnsi="Arial" w:cs="Arial"/>
          <w:color w:val="000000" w:themeColor="text1"/>
        </w:rPr>
        <w:t>itens</w:t>
      </w:r>
      <w:r w:rsidR="000B7EF4" w:rsidRPr="00EF04D4">
        <w:rPr>
          <w:rFonts w:ascii="Arial" w:hAnsi="Arial" w:cs="Arial"/>
          <w:color w:val="000000" w:themeColor="text1"/>
        </w:rPr>
        <w:t>/</w:t>
      </w:r>
      <w:r w:rsidR="00876B31" w:rsidRPr="00EF04D4">
        <w:rPr>
          <w:rFonts w:ascii="Arial" w:hAnsi="Arial" w:cs="Arial"/>
          <w:color w:val="000000" w:themeColor="text1"/>
        </w:rPr>
        <w:t>grupos</w:t>
      </w:r>
      <w:r w:rsidRPr="00EF04D4">
        <w:rPr>
          <w:rFonts w:ascii="Arial" w:hAnsi="Arial" w:cs="Arial"/>
          <w:color w:val="000000" w:themeColor="text1"/>
        </w:rPr>
        <w:t xml:space="preserve"> com valor até R$ 80 mil reais e</w:t>
      </w:r>
      <w:r w:rsidR="000B7EF4" w:rsidRPr="00EF04D4">
        <w:rPr>
          <w:rFonts w:ascii="Arial" w:hAnsi="Arial" w:cs="Arial"/>
          <w:color w:val="000000" w:themeColor="text1"/>
        </w:rPr>
        <w:t xml:space="preserve"> itens/</w:t>
      </w:r>
      <w:r w:rsidR="00876B31" w:rsidRPr="00EF04D4">
        <w:rPr>
          <w:rFonts w:ascii="Arial" w:hAnsi="Arial" w:cs="Arial"/>
          <w:color w:val="000000" w:themeColor="text1"/>
        </w:rPr>
        <w:t>grupos</w:t>
      </w:r>
      <w:r w:rsidRPr="00EF04D4">
        <w:rPr>
          <w:rFonts w:ascii="Arial" w:hAnsi="Arial" w:cs="Arial"/>
          <w:color w:val="000000" w:themeColor="text1"/>
        </w:rPr>
        <w:t xml:space="preserve"> referentes às cotas de até 25% (indicadas no Anexo I) a participação é exclusiva a microempresas e empresas de pequeno porte</w:t>
      </w:r>
      <w:r w:rsidR="002B4B62" w:rsidRPr="00EF04D4">
        <w:rPr>
          <w:rFonts w:ascii="Arial" w:hAnsi="Arial" w:cs="Arial"/>
          <w:color w:val="000000" w:themeColor="text1"/>
        </w:rPr>
        <w:t xml:space="preserve"> e equiparados</w:t>
      </w:r>
      <w:r w:rsidRPr="00EF04D4">
        <w:rPr>
          <w:rFonts w:ascii="Arial" w:hAnsi="Arial" w:cs="Arial"/>
          <w:color w:val="000000" w:themeColor="text1"/>
        </w:rPr>
        <w:t>, nos termos do art. 48 da Lei Complementar nº 123, de 14 de dezembro de 2006.</w:t>
      </w:r>
    </w:p>
    <w:p w14:paraId="0B9DCCBB" w14:textId="77777777" w:rsidR="00002210" w:rsidRPr="00EF04D4" w:rsidRDefault="00BB0825">
      <w:pPr>
        <w:pStyle w:val="PargrafodaLista"/>
        <w:numPr>
          <w:ilvl w:val="1"/>
          <w:numId w:val="8"/>
        </w:numPr>
        <w:tabs>
          <w:tab w:val="left" w:pos="1727"/>
          <w:tab w:val="left" w:pos="1728"/>
        </w:tabs>
        <w:spacing w:before="94"/>
        <w:ind w:left="1727" w:hanging="1133"/>
        <w:rPr>
          <w:rFonts w:ascii="Arial" w:hAnsi="Arial" w:cs="Arial"/>
          <w:color w:val="000000" w:themeColor="text1"/>
        </w:rPr>
      </w:pPr>
      <w:r w:rsidRPr="00EF04D4">
        <w:rPr>
          <w:rFonts w:ascii="Arial" w:hAnsi="Arial" w:cs="Arial"/>
          <w:color w:val="000000" w:themeColor="text1"/>
        </w:rPr>
        <w:t>Não poderão participar desta licitação os interessados:</w:t>
      </w:r>
    </w:p>
    <w:p w14:paraId="3FC3DBC7" w14:textId="77777777" w:rsidR="00002210" w:rsidRPr="00EF04D4" w:rsidRDefault="00BB0825">
      <w:pPr>
        <w:pStyle w:val="PargrafodaLista"/>
        <w:numPr>
          <w:ilvl w:val="2"/>
          <w:numId w:val="8"/>
        </w:numPr>
        <w:tabs>
          <w:tab w:val="left" w:pos="2835"/>
        </w:tabs>
        <w:spacing w:before="92"/>
        <w:ind w:left="1701" w:right="268" w:firstLine="0"/>
        <w:rPr>
          <w:rFonts w:ascii="Arial" w:hAnsi="Arial" w:cs="Arial"/>
          <w:color w:val="000000" w:themeColor="text1"/>
        </w:rPr>
      </w:pPr>
      <w:r w:rsidRPr="00EF04D4">
        <w:rPr>
          <w:rFonts w:ascii="Arial" w:hAnsi="Arial" w:cs="Arial"/>
          <w:color w:val="000000" w:themeColor="text1"/>
        </w:rPr>
        <w:t>Proibidos de participar de licitações e celebrar contratos administrativos, na forma da legislação</w:t>
      </w:r>
      <w:r w:rsidRPr="00EF04D4">
        <w:rPr>
          <w:rFonts w:ascii="Arial" w:hAnsi="Arial" w:cs="Arial"/>
          <w:color w:val="000000" w:themeColor="text1"/>
          <w:spacing w:val="7"/>
        </w:rPr>
        <w:t xml:space="preserve"> </w:t>
      </w:r>
      <w:r w:rsidRPr="00EF04D4">
        <w:rPr>
          <w:rFonts w:ascii="Arial" w:hAnsi="Arial" w:cs="Arial"/>
          <w:color w:val="000000" w:themeColor="text1"/>
        </w:rPr>
        <w:t>vigente;</w:t>
      </w:r>
    </w:p>
    <w:p w14:paraId="5EDDCA05" w14:textId="77777777" w:rsidR="00002210" w:rsidRPr="00EF04D4" w:rsidRDefault="00BB0825">
      <w:pPr>
        <w:pStyle w:val="PargrafodaLista"/>
        <w:numPr>
          <w:ilvl w:val="2"/>
          <w:numId w:val="8"/>
        </w:numPr>
        <w:tabs>
          <w:tab w:val="left" w:pos="2835"/>
        </w:tabs>
        <w:spacing w:before="53"/>
        <w:ind w:left="1701" w:firstLine="0"/>
        <w:rPr>
          <w:rFonts w:ascii="Arial" w:hAnsi="Arial" w:cs="Arial"/>
          <w:color w:val="000000" w:themeColor="text1"/>
        </w:rPr>
      </w:pPr>
      <w:r w:rsidRPr="00EF04D4">
        <w:rPr>
          <w:rFonts w:ascii="Arial" w:hAnsi="Arial" w:cs="Arial"/>
          <w:color w:val="000000" w:themeColor="text1"/>
        </w:rPr>
        <w:t>Que não atendam às condições deste Edital e seu(s) anexo(s);</w:t>
      </w:r>
    </w:p>
    <w:p w14:paraId="7D9C0FE2" w14:textId="77777777" w:rsidR="00002210" w:rsidRPr="00EF04D4" w:rsidRDefault="00BB0825">
      <w:pPr>
        <w:pStyle w:val="PargrafodaLista"/>
        <w:numPr>
          <w:ilvl w:val="2"/>
          <w:numId w:val="8"/>
        </w:numPr>
        <w:tabs>
          <w:tab w:val="left" w:pos="2835"/>
        </w:tabs>
        <w:spacing w:before="95" w:line="235" w:lineRule="auto"/>
        <w:ind w:left="1701" w:right="309" w:firstLine="0"/>
        <w:rPr>
          <w:rFonts w:ascii="Arial" w:hAnsi="Arial" w:cs="Arial"/>
          <w:color w:val="000000" w:themeColor="text1"/>
        </w:rPr>
      </w:pPr>
      <w:r w:rsidRPr="00EF04D4">
        <w:rPr>
          <w:rFonts w:ascii="Arial" w:hAnsi="Arial" w:cs="Arial"/>
          <w:color w:val="000000" w:themeColor="text1"/>
        </w:rPr>
        <w:t>Estrangeiros que não tenham representação legal no Brasil com poderes expressos para receber citação e responder administrativa ou judicialmente;</w:t>
      </w:r>
    </w:p>
    <w:p w14:paraId="671A4AC8" w14:textId="77777777" w:rsidR="00002210" w:rsidRPr="00EF04D4" w:rsidRDefault="00BB0825">
      <w:pPr>
        <w:pStyle w:val="PargrafodaLista"/>
        <w:numPr>
          <w:ilvl w:val="2"/>
          <w:numId w:val="8"/>
        </w:numPr>
        <w:tabs>
          <w:tab w:val="left" w:pos="2835"/>
        </w:tabs>
        <w:spacing w:before="93"/>
        <w:ind w:left="1701" w:firstLine="0"/>
        <w:rPr>
          <w:rFonts w:ascii="Arial" w:hAnsi="Arial" w:cs="Arial"/>
          <w:color w:val="000000" w:themeColor="text1"/>
        </w:rPr>
      </w:pPr>
      <w:r w:rsidRPr="00EF04D4">
        <w:rPr>
          <w:rFonts w:ascii="Arial" w:hAnsi="Arial" w:cs="Arial"/>
          <w:color w:val="000000" w:themeColor="text1"/>
        </w:rPr>
        <w:t>Que se enquadrem nas vedações previstas no artigo 9º da Lei nº 8.666, de</w:t>
      </w:r>
      <w:r w:rsidRPr="00EF04D4">
        <w:rPr>
          <w:rFonts w:ascii="Arial" w:hAnsi="Arial" w:cs="Arial"/>
          <w:color w:val="000000" w:themeColor="text1"/>
          <w:spacing w:val="5"/>
        </w:rPr>
        <w:t xml:space="preserve"> </w:t>
      </w:r>
      <w:r w:rsidRPr="00EF04D4">
        <w:rPr>
          <w:rFonts w:ascii="Arial" w:hAnsi="Arial" w:cs="Arial"/>
          <w:color w:val="000000" w:themeColor="text1"/>
        </w:rPr>
        <w:t>1993;</w:t>
      </w:r>
    </w:p>
    <w:p w14:paraId="76B3DA42" w14:textId="77777777" w:rsidR="00002210" w:rsidRPr="00EF04D4" w:rsidRDefault="00BB0825">
      <w:pPr>
        <w:pStyle w:val="PargrafodaLista"/>
        <w:numPr>
          <w:ilvl w:val="2"/>
          <w:numId w:val="8"/>
        </w:numPr>
        <w:tabs>
          <w:tab w:val="left" w:pos="2835"/>
        </w:tabs>
        <w:spacing w:before="92"/>
        <w:ind w:left="1701" w:right="268" w:firstLine="0"/>
        <w:rPr>
          <w:rFonts w:ascii="Arial" w:hAnsi="Arial" w:cs="Arial"/>
          <w:color w:val="000000" w:themeColor="text1"/>
        </w:rPr>
      </w:pPr>
      <w:r w:rsidRPr="00EF04D4">
        <w:rPr>
          <w:rFonts w:ascii="Arial" w:hAnsi="Arial" w:cs="Arial"/>
          <w:color w:val="000000" w:themeColor="text1"/>
        </w:rPr>
        <w:t>Que estejam sob falência,concurso de credores, concordata ou em processo de dissolução ou</w:t>
      </w:r>
      <w:r w:rsidRPr="00EF04D4">
        <w:rPr>
          <w:rFonts w:ascii="Arial" w:hAnsi="Arial" w:cs="Arial"/>
          <w:color w:val="000000" w:themeColor="text1"/>
          <w:spacing w:val="12"/>
        </w:rPr>
        <w:t xml:space="preserve"> </w:t>
      </w:r>
      <w:r w:rsidRPr="00EF04D4">
        <w:rPr>
          <w:rFonts w:ascii="Arial" w:hAnsi="Arial" w:cs="Arial"/>
          <w:color w:val="000000" w:themeColor="text1"/>
        </w:rPr>
        <w:t>liquidação;</w:t>
      </w:r>
    </w:p>
    <w:p w14:paraId="6CC8FCA0" w14:textId="77777777" w:rsidR="00002210" w:rsidRPr="00EF04D4" w:rsidRDefault="00BB0825">
      <w:pPr>
        <w:pStyle w:val="PargrafodaLista"/>
        <w:numPr>
          <w:ilvl w:val="2"/>
          <w:numId w:val="8"/>
        </w:numPr>
        <w:tabs>
          <w:tab w:val="left" w:pos="2835"/>
        </w:tabs>
        <w:spacing w:before="91"/>
        <w:ind w:left="1701" w:firstLine="0"/>
        <w:rPr>
          <w:rFonts w:ascii="Arial" w:hAnsi="Arial" w:cs="Arial"/>
          <w:color w:val="000000" w:themeColor="text1"/>
        </w:rPr>
      </w:pPr>
      <w:r w:rsidRPr="00EF04D4">
        <w:rPr>
          <w:rFonts w:ascii="Arial" w:hAnsi="Arial" w:cs="Arial"/>
          <w:color w:val="000000" w:themeColor="text1"/>
        </w:rPr>
        <w:t>Entidades empresariais que estejam reunidas em</w:t>
      </w:r>
      <w:r w:rsidRPr="00EF04D4">
        <w:rPr>
          <w:rFonts w:ascii="Arial" w:hAnsi="Arial" w:cs="Arial"/>
          <w:color w:val="000000" w:themeColor="text1"/>
          <w:spacing w:val="1"/>
        </w:rPr>
        <w:t xml:space="preserve"> </w:t>
      </w:r>
      <w:r w:rsidRPr="00EF04D4">
        <w:rPr>
          <w:rFonts w:ascii="Arial" w:hAnsi="Arial" w:cs="Arial"/>
          <w:color w:val="000000" w:themeColor="text1"/>
        </w:rPr>
        <w:t>consórcio;</w:t>
      </w:r>
    </w:p>
    <w:p w14:paraId="759080A1" w14:textId="77777777" w:rsidR="00002210" w:rsidRPr="00EF04D4" w:rsidRDefault="00BB0825">
      <w:pPr>
        <w:pStyle w:val="PargrafodaLista"/>
        <w:numPr>
          <w:ilvl w:val="2"/>
          <w:numId w:val="8"/>
        </w:numPr>
        <w:tabs>
          <w:tab w:val="left" w:pos="2835"/>
        </w:tabs>
        <w:spacing w:before="95" w:line="235" w:lineRule="auto"/>
        <w:ind w:left="1701" w:right="309" w:firstLine="0"/>
        <w:rPr>
          <w:rFonts w:ascii="Arial" w:hAnsi="Arial" w:cs="Arial"/>
          <w:color w:val="000000" w:themeColor="text1"/>
        </w:rPr>
      </w:pPr>
      <w:r w:rsidRPr="00EF04D4">
        <w:rPr>
          <w:rFonts w:ascii="Arial" w:hAnsi="Arial" w:cs="Arial"/>
          <w:color w:val="000000" w:themeColor="text1"/>
        </w:rPr>
        <w:t xml:space="preserve">Organizações da Sociedade Civil de Interesse Público - </w:t>
      </w:r>
      <w:r w:rsidRPr="00EF04D4">
        <w:rPr>
          <w:rFonts w:ascii="Arial" w:hAnsi="Arial" w:cs="Arial"/>
          <w:color w:val="000000" w:themeColor="text1"/>
          <w:spacing w:val="-4"/>
        </w:rPr>
        <w:t xml:space="preserve">OSCIP, </w:t>
      </w:r>
      <w:r w:rsidRPr="00EF04D4">
        <w:rPr>
          <w:rFonts w:ascii="Arial" w:hAnsi="Arial" w:cs="Arial"/>
          <w:color w:val="000000" w:themeColor="text1"/>
        </w:rPr>
        <w:t>atuando nessa condição (Acórdão nº 746/2014-TCU-Plenário);</w:t>
      </w:r>
    </w:p>
    <w:p w14:paraId="43A3A017" w14:textId="56E55AF4" w:rsidR="00002210" w:rsidRPr="00EF04D4" w:rsidRDefault="00BB0825">
      <w:pPr>
        <w:pStyle w:val="PargrafodaLista"/>
        <w:numPr>
          <w:ilvl w:val="2"/>
          <w:numId w:val="8"/>
        </w:numPr>
        <w:tabs>
          <w:tab w:val="left" w:pos="2835"/>
        </w:tabs>
        <w:spacing w:before="93"/>
        <w:ind w:left="1701" w:firstLine="0"/>
        <w:rPr>
          <w:rFonts w:ascii="Arial" w:hAnsi="Arial" w:cs="Arial"/>
          <w:color w:val="000000" w:themeColor="text1"/>
        </w:rPr>
      </w:pPr>
      <w:r w:rsidRPr="00EF04D4">
        <w:rPr>
          <w:rFonts w:ascii="Arial" w:hAnsi="Arial" w:cs="Arial"/>
          <w:color w:val="000000" w:themeColor="text1"/>
        </w:rPr>
        <w:t>Empresas com ramo de atividade incompativel com o objeto da</w:t>
      </w:r>
      <w:r w:rsidRPr="00EF04D4">
        <w:rPr>
          <w:rFonts w:ascii="Arial" w:hAnsi="Arial" w:cs="Arial"/>
          <w:color w:val="000000" w:themeColor="text1"/>
          <w:spacing w:val="2"/>
        </w:rPr>
        <w:t xml:space="preserve"> </w:t>
      </w:r>
      <w:r w:rsidRPr="00EF04D4">
        <w:rPr>
          <w:rFonts w:ascii="Arial" w:hAnsi="Arial" w:cs="Arial"/>
          <w:color w:val="000000" w:themeColor="text1"/>
        </w:rPr>
        <w:t>licitação.</w:t>
      </w:r>
    </w:p>
    <w:p w14:paraId="05AD885A" w14:textId="27B22AA2" w:rsidR="001C0D58" w:rsidRPr="00EF04D4" w:rsidRDefault="001C0D58" w:rsidP="00E9139C">
      <w:pPr>
        <w:pStyle w:val="PargrafodaLista"/>
        <w:tabs>
          <w:tab w:val="left" w:pos="2835"/>
        </w:tabs>
        <w:spacing w:before="165"/>
        <w:ind w:left="1701" w:right="126"/>
        <w:rPr>
          <w:rFonts w:ascii="Arial" w:hAnsi="Arial" w:cs="Arial"/>
          <w:color w:val="000000" w:themeColor="text1"/>
        </w:rPr>
      </w:pPr>
      <w:r w:rsidRPr="00EF04D4">
        <w:rPr>
          <w:rFonts w:ascii="Arial" w:hAnsi="Arial" w:cs="Arial"/>
          <w:color w:val="000000" w:themeColor="text1"/>
        </w:rPr>
        <w:t>3.6.9. Empresa que estiver impedida de contratar com a administração pública ou declarada inidônea e que constem</w:t>
      </w:r>
      <w:r w:rsidRPr="00EF04D4">
        <w:rPr>
          <w:rFonts w:ascii="Arial" w:hAnsi="Arial" w:cs="Arial"/>
          <w:color w:val="000000" w:themeColor="text1"/>
          <w:spacing w:val="-10"/>
        </w:rPr>
        <w:t xml:space="preserve"> </w:t>
      </w:r>
      <w:r w:rsidRPr="00EF04D4">
        <w:rPr>
          <w:rFonts w:ascii="Arial" w:hAnsi="Arial" w:cs="Arial"/>
          <w:color w:val="000000" w:themeColor="text1"/>
        </w:rPr>
        <w:t>no:</w:t>
      </w:r>
    </w:p>
    <w:p w14:paraId="6D548B0E" w14:textId="2BECCEE1" w:rsidR="001C0D58" w:rsidRPr="00EF04D4" w:rsidRDefault="001C0D58" w:rsidP="00E9139C">
      <w:pPr>
        <w:pStyle w:val="PargrafodaLista"/>
        <w:tabs>
          <w:tab w:val="left" w:pos="385"/>
        </w:tabs>
        <w:spacing w:before="165" w:line="276" w:lineRule="auto"/>
        <w:ind w:left="2127" w:right="132"/>
        <w:rPr>
          <w:rFonts w:ascii="Arial" w:hAnsi="Arial" w:cs="Arial"/>
          <w:color w:val="000000" w:themeColor="text1"/>
        </w:rPr>
      </w:pPr>
      <w:r w:rsidRPr="00EF04D4">
        <w:rPr>
          <w:rFonts w:ascii="Arial" w:hAnsi="Arial" w:cs="Arial"/>
          <w:color w:val="000000" w:themeColor="text1"/>
        </w:rPr>
        <w:t>I - Cadastro de empresas inidôneas do Tribunal de Contas da União, do Ministério da Transparência, Fiscalização e Controladoria-Geral da</w:t>
      </w:r>
      <w:r w:rsidRPr="00EF04D4">
        <w:rPr>
          <w:rFonts w:ascii="Arial" w:hAnsi="Arial" w:cs="Arial"/>
          <w:color w:val="000000" w:themeColor="text1"/>
          <w:spacing w:val="-1"/>
        </w:rPr>
        <w:t xml:space="preserve"> </w:t>
      </w:r>
      <w:r w:rsidRPr="00EF04D4">
        <w:rPr>
          <w:rFonts w:ascii="Arial" w:hAnsi="Arial" w:cs="Arial"/>
          <w:color w:val="000000" w:themeColor="text1"/>
        </w:rPr>
        <w:t>União;</w:t>
      </w:r>
    </w:p>
    <w:p w14:paraId="5F679849" w14:textId="7C7D4A08" w:rsidR="001C0D58" w:rsidRPr="00EF04D4" w:rsidRDefault="001C0D58" w:rsidP="00E9139C">
      <w:pPr>
        <w:tabs>
          <w:tab w:val="left" w:pos="447"/>
        </w:tabs>
        <w:spacing w:before="165" w:line="276" w:lineRule="auto"/>
        <w:ind w:left="2127" w:right="125"/>
        <w:rPr>
          <w:rFonts w:ascii="Arial" w:hAnsi="Arial" w:cs="Arial"/>
          <w:color w:val="000000" w:themeColor="text1"/>
        </w:rPr>
      </w:pPr>
      <w:r w:rsidRPr="00EF04D4">
        <w:rPr>
          <w:rFonts w:ascii="Arial" w:hAnsi="Arial" w:cs="Arial"/>
          <w:color w:val="000000" w:themeColor="text1"/>
        </w:rPr>
        <w:lastRenderedPageBreak/>
        <w:t>II - Sistema de Cadastramento Unificado de Fornecedores - SICAF como impedidas ou suspensas;</w:t>
      </w:r>
    </w:p>
    <w:p w14:paraId="244A20A2" w14:textId="34B766E0" w:rsidR="001C0D58" w:rsidRPr="00EF04D4" w:rsidRDefault="001C0D58" w:rsidP="00E9139C">
      <w:pPr>
        <w:tabs>
          <w:tab w:val="left" w:pos="512"/>
        </w:tabs>
        <w:spacing w:line="276" w:lineRule="auto"/>
        <w:ind w:left="2127" w:right="130"/>
        <w:rPr>
          <w:rFonts w:ascii="Arial" w:hAnsi="Arial" w:cs="Arial"/>
          <w:color w:val="000000" w:themeColor="text1"/>
        </w:rPr>
      </w:pPr>
      <w:r w:rsidRPr="00EF04D4">
        <w:rPr>
          <w:rFonts w:ascii="Arial" w:hAnsi="Arial" w:cs="Arial"/>
          <w:color w:val="000000" w:themeColor="text1"/>
        </w:rPr>
        <w:t>III - Cadastro Nacional de Condenações Civis por Ato de Improbidade Administrativa e Inelegibilidade, supervisionado pelo Conselho Nacional de</w:t>
      </w:r>
      <w:r w:rsidRPr="00EF04D4">
        <w:rPr>
          <w:rFonts w:ascii="Arial" w:hAnsi="Arial" w:cs="Arial"/>
          <w:color w:val="000000" w:themeColor="text1"/>
          <w:spacing w:val="-2"/>
        </w:rPr>
        <w:t xml:space="preserve"> </w:t>
      </w:r>
      <w:r w:rsidRPr="00EF04D4">
        <w:rPr>
          <w:rFonts w:ascii="Arial" w:hAnsi="Arial" w:cs="Arial"/>
          <w:color w:val="000000" w:themeColor="text1"/>
        </w:rPr>
        <w:t>Justiça.</w:t>
      </w:r>
    </w:p>
    <w:p w14:paraId="0E4FB809" w14:textId="6142E0E1" w:rsidR="00745756" w:rsidRPr="00EF04D4" w:rsidRDefault="00745756" w:rsidP="00E9139C">
      <w:pPr>
        <w:tabs>
          <w:tab w:val="left" w:pos="1727"/>
          <w:tab w:val="left" w:pos="1728"/>
        </w:tabs>
        <w:spacing w:line="235" w:lineRule="auto"/>
        <w:ind w:right="311"/>
        <w:jc w:val="both"/>
        <w:rPr>
          <w:rFonts w:ascii="Arial" w:hAnsi="Arial" w:cs="Arial"/>
        </w:rPr>
      </w:pPr>
    </w:p>
    <w:p w14:paraId="716016AA" w14:textId="77777777" w:rsidR="00002210" w:rsidRPr="00EF04D4" w:rsidRDefault="00BB0825">
      <w:pPr>
        <w:pStyle w:val="Ttulo1"/>
        <w:numPr>
          <w:ilvl w:val="0"/>
          <w:numId w:val="8"/>
        </w:numPr>
        <w:tabs>
          <w:tab w:val="left" w:pos="1343"/>
          <w:tab w:val="left" w:pos="1344"/>
        </w:tabs>
        <w:jc w:val="both"/>
        <w:rPr>
          <w:sz w:val="22"/>
          <w:szCs w:val="22"/>
        </w:rPr>
      </w:pPr>
      <w:r w:rsidRPr="00EF04D4">
        <w:rPr>
          <w:spacing w:val="-3"/>
          <w:w w:val="90"/>
          <w:sz w:val="22"/>
          <w:szCs w:val="22"/>
        </w:rPr>
        <w:t>DA</w:t>
      </w:r>
      <w:r w:rsidRPr="00EF04D4">
        <w:rPr>
          <w:spacing w:val="-11"/>
          <w:w w:val="90"/>
          <w:sz w:val="22"/>
          <w:szCs w:val="22"/>
        </w:rPr>
        <w:t xml:space="preserve"> </w:t>
      </w:r>
      <w:r w:rsidRPr="00EF04D4">
        <w:rPr>
          <w:w w:val="90"/>
          <w:sz w:val="22"/>
          <w:szCs w:val="22"/>
        </w:rPr>
        <w:t>APRESENTAÇÃO</w:t>
      </w:r>
      <w:r w:rsidRPr="00EF04D4">
        <w:rPr>
          <w:spacing w:val="-10"/>
          <w:w w:val="90"/>
          <w:sz w:val="22"/>
          <w:szCs w:val="22"/>
        </w:rPr>
        <w:t xml:space="preserve"> </w:t>
      </w:r>
      <w:r w:rsidRPr="00EF04D4">
        <w:rPr>
          <w:spacing w:val="-3"/>
          <w:w w:val="90"/>
          <w:sz w:val="22"/>
          <w:szCs w:val="22"/>
        </w:rPr>
        <w:t>DA</w:t>
      </w:r>
      <w:r w:rsidRPr="00EF04D4">
        <w:rPr>
          <w:spacing w:val="-10"/>
          <w:w w:val="90"/>
          <w:sz w:val="22"/>
          <w:szCs w:val="22"/>
        </w:rPr>
        <w:t xml:space="preserve"> </w:t>
      </w:r>
      <w:r w:rsidRPr="00EF04D4">
        <w:rPr>
          <w:spacing w:val="-3"/>
          <w:w w:val="90"/>
          <w:sz w:val="22"/>
          <w:szCs w:val="22"/>
        </w:rPr>
        <w:t>PROPOSTA</w:t>
      </w:r>
      <w:r w:rsidRPr="00EF04D4">
        <w:rPr>
          <w:spacing w:val="-10"/>
          <w:w w:val="90"/>
          <w:sz w:val="22"/>
          <w:szCs w:val="22"/>
        </w:rPr>
        <w:t xml:space="preserve"> </w:t>
      </w:r>
      <w:r w:rsidRPr="00EF04D4">
        <w:rPr>
          <w:w w:val="90"/>
          <w:sz w:val="22"/>
          <w:szCs w:val="22"/>
        </w:rPr>
        <w:t>E</w:t>
      </w:r>
      <w:r w:rsidRPr="00EF04D4">
        <w:rPr>
          <w:spacing w:val="-10"/>
          <w:w w:val="90"/>
          <w:sz w:val="22"/>
          <w:szCs w:val="22"/>
        </w:rPr>
        <w:t xml:space="preserve"> </w:t>
      </w:r>
      <w:r w:rsidRPr="00EF04D4">
        <w:rPr>
          <w:w w:val="90"/>
          <w:sz w:val="22"/>
          <w:szCs w:val="22"/>
        </w:rPr>
        <w:t>DOS</w:t>
      </w:r>
      <w:r w:rsidRPr="00EF04D4">
        <w:rPr>
          <w:spacing w:val="-10"/>
          <w:w w:val="90"/>
          <w:sz w:val="22"/>
          <w:szCs w:val="22"/>
        </w:rPr>
        <w:t xml:space="preserve"> </w:t>
      </w:r>
      <w:r w:rsidRPr="00EF04D4">
        <w:rPr>
          <w:w w:val="90"/>
          <w:sz w:val="22"/>
          <w:szCs w:val="22"/>
        </w:rPr>
        <w:t>DOCUMENTOS</w:t>
      </w:r>
      <w:r w:rsidRPr="00EF04D4">
        <w:rPr>
          <w:spacing w:val="-11"/>
          <w:w w:val="90"/>
          <w:sz w:val="22"/>
          <w:szCs w:val="22"/>
        </w:rPr>
        <w:t xml:space="preserve"> </w:t>
      </w:r>
      <w:r w:rsidRPr="00EF04D4">
        <w:rPr>
          <w:w w:val="90"/>
          <w:sz w:val="22"/>
          <w:szCs w:val="22"/>
        </w:rPr>
        <w:t>DE</w:t>
      </w:r>
      <w:r w:rsidRPr="00EF04D4">
        <w:rPr>
          <w:spacing w:val="-10"/>
          <w:w w:val="90"/>
          <w:sz w:val="22"/>
          <w:szCs w:val="22"/>
        </w:rPr>
        <w:t xml:space="preserve"> </w:t>
      </w:r>
      <w:r w:rsidRPr="00EF04D4">
        <w:rPr>
          <w:w w:val="90"/>
          <w:sz w:val="22"/>
          <w:szCs w:val="22"/>
        </w:rPr>
        <w:t>HABILITAÇÃO</w:t>
      </w:r>
    </w:p>
    <w:p w14:paraId="0F824207" w14:textId="700FF89D" w:rsidR="003B3917" w:rsidRPr="00EF04D4" w:rsidRDefault="003B3917">
      <w:pPr>
        <w:pStyle w:val="PargrafodaLista"/>
        <w:widowControl/>
        <w:numPr>
          <w:ilvl w:val="1"/>
          <w:numId w:val="11"/>
        </w:numPr>
        <w:autoSpaceDE/>
        <w:autoSpaceDN/>
        <w:spacing w:before="120" w:after="120" w:line="276" w:lineRule="auto"/>
        <w:ind w:left="567" w:right="127" w:firstLine="0"/>
        <w:rPr>
          <w:rFonts w:ascii="Arial" w:hAnsi="Arial" w:cs="Arial"/>
          <w:color w:val="000000" w:themeColor="text1"/>
        </w:rPr>
      </w:pPr>
      <w:r w:rsidRPr="00EF04D4">
        <w:rPr>
          <w:rFonts w:ascii="Arial" w:hAnsi="Arial" w:cs="Arial"/>
          <w:color w:val="000000" w:themeColor="text1"/>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132BBBAC" w14:textId="77777777" w:rsidR="003B3917" w:rsidRPr="00EF04D4" w:rsidRDefault="003B3917">
      <w:pPr>
        <w:widowControl/>
        <w:numPr>
          <w:ilvl w:val="1"/>
          <w:numId w:val="11"/>
        </w:numPr>
        <w:autoSpaceDE/>
        <w:autoSpaceDN/>
        <w:spacing w:before="120" w:after="120" w:line="276" w:lineRule="auto"/>
        <w:ind w:left="567" w:right="127" w:firstLine="0"/>
        <w:jc w:val="both"/>
        <w:rPr>
          <w:rFonts w:ascii="Arial" w:hAnsi="Arial" w:cs="Arial"/>
          <w:color w:val="000000" w:themeColor="text1"/>
        </w:rPr>
      </w:pPr>
      <w:r w:rsidRPr="00EF04D4">
        <w:rPr>
          <w:rFonts w:ascii="Arial" w:hAnsi="Arial" w:cs="Arial"/>
          <w:color w:val="000000" w:themeColor="text1"/>
        </w:rPr>
        <w:t>O envio da proposta, acompanhada dos documentos de habilitação exigidos neste Edital, ocorrerá por meio de chave de acesso e senha.</w:t>
      </w:r>
    </w:p>
    <w:p w14:paraId="0FCB60A5" w14:textId="77777777" w:rsidR="003B3917" w:rsidRPr="00EF04D4" w:rsidRDefault="003B3917">
      <w:pPr>
        <w:widowControl/>
        <w:numPr>
          <w:ilvl w:val="1"/>
          <w:numId w:val="11"/>
        </w:numPr>
        <w:autoSpaceDE/>
        <w:autoSpaceDN/>
        <w:spacing w:before="120" w:after="120" w:line="276" w:lineRule="auto"/>
        <w:ind w:left="567" w:right="127" w:firstLine="0"/>
        <w:jc w:val="both"/>
        <w:rPr>
          <w:rFonts w:ascii="Arial" w:hAnsi="Arial" w:cs="Arial"/>
          <w:color w:val="000000" w:themeColor="text1"/>
        </w:rPr>
      </w:pPr>
      <w:r w:rsidRPr="00EF04D4">
        <w:rPr>
          <w:rFonts w:ascii="Arial" w:eastAsia="Arial" w:hAnsi="Arial" w:cs="Arial"/>
          <w:color w:val="000000" w:themeColor="text1"/>
        </w:rPr>
        <w:t>As Microempresas e Empresas de Pequeno Porte deverão encaminhar a documentação de habilitação, ainda que haja alguma restrição de regularidade fiscal e trabalhista, nos termos do art. 43, § 1º da LC nº 123, de 2006.</w:t>
      </w:r>
    </w:p>
    <w:p w14:paraId="08476566" w14:textId="77777777" w:rsidR="003B3917" w:rsidRPr="00EF04D4" w:rsidRDefault="003B3917">
      <w:pPr>
        <w:widowControl/>
        <w:numPr>
          <w:ilvl w:val="1"/>
          <w:numId w:val="11"/>
        </w:numPr>
        <w:autoSpaceDE/>
        <w:autoSpaceDN/>
        <w:spacing w:before="120" w:after="120" w:line="276" w:lineRule="auto"/>
        <w:ind w:left="567" w:right="127" w:firstLine="0"/>
        <w:jc w:val="both"/>
        <w:rPr>
          <w:rFonts w:ascii="Arial" w:hAnsi="Arial" w:cs="Arial"/>
          <w:color w:val="000000" w:themeColor="text1"/>
        </w:rPr>
      </w:pPr>
      <w:r w:rsidRPr="00EF04D4">
        <w:rPr>
          <w:rFonts w:ascii="Arial" w:hAnsi="Arial" w:cs="Arial"/>
          <w:color w:val="000000" w:themeColor="text1"/>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609AA29" w14:textId="77777777" w:rsidR="003B3917" w:rsidRPr="00EF04D4" w:rsidRDefault="003B3917">
      <w:pPr>
        <w:widowControl/>
        <w:numPr>
          <w:ilvl w:val="1"/>
          <w:numId w:val="11"/>
        </w:numPr>
        <w:autoSpaceDE/>
        <w:autoSpaceDN/>
        <w:spacing w:before="120" w:after="120" w:line="276" w:lineRule="auto"/>
        <w:ind w:left="567" w:right="127" w:firstLine="0"/>
        <w:jc w:val="both"/>
        <w:rPr>
          <w:rFonts w:ascii="Arial" w:hAnsi="Arial" w:cs="Arial"/>
          <w:color w:val="000000" w:themeColor="text1"/>
        </w:rPr>
      </w:pPr>
      <w:r w:rsidRPr="00EF04D4">
        <w:rPr>
          <w:rFonts w:ascii="Arial" w:hAnsi="Arial" w:cs="Arial"/>
          <w:color w:val="000000" w:themeColor="text1"/>
        </w:rPr>
        <w:t>Até a abertura da sessão pública, os licitantes poderão retirar ou substituir a proposta e os documentos de habilitação anteriormente inseridos no sistema;</w:t>
      </w:r>
    </w:p>
    <w:p w14:paraId="2BD1B1E6" w14:textId="77777777" w:rsidR="003B3917" w:rsidRPr="00EF04D4" w:rsidRDefault="003B3917">
      <w:pPr>
        <w:widowControl/>
        <w:numPr>
          <w:ilvl w:val="1"/>
          <w:numId w:val="11"/>
        </w:numPr>
        <w:autoSpaceDE/>
        <w:autoSpaceDN/>
        <w:spacing w:before="120" w:after="120" w:line="276" w:lineRule="auto"/>
        <w:ind w:left="567" w:right="127" w:firstLine="0"/>
        <w:jc w:val="both"/>
        <w:rPr>
          <w:rFonts w:ascii="Arial" w:hAnsi="Arial" w:cs="Arial"/>
          <w:color w:val="000000" w:themeColor="text1"/>
        </w:rPr>
      </w:pPr>
      <w:r w:rsidRPr="00EF04D4">
        <w:rPr>
          <w:rFonts w:ascii="Arial" w:hAnsi="Arial" w:cs="Arial"/>
          <w:color w:val="000000" w:themeColor="text1"/>
        </w:rPr>
        <w:t>Não será estabelecida, nessa etapa do certame, ordem de classificação entre as propostas apresentadas, o que somente ocorrerá após a realização dos procedimentos de negociação e julgamento da proposta.</w:t>
      </w:r>
    </w:p>
    <w:p w14:paraId="26A29794" w14:textId="77777777" w:rsidR="003B3917" w:rsidRPr="00EF04D4" w:rsidRDefault="003B3917">
      <w:pPr>
        <w:widowControl/>
        <w:numPr>
          <w:ilvl w:val="1"/>
          <w:numId w:val="11"/>
        </w:numPr>
        <w:autoSpaceDE/>
        <w:autoSpaceDN/>
        <w:spacing w:before="120" w:after="120" w:line="276" w:lineRule="auto"/>
        <w:ind w:left="567" w:right="127" w:firstLine="0"/>
        <w:jc w:val="both"/>
        <w:rPr>
          <w:rFonts w:ascii="Arial" w:hAnsi="Arial" w:cs="Arial"/>
          <w:color w:val="000000" w:themeColor="text1"/>
        </w:rPr>
      </w:pPr>
      <w:r w:rsidRPr="00EF04D4">
        <w:rPr>
          <w:rFonts w:ascii="Arial" w:hAnsi="Arial" w:cs="Arial"/>
          <w:color w:val="000000" w:themeColor="text1"/>
        </w:rPr>
        <w:t>Os documentos que compõem a proposta e a habilitação do licitante melhor classificado somente serão disponibilizados para avaliação do pregoeiro e para acesso público após o encerramento do envio de lances.</w:t>
      </w:r>
    </w:p>
    <w:p w14:paraId="5F63478F" w14:textId="3DB03CBA" w:rsidR="00002210" w:rsidRPr="00EF04D4" w:rsidRDefault="00002210" w:rsidP="00E9139C">
      <w:pPr>
        <w:pStyle w:val="PargrafodaLista"/>
        <w:tabs>
          <w:tab w:val="left" w:pos="1727"/>
          <w:tab w:val="left" w:pos="1728"/>
        </w:tabs>
        <w:spacing w:line="235" w:lineRule="auto"/>
        <w:ind w:left="661" w:right="316"/>
        <w:rPr>
          <w:rFonts w:ascii="Arial" w:hAnsi="Arial" w:cs="Arial"/>
        </w:rPr>
      </w:pPr>
    </w:p>
    <w:p w14:paraId="7EBD2BBC" w14:textId="77777777" w:rsidR="00002210" w:rsidRPr="00EF04D4" w:rsidRDefault="00BB0825">
      <w:pPr>
        <w:pStyle w:val="Ttulo1"/>
        <w:numPr>
          <w:ilvl w:val="0"/>
          <w:numId w:val="11"/>
        </w:numPr>
        <w:tabs>
          <w:tab w:val="left" w:pos="1343"/>
          <w:tab w:val="left" w:pos="1344"/>
        </w:tabs>
        <w:jc w:val="both"/>
        <w:rPr>
          <w:sz w:val="22"/>
          <w:szCs w:val="22"/>
        </w:rPr>
      </w:pPr>
      <w:r w:rsidRPr="00EF04D4">
        <w:rPr>
          <w:w w:val="95"/>
          <w:sz w:val="22"/>
          <w:szCs w:val="22"/>
        </w:rPr>
        <w:t xml:space="preserve">DO PREENCHIMENTO </w:t>
      </w:r>
      <w:r w:rsidRPr="00EF04D4">
        <w:rPr>
          <w:spacing w:val="-3"/>
          <w:w w:val="95"/>
          <w:sz w:val="22"/>
          <w:szCs w:val="22"/>
        </w:rPr>
        <w:t>DA</w:t>
      </w:r>
      <w:r w:rsidRPr="00EF04D4">
        <w:rPr>
          <w:spacing w:val="-29"/>
          <w:w w:val="95"/>
          <w:sz w:val="22"/>
          <w:szCs w:val="22"/>
        </w:rPr>
        <w:t xml:space="preserve"> </w:t>
      </w:r>
      <w:r w:rsidRPr="00EF04D4">
        <w:rPr>
          <w:spacing w:val="-3"/>
          <w:w w:val="95"/>
          <w:sz w:val="22"/>
          <w:szCs w:val="22"/>
        </w:rPr>
        <w:t>PROPOSTA</w:t>
      </w:r>
    </w:p>
    <w:p w14:paraId="3A43D5FD" w14:textId="77777777" w:rsidR="00002210" w:rsidRPr="00EF04D4" w:rsidRDefault="00BB0825">
      <w:pPr>
        <w:pStyle w:val="PargrafodaLista"/>
        <w:numPr>
          <w:ilvl w:val="1"/>
          <w:numId w:val="11"/>
        </w:numPr>
        <w:tabs>
          <w:tab w:val="left" w:pos="1727"/>
          <w:tab w:val="left" w:pos="1728"/>
        </w:tabs>
        <w:spacing w:before="91"/>
        <w:ind w:left="1727" w:hanging="1133"/>
        <w:rPr>
          <w:rFonts w:ascii="Arial" w:hAnsi="Arial" w:cs="Arial"/>
        </w:rPr>
      </w:pPr>
      <w:r w:rsidRPr="00EF04D4">
        <w:rPr>
          <w:rFonts w:ascii="Arial" w:hAnsi="Arial" w:cs="Arial"/>
        </w:rPr>
        <w:t>O licitante deverá enviar sua proposta mediante o preenchimento, no sistema eletrônico, dos seguintes</w:t>
      </w:r>
      <w:r w:rsidRPr="00EF04D4">
        <w:rPr>
          <w:rFonts w:ascii="Arial" w:hAnsi="Arial" w:cs="Arial"/>
          <w:spacing w:val="1"/>
        </w:rPr>
        <w:t xml:space="preserve"> </w:t>
      </w:r>
      <w:r w:rsidRPr="00EF04D4">
        <w:rPr>
          <w:rFonts w:ascii="Arial" w:hAnsi="Arial" w:cs="Arial"/>
        </w:rPr>
        <w:t>campos:</w:t>
      </w:r>
    </w:p>
    <w:p w14:paraId="60C846D8" w14:textId="62D3576A" w:rsidR="0013549B" w:rsidRPr="00EF04D4" w:rsidRDefault="00BB0825">
      <w:pPr>
        <w:pStyle w:val="PargrafodaLista"/>
        <w:numPr>
          <w:ilvl w:val="2"/>
          <w:numId w:val="11"/>
        </w:numPr>
        <w:tabs>
          <w:tab w:val="left" w:pos="2206"/>
          <w:tab w:val="left" w:pos="2207"/>
          <w:tab w:val="left" w:pos="2763"/>
        </w:tabs>
        <w:spacing w:before="53"/>
        <w:ind w:left="2206"/>
        <w:rPr>
          <w:rFonts w:ascii="Arial" w:hAnsi="Arial" w:cs="Arial"/>
        </w:rPr>
      </w:pPr>
      <w:r w:rsidRPr="00EF04D4">
        <w:rPr>
          <w:rFonts w:ascii="Arial" w:hAnsi="Arial" w:cs="Arial"/>
          <w:spacing w:val="-3"/>
        </w:rPr>
        <w:t xml:space="preserve">Valor </w:t>
      </w:r>
      <w:r w:rsidRPr="00EF04D4">
        <w:rPr>
          <w:rFonts w:ascii="Arial" w:hAnsi="Arial" w:cs="Arial"/>
        </w:rPr>
        <w:t>unitário e total do item</w:t>
      </w:r>
      <w:r w:rsidR="00876B31" w:rsidRPr="00EF04D4">
        <w:rPr>
          <w:rFonts w:ascii="Arial" w:hAnsi="Arial" w:cs="Arial"/>
        </w:rPr>
        <w:t>/grupo</w:t>
      </w:r>
      <w:r w:rsidRPr="00EF04D4">
        <w:rPr>
          <w:rFonts w:ascii="Arial" w:hAnsi="Arial" w:cs="Arial"/>
        </w:rPr>
        <w:t xml:space="preserve"> ou percentual de desconto, conforme estabelecido no</w:t>
      </w:r>
      <w:r w:rsidRPr="00EF04D4">
        <w:rPr>
          <w:rFonts w:ascii="Arial" w:hAnsi="Arial" w:cs="Arial"/>
          <w:spacing w:val="7"/>
        </w:rPr>
        <w:t xml:space="preserve"> </w:t>
      </w:r>
      <w:r w:rsidRPr="00EF04D4">
        <w:rPr>
          <w:rFonts w:ascii="Arial" w:hAnsi="Arial" w:cs="Arial"/>
        </w:rPr>
        <w:t>edital</w:t>
      </w:r>
      <w:r w:rsidR="0013549B" w:rsidRPr="00EF04D4">
        <w:rPr>
          <w:rFonts w:ascii="Arial" w:hAnsi="Arial" w:cs="Arial"/>
        </w:rPr>
        <w:t>;</w:t>
      </w:r>
    </w:p>
    <w:p w14:paraId="071EC8C7" w14:textId="7AACC7CE" w:rsidR="00002210" w:rsidRPr="00EF04D4" w:rsidRDefault="00BB0825">
      <w:pPr>
        <w:pStyle w:val="PargrafodaLista"/>
        <w:numPr>
          <w:ilvl w:val="2"/>
          <w:numId w:val="11"/>
        </w:numPr>
        <w:tabs>
          <w:tab w:val="left" w:pos="2206"/>
          <w:tab w:val="left" w:pos="2207"/>
        </w:tabs>
        <w:spacing w:before="96" w:line="235" w:lineRule="auto"/>
        <w:ind w:left="1418" w:right="314" w:firstLine="0"/>
        <w:rPr>
          <w:rFonts w:ascii="Arial" w:hAnsi="Arial" w:cs="Arial"/>
          <w:i/>
        </w:rPr>
      </w:pPr>
      <w:r w:rsidRPr="00EF04D4">
        <w:rPr>
          <w:rFonts w:ascii="Arial" w:hAnsi="Arial" w:cs="Arial"/>
        </w:rPr>
        <w:t xml:space="preserve">Descrição detalhada do objeto, contendo as informações </w:t>
      </w:r>
      <w:r w:rsidR="00941CBE" w:rsidRPr="00EF04D4">
        <w:rPr>
          <w:rFonts w:ascii="Arial" w:hAnsi="Arial" w:cs="Arial"/>
        </w:rPr>
        <w:t xml:space="preserve">minimas </w:t>
      </w:r>
      <w:r w:rsidRPr="00EF04D4">
        <w:rPr>
          <w:rFonts w:ascii="Arial" w:hAnsi="Arial" w:cs="Arial"/>
        </w:rPr>
        <w:t xml:space="preserve">à especiﬁcação do </w:t>
      </w:r>
      <w:r w:rsidRPr="00EF04D4">
        <w:rPr>
          <w:rFonts w:ascii="Arial" w:hAnsi="Arial" w:cs="Arial"/>
          <w:spacing w:val="-4"/>
        </w:rPr>
        <w:t xml:space="preserve">Termo </w:t>
      </w:r>
      <w:r w:rsidRPr="00EF04D4">
        <w:rPr>
          <w:rFonts w:ascii="Arial" w:hAnsi="Arial" w:cs="Arial"/>
        </w:rPr>
        <w:t xml:space="preserve">de Referência: </w:t>
      </w:r>
      <w:r w:rsidR="00941CBE" w:rsidRPr="00EF04D4">
        <w:rPr>
          <w:rFonts w:ascii="Arial" w:hAnsi="Arial" w:cs="Arial"/>
        </w:rPr>
        <w:t xml:space="preserve">descrição do produto ofertado com a indicação precisa da marca, </w:t>
      </w:r>
      <w:r w:rsidR="00CF0E2B">
        <w:rPr>
          <w:rFonts w:ascii="Arial" w:hAnsi="Arial" w:cs="Arial"/>
        </w:rPr>
        <w:t>modelo, capacidade, potência</w:t>
      </w:r>
      <w:r w:rsidR="00941CBE" w:rsidRPr="00EF04D4">
        <w:rPr>
          <w:rFonts w:ascii="Arial" w:hAnsi="Arial" w:cs="Arial"/>
        </w:rPr>
        <w:t xml:space="preserve">, e demais informações, onde deverá contemplar no mínimo o exigido no </w:t>
      </w:r>
      <w:r w:rsidR="00941CBE" w:rsidRPr="00EF04D4">
        <w:rPr>
          <w:rFonts w:ascii="Arial" w:eastAsia="Times New Roman" w:hAnsi="Arial" w:cs="Arial"/>
        </w:rPr>
        <w:t>Termo de Referência</w:t>
      </w:r>
      <w:r w:rsidR="00941CBE" w:rsidRPr="00EF04D4">
        <w:rPr>
          <w:rFonts w:ascii="Arial" w:hAnsi="Arial" w:cs="Arial"/>
        </w:rPr>
        <w:t xml:space="preserve"> – Anexo II</w:t>
      </w:r>
      <w:r w:rsidRPr="00EF04D4">
        <w:rPr>
          <w:rFonts w:ascii="Arial" w:hAnsi="Arial" w:cs="Arial"/>
          <w:i/>
        </w:rPr>
        <w:t xml:space="preserve">, </w:t>
      </w:r>
    </w:p>
    <w:p w14:paraId="43094047" w14:textId="77777777" w:rsidR="00002210" w:rsidRPr="00EF04D4" w:rsidRDefault="00BB0825">
      <w:pPr>
        <w:pStyle w:val="PargrafodaLista"/>
        <w:numPr>
          <w:ilvl w:val="1"/>
          <w:numId w:val="11"/>
        </w:numPr>
        <w:tabs>
          <w:tab w:val="left" w:pos="1727"/>
          <w:tab w:val="left" w:pos="1728"/>
        </w:tabs>
        <w:spacing w:before="93"/>
        <w:ind w:left="1727" w:hanging="1018"/>
        <w:rPr>
          <w:rFonts w:ascii="Arial" w:hAnsi="Arial" w:cs="Arial"/>
        </w:rPr>
      </w:pPr>
      <w:r w:rsidRPr="00EF04D4">
        <w:rPr>
          <w:rFonts w:ascii="Arial" w:hAnsi="Arial" w:cs="Arial"/>
          <w:spacing w:val="-4"/>
        </w:rPr>
        <w:t xml:space="preserve">Todas </w:t>
      </w:r>
      <w:r w:rsidRPr="00EF04D4">
        <w:rPr>
          <w:rFonts w:ascii="Arial" w:hAnsi="Arial" w:cs="Arial"/>
        </w:rPr>
        <w:t>as especiﬁcações do objeto contidas na proposta vinculam a</w:t>
      </w:r>
      <w:r w:rsidRPr="00EF04D4">
        <w:rPr>
          <w:rFonts w:ascii="Arial" w:hAnsi="Arial" w:cs="Arial"/>
          <w:spacing w:val="6"/>
        </w:rPr>
        <w:t xml:space="preserve"> </w:t>
      </w:r>
      <w:r w:rsidRPr="00EF04D4">
        <w:rPr>
          <w:rFonts w:ascii="Arial" w:hAnsi="Arial" w:cs="Arial"/>
        </w:rPr>
        <w:t>Contratada.</w:t>
      </w:r>
    </w:p>
    <w:p w14:paraId="54F3B04B" w14:textId="77777777" w:rsidR="00002210" w:rsidRPr="00EF04D4" w:rsidRDefault="00BB0825">
      <w:pPr>
        <w:pStyle w:val="PargrafodaLista"/>
        <w:numPr>
          <w:ilvl w:val="1"/>
          <w:numId w:val="11"/>
        </w:numPr>
        <w:tabs>
          <w:tab w:val="left" w:pos="1727"/>
          <w:tab w:val="left" w:pos="1728"/>
        </w:tabs>
        <w:spacing w:before="95" w:line="235" w:lineRule="auto"/>
        <w:ind w:right="313" w:firstLine="0"/>
        <w:rPr>
          <w:rFonts w:ascii="Arial" w:hAnsi="Arial" w:cs="Arial"/>
        </w:rPr>
      </w:pPr>
      <w:r w:rsidRPr="00EF04D4">
        <w:rPr>
          <w:rFonts w:ascii="Arial" w:hAnsi="Arial" w:cs="Arial"/>
        </w:rPr>
        <w:t>Nos valores propostos estarão inclusos todos os custos operacionais, encargos previdenciários, trabalhistas, tributários, comerciais e quaisquer outros que incidam direta ou indiretamente no fornecimento dos</w:t>
      </w:r>
      <w:r w:rsidRPr="00EF04D4">
        <w:rPr>
          <w:rFonts w:ascii="Arial" w:hAnsi="Arial" w:cs="Arial"/>
          <w:spacing w:val="6"/>
        </w:rPr>
        <w:t xml:space="preserve"> </w:t>
      </w:r>
      <w:r w:rsidRPr="00EF04D4">
        <w:rPr>
          <w:rFonts w:ascii="Arial" w:hAnsi="Arial" w:cs="Arial"/>
        </w:rPr>
        <w:t>bens.</w:t>
      </w:r>
    </w:p>
    <w:p w14:paraId="23BF188C" w14:textId="258A3E32" w:rsidR="00002210" w:rsidRPr="00EF04D4" w:rsidRDefault="00BE6F0F">
      <w:pPr>
        <w:pStyle w:val="PargrafodaLista"/>
        <w:numPr>
          <w:ilvl w:val="1"/>
          <w:numId w:val="11"/>
        </w:numPr>
        <w:tabs>
          <w:tab w:val="left" w:pos="1727"/>
          <w:tab w:val="left" w:pos="1728"/>
        </w:tabs>
        <w:spacing w:line="235" w:lineRule="auto"/>
        <w:ind w:right="317" w:firstLine="0"/>
        <w:rPr>
          <w:rFonts w:ascii="Arial" w:hAnsi="Arial" w:cs="Arial"/>
        </w:rPr>
      </w:pPr>
      <w:r w:rsidRPr="00EF04D4">
        <w:rPr>
          <w:rFonts w:ascii="Arial" w:hAnsi="Arial" w:cs="Arial"/>
        </w:rPr>
        <w:t xml:space="preserve">Os preços ofertados, tanto na proposta inicial, quanto na etapa de lances, serão de exclusiva responsabilidade do licitante, não lhe assistindo o direito de pleitear qualquer alteração, sob </w:t>
      </w:r>
      <w:r w:rsidRPr="00EF04D4">
        <w:rPr>
          <w:rFonts w:ascii="Arial" w:hAnsi="Arial" w:cs="Arial"/>
        </w:rPr>
        <w:lastRenderedPageBreak/>
        <w:t>alegação de erro, omissão ou qualquer outro</w:t>
      </w:r>
      <w:r w:rsidRPr="00EF04D4">
        <w:rPr>
          <w:rFonts w:ascii="Arial" w:hAnsi="Arial" w:cs="Arial"/>
          <w:spacing w:val="14"/>
        </w:rPr>
        <w:t xml:space="preserve"> </w:t>
      </w:r>
      <w:r w:rsidRPr="00EF04D4">
        <w:rPr>
          <w:rFonts w:ascii="Arial" w:hAnsi="Arial" w:cs="Arial"/>
        </w:rPr>
        <w:t xml:space="preserve">pretexto. Os preços deverão ser expressos em moeda corrente nacional, </w:t>
      </w:r>
      <w:r w:rsidRPr="00EF04D4">
        <w:rPr>
          <w:rFonts w:ascii="Arial" w:eastAsia="Times New Roman" w:hAnsi="Arial" w:cs="Arial"/>
          <w:bCs/>
          <w:color w:val="201F1E"/>
          <w:lang w:val="pt-BR"/>
        </w:rPr>
        <w:t xml:space="preserve">os mesmos serão considerados os apresentados com até 2 casas após a virgula, onde será </w:t>
      </w:r>
      <w:r w:rsidRPr="00EF04D4">
        <w:rPr>
          <w:rFonts w:ascii="Arial" w:eastAsia="Times New Roman" w:hAnsi="Arial" w:cs="Arial"/>
          <w:lang w:val="pt-BR"/>
        </w:rPr>
        <w:t>desprezado qualquer valor além dos centavos</w:t>
      </w:r>
      <w:r w:rsidR="00BB0825" w:rsidRPr="00EF04D4">
        <w:rPr>
          <w:rFonts w:ascii="Arial" w:hAnsi="Arial" w:cs="Arial"/>
        </w:rPr>
        <w:t>.</w:t>
      </w:r>
    </w:p>
    <w:p w14:paraId="751D6A87" w14:textId="7630620F" w:rsidR="00002210" w:rsidRPr="00EF04D4" w:rsidRDefault="00BB0825">
      <w:pPr>
        <w:pStyle w:val="PargrafodaLista"/>
        <w:numPr>
          <w:ilvl w:val="1"/>
          <w:numId w:val="11"/>
        </w:numPr>
        <w:tabs>
          <w:tab w:val="left" w:pos="993"/>
        </w:tabs>
        <w:spacing w:before="93"/>
        <w:ind w:left="709" w:right="268" w:firstLine="27"/>
        <w:rPr>
          <w:rFonts w:ascii="Arial" w:hAnsi="Arial" w:cs="Arial"/>
        </w:rPr>
      </w:pPr>
      <w:r w:rsidRPr="00EF04D4">
        <w:rPr>
          <w:rFonts w:ascii="Arial" w:hAnsi="Arial" w:cs="Arial"/>
        </w:rPr>
        <w:t xml:space="preserve">O prazo de validade da proposta não será inferior a </w:t>
      </w:r>
      <w:r w:rsidR="00B548F5" w:rsidRPr="00EF04D4">
        <w:rPr>
          <w:rFonts w:ascii="Arial" w:hAnsi="Arial" w:cs="Arial"/>
        </w:rPr>
        <w:t>60</w:t>
      </w:r>
      <w:r w:rsidRPr="00EF04D4">
        <w:rPr>
          <w:rFonts w:ascii="Arial" w:hAnsi="Arial" w:cs="Arial"/>
        </w:rPr>
        <w:t xml:space="preserve"> (</w:t>
      </w:r>
      <w:r w:rsidR="00B548F5" w:rsidRPr="00EF04D4">
        <w:rPr>
          <w:rFonts w:ascii="Arial" w:hAnsi="Arial" w:cs="Arial"/>
        </w:rPr>
        <w:t>sessenta</w:t>
      </w:r>
      <w:r w:rsidRPr="00EF04D4">
        <w:rPr>
          <w:rFonts w:ascii="Arial" w:hAnsi="Arial" w:cs="Arial"/>
        </w:rPr>
        <w:t>) dias</w:t>
      </w:r>
      <w:r w:rsidRPr="00EF04D4">
        <w:rPr>
          <w:rFonts w:ascii="Arial" w:hAnsi="Arial" w:cs="Arial"/>
          <w:b/>
        </w:rPr>
        <w:t xml:space="preserve">, </w:t>
      </w:r>
      <w:r w:rsidRPr="00EF04D4">
        <w:rPr>
          <w:rFonts w:ascii="Arial" w:hAnsi="Arial" w:cs="Arial"/>
        </w:rPr>
        <w:t>a contar da data de sua</w:t>
      </w:r>
      <w:r w:rsidRPr="00EF04D4">
        <w:rPr>
          <w:rFonts w:ascii="Arial" w:hAnsi="Arial" w:cs="Arial"/>
          <w:spacing w:val="-10"/>
        </w:rPr>
        <w:t xml:space="preserve"> </w:t>
      </w:r>
      <w:r w:rsidRPr="00EF04D4">
        <w:rPr>
          <w:rFonts w:ascii="Arial" w:hAnsi="Arial" w:cs="Arial"/>
        </w:rPr>
        <w:t>apresentação</w:t>
      </w:r>
      <w:r w:rsidR="00A93CC1" w:rsidRPr="00EF04D4">
        <w:rPr>
          <w:rFonts w:ascii="Arial" w:hAnsi="Arial" w:cs="Arial"/>
        </w:rPr>
        <w:t xml:space="preserve">, conforme previsto no </w:t>
      </w:r>
      <w:r w:rsidR="00A93CC1" w:rsidRPr="00EF04D4">
        <w:rPr>
          <w:rFonts w:ascii="Arial" w:hAnsi="Arial" w:cs="Arial"/>
          <w:color w:val="000000"/>
        </w:rPr>
        <w:t xml:space="preserve">§ 3º  do art. 48 do Decreto </w:t>
      </w:r>
      <w:r w:rsidR="00AC608E" w:rsidRPr="00EF04D4">
        <w:rPr>
          <w:rFonts w:ascii="Arial" w:hAnsi="Arial" w:cs="Arial"/>
          <w:color w:val="000000"/>
        </w:rPr>
        <w:t>n° 10.024/2019.</w:t>
      </w:r>
      <w:r w:rsidR="00C17BF0" w:rsidRPr="00EF04D4">
        <w:rPr>
          <w:rFonts w:ascii="Arial" w:hAnsi="Arial" w:cs="Arial"/>
          <w:color w:val="000000"/>
        </w:rPr>
        <w:t xml:space="preserve"> Caso a licitaçao for de registro de precos, o p</w:t>
      </w:r>
      <w:proofErr w:type="spellStart"/>
      <w:r w:rsidR="00C17BF0" w:rsidRPr="00EF04D4">
        <w:rPr>
          <w:rFonts w:ascii="Arial" w:hAnsi="Arial" w:cs="Arial"/>
          <w:lang w:val="pt-BR"/>
        </w:rPr>
        <w:t>razo</w:t>
      </w:r>
      <w:proofErr w:type="spellEnd"/>
      <w:r w:rsidR="00C17BF0" w:rsidRPr="00EF04D4">
        <w:rPr>
          <w:rFonts w:ascii="Arial" w:hAnsi="Arial" w:cs="Arial"/>
          <w:lang w:val="pt-BR"/>
        </w:rPr>
        <w:t xml:space="preserve">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048CBBAD" w14:textId="77777777" w:rsidR="00002210" w:rsidRPr="00EF04D4" w:rsidRDefault="00BB0825">
      <w:pPr>
        <w:pStyle w:val="PargrafodaLista"/>
        <w:numPr>
          <w:ilvl w:val="1"/>
          <w:numId w:val="11"/>
        </w:numPr>
        <w:tabs>
          <w:tab w:val="left" w:pos="1727"/>
          <w:tab w:val="left" w:pos="1728"/>
        </w:tabs>
        <w:spacing w:before="95" w:line="235" w:lineRule="auto"/>
        <w:ind w:right="309" w:firstLine="0"/>
        <w:rPr>
          <w:rFonts w:ascii="Arial" w:hAnsi="Arial" w:cs="Arial"/>
        </w:rPr>
      </w:pPr>
      <w:r w:rsidRPr="00EF04D4">
        <w:rPr>
          <w:rFonts w:ascii="Arial" w:hAnsi="Arial" w:cs="Arial"/>
        </w:rPr>
        <w:t>Os licitantes devem respeitar os preços máximos estabelecidos nas normas de regência de contratações públicas, quando participarem de licitações públicas (Acórdão nº 1455/2018 -TCU -</w:t>
      </w:r>
      <w:r w:rsidRPr="00EF04D4">
        <w:rPr>
          <w:rFonts w:ascii="Arial" w:hAnsi="Arial" w:cs="Arial"/>
          <w:spacing w:val="3"/>
        </w:rPr>
        <w:t xml:space="preserve"> </w:t>
      </w:r>
      <w:r w:rsidRPr="00EF04D4">
        <w:rPr>
          <w:rFonts w:ascii="Arial" w:hAnsi="Arial" w:cs="Arial"/>
        </w:rPr>
        <w:t>Plenário);</w:t>
      </w:r>
    </w:p>
    <w:p w14:paraId="4149FCCA" w14:textId="77777777" w:rsidR="000D2C46" w:rsidRPr="00EF04D4" w:rsidRDefault="000D2C46" w:rsidP="00E9139C">
      <w:pPr>
        <w:pStyle w:val="Ttulo1"/>
        <w:tabs>
          <w:tab w:val="left" w:pos="1343"/>
          <w:tab w:val="left" w:pos="1344"/>
        </w:tabs>
        <w:ind w:firstLine="0"/>
        <w:jc w:val="right"/>
        <w:rPr>
          <w:sz w:val="22"/>
          <w:szCs w:val="22"/>
        </w:rPr>
      </w:pPr>
    </w:p>
    <w:p w14:paraId="26088E6D" w14:textId="416E589B" w:rsidR="00002210" w:rsidRPr="00EF04D4" w:rsidRDefault="00BB0825">
      <w:pPr>
        <w:pStyle w:val="Ttulo1"/>
        <w:numPr>
          <w:ilvl w:val="0"/>
          <w:numId w:val="11"/>
        </w:numPr>
        <w:tabs>
          <w:tab w:val="left" w:pos="1343"/>
          <w:tab w:val="left" w:pos="1344"/>
        </w:tabs>
        <w:jc w:val="both"/>
        <w:rPr>
          <w:sz w:val="22"/>
          <w:szCs w:val="22"/>
        </w:rPr>
      </w:pPr>
      <w:r w:rsidRPr="00EF04D4">
        <w:rPr>
          <w:spacing w:val="-3"/>
          <w:w w:val="90"/>
          <w:sz w:val="22"/>
          <w:szCs w:val="22"/>
        </w:rPr>
        <w:t>DA</w:t>
      </w:r>
      <w:r w:rsidRPr="00EF04D4">
        <w:rPr>
          <w:spacing w:val="-16"/>
          <w:w w:val="90"/>
          <w:sz w:val="22"/>
          <w:szCs w:val="22"/>
        </w:rPr>
        <w:t xml:space="preserve"> </w:t>
      </w:r>
      <w:r w:rsidRPr="00EF04D4">
        <w:rPr>
          <w:w w:val="90"/>
          <w:sz w:val="22"/>
          <w:szCs w:val="22"/>
        </w:rPr>
        <w:t>ABERTURA</w:t>
      </w:r>
      <w:r w:rsidRPr="00EF04D4">
        <w:rPr>
          <w:spacing w:val="-16"/>
          <w:w w:val="90"/>
          <w:sz w:val="22"/>
          <w:szCs w:val="22"/>
        </w:rPr>
        <w:t xml:space="preserve"> </w:t>
      </w:r>
      <w:r w:rsidRPr="00EF04D4">
        <w:rPr>
          <w:spacing w:val="-3"/>
          <w:w w:val="90"/>
          <w:sz w:val="22"/>
          <w:szCs w:val="22"/>
        </w:rPr>
        <w:t>DA</w:t>
      </w:r>
      <w:r w:rsidRPr="00EF04D4">
        <w:rPr>
          <w:spacing w:val="-15"/>
          <w:w w:val="90"/>
          <w:sz w:val="22"/>
          <w:szCs w:val="22"/>
        </w:rPr>
        <w:t xml:space="preserve"> </w:t>
      </w:r>
      <w:r w:rsidRPr="00EF04D4">
        <w:rPr>
          <w:w w:val="90"/>
          <w:sz w:val="22"/>
          <w:szCs w:val="22"/>
        </w:rPr>
        <w:t>SESSÃO,</w:t>
      </w:r>
      <w:r w:rsidRPr="00EF04D4">
        <w:rPr>
          <w:spacing w:val="-16"/>
          <w:w w:val="90"/>
          <w:sz w:val="22"/>
          <w:szCs w:val="22"/>
        </w:rPr>
        <w:t xml:space="preserve"> </w:t>
      </w:r>
      <w:r w:rsidRPr="00EF04D4">
        <w:rPr>
          <w:w w:val="90"/>
          <w:sz w:val="22"/>
          <w:szCs w:val="22"/>
        </w:rPr>
        <w:t>CLASSIFICAÇÃO</w:t>
      </w:r>
      <w:r w:rsidRPr="00EF04D4">
        <w:rPr>
          <w:spacing w:val="-15"/>
          <w:w w:val="90"/>
          <w:sz w:val="22"/>
          <w:szCs w:val="22"/>
        </w:rPr>
        <w:t xml:space="preserve"> </w:t>
      </w:r>
      <w:r w:rsidRPr="00EF04D4">
        <w:rPr>
          <w:w w:val="90"/>
          <w:sz w:val="22"/>
          <w:szCs w:val="22"/>
        </w:rPr>
        <w:t>DAS</w:t>
      </w:r>
      <w:r w:rsidRPr="00EF04D4">
        <w:rPr>
          <w:spacing w:val="-16"/>
          <w:w w:val="90"/>
          <w:sz w:val="22"/>
          <w:szCs w:val="22"/>
        </w:rPr>
        <w:t xml:space="preserve"> </w:t>
      </w:r>
      <w:r w:rsidRPr="00EF04D4">
        <w:rPr>
          <w:spacing w:val="-3"/>
          <w:w w:val="90"/>
          <w:sz w:val="22"/>
          <w:szCs w:val="22"/>
        </w:rPr>
        <w:t>PROPOSTAS</w:t>
      </w:r>
      <w:r w:rsidRPr="00EF04D4">
        <w:rPr>
          <w:spacing w:val="-15"/>
          <w:w w:val="90"/>
          <w:sz w:val="22"/>
          <w:szCs w:val="22"/>
        </w:rPr>
        <w:t xml:space="preserve"> </w:t>
      </w:r>
      <w:r w:rsidRPr="00EF04D4">
        <w:rPr>
          <w:w w:val="90"/>
          <w:sz w:val="22"/>
          <w:szCs w:val="22"/>
        </w:rPr>
        <w:t>E</w:t>
      </w:r>
      <w:r w:rsidRPr="00EF04D4">
        <w:rPr>
          <w:spacing w:val="-16"/>
          <w:w w:val="90"/>
          <w:sz w:val="22"/>
          <w:szCs w:val="22"/>
        </w:rPr>
        <w:t xml:space="preserve"> </w:t>
      </w:r>
      <w:r w:rsidRPr="00EF04D4">
        <w:rPr>
          <w:w w:val="90"/>
          <w:sz w:val="22"/>
          <w:szCs w:val="22"/>
        </w:rPr>
        <w:t>FORMULAÇÃO</w:t>
      </w:r>
      <w:r w:rsidRPr="00EF04D4">
        <w:rPr>
          <w:spacing w:val="-15"/>
          <w:w w:val="90"/>
          <w:sz w:val="22"/>
          <w:szCs w:val="22"/>
        </w:rPr>
        <w:t xml:space="preserve"> </w:t>
      </w:r>
      <w:r w:rsidRPr="00EF04D4">
        <w:rPr>
          <w:w w:val="90"/>
          <w:sz w:val="22"/>
          <w:szCs w:val="22"/>
        </w:rPr>
        <w:t>DE</w:t>
      </w:r>
      <w:r w:rsidRPr="00EF04D4">
        <w:rPr>
          <w:spacing w:val="-16"/>
          <w:w w:val="90"/>
          <w:sz w:val="22"/>
          <w:szCs w:val="22"/>
        </w:rPr>
        <w:t xml:space="preserve"> </w:t>
      </w:r>
      <w:r w:rsidRPr="00EF04D4">
        <w:rPr>
          <w:w w:val="90"/>
          <w:sz w:val="22"/>
          <w:szCs w:val="22"/>
        </w:rPr>
        <w:t>LANCES</w:t>
      </w:r>
    </w:p>
    <w:p w14:paraId="314CB661" w14:textId="77777777" w:rsidR="00002210" w:rsidRPr="00EF04D4" w:rsidRDefault="00BB0825">
      <w:pPr>
        <w:pStyle w:val="PargrafodaLista"/>
        <w:numPr>
          <w:ilvl w:val="1"/>
          <w:numId w:val="11"/>
        </w:numPr>
        <w:tabs>
          <w:tab w:val="left" w:pos="1727"/>
          <w:tab w:val="left" w:pos="1728"/>
        </w:tabs>
        <w:spacing w:before="95" w:line="235" w:lineRule="auto"/>
        <w:ind w:right="314" w:firstLine="0"/>
        <w:rPr>
          <w:rFonts w:ascii="Arial" w:hAnsi="Arial" w:cs="Arial"/>
        </w:rPr>
      </w:pPr>
      <w:r w:rsidRPr="00EF04D4">
        <w:rPr>
          <w:rFonts w:ascii="Arial" w:hAnsi="Arial" w:cs="Arial"/>
        </w:rPr>
        <w:t>A abertura da presente licitação dar-se-á em sessão pública, por meio de sistema eletrônico, na data, horário e local indicados neste Edital.</w:t>
      </w:r>
    </w:p>
    <w:p w14:paraId="66FD655A" w14:textId="77777777" w:rsidR="00002210" w:rsidRPr="00EF04D4" w:rsidRDefault="00BB0825">
      <w:pPr>
        <w:pStyle w:val="PargrafodaLista"/>
        <w:numPr>
          <w:ilvl w:val="1"/>
          <w:numId w:val="11"/>
        </w:numPr>
        <w:tabs>
          <w:tab w:val="left" w:pos="1727"/>
          <w:tab w:val="left" w:pos="1728"/>
        </w:tabs>
        <w:spacing w:line="235" w:lineRule="auto"/>
        <w:ind w:right="314" w:firstLine="0"/>
        <w:rPr>
          <w:rFonts w:ascii="Arial" w:hAnsi="Arial" w:cs="Arial"/>
        </w:rPr>
      </w:pPr>
      <w:r w:rsidRPr="00EF04D4">
        <w:rPr>
          <w:rFonts w:ascii="Arial" w:hAnsi="Arial" w:cs="Arial"/>
        </w:rPr>
        <w:t xml:space="preserve">O pregoeiro veriﬁcará as propostas apresentadas, desclassiﬁcando desde logo aquelas que não estejam em conformidade com os requisitos estabelecidos neste Edital, contenham vícios insanáveis ou não apresentem as especiﬁcações técnicas exigidas no </w:t>
      </w:r>
      <w:r w:rsidRPr="00EF04D4">
        <w:rPr>
          <w:rFonts w:ascii="Arial" w:hAnsi="Arial" w:cs="Arial"/>
          <w:spacing w:val="-4"/>
        </w:rPr>
        <w:t xml:space="preserve">Termo </w:t>
      </w:r>
      <w:r w:rsidRPr="00EF04D4">
        <w:rPr>
          <w:rFonts w:ascii="Arial" w:hAnsi="Arial" w:cs="Arial"/>
        </w:rPr>
        <w:t>de</w:t>
      </w:r>
      <w:r w:rsidRPr="00EF04D4">
        <w:rPr>
          <w:rFonts w:ascii="Arial" w:hAnsi="Arial" w:cs="Arial"/>
          <w:spacing w:val="4"/>
        </w:rPr>
        <w:t xml:space="preserve"> </w:t>
      </w:r>
      <w:r w:rsidRPr="00EF04D4">
        <w:rPr>
          <w:rFonts w:ascii="Arial" w:hAnsi="Arial" w:cs="Arial"/>
        </w:rPr>
        <w:t>Referência.</w:t>
      </w:r>
    </w:p>
    <w:p w14:paraId="22261DCA" w14:textId="77777777" w:rsidR="00002210" w:rsidRPr="00EF04D4" w:rsidRDefault="00BB0825">
      <w:pPr>
        <w:pStyle w:val="PargrafodaLista"/>
        <w:numPr>
          <w:ilvl w:val="2"/>
          <w:numId w:val="11"/>
        </w:numPr>
        <w:tabs>
          <w:tab w:val="left" w:pos="2206"/>
          <w:tab w:val="left" w:pos="2207"/>
        </w:tabs>
        <w:spacing w:before="93"/>
        <w:ind w:left="2206"/>
        <w:rPr>
          <w:rFonts w:ascii="Arial" w:hAnsi="Arial" w:cs="Arial"/>
        </w:rPr>
      </w:pPr>
      <w:r w:rsidRPr="00EF04D4">
        <w:rPr>
          <w:rFonts w:ascii="Arial" w:hAnsi="Arial" w:cs="Arial"/>
          <w:b/>
          <w:bCs/>
          <w:spacing w:val="-3"/>
          <w:u w:val="single"/>
        </w:rPr>
        <w:t xml:space="preserve">Também </w:t>
      </w:r>
      <w:r w:rsidRPr="00EF04D4">
        <w:rPr>
          <w:rFonts w:ascii="Arial" w:hAnsi="Arial" w:cs="Arial"/>
          <w:b/>
          <w:bCs/>
          <w:u w:val="single"/>
        </w:rPr>
        <w:t>será desclassiﬁcada a proposta que identiﬁque o</w:t>
      </w:r>
      <w:r w:rsidRPr="00EF04D4">
        <w:rPr>
          <w:rFonts w:ascii="Arial" w:hAnsi="Arial" w:cs="Arial"/>
          <w:b/>
          <w:bCs/>
          <w:spacing w:val="4"/>
          <w:u w:val="single"/>
        </w:rPr>
        <w:t xml:space="preserve"> </w:t>
      </w:r>
      <w:r w:rsidRPr="00EF04D4">
        <w:rPr>
          <w:rFonts w:ascii="Arial" w:hAnsi="Arial" w:cs="Arial"/>
          <w:b/>
          <w:bCs/>
          <w:u w:val="single"/>
        </w:rPr>
        <w:t>licitante</w:t>
      </w:r>
      <w:r w:rsidRPr="00EF04D4">
        <w:rPr>
          <w:rFonts w:ascii="Arial" w:hAnsi="Arial" w:cs="Arial"/>
        </w:rPr>
        <w:t>.</w:t>
      </w:r>
    </w:p>
    <w:p w14:paraId="2B519E08" w14:textId="77777777" w:rsidR="00002210" w:rsidRPr="00EF04D4" w:rsidRDefault="00BB0825">
      <w:pPr>
        <w:pStyle w:val="PargrafodaLista"/>
        <w:numPr>
          <w:ilvl w:val="2"/>
          <w:numId w:val="11"/>
        </w:numPr>
        <w:tabs>
          <w:tab w:val="left" w:pos="2206"/>
          <w:tab w:val="left" w:pos="2207"/>
        </w:tabs>
        <w:spacing w:before="95" w:line="235" w:lineRule="auto"/>
        <w:ind w:right="314" w:firstLine="0"/>
        <w:rPr>
          <w:rFonts w:ascii="Arial" w:hAnsi="Arial" w:cs="Arial"/>
        </w:rPr>
      </w:pPr>
      <w:r w:rsidRPr="00EF04D4">
        <w:rPr>
          <w:rFonts w:ascii="Arial" w:hAnsi="Arial" w:cs="Arial"/>
        </w:rPr>
        <w:t>A desclassiﬁcação será sempre fundamentada e registrada no sistema, com acompanhamento em tempo real por todos os participantes.</w:t>
      </w:r>
    </w:p>
    <w:p w14:paraId="752875F7" w14:textId="77777777" w:rsidR="00002210" w:rsidRPr="00EF04D4" w:rsidRDefault="00BB0825">
      <w:pPr>
        <w:pStyle w:val="PargrafodaLista"/>
        <w:numPr>
          <w:ilvl w:val="2"/>
          <w:numId w:val="11"/>
        </w:numPr>
        <w:tabs>
          <w:tab w:val="left" w:pos="2206"/>
          <w:tab w:val="left" w:pos="2207"/>
        </w:tabs>
        <w:spacing w:line="235" w:lineRule="auto"/>
        <w:ind w:right="308" w:firstLine="0"/>
        <w:rPr>
          <w:rFonts w:ascii="Arial" w:hAnsi="Arial" w:cs="Arial"/>
        </w:rPr>
      </w:pPr>
      <w:r w:rsidRPr="00EF04D4">
        <w:rPr>
          <w:rFonts w:ascii="Arial" w:hAnsi="Arial" w:cs="Arial"/>
        </w:rPr>
        <w:t>A não desclassiﬁcação da proposta não impede o seu julgamento deﬁnitivo em sentido contrário, levado a efeito na fase de</w:t>
      </w:r>
      <w:r w:rsidRPr="00EF04D4">
        <w:rPr>
          <w:rFonts w:ascii="Arial" w:hAnsi="Arial" w:cs="Arial"/>
          <w:spacing w:val="-1"/>
        </w:rPr>
        <w:t xml:space="preserve"> </w:t>
      </w:r>
      <w:r w:rsidRPr="00EF04D4">
        <w:rPr>
          <w:rFonts w:ascii="Arial" w:hAnsi="Arial" w:cs="Arial"/>
        </w:rPr>
        <w:t>aceitação.</w:t>
      </w:r>
    </w:p>
    <w:p w14:paraId="2C427580" w14:textId="77777777" w:rsidR="00002210" w:rsidRPr="00EF04D4" w:rsidRDefault="00BB0825">
      <w:pPr>
        <w:pStyle w:val="PargrafodaLista"/>
        <w:numPr>
          <w:ilvl w:val="1"/>
          <w:numId w:val="11"/>
        </w:numPr>
        <w:tabs>
          <w:tab w:val="left" w:pos="1727"/>
          <w:tab w:val="left" w:pos="1728"/>
        </w:tabs>
        <w:spacing w:before="96" w:line="235" w:lineRule="auto"/>
        <w:ind w:right="310" w:firstLine="0"/>
        <w:rPr>
          <w:rFonts w:ascii="Arial" w:hAnsi="Arial" w:cs="Arial"/>
        </w:rPr>
      </w:pPr>
      <w:r w:rsidRPr="00EF04D4">
        <w:rPr>
          <w:rFonts w:ascii="Arial" w:hAnsi="Arial" w:cs="Arial"/>
        </w:rPr>
        <w:t>O sistema ordenará automaticamente as propostas classiﬁcadas, sendo que somente estas participarão da fase de lances.</w:t>
      </w:r>
    </w:p>
    <w:p w14:paraId="0CA27137" w14:textId="77777777" w:rsidR="00002210" w:rsidRPr="00EF04D4" w:rsidRDefault="00BB0825">
      <w:pPr>
        <w:pStyle w:val="PargrafodaLista"/>
        <w:numPr>
          <w:ilvl w:val="1"/>
          <w:numId w:val="11"/>
        </w:numPr>
        <w:tabs>
          <w:tab w:val="left" w:pos="1727"/>
          <w:tab w:val="left" w:pos="1728"/>
        </w:tabs>
        <w:spacing w:before="93"/>
        <w:ind w:left="1727" w:right="268" w:hanging="1133"/>
        <w:rPr>
          <w:rFonts w:ascii="Arial" w:hAnsi="Arial" w:cs="Arial"/>
        </w:rPr>
      </w:pPr>
      <w:r w:rsidRPr="00EF04D4">
        <w:rPr>
          <w:rFonts w:ascii="Arial" w:hAnsi="Arial" w:cs="Arial"/>
        </w:rPr>
        <w:t>O sistema disponibilizará campo próprio para troca de mensagens entre o Pregoeiro e os</w:t>
      </w:r>
      <w:r w:rsidRPr="00EF04D4">
        <w:rPr>
          <w:rFonts w:ascii="Arial" w:hAnsi="Arial" w:cs="Arial"/>
          <w:spacing w:val="2"/>
        </w:rPr>
        <w:t xml:space="preserve"> </w:t>
      </w:r>
      <w:r w:rsidRPr="00EF04D4">
        <w:rPr>
          <w:rFonts w:ascii="Arial" w:hAnsi="Arial" w:cs="Arial"/>
        </w:rPr>
        <w:t>licitantes.</w:t>
      </w:r>
    </w:p>
    <w:p w14:paraId="4EDE09EB" w14:textId="77777777" w:rsidR="00002210" w:rsidRPr="00EF04D4" w:rsidRDefault="00BB0825">
      <w:pPr>
        <w:pStyle w:val="PargrafodaLista"/>
        <w:numPr>
          <w:ilvl w:val="1"/>
          <w:numId w:val="11"/>
        </w:numPr>
        <w:tabs>
          <w:tab w:val="left" w:pos="1727"/>
          <w:tab w:val="left" w:pos="1728"/>
        </w:tabs>
        <w:spacing w:before="96" w:line="235" w:lineRule="auto"/>
        <w:ind w:right="309" w:firstLine="0"/>
        <w:rPr>
          <w:rFonts w:ascii="Arial" w:hAnsi="Arial" w:cs="Arial"/>
        </w:rPr>
      </w:pPr>
      <w:r w:rsidRPr="00EF04D4">
        <w:rPr>
          <w:rFonts w:ascii="Arial" w:hAnsi="Arial" w:cs="Arial"/>
        </w:rPr>
        <w:t>Iniciada a etapa competitiva, os licitantes deverão encaminhar lances exclusivamente por meio do sistema eletrônico, sendo imediatamente informados do seu recebimento e do valor consignado no</w:t>
      </w:r>
      <w:r w:rsidRPr="00EF04D4">
        <w:rPr>
          <w:rFonts w:ascii="Arial" w:hAnsi="Arial" w:cs="Arial"/>
          <w:spacing w:val="2"/>
        </w:rPr>
        <w:t xml:space="preserve"> </w:t>
      </w:r>
      <w:r w:rsidRPr="00EF04D4">
        <w:rPr>
          <w:rFonts w:ascii="Arial" w:hAnsi="Arial" w:cs="Arial"/>
        </w:rPr>
        <w:t>registro.</w:t>
      </w:r>
    </w:p>
    <w:p w14:paraId="372F6C64" w14:textId="54827322" w:rsidR="00002210" w:rsidRPr="00EF04D4" w:rsidRDefault="00BB0825">
      <w:pPr>
        <w:pStyle w:val="PargrafodaLista"/>
        <w:numPr>
          <w:ilvl w:val="2"/>
          <w:numId w:val="11"/>
        </w:numPr>
        <w:tabs>
          <w:tab w:val="left" w:pos="2206"/>
          <w:tab w:val="left" w:pos="2207"/>
        </w:tabs>
        <w:spacing w:before="93"/>
        <w:ind w:left="2206" w:right="268"/>
        <w:rPr>
          <w:rFonts w:ascii="Arial" w:hAnsi="Arial" w:cs="Arial"/>
        </w:rPr>
      </w:pPr>
      <w:r w:rsidRPr="00EF04D4">
        <w:rPr>
          <w:rFonts w:ascii="Arial" w:hAnsi="Arial" w:cs="Arial"/>
        </w:rPr>
        <w:t xml:space="preserve">O lance deverá ser ofertado pelo valor total do </w:t>
      </w:r>
      <w:r w:rsidR="00BA53F8" w:rsidRPr="00EF04D4">
        <w:rPr>
          <w:rFonts w:ascii="Arial" w:hAnsi="Arial" w:cs="Arial"/>
        </w:rPr>
        <w:t>item</w:t>
      </w:r>
      <w:r w:rsidR="00876B31" w:rsidRPr="00EF04D4">
        <w:rPr>
          <w:rFonts w:ascii="Arial" w:hAnsi="Arial" w:cs="Arial"/>
        </w:rPr>
        <w:t>/grupo, conforme consta no quadro do preâmbulo do edital</w:t>
      </w:r>
      <w:r w:rsidRPr="00EF04D4">
        <w:rPr>
          <w:rFonts w:ascii="Arial" w:hAnsi="Arial" w:cs="Arial"/>
        </w:rPr>
        <w:t>.</w:t>
      </w:r>
    </w:p>
    <w:p w14:paraId="7E598AE8" w14:textId="77777777" w:rsidR="00002210" w:rsidRPr="00EF04D4" w:rsidRDefault="00BB0825">
      <w:pPr>
        <w:pStyle w:val="PargrafodaLista"/>
        <w:numPr>
          <w:ilvl w:val="1"/>
          <w:numId w:val="11"/>
        </w:numPr>
        <w:tabs>
          <w:tab w:val="left" w:pos="1727"/>
          <w:tab w:val="left" w:pos="1728"/>
        </w:tabs>
        <w:spacing w:line="235" w:lineRule="auto"/>
        <w:ind w:right="310" w:firstLine="0"/>
        <w:rPr>
          <w:rFonts w:ascii="Arial" w:hAnsi="Arial" w:cs="Arial"/>
        </w:rPr>
      </w:pPr>
      <w:r w:rsidRPr="00EF04D4">
        <w:rPr>
          <w:rFonts w:ascii="Arial" w:hAnsi="Arial" w:cs="Arial"/>
        </w:rPr>
        <w:t>Os licitantes poderão oferecer lances sucessivos, observando o horário ﬁxado para abertura da sessão e as regras estabelecidas no Edital.</w:t>
      </w:r>
    </w:p>
    <w:p w14:paraId="4C32D6AC" w14:textId="185DE0FC" w:rsidR="00002210" w:rsidRDefault="00BB0825">
      <w:pPr>
        <w:pStyle w:val="PargrafodaLista"/>
        <w:numPr>
          <w:ilvl w:val="1"/>
          <w:numId w:val="11"/>
        </w:numPr>
        <w:tabs>
          <w:tab w:val="left" w:pos="1727"/>
          <w:tab w:val="left" w:pos="1728"/>
        </w:tabs>
        <w:spacing w:before="96" w:line="235" w:lineRule="auto"/>
        <w:ind w:right="318" w:firstLine="0"/>
        <w:rPr>
          <w:rFonts w:ascii="Arial" w:hAnsi="Arial" w:cs="Arial"/>
        </w:rPr>
      </w:pPr>
      <w:r w:rsidRPr="00EF04D4">
        <w:rPr>
          <w:rFonts w:ascii="Arial" w:hAnsi="Arial" w:cs="Arial"/>
        </w:rPr>
        <w:t>O licitante somente poderá oferecer lance de valor inferior ou percentual de desconto superior ao último por ele ofertado e registrado pelo</w:t>
      </w:r>
      <w:r w:rsidRPr="00EF04D4">
        <w:rPr>
          <w:rFonts w:ascii="Arial" w:hAnsi="Arial" w:cs="Arial"/>
          <w:spacing w:val="-1"/>
        </w:rPr>
        <w:t xml:space="preserve"> </w:t>
      </w:r>
      <w:r w:rsidRPr="00EF04D4">
        <w:rPr>
          <w:rFonts w:ascii="Arial" w:hAnsi="Arial" w:cs="Arial"/>
        </w:rPr>
        <w:t>sistema.</w:t>
      </w:r>
    </w:p>
    <w:p w14:paraId="0E2124D1" w14:textId="77777777" w:rsidR="00416CA4" w:rsidRPr="00EF04D4" w:rsidRDefault="00416CA4" w:rsidP="00416CA4">
      <w:pPr>
        <w:pStyle w:val="PargrafodaLista"/>
        <w:numPr>
          <w:ilvl w:val="1"/>
          <w:numId w:val="11"/>
        </w:numPr>
        <w:tabs>
          <w:tab w:val="left" w:pos="1727"/>
          <w:tab w:val="left" w:pos="1728"/>
        </w:tabs>
        <w:spacing w:before="96" w:line="235" w:lineRule="auto"/>
        <w:ind w:right="318" w:firstLine="0"/>
        <w:rPr>
          <w:rFonts w:ascii="Arial" w:hAnsi="Arial" w:cs="Arial"/>
        </w:rPr>
      </w:pPr>
      <w:r>
        <w:rPr>
          <w:rFonts w:ascii="Arial" w:hAnsi="Arial" w:cs="Arial"/>
        </w:rPr>
        <w:t>Será desclassificado o lote da licitante que deixar de cotar quaisquer item que compõe o lote.</w:t>
      </w:r>
    </w:p>
    <w:p w14:paraId="146B7467" w14:textId="77777777" w:rsidR="00254EB9" w:rsidRPr="00EF04D4" w:rsidRDefault="00254EB9" w:rsidP="00E9139C">
      <w:pPr>
        <w:pStyle w:val="PargrafodaLista"/>
        <w:tabs>
          <w:tab w:val="left" w:pos="1727"/>
          <w:tab w:val="left" w:pos="1728"/>
        </w:tabs>
        <w:spacing w:before="96" w:line="235" w:lineRule="auto"/>
        <w:ind w:left="661" w:right="318"/>
        <w:rPr>
          <w:rFonts w:ascii="Arial" w:hAnsi="Arial" w:cs="Arial"/>
        </w:rPr>
      </w:pPr>
    </w:p>
    <w:p w14:paraId="32E49681" w14:textId="5F2FAA91" w:rsidR="003B3917" w:rsidRPr="00EF04D4" w:rsidRDefault="00254EB9">
      <w:pPr>
        <w:pStyle w:val="PargrafodaLista"/>
        <w:numPr>
          <w:ilvl w:val="0"/>
          <w:numId w:val="11"/>
        </w:numPr>
        <w:tabs>
          <w:tab w:val="left" w:pos="1727"/>
          <w:tab w:val="left" w:pos="1728"/>
        </w:tabs>
        <w:spacing w:before="96" w:line="235" w:lineRule="auto"/>
        <w:ind w:right="318"/>
        <w:rPr>
          <w:rFonts w:ascii="Arial" w:hAnsi="Arial" w:cs="Arial"/>
          <w:b/>
          <w:bCs/>
        </w:rPr>
      </w:pPr>
      <w:r w:rsidRPr="00EF04D4">
        <w:rPr>
          <w:rFonts w:ascii="Arial" w:hAnsi="Arial" w:cs="Arial"/>
          <w:b/>
          <w:bCs/>
        </w:rPr>
        <w:t>MODOS DE DISPUTA</w:t>
      </w:r>
      <w:r w:rsidR="00A42805" w:rsidRPr="00EF04D4">
        <w:rPr>
          <w:rFonts w:ascii="Arial" w:hAnsi="Arial" w:cs="Arial"/>
          <w:b/>
          <w:bCs/>
        </w:rPr>
        <w:t xml:space="preserve"> – ABERTO, ABERTO E FECHADO</w:t>
      </w:r>
      <w:r w:rsidRPr="00EF04D4">
        <w:rPr>
          <w:rFonts w:ascii="Arial" w:hAnsi="Arial" w:cs="Arial"/>
          <w:b/>
          <w:bCs/>
        </w:rPr>
        <w:t xml:space="preserve"> (ART. 31, 32 E 33 DO DECRETO 10.024</w:t>
      </w:r>
      <w:r w:rsidRPr="00EF04D4">
        <w:rPr>
          <w:rFonts w:ascii="Arial" w:hAnsi="Arial" w:cs="Arial"/>
          <w:b/>
          <w:bCs/>
          <w:lang w:val="pt-BR"/>
        </w:rPr>
        <w:t>/2019)</w:t>
      </w:r>
    </w:p>
    <w:p w14:paraId="4A986D71" w14:textId="0E807727" w:rsidR="003B3917" w:rsidRPr="00EF04D4" w:rsidRDefault="00254EB9" w:rsidP="00E9139C">
      <w:pPr>
        <w:pStyle w:val="PargrafodaLista"/>
        <w:tabs>
          <w:tab w:val="left" w:pos="1727"/>
          <w:tab w:val="left" w:pos="1728"/>
        </w:tabs>
        <w:spacing w:line="235" w:lineRule="auto"/>
        <w:ind w:left="661" w:right="319"/>
        <w:rPr>
          <w:rFonts w:ascii="Arial" w:hAnsi="Arial" w:cs="Arial"/>
          <w:b/>
          <w:bCs/>
          <w:u w:val="single"/>
        </w:rPr>
      </w:pPr>
      <w:r w:rsidRPr="00EF04D4">
        <w:rPr>
          <w:rFonts w:ascii="Arial" w:hAnsi="Arial" w:cs="Arial"/>
          <w:b/>
          <w:bCs/>
          <w:u w:val="single"/>
        </w:rPr>
        <w:t>Modo de disputa “aberto” (quando esta opção estiver marcada na tabela do preâmbulo deste edital)</w:t>
      </w:r>
    </w:p>
    <w:p w14:paraId="6C45232A" w14:textId="5DF61E6E" w:rsidR="00254EB9" w:rsidRPr="00EF04D4" w:rsidRDefault="00254EB9">
      <w:pPr>
        <w:pStyle w:val="PargrafodaLista"/>
        <w:widowControl/>
        <w:numPr>
          <w:ilvl w:val="1"/>
          <w:numId w:val="11"/>
        </w:numPr>
        <w:autoSpaceDE/>
        <w:autoSpaceDN/>
        <w:spacing w:before="120" w:after="120" w:line="276" w:lineRule="auto"/>
        <w:ind w:right="268" w:firstLine="48"/>
        <w:rPr>
          <w:rFonts w:ascii="Arial" w:hAnsi="Arial" w:cs="Arial"/>
        </w:rPr>
      </w:pPr>
      <w:r w:rsidRPr="00EF04D4">
        <w:rPr>
          <w:rFonts w:ascii="Arial" w:hAnsi="Arial" w:cs="Arial"/>
        </w:rPr>
        <w:lastRenderedPageBreak/>
        <w:t xml:space="preserve">Será adotado para o envio de lances no pregão eletrônico o modo de disputa </w:t>
      </w:r>
      <w:r w:rsidRPr="00EF04D4">
        <w:rPr>
          <w:rFonts w:ascii="Arial" w:hAnsi="Arial" w:cs="Arial"/>
          <w:b/>
          <w:bCs/>
        </w:rPr>
        <w:t>“aberto”,</w:t>
      </w:r>
      <w:r w:rsidRPr="00EF04D4">
        <w:rPr>
          <w:rFonts w:ascii="Arial" w:hAnsi="Arial" w:cs="Arial"/>
        </w:rPr>
        <w:t xml:space="preserve"> em que os licitantes apresentarão lances públicos e sucessivos, com prorrogações.</w:t>
      </w:r>
    </w:p>
    <w:p w14:paraId="3362FA72" w14:textId="77777777" w:rsidR="00254EB9" w:rsidRPr="00EF04D4" w:rsidRDefault="00254EB9">
      <w:pPr>
        <w:widowControl/>
        <w:numPr>
          <w:ilvl w:val="1"/>
          <w:numId w:val="11"/>
        </w:numPr>
        <w:autoSpaceDE/>
        <w:autoSpaceDN/>
        <w:spacing w:before="120" w:after="120" w:line="276" w:lineRule="auto"/>
        <w:ind w:right="268" w:firstLine="48"/>
        <w:jc w:val="both"/>
        <w:rPr>
          <w:rFonts w:ascii="Arial" w:hAnsi="Arial" w:cs="Arial"/>
        </w:rPr>
      </w:pPr>
      <w:r w:rsidRPr="00EF04D4">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772EA860" w14:textId="77777777" w:rsidR="00254EB9" w:rsidRPr="00EF04D4" w:rsidRDefault="00254EB9">
      <w:pPr>
        <w:widowControl/>
        <w:numPr>
          <w:ilvl w:val="1"/>
          <w:numId w:val="11"/>
        </w:numPr>
        <w:autoSpaceDE/>
        <w:autoSpaceDN/>
        <w:spacing w:before="120" w:after="120" w:line="276" w:lineRule="auto"/>
        <w:ind w:right="268" w:firstLine="48"/>
        <w:jc w:val="both"/>
        <w:rPr>
          <w:rFonts w:ascii="Arial" w:hAnsi="Arial" w:cs="Arial"/>
        </w:rPr>
      </w:pPr>
      <w:r w:rsidRPr="00EF04D4">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53FE5738" w14:textId="77777777" w:rsidR="00254EB9" w:rsidRPr="00EF04D4" w:rsidRDefault="00254EB9">
      <w:pPr>
        <w:widowControl/>
        <w:numPr>
          <w:ilvl w:val="1"/>
          <w:numId w:val="11"/>
        </w:numPr>
        <w:autoSpaceDE/>
        <w:autoSpaceDN/>
        <w:spacing w:before="120" w:after="120" w:line="276" w:lineRule="auto"/>
        <w:ind w:right="268" w:firstLine="48"/>
        <w:jc w:val="both"/>
        <w:rPr>
          <w:rFonts w:ascii="Arial" w:hAnsi="Arial" w:cs="Arial"/>
        </w:rPr>
      </w:pPr>
      <w:r w:rsidRPr="00EF04D4">
        <w:rPr>
          <w:rFonts w:ascii="Arial" w:hAnsi="Arial" w:cs="Arial"/>
        </w:rPr>
        <w:t>Não havendo novos lances na forma estabelecida nos itens anteriores, a sessão pública encerrar-se-á automaticamente.</w:t>
      </w:r>
    </w:p>
    <w:p w14:paraId="5F64F25B" w14:textId="447AA1CC" w:rsidR="00254EB9" w:rsidRPr="00EF04D4" w:rsidRDefault="00254EB9">
      <w:pPr>
        <w:widowControl/>
        <w:numPr>
          <w:ilvl w:val="1"/>
          <w:numId w:val="11"/>
        </w:numPr>
        <w:autoSpaceDE/>
        <w:autoSpaceDN/>
        <w:spacing w:before="120" w:after="120" w:line="276" w:lineRule="auto"/>
        <w:ind w:right="268" w:firstLine="48"/>
        <w:jc w:val="both"/>
        <w:rPr>
          <w:rFonts w:ascii="Arial" w:hAnsi="Arial" w:cs="Arial"/>
        </w:rPr>
      </w:pPr>
      <w:r w:rsidRPr="00EF04D4">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r w:rsidR="00220988" w:rsidRPr="00EF04D4">
        <w:rPr>
          <w:rFonts w:ascii="Arial" w:hAnsi="Arial" w:cs="Arial"/>
        </w:rPr>
        <w:t xml:space="preserve">, conforme </w:t>
      </w:r>
      <w:r w:rsidR="00220988" w:rsidRPr="00EF04D4">
        <w:rPr>
          <w:rFonts w:ascii="Arial" w:hAnsi="Arial" w:cs="Arial"/>
          <w:color w:val="000000"/>
        </w:rPr>
        <w:t>disposto no parágrafo único do art. 7º, mediante justificativa</w:t>
      </w:r>
      <w:r w:rsidRPr="00EF04D4">
        <w:rPr>
          <w:rFonts w:ascii="Arial" w:hAnsi="Arial" w:cs="Arial"/>
        </w:rPr>
        <w:t>.</w:t>
      </w:r>
    </w:p>
    <w:p w14:paraId="4E05329F" w14:textId="0E1B6A8B" w:rsidR="00254EB9" w:rsidRPr="00EF04D4" w:rsidRDefault="00220988">
      <w:pPr>
        <w:pStyle w:val="PargrafodaLista"/>
        <w:widowControl/>
        <w:numPr>
          <w:ilvl w:val="1"/>
          <w:numId w:val="11"/>
        </w:numPr>
        <w:autoSpaceDE/>
        <w:autoSpaceDN/>
        <w:spacing w:before="120" w:after="120" w:line="276" w:lineRule="auto"/>
        <w:ind w:right="268" w:firstLine="48"/>
        <w:rPr>
          <w:rFonts w:ascii="Arial" w:hAnsi="Arial" w:cs="Arial"/>
          <w:iCs/>
        </w:rPr>
      </w:pPr>
      <w:r w:rsidRPr="00EF04D4">
        <w:rPr>
          <w:rFonts w:ascii="Arial" w:hAnsi="Arial" w:cs="Arial"/>
          <w:iCs/>
        </w:rPr>
        <w:t>No modo de disputa aberto, nos termos do Parágrafo único, Art. 31 do Decreto 10.024/2019, o edital prevê</w:t>
      </w:r>
      <w:r w:rsidR="00254EB9" w:rsidRPr="00EF04D4">
        <w:rPr>
          <w:rFonts w:ascii="Arial" w:hAnsi="Arial" w:cs="Arial"/>
          <w:iCs/>
        </w:rPr>
        <w:t xml:space="preserve"> intervalo mínimo de diferença de valores</w:t>
      </w:r>
      <w:r w:rsidRPr="00EF04D4">
        <w:rPr>
          <w:rFonts w:ascii="Arial" w:hAnsi="Arial" w:cs="Arial"/>
          <w:iCs/>
        </w:rPr>
        <w:t xml:space="preserve"> ou de percentuais </w:t>
      </w:r>
      <w:r w:rsidR="00254EB9" w:rsidRPr="00EF04D4">
        <w:rPr>
          <w:rFonts w:ascii="Arial" w:hAnsi="Arial" w:cs="Arial"/>
          <w:iCs/>
        </w:rPr>
        <w:t>entre os lances, que incidirá tanto em relação aos lances intermediários quanto em relação à proposta que cobrir a melhor oferta</w:t>
      </w:r>
      <w:r w:rsidRPr="00EF04D4">
        <w:rPr>
          <w:rFonts w:ascii="Arial" w:hAnsi="Arial" w:cs="Arial"/>
          <w:iCs/>
        </w:rPr>
        <w:t>. Os intervalos mínimos estão descritos no Anexo I do edital.</w:t>
      </w:r>
    </w:p>
    <w:p w14:paraId="380DF927" w14:textId="52398796" w:rsidR="00254EB9" w:rsidRPr="00EF04D4" w:rsidRDefault="00254EB9" w:rsidP="00E9139C">
      <w:pPr>
        <w:pStyle w:val="PargrafodaLista"/>
        <w:tabs>
          <w:tab w:val="left" w:pos="1727"/>
          <w:tab w:val="left" w:pos="1728"/>
        </w:tabs>
        <w:spacing w:line="235" w:lineRule="auto"/>
        <w:ind w:left="661" w:right="319"/>
        <w:rPr>
          <w:rFonts w:ascii="Arial" w:hAnsi="Arial" w:cs="Arial"/>
          <w:b/>
          <w:bCs/>
          <w:u w:val="single"/>
        </w:rPr>
      </w:pPr>
      <w:r w:rsidRPr="00EF04D4">
        <w:rPr>
          <w:rFonts w:ascii="Arial" w:hAnsi="Arial" w:cs="Arial"/>
          <w:b/>
          <w:bCs/>
          <w:u w:val="single"/>
        </w:rPr>
        <w:t>Modo de disputa “aberto e fechado” (quando esta opção estiver marcada na tabela do preâmbulo deste edital)</w:t>
      </w:r>
    </w:p>
    <w:p w14:paraId="55627001" w14:textId="404C4FA6" w:rsidR="00002210" w:rsidRPr="00EF04D4" w:rsidRDefault="00BB0825">
      <w:pPr>
        <w:pStyle w:val="PargrafodaLista"/>
        <w:numPr>
          <w:ilvl w:val="1"/>
          <w:numId w:val="11"/>
        </w:numPr>
        <w:tabs>
          <w:tab w:val="left" w:pos="1727"/>
          <w:tab w:val="left" w:pos="1728"/>
        </w:tabs>
        <w:spacing w:line="235" w:lineRule="auto"/>
        <w:ind w:right="319" w:firstLine="0"/>
        <w:rPr>
          <w:rFonts w:ascii="Arial" w:hAnsi="Arial" w:cs="Arial"/>
        </w:rPr>
      </w:pPr>
      <w:r w:rsidRPr="00EF04D4">
        <w:rPr>
          <w:rFonts w:ascii="Arial" w:hAnsi="Arial" w:cs="Arial"/>
        </w:rPr>
        <w:t>Será adotado para o envio de lances no pregão eletrônico o modo de disputa “</w:t>
      </w:r>
      <w:r w:rsidRPr="00EF04D4">
        <w:rPr>
          <w:rFonts w:ascii="Arial" w:hAnsi="Arial" w:cs="Arial"/>
          <w:b/>
          <w:bCs/>
          <w:u w:val="single"/>
        </w:rPr>
        <w:t xml:space="preserve">aberto e </w:t>
      </w:r>
      <w:r w:rsidRPr="00EF04D4">
        <w:rPr>
          <w:rFonts w:ascii="Arial" w:hAnsi="Arial" w:cs="Arial"/>
          <w:b/>
          <w:bCs/>
          <w:spacing w:val="-3"/>
          <w:u w:val="single"/>
        </w:rPr>
        <w:t>fechado</w:t>
      </w:r>
      <w:r w:rsidRPr="00EF04D4">
        <w:rPr>
          <w:rFonts w:ascii="Arial" w:hAnsi="Arial" w:cs="Arial"/>
          <w:spacing w:val="-3"/>
        </w:rPr>
        <w:t xml:space="preserve">”, </w:t>
      </w:r>
      <w:r w:rsidRPr="00EF04D4">
        <w:rPr>
          <w:rFonts w:ascii="Arial" w:hAnsi="Arial" w:cs="Arial"/>
        </w:rPr>
        <w:t>em que os licitantes apresentarão lances públicos e sucessivos, com lance ﬁnal e</w:t>
      </w:r>
      <w:r w:rsidRPr="00EF04D4">
        <w:rPr>
          <w:rFonts w:ascii="Arial" w:hAnsi="Arial" w:cs="Arial"/>
          <w:spacing w:val="1"/>
        </w:rPr>
        <w:t xml:space="preserve"> </w:t>
      </w:r>
      <w:r w:rsidRPr="00EF04D4">
        <w:rPr>
          <w:rFonts w:ascii="Arial" w:hAnsi="Arial" w:cs="Arial"/>
        </w:rPr>
        <w:t>fechado.</w:t>
      </w:r>
    </w:p>
    <w:p w14:paraId="3C6FC94E" w14:textId="77777777" w:rsidR="00002210" w:rsidRPr="00EF04D4" w:rsidRDefault="00BB0825">
      <w:pPr>
        <w:pStyle w:val="PargrafodaLista"/>
        <w:numPr>
          <w:ilvl w:val="1"/>
          <w:numId w:val="11"/>
        </w:numPr>
        <w:tabs>
          <w:tab w:val="left" w:pos="1727"/>
          <w:tab w:val="left" w:pos="1728"/>
        </w:tabs>
        <w:spacing w:before="96" w:line="235" w:lineRule="auto"/>
        <w:ind w:right="313" w:firstLine="0"/>
        <w:rPr>
          <w:rFonts w:ascii="Arial" w:hAnsi="Arial" w:cs="Arial"/>
        </w:rPr>
      </w:pPr>
      <w:r w:rsidRPr="00EF04D4">
        <w:rPr>
          <w:rFonts w:ascii="Arial" w:hAnsi="Arial" w:cs="Arial"/>
        </w:rPr>
        <w:t xml:space="preserve">A etapa de lances da sessão pública terá duração inicial de quinze minutos. Após esse </w:t>
      </w:r>
      <w:r w:rsidRPr="00EF04D4">
        <w:rPr>
          <w:rFonts w:ascii="Arial" w:hAnsi="Arial" w:cs="Arial"/>
          <w:spacing w:val="-3"/>
        </w:rPr>
        <w:t xml:space="preserve">prazo, </w:t>
      </w:r>
      <w:r w:rsidRPr="00EF04D4">
        <w:rPr>
          <w:rFonts w:ascii="Arial" w:hAnsi="Arial" w:cs="Arial"/>
        </w:rPr>
        <w:t xml:space="preserve">o sistema encaminhará aviso de fechamento iminente dos lances, após o que transcorrerá o período de tempo de até dez </w:t>
      </w:r>
      <w:r w:rsidRPr="00EF04D4">
        <w:rPr>
          <w:rFonts w:ascii="Arial" w:hAnsi="Arial" w:cs="Arial"/>
          <w:spacing w:val="-3"/>
        </w:rPr>
        <w:t xml:space="preserve">minutos, </w:t>
      </w:r>
      <w:r w:rsidRPr="00EF04D4">
        <w:rPr>
          <w:rFonts w:ascii="Arial" w:hAnsi="Arial" w:cs="Arial"/>
        </w:rPr>
        <w:t>aleatoriamente determinado, ﬁndo o qual será automaticamente encerrada a recepção de</w:t>
      </w:r>
      <w:r w:rsidRPr="00EF04D4">
        <w:rPr>
          <w:rFonts w:ascii="Arial" w:hAnsi="Arial" w:cs="Arial"/>
          <w:spacing w:val="3"/>
        </w:rPr>
        <w:t xml:space="preserve"> </w:t>
      </w:r>
      <w:r w:rsidRPr="00EF04D4">
        <w:rPr>
          <w:rFonts w:ascii="Arial" w:hAnsi="Arial" w:cs="Arial"/>
        </w:rPr>
        <w:t>lances.</w:t>
      </w:r>
    </w:p>
    <w:p w14:paraId="278A813D" w14:textId="77777777" w:rsidR="00002210" w:rsidRPr="00EF04D4" w:rsidRDefault="00BB0825">
      <w:pPr>
        <w:pStyle w:val="PargrafodaLista"/>
        <w:numPr>
          <w:ilvl w:val="1"/>
          <w:numId w:val="11"/>
        </w:numPr>
        <w:tabs>
          <w:tab w:val="left" w:pos="1727"/>
          <w:tab w:val="left" w:pos="1728"/>
        </w:tabs>
        <w:spacing w:line="235" w:lineRule="auto"/>
        <w:ind w:right="312" w:firstLine="0"/>
        <w:rPr>
          <w:rFonts w:ascii="Arial" w:hAnsi="Arial" w:cs="Arial"/>
        </w:rPr>
      </w:pPr>
      <w:r w:rsidRPr="00EF04D4">
        <w:rPr>
          <w:rFonts w:ascii="Arial" w:hAnsi="Arial" w:cs="Arial"/>
        </w:rPr>
        <w:t xml:space="preserve">Encerrado o prazo previsto no item </w:t>
      </w:r>
      <w:r w:rsidRPr="00EF04D4">
        <w:rPr>
          <w:rFonts w:ascii="Arial" w:hAnsi="Arial" w:cs="Arial"/>
          <w:spacing w:val="-3"/>
        </w:rPr>
        <w:t xml:space="preserve">anterior, </w:t>
      </w:r>
      <w:r w:rsidRPr="00EF04D4">
        <w:rPr>
          <w:rFonts w:ascii="Arial" w:hAnsi="Arial" w:cs="Arial"/>
        </w:rPr>
        <w:t>o sistema abrirá oportunidade para que o autor da oferta de valor mais baixo e os das ofertas com preços até dez por cento superiores àquela possam ofertar um lance ﬁnal e fechado em até cinco minutos, o qual será sigiloso até o encerramento deste prazo.</w:t>
      </w:r>
    </w:p>
    <w:p w14:paraId="078CDB14" w14:textId="77777777" w:rsidR="00002210" w:rsidRPr="00EF04D4" w:rsidRDefault="00BB0825">
      <w:pPr>
        <w:pStyle w:val="PargrafodaLista"/>
        <w:numPr>
          <w:ilvl w:val="1"/>
          <w:numId w:val="11"/>
        </w:numPr>
        <w:tabs>
          <w:tab w:val="left" w:pos="1727"/>
          <w:tab w:val="left" w:pos="1728"/>
        </w:tabs>
        <w:spacing w:line="235" w:lineRule="auto"/>
        <w:ind w:right="316" w:firstLine="0"/>
        <w:rPr>
          <w:rFonts w:ascii="Arial" w:hAnsi="Arial" w:cs="Arial"/>
        </w:rPr>
      </w:pPr>
      <w:r w:rsidRPr="00EF04D4">
        <w:rPr>
          <w:rFonts w:ascii="Arial" w:hAnsi="Arial" w:cs="Arial"/>
        </w:rPr>
        <w:t>Não havendo pelo menos três ofertas nas condições deﬁnidas neste item, poderão os autores dos melhores lances, na ordem de classiﬁcação, até o máximo de três, oferecer um lance ﬁnal e fechado em até cinco minutos, o qual será sigiloso até o encerramento deste</w:t>
      </w:r>
      <w:r w:rsidRPr="00EF04D4">
        <w:rPr>
          <w:rFonts w:ascii="Arial" w:hAnsi="Arial" w:cs="Arial"/>
          <w:spacing w:val="-1"/>
        </w:rPr>
        <w:t xml:space="preserve"> </w:t>
      </w:r>
      <w:r w:rsidRPr="00EF04D4">
        <w:rPr>
          <w:rFonts w:ascii="Arial" w:hAnsi="Arial" w:cs="Arial"/>
        </w:rPr>
        <w:t>prazo.</w:t>
      </w:r>
    </w:p>
    <w:p w14:paraId="41BD408B" w14:textId="77777777" w:rsidR="00002210" w:rsidRPr="00EF04D4" w:rsidRDefault="00BB0825">
      <w:pPr>
        <w:pStyle w:val="PargrafodaLista"/>
        <w:numPr>
          <w:ilvl w:val="1"/>
          <w:numId w:val="11"/>
        </w:numPr>
        <w:tabs>
          <w:tab w:val="left" w:pos="1727"/>
          <w:tab w:val="left" w:pos="1728"/>
        </w:tabs>
        <w:spacing w:line="235" w:lineRule="auto"/>
        <w:ind w:right="318" w:firstLine="0"/>
        <w:rPr>
          <w:rFonts w:ascii="Arial" w:hAnsi="Arial" w:cs="Arial"/>
        </w:rPr>
      </w:pPr>
      <w:r w:rsidRPr="00EF04D4">
        <w:rPr>
          <w:rFonts w:ascii="Arial" w:hAnsi="Arial" w:cs="Arial"/>
        </w:rPr>
        <w:t>Após o término dos prazos estabelecidos nos itens anteriores, o sistema ordenará os lances segundo a ordem crescente de valores.</w:t>
      </w:r>
    </w:p>
    <w:p w14:paraId="1461E9C4" w14:textId="77777777" w:rsidR="00002210" w:rsidRPr="00EF04D4" w:rsidRDefault="00BB0825">
      <w:pPr>
        <w:pStyle w:val="PargrafodaLista"/>
        <w:numPr>
          <w:ilvl w:val="1"/>
          <w:numId w:val="11"/>
        </w:numPr>
        <w:tabs>
          <w:tab w:val="left" w:pos="1727"/>
          <w:tab w:val="left" w:pos="1728"/>
        </w:tabs>
        <w:spacing w:line="235" w:lineRule="auto"/>
        <w:ind w:right="315" w:firstLine="0"/>
        <w:rPr>
          <w:rFonts w:ascii="Arial" w:hAnsi="Arial" w:cs="Arial"/>
        </w:rPr>
      </w:pPr>
      <w:r w:rsidRPr="00EF04D4">
        <w:rPr>
          <w:rFonts w:ascii="Arial" w:hAnsi="Arial" w:cs="Arial"/>
        </w:rPr>
        <w:t>Não havendo lance ﬁnal e fechado classiﬁcado na forma estabelecida nos itens anteriores, haverá o reinício da etapa fechada, para que os demais licitantes, até o máximo de três, na ordem de classiﬁcação, possam ofertar um lance ﬁnal e fechado em até cinco minutos, o qual será sigiloso até o encerramento deste prazo.</w:t>
      </w:r>
    </w:p>
    <w:p w14:paraId="0B51D2CE" w14:textId="77777777" w:rsidR="00002210" w:rsidRPr="00EF04D4" w:rsidRDefault="00BB0825">
      <w:pPr>
        <w:pStyle w:val="PargrafodaLista"/>
        <w:numPr>
          <w:ilvl w:val="1"/>
          <w:numId w:val="11"/>
        </w:numPr>
        <w:tabs>
          <w:tab w:val="left" w:pos="1727"/>
          <w:tab w:val="left" w:pos="1728"/>
        </w:tabs>
        <w:spacing w:line="235" w:lineRule="auto"/>
        <w:ind w:right="320" w:firstLine="0"/>
        <w:rPr>
          <w:rFonts w:ascii="Arial" w:hAnsi="Arial" w:cs="Arial"/>
        </w:rPr>
      </w:pPr>
      <w:r w:rsidRPr="00EF04D4">
        <w:rPr>
          <w:rFonts w:ascii="Arial" w:hAnsi="Arial" w:cs="Arial"/>
        </w:rPr>
        <w:t>Poderá o pregoeiro, auxiliado pela equipe de apoio, justiﬁcadamente, admitir o reinício da etapa fechada, caso nenhum licitante classiﬁcado na etapa de lance fechado atender às exigências de</w:t>
      </w:r>
      <w:r w:rsidRPr="00EF04D4">
        <w:rPr>
          <w:rFonts w:ascii="Arial" w:hAnsi="Arial" w:cs="Arial"/>
          <w:spacing w:val="3"/>
        </w:rPr>
        <w:t xml:space="preserve"> </w:t>
      </w:r>
      <w:r w:rsidRPr="00EF04D4">
        <w:rPr>
          <w:rFonts w:ascii="Arial" w:hAnsi="Arial" w:cs="Arial"/>
        </w:rPr>
        <w:t>habilitação.</w:t>
      </w:r>
    </w:p>
    <w:p w14:paraId="556A5269" w14:textId="77777777" w:rsidR="005B323A" w:rsidRPr="00EF04D4" w:rsidRDefault="00BB0825">
      <w:pPr>
        <w:pStyle w:val="PargrafodaLista"/>
        <w:numPr>
          <w:ilvl w:val="1"/>
          <w:numId w:val="11"/>
        </w:numPr>
        <w:tabs>
          <w:tab w:val="left" w:pos="1727"/>
          <w:tab w:val="left" w:pos="1728"/>
          <w:tab w:val="left" w:pos="3165"/>
        </w:tabs>
        <w:spacing w:before="56" w:line="235" w:lineRule="auto"/>
        <w:ind w:right="317" w:firstLine="0"/>
        <w:rPr>
          <w:rFonts w:ascii="Arial" w:hAnsi="Arial" w:cs="Arial"/>
        </w:rPr>
      </w:pPr>
      <w:r w:rsidRPr="00EF04D4">
        <w:rPr>
          <w:rFonts w:ascii="Arial" w:hAnsi="Arial" w:cs="Arial"/>
        </w:rPr>
        <w:t xml:space="preserve">Não serão aceitos dois ou mais lances de mesmo </w:t>
      </w:r>
      <w:r w:rsidRPr="00EF04D4">
        <w:rPr>
          <w:rFonts w:ascii="Arial" w:hAnsi="Arial" w:cs="Arial"/>
          <w:spacing w:val="-4"/>
        </w:rPr>
        <w:t xml:space="preserve">valor, </w:t>
      </w:r>
      <w:r w:rsidRPr="00EF04D4">
        <w:rPr>
          <w:rFonts w:ascii="Arial" w:hAnsi="Arial" w:cs="Arial"/>
        </w:rPr>
        <w:t>prevalecendo aquele que for recebido e registrado em primeiro lugar ou de valor inferior ao já ofertado pelo licitante.</w:t>
      </w:r>
    </w:p>
    <w:p w14:paraId="1C992B67" w14:textId="0D356B84" w:rsidR="00002210" w:rsidRPr="00EF04D4" w:rsidRDefault="00BB0825">
      <w:pPr>
        <w:pStyle w:val="PargrafodaLista"/>
        <w:numPr>
          <w:ilvl w:val="1"/>
          <w:numId w:val="11"/>
        </w:numPr>
        <w:tabs>
          <w:tab w:val="left" w:pos="1727"/>
          <w:tab w:val="left" w:pos="1728"/>
          <w:tab w:val="left" w:pos="3165"/>
        </w:tabs>
        <w:spacing w:before="56" w:line="235" w:lineRule="auto"/>
        <w:ind w:right="317" w:firstLine="0"/>
        <w:rPr>
          <w:rFonts w:ascii="Arial" w:hAnsi="Arial" w:cs="Arial"/>
        </w:rPr>
      </w:pPr>
      <w:r w:rsidRPr="00EF04D4">
        <w:rPr>
          <w:rFonts w:ascii="Arial" w:hAnsi="Arial" w:cs="Arial"/>
        </w:rPr>
        <w:lastRenderedPageBreak/>
        <w:t>Durante o transcurso da sessão pública, os licitantes serão informados, em tempo real, do valor do menor lance registrado, vedada a identiﬁcação do</w:t>
      </w:r>
      <w:r w:rsidRPr="00EF04D4">
        <w:rPr>
          <w:rFonts w:ascii="Arial" w:hAnsi="Arial" w:cs="Arial"/>
          <w:spacing w:val="-1"/>
        </w:rPr>
        <w:t xml:space="preserve"> </w:t>
      </w:r>
      <w:r w:rsidRPr="00EF04D4">
        <w:rPr>
          <w:rFonts w:ascii="Arial" w:hAnsi="Arial" w:cs="Arial"/>
        </w:rPr>
        <w:t>licitante.</w:t>
      </w:r>
    </w:p>
    <w:p w14:paraId="3B22D17B" w14:textId="1FFEE9C9" w:rsidR="00002210" w:rsidRPr="00EF04D4" w:rsidRDefault="00BB0825">
      <w:pPr>
        <w:pStyle w:val="PargrafodaLista"/>
        <w:numPr>
          <w:ilvl w:val="1"/>
          <w:numId w:val="11"/>
        </w:numPr>
        <w:tabs>
          <w:tab w:val="left" w:pos="1727"/>
          <w:tab w:val="left" w:pos="1728"/>
        </w:tabs>
        <w:spacing w:line="235" w:lineRule="auto"/>
        <w:ind w:right="316" w:firstLine="0"/>
        <w:rPr>
          <w:rFonts w:ascii="Arial" w:hAnsi="Arial" w:cs="Arial"/>
        </w:rPr>
      </w:pPr>
      <w:r w:rsidRPr="00EF04D4">
        <w:rPr>
          <w:rFonts w:ascii="Arial" w:hAnsi="Arial" w:cs="Arial"/>
        </w:rPr>
        <w:t>No caso de desconexão com o Pregoeiro, no decorrer da etapa competitiva do Pregão, o sistema eletrônico poderá permanecer acessível aos licitantes para a recepção dos</w:t>
      </w:r>
      <w:r w:rsidRPr="00EF04D4">
        <w:rPr>
          <w:rFonts w:ascii="Arial" w:hAnsi="Arial" w:cs="Arial"/>
          <w:spacing w:val="1"/>
        </w:rPr>
        <w:t xml:space="preserve"> </w:t>
      </w:r>
      <w:r w:rsidRPr="00EF04D4">
        <w:rPr>
          <w:rFonts w:ascii="Arial" w:hAnsi="Arial" w:cs="Arial"/>
        </w:rPr>
        <w:t>lances.</w:t>
      </w:r>
    </w:p>
    <w:p w14:paraId="41CB24F7" w14:textId="77777777" w:rsidR="00002210" w:rsidRPr="00EF04D4" w:rsidRDefault="00BB0825">
      <w:pPr>
        <w:pStyle w:val="PargrafodaLista"/>
        <w:numPr>
          <w:ilvl w:val="1"/>
          <w:numId w:val="11"/>
        </w:numPr>
        <w:tabs>
          <w:tab w:val="left" w:pos="1727"/>
          <w:tab w:val="left" w:pos="1728"/>
        </w:tabs>
        <w:spacing w:line="235" w:lineRule="auto"/>
        <w:ind w:right="310" w:firstLine="0"/>
        <w:rPr>
          <w:rFonts w:ascii="Arial" w:hAnsi="Arial" w:cs="Arial"/>
        </w:rPr>
      </w:pPr>
      <w:r w:rsidRPr="00EF04D4">
        <w:rPr>
          <w:rFonts w:ascii="Arial" w:hAnsi="Arial" w:cs="Arial"/>
        </w:rPr>
        <w:t>Caso o licitante não apresente lances, concorrerá com o valor de sua proposta e, na hipótese de desistência de apresentar outros lances, valerá o último lance por ele ofertado, para efeito de ordenação das</w:t>
      </w:r>
      <w:r w:rsidRPr="00EF04D4">
        <w:rPr>
          <w:rFonts w:ascii="Arial" w:hAnsi="Arial" w:cs="Arial"/>
          <w:spacing w:val="1"/>
        </w:rPr>
        <w:t xml:space="preserve"> </w:t>
      </w:r>
      <w:r w:rsidRPr="00EF04D4">
        <w:rPr>
          <w:rFonts w:ascii="Arial" w:hAnsi="Arial" w:cs="Arial"/>
        </w:rPr>
        <w:t>propostas.</w:t>
      </w:r>
    </w:p>
    <w:p w14:paraId="2955E3EF" w14:textId="02B9400F" w:rsidR="00002210" w:rsidRPr="00EF04D4" w:rsidRDefault="00BB0825">
      <w:pPr>
        <w:pStyle w:val="PargrafodaLista"/>
        <w:numPr>
          <w:ilvl w:val="1"/>
          <w:numId w:val="11"/>
        </w:numPr>
        <w:tabs>
          <w:tab w:val="left" w:pos="1727"/>
          <w:tab w:val="left" w:pos="1728"/>
        </w:tabs>
        <w:spacing w:before="96" w:line="235" w:lineRule="auto"/>
        <w:ind w:right="311" w:firstLine="0"/>
        <w:rPr>
          <w:rFonts w:ascii="Arial" w:hAnsi="Arial" w:cs="Arial"/>
        </w:rPr>
      </w:pPr>
      <w:r w:rsidRPr="00EF04D4">
        <w:rPr>
          <w:rFonts w:ascii="Arial" w:hAnsi="Arial" w:cs="Arial"/>
        </w:rPr>
        <w:t>Em relação a itens</w:t>
      </w:r>
      <w:r w:rsidR="00876B31" w:rsidRPr="00EF04D4">
        <w:rPr>
          <w:rFonts w:ascii="Arial" w:hAnsi="Arial" w:cs="Arial"/>
        </w:rPr>
        <w:t>/grupos</w:t>
      </w:r>
      <w:r w:rsidRPr="00EF04D4">
        <w:rPr>
          <w:rFonts w:ascii="Arial" w:hAnsi="Arial" w:cs="Arial"/>
        </w:rPr>
        <w:t xml:space="preserve"> não exclusivos para participação de microempresas e empresas de pequeno porte, uma vez encerrada a etapa de lances, será efetivada a veriﬁcação automática, junto à Receita Federal, do porte da entidade empresarial. O sistema identiﬁcará em coluna própria as microempresas e empresas de pequeno porte participantes, procedendo à comparação com os valores da primeira colocada, se esta for empresa de maior porte, assim como das demais classiﬁcadas,   para o ﬁm de aplicar-se o disposto nos arts. 44 e 45 da LC nº 123, de 2006</w:t>
      </w:r>
      <w:r w:rsidR="00EF4A9C" w:rsidRPr="00EF04D4">
        <w:rPr>
          <w:rFonts w:ascii="Arial" w:hAnsi="Arial" w:cs="Arial"/>
        </w:rPr>
        <w:t xml:space="preserve"> e alterações</w:t>
      </w:r>
      <w:r w:rsidRPr="00EF04D4">
        <w:rPr>
          <w:rFonts w:ascii="Arial" w:hAnsi="Arial" w:cs="Arial"/>
        </w:rPr>
        <w:t>.</w:t>
      </w:r>
    </w:p>
    <w:p w14:paraId="5F16173F" w14:textId="77777777" w:rsidR="00002210" w:rsidRPr="00EF04D4" w:rsidRDefault="00BB0825">
      <w:pPr>
        <w:pStyle w:val="PargrafodaLista"/>
        <w:numPr>
          <w:ilvl w:val="1"/>
          <w:numId w:val="11"/>
        </w:numPr>
        <w:tabs>
          <w:tab w:val="left" w:pos="1727"/>
          <w:tab w:val="left" w:pos="1728"/>
        </w:tabs>
        <w:spacing w:before="98" w:line="235" w:lineRule="auto"/>
        <w:ind w:right="317" w:firstLine="0"/>
        <w:rPr>
          <w:rFonts w:ascii="Arial" w:hAnsi="Arial" w:cs="Arial"/>
        </w:rPr>
      </w:pPr>
      <w:r w:rsidRPr="00EF04D4">
        <w:rPr>
          <w:rFonts w:ascii="Arial" w:hAnsi="Arial" w:cs="Arial"/>
        </w:rPr>
        <w:t>Nessas condições, as propostas de microempresas e empresas de pequeno porte que se encontrarem na faixa de até 5% (cinco por cento) acima da proposta ou lance de menor preço serão consideradas empatadas com a primeira</w:t>
      </w:r>
      <w:r w:rsidRPr="00EF04D4">
        <w:rPr>
          <w:rFonts w:ascii="Arial" w:hAnsi="Arial" w:cs="Arial"/>
          <w:spacing w:val="23"/>
        </w:rPr>
        <w:t xml:space="preserve"> </w:t>
      </w:r>
      <w:r w:rsidRPr="00EF04D4">
        <w:rPr>
          <w:rFonts w:ascii="Arial" w:hAnsi="Arial" w:cs="Arial"/>
        </w:rPr>
        <w:t>colocada.</w:t>
      </w:r>
    </w:p>
    <w:p w14:paraId="6D86BA67" w14:textId="77777777" w:rsidR="00002210" w:rsidRPr="00EF04D4" w:rsidRDefault="00BB0825">
      <w:pPr>
        <w:pStyle w:val="PargrafodaLista"/>
        <w:numPr>
          <w:ilvl w:val="1"/>
          <w:numId w:val="11"/>
        </w:numPr>
        <w:tabs>
          <w:tab w:val="left" w:pos="1727"/>
          <w:tab w:val="left" w:pos="1728"/>
        </w:tabs>
        <w:spacing w:line="235" w:lineRule="auto"/>
        <w:ind w:right="309" w:firstLine="0"/>
        <w:rPr>
          <w:rFonts w:ascii="Arial" w:hAnsi="Arial" w:cs="Arial"/>
        </w:rPr>
      </w:pPr>
      <w:r w:rsidRPr="00EF04D4">
        <w:rPr>
          <w:rFonts w:ascii="Arial" w:hAnsi="Arial" w:cs="Arial"/>
        </w:rPr>
        <w:t>A melhor classiﬁcada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4A9FE8C" w14:textId="77777777" w:rsidR="00002210" w:rsidRPr="00EF04D4" w:rsidRDefault="00BB0825">
      <w:pPr>
        <w:pStyle w:val="PargrafodaLista"/>
        <w:numPr>
          <w:ilvl w:val="1"/>
          <w:numId w:val="11"/>
        </w:numPr>
        <w:tabs>
          <w:tab w:val="left" w:pos="1727"/>
          <w:tab w:val="left" w:pos="1728"/>
        </w:tabs>
        <w:spacing w:line="235" w:lineRule="auto"/>
        <w:ind w:right="317" w:firstLine="0"/>
        <w:rPr>
          <w:rFonts w:ascii="Arial" w:hAnsi="Arial" w:cs="Arial"/>
        </w:rPr>
      </w:pPr>
      <w:r w:rsidRPr="00EF04D4">
        <w:rPr>
          <w:rFonts w:ascii="Arial" w:hAnsi="Arial" w:cs="Arial"/>
        </w:rPr>
        <w:t xml:space="preserve">Caso a microempresa ou a empresa de pequeno porte melhor classiﬁcada desista ou não se manifeste no prazo estabelecido, serão convocadas as demais licitantes microempresa e empresa de pequeno porte que se encontrem naquele intervalo de 5% (cinco por cento), na ordem de classiﬁcação, para o exercício do mesmo direito, no prazo estabelecido no subitem </w:t>
      </w:r>
      <w:r w:rsidRPr="00EF04D4">
        <w:rPr>
          <w:rFonts w:ascii="Arial" w:hAnsi="Arial" w:cs="Arial"/>
          <w:spacing w:val="-3"/>
        </w:rPr>
        <w:t>anterior.</w:t>
      </w:r>
    </w:p>
    <w:p w14:paraId="689727E2" w14:textId="77777777" w:rsidR="00002210" w:rsidRPr="00EF04D4" w:rsidRDefault="00BB0825">
      <w:pPr>
        <w:pStyle w:val="PargrafodaLista"/>
        <w:numPr>
          <w:ilvl w:val="1"/>
          <w:numId w:val="11"/>
        </w:numPr>
        <w:tabs>
          <w:tab w:val="left" w:pos="1727"/>
          <w:tab w:val="left" w:pos="1728"/>
        </w:tabs>
        <w:spacing w:line="235" w:lineRule="auto"/>
        <w:ind w:right="313" w:firstLine="0"/>
        <w:rPr>
          <w:rFonts w:ascii="Arial" w:hAnsi="Arial" w:cs="Arial"/>
        </w:rPr>
      </w:pPr>
      <w:r w:rsidRPr="00EF04D4">
        <w:rPr>
          <w:rFonts w:ascii="Arial" w:hAnsi="Arial" w:cs="Arial"/>
        </w:rPr>
        <w:t>No caso de equivalência dos valores apresentados pelas microempresas e empresas de pequeno porte que se encontrem nos intervalos estabelecidos nos subitens anteriores, será realizado sorteio entre elas para que se identiﬁque aquela que primeiro poderá apresentar melhor oferta.</w:t>
      </w:r>
    </w:p>
    <w:p w14:paraId="09E1FFF1" w14:textId="77777777" w:rsidR="00002210" w:rsidRPr="00EF04D4" w:rsidRDefault="00BB0825">
      <w:pPr>
        <w:pStyle w:val="PargrafodaLista"/>
        <w:numPr>
          <w:ilvl w:val="1"/>
          <w:numId w:val="11"/>
        </w:numPr>
        <w:tabs>
          <w:tab w:val="left" w:pos="1727"/>
          <w:tab w:val="left" w:pos="1728"/>
        </w:tabs>
        <w:spacing w:line="235" w:lineRule="auto"/>
        <w:ind w:right="314" w:firstLine="0"/>
        <w:rPr>
          <w:rFonts w:ascii="Arial" w:hAnsi="Arial" w:cs="Arial"/>
        </w:rPr>
      </w:pPr>
      <w:r w:rsidRPr="00EF04D4">
        <w:rPr>
          <w:rFonts w:ascii="Arial" w:hAnsi="Arial" w:cs="Arial"/>
        </w:rPr>
        <w:t>A ordem de apresentação pelos licitantes é utilizada como um dos critérios de classiﬁcação, de maneira que só poderá haver empate entre propostas iguais (não seguidas de lances), ou entre lances ﬁnais da fase fechada do modo de disputa aberto e fechado.</w:t>
      </w:r>
    </w:p>
    <w:p w14:paraId="3E24772D" w14:textId="77777777" w:rsidR="00002210" w:rsidRPr="00EF04D4" w:rsidRDefault="00BB0825">
      <w:pPr>
        <w:pStyle w:val="PargrafodaLista"/>
        <w:numPr>
          <w:ilvl w:val="1"/>
          <w:numId w:val="11"/>
        </w:numPr>
        <w:tabs>
          <w:tab w:val="left" w:pos="1727"/>
          <w:tab w:val="left" w:pos="1728"/>
        </w:tabs>
        <w:spacing w:line="235" w:lineRule="auto"/>
        <w:ind w:right="318" w:firstLine="0"/>
        <w:rPr>
          <w:rFonts w:ascii="Arial" w:hAnsi="Arial" w:cs="Arial"/>
        </w:rPr>
      </w:pPr>
      <w:r w:rsidRPr="00EF04D4">
        <w:rPr>
          <w:rFonts w:ascii="Arial" w:hAnsi="Arial" w:cs="Arial"/>
        </w:rPr>
        <w:t>Havendo eventual empate entre propostas ou lances, o critério de desempate será aquele previsto no art. 3º, § 2º, da Lei nº 8.666, de 1993, assegurando-se a preferência, sucessivamente, aos bens</w:t>
      </w:r>
      <w:r w:rsidRPr="00EF04D4">
        <w:rPr>
          <w:rFonts w:ascii="Arial" w:hAnsi="Arial" w:cs="Arial"/>
          <w:spacing w:val="6"/>
        </w:rPr>
        <w:t xml:space="preserve"> </w:t>
      </w:r>
      <w:r w:rsidRPr="00EF04D4">
        <w:rPr>
          <w:rFonts w:ascii="Arial" w:hAnsi="Arial" w:cs="Arial"/>
        </w:rPr>
        <w:t>fornecidos:</w:t>
      </w:r>
    </w:p>
    <w:p w14:paraId="17FCBCC9" w14:textId="77777777" w:rsidR="00002210" w:rsidRPr="00EF04D4" w:rsidRDefault="00BB0825">
      <w:pPr>
        <w:pStyle w:val="PargrafodaLista"/>
        <w:numPr>
          <w:ilvl w:val="2"/>
          <w:numId w:val="11"/>
        </w:numPr>
        <w:tabs>
          <w:tab w:val="left" w:pos="2206"/>
          <w:tab w:val="left" w:pos="2207"/>
        </w:tabs>
        <w:spacing w:before="93"/>
        <w:ind w:left="2206"/>
        <w:rPr>
          <w:rFonts w:ascii="Arial" w:hAnsi="Arial" w:cs="Arial"/>
        </w:rPr>
      </w:pPr>
      <w:r w:rsidRPr="00EF04D4">
        <w:rPr>
          <w:rFonts w:ascii="Arial" w:hAnsi="Arial" w:cs="Arial"/>
        </w:rPr>
        <w:t>por empresas brasileiras;</w:t>
      </w:r>
    </w:p>
    <w:p w14:paraId="55E330C7" w14:textId="77777777" w:rsidR="00002210" w:rsidRPr="00EF04D4" w:rsidRDefault="00BB0825">
      <w:pPr>
        <w:pStyle w:val="PargrafodaLista"/>
        <w:numPr>
          <w:ilvl w:val="2"/>
          <w:numId w:val="11"/>
        </w:numPr>
        <w:tabs>
          <w:tab w:val="left" w:pos="2206"/>
          <w:tab w:val="left" w:pos="2207"/>
        </w:tabs>
        <w:spacing w:before="92"/>
        <w:ind w:left="2206"/>
        <w:rPr>
          <w:rFonts w:ascii="Arial" w:hAnsi="Arial" w:cs="Arial"/>
        </w:rPr>
      </w:pPr>
      <w:r w:rsidRPr="00EF04D4">
        <w:rPr>
          <w:rFonts w:ascii="Arial" w:hAnsi="Arial" w:cs="Arial"/>
        </w:rPr>
        <w:t>por empresas que invistam em pesquisa e no desenvolvimento de tecnologia no</w:t>
      </w:r>
      <w:r w:rsidRPr="00EF04D4">
        <w:rPr>
          <w:rFonts w:ascii="Arial" w:hAnsi="Arial" w:cs="Arial"/>
          <w:spacing w:val="4"/>
        </w:rPr>
        <w:t xml:space="preserve"> </w:t>
      </w:r>
      <w:r w:rsidRPr="00EF04D4">
        <w:rPr>
          <w:rFonts w:ascii="Arial" w:hAnsi="Arial" w:cs="Arial"/>
        </w:rPr>
        <w:t>País;</w:t>
      </w:r>
    </w:p>
    <w:p w14:paraId="07D32042" w14:textId="77777777" w:rsidR="00002210" w:rsidRPr="00EF04D4" w:rsidRDefault="00BB0825">
      <w:pPr>
        <w:pStyle w:val="PargrafodaLista"/>
        <w:numPr>
          <w:ilvl w:val="2"/>
          <w:numId w:val="11"/>
        </w:numPr>
        <w:tabs>
          <w:tab w:val="left" w:pos="2206"/>
          <w:tab w:val="left" w:pos="2207"/>
        </w:tabs>
        <w:spacing w:before="95" w:line="235" w:lineRule="auto"/>
        <w:ind w:right="311" w:firstLine="0"/>
        <w:rPr>
          <w:rFonts w:ascii="Arial" w:hAnsi="Arial" w:cs="Arial"/>
        </w:rPr>
      </w:pPr>
      <w:r w:rsidRPr="00EF04D4">
        <w:rPr>
          <w:rFonts w:ascii="Arial" w:hAnsi="Arial" w:cs="Arial"/>
        </w:rPr>
        <w:t>por empresas que comprovem cumprimento de reserva de cargos prevista em lei para pessoa com deﬁciência ou para reabilitado da Previdência Social e que atendam às regras de acessibilidade previstas na</w:t>
      </w:r>
      <w:r w:rsidRPr="00EF04D4">
        <w:rPr>
          <w:rFonts w:ascii="Arial" w:hAnsi="Arial" w:cs="Arial"/>
          <w:spacing w:val="23"/>
        </w:rPr>
        <w:t xml:space="preserve"> </w:t>
      </w:r>
      <w:r w:rsidRPr="00EF04D4">
        <w:rPr>
          <w:rFonts w:ascii="Arial" w:hAnsi="Arial" w:cs="Arial"/>
        </w:rPr>
        <w:t>legislação.</w:t>
      </w:r>
    </w:p>
    <w:p w14:paraId="49892EE9" w14:textId="77777777" w:rsidR="00002210" w:rsidRPr="00EF04D4" w:rsidRDefault="00BB0825">
      <w:pPr>
        <w:pStyle w:val="PargrafodaLista"/>
        <w:numPr>
          <w:ilvl w:val="1"/>
          <w:numId w:val="11"/>
        </w:numPr>
        <w:tabs>
          <w:tab w:val="left" w:pos="1727"/>
          <w:tab w:val="left" w:pos="1728"/>
        </w:tabs>
        <w:spacing w:before="96" w:line="235" w:lineRule="auto"/>
        <w:ind w:right="318" w:firstLine="0"/>
        <w:rPr>
          <w:rFonts w:ascii="Arial" w:hAnsi="Arial" w:cs="Arial"/>
        </w:rPr>
      </w:pPr>
      <w:r w:rsidRPr="00EF04D4">
        <w:rPr>
          <w:rFonts w:ascii="Arial" w:hAnsi="Arial" w:cs="Arial"/>
        </w:rPr>
        <w:t>Persistindo o empate, a proposta vencedora será sorteada pelo sistema eletrônico dentre as propostas empatadas.</w:t>
      </w:r>
    </w:p>
    <w:p w14:paraId="2ED97D8F" w14:textId="77777777" w:rsidR="00002210" w:rsidRPr="00EF04D4" w:rsidRDefault="00BB0825">
      <w:pPr>
        <w:pStyle w:val="PargrafodaLista"/>
        <w:numPr>
          <w:ilvl w:val="1"/>
          <w:numId w:val="11"/>
        </w:numPr>
        <w:tabs>
          <w:tab w:val="left" w:pos="1727"/>
          <w:tab w:val="left" w:pos="1728"/>
        </w:tabs>
        <w:spacing w:line="235" w:lineRule="auto"/>
        <w:ind w:right="309" w:firstLine="0"/>
        <w:rPr>
          <w:rFonts w:ascii="Arial" w:hAnsi="Arial" w:cs="Arial"/>
        </w:rPr>
      </w:pPr>
      <w:r w:rsidRPr="00EF04D4">
        <w:rPr>
          <w:rFonts w:ascii="Arial" w:hAnsi="Arial" w:cs="Ari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EF04D4">
        <w:rPr>
          <w:rFonts w:ascii="Arial" w:hAnsi="Arial" w:cs="Arial"/>
          <w:spacing w:val="-1"/>
        </w:rPr>
        <w:t xml:space="preserve"> </w:t>
      </w:r>
      <w:r w:rsidRPr="00EF04D4">
        <w:rPr>
          <w:rFonts w:ascii="Arial" w:hAnsi="Arial" w:cs="Arial"/>
        </w:rPr>
        <w:t>Edital.</w:t>
      </w:r>
    </w:p>
    <w:p w14:paraId="68B2936A" w14:textId="77777777" w:rsidR="00002210" w:rsidRPr="00EF04D4" w:rsidRDefault="00BB0825">
      <w:pPr>
        <w:pStyle w:val="PargrafodaLista"/>
        <w:numPr>
          <w:ilvl w:val="1"/>
          <w:numId w:val="11"/>
        </w:numPr>
        <w:tabs>
          <w:tab w:val="left" w:pos="594"/>
        </w:tabs>
        <w:spacing w:before="93"/>
        <w:ind w:left="567" w:firstLine="27"/>
        <w:rPr>
          <w:rFonts w:ascii="Arial" w:hAnsi="Arial" w:cs="Arial"/>
        </w:rPr>
      </w:pPr>
      <w:r w:rsidRPr="00EF04D4">
        <w:rPr>
          <w:rFonts w:ascii="Arial" w:hAnsi="Arial" w:cs="Arial"/>
        </w:rPr>
        <w:t>A negociação será realizada por meio do sistema, podendo ser acompanhada pelos demais</w:t>
      </w:r>
      <w:r w:rsidRPr="00EF04D4">
        <w:rPr>
          <w:rFonts w:ascii="Arial" w:hAnsi="Arial" w:cs="Arial"/>
          <w:spacing w:val="10"/>
        </w:rPr>
        <w:t xml:space="preserve"> </w:t>
      </w:r>
      <w:r w:rsidRPr="00EF04D4">
        <w:rPr>
          <w:rFonts w:ascii="Arial" w:hAnsi="Arial" w:cs="Arial"/>
        </w:rPr>
        <w:t>licitantes.</w:t>
      </w:r>
    </w:p>
    <w:p w14:paraId="25CE39C1" w14:textId="77777777" w:rsidR="00002210" w:rsidRPr="00EF04D4" w:rsidRDefault="00BB0825">
      <w:pPr>
        <w:pStyle w:val="PargrafodaLista"/>
        <w:numPr>
          <w:ilvl w:val="1"/>
          <w:numId w:val="11"/>
        </w:numPr>
        <w:tabs>
          <w:tab w:val="left" w:pos="1727"/>
          <w:tab w:val="left" w:pos="1728"/>
        </w:tabs>
        <w:spacing w:before="96" w:line="235" w:lineRule="auto"/>
        <w:ind w:right="315" w:firstLine="0"/>
        <w:rPr>
          <w:rFonts w:ascii="Arial" w:hAnsi="Arial" w:cs="Arial"/>
        </w:rPr>
      </w:pPr>
      <w:r w:rsidRPr="00EF04D4">
        <w:rPr>
          <w:rFonts w:ascii="Arial" w:hAnsi="Arial" w:cs="Arial"/>
        </w:rPr>
        <w:t xml:space="preserve">O pregoeiro solicitará ao licitante melhor classiﬁcado que, no prazo de 03 (três) horas, envie a proposta adequada ao último lance ofertado após a negociação realizada, acompanhada, se for o caso, dos documentos complementares, quando necessários à conﬁrmação daqueles exigidos neste </w:t>
      </w:r>
      <w:r w:rsidRPr="00EF04D4">
        <w:rPr>
          <w:rFonts w:ascii="Arial" w:hAnsi="Arial" w:cs="Arial"/>
        </w:rPr>
        <w:lastRenderedPageBreak/>
        <w:t>Edital e já</w:t>
      </w:r>
      <w:r w:rsidRPr="00EF04D4">
        <w:rPr>
          <w:rFonts w:ascii="Arial" w:hAnsi="Arial" w:cs="Arial"/>
          <w:spacing w:val="1"/>
        </w:rPr>
        <w:t xml:space="preserve"> </w:t>
      </w:r>
      <w:r w:rsidRPr="00EF04D4">
        <w:rPr>
          <w:rFonts w:ascii="Arial" w:hAnsi="Arial" w:cs="Arial"/>
        </w:rPr>
        <w:t>apresentados.</w:t>
      </w:r>
    </w:p>
    <w:p w14:paraId="738A5855" w14:textId="32311CFF" w:rsidR="00002210" w:rsidRPr="00EF04D4" w:rsidRDefault="00BB0825">
      <w:pPr>
        <w:pStyle w:val="PargrafodaLista"/>
        <w:numPr>
          <w:ilvl w:val="1"/>
          <w:numId w:val="11"/>
        </w:numPr>
        <w:tabs>
          <w:tab w:val="left" w:pos="594"/>
        </w:tabs>
        <w:spacing w:before="93"/>
        <w:ind w:left="567" w:right="268" w:firstLine="27"/>
        <w:rPr>
          <w:rFonts w:ascii="Arial" w:hAnsi="Arial" w:cs="Arial"/>
        </w:rPr>
      </w:pPr>
      <w:r w:rsidRPr="00EF04D4">
        <w:rPr>
          <w:rFonts w:ascii="Arial" w:hAnsi="Arial" w:cs="Arial"/>
        </w:rPr>
        <w:t>Após a negociação do preço, o Pregoeiro iniciará a fase de aceitação e julgamento da</w:t>
      </w:r>
      <w:r w:rsidRPr="00EF04D4">
        <w:rPr>
          <w:rFonts w:ascii="Arial" w:hAnsi="Arial" w:cs="Arial"/>
          <w:spacing w:val="1"/>
        </w:rPr>
        <w:t xml:space="preserve"> </w:t>
      </w:r>
      <w:r w:rsidRPr="00EF04D4">
        <w:rPr>
          <w:rFonts w:ascii="Arial" w:hAnsi="Arial" w:cs="Arial"/>
        </w:rPr>
        <w:t>proposta.</w:t>
      </w:r>
    </w:p>
    <w:p w14:paraId="21321F8E" w14:textId="77777777" w:rsidR="00D302BC" w:rsidRPr="00EF04D4" w:rsidRDefault="00D302BC" w:rsidP="00E9139C">
      <w:pPr>
        <w:pStyle w:val="PargrafodaLista"/>
        <w:tabs>
          <w:tab w:val="left" w:pos="1727"/>
          <w:tab w:val="left" w:pos="1728"/>
        </w:tabs>
        <w:spacing w:before="93"/>
        <w:ind w:left="1727"/>
        <w:rPr>
          <w:rFonts w:ascii="Arial" w:hAnsi="Arial" w:cs="Arial"/>
        </w:rPr>
      </w:pPr>
    </w:p>
    <w:p w14:paraId="1D6BB010" w14:textId="77777777" w:rsidR="00002210" w:rsidRPr="00EF04D4" w:rsidRDefault="00BB0825">
      <w:pPr>
        <w:pStyle w:val="Ttulo1"/>
        <w:numPr>
          <w:ilvl w:val="0"/>
          <w:numId w:val="11"/>
        </w:numPr>
        <w:tabs>
          <w:tab w:val="left" w:pos="1343"/>
          <w:tab w:val="left" w:pos="1344"/>
        </w:tabs>
        <w:spacing w:before="92"/>
        <w:jc w:val="both"/>
        <w:rPr>
          <w:sz w:val="22"/>
          <w:szCs w:val="22"/>
        </w:rPr>
      </w:pPr>
      <w:r w:rsidRPr="00EF04D4">
        <w:rPr>
          <w:spacing w:val="-3"/>
          <w:w w:val="95"/>
          <w:sz w:val="22"/>
          <w:szCs w:val="22"/>
        </w:rPr>
        <w:t xml:space="preserve">DA </w:t>
      </w:r>
      <w:r w:rsidRPr="00EF04D4">
        <w:rPr>
          <w:w w:val="95"/>
          <w:sz w:val="22"/>
          <w:szCs w:val="22"/>
        </w:rPr>
        <w:t>ACEITABILIDADE</w:t>
      </w:r>
      <w:r w:rsidRPr="00EF04D4">
        <w:rPr>
          <w:spacing w:val="-37"/>
          <w:w w:val="95"/>
          <w:sz w:val="22"/>
          <w:szCs w:val="22"/>
        </w:rPr>
        <w:t xml:space="preserve"> </w:t>
      </w:r>
      <w:r w:rsidRPr="00EF04D4">
        <w:rPr>
          <w:spacing w:val="-3"/>
          <w:w w:val="95"/>
          <w:sz w:val="22"/>
          <w:szCs w:val="22"/>
        </w:rPr>
        <w:t xml:space="preserve">DA PROPOSTA </w:t>
      </w:r>
      <w:r w:rsidRPr="00EF04D4">
        <w:rPr>
          <w:w w:val="95"/>
          <w:sz w:val="22"/>
          <w:szCs w:val="22"/>
        </w:rPr>
        <w:t>VENCEDORA</w:t>
      </w:r>
    </w:p>
    <w:p w14:paraId="474E20F7" w14:textId="77777777" w:rsidR="00002210" w:rsidRPr="00EF04D4" w:rsidRDefault="00BB0825">
      <w:pPr>
        <w:pStyle w:val="PargrafodaLista"/>
        <w:numPr>
          <w:ilvl w:val="1"/>
          <w:numId w:val="11"/>
        </w:numPr>
        <w:tabs>
          <w:tab w:val="left" w:pos="1727"/>
          <w:tab w:val="left" w:pos="1728"/>
        </w:tabs>
        <w:spacing w:before="95" w:line="235" w:lineRule="auto"/>
        <w:ind w:right="312" w:firstLine="0"/>
        <w:rPr>
          <w:rFonts w:ascii="Arial" w:hAnsi="Arial" w:cs="Arial"/>
        </w:rPr>
      </w:pPr>
      <w:r w:rsidRPr="00EF04D4">
        <w:rPr>
          <w:rFonts w:ascii="Arial" w:hAnsi="Arial" w:cs="Arial"/>
        </w:rPr>
        <w:t>Encerrada a etapa de negociação, o pregoeiro examinará a proposta classiﬁcada em primeiro lugar quanto à adequação ao objeto e à compatibilidade do preço em relação ao máximo estipulado para contratação neste Edital e em seus anexos, observado o disposto no parágrafo único do art. 7º e no § 9º do art. 26 do Decreto n.º</w:t>
      </w:r>
      <w:r w:rsidRPr="00EF04D4">
        <w:rPr>
          <w:rFonts w:ascii="Arial" w:hAnsi="Arial" w:cs="Arial"/>
          <w:spacing w:val="9"/>
        </w:rPr>
        <w:t xml:space="preserve"> </w:t>
      </w:r>
      <w:r w:rsidRPr="00EF04D4">
        <w:rPr>
          <w:rFonts w:ascii="Arial" w:hAnsi="Arial" w:cs="Arial"/>
        </w:rPr>
        <w:t>10.024/2019.</w:t>
      </w:r>
    </w:p>
    <w:p w14:paraId="1B5384B1" w14:textId="77777777" w:rsidR="00002210" w:rsidRPr="00EF04D4" w:rsidRDefault="00BB0825">
      <w:pPr>
        <w:pStyle w:val="PargrafodaLista"/>
        <w:numPr>
          <w:ilvl w:val="1"/>
          <w:numId w:val="11"/>
        </w:numPr>
        <w:tabs>
          <w:tab w:val="left" w:pos="1727"/>
          <w:tab w:val="left" w:pos="1728"/>
        </w:tabs>
        <w:spacing w:line="235" w:lineRule="auto"/>
        <w:ind w:right="308" w:firstLine="0"/>
        <w:rPr>
          <w:rFonts w:ascii="Arial" w:hAnsi="Arial" w:cs="Arial"/>
        </w:rPr>
      </w:pPr>
      <w:r w:rsidRPr="00EF04D4">
        <w:rPr>
          <w:rFonts w:ascii="Arial" w:hAnsi="Arial" w:cs="Arial"/>
        </w:rPr>
        <w:t>Será desclassiﬁcada a proposta ou o lance vencedor com valor superior ao preço máximo ﬁxado ou que  apresentar preço manifestamente</w:t>
      </w:r>
      <w:r w:rsidRPr="00EF04D4">
        <w:rPr>
          <w:rFonts w:ascii="Arial" w:hAnsi="Arial" w:cs="Arial"/>
          <w:spacing w:val="-1"/>
        </w:rPr>
        <w:t xml:space="preserve"> </w:t>
      </w:r>
      <w:r w:rsidRPr="00EF04D4">
        <w:rPr>
          <w:rFonts w:ascii="Arial" w:hAnsi="Arial" w:cs="Arial"/>
        </w:rPr>
        <w:t>inexequível.</w:t>
      </w:r>
    </w:p>
    <w:p w14:paraId="6E162F6C" w14:textId="77777777" w:rsidR="00002210" w:rsidRPr="00EF04D4" w:rsidRDefault="00BB0825">
      <w:pPr>
        <w:pStyle w:val="PargrafodaLista"/>
        <w:numPr>
          <w:ilvl w:val="2"/>
          <w:numId w:val="11"/>
        </w:numPr>
        <w:tabs>
          <w:tab w:val="left" w:pos="2206"/>
          <w:tab w:val="left" w:pos="2207"/>
        </w:tabs>
        <w:spacing w:before="96" w:line="235" w:lineRule="auto"/>
        <w:ind w:right="309" w:firstLine="0"/>
        <w:rPr>
          <w:rFonts w:ascii="Arial" w:hAnsi="Arial" w:cs="Arial"/>
        </w:rPr>
      </w:pPr>
      <w:r w:rsidRPr="00EF04D4">
        <w:rPr>
          <w:rFonts w:ascii="Arial" w:hAnsi="Arial" w:cs="Arial"/>
        </w:rPr>
        <w:t xml:space="preserve">O licitante qualiﬁcado como produtor rural pessoa fisica deverá </w:t>
      </w:r>
      <w:r w:rsidRPr="00EF04D4">
        <w:rPr>
          <w:rFonts w:ascii="Arial" w:hAnsi="Arial" w:cs="Arial"/>
          <w:spacing w:val="-3"/>
        </w:rPr>
        <w:t xml:space="preserve">incluir, </w:t>
      </w:r>
      <w:r w:rsidRPr="00EF04D4">
        <w:rPr>
          <w:rFonts w:ascii="Arial" w:hAnsi="Arial" w:cs="Arial"/>
        </w:rPr>
        <w:t xml:space="preserve">na sua proposta, os percentuais das contribuições previstas no art. 176 da Instrução Normativa RFB n. 971, de 2009, em razão do disposto no art. 184, inciso </w:t>
      </w:r>
      <w:r w:rsidRPr="00EF04D4">
        <w:rPr>
          <w:rFonts w:ascii="Arial" w:hAnsi="Arial" w:cs="Arial"/>
          <w:spacing w:val="-8"/>
        </w:rPr>
        <w:t xml:space="preserve">V, </w:t>
      </w:r>
      <w:r w:rsidRPr="00EF04D4">
        <w:rPr>
          <w:rFonts w:ascii="Arial" w:hAnsi="Arial" w:cs="Arial"/>
        </w:rPr>
        <w:t>sob pena de desclassiﬁcação.</w:t>
      </w:r>
    </w:p>
    <w:p w14:paraId="64263A1E" w14:textId="77777777" w:rsidR="00002210" w:rsidRPr="00EF04D4" w:rsidRDefault="00BB0825">
      <w:pPr>
        <w:pStyle w:val="PargrafodaLista"/>
        <w:numPr>
          <w:ilvl w:val="1"/>
          <w:numId w:val="11"/>
        </w:numPr>
        <w:tabs>
          <w:tab w:val="left" w:pos="1727"/>
          <w:tab w:val="left" w:pos="1728"/>
        </w:tabs>
        <w:spacing w:line="235" w:lineRule="auto"/>
        <w:ind w:right="309" w:firstLine="0"/>
        <w:rPr>
          <w:rFonts w:ascii="Arial" w:hAnsi="Arial" w:cs="Arial"/>
        </w:rPr>
      </w:pPr>
      <w:r w:rsidRPr="00EF04D4">
        <w:rPr>
          <w:rFonts w:ascii="Arial" w:hAnsi="Arial" w:cs="Arial"/>
        </w:rPr>
        <w:t xml:space="preserve">Considera-se inexequível a proposta que apresente preços global ou unitários simbólicos, irrisórios ou de valor </w:t>
      </w:r>
      <w:r w:rsidRPr="00EF04D4">
        <w:rPr>
          <w:rFonts w:ascii="Arial" w:hAnsi="Arial" w:cs="Arial"/>
          <w:spacing w:val="-3"/>
        </w:rPr>
        <w:t xml:space="preserve">zero, </w:t>
      </w:r>
      <w:r w:rsidRPr="00EF04D4">
        <w:rPr>
          <w:rFonts w:ascii="Arial" w:hAnsi="Arial" w:cs="Arial"/>
        </w:rPr>
        <w:t>incompativeis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w:t>
      </w:r>
      <w:r w:rsidRPr="00EF04D4">
        <w:rPr>
          <w:rFonts w:ascii="Arial" w:hAnsi="Arial" w:cs="Arial"/>
          <w:spacing w:val="6"/>
        </w:rPr>
        <w:t xml:space="preserve"> </w:t>
      </w:r>
      <w:r w:rsidRPr="00EF04D4">
        <w:rPr>
          <w:rFonts w:ascii="Arial" w:hAnsi="Arial" w:cs="Arial"/>
        </w:rPr>
        <w:t>remuneração.</w:t>
      </w:r>
    </w:p>
    <w:p w14:paraId="299082B7" w14:textId="77777777" w:rsidR="00002210" w:rsidRPr="00EF04D4" w:rsidRDefault="00BB0825">
      <w:pPr>
        <w:pStyle w:val="PargrafodaLista"/>
        <w:numPr>
          <w:ilvl w:val="1"/>
          <w:numId w:val="11"/>
        </w:numPr>
        <w:tabs>
          <w:tab w:val="left" w:pos="1727"/>
          <w:tab w:val="left" w:pos="1728"/>
        </w:tabs>
        <w:spacing w:before="98" w:line="235" w:lineRule="auto"/>
        <w:ind w:right="320" w:firstLine="0"/>
        <w:rPr>
          <w:rFonts w:ascii="Arial" w:hAnsi="Arial" w:cs="Arial"/>
        </w:rPr>
      </w:pPr>
      <w:r w:rsidRPr="00EF04D4">
        <w:rPr>
          <w:rFonts w:ascii="Arial" w:hAnsi="Arial" w:cs="Arial"/>
        </w:rPr>
        <w:t>Qualquer interessado poderá requerer que se realizem diligências para aferir a exequibilidade e a legalidade das propostas, devendo apresentar as provas ou os indícios que fundamentam a</w:t>
      </w:r>
      <w:r w:rsidRPr="00EF04D4">
        <w:rPr>
          <w:rFonts w:ascii="Arial" w:hAnsi="Arial" w:cs="Arial"/>
          <w:spacing w:val="2"/>
        </w:rPr>
        <w:t xml:space="preserve"> </w:t>
      </w:r>
      <w:r w:rsidRPr="00EF04D4">
        <w:rPr>
          <w:rFonts w:ascii="Arial" w:hAnsi="Arial" w:cs="Arial"/>
        </w:rPr>
        <w:t>suspeita;</w:t>
      </w:r>
    </w:p>
    <w:p w14:paraId="430D4148" w14:textId="77777777" w:rsidR="00002210" w:rsidRPr="00EF04D4" w:rsidRDefault="00BB0825">
      <w:pPr>
        <w:pStyle w:val="PargrafodaLista"/>
        <w:numPr>
          <w:ilvl w:val="1"/>
          <w:numId w:val="11"/>
        </w:numPr>
        <w:tabs>
          <w:tab w:val="left" w:pos="1727"/>
          <w:tab w:val="left" w:pos="1728"/>
        </w:tabs>
        <w:spacing w:before="56" w:line="235" w:lineRule="auto"/>
        <w:ind w:right="315" w:firstLine="0"/>
        <w:rPr>
          <w:rFonts w:ascii="Arial" w:hAnsi="Arial" w:cs="Arial"/>
        </w:rPr>
      </w:pPr>
      <w:r w:rsidRPr="00EF04D4">
        <w:rPr>
          <w:rFonts w:ascii="Arial" w:hAnsi="Arial" w:cs="Arial"/>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E8E3A2D" w14:textId="1B44E0CD" w:rsidR="00002210" w:rsidRPr="00EF04D4" w:rsidRDefault="00BB0825">
      <w:pPr>
        <w:pStyle w:val="PargrafodaLista"/>
        <w:numPr>
          <w:ilvl w:val="1"/>
          <w:numId w:val="11"/>
        </w:numPr>
        <w:tabs>
          <w:tab w:val="left" w:pos="1727"/>
          <w:tab w:val="left" w:pos="1728"/>
        </w:tabs>
        <w:spacing w:line="235" w:lineRule="auto"/>
        <w:ind w:right="316" w:firstLine="0"/>
        <w:rPr>
          <w:rFonts w:ascii="Arial" w:hAnsi="Arial" w:cs="Arial"/>
        </w:rPr>
      </w:pPr>
      <w:r w:rsidRPr="00EF04D4">
        <w:rPr>
          <w:rFonts w:ascii="Arial" w:hAnsi="Arial" w:cs="Arial"/>
        </w:rPr>
        <w:t>O Pregoeiro poderá convocar o licitante para enviar documento digital complementar, por meio de funcionalidade disponível no sistema, no prazo de 0</w:t>
      </w:r>
      <w:r w:rsidR="006C54E8" w:rsidRPr="00EF04D4">
        <w:rPr>
          <w:rFonts w:ascii="Arial" w:hAnsi="Arial" w:cs="Arial"/>
        </w:rPr>
        <w:t>3</w:t>
      </w:r>
      <w:r w:rsidRPr="00EF04D4">
        <w:rPr>
          <w:rFonts w:ascii="Arial" w:hAnsi="Arial" w:cs="Arial"/>
        </w:rPr>
        <w:t xml:space="preserve"> (</w:t>
      </w:r>
      <w:r w:rsidR="006C54E8" w:rsidRPr="00EF04D4">
        <w:rPr>
          <w:rFonts w:ascii="Arial" w:hAnsi="Arial" w:cs="Arial"/>
        </w:rPr>
        <w:t>três</w:t>
      </w:r>
      <w:r w:rsidRPr="00EF04D4">
        <w:rPr>
          <w:rFonts w:ascii="Arial" w:hAnsi="Arial" w:cs="Arial"/>
        </w:rPr>
        <w:t>) horas,</w:t>
      </w:r>
      <w:r w:rsidR="0066497D" w:rsidRPr="00EF04D4">
        <w:rPr>
          <w:rFonts w:ascii="Arial" w:hAnsi="Arial" w:cs="Arial"/>
        </w:rPr>
        <w:t xml:space="preserve"> </w:t>
      </w:r>
      <w:r w:rsidRPr="00EF04D4">
        <w:rPr>
          <w:rFonts w:ascii="Arial" w:hAnsi="Arial" w:cs="Arial"/>
        </w:rPr>
        <w:t>sob pena de não aceitação da</w:t>
      </w:r>
      <w:r w:rsidRPr="00EF04D4">
        <w:rPr>
          <w:rFonts w:ascii="Arial" w:hAnsi="Arial" w:cs="Arial"/>
          <w:spacing w:val="3"/>
        </w:rPr>
        <w:t xml:space="preserve"> </w:t>
      </w:r>
      <w:r w:rsidRPr="00EF04D4">
        <w:rPr>
          <w:rFonts w:ascii="Arial" w:hAnsi="Arial" w:cs="Arial"/>
        </w:rPr>
        <w:t>proposta</w:t>
      </w:r>
      <w:r w:rsidR="00163CC1" w:rsidRPr="00EF04D4">
        <w:rPr>
          <w:rFonts w:ascii="Arial" w:hAnsi="Arial" w:cs="Arial"/>
        </w:rPr>
        <w:t xml:space="preserve">, conforme previsto no </w:t>
      </w:r>
      <w:r w:rsidR="00E004D2" w:rsidRPr="00EF04D4">
        <w:rPr>
          <w:rFonts w:ascii="Arial" w:hAnsi="Arial" w:cs="Arial"/>
        </w:rPr>
        <w:t>§</w:t>
      </w:r>
      <w:r w:rsidR="00370A88" w:rsidRPr="00EF04D4">
        <w:rPr>
          <w:rFonts w:ascii="Arial" w:hAnsi="Arial" w:cs="Arial"/>
        </w:rPr>
        <w:t>2° do art. 38 d</w:t>
      </w:r>
      <w:r w:rsidR="0066497D" w:rsidRPr="00EF04D4">
        <w:rPr>
          <w:rFonts w:ascii="Arial" w:hAnsi="Arial" w:cs="Arial"/>
        </w:rPr>
        <w:t>o Decreto n° 10.024/2019.</w:t>
      </w:r>
    </w:p>
    <w:p w14:paraId="6FBB341C" w14:textId="0E3C9F16" w:rsidR="00002210" w:rsidRPr="00EF04D4" w:rsidRDefault="00BB0825">
      <w:pPr>
        <w:pStyle w:val="PargrafodaLista"/>
        <w:numPr>
          <w:ilvl w:val="1"/>
          <w:numId w:val="11"/>
        </w:numPr>
        <w:tabs>
          <w:tab w:val="left" w:pos="1727"/>
          <w:tab w:val="left" w:pos="1728"/>
        </w:tabs>
        <w:spacing w:before="96" w:line="235" w:lineRule="auto"/>
        <w:ind w:right="312" w:firstLine="0"/>
        <w:rPr>
          <w:rFonts w:ascii="Arial" w:hAnsi="Arial" w:cs="Arial"/>
        </w:rPr>
      </w:pPr>
      <w:r w:rsidRPr="00EF04D4">
        <w:rPr>
          <w:rFonts w:ascii="Arial" w:hAnsi="Arial" w:cs="Arial"/>
        </w:rPr>
        <w:t xml:space="preserve">Dentre os documentos passíveis de solicitação pelo Pregoeiro, destacam-se os que contenham as características do material ofertado, tais como marca, </w:t>
      </w:r>
      <w:r w:rsidR="00CF0E2B">
        <w:rPr>
          <w:rFonts w:ascii="Arial" w:hAnsi="Arial" w:cs="Arial"/>
        </w:rPr>
        <w:t>modelo, capacidade, potência</w:t>
      </w:r>
      <w:r w:rsidRPr="00EF04D4">
        <w:rPr>
          <w:rFonts w:ascii="Arial" w:hAnsi="Arial" w:cs="Arial"/>
        </w:rPr>
        <w:t>,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w:t>
      </w:r>
      <w:r w:rsidRPr="00EF04D4">
        <w:rPr>
          <w:rFonts w:ascii="Arial" w:hAnsi="Arial" w:cs="Arial"/>
          <w:spacing w:val="11"/>
        </w:rPr>
        <w:t xml:space="preserve"> </w:t>
      </w:r>
      <w:r w:rsidRPr="00EF04D4">
        <w:rPr>
          <w:rFonts w:ascii="Arial" w:hAnsi="Arial" w:cs="Arial"/>
        </w:rPr>
        <w:t>proposta.</w:t>
      </w:r>
    </w:p>
    <w:p w14:paraId="1C2FBBB2" w14:textId="77777777" w:rsidR="00002210" w:rsidRPr="00EF04D4" w:rsidRDefault="00BB0825">
      <w:pPr>
        <w:pStyle w:val="PargrafodaLista"/>
        <w:numPr>
          <w:ilvl w:val="1"/>
          <w:numId w:val="11"/>
        </w:numPr>
        <w:tabs>
          <w:tab w:val="left" w:pos="1727"/>
          <w:tab w:val="left" w:pos="1728"/>
        </w:tabs>
        <w:spacing w:line="235" w:lineRule="auto"/>
        <w:ind w:right="309" w:firstLine="0"/>
        <w:rPr>
          <w:rFonts w:ascii="Arial" w:hAnsi="Arial" w:cs="Arial"/>
        </w:rPr>
      </w:pPr>
      <w:r w:rsidRPr="00EF04D4">
        <w:rPr>
          <w:rFonts w:ascii="Arial" w:hAnsi="Arial" w:cs="Arial"/>
        </w:rPr>
        <w:t>Se a proposta for desclassiﬁcada, o Pregoeiro examinará a proposta ou lance subsequente, e, assim sucessivamente, na ordem de classiﬁcação.</w:t>
      </w:r>
    </w:p>
    <w:p w14:paraId="6E4059ED" w14:textId="77777777" w:rsidR="00002210" w:rsidRPr="00EF04D4" w:rsidRDefault="00BB0825">
      <w:pPr>
        <w:pStyle w:val="PargrafodaLista"/>
        <w:numPr>
          <w:ilvl w:val="1"/>
          <w:numId w:val="11"/>
        </w:numPr>
        <w:tabs>
          <w:tab w:val="left" w:pos="1727"/>
          <w:tab w:val="left" w:pos="1728"/>
        </w:tabs>
        <w:spacing w:before="96" w:line="235" w:lineRule="auto"/>
        <w:ind w:right="309" w:firstLine="0"/>
        <w:rPr>
          <w:rFonts w:ascii="Arial" w:hAnsi="Arial" w:cs="Arial"/>
        </w:rPr>
      </w:pPr>
      <w:r w:rsidRPr="00EF04D4">
        <w:rPr>
          <w:rFonts w:ascii="Arial" w:hAnsi="Arial" w:cs="Arial"/>
        </w:rPr>
        <w:t>Havendo necessidade, o Pregoeiro suspenderá a sessão, informando no “</w:t>
      </w:r>
      <w:r w:rsidRPr="00EF04D4">
        <w:rPr>
          <w:rFonts w:ascii="Arial" w:hAnsi="Arial" w:cs="Arial"/>
          <w:i/>
        </w:rPr>
        <w:t>chat</w:t>
      </w:r>
      <w:r w:rsidRPr="00EF04D4">
        <w:rPr>
          <w:rFonts w:ascii="Arial" w:hAnsi="Arial" w:cs="Arial"/>
        </w:rPr>
        <w:t>” a nova data e horário para a sua continuidade.</w:t>
      </w:r>
    </w:p>
    <w:p w14:paraId="35C6D721" w14:textId="77777777" w:rsidR="00002210" w:rsidRPr="00EF04D4" w:rsidRDefault="00BB0825">
      <w:pPr>
        <w:pStyle w:val="PargrafodaLista"/>
        <w:numPr>
          <w:ilvl w:val="1"/>
          <w:numId w:val="11"/>
        </w:numPr>
        <w:tabs>
          <w:tab w:val="left" w:pos="1727"/>
          <w:tab w:val="left" w:pos="1728"/>
        </w:tabs>
        <w:spacing w:line="235" w:lineRule="auto"/>
        <w:ind w:right="309" w:firstLine="0"/>
        <w:rPr>
          <w:rFonts w:ascii="Arial" w:hAnsi="Arial" w:cs="Arial"/>
        </w:rPr>
      </w:pPr>
      <w:r w:rsidRPr="00EF04D4">
        <w:rPr>
          <w:rFonts w:ascii="Arial" w:hAnsi="Arial" w:cs="Arial"/>
        </w:rPr>
        <w:t>Nas hipóteses em que o Pregoeiro não aceitar a proposta e passar à subsequente, poderá negociar com o licitante para que seja obtido o melhor preço.</w:t>
      </w:r>
    </w:p>
    <w:p w14:paraId="2837D48C" w14:textId="766E1EEE" w:rsidR="00002210" w:rsidRPr="00EF04D4" w:rsidRDefault="00BB0825">
      <w:pPr>
        <w:pStyle w:val="PargrafodaLista"/>
        <w:numPr>
          <w:ilvl w:val="1"/>
          <w:numId w:val="11"/>
        </w:numPr>
        <w:tabs>
          <w:tab w:val="left" w:pos="1727"/>
          <w:tab w:val="left" w:pos="1728"/>
        </w:tabs>
        <w:spacing w:before="96" w:line="235" w:lineRule="auto"/>
        <w:ind w:right="309" w:firstLine="0"/>
        <w:rPr>
          <w:rFonts w:ascii="Arial" w:hAnsi="Arial" w:cs="Arial"/>
        </w:rPr>
      </w:pPr>
      <w:r w:rsidRPr="00EF04D4">
        <w:rPr>
          <w:rFonts w:ascii="Arial" w:hAnsi="Arial" w:cs="Arial"/>
        </w:rPr>
        <w:t>Nos itens</w:t>
      </w:r>
      <w:r w:rsidR="00876B31" w:rsidRPr="00EF04D4">
        <w:rPr>
          <w:rFonts w:ascii="Arial" w:hAnsi="Arial" w:cs="Arial"/>
        </w:rPr>
        <w:t>/grupos</w:t>
      </w:r>
      <w:r w:rsidRPr="00EF04D4">
        <w:rPr>
          <w:rFonts w:ascii="Arial" w:hAnsi="Arial" w:cs="Arial"/>
        </w:rPr>
        <w:t xml:space="preserve"> não exclusivos para a participação de microempresas e empresas de pequeno porte, sempre que a proposta não for aceita, e antes de o Pregoeiro passar à subsequente, haverá nova veriﬁcação, pelo sistema, da eventual ocorrência do empate ﬁcto, previsto nos artigos 44 e 45 da LC nº 123, de 2006, seguindo-se a disciplina antes estabelecida, se  for o caso.</w:t>
      </w:r>
    </w:p>
    <w:p w14:paraId="00E1C43F" w14:textId="77777777" w:rsidR="00002210" w:rsidRPr="00EF04D4" w:rsidRDefault="00BB0825">
      <w:pPr>
        <w:pStyle w:val="PargrafodaLista"/>
        <w:numPr>
          <w:ilvl w:val="1"/>
          <w:numId w:val="11"/>
        </w:numPr>
        <w:tabs>
          <w:tab w:val="left" w:pos="1727"/>
          <w:tab w:val="left" w:pos="1728"/>
        </w:tabs>
        <w:spacing w:before="98" w:line="235" w:lineRule="auto"/>
        <w:ind w:right="316" w:firstLine="0"/>
        <w:rPr>
          <w:rFonts w:ascii="Arial" w:hAnsi="Arial" w:cs="Arial"/>
        </w:rPr>
      </w:pPr>
      <w:r w:rsidRPr="00EF04D4">
        <w:rPr>
          <w:rFonts w:ascii="Arial" w:hAnsi="Arial" w:cs="Arial"/>
        </w:rPr>
        <w:t xml:space="preserve">Aceita a proposta classiﬁcada em primeiro </w:t>
      </w:r>
      <w:r w:rsidRPr="00EF04D4">
        <w:rPr>
          <w:rFonts w:ascii="Arial" w:hAnsi="Arial" w:cs="Arial"/>
          <w:spacing w:val="-4"/>
        </w:rPr>
        <w:t xml:space="preserve">lugar, </w:t>
      </w:r>
      <w:r w:rsidRPr="00EF04D4">
        <w:rPr>
          <w:rFonts w:ascii="Arial" w:hAnsi="Arial" w:cs="Arial"/>
        </w:rPr>
        <w:t>o licitante deverá comprovar sua condição de habilitação, na forma determinada neste Edital.</w:t>
      </w:r>
    </w:p>
    <w:p w14:paraId="70326001" w14:textId="7333C58E" w:rsidR="00002210" w:rsidRPr="00EF04D4" w:rsidRDefault="00BB0825">
      <w:pPr>
        <w:pStyle w:val="PargrafodaLista"/>
        <w:numPr>
          <w:ilvl w:val="1"/>
          <w:numId w:val="11"/>
        </w:numPr>
        <w:tabs>
          <w:tab w:val="left" w:pos="1727"/>
          <w:tab w:val="left" w:pos="1728"/>
        </w:tabs>
        <w:spacing w:before="96" w:line="235" w:lineRule="auto"/>
        <w:ind w:right="319" w:firstLine="0"/>
        <w:rPr>
          <w:rFonts w:ascii="Arial" w:hAnsi="Arial" w:cs="Arial"/>
        </w:rPr>
      </w:pPr>
      <w:r w:rsidRPr="00EF04D4">
        <w:rPr>
          <w:rFonts w:ascii="Arial" w:hAnsi="Arial" w:cs="Arial"/>
        </w:rPr>
        <w:lastRenderedPageBreak/>
        <w:t>Veriﬁcando-se, no curso da análise, o descumprimento de requisitos estabelecidos neste edital e seus anexos, a proposta será desclassiﬁcada.</w:t>
      </w:r>
    </w:p>
    <w:p w14:paraId="5799EC44" w14:textId="027741D4" w:rsidR="00002210" w:rsidRPr="00EF04D4" w:rsidRDefault="00BB0825">
      <w:pPr>
        <w:pStyle w:val="Ttulo1"/>
        <w:numPr>
          <w:ilvl w:val="0"/>
          <w:numId w:val="11"/>
        </w:numPr>
        <w:tabs>
          <w:tab w:val="left" w:pos="1343"/>
          <w:tab w:val="left" w:pos="1344"/>
        </w:tabs>
        <w:jc w:val="both"/>
        <w:rPr>
          <w:sz w:val="22"/>
          <w:szCs w:val="22"/>
        </w:rPr>
      </w:pPr>
      <w:r w:rsidRPr="00EF04D4">
        <w:rPr>
          <w:spacing w:val="-3"/>
          <w:w w:val="95"/>
          <w:sz w:val="22"/>
          <w:szCs w:val="22"/>
        </w:rPr>
        <w:t>DA</w:t>
      </w:r>
      <w:r w:rsidRPr="00EF04D4">
        <w:rPr>
          <w:spacing w:val="-9"/>
          <w:w w:val="95"/>
          <w:sz w:val="22"/>
          <w:szCs w:val="22"/>
        </w:rPr>
        <w:t xml:space="preserve"> </w:t>
      </w:r>
      <w:r w:rsidRPr="00EF04D4">
        <w:rPr>
          <w:w w:val="95"/>
          <w:sz w:val="22"/>
          <w:szCs w:val="22"/>
        </w:rPr>
        <w:t>HABILITAÇÃO</w:t>
      </w:r>
    </w:p>
    <w:p w14:paraId="342516C4" w14:textId="77777777" w:rsidR="00126601" w:rsidRPr="00EF04D4" w:rsidRDefault="00126601" w:rsidP="00E9139C">
      <w:pPr>
        <w:pStyle w:val="Ttulo1"/>
        <w:tabs>
          <w:tab w:val="left" w:pos="1343"/>
          <w:tab w:val="left" w:pos="1344"/>
        </w:tabs>
        <w:ind w:left="360" w:firstLine="0"/>
        <w:jc w:val="both"/>
        <w:rPr>
          <w:sz w:val="22"/>
          <w:szCs w:val="22"/>
        </w:rPr>
      </w:pPr>
    </w:p>
    <w:p w14:paraId="471BA9C6" w14:textId="490604A6" w:rsidR="00126601" w:rsidRPr="00EF04D4" w:rsidRDefault="00126601">
      <w:pPr>
        <w:pStyle w:val="PargrafodaLista"/>
        <w:widowControl/>
        <w:numPr>
          <w:ilvl w:val="1"/>
          <w:numId w:val="11"/>
        </w:numPr>
        <w:autoSpaceDE/>
        <w:autoSpaceDN/>
        <w:spacing w:before="120" w:after="120" w:line="276" w:lineRule="auto"/>
        <w:ind w:right="268" w:firstLine="48"/>
        <w:rPr>
          <w:rFonts w:ascii="Arial" w:hAnsi="Arial" w:cs="Arial"/>
        </w:rPr>
      </w:pPr>
      <w:r w:rsidRPr="00EF04D4">
        <w:rPr>
          <w:rFonts w:ascii="Arial" w:hAnsi="Arial" w:cs="Arial"/>
          <w:lang w:eastAsia="ar-SA"/>
        </w:rPr>
        <w:t>Como condição prévia ao exame da documentação de habilitação</w:t>
      </w:r>
      <w:r w:rsidRPr="00EF04D4">
        <w:rPr>
          <w:rFonts w:ascii="Arial" w:hAnsi="Arial" w:cs="Arial"/>
        </w:rPr>
        <w:t xml:space="preserve"> do licitante detentor da proposta </w:t>
      </w:r>
      <w:r w:rsidRPr="00EF04D4">
        <w:rPr>
          <w:rFonts w:ascii="Arial" w:hAnsi="Arial" w:cs="Arial"/>
          <w:color w:val="000000"/>
        </w:rPr>
        <w:t>classificada em primeiro lugar</w:t>
      </w:r>
      <w:r w:rsidRPr="00EF04D4">
        <w:rPr>
          <w:rFonts w:ascii="Arial" w:hAnsi="Arial" w:cs="Arial"/>
          <w:lang w:eastAsia="ar-SA"/>
        </w:rPr>
        <w:t xml:space="preserve">, </w:t>
      </w:r>
      <w:r w:rsidRPr="00EF04D4">
        <w:rPr>
          <w:rFonts w:ascii="Arial" w:hAnsi="Arial" w:cs="Arial"/>
        </w:rPr>
        <w:t xml:space="preserve">o Pregoeiro </w:t>
      </w:r>
      <w:r w:rsidRPr="00EF04D4">
        <w:rPr>
          <w:rFonts w:ascii="Arial" w:hAnsi="Arial" w:cs="Arial"/>
          <w:lang w:eastAsia="ar-SA"/>
        </w:rPr>
        <w:t>verificará o eventual descumprimento das condições de participação, especialmente quanto à</w:t>
      </w:r>
      <w:r w:rsidRPr="00EF04D4">
        <w:rPr>
          <w:rFonts w:ascii="Arial" w:hAnsi="Arial" w:cs="Arial"/>
        </w:rPr>
        <w:t xml:space="preserve"> existência de sanção que impeça a participação no certame ou a futura contratação, mediante a consulta aos seguintes cadastros:</w:t>
      </w:r>
    </w:p>
    <w:p w14:paraId="0B4CE12E" w14:textId="49A7119B" w:rsidR="00126601" w:rsidRPr="00EF04D4" w:rsidRDefault="00126601">
      <w:pPr>
        <w:pStyle w:val="PargrafodaLista"/>
        <w:widowControl/>
        <w:numPr>
          <w:ilvl w:val="2"/>
          <w:numId w:val="11"/>
        </w:numPr>
        <w:autoSpaceDE/>
        <w:autoSpaceDN/>
        <w:spacing w:before="120" w:after="120" w:line="276" w:lineRule="auto"/>
        <w:ind w:left="709" w:right="268" w:firstLine="0"/>
        <w:rPr>
          <w:rFonts w:ascii="Arial" w:hAnsi="Arial" w:cs="Arial"/>
        </w:rPr>
      </w:pPr>
      <w:r w:rsidRPr="00EF04D4">
        <w:rPr>
          <w:rFonts w:ascii="Arial" w:hAnsi="Arial" w:cs="Arial"/>
        </w:rPr>
        <w:t>Consulta Consolidada de Pessoa Jurídica do Tribunal de Contas da União (</w:t>
      </w:r>
      <w:r w:rsidR="005D4FCD">
        <w:fldChar w:fldCharType="begin"/>
      </w:r>
      <w:r w:rsidR="005D4FCD">
        <w:instrText>HYPERLINK "https://certidoes-apf.apps.tcu.gov.br/"</w:instrText>
      </w:r>
      <w:r w:rsidR="005D4FCD">
        <w:fldChar w:fldCharType="separate"/>
      </w:r>
      <w:r w:rsidRPr="00EF04D4">
        <w:rPr>
          <w:rStyle w:val="Hyperlink"/>
          <w:rFonts w:ascii="Arial" w:hAnsi="Arial" w:cs="Arial"/>
        </w:rPr>
        <w:t>https://certidoes-apf.apps.tcu.gov.br/</w:t>
      </w:r>
      <w:r w:rsidR="005D4FCD">
        <w:rPr>
          <w:rStyle w:val="Hyperlink"/>
          <w:rFonts w:ascii="Arial" w:hAnsi="Arial" w:cs="Arial"/>
        </w:rPr>
        <w:fldChar w:fldCharType="end"/>
      </w:r>
      <w:r w:rsidRPr="00EF04D4">
        <w:rPr>
          <w:rFonts w:ascii="Arial" w:hAnsi="Arial" w:cs="Arial"/>
        </w:rPr>
        <w:t>)</w:t>
      </w:r>
    </w:p>
    <w:p w14:paraId="1F6769CB" w14:textId="77777777" w:rsidR="00126601" w:rsidRPr="00EF04D4" w:rsidRDefault="00126601">
      <w:pPr>
        <w:pStyle w:val="PargrafodaLista"/>
        <w:widowControl/>
        <w:numPr>
          <w:ilvl w:val="2"/>
          <w:numId w:val="11"/>
        </w:numPr>
        <w:autoSpaceDE/>
        <w:autoSpaceDN/>
        <w:spacing w:before="120" w:after="120" w:line="276" w:lineRule="auto"/>
        <w:ind w:left="709" w:right="268" w:firstLine="0"/>
        <w:rPr>
          <w:rFonts w:ascii="Arial" w:hAnsi="Arial" w:cs="Arial"/>
          <w:bCs/>
          <w:color w:val="000000"/>
        </w:rPr>
      </w:pPr>
      <w:r w:rsidRPr="00EF04D4">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D52608B" w14:textId="77777777" w:rsidR="00126601" w:rsidRPr="00EF04D4" w:rsidRDefault="00126601">
      <w:pPr>
        <w:pStyle w:val="PargrafodaLista"/>
        <w:widowControl/>
        <w:numPr>
          <w:ilvl w:val="3"/>
          <w:numId w:val="11"/>
        </w:numPr>
        <w:autoSpaceDE/>
        <w:autoSpaceDN/>
        <w:spacing w:before="120" w:after="120" w:line="276" w:lineRule="auto"/>
        <w:ind w:left="709" w:right="268" w:firstLine="0"/>
        <w:rPr>
          <w:rFonts w:ascii="Arial" w:hAnsi="Arial" w:cs="Arial"/>
          <w:bCs/>
          <w:color w:val="000000"/>
        </w:rPr>
      </w:pPr>
      <w:r w:rsidRPr="00EF04D4">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3C4E9F7F" w14:textId="77777777" w:rsidR="00126601" w:rsidRPr="00EF04D4" w:rsidRDefault="00126601">
      <w:pPr>
        <w:pStyle w:val="PargrafodaLista"/>
        <w:widowControl/>
        <w:numPr>
          <w:ilvl w:val="3"/>
          <w:numId w:val="11"/>
        </w:numPr>
        <w:autoSpaceDE/>
        <w:autoSpaceDN/>
        <w:spacing w:before="120" w:after="120" w:line="276" w:lineRule="auto"/>
        <w:ind w:left="709" w:right="268" w:firstLine="0"/>
        <w:rPr>
          <w:rFonts w:ascii="Arial" w:hAnsi="Arial" w:cs="Arial"/>
          <w:bCs/>
          <w:color w:val="000000"/>
        </w:rPr>
      </w:pPr>
      <w:r w:rsidRPr="00EF04D4">
        <w:rPr>
          <w:rFonts w:ascii="Arial" w:hAnsi="Arial" w:cs="Arial"/>
          <w:bCs/>
          <w:color w:val="000000"/>
        </w:rPr>
        <w:t>A tentativa de burla será verificada por meio dos vínculos societários, linhas de fornecimento similares, dentre outros.</w:t>
      </w:r>
    </w:p>
    <w:p w14:paraId="2F498D4D" w14:textId="77777777" w:rsidR="00126601" w:rsidRPr="00EF04D4" w:rsidRDefault="00126601">
      <w:pPr>
        <w:pStyle w:val="PargrafodaLista"/>
        <w:widowControl/>
        <w:numPr>
          <w:ilvl w:val="3"/>
          <w:numId w:val="11"/>
        </w:numPr>
        <w:autoSpaceDE/>
        <w:autoSpaceDN/>
        <w:spacing w:before="120" w:after="120" w:line="276" w:lineRule="auto"/>
        <w:ind w:left="709" w:right="268" w:firstLine="0"/>
        <w:rPr>
          <w:rFonts w:ascii="Arial" w:hAnsi="Arial" w:cs="Arial"/>
          <w:bCs/>
          <w:color w:val="000000"/>
        </w:rPr>
      </w:pPr>
      <w:r w:rsidRPr="00EF04D4">
        <w:rPr>
          <w:rFonts w:ascii="Arial" w:hAnsi="Arial" w:cs="Arial"/>
          <w:bCs/>
          <w:color w:val="000000"/>
        </w:rPr>
        <w:t>O licitante será convocado para manifestação previamente à sua desclassificação.</w:t>
      </w:r>
    </w:p>
    <w:p w14:paraId="33BE855C" w14:textId="77777777" w:rsidR="00126601" w:rsidRPr="00EF04D4" w:rsidRDefault="00126601">
      <w:pPr>
        <w:pStyle w:val="PargrafodaLista"/>
        <w:widowControl/>
        <w:numPr>
          <w:ilvl w:val="2"/>
          <w:numId w:val="11"/>
        </w:numPr>
        <w:autoSpaceDE/>
        <w:autoSpaceDN/>
        <w:spacing w:before="120" w:after="120" w:line="276" w:lineRule="auto"/>
        <w:ind w:left="709" w:right="268" w:firstLine="0"/>
        <w:rPr>
          <w:rFonts w:ascii="Arial" w:hAnsi="Arial" w:cs="Arial"/>
          <w:bCs/>
          <w:color w:val="000000"/>
        </w:rPr>
      </w:pPr>
      <w:r w:rsidRPr="00EF04D4">
        <w:rPr>
          <w:rFonts w:ascii="Arial" w:hAnsi="Arial" w:cs="Arial"/>
          <w:bCs/>
          <w:color w:val="000000"/>
        </w:rPr>
        <w:t>Constatada a existência de sanção, o Pregoeiro reputará o licitante inabilitado, por falta de condição de participação.</w:t>
      </w:r>
    </w:p>
    <w:p w14:paraId="2F0EF1B7" w14:textId="77777777" w:rsidR="00126601" w:rsidRPr="00EF04D4" w:rsidRDefault="00126601">
      <w:pPr>
        <w:pStyle w:val="PargrafodaLista"/>
        <w:widowControl/>
        <w:numPr>
          <w:ilvl w:val="2"/>
          <w:numId w:val="11"/>
        </w:numPr>
        <w:autoSpaceDE/>
        <w:autoSpaceDN/>
        <w:spacing w:before="120" w:after="120" w:line="276" w:lineRule="auto"/>
        <w:ind w:left="709" w:right="268" w:firstLine="0"/>
        <w:rPr>
          <w:rFonts w:ascii="Arial" w:hAnsi="Arial" w:cs="Arial"/>
          <w:bCs/>
          <w:color w:val="000000"/>
        </w:rPr>
      </w:pPr>
      <w:r w:rsidRPr="00EF04D4">
        <w:rPr>
          <w:rFonts w:ascii="Arial" w:hAnsi="Arial" w:cs="Arial"/>
          <w:bCs/>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3A8ABC33" w14:textId="63515CD6" w:rsidR="00126601" w:rsidRPr="00EF04D4" w:rsidRDefault="00126601">
      <w:pPr>
        <w:pStyle w:val="PADRO"/>
        <w:keepNext w:val="0"/>
        <w:widowControl/>
        <w:numPr>
          <w:ilvl w:val="2"/>
          <w:numId w:val="11"/>
        </w:numPr>
        <w:shd w:val="clear" w:color="auto" w:fill="auto"/>
        <w:spacing w:before="120" w:after="120"/>
        <w:ind w:left="709" w:right="268" w:firstLine="0"/>
        <w:rPr>
          <w:rFonts w:ascii="Arial" w:hAnsi="Arial" w:cs="Arial"/>
          <w:sz w:val="22"/>
          <w:szCs w:val="22"/>
        </w:rPr>
      </w:pPr>
      <w:r w:rsidRPr="00EF04D4">
        <w:rPr>
          <w:rFonts w:ascii="Arial" w:hAnsi="Arial" w:cs="Arial"/>
          <w:color w:val="000000" w:themeColor="text1"/>
          <w:sz w:val="22"/>
          <w:szCs w:val="22"/>
        </w:rPr>
        <w:t>Havendo a n</w:t>
      </w:r>
      <w:r w:rsidRPr="00EF04D4">
        <w:rPr>
          <w:rFonts w:ascii="Arial" w:hAnsi="Arial" w:cs="Arial"/>
          <w:color w:val="000000"/>
          <w:sz w:val="22"/>
          <w:szCs w:val="22"/>
        </w:rPr>
        <w:t>ecessidade de envio de documentos de habilitação complementares</w:t>
      </w:r>
      <w:r w:rsidRPr="00EF04D4">
        <w:rPr>
          <w:rFonts w:ascii="Arial" w:hAnsi="Arial" w:cs="Arial"/>
          <w:color w:val="000000" w:themeColor="text1"/>
          <w:sz w:val="22"/>
          <w:szCs w:val="22"/>
        </w:rPr>
        <w:t xml:space="preserve">, </w:t>
      </w:r>
      <w:r w:rsidRPr="00EF04D4">
        <w:rPr>
          <w:rFonts w:ascii="Arial" w:hAnsi="Arial" w:cs="Arial"/>
          <w:color w:val="000000"/>
          <w:sz w:val="22"/>
          <w:szCs w:val="22"/>
        </w:rPr>
        <w:t>necessários à confirmação daqueles exigidos neste Edital e já apresentados, </w:t>
      </w:r>
      <w:r w:rsidRPr="00EF04D4">
        <w:rPr>
          <w:rFonts w:ascii="Arial" w:hAnsi="Arial" w:cs="Arial"/>
          <w:color w:val="000000" w:themeColor="text1"/>
          <w:sz w:val="22"/>
          <w:szCs w:val="22"/>
        </w:rPr>
        <w:t xml:space="preserve">o licitante será convocado a encaminhá-los, </w:t>
      </w:r>
      <w:r w:rsidRPr="00EF04D4">
        <w:rPr>
          <w:rFonts w:ascii="Arial" w:hAnsi="Arial" w:cs="Arial"/>
          <w:color w:val="000000"/>
          <w:sz w:val="22"/>
          <w:szCs w:val="22"/>
        </w:rPr>
        <w:t>em formato digital, via e-mail,</w:t>
      </w:r>
      <w:r w:rsidRPr="00EF04D4">
        <w:rPr>
          <w:rFonts w:ascii="Arial" w:hAnsi="Arial" w:cs="Arial"/>
          <w:color w:val="000000" w:themeColor="text1"/>
          <w:sz w:val="22"/>
          <w:szCs w:val="22"/>
        </w:rPr>
        <w:t xml:space="preserve"> no prazo de 3 (três)</w:t>
      </w:r>
      <w:r w:rsidRPr="00EF04D4">
        <w:rPr>
          <w:rFonts w:ascii="Arial" w:hAnsi="Arial" w:cs="Arial"/>
          <w:i/>
          <w:iCs/>
          <w:color w:val="000000" w:themeColor="text1"/>
          <w:sz w:val="22"/>
          <w:szCs w:val="22"/>
        </w:rPr>
        <w:t xml:space="preserve"> </w:t>
      </w:r>
      <w:r w:rsidRPr="00EF04D4">
        <w:rPr>
          <w:rFonts w:ascii="Arial" w:hAnsi="Arial" w:cs="Arial"/>
          <w:color w:val="000000" w:themeColor="text1"/>
          <w:sz w:val="22"/>
          <w:szCs w:val="22"/>
        </w:rPr>
        <w:t>horas, sob pena de inabilitação.</w:t>
      </w:r>
    </w:p>
    <w:p w14:paraId="2056F3B9" w14:textId="269F17C3" w:rsidR="00126601" w:rsidRPr="00EF04D4" w:rsidRDefault="00126601">
      <w:pPr>
        <w:pStyle w:val="PargrafodaLista"/>
        <w:widowControl/>
        <w:numPr>
          <w:ilvl w:val="1"/>
          <w:numId w:val="11"/>
        </w:numPr>
        <w:autoSpaceDE/>
        <w:autoSpaceDN/>
        <w:spacing w:before="120" w:after="120" w:line="276" w:lineRule="auto"/>
        <w:ind w:right="268" w:firstLine="48"/>
        <w:contextualSpacing/>
        <w:rPr>
          <w:rFonts w:ascii="Arial" w:hAnsi="Arial" w:cs="Arial"/>
        </w:rPr>
      </w:pPr>
      <w:r w:rsidRPr="00EF04D4">
        <w:rPr>
          <w:rFonts w:ascii="Arial" w:hAnsi="Arial" w:cs="Arial"/>
        </w:rPr>
        <w:t>Não serão aceitos documentos de habilitação com indicação de CNPJ/CPF diferentes, salvo aqueles legalmente permitidos.</w:t>
      </w:r>
    </w:p>
    <w:p w14:paraId="42D0D241" w14:textId="77777777" w:rsidR="00126601" w:rsidRPr="00EF04D4" w:rsidRDefault="00126601">
      <w:pPr>
        <w:pStyle w:val="PargrafodaLista"/>
        <w:widowControl/>
        <w:numPr>
          <w:ilvl w:val="1"/>
          <w:numId w:val="11"/>
        </w:numPr>
        <w:autoSpaceDE/>
        <w:autoSpaceDN/>
        <w:spacing w:before="120" w:after="120" w:line="276" w:lineRule="auto"/>
        <w:ind w:left="709" w:right="268" w:firstLine="0"/>
        <w:contextualSpacing/>
        <w:rPr>
          <w:rFonts w:ascii="Arial" w:hAnsi="Arial" w:cs="Arial"/>
        </w:rPr>
      </w:pPr>
      <w:r w:rsidRPr="00EF04D4">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01EDD7B" w14:textId="77777777" w:rsidR="00126601" w:rsidRPr="00EF04D4" w:rsidRDefault="00126601">
      <w:pPr>
        <w:pStyle w:val="PargrafodaLista"/>
        <w:widowControl/>
        <w:numPr>
          <w:ilvl w:val="2"/>
          <w:numId w:val="11"/>
        </w:numPr>
        <w:autoSpaceDE/>
        <w:autoSpaceDN/>
        <w:spacing w:before="120" w:after="120" w:line="276" w:lineRule="auto"/>
        <w:ind w:left="709" w:right="268" w:firstLine="0"/>
        <w:contextualSpacing/>
        <w:rPr>
          <w:rFonts w:ascii="Arial" w:hAnsi="Arial" w:cs="Arial"/>
        </w:rPr>
      </w:pPr>
      <w:r w:rsidRPr="00EF04D4">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1B2397AB" w14:textId="195D392E" w:rsidR="00126601" w:rsidRPr="00EF04D4" w:rsidRDefault="00126601">
      <w:pPr>
        <w:pStyle w:val="PargrafodaLista"/>
        <w:widowControl/>
        <w:numPr>
          <w:ilvl w:val="1"/>
          <w:numId w:val="11"/>
        </w:numPr>
        <w:autoSpaceDE/>
        <w:autoSpaceDN/>
        <w:spacing w:before="120" w:after="120" w:line="276" w:lineRule="auto"/>
        <w:ind w:left="709" w:right="268" w:firstLine="0"/>
        <w:contextualSpacing/>
        <w:rPr>
          <w:rFonts w:ascii="Arial" w:hAnsi="Arial" w:cs="Arial"/>
        </w:rPr>
      </w:pPr>
      <w:r w:rsidRPr="00EF04D4">
        <w:rPr>
          <w:rFonts w:ascii="Arial" w:hAnsi="Arial" w:cs="Arial"/>
        </w:rPr>
        <w:t xml:space="preserve">Ressalvado o disposto no item </w:t>
      </w:r>
      <w:r w:rsidR="00114796" w:rsidRPr="00EF04D4">
        <w:rPr>
          <w:rFonts w:ascii="Arial" w:hAnsi="Arial" w:cs="Arial"/>
        </w:rPr>
        <w:t>4</w:t>
      </w:r>
      <w:r w:rsidRPr="00EF04D4">
        <w:rPr>
          <w:rFonts w:ascii="Arial" w:hAnsi="Arial" w:cs="Arial"/>
        </w:rPr>
        <w:t>.3, os licitantes deverão encaminhar, nos termos deste Edital, a documentação relacionada nos itens a seguir, para fins de habilitação:</w:t>
      </w:r>
    </w:p>
    <w:p w14:paraId="2FAFF597" w14:textId="77777777" w:rsidR="00126601" w:rsidRPr="00EF04D4" w:rsidRDefault="00126601" w:rsidP="00E9139C">
      <w:pPr>
        <w:pStyle w:val="PargrafodaLista"/>
        <w:widowControl/>
        <w:autoSpaceDE/>
        <w:autoSpaceDN/>
        <w:spacing w:before="120" w:after="120" w:line="276" w:lineRule="auto"/>
        <w:ind w:left="709" w:right="268"/>
        <w:contextualSpacing/>
        <w:rPr>
          <w:rFonts w:ascii="Arial" w:hAnsi="Arial" w:cs="Arial"/>
        </w:rPr>
      </w:pPr>
    </w:p>
    <w:p w14:paraId="71008814" w14:textId="77777777" w:rsidR="00002210" w:rsidRPr="00EF04D4" w:rsidRDefault="00BB0825">
      <w:pPr>
        <w:pStyle w:val="Ttulo1"/>
        <w:numPr>
          <w:ilvl w:val="1"/>
          <w:numId w:val="11"/>
        </w:numPr>
        <w:tabs>
          <w:tab w:val="left" w:pos="1343"/>
          <w:tab w:val="left" w:pos="1344"/>
        </w:tabs>
        <w:ind w:left="1343" w:hanging="1133"/>
        <w:jc w:val="both"/>
        <w:rPr>
          <w:sz w:val="22"/>
          <w:szCs w:val="22"/>
        </w:rPr>
      </w:pPr>
      <w:r w:rsidRPr="00EF04D4">
        <w:rPr>
          <w:sz w:val="22"/>
          <w:szCs w:val="22"/>
        </w:rPr>
        <w:t>Habilitação</w:t>
      </w:r>
      <w:r w:rsidRPr="00EF04D4">
        <w:rPr>
          <w:spacing w:val="-12"/>
          <w:sz w:val="22"/>
          <w:szCs w:val="22"/>
        </w:rPr>
        <w:t xml:space="preserve"> </w:t>
      </w:r>
      <w:r w:rsidRPr="00EF04D4">
        <w:rPr>
          <w:sz w:val="22"/>
          <w:szCs w:val="22"/>
        </w:rPr>
        <w:t>jurídica</w:t>
      </w:r>
    </w:p>
    <w:p w14:paraId="70BC5289" w14:textId="77777777" w:rsidR="00002210" w:rsidRPr="00EF04D4" w:rsidRDefault="00BB0825">
      <w:pPr>
        <w:pStyle w:val="PargrafodaLista"/>
        <w:numPr>
          <w:ilvl w:val="2"/>
          <w:numId w:val="11"/>
        </w:numPr>
        <w:tabs>
          <w:tab w:val="left" w:pos="1727"/>
          <w:tab w:val="left" w:pos="1728"/>
        </w:tabs>
        <w:spacing w:line="235" w:lineRule="auto"/>
        <w:ind w:left="595" w:right="320" w:firstLine="0"/>
        <w:rPr>
          <w:rFonts w:ascii="Arial" w:hAnsi="Arial" w:cs="Arial"/>
        </w:rPr>
      </w:pPr>
      <w:r w:rsidRPr="00EF04D4">
        <w:rPr>
          <w:rFonts w:ascii="Arial" w:hAnsi="Arial" w:cs="Arial"/>
        </w:rPr>
        <w:lastRenderedPageBreak/>
        <w:t>No caso de empresário individual: inscrição no Registro Público de Empresas Mercantis, a cargo da Junta Comercial da respectiva sede;</w:t>
      </w:r>
    </w:p>
    <w:p w14:paraId="03B757F8" w14:textId="77777777" w:rsidR="00002210" w:rsidRPr="00EF04D4" w:rsidRDefault="00BB0825">
      <w:pPr>
        <w:pStyle w:val="PargrafodaLista"/>
        <w:numPr>
          <w:ilvl w:val="2"/>
          <w:numId w:val="11"/>
        </w:numPr>
        <w:tabs>
          <w:tab w:val="left" w:pos="1727"/>
          <w:tab w:val="left" w:pos="1728"/>
        </w:tabs>
        <w:spacing w:line="235" w:lineRule="auto"/>
        <w:ind w:left="595" w:right="310" w:firstLine="0"/>
        <w:rPr>
          <w:rFonts w:ascii="Arial" w:hAnsi="Arial" w:cs="Arial"/>
        </w:rPr>
      </w:pPr>
      <w:r w:rsidRPr="00EF04D4">
        <w:rPr>
          <w:rFonts w:ascii="Arial" w:hAnsi="Arial" w:cs="Arial"/>
        </w:rPr>
        <w:t>Em se tratando de microempreendedor individual – MEI: Certiﬁcado da Condição de Microempreendedor Individual - CCMEI, cuja aceitação ﬁcará condicionada à veriﬁcação da autenticidade no sítio www.portaldoempreendedor.gov.br;</w:t>
      </w:r>
    </w:p>
    <w:p w14:paraId="2BB684DC" w14:textId="77777777" w:rsidR="00002210" w:rsidRPr="00EF04D4" w:rsidRDefault="00BB0825">
      <w:pPr>
        <w:pStyle w:val="PargrafodaLista"/>
        <w:numPr>
          <w:ilvl w:val="2"/>
          <w:numId w:val="11"/>
        </w:numPr>
        <w:tabs>
          <w:tab w:val="left" w:pos="1727"/>
          <w:tab w:val="left" w:pos="1728"/>
        </w:tabs>
        <w:spacing w:before="96" w:line="235" w:lineRule="auto"/>
        <w:ind w:left="595" w:right="317" w:firstLine="0"/>
        <w:rPr>
          <w:rFonts w:ascii="Arial" w:hAnsi="Arial" w:cs="Arial"/>
        </w:rPr>
      </w:pPr>
      <w:r w:rsidRPr="00EF04D4">
        <w:rPr>
          <w:rFonts w:ascii="Arial" w:hAnsi="Arial" w:cs="Arial"/>
        </w:rPr>
        <w:t xml:space="preserve">No caso de sociedade empresária ou empresa individual de responsabilidade limitada - EIRELI: ato constitutivo, estatuto ou contrato social em </w:t>
      </w:r>
      <w:r w:rsidRPr="00EF04D4">
        <w:rPr>
          <w:rFonts w:ascii="Arial" w:hAnsi="Arial" w:cs="Arial"/>
          <w:spacing w:val="-4"/>
        </w:rPr>
        <w:t xml:space="preserve">vigor, </w:t>
      </w:r>
      <w:r w:rsidRPr="00EF04D4">
        <w:rPr>
          <w:rFonts w:ascii="Arial" w:hAnsi="Arial" w:cs="Arial"/>
        </w:rPr>
        <w:t>devidamente registrado na Junta Comercial da respectiva sede, acompanhado de documento comprobatório de seus administradores;</w:t>
      </w:r>
    </w:p>
    <w:p w14:paraId="1413B581" w14:textId="77777777" w:rsidR="00002210" w:rsidRPr="00EF04D4" w:rsidRDefault="00BB0825">
      <w:pPr>
        <w:pStyle w:val="PargrafodaLista"/>
        <w:numPr>
          <w:ilvl w:val="2"/>
          <w:numId w:val="11"/>
        </w:numPr>
        <w:tabs>
          <w:tab w:val="left" w:pos="1727"/>
          <w:tab w:val="left" w:pos="1728"/>
        </w:tabs>
        <w:spacing w:line="235" w:lineRule="auto"/>
        <w:ind w:left="595" w:right="319" w:firstLine="0"/>
        <w:rPr>
          <w:rFonts w:ascii="Arial" w:hAnsi="Arial" w:cs="Arial"/>
        </w:rPr>
      </w:pPr>
      <w:r w:rsidRPr="00EF04D4">
        <w:rPr>
          <w:rFonts w:ascii="Arial" w:hAnsi="Arial" w:cs="Arial"/>
        </w:rPr>
        <w:t>Inscrição no Registro Público de Empresas Mercantis onde opera, com averbação no Registro onde tem sede a matriz, no caso de ser o participante sucursal, ﬁlial ou</w:t>
      </w:r>
      <w:r w:rsidRPr="00EF04D4">
        <w:rPr>
          <w:rFonts w:ascii="Arial" w:hAnsi="Arial" w:cs="Arial"/>
          <w:spacing w:val="1"/>
        </w:rPr>
        <w:t xml:space="preserve"> </w:t>
      </w:r>
      <w:r w:rsidRPr="00EF04D4">
        <w:rPr>
          <w:rFonts w:ascii="Arial" w:hAnsi="Arial" w:cs="Arial"/>
        </w:rPr>
        <w:t>agência;</w:t>
      </w:r>
    </w:p>
    <w:p w14:paraId="5326D793" w14:textId="77777777" w:rsidR="00002210" w:rsidRPr="00EF04D4" w:rsidRDefault="00BB0825">
      <w:pPr>
        <w:pStyle w:val="PargrafodaLista"/>
        <w:numPr>
          <w:ilvl w:val="2"/>
          <w:numId w:val="11"/>
        </w:numPr>
        <w:tabs>
          <w:tab w:val="left" w:pos="1727"/>
          <w:tab w:val="left" w:pos="1728"/>
        </w:tabs>
        <w:spacing w:line="235" w:lineRule="auto"/>
        <w:ind w:left="595" w:right="311" w:firstLine="0"/>
        <w:rPr>
          <w:rFonts w:ascii="Arial" w:hAnsi="Arial" w:cs="Arial"/>
        </w:rPr>
      </w:pPr>
      <w:r w:rsidRPr="00EF04D4">
        <w:rPr>
          <w:rFonts w:ascii="Arial" w:hAnsi="Arial" w:cs="Arial"/>
        </w:rPr>
        <w:t>No caso de sociedade simples: inscrição do ato constitutivo no Registro Civil das Pessoas Jurídicas do local de sua sede, acompanhada de prova da indicação dos seus</w:t>
      </w:r>
      <w:r w:rsidRPr="00EF04D4">
        <w:rPr>
          <w:rFonts w:ascii="Arial" w:hAnsi="Arial" w:cs="Arial"/>
          <w:spacing w:val="1"/>
        </w:rPr>
        <w:t xml:space="preserve"> </w:t>
      </w:r>
      <w:r w:rsidRPr="00EF04D4">
        <w:rPr>
          <w:rFonts w:ascii="Arial" w:hAnsi="Arial" w:cs="Arial"/>
        </w:rPr>
        <w:t>administradores;</w:t>
      </w:r>
    </w:p>
    <w:p w14:paraId="0519746A" w14:textId="77777777" w:rsidR="00002210" w:rsidRPr="00EF04D4" w:rsidRDefault="00BB0825">
      <w:pPr>
        <w:pStyle w:val="PargrafodaLista"/>
        <w:numPr>
          <w:ilvl w:val="2"/>
          <w:numId w:val="11"/>
        </w:numPr>
        <w:tabs>
          <w:tab w:val="left" w:pos="1727"/>
          <w:tab w:val="left" w:pos="1728"/>
        </w:tabs>
        <w:spacing w:before="57" w:line="235" w:lineRule="auto"/>
        <w:ind w:left="595" w:right="314" w:firstLine="0"/>
        <w:rPr>
          <w:rFonts w:ascii="Arial" w:hAnsi="Arial" w:cs="Arial"/>
        </w:rPr>
      </w:pPr>
      <w:r w:rsidRPr="00EF04D4">
        <w:rPr>
          <w:rFonts w:ascii="Arial" w:hAnsi="Arial" w:cs="Arial"/>
        </w:rPr>
        <w:t xml:space="preserve">No caso de cooperativa: ata de fundação e estatuto social em </w:t>
      </w:r>
      <w:r w:rsidRPr="00EF04D4">
        <w:rPr>
          <w:rFonts w:ascii="Arial" w:hAnsi="Arial" w:cs="Arial"/>
          <w:spacing w:val="-4"/>
        </w:rPr>
        <w:t xml:space="preserve">vigor, </w:t>
      </w:r>
      <w:r w:rsidRPr="00EF04D4">
        <w:rPr>
          <w:rFonts w:ascii="Arial" w:hAnsi="Arial" w:cs="Arial"/>
        </w:rPr>
        <w:t>com a ata da assembleia que o aprovou, devidamente arquivado na Junta Comercial ou inscrito no Registro Civil das Pessoas Jurídicas da respectiva sede, bem como o registro de que trata o art. 107 da Lei nº 5.764, de</w:t>
      </w:r>
      <w:r w:rsidRPr="00EF04D4">
        <w:rPr>
          <w:rFonts w:ascii="Arial" w:hAnsi="Arial" w:cs="Arial"/>
          <w:spacing w:val="1"/>
        </w:rPr>
        <w:t xml:space="preserve"> </w:t>
      </w:r>
      <w:r w:rsidRPr="00EF04D4">
        <w:rPr>
          <w:rFonts w:ascii="Arial" w:hAnsi="Arial" w:cs="Arial"/>
        </w:rPr>
        <w:t>1971;</w:t>
      </w:r>
    </w:p>
    <w:p w14:paraId="3C93A8D3" w14:textId="77777777" w:rsidR="00002210" w:rsidRPr="00EF04D4" w:rsidRDefault="00BB0825">
      <w:pPr>
        <w:pStyle w:val="PargrafodaLista"/>
        <w:numPr>
          <w:ilvl w:val="2"/>
          <w:numId w:val="11"/>
        </w:numPr>
        <w:tabs>
          <w:tab w:val="left" w:pos="1727"/>
          <w:tab w:val="left" w:pos="1728"/>
        </w:tabs>
        <w:spacing w:line="235" w:lineRule="auto"/>
        <w:ind w:left="595" w:right="311" w:firstLine="0"/>
        <w:rPr>
          <w:rFonts w:ascii="Arial" w:hAnsi="Arial" w:cs="Arial"/>
        </w:rPr>
      </w:pPr>
      <w:r w:rsidRPr="00EF04D4">
        <w:rPr>
          <w:rFonts w:ascii="Arial" w:hAnsi="Arial" w:cs="Arial"/>
        </w:rPr>
        <w:t>No caso de agricultor familiar: Declaração de Aptidão ao Pronaf – DAP ou DAP-P válida, ou, ainda, outros documentos deﬁnidos pela Secretaria Especial de Agricultura Familiar e do Desenvolvimento Agrário, nos termos do art. 4º, §2º do Decreto n. 7.775, de 2012.</w:t>
      </w:r>
    </w:p>
    <w:p w14:paraId="07C087D7" w14:textId="77777777" w:rsidR="00002210" w:rsidRPr="00EF04D4" w:rsidRDefault="00BB0825">
      <w:pPr>
        <w:pStyle w:val="PargrafodaLista"/>
        <w:numPr>
          <w:ilvl w:val="2"/>
          <w:numId w:val="11"/>
        </w:numPr>
        <w:tabs>
          <w:tab w:val="left" w:pos="1727"/>
          <w:tab w:val="left" w:pos="1728"/>
        </w:tabs>
        <w:spacing w:before="96" w:line="235" w:lineRule="auto"/>
        <w:ind w:left="595" w:right="314" w:firstLine="0"/>
        <w:rPr>
          <w:rFonts w:ascii="Arial" w:hAnsi="Arial" w:cs="Arial"/>
        </w:rPr>
      </w:pPr>
      <w:r w:rsidRPr="00EF04D4">
        <w:rPr>
          <w:rFonts w:ascii="Arial" w:hAnsi="Arial" w:cs="Arial"/>
        </w:rPr>
        <w:t>No caso de produtor rural: matrícula no Cadastro Especíﬁco do INSS – CEI, que comprove a qualiﬁcação como produtor rural pessoa fisica, nos termos da Instrução Normativa RFB n. 971, de 2009 (arts. 17 a 19 e</w:t>
      </w:r>
      <w:r w:rsidRPr="00EF04D4">
        <w:rPr>
          <w:rFonts w:ascii="Arial" w:hAnsi="Arial" w:cs="Arial"/>
          <w:spacing w:val="11"/>
        </w:rPr>
        <w:t xml:space="preserve"> </w:t>
      </w:r>
      <w:r w:rsidRPr="00EF04D4">
        <w:rPr>
          <w:rFonts w:ascii="Arial" w:hAnsi="Arial" w:cs="Arial"/>
        </w:rPr>
        <w:t>165).</w:t>
      </w:r>
    </w:p>
    <w:p w14:paraId="0027E6C7" w14:textId="77777777" w:rsidR="00002210" w:rsidRPr="00EF04D4" w:rsidRDefault="00BB0825">
      <w:pPr>
        <w:pStyle w:val="PargrafodaLista"/>
        <w:numPr>
          <w:ilvl w:val="2"/>
          <w:numId w:val="11"/>
        </w:numPr>
        <w:tabs>
          <w:tab w:val="left" w:pos="993"/>
        </w:tabs>
        <w:spacing w:before="93"/>
        <w:ind w:left="567" w:right="268" w:firstLine="27"/>
        <w:rPr>
          <w:rFonts w:ascii="Arial" w:hAnsi="Arial" w:cs="Arial"/>
        </w:rPr>
      </w:pPr>
      <w:r w:rsidRPr="00EF04D4">
        <w:rPr>
          <w:rFonts w:ascii="Arial" w:hAnsi="Arial" w:cs="Arial"/>
          <w:iCs/>
        </w:rPr>
        <w:t xml:space="preserve">No </w:t>
      </w:r>
      <w:r w:rsidRPr="00EF04D4">
        <w:rPr>
          <w:rFonts w:ascii="Arial" w:hAnsi="Arial" w:cs="Arial"/>
        </w:rPr>
        <w:t>caso de empresa ou sociedade estrangeira em funcionamento no País: decreto de</w:t>
      </w:r>
      <w:r w:rsidRPr="00EF04D4">
        <w:rPr>
          <w:rFonts w:ascii="Arial" w:hAnsi="Arial" w:cs="Arial"/>
          <w:spacing w:val="5"/>
        </w:rPr>
        <w:t xml:space="preserve"> </w:t>
      </w:r>
      <w:r w:rsidRPr="00EF04D4">
        <w:rPr>
          <w:rFonts w:ascii="Arial" w:hAnsi="Arial" w:cs="Arial"/>
        </w:rPr>
        <w:t>autorização;</w:t>
      </w:r>
    </w:p>
    <w:p w14:paraId="15CCFF17" w14:textId="6BC81400" w:rsidR="00002210" w:rsidRPr="00EF04D4" w:rsidRDefault="00BB0825">
      <w:pPr>
        <w:pStyle w:val="PargrafodaLista"/>
        <w:numPr>
          <w:ilvl w:val="2"/>
          <w:numId w:val="11"/>
        </w:numPr>
        <w:tabs>
          <w:tab w:val="left" w:pos="1418"/>
        </w:tabs>
        <w:spacing w:before="92"/>
        <w:ind w:left="567" w:right="268" w:firstLine="27"/>
        <w:rPr>
          <w:rFonts w:ascii="Arial" w:hAnsi="Arial" w:cs="Arial"/>
        </w:rPr>
      </w:pPr>
      <w:r w:rsidRPr="00EF04D4">
        <w:rPr>
          <w:rFonts w:ascii="Arial" w:hAnsi="Arial" w:cs="Arial"/>
        </w:rPr>
        <w:t>Os documentos acima deverão estar acompanhados de todas as alterações ou da consolidação</w:t>
      </w:r>
      <w:r w:rsidRPr="00EF04D4">
        <w:rPr>
          <w:rFonts w:ascii="Arial" w:hAnsi="Arial" w:cs="Arial"/>
          <w:spacing w:val="10"/>
        </w:rPr>
        <w:t xml:space="preserve"> </w:t>
      </w:r>
      <w:r w:rsidRPr="00EF04D4">
        <w:rPr>
          <w:rFonts w:ascii="Arial" w:hAnsi="Arial" w:cs="Arial"/>
        </w:rPr>
        <w:t>respectiva</w:t>
      </w:r>
      <w:r w:rsidR="001E3E34" w:rsidRPr="00EF04D4">
        <w:rPr>
          <w:rFonts w:ascii="Arial" w:hAnsi="Arial" w:cs="Arial"/>
        </w:rPr>
        <w:t>.</w:t>
      </w:r>
    </w:p>
    <w:p w14:paraId="20C17A99" w14:textId="0458C24C" w:rsidR="0007374E" w:rsidRPr="00EF04D4" w:rsidRDefault="00BC1A21" w:rsidP="00E9139C">
      <w:pPr>
        <w:tabs>
          <w:tab w:val="left" w:pos="2206"/>
          <w:tab w:val="left" w:pos="2207"/>
        </w:tabs>
        <w:spacing w:line="235" w:lineRule="auto"/>
        <w:ind w:left="567" w:right="309"/>
        <w:rPr>
          <w:rFonts w:ascii="Arial" w:hAnsi="Arial" w:cs="Arial"/>
        </w:rPr>
      </w:pPr>
      <w:r w:rsidRPr="00EF04D4">
        <w:rPr>
          <w:noProof/>
        </w:rPr>
        <mc:AlternateContent>
          <mc:Choice Requires="wps">
            <w:drawing>
              <wp:anchor distT="0" distB="0" distL="114300" distR="114300" simplePos="0" relativeHeight="487310336" behindDoc="1" locked="0" layoutInCell="1" allowOverlap="1" wp14:anchorId="4AFFECDE" wp14:editId="572ECD26">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0635E26B" id="Rectangle 16" o:spid="_x0000_s1026" style="position:absolute;margin-left:452.75pt;margin-top:14.3pt;width:81.45pt;height:.6pt;z-index:-16006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" fillcolor="#0000ed" stroked="f">
                <w10:wrap anchorx="page"/>
              </v:rect>
            </w:pict>
          </mc:Fallback>
        </mc:AlternateContent>
      </w:r>
    </w:p>
    <w:p w14:paraId="7462E1EE" w14:textId="77777777" w:rsidR="00002210" w:rsidRPr="00EF04D4" w:rsidRDefault="00BB0825">
      <w:pPr>
        <w:pStyle w:val="Ttulo1"/>
        <w:numPr>
          <w:ilvl w:val="1"/>
          <w:numId w:val="11"/>
        </w:numPr>
        <w:tabs>
          <w:tab w:val="left" w:pos="1343"/>
          <w:tab w:val="left" w:pos="1344"/>
        </w:tabs>
        <w:spacing w:before="92"/>
        <w:ind w:left="1343" w:hanging="1133"/>
        <w:jc w:val="both"/>
        <w:rPr>
          <w:sz w:val="22"/>
          <w:szCs w:val="22"/>
        </w:rPr>
      </w:pPr>
      <w:r w:rsidRPr="00EF04D4">
        <w:rPr>
          <w:sz w:val="22"/>
          <w:szCs w:val="22"/>
        </w:rPr>
        <w:t>Regularidade ﬁscal e</w:t>
      </w:r>
      <w:r w:rsidRPr="00EF04D4">
        <w:rPr>
          <w:spacing w:val="-37"/>
          <w:sz w:val="22"/>
          <w:szCs w:val="22"/>
        </w:rPr>
        <w:t xml:space="preserve"> </w:t>
      </w:r>
      <w:r w:rsidRPr="00EF04D4">
        <w:rPr>
          <w:sz w:val="22"/>
          <w:szCs w:val="22"/>
        </w:rPr>
        <w:t>trabalhista:</w:t>
      </w:r>
    </w:p>
    <w:p w14:paraId="10826819" w14:textId="41EB7EDB" w:rsidR="00002210" w:rsidRPr="00EF04D4" w:rsidRDefault="005C15DC">
      <w:pPr>
        <w:pStyle w:val="PargrafodaLista"/>
        <w:numPr>
          <w:ilvl w:val="2"/>
          <w:numId w:val="11"/>
        </w:numPr>
        <w:tabs>
          <w:tab w:val="left" w:pos="1727"/>
          <w:tab w:val="left" w:pos="1728"/>
        </w:tabs>
        <w:spacing w:before="95" w:line="235" w:lineRule="auto"/>
        <w:ind w:left="595" w:right="312" w:firstLine="0"/>
        <w:rPr>
          <w:rFonts w:ascii="Arial" w:hAnsi="Arial" w:cs="Arial"/>
        </w:rPr>
      </w:pPr>
      <w:r w:rsidRPr="00EF04D4">
        <w:rPr>
          <w:rFonts w:ascii="Arial" w:hAnsi="Arial" w:cs="Arial"/>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r w:rsidR="00BB0825" w:rsidRPr="00EF04D4">
        <w:rPr>
          <w:rFonts w:ascii="Arial" w:hAnsi="Arial" w:cs="Arial"/>
        </w:rPr>
        <w:t>;</w:t>
      </w:r>
    </w:p>
    <w:p w14:paraId="75E03DB4" w14:textId="77777777" w:rsidR="00002210" w:rsidRPr="00EF04D4" w:rsidRDefault="00BB0825">
      <w:pPr>
        <w:pStyle w:val="PargrafodaLista"/>
        <w:numPr>
          <w:ilvl w:val="2"/>
          <w:numId w:val="11"/>
        </w:numPr>
        <w:tabs>
          <w:tab w:val="left" w:pos="1727"/>
          <w:tab w:val="left" w:pos="1728"/>
        </w:tabs>
        <w:spacing w:before="94"/>
        <w:ind w:left="1727"/>
        <w:rPr>
          <w:rFonts w:ascii="Arial" w:hAnsi="Arial" w:cs="Arial"/>
        </w:rPr>
      </w:pPr>
      <w:r w:rsidRPr="00EF04D4">
        <w:rPr>
          <w:rFonts w:ascii="Arial" w:hAnsi="Arial" w:cs="Arial"/>
        </w:rPr>
        <w:t xml:space="preserve">Prova de regularidade com o Fundo de Garantia do </w:t>
      </w:r>
      <w:r w:rsidRPr="00EF04D4">
        <w:rPr>
          <w:rFonts w:ascii="Arial" w:hAnsi="Arial" w:cs="Arial"/>
          <w:spacing w:val="-4"/>
        </w:rPr>
        <w:t xml:space="preserve">Tempo </w:t>
      </w:r>
      <w:r w:rsidRPr="00EF04D4">
        <w:rPr>
          <w:rFonts w:ascii="Arial" w:hAnsi="Arial" w:cs="Arial"/>
        </w:rPr>
        <w:t>de Serviço</w:t>
      </w:r>
      <w:r w:rsidRPr="00EF04D4">
        <w:rPr>
          <w:rFonts w:ascii="Arial" w:hAnsi="Arial" w:cs="Arial"/>
          <w:spacing w:val="7"/>
        </w:rPr>
        <w:t xml:space="preserve"> </w:t>
      </w:r>
      <w:r w:rsidRPr="00EF04D4">
        <w:rPr>
          <w:rFonts w:ascii="Arial" w:hAnsi="Arial" w:cs="Arial"/>
        </w:rPr>
        <w:t>(FGTS);</w:t>
      </w:r>
    </w:p>
    <w:p w14:paraId="36AC0C31" w14:textId="28FC802A" w:rsidR="00002210" w:rsidRPr="00EF04D4" w:rsidRDefault="005C15DC">
      <w:pPr>
        <w:pStyle w:val="PargrafodaLista"/>
        <w:numPr>
          <w:ilvl w:val="2"/>
          <w:numId w:val="11"/>
        </w:numPr>
        <w:tabs>
          <w:tab w:val="left" w:pos="1727"/>
          <w:tab w:val="left" w:pos="1728"/>
        </w:tabs>
        <w:spacing w:before="95" w:line="235" w:lineRule="auto"/>
        <w:ind w:left="595" w:right="309" w:firstLine="0"/>
        <w:rPr>
          <w:rFonts w:ascii="Arial" w:hAnsi="Arial" w:cs="Arial"/>
        </w:rPr>
      </w:pPr>
      <w:r w:rsidRPr="00EF04D4">
        <w:rPr>
          <w:rFonts w:ascii="Arial" w:hAnsi="Arial" w:cs="Arial"/>
          <w:color w:val="000000"/>
        </w:rPr>
        <w:t>prova de inexistência de débitos inadimplidos perante a Justiça do Trabalho, mediante a apresentação de certidão negativa de débitos trabalhistas</w:t>
      </w:r>
      <w:r w:rsidR="00BB0825" w:rsidRPr="00EF04D4">
        <w:rPr>
          <w:rFonts w:ascii="Arial" w:hAnsi="Arial" w:cs="Arial"/>
        </w:rPr>
        <w:t>;</w:t>
      </w:r>
    </w:p>
    <w:p w14:paraId="015C7990" w14:textId="77777777" w:rsidR="00002210" w:rsidRPr="00EF04D4" w:rsidRDefault="00BB0825">
      <w:pPr>
        <w:pStyle w:val="PargrafodaLista"/>
        <w:numPr>
          <w:ilvl w:val="2"/>
          <w:numId w:val="11"/>
        </w:numPr>
        <w:tabs>
          <w:tab w:val="left" w:pos="1727"/>
          <w:tab w:val="left" w:pos="1728"/>
        </w:tabs>
        <w:spacing w:before="93"/>
        <w:ind w:left="1727"/>
        <w:rPr>
          <w:rFonts w:ascii="Arial" w:hAnsi="Arial" w:cs="Arial"/>
        </w:rPr>
      </w:pPr>
      <w:r w:rsidRPr="00EF04D4">
        <w:rPr>
          <w:rFonts w:ascii="Arial" w:hAnsi="Arial" w:cs="Arial"/>
        </w:rPr>
        <w:t>Prova de regularidade com a Fazenda Estadual do domicílio ou sede do</w:t>
      </w:r>
      <w:r w:rsidRPr="00EF04D4">
        <w:rPr>
          <w:rFonts w:ascii="Arial" w:hAnsi="Arial" w:cs="Arial"/>
          <w:spacing w:val="1"/>
        </w:rPr>
        <w:t xml:space="preserve"> </w:t>
      </w:r>
      <w:r w:rsidRPr="00EF04D4">
        <w:rPr>
          <w:rFonts w:ascii="Arial" w:hAnsi="Arial" w:cs="Arial"/>
        </w:rPr>
        <w:t>licitante;</w:t>
      </w:r>
    </w:p>
    <w:p w14:paraId="53B040E9" w14:textId="2C6D24A2" w:rsidR="00002210" w:rsidRPr="00EF04D4" w:rsidRDefault="00BD37EF">
      <w:pPr>
        <w:pStyle w:val="PargrafodaLista"/>
        <w:numPr>
          <w:ilvl w:val="2"/>
          <w:numId w:val="11"/>
        </w:numPr>
        <w:tabs>
          <w:tab w:val="left" w:pos="1727"/>
          <w:tab w:val="left" w:pos="1728"/>
        </w:tabs>
        <w:spacing w:before="96" w:line="235" w:lineRule="auto"/>
        <w:ind w:left="595" w:right="319" w:firstLine="0"/>
        <w:rPr>
          <w:rFonts w:ascii="Arial" w:hAnsi="Arial" w:cs="Arial"/>
        </w:rPr>
      </w:pPr>
      <w:r w:rsidRPr="00EF04D4">
        <w:rPr>
          <w:rFonts w:ascii="Arial" w:hAnsi="Arial" w:cs="Arial"/>
        </w:rPr>
        <w:t>P</w:t>
      </w:r>
      <w:r w:rsidR="005C15DC" w:rsidRPr="00EF04D4">
        <w:rPr>
          <w:rFonts w:ascii="Arial" w:hAnsi="Arial" w:cs="Arial"/>
        </w:rPr>
        <w:t>rova de regularidade para com a Fazenda Municipal, mediante apresentação de Certidão Negativa de Débitos Municipais expedida pelo órgão municipal competente</w:t>
      </w:r>
      <w:r w:rsidR="00BB0825" w:rsidRPr="00EF04D4">
        <w:rPr>
          <w:rFonts w:ascii="Arial" w:hAnsi="Arial" w:cs="Arial"/>
        </w:rPr>
        <w:t>;</w:t>
      </w:r>
    </w:p>
    <w:p w14:paraId="1A232265" w14:textId="2D497BED" w:rsidR="00BD37EF" w:rsidRPr="00EF04D4" w:rsidRDefault="00BD37EF">
      <w:pPr>
        <w:pStyle w:val="PargrafodaLista"/>
        <w:numPr>
          <w:ilvl w:val="2"/>
          <w:numId w:val="11"/>
        </w:numPr>
        <w:tabs>
          <w:tab w:val="left" w:pos="1727"/>
          <w:tab w:val="left" w:pos="1728"/>
        </w:tabs>
        <w:spacing w:before="96" w:line="235" w:lineRule="auto"/>
        <w:ind w:left="595" w:right="319" w:firstLine="0"/>
        <w:rPr>
          <w:rFonts w:ascii="Arial" w:hAnsi="Arial" w:cs="Arial"/>
        </w:rPr>
      </w:pPr>
      <w:r w:rsidRPr="00EF04D4">
        <w:rPr>
          <w:rFonts w:ascii="Arial" w:hAnsi="Arial" w:cs="Arial"/>
        </w:rPr>
        <w:t>Prova de inscrição no cadastro Nacional de Pessoas Jurídicas (CNPJ);</w:t>
      </w:r>
    </w:p>
    <w:p w14:paraId="71B742E8" w14:textId="77777777" w:rsidR="00002210" w:rsidRPr="00EF04D4" w:rsidRDefault="00BB0825">
      <w:pPr>
        <w:pStyle w:val="PargrafodaLista"/>
        <w:numPr>
          <w:ilvl w:val="2"/>
          <w:numId w:val="11"/>
        </w:numPr>
        <w:tabs>
          <w:tab w:val="left" w:pos="1727"/>
          <w:tab w:val="left" w:pos="1728"/>
        </w:tabs>
        <w:spacing w:before="95" w:line="235" w:lineRule="auto"/>
        <w:ind w:left="595" w:right="311" w:firstLine="0"/>
        <w:rPr>
          <w:rFonts w:ascii="Arial" w:hAnsi="Arial" w:cs="Arial"/>
        </w:rPr>
      </w:pPr>
      <w:r w:rsidRPr="00EF04D4">
        <w:rPr>
          <w:rFonts w:ascii="Arial" w:hAnsi="Arial" w:cs="Arial"/>
        </w:rPr>
        <w:t>Caso o licitante detentor do menor preço seja qualiﬁcado como microempresa ou empresa de pequeno porte deverá apresentar toda a documentação exigida para efeito de comprovação de regularidade ﬁscal, mesmo que esta apresente alguma restrição, sob pena de inabilitação.</w:t>
      </w:r>
    </w:p>
    <w:p w14:paraId="12F2618F" w14:textId="77777777" w:rsidR="00742B41" w:rsidRPr="00EF04D4" w:rsidRDefault="00742B41" w:rsidP="00E9139C">
      <w:pPr>
        <w:pStyle w:val="Ttulo1"/>
        <w:tabs>
          <w:tab w:val="left" w:pos="1343"/>
          <w:tab w:val="left" w:pos="1344"/>
        </w:tabs>
        <w:ind w:firstLine="0"/>
        <w:jc w:val="right"/>
        <w:rPr>
          <w:sz w:val="22"/>
          <w:szCs w:val="22"/>
        </w:rPr>
      </w:pPr>
    </w:p>
    <w:p w14:paraId="6608E2F6" w14:textId="55EA274C" w:rsidR="00002210" w:rsidRPr="00EF04D4" w:rsidRDefault="00BB0825">
      <w:pPr>
        <w:pStyle w:val="Ttulo1"/>
        <w:numPr>
          <w:ilvl w:val="1"/>
          <w:numId w:val="11"/>
        </w:numPr>
        <w:tabs>
          <w:tab w:val="left" w:pos="1343"/>
          <w:tab w:val="left" w:pos="1344"/>
        </w:tabs>
        <w:ind w:left="1343" w:hanging="1133"/>
        <w:jc w:val="both"/>
        <w:rPr>
          <w:sz w:val="22"/>
          <w:szCs w:val="22"/>
        </w:rPr>
      </w:pPr>
      <w:r w:rsidRPr="00EF04D4">
        <w:rPr>
          <w:w w:val="95"/>
          <w:sz w:val="22"/>
          <w:szCs w:val="22"/>
        </w:rPr>
        <w:t>Qualiﬁcação</w:t>
      </w:r>
      <w:r w:rsidRPr="00EF04D4">
        <w:rPr>
          <w:spacing w:val="-10"/>
          <w:w w:val="95"/>
          <w:sz w:val="22"/>
          <w:szCs w:val="22"/>
        </w:rPr>
        <w:t xml:space="preserve"> </w:t>
      </w:r>
      <w:r w:rsidRPr="00EF04D4">
        <w:rPr>
          <w:w w:val="95"/>
          <w:sz w:val="22"/>
          <w:szCs w:val="22"/>
        </w:rPr>
        <w:t>Econômico-Financeira.</w:t>
      </w:r>
    </w:p>
    <w:p w14:paraId="7DF7F7CA" w14:textId="77777777" w:rsidR="00002210" w:rsidRPr="00EF04D4" w:rsidRDefault="00BB0825">
      <w:pPr>
        <w:pStyle w:val="PargrafodaLista"/>
        <w:numPr>
          <w:ilvl w:val="2"/>
          <w:numId w:val="11"/>
        </w:numPr>
        <w:tabs>
          <w:tab w:val="left" w:pos="1727"/>
          <w:tab w:val="left" w:pos="1728"/>
        </w:tabs>
        <w:spacing w:before="95" w:line="235" w:lineRule="auto"/>
        <w:ind w:left="595" w:right="317" w:firstLine="0"/>
        <w:rPr>
          <w:rFonts w:ascii="Arial" w:hAnsi="Arial" w:cs="Arial"/>
        </w:rPr>
      </w:pPr>
      <w:r w:rsidRPr="00EF04D4">
        <w:rPr>
          <w:rFonts w:ascii="Arial" w:hAnsi="Arial" w:cs="Arial"/>
        </w:rPr>
        <w:t xml:space="preserve">A Certidão Negativa de Falência ou Concordata, expedida pelo distribuidor da sede da pessoa jurídica, ou de execução patrimonial, expedida no domicilio da pessoa fisica, com validade de </w:t>
      </w:r>
      <w:r w:rsidRPr="00EF04D4">
        <w:rPr>
          <w:rFonts w:ascii="Arial" w:hAnsi="Arial" w:cs="Arial"/>
        </w:rPr>
        <w:lastRenderedPageBreak/>
        <w:t>180</w:t>
      </w:r>
      <w:r w:rsidRPr="00EF04D4">
        <w:rPr>
          <w:rFonts w:ascii="Arial" w:hAnsi="Arial" w:cs="Arial"/>
          <w:spacing w:val="4"/>
        </w:rPr>
        <w:t xml:space="preserve"> </w:t>
      </w:r>
      <w:r w:rsidRPr="00EF04D4">
        <w:rPr>
          <w:rFonts w:ascii="Arial" w:hAnsi="Arial" w:cs="Arial"/>
        </w:rPr>
        <w:t>dias;</w:t>
      </w:r>
    </w:p>
    <w:p w14:paraId="2CEA0D53" w14:textId="4B8FA2D2" w:rsidR="00002210" w:rsidRPr="00EF04D4" w:rsidRDefault="00BB0825">
      <w:pPr>
        <w:pStyle w:val="PargrafodaLista"/>
        <w:numPr>
          <w:ilvl w:val="3"/>
          <w:numId w:val="11"/>
        </w:numPr>
        <w:tabs>
          <w:tab w:val="left" w:pos="2206"/>
          <w:tab w:val="left" w:pos="2207"/>
        </w:tabs>
        <w:spacing w:line="235" w:lineRule="auto"/>
        <w:ind w:left="1074" w:right="311" w:firstLine="0"/>
        <w:rPr>
          <w:rFonts w:ascii="Arial" w:hAnsi="Arial" w:cs="Arial"/>
        </w:rPr>
      </w:pPr>
      <w:r w:rsidRPr="00EF04D4">
        <w:rPr>
          <w:rFonts w:ascii="Arial" w:hAnsi="Arial" w:cs="Arial"/>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06635DE" w14:textId="77777777" w:rsidR="007519D8" w:rsidRPr="00EF04D4" w:rsidRDefault="007519D8" w:rsidP="00E9139C">
      <w:pPr>
        <w:pStyle w:val="PargrafodaLista"/>
        <w:tabs>
          <w:tab w:val="left" w:pos="2206"/>
          <w:tab w:val="left" w:pos="2207"/>
        </w:tabs>
        <w:spacing w:line="235" w:lineRule="auto"/>
        <w:ind w:left="1074" w:right="311"/>
        <w:jc w:val="right"/>
        <w:rPr>
          <w:rFonts w:ascii="Arial" w:hAnsi="Arial" w:cs="Arial"/>
        </w:rPr>
      </w:pPr>
    </w:p>
    <w:p w14:paraId="2A0DF641" w14:textId="21B1C54C" w:rsidR="00002210" w:rsidRPr="00EF04D4" w:rsidRDefault="00BB0825">
      <w:pPr>
        <w:pStyle w:val="Ttulo1"/>
        <w:numPr>
          <w:ilvl w:val="1"/>
          <w:numId w:val="11"/>
        </w:numPr>
        <w:tabs>
          <w:tab w:val="left" w:pos="1343"/>
          <w:tab w:val="left" w:pos="1344"/>
        </w:tabs>
        <w:spacing w:before="94"/>
        <w:ind w:left="1343" w:hanging="1133"/>
        <w:jc w:val="both"/>
        <w:rPr>
          <w:sz w:val="22"/>
          <w:szCs w:val="22"/>
        </w:rPr>
      </w:pPr>
      <w:r w:rsidRPr="00EF04D4">
        <w:rPr>
          <w:w w:val="95"/>
          <w:sz w:val="22"/>
          <w:szCs w:val="22"/>
        </w:rPr>
        <w:t>Dos documentos</w:t>
      </w:r>
      <w:r w:rsidRPr="00EF04D4">
        <w:rPr>
          <w:spacing w:val="-18"/>
          <w:w w:val="95"/>
          <w:sz w:val="22"/>
          <w:szCs w:val="22"/>
        </w:rPr>
        <w:t xml:space="preserve"> </w:t>
      </w:r>
      <w:r w:rsidRPr="00EF04D4">
        <w:rPr>
          <w:w w:val="95"/>
          <w:sz w:val="22"/>
          <w:szCs w:val="22"/>
        </w:rPr>
        <w:t>especíﬁcos</w:t>
      </w:r>
    </w:p>
    <w:p w14:paraId="29CA1AE4" w14:textId="2BA21C1A" w:rsidR="00002210" w:rsidRDefault="00604BDF">
      <w:pPr>
        <w:pStyle w:val="PargrafodaLista"/>
        <w:numPr>
          <w:ilvl w:val="2"/>
          <w:numId w:val="11"/>
        </w:numPr>
        <w:tabs>
          <w:tab w:val="left" w:pos="1646"/>
          <w:tab w:val="left" w:pos="2232"/>
        </w:tabs>
        <w:spacing w:before="105" w:line="235" w:lineRule="auto"/>
        <w:ind w:right="309" w:firstLine="107"/>
        <w:rPr>
          <w:rFonts w:ascii="Arial" w:hAnsi="Arial" w:cs="Arial"/>
        </w:rPr>
      </w:pPr>
      <w:r w:rsidRPr="00EF04D4">
        <w:rPr>
          <w:rFonts w:ascii="Arial" w:hAnsi="Arial" w:cs="Arial"/>
        </w:rPr>
        <w:t>Declaração – Anexo V</w:t>
      </w:r>
    </w:p>
    <w:p w14:paraId="051CE9A4" w14:textId="2A8CD20F" w:rsidR="00586037" w:rsidRPr="00EF04D4" w:rsidRDefault="00586037">
      <w:pPr>
        <w:pStyle w:val="PargrafodaLista"/>
        <w:numPr>
          <w:ilvl w:val="2"/>
          <w:numId w:val="11"/>
        </w:numPr>
        <w:tabs>
          <w:tab w:val="left" w:pos="1646"/>
          <w:tab w:val="left" w:pos="2232"/>
        </w:tabs>
        <w:spacing w:before="105" w:line="235" w:lineRule="auto"/>
        <w:ind w:right="309" w:firstLine="107"/>
        <w:rPr>
          <w:rFonts w:ascii="Arial" w:hAnsi="Arial" w:cs="Arial"/>
        </w:rPr>
      </w:pPr>
      <w:r>
        <w:rPr>
          <w:rFonts w:ascii="Arial" w:hAnsi="Arial" w:cs="Arial"/>
          <w:szCs w:val="24"/>
        </w:rPr>
        <w:t>A</w:t>
      </w:r>
      <w:r w:rsidRPr="00411CFB">
        <w:rPr>
          <w:rFonts w:ascii="Arial" w:hAnsi="Arial" w:cs="Arial"/>
          <w:szCs w:val="24"/>
        </w:rPr>
        <w:t>testado</w:t>
      </w:r>
      <w:r>
        <w:rPr>
          <w:rFonts w:ascii="Arial" w:hAnsi="Arial" w:cs="Arial"/>
          <w:szCs w:val="24"/>
        </w:rPr>
        <w:t xml:space="preserve">/Declaração </w:t>
      </w:r>
      <w:r w:rsidRPr="00411CFB">
        <w:rPr>
          <w:rFonts w:ascii="Arial" w:hAnsi="Arial" w:cs="Arial"/>
          <w:szCs w:val="24"/>
        </w:rPr>
        <w:t>de capacidade técnica fornecido por pessoa jurídica de direito público ou privado, de que a licitante já forneceu produtos objeto desta licitação</w:t>
      </w:r>
      <w:r>
        <w:rPr>
          <w:rFonts w:ascii="Arial" w:hAnsi="Arial" w:cs="Arial"/>
          <w:szCs w:val="24"/>
        </w:rPr>
        <w:t xml:space="preserve"> </w:t>
      </w:r>
      <w:r w:rsidRPr="000E2B8A">
        <w:rPr>
          <w:rFonts w:ascii="Arial" w:hAnsi="Arial" w:cs="Arial"/>
          <w:szCs w:val="24"/>
        </w:rPr>
        <w:t>(CONCRETO USINADO),</w:t>
      </w:r>
      <w:r w:rsidRPr="00411CFB">
        <w:rPr>
          <w:rFonts w:ascii="Arial" w:hAnsi="Arial" w:cs="Arial"/>
          <w:szCs w:val="24"/>
        </w:rPr>
        <w:t xml:space="preserve"> que atestem o bom desempenho da proponente quanto à qualidade e entrega dos produtos. O referido atestado deverá ser assinado pelo responsável legal do órgão/empresa que o emitiu</w:t>
      </w:r>
    </w:p>
    <w:p w14:paraId="671A68FE" w14:textId="77777777" w:rsidR="00002210" w:rsidRPr="00EF04D4" w:rsidRDefault="00BB0825">
      <w:pPr>
        <w:pStyle w:val="PargrafodaLista"/>
        <w:numPr>
          <w:ilvl w:val="1"/>
          <w:numId w:val="11"/>
        </w:numPr>
        <w:tabs>
          <w:tab w:val="left" w:pos="1343"/>
          <w:tab w:val="left" w:pos="1344"/>
        </w:tabs>
        <w:spacing w:line="235" w:lineRule="auto"/>
        <w:ind w:left="567" w:right="319" w:firstLine="0"/>
        <w:rPr>
          <w:rFonts w:ascii="Arial" w:hAnsi="Arial" w:cs="Arial"/>
        </w:rPr>
      </w:pPr>
      <w:r w:rsidRPr="00EF04D4">
        <w:rPr>
          <w:rFonts w:ascii="Arial" w:hAnsi="Arial" w:cs="Arial"/>
        </w:rPr>
        <w:t>Os documentos exigidos para habilitação relacionados nos subitens acima, deverão ser apresentados em meio digital pelos licitantes, por meio de funcionalidade presente no sistema, até a data e o horário estabelecidos para abertura da sessão  pública, quando, então, encerrar-se-á automaticamente a etapa de envio dessa</w:t>
      </w:r>
      <w:r w:rsidRPr="00EF04D4">
        <w:rPr>
          <w:rFonts w:ascii="Arial" w:hAnsi="Arial" w:cs="Arial"/>
          <w:spacing w:val="1"/>
        </w:rPr>
        <w:t xml:space="preserve"> </w:t>
      </w:r>
      <w:r w:rsidRPr="00EF04D4">
        <w:rPr>
          <w:rFonts w:ascii="Arial" w:hAnsi="Arial" w:cs="Arial"/>
        </w:rPr>
        <w:t>documentação.</w:t>
      </w:r>
    </w:p>
    <w:p w14:paraId="1A649F72" w14:textId="77777777" w:rsidR="00002210" w:rsidRPr="00EF04D4" w:rsidRDefault="00BB0825">
      <w:pPr>
        <w:pStyle w:val="PargrafodaLista"/>
        <w:numPr>
          <w:ilvl w:val="2"/>
          <w:numId w:val="11"/>
        </w:numPr>
        <w:tabs>
          <w:tab w:val="left" w:pos="1727"/>
          <w:tab w:val="left" w:pos="1728"/>
        </w:tabs>
        <w:spacing w:before="56" w:line="235" w:lineRule="auto"/>
        <w:ind w:left="595" w:right="309" w:firstLine="0"/>
        <w:rPr>
          <w:rFonts w:ascii="Arial" w:hAnsi="Arial" w:cs="Arial"/>
        </w:rPr>
      </w:pPr>
      <w:r w:rsidRPr="00EF04D4">
        <w:rPr>
          <w:rFonts w:ascii="Arial" w:hAnsi="Arial" w:cs="Arial"/>
        </w:rPr>
        <w:t>Caso os documentos de habilitação não mencionem o prazo de validade e/ou validação, será considerado o prazo de 60 (sessenta) dias contados de sua emissão, exceto para aqueles que o prazo seja indeterminado e/ou deﬁnido neste</w:t>
      </w:r>
      <w:r w:rsidRPr="00EF04D4">
        <w:rPr>
          <w:rFonts w:ascii="Arial" w:hAnsi="Arial" w:cs="Arial"/>
          <w:spacing w:val="16"/>
        </w:rPr>
        <w:t xml:space="preserve"> </w:t>
      </w:r>
      <w:r w:rsidRPr="00EF04D4">
        <w:rPr>
          <w:rFonts w:ascii="Arial" w:hAnsi="Arial" w:cs="Arial"/>
        </w:rPr>
        <w:t>edital;</w:t>
      </w:r>
    </w:p>
    <w:p w14:paraId="21459230" w14:textId="29343DBA" w:rsidR="00002210" w:rsidRPr="00EF04D4" w:rsidRDefault="00BB0825">
      <w:pPr>
        <w:pStyle w:val="PargrafodaLista"/>
        <w:numPr>
          <w:ilvl w:val="1"/>
          <w:numId w:val="11"/>
        </w:numPr>
        <w:tabs>
          <w:tab w:val="left" w:pos="1343"/>
          <w:tab w:val="left" w:pos="1344"/>
        </w:tabs>
        <w:spacing w:line="235" w:lineRule="auto"/>
        <w:ind w:left="567" w:right="310" w:firstLine="0"/>
        <w:rPr>
          <w:rFonts w:ascii="Arial" w:hAnsi="Arial" w:cs="Arial"/>
        </w:rPr>
      </w:pPr>
      <w:r w:rsidRPr="00EF04D4">
        <w:rPr>
          <w:rFonts w:ascii="Arial" w:hAnsi="Arial" w:cs="Arial"/>
        </w:rPr>
        <w:t>O Pregoeiro poderá convocar o licitante para enviar documento digital complementar que entender pertinente, por meio de funcionalidade disponível no sistema, no prazo de 03 (três) horas, sob pena de inabilitação. Nesta caso, somente mediante autorização do Pregoeiro e em caso  de  indisponibilidade  do  sistema,  será  aceito  o  envio  da  documentação  por  meio  do  e-  mail</w:t>
      </w:r>
      <w:r w:rsidR="000268EB" w:rsidRPr="00EF04D4">
        <w:rPr>
          <w:rFonts w:ascii="Arial" w:hAnsi="Arial" w:cs="Arial"/>
        </w:rPr>
        <w:t xml:space="preserve"> farol.licitacao@gmail.com.</w:t>
      </w:r>
    </w:p>
    <w:p w14:paraId="0505F0A4" w14:textId="77777777" w:rsidR="00002210" w:rsidRPr="00EF04D4" w:rsidRDefault="00BB0825">
      <w:pPr>
        <w:pStyle w:val="PargrafodaLista"/>
        <w:numPr>
          <w:ilvl w:val="1"/>
          <w:numId w:val="11"/>
        </w:numPr>
        <w:tabs>
          <w:tab w:val="left" w:pos="1343"/>
          <w:tab w:val="left" w:pos="1344"/>
        </w:tabs>
        <w:spacing w:before="94"/>
        <w:ind w:left="1343" w:right="410" w:hanging="776"/>
        <w:rPr>
          <w:rFonts w:ascii="Arial" w:hAnsi="Arial" w:cs="Arial"/>
        </w:rPr>
      </w:pPr>
      <w:r w:rsidRPr="00EF04D4">
        <w:rPr>
          <w:rFonts w:ascii="Arial" w:hAnsi="Arial" w:cs="Arial"/>
        </w:rPr>
        <w:t>Não serão aceitos documentos com indicação de CNPJ/CPF diferentes, salvo aqueles legalmente</w:t>
      </w:r>
      <w:r w:rsidRPr="00EF04D4">
        <w:rPr>
          <w:rFonts w:ascii="Arial" w:hAnsi="Arial" w:cs="Arial"/>
          <w:spacing w:val="4"/>
        </w:rPr>
        <w:t xml:space="preserve"> </w:t>
      </w:r>
      <w:r w:rsidRPr="00EF04D4">
        <w:rPr>
          <w:rFonts w:ascii="Arial" w:hAnsi="Arial" w:cs="Arial"/>
        </w:rPr>
        <w:t>permitidos.</w:t>
      </w:r>
    </w:p>
    <w:p w14:paraId="4FED75B4" w14:textId="77777777" w:rsidR="00002210" w:rsidRPr="00EF04D4" w:rsidRDefault="00BB0825">
      <w:pPr>
        <w:pStyle w:val="PargrafodaLista"/>
        <w:numPr>
          <w:ilvl w:val="2"/>
          <w:numId w:val="11"/>
        </w:numPr>
        <w:tabs>
          <w:tab w:val="left" w:pos="1727"/>
          <w:tab w:val="left" w:pos="1728"/>
        </w:tabs>
        <w:spacing w:before="95" w:line="235" w:lineRule="auto"/>
        <w:ind w:left="595" w:right="312" w:firstLine="0"/>
        <w:rPr>
          <w:rFonts w:ascii="Arial" w:hAnsi="Arial" w:cs="Arial"/>
        </w:rPr>
      </w:pPr>
      <w:r w:rsidRPr="00EF04D4">
        <w:rPr>
          <w:rFonts w:ascii="Arial" w:hAnsi="Arial" w:cs="Arial"/>
        </w:rPr>
        <w:t>Se o licitante for a matriz, todos os documentos deverão estar em nome da matriz, e se o licitante for a ﬁlial,  todos os documentos deverão estar em nome da ﬁlial, exceto aqueles documentos que, pela própria natureza, comprovadamente, forem emitidos somente em nome da matriz.</w:t>
      </w:r>
    </w:p>
    <w:p w14:paraId="63C96815" w14:textId="77777777" w:rsidR="00002210" w:rsidRPr="00EF04D4" w:rsidRDefault="00BB0825">
      <w:pPr>
        <w:pStyle w:val="PargrafodaLista"/>
        <w:numPr>
          <w:ilvl w:val="2"/>
          <w:numId w:val="11"/>
        </w:numPr>
        <w:tabs>
          <w:tab w:val="left" w:pos="1727"/>
          <w:tab w:val="left" w:pos="1728"/>
        </w:tabs>
        <w:spacing w:line="235" w:lineRule="auto"/>
        <w:ind w:left="595" w:right="309" w:firstLine="0"/>
        <w:rPr>
          <w:rFonts w:ascii="Arial" w:hAnsi="Arial" w:cs="Arial"/>
        </w:rPr>
      </w:pPr>
      <w:r w:rsidRPr="00EF04D4">
        <w:rPr>
          <w:rFonts w:ascii="Arial" w:hAnsi="Arial" w:cs="Arial"/>
        </w:rPr>
        <w:t xml:space="preserve">Serão aceitos registros de </w:t>
      </w:r>
      <w:r w:rsidRPr="00EF04D4">
        <w:rPr>
          <w:rFonts w:ascii="Arial" w:hAnsi="Arial" w:cs="Arial"/>
          <w:spacing w:val="-4"/>
        </w:rPr>
        <w:t xml:space="preserve">CNPJ </w:t>
      </w:r>
      <w:r w:rsidRPr="00EF04D4">
        <w:rPr>
          <w:rFonts w:ascii="Arial" w:hAnsi="Arial" w:cs="Arial"/>
        </w:rPr>
        <w:t>de licitante matriz e ﬁlial com diferenças de números de documentos pertinentes ao CND e ao CRF/FGTS, quando for comprovada a centralização do recolhimento dessas</w:t>
      </w:r>
      <w:r w:rsidRPr="00EF04D4">
        <w:rPr>
          <w:rFonts w:ascii="Arial" w:hAnsi="Arial" w:cs="Arial"/>
          <w:spacing w:val="2"/>
        </w:rPr>
        <w:t xml:space="preserve"> </w:t>
      </w:r>
      <w:r w:rsidRPr="00EF04D4">
        <w:rPr>
          <w:rFonts w:ascii="Arial" w:hAnsi="Arial" w:cs="Arial"/>
        </w:rPr>
        <w:t>contribuições.</w:t>
      </w:r>
    </w:p>
    <w:p w14:paraId="40AAEAD6" w14:textId="77777777" w:rsidR="00002210" w:rsidRPr="00EF04D4" w:rsidRDefault="00BB0825">
      <w:pPr>
        <w:pStyle w:val="PargrafodaLista"/>
        <w:numPr>
          <w:ilvl w:val="1"/>
          <w:numId w:val="11"/>
        </w:numPr>
        <w:tabs>
          <w:tab w:val="left" w:pos="1727"/>
          <w:tab w:val="left" w:pos="1728"/>
        </w:tabs>
        <w:spacing w:line="235" w:lineRule="auto"/>
        <w:ind w:right="311" w:firstLine="0"/>
        <w:rPr>
          <w:rFonts w:ascii="Arial" w:hAnsi="Arial" w:cs="Arial"/>
        </w:rPr>
      </w:pPr>
      <w:r w:rsidRPr="00EF04D4">
        <w:rPr>
          <w:rFonts w:ascii="Arial" w:hAnsi="Arial" w:cs="Arial"/>
        </w:rPr>
        <w:t xml:space="preserve">A existência de restrição relativamente à regularidade ﬁscal e trabalhista não impede que a licitante qualiﬁcada como microempresa ou empresa de pequeno porte seja declarada vencedora, uma vez que atenda a todas as demais </w:t>
      </w:r>
      <w:r w:rsidRPr="00EF04D4">
        <w:rPr>
          <w:rFonts w:ascii="Arial" w:hAnsi="Arial" w:cs="Arial"/>
          <w:spacing w:val="-3"/>
        </w:rPr>
        <w:t xml:space="preserve">exigências </w:t>
      </w:r>
      <w:r w:rsidRPr="00EF04D4">
        <w:rPr>
          <w:rFonts w:ascii="Arial" w:hAnsi="Arial" w:cs="Arial"/>
        </w:rPr>
        <w:t>do edital.</w:t>
      </w:r>
    </w:p>
    <w:p w14:paraId="77FFDB38" w14:textId="77777777" w:rsidR="00002210" w:rsidRPr="00EF04D4" w:rsidRDefault="00BB0825">
      <w:pPr>
        <w:pStyle w:val="PargrafodaLista"/>
        <w:numPr>
          <w:ilvl w:val="2"/>
          <w:numId w:val="11"/>
        </w:numPr>
        <w:tabs>
          <w:tab w:val="left" w:pos="2206"/>
          <w:tab w:val="left" w:pos="2207"/>
        </w:tabs>
        <w:spacing w:before="93"/>
        <w:ind w:left="2206" w:right="410"/>
        <w:rPr>
          <w:rFonts w:ascii="Arial" w:hAnsi="Arial" w:cs="Arial"/>
        </w:rPr>
      </w:pPr>
      <w:r w:rsidRPr="00EF04D4">
        <w:rPr>
          <w:rFonts w:ascii="Arial" w:hAnsi="Arial" w:cs="Arial"/>
        </w:rPr>
        <w:t>A declaração do vencedor acontecerá no momento imediatamente posterior à fase de</w:t>
      </w:r>
      <w:r w:rsidRPr="00EF04D4">
        <w:rPr>
          <w:rFonts w:ascii="Arial" w:hAnsi="Arial" w:cs="Arial"/>
          <w:spacing w:val="5"/>
        </w:rPr>
        <w:t xml:space="preserve"> </w:t>
      </w:r>
      <w:r w:rsidRPr="00EF04D4">
        <w:rPr>
          <w:rFonts w:ascii="Arial" w:hAnsi="Arial" w:cs="Arial"/>
        </w:rPr>
        <w:t>habilitação.</w:t>
      </w:r>
    </w:p>
    <w:p w14:paraId="2D89FE7D" w14:textId="77777777" w:rsidR="00002210" w:rsidRPr="00EF04D4" w:rsidRDefault="00BB0825">
      <w:pPr>
        <w:pStyle w:val="PargrafodaLista"/>
        <w:numPr>
          <w:ilvl w:val="1"/>
          <w:numId w:val="11"/>
        </w:numPr>
        <w:tabs>
          <w:tab w:val="left" w:pos="1727"/>
          <w:tab w:val="left" w:pos="1728"/>
        </w:tabs>
        <w:spacing w:before="95" w:line="235" w:lineRule="auto"/>
        <w:ind w:right="309" w:firstLine="0"/>
        <w:rPr>
          <w:rFonts w:ascii="Arial" w:hAnsi="Arial" w:cs="Arial"/>
        </w:rPr>
      </w:pPr>
      <w:r w:rsidRPr="00EF04D4">
        <w:rPr>
          <w:rFonts w:ascii="Arial" w:hAnsi="Arial" w:cs="Arial"/>
        </w:rPr>
        <w:t xml:space="preserve">Caso a proposta mais vantajosa seja ofertada por licitante qualiﬁcada como microempresa ou empresa de pequeno porte, e uma vez constatada a existência de alguma restrição no que tange à regularidade ﬁscal e trabalhista, a mesma será convocada para, no prazo de 5 (cinco) dias úteis, após a declaração do </w:t>
      </w:r>
      <w:r w:rsidRPr="00EF04D4">
        <w:rPr>
          <w:rFonts w:ascii="Arial" w:hAnsi="Arial" w:cs="Arial"/>
          <w:spacing w:val="-3"/>
        </w:rPr>
        <w:t xml:space="preserve">vencedor, </w:t>
      </w:r>
      <w:r w:rsidRPr="00EF04D4">
        <w:rPr>
          <w:rFonts w:ascii="Arial" w:hAnsi="Arial" w:cs="Arial"/>
        </w:rPr>
        <w:t>comprovar a regularização. O prazo poderá ser prorrogado por igual período, a critério da administração pública, quando requerida pelo licitante, mediante apresentação  de</w:t>
      </w:r>
      <w:r w:rsidRPr="00EF04D4">
        <w:rPr>
          <w:rFonts w:ascii="Arial" w:hAnsi="Arial" w:cs="Arial"/>
          <w:spacing w:val="-1"/>
        </w:rPr>
        <w:t xml:space="preserve"> </w:t>
      </w:r>
      <w:r w:rsidRPr="00EF04D4">
        <w:rPr>
          <w:rFonts w:ascii="Arial" w:hAnsi="Arial" w:cs="Arial"/>
        </w:rPr>
        <w:t>justiﬁcativa.</w:t>
      </w:r>
    </w:p>
    <w:p w14:paraId="21F4C0BA" w14:textId="77777777" w:rsidR="00002210" w:rsidRPr="00EF04D4" w:rsidRDefault="00BB0825">
      <w:pPr>
        <w:pStyle w:val="PargrafodaLista"/>
        <w:numPr>
          <w:ilvl w:val="1"/>
          <w:numId w:val="11"/>
        </w:numPr>
        <w:tabs>
          <w:tab w:val="left" w:pos="1727"/>
          <w:tab w:val="left" w:pos="1728"/>
        </w:tabs>
        <w:spacing w:before="98" w:line="235" w:lineRule="auto"/>
        <w:ind w:right="310" w:firstLine="0"/>
        <w:rPr>
          <w:rFonts w:ascii="Arial" w:hAnsi="Arial" w:cs="Arial"/>
        </w:rPr>
      </w:pPr>
      <w:r w:rsidRPr="00EF04D4">
        <w:rPr>
          <w:rFonts w:ascii="Arial" w:hAnsi="Arial" w:cs="Arial"/>
        </w:rPr>
        <w:t xml:space="preserve">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w:t>
      </w:r>
      <w:r w:rsidRPr="00EF04D4">
        <w:rPr>
          <w:rFonts w:ascii="Arial" w:hAnsi="Arial" w:cs="Arial"/>
        </w:rPr>
        <w:lastRenderedPageBreak/>
        <w:t>restrição na documentação ﬁscal e trabalhista, será concedido o mesmo prazo para</w:t>
      </w:r>
      <w:r w:rsidRPr="00EF04D4">
        <w:rPr>
          <w:rFonts w:ascii="Arial" w:hAnsi="Arial" w:cs="Arial"/>
          <w:spacing w:val="4"/>
        </w:rPr>
        <w:t xml:space="preserve"> </w:t>
      </w:r>
      <w:r w:rsidRPr="00EF04D4">
        <w:rPr>
          <w:rFonts w:ascii="Arial" w:hAnsi="Arial" w:cs="Arial"/>
        </w:rPr>
        <w:t>regularização.</w:t>
      </w:r>
    </w:p>
    <w:p w14:paraId="459265B4" w14:textId="77777777" w:rsidR="00002210" w:rsidRPr="00EF04D4" w:rsidRDefault="00BB0825">
      <w:pPr>
        <w:pStyle w:val="PargrafodaLista"/>
        <w:numPr>
          <w:ilvl w:val="1"/>
          <w:numId w:val="11"/>
        </w:numPr>
        <w:tabs>
          <w:tab w:val="left" w:pos="1727"/>
          <w:tab w:val="left" w:pos="1728"/>
        </w:tabs>
        <w:spacing w:line="235" w:lineRule="auto"/>
        <w:ind w:right="319" w:firstLine="0"/>
        <w:rPr>
          <w:rFonts w:ascii="Arial" w:hAnsi="Arial" w:cs="Arial"/>
        </w:rPr>
      </w:pPr>
      <w:r w:rsidRPr="00EF04D4">
        <w:rPr>
          <w:rFonts w:ascii="Arial" w:hAnsi="Arial" w:cs="Arial"/>
        </w:rPr>
        <w:t>Havendo necessidade de analisar minuciosamente os documentos exigidos, o Pregoeiro suspenderá a sessão, informando no “chat” a nova data e horário para a continuidade da</w:t>
      </w:r>
      <w:r w:rsidRPr="00EF04D4">
        <w:rPr>
          <w:rFonts w:ascii="Arial" w:hAnsi="Arial" w:cs="Arial"/>
          <w:spacing w:val="1"/>
        </w:rPr>
        <w:t xml:space="preserve"> </w:t>
      </w:r>
      <w:r w:rsidRPr="00EF04D4">
        <w:rPr>
          <w:rFonts w:ascii="Arial" w:hAnsi="Arial" w:cs="Arial"/>
        </w:rPr>
        <w:t>mesma.</w:t>
      </w:r>
    </w:p>
    <w:p w14:paraId="1C5484D5" w14:textId="77777777" w:rsidR="00002210" w:rsidRPr="00EF04D4" w:rsidRDefault="00BB0825">
      <w:pPr>
        <w:pStyle w:val="PargrafodaLista"/>
        <w:numPr>
          <w:ilvl w:val="1"/>
          <w:numId w:val="11"/>
        </w:numPr>
        <w:tabs>
          <w:tab w:val="left" w:pos="1727"/>
          <w:tab w:val="left" w:pos="1728"/>
        </w:tabs>
        <w:spacing w:line="235" w:lineRule="auto"/>
        <w:ind w:right="309" w:firstLine="0"/>
        <w:rPr>
          <w:rFonts w:ascii="Arial" w:hAnsi="Arial" w:cs="Arial"/>
        </w:rPr>
      </w:pPr>
      <w:r w:rsidRPr="00EF04D4">
        <w:rPr>
          <w:rFonts w:ascii="Arial" w:hAnsi="Arial" w:cs="Arial"/>
        </w:rPr>
        <w:t>Será inabilitado o licitante que não comprovar sua habilitação, seja por não apresentar quaisquer dos  documentos exigidos, ou apresentá-los em desacordo com o estabelecido neste</w:t>
      </w:r>
      <w:r w:rsidRPr="00EF04D4">
        <w:rPr>
          <w:rFonts w:ascii="Arial" w:hAnsi="Arial" w:cs="Arial"/>
          <w:spacing w:val="1"/>
        </w:rPr>
        <w:t xml:space="preserve"> </w:t>
      </w:r>
      <w:r w:rsidRPr="00EF04D4">
        <w:rPr>
          <w:rFonts w:ascii="Arial" w:hAnsi="Arial" w:cs="Arial"/>
        </w:rPr>
        <w:t>Edital.</w:t>
      </w:r>
    </w:p>
    <w:p w14:paraId="71789C11" w14:textId="77777777" w:rsidR="00002210" w:rsidRPr="00EF04D4" w:rsidRDefault="00BB0825">
      <w:pPr>
        <w:pStyle w:val="PargrafodaLista"/>
        <w:numPr>
          <w:ilvl w:val="1"/>
          <w:numId w:val="11"/>
        </w:numPr>
        <w:tabs>
          <w:tab w:val="left" w:pos="1727"/>
          <w:tab w:val="left" w:pos="1728"/>
        </w:tabs>
        <w:spacing w:before="96" w:line="235" w:lineRule="auto"/>
        <w:ind w:right="314" w:firstLine="0"/>
        <w:rPr>
          <w:rFonts w:ascii="Arial" w:hAnsi="Arial" w:cs="Arial"/>
        </w:rPr>
      </w:pPr>
      <w:r w:rsidRPr="00EF04D4">
        <w:rPr>
          <w:rFonts w:ascii="Arial" w:hAnsi="Arial" w:cs="Arial"/>
        </w:rPr>
        <w:t>Somente haverá a necessidade de comprovação do preenchimento de requisitos mediante apresentação dos documentos originais não-digitais quando houver dúvida em relação à integridade do documento</w:t>
      </w:r>
      <w:r w:rsidRPr="00EF04D4">
        <w:rPr>
          <w:rFonts w:ascii="Arial" w:hAnsi="Arial" w:cs="Arial"/>
          <w:spacing w:val="9"/>
        </w:rPr>
        <w:t xml:space="preserve"> </w:t>
      </w:r>
      <w:r w:rsidRPr="00EF04D4">
        <w:rPr>
          <w:rFonts w:ascii="Arial" w:hAnsi="Arial" w:cs="Arial"/>
        </w:rPr>
        <w:t>digital.</w:t>
      </w:r>
    </w:p>
    <w:p w14:paraId="3B083D53" w14:textId="6CEA338C" w:rsidR="00002210" w:rsidRPr="00EF04D4" w:rsidRDefault="00BB0825">
      <w:pPr>
        <w:pStyle w:val="PargrafodaLista"/>
        <w:numPr>
          <w:ilvl w:val="1"/>
          <w:numId w:val="11"/>
        </w:numPr>
        <w:tabs>
          <w:tab w:val="left" w:pos="1727"/>
          <w:tab w:val="left" w:pos="1728"/>
        </w:tabs>
        <w:spacing w:line="235" w:lineRule="auto"/>
        <w:ind w:right="310" w:firstLine="0"/>
        <w:rPr>
          <w:rFonts w:ascii="Arial" w:hAnsi="Arial" w:cs="Arial"/>
        </w:rPr>
      </w:pPr>
      <w:r w:rsidRPr="00EF04D4">
        <w:rPr>
          <w:rFonts w:ascii="Arial" w:hAnsi="Arial" w:cs="Arial"/>
        </w:rPr>
        <w:t>Nos itens</w:t>
      </w:r>
      <w:r w:rsidR="00876B31" w:rsidRPr="00EF04D4">
        <w:rPr>
          <w:rFonts w:ascii="Arial" w:hAnsi="Arial" w:cs="Arial"/>
        </w:rPr>
        <w:t>/grupos</w:t>
      </w:r>
      <w:r w:rsidRPr="00EF04D4">
        <w:rPr>
          <w:rFonts w:ascii="Arial" w:hAnsi="Arial" w:cs="Arial"/>
        </w:rPr>
        <w:t xml:space="preserve"> não exclusivos a microempresas e empresas de pequeno porte, em havendo inabilitação, haverá nova veriﬁcação, pelo sistema, da eventual ocorrência do empate ﬁcto, previsto nos artigos 44 e 45 da LC nº 123, de 2006, seguindo- se a disciplina antes estabelecida para aceitação da proposta</w:t>
      </w:r>
      <w:r w:rsidRPr="00EF04D4">
        <w:rPr>
          <w:rFonts w:ascii="Arial" w:hAnsi="Arial" w:cs="Arial"/>
          <w:spacing w:val="1"/>
        </w:rPr>
        <w:t xml:space="preserve"> </w:t>
      </w:r>
      <w:r w:rsidRPr="00EF04D4">
        <w:rPr>
          <w:rFonts w:ascii="Arial" w:hAnsi="Arial" w:cs="Arial"/>
        </w:rPr>
        <w:t>subsequente.</w:t>
      </w:r>
    </w:p>
    <w:p w14:paraId="46256A73" w14:textId="7FA3D6B6" w:rsidR="00002210" w:rsidRPr="00EF04D4" w:rsidRDefault="00BB0825">
      <w:pPr>
        <w:pStyle w:val="PargrafodaLista"/>
        <w:numPr>
          <w:ilvl w:val="1"/>
          <w:numId w:val="11"/>
        </w:numPr>
        <w:tabs>
          <w:tab w:val="left" w:pos="1727"/>
          <w:tab w:val="left" w:pos="1728"/>
        </w:tabs>
        <w:spacing w:line="235" w:lineRule="auto"/>
        <w:ind w:right="312" w:firstLine="0"/>
        <w:rPr>
          <w:rFonts w:ascii="Arial" w:hAnsi="Arial" w:cs="Arial"/>
        </w:rPr>
      </w:pPr>
      <w:r w:rsidRPr="00EF04D4">
        <w:rPr>
          <w:rFonts w:ascii="Arial" w:hAnsi="Arial" w:cs="Arial"/>
        </w:rPr>
        <w:t>O licitante provisoriamente vencedor em um item</w:t>
      </w:r>
      <w:r w:rsidR="00876B31" w:rsidRPr="00EF04D4">
        <w:rPr>
          <w:rFonts w:ascii="Arial" w:hAnsi="Arial" w:cs="Arial"/>
        </w:rPr>
        <w:t>/grupo</w:t>
      </w:r>
      <w:r w:rsidRPr="00EF04D4">
        <w:rPr>
          <w:rFonts w:ascii="Arial" w:hAnsi="Arial" w:cs="Arial"/>
        </w:rPr>
        <w:t>, que estiver concorrendo em outro item</w:t>
      </w:r>
      <w:r w:rsidR="00876B31" w:rsidRPr="00EF04D4">
        <w:rPr>
          <w:rFonts w:ascii="Arial" w:hAnsi="Arial" w:cs="Arial"/>
        </w:rPr>
        <w:t>/grupo</w:t>
      </w:r>
      <w:r w:rsidRPr="00EF04D4">
        <w:rPr>
          <w:rFonts w:ascii="Arial" w:hAnsi="Arial" w:cs="Arial"/>
        </w:rPr>
        <w:t>, ﬁcará obrigado a comprovar os requisitos de habilitação cumulativamente, isto é, somando as exigências do item</w:t>
      </w:r>
      <w:r w:rsidR="00876B31" w:rsidRPr="00EF04D4">
        <w:rPr>
          <w:rFonts w:ascii="Arial" w:hAnsi="Arial" w:cs="Arial"/>
        </w:rPr>
        <w:t>/grupo</w:t>
      </w:r>
      <w:r w:rsidRPr="00EF04D4">
        <w:rPr>
          <w:rFonts w:ascii="Arial" w:hAnsi="Arial" w:cs="Arial"/>
        </w:rPr>
        <w:t xml:space="preserve"> em que venceu às do item</w:t>
      </w:r>
      <w:r w:rsidR="00876B31" w:rsidRPr="00EF04D4">
        <w:rPr>
          <w:rFonts w:ascii="Arial" w:hAnsi="Arial" w:cs="Arial"/>
        </w:rPr>
        <w:t>/grupo</w:t>
      </w:r>
      <w:r w:rsidRPr="00EF04D4">
        <w:rPr>
          <w:rFonts w:ascii="Arial" w:hAnsi="Arial" w:cs="Arial"/>
        </w:rPr>
        <w:t xml:space="preserve"> em que estiver concorrendo, e assim sucessivamente, sob pena de inabilitação, além da aplicação das sanções</w:t>
      </w:r>
      <w:r w:rsidRPr="00EF04D4">
        <w:rPr>
          <w:rFonts w:ascii="Arial" w:hAnsi="Arial" w:cs="Arial"/>
          <w:spacing w:val="11"/>
        </w:rPr>
        <w:t xml:space="preserve"> </w:t>
      </w:r>
      <w:r w:rsidRPr="00EF04D4">
        <w:rPr>
          <w:rFonts w:ascii="Arial" w:hAnsi="Arial" w:cs="Arial"/>
        </w:rPr>
        <w:t>cabíveis.</w:t>
      </w:r>
    </w:p>
    <w:p w14:paraId="50CF6ACF" w14:textId="6096B1A4" w:rsidR="00C372F0" w:rsidRPr="00EF04D4" w:rsidRDefault="00BB0825">
      <w:pPr>
        <w:pStyle w:val="PargrafodaLista"/>
        <w:numPr>
          <w:ilvl w:val="1"/>
          <w:numId w:val="11"/>
        </w:numPr>
        <w:tabs>
          <w:tab w:val="left" w:pos="993"/>
        </w:tabs>
        <w:spacing w:before="93"/>
        <w:ind w:left="567" w:right="127" w:firstLine="27"/>
        <w:rPr>
          <w:rFonts w:ascii="Arial" w:hAnsi="Arial" w:cs="Arial"/>
        </w:rPr>
      </w:pPr>
      <w:r w:rsidRPr="00EF04D4">
        <w:rPr>
          <w:rFonts w:ascii="Arial" w:hAnsi="Arial" w:cs="Arial"/>
        </w:rPr>
        <w:t>Constatado o atendimento às exigências de habilitação ﬁxadas no Edital, o licitante será declarado</w:t>
      </w:r>
      <w:r w:rsidRPr="00EF04D4">
        <w:rPr>
          <w:rFonts w:ascii="Arial" w:hAnsi="Arial" w:cs="Arial"/>
          <w:spacing w:val="8"/>
        </w:rPr>
        <w:t xml:space="preserve"> </w:t>
      </w:r>
      <w:r w:rsidRPr="00EF04D4">
        <w:rPr>
          <w:rFonts w:ascii="Arial" w:hAnsi="Arial" w:cs="Arial"/>
          <w:spacing w:val="-3"/>
        </w:rPr>
        <w:t>vencedor.</w:t>
      </w:r>
    </w:p>
    <w:p w14:paraId="70C48E88" w14:textId="77777777" w:rsidR="00C372F0" w:rsidRPr="00EF04D4" w:rsidRDefault="00C372F0" w:rsidP="00E9139C">
      <w:pPr>
        <w:pStyle w:val="Ttulo1"/>
        <w:tabs>
          <w:tab w:val="left" w:pos="1343"/>
          <w:tab w:val="left" w:pos="1344"/>
        </w:tabs>
        <w:spacing w:before="92"/>
        <w:ind w:firstLine="0"/>
        <w:jc w:val="right"/>
        <w:rPr>
          <w:sz w:val="22"/>
          <w:szCs w:val="22"/>
        </w:rPr>
      </w:pPr>
    </w:p>
    <w:p w14:paraId="354834C5" w14:textId="3BF6D711" w:rsidR="00002210" w:rsidRPr="00EF04D4" w:rsidRDefault="00BB0825">
      <w:pPr>
        <w:pStyle w:val="Ttulo1"/>
        <w:numPr>
          <w:ilvl w:val="0"/>
          <w:numId w:val="11"/>
        </w:numPr>
        <w:tabs>
          <w:tab w:val="left" w:pos="1343"/>
          <w:tab w:val="left" w:pos="1344"/>
        </w:tabs>
        <w:spacing w:before="92"/>
        <w:jc w:val="both"/>
        <w:rPr>
          <w:sz w:val="22"/>
          <w:szCs w:val="22"/>
        </w:rPr>
      </w:pPr>
      <w:r w:rsidRPr="00EF04D4">
        <w:rPr>
          <w:w w:val="95"/>
          <w:sz w:val="22"/>
          <w:szCs w:val="22"/>
        </w:rPr>
        <w:t>DO ENCAMINHAMENTO</w:t>
      </w:r>
      <w:r w:rsidRPr="00EF04D4">
        <w:rPr>
          <w:spacing w:val="-38"/>
          <w:w w:val="95"/>
          <w:sz w:val="22"/>
          <w:szCs w:val="22"/>
        </w:rPr>
        <w:t xml:space="preserve"> </w:t>
      </w:r>
      <w:r w:rsidRPr="00EF04D4">
        <w:rPr>
          <w:spacing w:val="-3"/>
          <w:w w:val="95"/>
          <w:sz w:val="22"/>
          <w:szCs w:val="22"/>
        </w:rPr>
        <w:t xml:space="preserve">DA PROPOSTA </w:t>
      </w:r>
      <w:r w:rsidRPr="00EF04D4">
        <w:rPr>
          <w:w w:val="95"/>
          <w:sz w:val="22"/>
          <w:szCs w:val="22"/>
        </w:rPr>
        <w:t>VENCEDORA</w:t>
      </w:r>
    </w:p>
    <w:p w14:paraId="07A58477" w14:textId="77777777" w:rsidR="0042360C" w:rsidRPr="00EF04D4" w:rsidRDefault="0042360C" w:rsidP="0042360C">
      <w:pPr>
        <w:pStyle w:val="Ttulo1"/>
        <w:tabs>
          <w:tab w:val="left" w:pos="1343"/>
          <w:tab w:val="left" w:pos="1344"/>
        </w:tabs>
        <w:spacing w:before="92"/>
        <w:ind w:left="360" w:firstLine="0"/>
        <w:jc w:val="both"/>
        <w:rPr>
          <w:sz w:val="22"/>
          <w:szCs w:val="22"/>
        </w:rPr>
      </w:pPr>
    </w:p>
    <w:p w14:paraId="2E1D3372" w14:textId="5DAF97CC" w:rsidR="00002210" w:rsidRPr="00EF04D4" w:rsidRDefault="00BB0825">
      <w:pPr>
        <w:pStyle w:val="PargrafodaLista"/>
        <w:numPr>
          <w:ilvl w:val="1"/>
          <w:numId w:val="11"/>
        </w:numPr>
        <w:tabs>
          <w:tab w:val="left" w:pos="1343"/>
          <w:tab w:val="left" w:pos="1344"/>
        </w:tabs>
        <w:spacing w:before="95" w:line="235" w:lineRule="auto"/>
        <w:ind w:left="211" w:right="309" w:firstLine="0"/>
        <w:rPr>
          <w:rFonts w:ascii="Arial" w:hAnsi="Arial" w:cs="Arial"/>
        </w:rPr>
      </w:pPr>
      <w:r w:rsidRPr="00EF04D4">
        <w:rPr>
          <w:rFonts w:ascii="Arial" w:hAnsi="Arial" w:cs="Arial"/>
        </w:rPr>
        <w:t>A proposta ﬁnal do licitante que ofereceu o menor valor deverá ser encaminhada no prazo de 3 (três) horas, a contar da solicitação do Pregoeiro no sistema eletrônico</w:t>
      </w:r>
      <w:r w:rsidR="00057664" w:rsidRPr="00EF04D4">
        <w:rPr>
          <w:rFonts w:ascii="Arial" w:hAnsi="Arial" w:cs="Arial"/>
        </w:rPr>
        <w:t>, conforme Anexo VI</w:t>
      </w:r>
      <w:r w:rsidRPr="00EF04D4">
        <w:rPr>
          <w:rFonts w:ascii="Arial" w:hAnsi="Arial" w:cs="Arial"/>
        </w:rPr>
        <w:t xml:space="preserve"> e deverá:</w:t>
      </w:r>
    </w:p>
    <w:p w14:paraId="314B7A00" w14:textId="77777777" w:rsidR="00002210" w:rsidRPr="00EF04D4" w:rsidRDefault="00BB0825">
      <w:pPr>
        <w:pStyle w:val="PargrafodaLista"/>
        <w:numPr>
          <w:ilvl w:val="2"/>
          <w:numId w:val="11"/>
        </w:numPr>
        <w:tabs>
          <w:tab w:val="left" w:pos="1727"/>
          <w:tab w:val="left" w:pos="1728"/>
        </w:tabs>
        <w:spacing w:before="93"/>
        <w:ind w:left="1727" w:right="268"/>
        <w:rPr>
          <w:rFonts w:ascii="Arial" w:hAnsi="Arial" w:cs="Arial"/>
        </w:rPr>
      </w:pPr>
      <w:r w:rsidRPr="00EF04D4">
        <w:rPr>
          <w:rFonts w:ascii="Arial" w:hAnsi="Arial" w:cs="Arial"/>
        </w:rPr>
        <w:t>Ser redigida em língua portuguesa, digitada, em uma via, sem emendas, rasuras, entrelinhas ou</w:t>
      </w:r>
      <w:r w:rsidRPr="00EF04D4">
        <w:rPr>
          <w:rFonts w:ascii="Arial" w:hAnsi="Arial" w:cs="Arial"/>
          <w:spacing w:val="16"/>
        </w:rPr>
        <w:t xml:space="preserve"> </w:t>
      </w:r>
      <w:r w:rsidRPr="00EF04D4">
        <w:rPr>
          <w:rFonts w:ascii="Arial" w:hAnsi="Arial" w:cs="Arial"/>
        </w:rPr>
        <w:t>ressalvas.</w:t>
      </w:r>
    </w:p>
    <w:p w14:paraId="379426D2" w14:textId="60953558" w:rsidR="00002210" w:rsidRPr="00EF04D4" w:rsidRDefault="00BB0825">
      <w:pPr>
        <w:pStyle w:val="PargrafodaLista"/>
        <w:numPr>
          <w:ilvl w:val="2"/>
          <w:numId w:val="11"/>
        </w:numPr>
        <w:tabs>
          <w:tab w:val="left" w:pos="1727"/>
          <w:tab w:val="left" w:pos="1728"/>
        </w:tabs>
        <w:spacing w:before="92"/>
        <w:ind w:left="1727" w:right="268"/>
        <w:rPr>
          <w:rFonts w:ascii="Arial" w:hAnsi="Arial" w:cs="Arial"/>
        </w:rPr>
      </w:pPr>
      <w:r w:rsidRPr="00EF04D4">
        <w:rPr>
          <w:rFonts w:ascii="Arial" w:hAnsi="Arial" w:cs="Arial"/>
        </w:rPr>
        <w:t xml:space="preserve">Conter a indicação do banco, número da conta e agência do licitante </w:t>
      </w:r>
      <w:r w:rsidRPr="00EF04D4">
        <w:rPr>
          <w:rFonts w:ascii="Arial" w:hAnsi="Arial" w:cs="Arial"/>
          <w:spacing w:val="-3"/>
        </w:rPr>
        <w:t xml:space="preserve">vencedor, </w:t>
      </w:r>
      <w:r w:rsidRPr="00EF04D4">
        <w:rPr>
          <w:rFonts w:ascii="Arial" w:hAnsi="Arial" w:cs="Arial"/>
        </w:rPr>
        <w:t>para ﬁns de</w:t>
      </w:r>
      <w:r w:rsidRPr="00EF04D4">
        <w:rPr>
          <w:rFonts w:ascii="Arial" w:hAnsi="Arial" w:cs="Arial"/>
          <w:spacing w:val="12"/>
        </w:rPr>
        <w:t xml:space="preserve"> </w:t>
      </w:r>
      <w:r w:rsidRPr="00EF04D4">
        <w:rPr>
          <w:rFonts w:ascii="Arial" w:hAnsi="Arial" w:cs="Arial"/>
        </w:rPr>
        <w:t>pagamento</w:t>
      </w:r>
      <w:r w:rsidR="00057664" w:rsidRPr="00EF04D4">
        <w:rPr>
          <w:rFonts w:ascii="Arial" w:hAnsi="Arial" w:cs="Arial"/>
        </w:rPr>
        <w:t xml:space="preserve"> (facultativo)</w:t>
      </w:r>
      <w:r w:rsidRPr="00EF04D4">
        <w:rPr>
          <w:rFonts w:ascii="Arial" w:hAnsi="Arial" w:cs="Arial"/>
        </w:rPr>
        <w:t>.</w:t>
      </w:r>
    </w:p>
    <w:p w14:paraId="49A21171" w14:textId="77777777" w:rsidR="00002210" w:rsidRPr="00EF04D4" w:rsidRDefault="00BB0825">
      <w:pPr>
        <w:pStyle w:val="PargrafodaLista"/>
        <w:numPr>
          <w:ilvl w:val="1"/>
          <w:numId w:val="11"/>
        </w:numPr>
        <w:tabs>
          <w:tab w:val="left" w:pos="1343"/>
          <w:tab w:val="left" w:pos="1344"/>
        </w:tabs>
        <w:spacing w:before="95" w:line="235" w:lineRule="auto"/>
        <w:ind w:left="211" w:right="312" w:firstLine="0"/>
        <w:rPr>
          <w:rFonts w:ascii="Arial" w:hAnsi="Arial" w:cs="Arial"/>
        </w:rPr>
      </w:pPr>
      <w:r w:rsidRPr="00EF04D4">
        <w:rPr>
          <w:rFonts w:ascii="Arial" w:hAnsi="Arial" w:cs="Arial"/>
        </w:rPr>
        <w:t>A proposta ﬁnal deverá ser documentada nos autos e será levada em consideração no decorrer da execução do contrato e aplicação de eventual sanção à Contratada, se for o caso.</w:t>
      </w:r>
    </w:p>
    <w:p w14:paraId="6983FD01" w14:textId="321DA25C" w:rsidR="00002210" w:rsidRPr="00EF04D4" w:rsidRDefault="00BB0825">
      <w:pPr>
        <w:pStyle w:val="PargrafodaLista"/>
        <w:numPr>
          <w:ilvl w:val="2"/>
          <w:numId w:val="11"/>
        </w:numPr>
        <w:tabs>
          <w:tab w:val="left" w:pos="1727"/>
          <w:tab w:val="left" w:pos="1728"/>
        </w:tabs>
        <w:spacing w:before="96" w:line="235" w:lineRule="auto"/>
        <w:ind w:left="595" w:right="311" w:firstLine="0"/>
        <w:rPr>
          <w:rFonts w:ascii="Arial" w:hAnsi="Arial" w:cs="Arial"/>
        </w:rPr>
      </w:pPr>
      <w:r w:rsidRPr="00EF04D4">
        <w:rPr>
          <w:rFonts w:ascii="Arial" w:hAnsi="Arial" w:cs="Arial"/>
          <w:spacing w:val="-4"/>
        </w:rPr>
        <w:t xml:space="preserve">Todas </w:t>
      </w:r>
      <w:r w:rsidRPr="00EF04D4">
        <w:rPr>
          <w:rFonts w:ascii="Arial" w:hAnsi="Arial" w:cs="Arial"/>
        </w:rPr>
        <w:t xml:space="preserve">as especiﬁcações do objeto contidas na proposta, tais como marca, </w:t>
      </w:r>
      <w:r w:rsidR="00CF0E2B">
        <w:rPr>
          <w:rFonts w:ascii="Arial" w:hAnsi="Arial" w:cs="Arial"/>
        </w:rPr>
        <w:t>modelo, capacidade, potência</w:t>
      </w:r>
      <w:r w:rsidRPr="00EF04D4">
        <w:rPr>
          <w:rFonts w:ascii="Arial" w:hAnsi="Arial" w:cs="Arial"/>
        </w:rPr>
        <w:t>, tipo, fabricante e procedência, vinculam a Contratada.</w:t>
      </w:r>
    </w:p>
    <w:p w14:paraId="078E1138" w14:textId="77777777" w:rsidR="00002210" w:rsidRPr="00EF04D4" w:rsidRDefault="00BB0825">
      <w:pPr>
        <w:pStyle w:val="PargrafodaLista"/>
        <w:numPr>
          <w:ilvl w:val="1"/>
          <w:numId w:val="11"/>
        </w:numPr>
        <w:tabs>
          <w:tab w:val="left" w:pos="1343"/>
          <w:tab w:val="left" w:pos="1344"/>
        </w:tabs>
        <w:spacing w:line="235" w:lineRule="auto"/>
        <w:ind w:left="211" w:right="318" w:firstLine="0"/>
        <w:rPr>
          <w:rFonts w:ascii="Arial" w:hAnsi="Arial" w:cs="Arial"/>
        </w:rPr>
      </w:pPr>
      <w:r w:rsidRPr="00EF04D4">
        <w:rPr>
          <w:rFonts w:ascii="Arial" w:hAnsi="Arial" w:cs="Arial"/>
        </w:rPr>
        <w:t>Os preços deverão ser expressos em moeda corrente nacional, o valor unitário em algarismos e o valor global em algarismos e por extenso (art. 5º da Lei nº</w:t>
      </w:r>
      <w:r w:rsidRPr="00EF04D4">
        <w:rPr>
          <w:rFonts w:ascii="Arial" w:hAnsi="Arial" w:cs="Arial"/>
          <w:spacing w:val="1"/>
        </w:rPr>
        <w:t xml:space="preserve"> </w:t>
      </w:r>
      <w:r w:rsidRPr="00EF04D4">
        <w:rPr>
          <w:rFonts w:ascii="Arial" w:hAnsi="Arial" w:cs="Arial"/>
        </w:rPr>
        <w:t>8.666/93).</w:t>
      </w:r>
    </w:p>
    <w:p w14:paraId="70373C80" w14:textId="74A8DF2C" w:rsidR="00002210" w:rsidRDefault="00BB0825">
      <w:pPr>
        <w:pStyle w:val="PargrafodaLista"/>
        <w:numPr>
          <w:ilvl w:val="2"/>
          <w:numId w:val="11"/>
        </w:numPr>
        <w:tabs>
          <w:tab w:val="left" w:pos="1727"/>
          <w:tab w:val="left" w:pos="1728"/>
        </w:tabs>
        <w:spacing w:line="235" w:lineRule="auto"/>
        <w:ind w:left="595" w:right="312" w:firstLine="0"/>
        <w:rPr>
          <w:rFonts w:ascii="Arial" w:hAnsi="Arial" w:cs="Arial"/>
        </w:rPr>
      </w:pPr>
      <w:r w:rsidRPr="00EF04D4">
        <w:rPr>
          <w:rFonts w:ascii="Arial" w:hAnsi="Arial" w:cs="Arial"/>
        </w:rPr>
        <w:t>Ocorrendo divergência entre os preços unitários e o preço global, prevalecerão os primeiros; no caso de divergência entre os valores numéricos e os valores expressos por extenso, prevalecerão estes</w:t>
      </w:r>
      <w:r w:rsidRPr="00EF04D4">
        <w:rPr>
          <w:rFonts w:ascii="Arial" w:hAnsi="Arial" w:cs="Arial"/>
          <w:spacing w:val="1"/>
        </w:rPr>
        <w:t xml:space="preserve"> </w:t>
      </w:r>
      <w:r w:rsidRPr="00EF04D4">
        <w:rPr>
          <w:rFonts w:ascii="Arial" w:hAnsi="Arial" w:cs="Arial"/>
        </w:rPr>
        <w:t>últimos.</w:t>
      </w:r>
    </w:p>
    <w:p w14:paraId="7F91F70A" w14:textId="0D2650A4" w:rsidR="0038120D" w:rsidRPr="0038120D" w:rsidRDefault="0038120D" w:rsidP="0038120D">
      <w:pPr>
        <w:pStyle w:val="PargrafodaLista"/>
        <w:widowControl/>
        <w:numPr>
          <w:ilvl w:val="1"/>
          <w:numId w:val="11"/>
        </w:numPr>
        <w:adjustRightInd w:val="0"/>
        <w:spacing w:after="200" w:line="276" w:lineRule="auto"/>
        <w:ind w:left="284" w:right="268" w:firstLine="0"/>
        <w:rPr>
          <w:rFonts w:ascii="Arial" w:eastAsia="Times New Roman" w:hAnsi="Arial" w:cs="Arial"/>
          <w:b/>
          <w:bCs/>
        </w:rPr>
      </w:pPr>
      <w:r w:rsidRPr="0038120D">
        <w:rPr>
          <w:rFonts w:ascii="Arial" w:eastAsia="Times New Roman" w:hAnsi="Arial" w:cs="Arial"/>
          <w:b/>
          <w:bCs/>
        </w:rPr>
        <w:t>Independente do valor global do lote, na proposta final a ser encaminhada pela licitante vencedora da licitação, não será aceito valor de item superior ao estabelecido no edital – Anexo I, sob pena de desclassificação do lote (nos casos de julgamento por lote/grupo).</w:t>
      </w:r>
    </w:p>
    <w:p w14:paraId="1218EC52" w14:textId="77777777" w:rsidR="00002210" w:rsidRPr="00EF04D4" w:rsidRDefault="00BB0825">
      <w:pPr>
        <w:pStyle w:val="PargrafodaLista"/>
        <w:numPr>
          <w:ilvl w:val="1"/>
          <w:numId w:val="11"/>
        </w:numPr>
        <w:tabs>
          <w:tab w:val="left" w:pos="1343"/>
          <w:tab w:val="left" w:pos="1344"/>
        </w:tabs>
        <w:spacing w:before="96" w:line="235" w:lineRule="auto"/>
        <w:ind w:left="211" w:right="319" w:firstLine="0"/>
        <w:rPr>
          <w:rFonts w:ascii="Arial" w:hAnsi="Arial" w:cs="Arial"/>
        </w:rPr>
      </w:pPr>
      <w:r w:rsidRPr="00EF04D4">
        <w:rPr>
          <w:rFonts w:ascii="Arial" w:hAnsi="Arial" w:cs="Arial"/>
        </w:rPr>
        <w:t>A oferta deverá ser ﬁrme e precisa, limitada, rigorosamente, ao objeto deste Edital, sem conter alternativas de preço ou de qualquer outra condição que induza o julgamento a mais de um resultado, sob pena de</w:t>
      </w:r>
      <w:r w:rsidRPr="00EF04D4">
        <w:rPr>
          <w:rFonts w:ascii="Arial" w:hAnsi="Arial" w:cs="Arial"/>
          <w:spacing w:val="10"/>
        </w:rPr>
        <w:t xml:space="preserve"> </w:t>
      </w:r>
      <w:r w:rsidRPr="00EF04D4">
        <w:rPr>
          <w:rFonts w:ascii="Arial" w:hAnsi="Arial" w:cs="Arial"/>
        </w:rPr>
        <w:t>desclassiﬁcação.</w:t>
      </w:r>
    </w:p>
    <w:p w14:paraId="612EB5F7" w14:textId="3F4D82E5" w:rsidR="00002210" w:rsidRPr="00EF04D4" w:rsidRDefault="00BB0825">
      <w:pPr>
        <w:pStyle w:val="PargrafodaLista"/>
        <w:numPr>
          <w:ilvl w:val="1"/>
          <w:numId w:val="11"/>
        </w:numPr>
        <w:tabs>
          <w:tab w:val="left" w:pos="1343"/>
          <w:tab w:val="left" w:pos="1344"/>
        </w:tabs>
        <w:spacing w:line="235" w:lineRule="auto"/>
        <w:ind w:left="211" w:right="311" w:firstLine="0"/>
        <w:rPr>
          <w:rFonts w:ascii="Arial" w:hAnsi="Arial" w:cs="Arial"/>
        </w:rPr>
      </w:pPr>
      <w:r w:rsidRPr="00EF04D4">
        <w:rPr>
          <w:rFonts w:ascii="Arial" w:hAnsi="Arial" w:cs="Arial"/>
        </w:rPr>
        <w:t>A proposta deverá obedecer aos termos deste Edital e seus Anexos, não sendo considerada aquela que não corresponda às especiﬁcações ali contidas ou que estabeleça vínculo à proposta de outro</w:t>
      </w:r>
      <w:r w:rsidRPr="00EF04D4">
        <w:rPr>
          <w:rFonts w:ascii="Arial" w:hAnsi="Arial" w:cs="Arial"/>
          <w:spacing w:val="3"/>
        </w:rPr>
        <w:t xml:space="preserve"> </w:t>
      </w:r>
      <w:r w:rsidRPr="00EF04D4">
        <w:rPr>
          <w:rFonts w:ascii="Arial" w:hAnsi="Arial" w:cs="Arial"/>
        </w:rPr>
        <w:lastRenderedPageBreak/>
        <w:t>licitante.</w:t>
      </w:r>
    </w:p>
    <w:p w14:paraId="5C46DA5A" w14:textId="7DC2222E" w:rsidR="00221179" w:rsidRPr="00EF04D4" w:rsidRDefault="00221179" w:rsidP="00E9139C">
      <w:pPr>
        <w:tabs>
          <w:tab w:val="left" w:pos="1343"/>
          <w:tab w:val="left" w:pos="1344"/>
        </w:tabs>
        <w:spacing w:line="235" w:lineRule="auto"/>
        <w:ind w:right="311"/>
        <w:rPr>
          <w:rFonts w:ascii="Arial" w:hAnsi="Arial" w:cs="Arial"/>
        </w:rPr>
      </w:pPr>
    </w:p>
    <w:p w14:paraId="5807BD10" w14:textId="28BE4EFF" w:rsidR="00002210" w:rsidRPr="00EF04D4" w:rsidRDefault="00BB0825">
      <w:pPr>
        <w:pStyle w:val="Ttulo1"/>
        <w:numPr>
          <w:ilvl w:val="0"/>
          <w:numId w:val="11"/>
        </w:numPr>
        <w:tabs>
          <w:tab w:val="left" w:pos="1343"/>
          <w:tab w:val="left" w:pos="1344"/>
        </w:tabs>
        <w:jc w:val="both"/>
        <w:rPr>
          <w:sz w:val="22"/>
          <w:szCs w:val="22"/>
        </w:rPr>
      </w:pPr>
      <w:r w:rsidRPr="00EF04D4">
        <w:rPr>
          <w:w w:val="90"/>
          <w:sz w:val="22"/>
          <w:szCs w:val="22"/>
        </w:rPr>
        <w:t>DOS</w:t>
      </w:r>
      <w:r w:rsidRPr="00EF04D4">
        <w:rPr>
          <w:spacing w:val="-6"/>
          <w:w w:val="90"/>
          <w:sz w:val="22"/>
          <w:szCs w:val="22"/>
        </w:rPr>
        <w:t xml:space="preserve"> </w:t>
      </w:r>
      <w:r w:rsidRPr="00EF04D4">
        <w:rPr>
          <w:w w:val="90"/>
          <w:sz w:val="22"/>
          <w:szCs w:val="22"/>
        </w:rPr>
        <w:t>RECURSOS</w:t>
      </w:r>
    </w:p>
    <w:p w14:paraId="27E94B34" w14:textId="77777777" w:rsidR="0042360C" w:rsidRPr="00EF04D4" w:rsidRDefault="0042360C" w:rsidP="0042360C">
      <w:pPr>
        <w:pStyle w:val="Ttulo1"/>
        <w:tabs>
          <w:tab w:val="left" w:pos="1343"/>
          <w:tab w:val="left" w:pos="1344"/>
        </w:tabs>
        <w:ind w:left="360" w:firstLine="0"/>
        <w:jc w:val="both"/>
        <w:rPr>
          <w:sz w:val="22"/>
          <w:szCs w:val="22"/>
        </w:rPr>
      </w:pPr>
    </w:p>
    <w:p w14:paraId="0EC23103" w14:textId="23BB8581" w:rsidR="00002210" w:rsidRPr="00EF04D4" w:rsidRDefault="00BB0825">
      <w:pPr>
        <w:pStyle w:val="PargrafodaLista"/>
        <w:numPr>
          <w:ilvl w:val="1"/>
          <w:numId w:val="11"/>
        </w:numPr>
        <w:tabs>
          <w:tab w:val="left" w:pos="1727"/>
          <w:tab w:val="left" w:pos="1728"/>
        </w:tabs>
        <w:spacing w:before="56" w:line="235" w:lineRule="auto"/>
        <w:ind w:right="311" w:firstLine="0"/>
        <w:rPr>
          <w:rFonts w:ascii="Arial" w:hAnsi="Arial" w:cs="Arial"/>
        </w:rPr>
      </w:pPr>
      <w:r w:rsidRPr="00EF04D4">
        <w:rPr>
          <w:rFonts w:ascii="Arial" w:hAnsi="Arial" w:cs="Arial"/>
        </w:rPr>
        <w:t xml:space="preserve">Declarado o vencedor e decorrida a fase de regularização ﬁscal e trabalhista da licitante qualiﬁcada como microempresa ou empresa de pequeno porte, se for o caso, será concedido o prazo de </w:t>
      </w:r>
      <w:r w:rsidR="00E24747" w:rsidRPr="00EF04D4">
        <w:rPr>
          <w:rFonts w:ascii="Arial" w:hAnsi="Arial" w:cs="Arial"/>
        </w:rPr>
        <w:t>30 (</w:t>
      </w:r>
      <w:r w:rsidRPr="00EF04D4">
        <w:rPr>
          <w:rFonts w:ascii="Arial" w:hAnsi="Arial" w:cs="Arial"/>
        </w:rPr>
        <w:t>trinta</w:t>
      </w:r>
      <w:r w:rsidR="00E24747" w:rsidRPr="00EF04D4">
        <w:rPr>
          <w:rFonts w:ascii="Arial" w:hAnsi="Arial" w:cs="Arial"/>
        </w:rPr>
        <w:t>)</w:t>
      </w:r>
      <w:r w:rsidRPr="00EF04D4">
        <w:rPr>
          <w:rFonts w:ascii="Arial" w:hAnsi="Arial" w:cs="Arial"/>
        </w:rPr>
        <w:t xml:space="preserve"> minutos, para que qualquer licitante manifeste a intenção de </w:t>
      </w:r>
      <w:r w:rsidRPr="00EF04D4">
        <w:rPr>
          <w:rFonts w:ascii="Arial" w:hAnsi="Arial" w:cs="Arial"/>
          <w:spacing w:val="-3"/>
        </w:rPr>
        <w:t xml:space="preserve">recorrer, </w:t>
      </w:r>
      <w:r w:rsidRPr="00EF04D4">
        <w:rPr>
          <w:rFonts w:ascii="Arial" w:hAnsi="Arial" w:cs="Arial"/>
        </w:rPr>
        <w:t>de forma motivada, isto é, indicando contra qual(is) decisão(ões) pretende recorrer e por quais motivos, em campo próprio do</w:t>
      </w:r>
      <w:r w:rsidRPr="00EF04D4">
        <w:rPr>
          <w:rFonts w:ascii="Arial" w:hAnsi="Arial" w:cs="Arial"/>
          <w:spacing w:val="1"/>
        </w:rPr>
        <w:t xml:space="preserve"> </w:t>
      </w:r>
      <w:r w:rsidRPr="00EF04D4">
        <w:rPr>
          <w:rFonts w:ascii="Arial" w:hAnsi="Arial" w:cs="Arial"/>
        </w:rPr>
        <w:t>sistema.</w:t>
      </w:r>
    </w:p>
    <w:p w14:paraId="4ADEE6FA" w14:textId="77777777" w:rsidR="00002210" w:rsidRPr="00EF04D4" w:rsidRDefault="00BB0825">
      <w:pPr>
        <w:pStyle w:val="PargrafodaLista"/>
        <w:numPr>
          <w:ilvl w:val="1"/>
          <w:numId w:val="11"/>
        </w:numPr>
        <w:tabs>
          <w:tab w:val="left" w:pos="1727"/>
          <w:tab w:val="left" w:pos="1728"/>
        </w:tabs>
        <w:spacing w:before="98" w:line="235" w:lineRule="auto"/>
        <w:ind w:right="315" w:firstLine="0"/>
        <w:rPr>
          <w:rFonts w:ascii="Arial" w:hAnsi="Arial" w:cs="Arial"/>
        </w:rPr>
      </w:pPr>
      <w:r w:rsidRPr="00EF04D4">
        <w:rPr>
          <w:rFonts w:ascii="Arial" w:hAnsi="Arial" w:cs="Arial"/>
        </w:rPr>
        <w:t xml:space="preserve">Havendo quem se manifeste, caberá ao Pregoeiro veriﬁcar a tempestividade e a existência de motivação da intenção de </w:t>
      </w:r>
      <w:r w:rsidRPr="00EF04D4">
        <w:rPr>
          <w:rFonts w:ascii="Arial" w:hAnsi="Arial" w:cs="Arial"/>
          <w:spacing w:val="-3"/>
        </w:rPr>
        <w:t xml:space="preserve">recorrer, </w:t>
      </w:r>
      <w:r w:rsidRPr="00EF04D4">
        <w:rPr>
          <w:rFonts w:ascii="Arial" w:hAnsi="Arial" w:cs="Arial"/>
        </w:rPr>
        <w:t>para decidir se admite ou não o recurso,</w:t>
      </w:r>
      <w:r w:rsidRPr="00EF04D4">
        <w:rPr>
          <w:rFonts w:ascii="Arial" w:hAnsi="Arial" w:cs="Arial"/>
          <w:spacing w:val="5"/>
        </w:rPr>
        <w:t xml:space="preserve"> </w:t>
      </w:r>
      <w:r w:rsidRPr="00EF04D4">
        <w:rPr>
          <w:rFonts w:ascii="Arial" w:hAnsi="Arial" w:cs="Arial"/>
        </w:rPr>
        <w:t>fundamentadamente.</w:t>
      </w:r>
    </w:p>
    <w:p w14:paraId="644FE913" w14:textId="77777777" w:rsidR="00002210" w:rsidRPr="00EF04D4" w:rsidRDefault="00BB0825">
      <w:pPr>
        <w:pStyle w:val="PargrafodaLista"/>
        <w:numPr>
          <w:ilvl w:val="2"/>
          <w:numId w:val="11"/>
        </w:numPr>
        <w:tabs>
          <w:tab w:val="left" w:pos="2206"/>
          <w:tab w:val="left" w:pos="2207"/>
        </w:tabs>
        <w:spacing w:before="96" w:line="235" w:lineRule="auto"/>
        <w:ind w:right="320" w:firstLine="0"/>
        <w:rPr>
          <w:rFonts w:ascii="Arial" w:hAnsi="Arial" w:cs="Arial"/>
        </w:rPr>
      </w:pPr>
      <w:r w:rsidRPr="00EF04D4">
        <w:rPr>
          <w:rFonts w:ascii="Arial" w:hAnsi="Arial" w:cs="Arial"/>
        </w:rPr>
        <w:t>Nesse momento o Pregoeiro não adentrará no mérito recursal, mas apenas veriﬁcará as condições de admissibilidade do recurso.</w:t>
      </w:r>
    </w:p>
    <w:p w14:paraId="68AD5917" w14:textId="77777777" w:rsidR="00002210" w:rsidRPr="00EF04D4" w:rsidRDefault="00BB0825">
      <w:pPr>
        <w:pStyle w:val="PargrafodaLista"/>
        <w:numPr>
          <w:ilvl w:val="2"/>
          <w:numId w:val="11"/>
        </w:numPr>
        <w:tabs>
          <w:tab w:val="left" w:pos="2206"/>
          <w:tab w:val="left" w:pos="2207"/>
        </w:tabs>
        <w:spacing w:line="235" w:lineRule="auto"/>
        <w:ind w:right="313" w:firstLine="0"/>
        <w:rPr>
          <w:rFonts w:ascii="Arial" w:hAnsi="Arial" w:cs="Arial"/>
        </w:rPr>
      </w:pPr>
      <w:r w:rsidRPr="00EF04D4">
        <w:rPr>
          <w:rFonts w:ascii="Arial" w:hAnsi="Arial" w:cs="Arial"/>
        </w:rPr>
        <w:t>A falta de manifestação motivada do licitante quanto à intenção de recorrer importará a decadência desse direito.</w:t>
      </w:r>
    </w:p>
    <w:p w14:paraId="5D3FA35E" w14:textId="77777777" w:rsidR="00002210" w:rsidRPr="00EF04D4" w:rsidRDefault="00BB0825">
      <w:pPr>
        <w:pStyle w:val="PargrafodaLista"/>
        <w:numPr>
          <w:ilvl w:val="2"/>
          <w:numId w:val="11"/>
        </w:numPr>
        <w:tabs>
          <w:tab w:val="left" w:pos="2206"/>
          <w:tab w:val="left" w:pos="2207"/>
        </w:tabs>
        <w:spacing w:line="235" w:lineRule="auto"/>
        <w:ind w:right="312" w:firstLine="0"/>
        <w:rPr>
          <w:rFonts w:ascii="Arial" w:hAnsi="Arial" w:cs="Arial"/>
        </w:rPr>
      </w:pPr>
      <w:r w:rsidRPr="00EF04D4">
        <w:rPr>
          <w:rFonts w:ascii="Arial" w:hAnsi="Arial" w:cs="Arial"/>
        </w:rPr>
        <w:t>Uma vez admitido o recurso, o recorrente terá, a partir de então, o prazo de três dias para apresentar as razões, pelo sistema eletrônico, ﬁcando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w:t>
      </w:r>
      <w:r w:rsidRPr="00EF04D4">
        <w:rPr>
          <w:rFonts w:ascii="Arial" w:hAnsi="Arial" w:cs="Arial"/>
          <w:spacing w:val="5"/>
        </w:rPr>
        <w:t xml:space="preserve"> </w:t>
      </w:r>
      <w:r w:rsidRPr="00EF04D4">
        <w:rPr>
          <w:rFonts w:ascii="Arial" w:hAnsi="Arial" w:cs="Arial"/>
        </w:rPr>
        <w:t>interesses.</w:t>
      </w:r>
    </w:p>
    <w:p w14:paraId="6D6B2915" w14:textId="73D7822C" w:rsidR="00002210" w:rsidRPr="00EF04D4" w:rsidRDefault="00BB0825">
      <w:pPr>
        <w:pStyle w:val="PargrafodaLista"/>
        <w:numPr>
          <w:ilvl w:val="1"/>
          <w:numId w:val="11"/>
        </w:numPr>
        <w:tabs>
          <w:tab w:val="left" w:pos="1727"/>
          <w:tab w:val="left" w:pos="1728"/>
        </w:tabs>
        <w:spacing w:before="93"/>
        <w:ind w:left="1727" w:hanging="1133"/>
        <w:rPr>
          <w:rFonts w:ascii="Arial" w:hAnsi="Arial" w:cs="Arial"/>
        </w:rPr>
      </w:pPr>
      <w:r w:rsidRPr="00EF04D4">
        <w:rPr>
          <w:rFonts w:ascii="Arial" w:hAnsi="Arial" w:cs="Arial"/>
        </w:rPr>
        <w:t>O acolhimento do recurso invalida tão somente os atos insuscetiveis de</w:t>
      </w:r>
      <w:r w:rsidRPr="00EF04D4">
        <w:rPr>
          <w:rFonts w:ascii="Arial" w:hAnsi="Arial" w:cs="Arial"/>
          <w:spacing w:val="1"/>
        </w:rPr>
        <w:t xml:space="preserve"> </w:t>
      </w:r>
      <w:r w:rsidRPr="00EF04D4">
        <w:rPr>
          <w:rFonts w:ascii="Arial" w:hAnsi="Arial" w:cs="Arial"/>
        </w:rPr>
        <w:t>aproveitamento.</w:t>
      </w:r>
    </w:p>
    <w:p w14:paraId="2DA9D3FD" w14:textId="77777777" w:rsidR="0042360C" w:rsidRPr="00EF04D4" w:rsidRDefault="0042360C" w:rsidP="0042360C">
      <w:pPr>
        <w:pStyle w:val="PargrafodaLista"/>
        <w:tabs>
          <w:tab w:val="left" w:pos="1727"/>
          <w:tab w:val="left" w:pos="1728"/>
        </w:tabs>
        <w:spacing w:before="93"/>
        <w:ind w:left="1727"/>
        <w:rPr>
          <w:rFonts w:ascii="Arial" w:hAnsi="Arial" w:cs="Arial"/>
        </w:rPr>
      </w:pPr>
    </w:p>
    <w:p w14:paraId="431405F6" w14:textId="36C5E891" w:rsidR="00002210" w:rsidRPr="00EF04D4" w:rsidRDefault="00BB0825">
      <w:pPr>
        <w:pStyle w:val="Ttulo1"/>
        <w:numPr>
          <w:ilvl w:val="0"/>
          <w:numId w:val="11"/>
        </w:numPr>
        <w:tabs>
          <w:tab w:val="left" w:pos="567"/>
        </w:tabs>
        <w:spacing w:before="92"/>
        <w:ind w:left="1727" w:hanging="1727"/>
        <w:jc w:val="both"/>
        <w:rPr>
          <w:sz w:val="22"/>
          <w:szCs w:val="22"/>
        </w:rPr>
      </w:pPr>
      <w:r w:rsidRPr="00EF04D4">
        <w:rPr>
          <w:spacing w:val="-3"/>
          <w:w w:val="90"/>
          <w:sz w:val="22"/>
          <w:szCs w:val="22"/>
        </w:rPr>
        <w:t xml:space="preserve">DA </w:t>
      </w:r>
      <w:r w:rsidRPr="00EF04D4">
        <w:rPr>
          <w:w w:val="90"/>
          <w:sz w:val="22"/>
          <w:szCs w:val="22"/>
        </w:rPr>
        <w:t xml:space="preserve">REABERTURA </w:t>
      </w:r>
      <w:r w:rsidRPr="00EF04D4">
        <w:rPr>
          <w:spacing w:val="-3"/>
          <w:w w:val="90"/>
          <w:sz w:val="22"/>
          <w:szCs w:val="22"/>
        </w:rPr>
        <w:t xml:space="preserve">DA </w:t>
      </w:r>
      <w:r w:rsidRPr="00EF04D4">
        <w:rPr>
          <w:w w:val="90"/>
          <w:sz w:val="22"/>
          <w:szCs w:val="22"/>
        </w:rPr>
        <w:t>SESSÃO</w:t>
      </w:r>
      <w:r w:rsidRPr="00EF04D4">
        <w:rPr>
          <w:spacing w:val="-22"/>
          <w:w w:val="90"/>
          <w:sz w:val="22"/>
          <w:szCs w:val="22"/>
        </w:rPr>
        <w:t xml:space="preserve"> </w:t>
      </w:r>
      <w:r w:rsidRPr="00EF04D4">
        <w:rPr>
          <w:w w:val="90"/>
          <w:sz w:val="22"/>
          <w:szCs w:val="22"/>
        </w:rPr>
        <w:t>PÚBLICA</w:t>
      </w:r>
    </w:p>
    <w:p w14:paraId="6177D58B" w14:textId="77777777" w:rsidR="0042360C" w:rsidRPr="00EF04D4" w:rsidRDefault="0042360C" w:rsidP="0042360C">
      <w:pPr>
        <w:pStyle w:val="Ttulo1"/>
        <w:tabs>
          <w:tab w:val="left" w:pos="567"/>
        </w:tabs>
        <w:spacing w:before="92"/>
        <w:ind w:left="1727" w:firstLine="0"/>
        <w:jc w:val="both"/>
        <w:rPr>
          <w:sz w:val="22"/>
          <w:szCs w:val="22"/>
        </w:rPr>
      </w:pPr>
    </w:p>
    <w:p w14:paraId="7235879B" w14:textId="77777777" w:rsidR="00002210" w:rsidRPr="00EF04D4" w:rsidRDefault="00BB0825">
      <w:pPr>
        <w:pStyle w:val="PargrafodaLista"/>
        <w:numPr>
          <w:ilvl w:val="1"/>
          <w:numId w:val="11"/>
        </w:numPr>
        <w:tabs>
          <w:tab w:val="left" w:pos="1727"/>
          <w:tab w:val="left" w:pos="1728"/>
        </w:tabs>
        <w:spacing w:before="91"/>
        <w:ind w:left="1727" w:hanging="1133"/>
        <w:rPr>
          <w:rFonts w:ascii="Arial" w:hAnsi="Arial" w:cs="Arial"/>
        </w:rPr>
      </w:pPr>
      <w:r w:rsidRPr="00EF04D4">
        <w:rPr>
          <w:rFonts w:ascii="Arial" w:hAnsi="Arial" w:cs="Arial"/>
        </w:rPr>
        <w:t>A sessão pública poderá ser reaberta:</w:t>
      </w:r>
    </w:p>
    <w:p w14:paraId="0AA02BF7" w14:textId="460A525F" w:rsidR="00002210" w:rsidRPr="00EF04D4" w:rsidRDefault="00BB0825">
      <w:pPr>
        <w:pStyle w:val="PargrafodaLista"/>
        <w:numPr>
          <w:ilvl w:val="2"/>
          <w:numId w:val="11"/>
        </w:numPr>
        <w:tabs>
          <w:tab w:val="left" w:pos="2206"/>
          <w:tab w:val="left" w:pos="2207"/>
        </w:tabs>
        <w:spacing w:before="96" w:line="235" w:lineRule="auto"/>
        <w:ind w:right="316" w:firstLine="0"/>
        <w:rPr>
          <w:rFonts w:ascii="Arial" w:hAnsi="Arial" w:cs="Arial"/>
        </w:rPr>
      </w:pPr>
      <w:r w:rsidRPr="00EF04D4">
        <w:rPr>
          <w:rFonts w:ascii="Arial" w:hAnsi="Arial" w:cs="Arial"/>
        </w:rPr>
        <w:t xml:space="preserve">Nas hipóteses de provimento de recurso que leve à anulação de atos anteriores à realização da sessão pública precedente ou em que seja anulada a própria sessão pública, situação em que serão repetidos os atos anulados </w:t>
      </w:r>
      <w:r w:rsidRPr="00EF04D4">
        <w:rPr>
          <w:rFonts w:ascii="Arial" w:hAnsi="Arial" w:cs="Arial"/>
          <w:spacing w:val="-11"/>
        </w:rPr>
        <w:t xml:space="preserve">e </w:t>
      </w:r>
      <w:r w:rsidRPr="00EF04D4">
        <w:rPr>
          <w:rFonts w:ascii="Arial" w:hAnsi="Arial" w:cs="Arial"/>
        </w:rPr>
        <w:t>os que dele dependam.</w:t>
      </w:r>
    </w:p>
    <w:p w14:paraId="1506ECDE" w14:textId="77777777" w:rsidR="0042360C" w:rsidRPr="00EF04D4" w:rsidRDefault="0042360C" w:rsidP="0042360C">
      <w:pPr>
        <w:pStyle w:val="PargrafodaLista"/>
        <w:tabs>
          <w:tab w:val="left" w:pos="2206"/>
          <w:tab w:val="left" w:pos="2207"/>
        </w:tabs>
        <w:spacing w:before="96" w:line="235" w:lineRule="auto"/>
        <w:ind w:left="602" w:right="316"/>
        <w:rPr>
          <w:rFonts w:ascii="Arial" w:hAnsi="Arial" w:cs="Arial"/>
        </w:rPr>
      </w:pPr>
    </w:p>
    <w:p w14:paraId="3DC35083" w14:textId="45B9B8C5" w:rsidR="00002210" w:rsidRPr="00EF04D4" w:rsidRDefault="00BB0825">
      <w:pPr>
        <w:pStyle w:val="PargrafodaLista"/>
        <w:numPr>
          <w:ilvl w:val="1"/>
          <w:numId w:val="11"/>
        </w:numPr>
        <w:tabs>
          <w:tab w:val="left" w:pos="594"/>
        </w:tabs>
        <w:spacing w:before="93"/>
        <w:ind w:left="567" w:right="268" w:firstLine="27"/>
        <w:rPr>
          <w:rFonts w:ascii="Arial" w:hAnsi="Arial" w:cs="Arial"/>
        </w:rPr>
      </w:pPr>
      <w:r w:rsidRPr="00EF04D4">
        <w:rPr>
          <w:rFonts w:ascii="Arial" w:hAnsi="Arial" w:cs="Arial"/>
          <w:spacing w:val="-4"/>
        </w:rPr>
        <w:t xml:space="preserve">Todos </w:t>
      </w:r>
      <w:r w:rsidRPr="00EF04D4">
        <w:rPr>
          <w:rFonts w:ascii="Arial" w:hAnsi="Arial" w:cs="Arial"/>
        </w:rPr>
        <w:t>os licitantes remanescentes deverão ser convocados para acompanhar a sessão</w:t>
      </w:r>
      <w:r w:rsidRPr="00EF04D4">
        <w:rPr>
          <w:rFonts w:ascii="Arial" w:hAnsi="Arial" w:cs="Arial"/>
          <w:spacing w:val="8"/>
        </w:rPr>
        <w:t xml:space="preserve"> </w:t>
      </w:r>
      <w:r w:rsidRPr="00EF04D4">
        <w:rPr>
          <w:rFonts w:ascii="Arial" w:hAnsi="Arial" w:cs="Arial"/>
        </w:rPr>
        <w:t>reaberta.</w:t>
      </w:r>
    </w:p>
    <w:p w14:paraId="00F23948" w14:textId="77777777" w:rsidR="0042360C" w:rsidRPr="00EF04D4" w:rsidRDefault="0042360C" w:rsidP="0042360C">
      <w:pPr>
        <w:pStyle w:val="PargrafodaLista"/>
        <w:tabs>
          <w:tab w:val="left" w:pos="1727"/>
          <w:tab w:val="left" w:pos="1728"/>
        </w:tabs>
        <w:spacing w:before="93"/>
        <w:ind w:left="1727" w:right="268"/>
        <w:rPr>
          <w:rFonts w:ascii="Arial" w:hAnsi="Arial" w:cs="Arial"/>
        </w:rPr>
      </w:pPr>
    </w:p>
    <w:p w14:paraId="08F48AC2" w14:textId="678C3F38" w:rsidR="00002210" w:rsidRPr="00EF04D4" w:rsidRDefault="00BB0825">
      <w:pPr>
        <w:pStyle w:val="PargrafodaLista"/>
        <w:numPr>
          <w:ilvl w:val="2"/>
          <w:numId w:val="11"/>
        </w:numPr>
        <w:tabs>
          <w:tab w:val="left" w:pos="2206"/>
          <w:tab w:val="left" w:pos="2207"/>
        </w:tabs>
        <w:spacing w:before="95" w:line="235" w:lineRule="auto"/>
        <w:ind w:right="309" w:firstLine="0"/>
        <w:rPr>
          <w:rFonts w:ascii="Arial" w:hAnsi="Arial" w:cs="Arial"/>
        </w:rPr>
      </w:pPr>
      <w:r w:rsidRPr="00EF04D4">
        <w:rPr>
          <w:rFonts w:ascii="Arial" w:hAnsi="Arial" w:cs="Arial"/>
        </w:rPr>
        <w:t>A convocação se dará por meio do sistema eletrônico (“chat”), e-mail, ou, comunicado no site oﬁcial, de acordo com a fase do procedimento licitatório.</w:t>
      </w:r>
    </w:p>
    <w:p w14:paraId="0A622CCD" w14:textId="77777777" w:rsidR="0042360C" w:rsidRPr="00EF04D4" w:rsidRDefault="0042360C" w:rsidP="0042360C">
      <w:pPr>
        <w:pStyle w:val="PargrafodaLista"/>
        <w:tabs>
          <w:tab w:val="left" w:pos="2206"/>
          <w:tab w:val="left" w:pos="2207"/>
        </w:tabs>
        <w:spacing w:before="95" w:line="235" w:lineRule="auto"/>
        <w:ind w:left="602" w:right="309"/>
        <w:rPr>
          <w:rFonts w:ascii="Arial" w:hAnsi="Arial" w:cs="Arial"/>
        </w:rPr>
      </w:pPr>
    </w:p>
    <w:p w14:paraId="287BEDCC" w14:textId="67364A14" w:rsidR="00002210" w:rsidRPr="00EF04D4" w:rsidRDefault="00BB0825">
      <w:pPr>
        <w:pStyle w:val="PargrafodaLista"/>
        <w:numPr>
          <w:ilvl w:val="2"/>
          <w:numId w:val="11"/>
        </w:numPr>
        <w:tabs>
          <w:tab w:val="left" w:pos="2206"/>
          <w:tab w:val="left" w:pos="2207"/>
        </w:tabs>
        <w:spacing w:line="235" w:lineRule="auto"/>
        <w:ind w:right="310" w:firstLine="0"/>
        <w:rPr>
          <w:rFonts w:ascii="Arial" w:hAnsi="Arial" w:cs="Arial"/>
        </w:rPr>
      </w:pPr>
      <w:r w:rsidRPr="00EF04D4">
        <w:rPr>
          <w:rFonts w:ascii="Arial" w:hAnsi="Arial" w:cs="Arial"/>
        </w:rPr>
        <w:t xml:space="preserve">A convocação feita por e-mail dar-se-á de acordo com os dados contidos no </w:t>
      </w:r>
      <w:r w:rsidRPr="00EF04D4">
        <w:rPr>
          <w:rFonts w:ascii="Arial" w:hAnsi="Arial" w:cs="Arial"/>
          <w:spacing w:val="-4"/>
        </w:rPr>
        <w:t xml:space="preserve">SICAF, </w:t>
      </w:r>
      <w:r w:rsidRPr="00EF04D4">
        <w:rPr>
          <w:rFonts w:ascii="Arial" w:hAnsi="Arial" w:cs="Arial"/>
        </w:rPr>
        <w:t>sendo responsabilidade do licitante manter seus dados cadastrais atualizados.</w:t>
      </w:r>
    </w:p>
    <w:p w14:paraId="28C4D1CF" w14:textId="77777777" w:rsidR="0042360C" w:rsidRPr="00EF04D4" w:rsidRDefault="0042360C" w:rsidP="0042360C">
      <w:pPr>
        <w:pStyle w:val="PargrafodaLista"/>
        <w:tabs>
          <w:tab w:val="left" w:pos="2206"/>
          <w:tab w:val="left" w:pos="2207"/>
        </w:tabs>
        <w:spacing w:line="235" w:lineRule="auto"/>
        <w:ind w:left="602" w:right="310"/>
        <w:rPr>
          <w:rFonts w:ascii="Arial" w:hAnsi="Arial" w:cs="Arial"/>
        </w:rPr>
      </w:pPr>
    </w:p>
    <w:p w14:paraId="355E833A" w14:textId="4D4831A7" w:rsidR="00002210" w:rsidRPr="00EF04D4" w:rsidRDefault="00BB0825">
      <w:pPr>
        <w:pStyle w:val="Ttulo1"/>
        <w:numPr>
          <w:ilvl w:val="0"/>
          <w:numId w:val="11"/>
        </w:numPr>
        <w:tabs>
          <w:tab w:val="left" w:pos="1343"/>
          <w:tab w:val="left" w:pos="1344"/>
        </w:tabs>
        <w:jc w:val="both"/>
        <w:rPr>
          <w:sz w:val="22"/>
          <w:szCs w:val="22"/>
        </w:rPr>
      </w:pPr>
      <w:r w:rsidRPr="00EF04D4">
        <w:rPr>
          <w:spacing w:val="-3"/>
          <w:w w:val="90"/>
          <w:sz w:val="22"/>
          <w:szCs w:val="22"/>
        </w:rPr>
        <w:t xml:space="preserve">DA </w:t>
      </w:r>
      <w:r w:rsidRPr="00EF04D4">
        <w:rPr>
          <w:w w:val="90"/>
          <w:sz w:val="22"/>
          <w:szCs w:val="22"/>
        </w:rPr>
        <w:t>ADJUDICAÇÃO E</w:t>
      </w:r>
      <w:r w:rsidRPr="00EF04D4">
        <w:rPr>
          <w:spacing w:val="-16"/>
          <w:w w:val="90"/>
          <w:sz w:val="22"/>
          <w:szCs w:val="22"/>
        </w:rPr>
        <w:t xml:space="preserve"> </w:t>
      </w:r>
      <w:r w:rsidRPr="00EF04D4">
        <w:rPr>
          <w:w w:val="90"/>
          <w:sz w:val="22"/>
          <w:szCs w:val="22"/>
        </w:rPr>
        <w:t>HOMOLOGAÇÃO</w:t>
      </w:r>
    </w:p>
    <w:p w14:paraId="65A5ACAE" w14:textId="77777777" w:rsidR="0042360C" w:rsidRPr="00EF04D4" w:rsidRDefault="0042360C" w:rsidP="0042360C">
      <w:pPr>
        <w:pStyle w:val="Ttulo1"/>
        <w:tabs>
          <w:tab w:val="left" w:pos="1343"/>
          <w:tab w:val="left" w:pos="1344"/>
        </w:tabs>
        <w:ind w:left="360" w:firstLine="0"/>
        <w:jc w:val="both"/>
        <w:rPr>
          <w:sz w:val="22"/>
          <w:szCs w:val="22"/>
        </w:rPr>
      </w:pPr>
    </w:p>
    <w:p w14:paraId="05DD12ED" w14:textId="77777777" w:rsidR="00002210" w:rsidRPr="00EF04D4" w:rsidRDefault="00BB0825">
      <w:pPr>
        <w:pStyle w:val="PargrafodaLista"/>
        <w:numPr>
          <w:ilvl w:val="1"/>
          <w:numId w:val="11"/>
        </w:numPr>
        <w:tabs>
          <w:tab w:val="left" w:pos="1727"/>
          <w:tab w:val="left" w:pos="1728"/>
        </w:tabs>
        <w:spacing w:before="95" w:line="235" w:lineRule="auto"/>
        <w:ind w:right="311" w:firstLine="0"/>
        <w:rPr>
          <w:rFonts w:ascii="Arial" w:hAnsi="Arial" w:cs="Arial"/>
        </w:rPr>
      </w:pPr>
      <w:r w:rsidRPr="00EF04D4">
        <w:rPr>
          <w:rFonts w:ascii="Arial" w:hAnsi="Arial" w:cs="Arial"/>
        </w:rPr>
        <w:t xml:space="preserve">O objeto da licitação será adjudicado ao licitante declarado </w:t>
      </w:r>
      <w:r w:rsidRPr="00EF04D4">
        <w:rPr>
          <w:rFonts w:ascii="Arial" w:hAnsi="Arial" w:cs="Arial"/>
          <w:spacing w:val="-3"/>
        </w:rPr>
        <w:t xml:space="preserve">vencedor, </w:t>
      </w:r>
      <w:r w:rsidRPr="00EF04D4">
        <w:rPr>
          <w:rFonts w:ascii="Arial" w:hAnsi="Arial" w:cs="Arial"/>
        </w:rPr>
        <w:t>por ato do Pregoeiro, caso não haja interposição de recurso, ou pela autoridade competente, após a regular decisão dos recursos</w:t>
      </w:r>
      <w:r w:rsidRPr="00EF04D4">
        <w:rPr>
          <w:rFonts w:ascii="Arial" w:hAnsi="Arial" w:cs="Arial"/>
          <w:spacing w:val="5"/>
        </w:rPr>
        <w:t xml:space="preserve"> </w:t>
      </w:r>
      <w:r w:rsidRPr="00EF04D4">
        <w:rPr>
          <w:rFonts w:ascii="Arial" w:hAnsi="Arial" w:cs="Arial"/>
        </w:rPr>
        <w:t>apresentados.</w:t>
      </w:r>
    </w:p>
    <w:p w14:paraId="666183CE" w14:textId="77777777" w:rsidR="0042360C" w:rsidRPr="00EF04D4" w:rsidRDefault="0042360C" w:rsidP="0042360C">
      <w:pPr>
        <w:pStyle w:val="PargrafodaLista"/>
        <w:tabs>
          <w:tab w:val="left" w:pos="1727"/>
          <w:tab w:val="left" w:pos="1728"/>
        </w:tabs>
        <w:spacing w:line="235" w:lineRule="auto"/>
        <w:ind w:left="661" w:right="319"/>
        <w:rPr>
          <w:rFonts w:ascii="Arial" w:hAnsi="Arial" w:cs="Arial"/>
        </w:rPr>
      </w:pPr>
    </w:p>
    <w:p w14:paraId="0D2BD32F" w14:textId="6D6F6ACF" w:rsidR="00002210" w:rsidRPr="00EF04D4" w:rsidRDefault="00BB0825">
      <w:pPr>
        <w:pStyle w:val="PargrafodaLista"/>
        <w:numPr>
          <w:ilvl w:val="1"/>
          <w:numId w:val="11"/>
        </w:numPr>
        <w:tabs>
          <w:tab w:val="left" w:pos="1727"/>
          <w:tab w:val="left" w:pos="1728"/>
        </w:tabs>
        <w:spacing w:line="235" w:lineRule="auto"/>
        <w:ind w:right="319" w:firstLine="0"/>
        <w:rPr>
          <w:rFonts w:ascii="Arial" w:hAnsi="Arial" w:cs="Arial"/>
        </w:rPr>
      </w:pPr>
      <w:r w:rsidRPr="00EF04D4">
        <w:rPr>
          <w:rFonts w:ascii="Arial" w:hAnsi="Arial" w:cs="Arial"/>
        </w:rPr>
        <w:lastRenderedPageBreak/>
        <w:t>Após a fase recursal, constatada a regularidade dos atos praticados, a autoridade competente homologará o procedimento licitatório.</w:t>
      </w:r>
    </w:p>
    <w:p w14:paraId="77975687" w14:textId="03DF7B6C" w:rsidR="0042360C" w:rsidRPr="00EF04D4" w:rsidRDefault="0042360C" w:rsidP="0042360C">
      <w:pPr>
        <w:tabs>
          <w:tab w:val="left" w:pos="1727"/>
          <w:tab w:val="left" w:pos="1728"/>
        </w:tabs>
        <w:spacing w:line="235" w:lineRule="auto"/>
        <w:ind w:right="319"/>
        <w:rPr>
          <w:rFonts w:ascii="Arial" w:hAnsi="Arial" w:cs="Arial"/>
        </w:rPr>
      </w:pPr>
    </w:p>
    <w:p w14:paraId="655177AE" w14:textId="29E0E7E3" w:rsidR="00002210" w:rsidRPr="00EF04D4" w:rsidRDefault="00BB0825">
      <w:pPr>
        <w:pStyle w:val="Ttulo1"/>
        <w:numPr>
          <w:ilvl w:val="0"/>
          <w:numId w:val="11"/>
        </w:numPr>
        <w:tabs>
          <w:tab w:val="left" w:pos="1343"/>
          <w:tab w:val="left" w:pos="1344"/>
        </w:tabs>
        <w:jc w:val="both"/>
        <w:rPr>
          <w:sz w:val="22"/>
          <w:szCs w:val="22"/>
        </w:rPr>
      </w:pPr>
      <w:r w:rsidRPr="00EF04D4">
        <w:rPr>
          <w:spacing w:val="-3"/>
          <w:w w:val="95"/>
          <w:sz w:val="22"/>
          <w:szCs w:val="22"/>
        </w:rPr>
        <w:t xml:space="preserve">DA </w:t>
      </w:r>
      <w:r w:rsidRPr="00EF04D4">
        <w:rPr>
          <w:w w:val="95"/>
          <w:sz w:val="22"/>
          <w:szCs w:val="22"/>
        </w:rPr>
        <w:t xml:space="preserve">FORMALIZAÇÃO </w:t>
      </w:r>
      <w:r w:rsidRPr="00EF04D4">
        <w:rPr>
          <w:spacing w:val="-3"/>
          <w:w w:val="95"/>
          <w:sz w:val="22"/>
          <w:szCs w:val="22"/>
        </w:rPr>
        <w:t>DA</w:t>
      </w:r>
      <w:r w:rsidRPr="00EF04D4">
        <w:rPr>
          <w:spacing w:val="-27"/>
          <w:w w:val="95"/>
          <w:sz w:val="22"/>
          <w:szCs w:val="22"/>
        </w:rPr>
        <w:t xml:space="preserve"> </w:t>
      </w:r>
      <w:r w:rsidRPr="00EF04D4">
        <w:rPr>
          <w:spacing w:val="-4"/>
          <w:w w:val="95"/>
          <w:sz w:val="22"/>
          <w:szCs w:val="22"/>
        </w:rPr>
        <w:t>CONTRATAÇÃO</w:t>
      </w:r>
    </w:p>
    <w:p w14:paraId="2BC7A16D" w14:textId="776BBE8D" w:rsidR="00C17BF0" w:rsidRPr="00EF04D4" w:rsidRDefault="00C17BF0">
      <w:pPr>
        <w:pStyle w:val="Nivel01"/>
        <w:numPr>
          <w:ilvl w:val="1"/>
          <w:numId w:val="11"/>
        </w:numPr>
        <w:rPr>
          <w:rFonts w:ascii="Arial" w:hAnsi="Arial" w:cs="Arial"/>
          <w:color w:val="auto"/>
          <w:sz w:val="22"/>
          <w:szCs w:val="22"/>
          <w:u w:val="single"/>
        </w:rPr>
      </w:pPr>
      <w:r w:rsidRPr="00EF04D4">
        <w:rPr>
          <w:rFonts w:ascii="Arial" w:hAnsi="Arial" w:cs="Arial"/>
          <w:color w:val="auto"/>
          <w:sz w:val="22"/>
          <w:szCs w:val="22"/>
          <w:u w:val="single"/>
        </w:rPr>
        <w:t xml:space="preserve">No caso de </w:t>
      </w:r>
      <w:r w:rsidR="008404A4" w:rsidRPr="00EF04D4">
        <w:rPr>
          <w:rFonts w:ascii="Arial" w:hAnsi="Arial" w:cs="Arial"/>
          <w:color w:val="auto"/>
          <w:sz w:val="22"/>
          <w:szCs w:val="22"/>
          <w:u w:val="single"/>
        </w:rPr>
        <w:t>Ata de Registro de Preços (SRP)</w:t>
      </w:r>
    </w:p>
    <w:p w14:paraId="24889429" w14:textId="596C8BDE" w:rsidR="00C17BF0" w:rsidRPr="00EF04D4" w:rsidRDefault="00C17BF0">
      <w:pPr>
        <w:pStyle w:val="Nivel01"/>
        <w:numPr>
          <w:ilvl w:val="2"/>
          <w:numId w:val="11"/>
        </w:numPr>
        <w:ind w:right="410" w:hanging="35"/>
        <w:rPr>
          <w:rFonts w:ascii="Arial" w:hAnsi="Arial" w:cs="Arial"/>
          <w:b w:val="0"/>
          <w:color w:val="auto"/>
          <w:sz w:val="22"/>
          <w:szCs w:val="22"/>
        </w:rPr>
      </w:pPr>
      <w:r w:rsidRPr="00EF04D4">
        <w:rPr>
          <w:rFonts w:ascii="Arial" w:hAnsi="Arial" w:cs="Arial"/>
          <w:b w:val="0"/>
          <w:color w:val="auto"/>
          <w:sz w:val="22"/>
          <w:szCs w:val="22"/>
        </w:rPr>
        <w:t xml:space="preserve">Homologado o resultado da licitação, terá o adjudicatário o prazo de </w:t>
      </w:r>
      <w:r w:rsidR="00C73A32" w:rsidRPr="00EF04D4">
        <w:rPr>
          <w:rFonts w:ascii="Arial" w:hAnsi="Arial" w:cs="Arial"/>
          <w:b w:val="0"/>
          <w:color w:val="auto"/>
          <w:sz w:val="22"/>
          <w:szCs w:val="22"/>
        </w:rPr>
        <w:t>3</w:t>
      </w:r>
      <w:r w:rsidRPr="00EF04D4">
        <w:rPr>
          <w:rFonts w:ascii="Arial" w:hAnsi="Arial" w:cs="Arial"/>
          <w:b w:val="0"/>
          <w:color w:val="auto"/>
          <w:sz w:val="22"/>
          <w:szCs w:val="22"/>
        </w:rPr>
        <w:t xml:space="preserve"> (</w:t>
      </w:r>
      <w:r w:rsidR="00C73A32" w:rsidRPr="00EF04D4">
        <w:rPr>
          <w:rFonts w:ascii="Arial" w:hAnsi="Arial" w:cs="Arial"/>
          <w:b w:val="0"/>
          <w:color w:val="auto"/>
          <w:sz w:val="22"/>
          <w:szCs w:val="22"/>
        </w:rPr>
        <w:t>três</w:t>
      </w:r>
      <w:r w:rsidRPr="00EF04D4">
        <w:rPr>
          <w:rFonts w:ascii="Arial" w:hAnsi="Arial" w:cs="Arial"/>
          <w:b w:val="0"/>
          <w:color w:val="auto"/>
          <w:sz w:val="22"/>
          <w:szCs w:val="22"/>
        </w:rPr>
        <w:t xml:space="preserve">) dias úteis, contados a partir da data de sua convocação, para assinar a Ata de Registro de Preços, cujo prazo de validade encontra-se nela fixado, sob pena de decair do direito à contratação, sem prejuízo das sanções previstas neste Edital. </w:t>
      </w:r>
    </w:p>
    <w:p w14:paraId="26A8C043" w14:textId="1BA36C34" w:rsidR="00C17BF0" w:rsidRPr="00EF04D4" w:rsidRDefault="00C17BF0">
      <w:pPr>
        <w:pStyle w:val="Nivel01"/>
        <w:numPr>
          <w:ilvl w:val="2"/>
          <w:numId w:val="11"/>
        </w:numPr>
        <w:ind w:right="410" w:hanging="35"/>
        <w:rPr>
          <w:rFonts w:ascii="Arial" w:hAnsi="Arial" w:cs="Arial"/>
          <w:b w:val="0"/>
          <w:color w:val="auto"/>
          <w:sz w:val="22"/>
          <w:szCs w:val="22"/>
        </w:rPr>
      </w:pPr>
      <w:r w:rsidRPr="00EF04D4">
        <w:rPr>
          <w:rFonts w:ascii="Arial" w:hAnsi="Arial" w:cs="Arial"/>
          <w:b w:val="0"/>
          <w:color w:val="auto"/>
          <w:sz w:val="22"/>
          <w:szCs w:val="22"/>
        </w:rPr>
        <w:t xml:space="preserve">Alternativamente à convocação para comparecer perante o órgão ou entidade para a assinatura da Ata de Registro de Preços, a Administração poderá encaminhá-la para assinatura, </w:t>
      </w:r>
      <w:r w:rsidRPr="00EF04D4">
        <w:rPr>
          <w:rFonts w:ascii="Arial" w:hAnsi="Arial" w:cs="Arial"/>
          <w:b w:val="0"/>
          <w:bCs w:val="0"/>
          <w:color w:val="auto"/>
          <w:sz w:val="22"/>
          <w:szCs w:val="22"/>
        </w:rPr>
        <w:t>mediante correspondência postal com aviso de recebimento (AR) ou meio eletrônico, para que seja assinada e devolvida ao município.</w:t>
      </w:r>
    </w:p>
    <w:p w14:paraId="32E49C3D" w14:textId="677AD2B7" w:rsidR="00C17BF0" w:rsidRPr="00EF04D4" w:rsidRDefault="00C17BF0">
      <w:pPr>
        <w:pStyle w:val="Nivel01"/>
        <w:numPr>
          <w:ilvl w:val="2"/>
          <w:numId w:val="11"/>
        </w:numPr>
        <w:ind w:right="410" w:hanging="35"/>
        <w:rPr>
          <w:rFonts w:ascii="Arial" w:hAnsi="Arial" w:cs="Arial"/>
          <w:b w:val="0"/>
          <w:color w:val="auto"/>
          <w:sz w:val="22"/>
          <w:szCs w:val="22"/>
        </w:rPr>
      </w:pPr>
      <w:r w:rsidRPr="00EF04D4">
        <w:rPr>
          <w:rFonts w:ascii="Arial" w:hAnsi="Arial" w:cs="Arial"/>
          <w:b w:val="0"/>
          <w:color w:val="auto"/>
          <w:sz w:val="22"/>
          <w:szCs w:val="22"/>
        </w:rPr>
        <w:t>O prazo estabelecido para assinatura da Ata de Registro de Preços poderá ser prorrogado uma única vez, por igual período, quando solicitado pelo(s) licitante(s) vencedor(s), durante o seu transcurso, e desde que devidamente aceito.</w:t>
      </w:r>
    </w:p>
    <w:p w14:paraId="074A9818" w14:textId="7B449D76" w:rsidR="00C17BF0" w:rsidRPr="00EF04D4" w:rsidRDefault="00C17BF0">
      <w:pPr>
        <w:pStyle w:val="Nivel01"/>
        <w:numPr>
          <w:ilvl w:val="2"/>
          <w:numId w:val="11"/>
        </w:numPr>
        <w:ind w:right="410" w:hanging="35"/>
        <w:rPr>
          <w:rFonts w:ascii="Arial" w:hAnsi="Arial" w:cs="Arial"/>
          <w:b w:val="0"/>
          <w:color w:val="auto"/>
          <w:sz w:val="22"/>
          <w:szCs w:val="22"/>
        </w:rPr>
      </w:pPr>
      <w:r w:rsidRPr="00EF04D4">
        <w:rPr>
          <w:rFonts w:ascii="Arial" w:hAnsi="Arial" w:cs="Arial"/>
          <w:b w:val="0"/>
          <w:color w:val="auto"/>
          <w:sz w:val="22"/>
          <w:szCs w:val="22"/>
        </w:rPr>
        <w:t>Serão formalizadas tantas Atas de Registro de Preços quanto necessárias para o registro de todos os itens</w:t>
      </w:r>
      <w:r w:rsidR="00876B31" w:rsidRPr="00EF04D4">
        <w:rPr>
          <w:rFonts w:ascii="Arial" w:hAnsi="Arial" w:cs="Arial"/>
          <w:b w:val="0"/>
          <w:color w:val="auto"/>
          <w:sz w:val="22"/>
          <w:szCs w:val="22"/>
        </w:rPr>
        <w:t>/grupos</w:t>
      </w:r>
      <w:r w:rsidRPr="00EF04D4">
        <w:rPr>
          <w:rFonts w:ascii="Arial" w:hAnsi="Arial" w:cs="Arial"/>
          <w:b w:val="0"/>
          <w:color w:val="auto"/>
          <w:sz w:val="22"/>
          <w:szCs w:val="22"/>
        </w:rPr>
        <w:t xml:space="preserve"> constantes no Termo de Referência, com a indicação do licitante vencedor, a descrição do(s) item(</w:t>
      </w:r>
      <w:proofErr w:type="spellStart"/>
      <w:r w:rsidRPr="00EF04D4">
        <w:rPr>
          <w:rFonts w:ascii="Arial" w:hAnsi="Arial" w:cs="Arial"/>
          <w:b w:val="0"/>
          <w:color w:val="auto"/>
          <w:sz w:val="22"/>
          <w:szCs w:val="22"/>
        </w:rPr>
        <w:t>ns</w:t>
      </w:r>
      <w:proofErr w:type="spellEnd"/>
      <w:r w:rsidRPr="00EF04D4">
        <w:rPr>
          <w:rFonts w:ascii="Arial" w:hAnsi="Arial" w:cs="Arial"/>
          <w:b w:val="0"/>
          <w:color w:val="auto"/>
          <w:sz w:val="22"/>
          <w:szCs w:val="22"/>
        </w:rPr>
        <w:t>)</w:t>
      </w:r>
      <w:r w:rsidR="00876B31" w:rsidRPr="00EF04D4">
        <w:rPr>
          <w:rFonts w:ascii="Arial" w:hAnsi="Arial" w:cs="Arial"/>
          <w:b w:val="0"/>
          <w:color w:val="auto"/>
          <w:sz w:val="22"/>
          <w:szCs w:val="22"/>
        </w:rPr>
        <w:t>/grupo(s)</w:t>
      </w:r>
      <w:r w:rsidRPr="00EF04D4">
        <w:rPr>
          <w:rFonts w:ascii="Arial" w:hAnsi="Arial" w:cs="Arial"/>
          <w:b w:val="0"/>
          <w:color w:val="auto"/>
          <w:sz w:val="22"/>
          <w:szCs w:val="22"/>
        </w:rPr>
        <w:t>, as respectivas quantidades, preços registrados e demais condições.</w:t>
      </w:r>
    </w:p>
    <w:p w14:paraId="53B99294" w14:textId="41B5F702" w:rsidR="00C17BF0" w:rsidRPr="00EF04D4" w:rsidRDefault="00C17BF0">
      <w:pPr>
        <w:pStyle w:val="Nivel01"/>
        <w:numPr>
          <w:ilvl w:val="2"/>
          <w:numId w:val="11"/>
        </w:numPr>
        <w:ind w:right="410" w:hanging="35"/>
        <w:rPr>
          <w:rFonts w:ascii="Arial" w:hAnsi="Arial" w:cs="Arial"/>
          <w:b w:val="0"/>
          <w:color w:val="auto"/>
          <w:sz w:val="22"/>
          <w:szCs w:val="22"/>
        </w:rPr>
      </w:pPr>
      <w:r w:rsidRPr="00EF04D4">
        <w:rPr>
          <w:rFonts w:ascii="Arial" w:hAnsi="Arial" w:cs="Arial"/>
          <w:b w:val="0"/>
          <w:color w:val="auto"/>
          <w:sz w:val="22"/>
          <w:szCs w:val="22"/>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r w:rsidR="008404A4" w:rsidRPr="00EF04D4">
        <w:rPr>
          <w:rFonts w:ascii="Arial" w:hAnsi="Arial" w:cs="Arial"/>
          <w:b w:val="0"/>
          <w:color w:val="auto"/>
          <w:sz w:val="22"/>
          <w:szCs w:val="22"/>
        </w:rPr>
        <w:t>.</w:t>
      </w:r>
    </w:p>
    <w:p w14:paraId="566890FF" w14:textId="77777777" w:rsidR="00C73A32" w:rsidRPr="00EF04D4" w:rsidRDefault="00C73A32" w:rsidP="00E9139C">
      <w:pPr>
        <w:ind w:left="567"/>
        <w:rPr>
          <w:rFonts w:ascii="Arial" w:hAnsi="Arial" w:cs="Arial"/>
          <w:szCs w:val="24"/>
          <w:lang w:val="pt-BR"/>
        </w:rPr>
      </w:pPr>
    </w:p>
    <w:p w14:paraId="7CD1E4DC" w14:textId="048F7190" w:rsidR="00C73A32" w:rsidRPr="00EF04D4" w:rsidRDefault="00C73A32" w:rsidP="00E9139C">
      <w:pPr>
        <w:ind w:left="567"/>
        <w:rPr>
          <w:lang w:val="pt-BR" w:eastAsia="pt-BR"/>
        </w:rPr>
      </w:pPr>
      <w:r w:rsidRPr="00EF04D4">
        <w:rPr>
          <w:rFonts w:ascii="Arial" w:hAnsi="Arial" w:cs="Arial"/>
          <w:szCs w:val="24"/>
          <w:lang w:val="pt-BR"/>
        </w:rPr>
        <w:t>14.16. A vigência da presente Ata é de 12 meses a partir de sua publicação.</w:t>
      </w:r>
    </w:p>
    <w:p w14:paraId="29D6A037" w14:textId="700960D8" w:rsidR="00C73A32" w:rsidRPr="00EF04D4" w:rsidRDefault="00C73A32" w:rsidP="00E9139C">
      <w:pPr>
        <w:rPr>
          <w:lang w:val="pt-BR" w:eastAsia="pt-BR"/>
        </w:rPr>
      </w:pPr>
    </w:p>
    <w:p w14:paraId="32D53D06" w14:textId="77777777" w:rsidR="00C73A32" w:rsidRPr="00EF04D4" w:rsidRDefault="00C73A32" w:rsidP="00E9139C">
      <w:pPr>
        <w:rPr>
          <w:lang w:val="pt-BR" w:eastAsia="pt-BR"/>
        </w:rPr>
      </w:pPr>
    </w:p>
    <w:p w14:paraId="11392B02" w14:textId="29CD2EC1" w:rsidR="00C17BF0" w:rsidRPr="00EF04D4" w:rsidRDefault="008404A4">
      <w:pPr>
        <w:pStyle w:val="Nivel01"/>
        <w:numPr>
          <w:ilvl w:val="1"/>
          <w:numId w:val="11"/>
        </w:numPr>
        <w:spacing w:before="0"/>
        <w:rPr>
          <w:rFonts w:ascii="Arial" w:hAnsi="Arial" w:cs="Arial"/>
          <w:sz w:val="22"/>
          <w:szCs w:val="22"/>
        </w:rPr>
      </w:pPr>
      <w:r w:rsidRPr="00EF04D4">
        <w:rPr>
          <w:rFonts w:ascii="Arial" w:hAnsi="Arial" w:cs="Arial"/>
          <w:sz w:val="22"/>
          <w:szCs w:val="22"/>
        </w:rPr>
        <w:t xml:space="preserve">No caso de </w:t>
      </w:r>
      <w:r w:rsidR="00C17BF0" w:rsidRPr="00EF04D4">
        <w:rPr>
          <w:rFonts w:ascii="Arial" w:hAnsi="Arial" w:cs="Arial"/>
          <w:sz w:val="22"/>
          <w:szCs w:val="22"/>
        </w:rPr>
        <w:t>C</w:t>
      </w:r>
      <w:r w:rsidRPr="00EF04D4">
        <w:rPr>
          <w:rFonts w:ascii="Arial" w:hAnsi="Arial" w:cs="Arial"/>
          <w:sz w:val="22"/>
          <w:szCs w:val="22"/>
        </w:rPr>
        <w:t>ontrato ou instrumento equivalente (sistema tradicional)</w:t>
      </w:r>
    </w:p>
    <w:p w14:paraId="3F87749C" w14:textId="77777777" w:rsidR="00C73A32" w:rsidRPr="00EF04D4" w:rsidRDefault="00C73A32" w:rsidP="00E9139C">
      <w:pPr>
        <w:rPr>
          <w:lang w:val="pt-BR" w:eastAsia="pt-BR"/>
        </w:rPr>
      </w:pPr>
    </w:p>
    <w:p w14:paraId="2E860782" w14:textId="629CE1E0" w:rsidR="00C17BF0" w:rsidRPr="00EF04D4" w:rsidRDefault="00C17BF0">
      <w:pPr>
        <w:pStyle w:val="Nivel01"/>
        <w:numPr>
          <w:ilvl w:val="2"/>
          <w:numId w:val="11"/>
        </w:numPr>
        <w:spacing w:before="0"/>
        <w:ind w:right="410" w:hanging="35"/>
        <w:rPr>
          <w:rFonts w:ascii="Arial" w:hAnsi="Arial" w:cs="Arial"/>
          <w:b w:val="0"/>
          <w:sz w:val="22"/>
          <w:szCs w:val="22"/>
        </w:rPr>
      </w:pPr>
      <w:r w:rsidRPr="00EF04D4">
        <w:rPr>
          <w:rFonts w:ascii="Arial" w:eastAsia="Arial" w:hAnsi="Arial" w:cs="Arial"/>
          <w:b w:val="0"/>
          <w:sz w:val="22"/>
          <w:szCs w:val="22"/>
        </w:rPr>
        <w:t>Após a homologação da licitação, em sendo realizada a contratação, será firmado Termo de Contrato ou emitido instrumento equivalente.</w:t>
      </w:r>
    </w:p>
    <w:p w14:paraId="5D5EBC74" w14:textId="1670A74D" w:rsidR="003A6782" w:rsidRPr="00EF04D4" w:rsidRDefault="003A6782" w:rsidP="00E9139C">
      <w:pPr>
        <w:rPr>
          <w:rFonts w:ascii="Arial" w:hAnsi="Arial" w:cs="Arial"/>
        </w:rPr>
      </w:pPr>
    </w:p>
    <w:p w14:paraId="75DE3D54" w14:textId="0A6BE834" w:rsidR="00C17BF0" w:rsidRPr="00EF04D4" w:rsidRDefault="00C17BF0">
      <w:pPr>
        <w:pStyle w:val="Nivel01"/>
        <w:numPr>
          <w:ilvl w:val="2"/>
          <w:numId w:val="11"/>
        </w:numPr>
        <w:spacing w:before="0"/>
        <w:ind w:right="410" w:hanging="35"/>
        <w:rPr>
          <w:rFonts w:ascii="Arial" w:eastAsia="Arial" w:hAnsi="Arial" w:cs="Arial"/>
          <w:b w:val="0"/>
          <w:sz w:val="22"/>
          <w:szCs w:val="22"/>
        </w:rPr>
      </w:pPr>
      <w:r w:rsidRPr="00EF04D4">
        <w:rPr>
          <w:rFonts w:ascii="Arial" w:eastAsia="Arial" w:hAnsi="Arial" w:cs="Arial"/>
          <w:b w:val="0"/>
          <w:sz w:val="22"/>
          <w:szCs w:val="22"/>
        </w:rPr>
        <w:t xml:space="preserve">O adjudicatário terá o prazo de </w:t>
      </w:r>
      <w:r w:rsidR="003A6782" w:rsidRPr="00EF04D4">
        <w:rPr>
          <w:rFonts w:ascii="Arial" w:eastAsia="Arial" w:hAnsi="Arial" w:cs="Arial"/>
          <w:b w:val="0"/>
          <w:sz w:val="22"/>
          <w:szCs w:val="22"/>
        </w:rPr>
        <w:t xml:space="preserve">5 </w:t>
      </w:r>
      <w:r w:rsidRPr="00EF04D4">
        <w:rPr>
          <w:rFonts w:ascii="Arial" w:eastAsia="Arial" w:hAnsi="Arial" w:cs="Arial"/>
          <w:b w:val="0"/>
          <w:sz w:val="22"/>
          <w:szCs w:val="22"/>
        </w:rPr>
        <w:t>(</w:t>
      </w:r>
      <w:r w:rsidR="003A6782" w:rsidRPr="00EF04D4">
        <w:rPr>
          <w:rFonts w:ascii="Arial" w:eastAsia="Arial" w:hAnsi="Arial" w:cs="Arial"/>
          <w:b w:val="0"/>
          <w:sz w:val="22"/>
          <w:szCs w:val="22"/>
        </w:rPr>
        <w:t>cinco</w:t>
      </w:r>
      <w:r w:rsidRPr="00EF04D4">
        <w:rPr>
          <w:rFonts w:ascii="Arial" w:eastAsia="Arial" w:hAnsi="Arial" w:cs="Arial"/>
          <w:b w:val="0"/>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68B7C670" w14:textId="77777777" w:rsidR="00C73A32" w:rsidRPr="00EF04D4" w:rsidRDefault="00C73A32" w:rsidP="00E9139C">
      <w:pPr>
        <w:rPr>
          <w:lang w:val="pt-BR" w:eastAsia="pt-BR"/>
        </w:rPr>
      </w:pPr>
    </w:p>
    <w:p w14:paraId="69E3AEC8" w14:textId="265F406F" w:rsidR="00C17BF0" w:rsidRPr="00EF04D4" w:rsidRDefault="00C17BF0">
      <w:pPr>
        <w:pStyle w:val="Nivel01"/>
        <w:numPr>
          <w:ilvl w:val="2"/>
          <w:numId w:val="11"/>
        </w:numPr>
        <w:spacing w:before="0"/>
        <w:ind w:right="410" w:hanging="35"/>
        <w:rPr>
          <w:rFonts w:ascii="Arial" w:eastAsia="Arial" w:hAnsi="Arial" w:cs="Arial"/>
          <w:b w:val="0"/>
          <w:sz w:val="22"/>
          <w:szCs w:val="22"/>
        </w:rPr>
      </w:pPr>
      <w:r w:rsidRPr="00EF04D4">
        <w:rPr>
          <w:rFonts w:ascii="Arial" w:eastAsia="Arial" w:hAnsi="Arial" w:cs="Arial"/>
          <w:b w:val="0"/>
          <w:sz w:val="22"/>
          <w:szCs w:val="22"/>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w:t>
      </w:r>
      <w:r w:rsidR="00C73A32" w:rsidRPr="00EF04D4">
        <w:rPr>
          <w:rFonts w:ascii="Arial" w:eastAsia="Arial" w:hAnsi="Arial" w:cs="Arial"/>
          <w:b w:val="0"/>
          <w:sz w:val="22"/>
          <w:szCs w:val="22"/>
        </w:rPr>
        <w:t>e devolvido ao município</w:t>
      </w:r>
      <w:r w:rsidRPr="00EF04D4">
        <w:rPr>
          <w:rFonts w:ascii="Arial" w:eastAsia="Arial" w:hAnsi="Arial" w:cs="Arial"/>
          <w:b w:val="0"/>
          <w:sz w:val="22"/>
          <w:szCs w:val="22"/>
        </w:rPr>
        <w:t xml:space="preserve">. </w:t>
      </w:r>
    </w:p>
    <w:p w14:paraId="2F37A516" w14:textId="77777777" w:rsidR="0042360C" w:rsidRPr="00EF04D4" w:rsidRDefault="0042360C" w:rsidP="0042360C">
      <w:pPr>
        <w:rPr>
          <w:lang w:val="pt-BR" w:eastAsia="pt-BR"/>
        </w:rPr>
      </w:pPr>
    </w:p>
    <w:p w14:paraId="5EB524D1" w14:textId="15D13857" w:rsidR="00C17BF0" w:rsidRPr="00EF04D4" w:rsidRDefault="00C17BF0">
      <w:pPr>
        <w:pStyle w:val="Nivel01"/>
        <w:numPr>
          <w:ilvl w:val="2"/>
          <w:numId w:val="11"/>
        </w:numPr>
        <w:spacing w:before="0"/>
        <w:ind w:right="410" w:hanging="35"/>
        <w:rPr>
          <w:rFonts w:ascii="Arial" w:eastAsia="Arial" w:hAnsi="Arial" w:cs="Arial"/>
          <w:b w:val="0"/>
          <w:sz w:val="22"/>
          <w:szCs w:val="22"/>
        </w:rPr>
      </w:pPr>
      <w:r w:rsidRPr="00EF04D4">
        <w:rPr>
          <w:rFonts w:ascii="Arial" w:eastAsia="Arial" w:hAnsi="Arial" w:cs="Arial"/>
          <w:b w:val="0"/>
          <w:sz w:val="22"/>
          <w:szCs w:val="22"/>
        </w:rPr>
        <w:t xml:space="preserve">O prazo previsto </w:t>
      </w:r>
      <w:r w:rsidR="00C73A32" w:rsidRPr="00EF04D4">
        <w:rPr>
          <w:rFonts w:ascii="Arial" w:eastAsia="Arial" w:hAnsi="Arial" w:cs="Arial"/>
          <w:b w:val="0"/>
          <w:sz w:val="22"/>
          <w:szCs w:val="22"/>
        </w:rPr>
        <w:t xml:space="preserve">aqui previsto </w:t>
      </w:r>
      <w:r w:rsidRPr="00EF04D4">
        <w:rPr>
          <w:rFonts w:ascii="Arial" w:eastAsia="Arial" w:hAnsi="Arial" w:cs="Arial"/>
          <w:b w:val="0"/>
          <w:sz w:val="22"/>
          <w:szCs w:val="22"/>
        </w:rPr>
        <w:t>poderá ser prorrogado, por igual período, por solicitação justificada do adjudicatário e aceita pela Administração.</w:t>
      </w:r>
    </w:p>
    <w:p w14:paraId="166B1DB4" w14:textId="77777777" w:rsidR="0042360C" w:rsidRPr="00EF04D4" w:rsidRDefault="0042360C" w:rsidP="0042360C">
      <w:pPr>
        <w:rPr>
          <w:lang w:val="pt-BR" w:eastAsia="pt-BR"/>
        </w:rPr>
      </w:pPr>
    </w:p>
    <w:p w14:paraId="665250EC" w14:textId="37D26E07" w:rsidR="00C17BF0" w:rsidRPr="00EF04D4" w:rsidRDefault="00C17BF0">
      <w:pPr>
        <w:pStyle w:val="Nivel01"/>
        <w:numPr>
          <w:ilvl w:val="2"/>
          <w:numId w:val="11"/>
        </w:numPr>
        <w:ind w:right="410" w:hanging="35"/>
        <w:rPr>
          <w:rFonts w:ascii="Arial" w:eastAsia="Arial" w:hAnsi="Arial" w:cs="Arial"/>
          <w:b w:val="0"/>
          <w:sz w:val="22"/>
          <w:szCs w:val="22"/>
        </w:rPr>
      </w:pPr>
      <w:r w:rsidRPr="00EF04D4">
        <w:rPr>
          <w:rFonts w:ascii="Arial" w:eastAsia="Arial" w:hAnsi="Arial" w:cs="Arial"/>
          <w:b w:val="0"/>
          <w:sz w:val="22"/>
          <w:szCs w:val="22"/>
        </w:rPr>
        <w:lastRenderedPageBreak/>
        <w:t>O Aceite da Nota de Empenho ou do instrumento equivalente, emitida à empresa adjudicada, implica no reconhecimento de que:</w:t>
      </w:r>
    </w:p>
    <w:p w14:paraId="71B50AB9" w14:textId="6D362890" w:rsidR="00C17BF0" w:rsidRPr="00EF04D4" w:rsidRDefault="00C73A32">
      <w:pPr>
        <w:pStyle w:val="PargrafodaLista"/>
        <w:widowControl/>
        <w:numPr>
          <w:ilvl w:val="3"/>
          <w:numId w:val="11"/>
        </w:numPr>
        <w:autoSpaceDE/>
        <w:autoSpaceDN/>
        <w:spacing w:before="120" w:after="120" w:line="276" w:lineRule="auto"/>
        <w:ind w:left="1418" w:right="410" w:firstLine="0"/>
        <w:contextualSpacing/>
        <w:rPr>
          <w:rFonts w:ascii="Arial" w:eastAsia="Arial" w:hAnsi="Arial" w:cs="Arial"/>
          <w:color w:val="000000"/>
        </w:rPr>
      </w:pPr>
      <w:r w:rsidRPr="00EF04D4">
        <w:rPr>
          <w:rFonts w:ascii="Arial" w:eastAsia="Arial" w:hAnsi="Arial" w:cs="Arial"/>
          <w:color w:val="000000"/>
        </w:rPr>
        <w:t>R</w:t>
      </w:r>
      <w:r w:rsidR="00C17BF0" w:rsidRPr="00EF04D4">
        <w:rPr>
          <w:rFonts w:ascii="Arial" w:eastAsia="Arial" w:hAnsi="Arial" w:cs="Arial"/>
          <w:color w:val="000000"/>
        </w:rPr>
        <w:t>eferida Nota está substituindo o contrato, aplicando-se à relação de negócios ali estabelecida as disposições da Lei nº 8.666, de 1993;</w:t>
      </w:r>
    </w:p>
    <w:p w14:paraId="49695903" w14:textId="095C25B8" w:rsidR="00C17BF0" w:rsidRPr="00EF04D4" w:rsidRDefault="00C73A32">
      <w:pPr>
        <w:pStyle w:val="PargrafodaLista"/>
        <w:widowControl/>
        <w:numPr>
          <w:ilvl w:val="3"/>
          <w:numId w:val="11"/>
        </w:numPr>
        <w:autoSpaceDE/>
        <w:autoSpaceDN/>
        <w:spacing w:before="120" w:after="120" w:line="276" w:lineRule="auto"/>
        <w:ind w:left="1418" w:right="410" w:firstLine="0"/>
        <w:contextualSpacing/>
        <w:rPr>
          <w:rFonts w:ascii="Arial" w:eastAsia="Arial" w:hAnsi="Arial" w:cs="Arial"/>
          <w:color w:val="000000"/>
        </w:rPr>
      </w:pPr>
      <w:r w:rsidRPr="00EF04D4">
        <w:rPr>
          <w:rFonts w:ascii="Arial" w:eastAsia="Arial" w:hAnsi="Arial" w:cs="Arial"/>
          <w:color w:val="000000"/>
        </w:rPr>
        <w:t>A</w:t>
      </w:r>
      <w:r w:rsidR="00C17BF0" w:rsidRPr="00EF04D4">
        <w:rPr>
          <w:rFonts w:ascii="Arial" w:eastAsia="Arial" w:hAnsi="Arial" w:cs="Arial"/>
          <w:color w:val="000000"/>
        </w:rPr>
        <w:t xml:space="preserve"> contratada se vincula à sua proposta e às previsões contidas no edital e seus anexos;</w:t>
      </w:r>
    </w:p>
    <w:p w14:paraId="5DD5EB84" w14:textId="77777777" w:rsidR="00C73A32" w:rsidRPr="00EF04D4" w:rsidRDefault="00C73A32" w:rsidP="00E9139C">
      <w:pPr>
        <w:pStyle w:val="PargrafodaLista"/>
        <w:widowControl/>
        <w:autoSpaceDE/>
        <w:autoSpaceDN/>
        <w:spacing w:before="120" w:after="120" w:line="276" w:lineRule="auto"/>
        <w:ind w:left="602" w:right="410"/>
        <w:contextualSpacing/>
        <w:rPr>
          <w:rFonts w:ascii="Arial" w:eastAsia="Arial" w:hAnsi="Arial" w:cs="Arial"/>
        </w:rPr>
      </w:pPr>
    </w:p>
    <w:p w14:paraId="6988A107" w14:textId="63415E92" w:rsidR="00C17BF0" w:rsidRPr="00EF04D4" w:rsidRDefault="00C17BF0">
      <w:pPr>
        <w:pStyle w:val="PargrafodaLista"/>
        <w:widowControl/>
        <w:numPr>
          <w:ilvl w:val="2"/>
          <w:numId w:val="11"/>
        </w:numPr>
        <w:autoSpaceDE/>
        <w:autoSpaceDN/>
        <w:spacing w:before="120" w:after="120" w:line="276" w:lineRule="auto"/>
        <w:ind w:right="410" w:hanging="35"/>
        <w:contextualSpacing/>
        <w:rPr>
          <w:rFonts w:ascii="Arial" w:eastAsia="Arial" w:hAnsi="Arial" w:cs="Arial"/>
        </w:rPr>
      </w:pPr>
      <w:r w:rsidRPr="00EF04D4">
        <w:rPr>
          <w:rFonts w:ascii="Arial" w:eastAsia="Arial" w:hAnsi="Arial" w:cs="Arial"/>
          <w:color w:val="000000"/>
        </w:rPr>
        <w:t>a contratada reconhece que as hipóteses de rescisão são aquelas previstas nos artigos 77 e 78 da Lei nº 8.666/93 e reconhece os direitos da Administração previstos nos artigos 79 e 80 da mesma Lei.</w:t>
      </w:r>
    </w:p>
    <w:p w14:paraId="39967AAF" w14:textId="5A931A1E" w:rsidR="00C17BF0" w:rsidRPr="00EF04D4" w:rsidRDefault="00C17BF0">
      <w:pPr>
        <w:pStyle w:val="PargrafodaLista"/>
        <w:widowControl/>
        <w:numPr>
          <w:ilvl w:val="2"/>
          <w:numId w:val="11"/>
        </w:numPr>
        <w:autoSpaceDE/>
        <w:autoSpaceDN/>
        <w:spacing w:before="120" w:after="120" w:line="276" w:lineRule="auto"/>
        <w:ind w:right="410" w:hanging="35"/>
        <w:contextualSpacing/>
        <w:rPr>
          <w:rFonts w:ascii="Arial" w:eastAsia="Arial" w:hAnsi="Arial" w:cs="Arial"/>
        </w:rPr>
      </w:pPr>
      <w:r w:rsidRPr="00EF04D4">
        <w:rPr>
          <w:rFonts w:ascii="Arial" w:eastAsia="Arial" w:hAnsi="Arial" w:cs="Arial"/>
        </w:rPr>
        <w:t>O prazo de vigência d</w:t>
      </w:r>
      <w:r w:rsidR="00C73A32" w:rsidRPr="00EF04D4">
        <w:rPr>
          <w:rFonts w:ascii="Arial" w:eastAsia="Arial" w:hAnsi="Arial" w:cs="Arial"/>
        </w:rPr>
        <w:t xml:space="preserve">o contrato será de 12 meses, </w:t>
      </w:r>
      <w:r w:rsidRPr="00EF04D4">
        <w:rPr>
          <w:rFonts w:ascii="Arial" w:eastAsia="Arial" w:hAnsi="Arial" w:cs="Arial"/>
        </w:rPr>
        <w:t xml:space="preserve">prorrogável conforme previsão no instrumento contratual ou no termo de referência. </w:t>
      </w:r>
    </w:p>
    <w:p w14:paraId="5CED700D" w14:textId="468B5D62" w:rsidR="00C17BF0" w:rsidRPr="00EF04D4" w:rsidRDefault="00C17BF0">
      <w:pPr>
        <w:pStyle w:val="Nivel01"/>
        <w:numPr>
          <w:ilvl w:val="2"/>
          <w:numId w:val="11"/>
        </w:numPr>
        <w:spacing w:before="0"/>
        <w:ind w:left="601" w:right="408" w:hanging="34"/>
        <w:rPr>
          <w:rFonts w:ascii="Arial" w:eastAsia="Arial" w:hAnsi="Arial" w:cs="Arial"/>
          <w:b w:val="0"/>
          <w:sz w:val="22"/>
          <w:szCs w:val="22"/>
        </w:rPr>
      </w:pPr>
      <w:r w:rsidRPr="00EF04D4">
        <w:rPr>
          <w:rFonts w:ascii="Arial" w:eastAsia="Arial" w:hAnsi="Arial" w:cs="Arial"/>
          <w:b w:val="0"/>
          <w:sz w:val="22"/>
          <w:szCs w:val="22"/>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00BD8378" w14:textId="3242C1E7" w:rsidR="00C17BF0" w:rsidRPr="00EF04D4" w:rsidRDefault="00C17BF0">
      <w:pPr>
        <w:pStyle w:val="PargrafodaLista"/>
        <w:widowControl/>
        <w:numPr>
          <w:ilvl w:val="1"/>
          <w:numId w:val="11"/>
        </w:numPr>
        <w:autoSpaceDE/>
        <w:autoSpaceDN/>
        <w:spacing w:before="120" w:after="120" w:line="276" w:lineRule="auto"/>
        <w:ind w:left="567" w:right="410" w:firstLine="0"/>
        <w:rPr>
          <w:rFonts w:ascii="Arial" w:eastAsia="Arial" w:hAnsi="Arial" w:cs="Arial"/>
          <w:color w:val="000000"/>
        </w:rPr>
      </w:pPr>
      <w:r w:rsidRPr="00EF04D4">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3C678C98" w14:textId="321D01AC" w:rsidR="00C17BF0" w:rsidRPr="00EF04D4" w:rsidRDefault="00C17BF0">
      <w:pPr>
        <w:pStyle w:val="PargrafodaLista"/>
        <w:widowControl/>
        <w:numPr>
          <w:ilvl w:val="1"/>
          <w:numId w:val="11"/>
        </w:numPr>
        <w:autoSpaceDE/>
        <w:autoSpaceDN/>
        <w:spacing w:before="120" w:after="120"/>
        <w:ind w:left="567" w:right="410" w:firstLine="0"/>
        <w:rPr>
          <w:rFonts w:ascii="Arial" w:hAnsi="Arial" w:cs="Arial"/>
          <w:color w:val="000000"/>
        </w:rPr>
      </w:pPr>
      <w:r w:rsidRPr="00EF04D4">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00C73A32" w:rsidRPr="00EF04D4">
        <w:rPr>
          <w:rFonts w:ascii="Arial" w:eastAsia="Arial" w:hAnsi="Arial" w:cs="Arial"/>
          <w:color w:val="000000"/>
        </w:rPr>
        <w:t>, conforme previsão contida no §2°  do Art. 48 do Decreto 10.024/2019.</w:t>
      </w:r>
    </w:p>
    <w:p w14:paraId="1162B0B7" w14:textId="77777777" w:rsidR="0010569C" w:rsidRPr="00EF04D4" w:rsidRDefault="0010569C" w:rsidP="00E9139C">
      <w:pPr>
        <w:pStyle w:val="Ttulo1"/>
        <w:tabs>
          <w:tab w:val="left" w:pos="1343"/>
          <w:tab w:val="left" w:pos="1344"/>
        </w:tabs>
        <w:spacing w:before="92"/>
        <w:ind w:firstLine="0"/>
        <w:jc w:val="right"/>
        <w:rPr>
          <w:sz w:val="22"/>
          <w:szCs w:val="22"/>
        </w:rPr>
      </w:pPr>
    </w:p>
    <w:p w14:paraId="7D70324B" w14:textId="1FA6BB97" w:rsidR="0010569C" w:rsidRPr="00EF04D4" w:rsidRDefault="0010569C">
      <w:pPr>
        <w:pStyle w:val="Ttulo1"/>
        <w:numPr>
          <w:ilvl w:val="0"/>
          <w:numId w:val="11"/>
        </w:numPr>
        <w:tabs>
          <w:tab w:val="left" w:pos="1343"/>
          <w:tab w:val="left" w:pos="1344"/>
        </w:tabs>
        <w:spacing w:before="92"/>
        <w:ind w:right="268"/>
        <w:rPr>
          <w:sz w:val="22"/>
          <w:szCs w:val="22"/>
        </w:rPr>
      </w:pPr>
      <w:r w:rsidRPr="00EF04D4">
        <w:rPr>
          <w:spacing w:val="-3"/>
          <w:w w:val="90"/>
          <w:sz w:val="22"/>
          <w:szCs w:val="22"/>
        </w:rPr>
        <w:t>DA</w:t>
      </w:r>
      <w:r w:rsidRPr="00EF04D4">
        <w:rPr>
          <w:spacing w:val="-15"/>
          <w:w w:val="90"/>
          <w:sz w:val="22"/>
          <w:szCs w:val="22"/>
        </w:rPr>
        <w:t xml:space="preserve"> </w:t>
      </w:r>
      <w:r w:rsidRPr="00EF04D4">
        <w:rPr>
          <w:w w:val="90"/>
          <w:sz w:val="22"/>
          <w:szCs w:val="22"/>
        </w:rPr>
        <w:t>FORMAÇÃO</w:t>
      </w:r>
      <w:r w:rsidRPr="00EF04D4">
        <w:rPr>
          <w:spacing w:val="-14"/>
          <w:w w:val="90"/>
          <w:sz w:val="22"/>
          <w:szCs w:val="22"/>
        </w:rPr>
        <w:t xml:space="preserve"> </w:t>
      </w:r>
      <w:r w:rsidRPr="00EF04D4">
        <w:rPr>
          <w:w w:val="90"/>
          <w:sz w:val="22"/>
          <w:szCs w:val="22"/>
        </w:rPr>
        <w:t>DO</w:t>
      </w:r>
      <w:r w:rsidRPr="00EF04D4">
        <w:rPr>
          <w:spacing w:val="-15"/>
          <w:w w:val="90"/>
          <w:sz w:val="22"/>
          <w:szCs w:val="22"/>
        </w:rPr>
        <w:t xml:space="preserve"> </w:t>
      </w:r>
      <w:r w:rsidRPr="00EF04D4">
        <w:rPr>
          <w:w w:val="90"/>
          <w:sz w:val="22"/>
          <w:szCs w:val="22"/>
        </w:rPr>
        <w:t>CADASTRO</w:t>
      </w:r>
      <w:r w:rsidRPr="00EF04D4">
        <w:rPr>
          <w:spacing w:val="-14"/>
          <w:w w:val="90"/>
          <w:sz w:val="22"/>
          <w:szCs w:val="22"/>
        </w:rPr>
        <w:t xml:space="preserve"> </w:t>
      </w:r>
      <w:r w:rsidRPr="00EF04D4">
        <w:rPr>
          <w:w w:val="90"/>
          <w:sz w:val="22"/>
          <w:szCs w:val="22"/>
        </w:rPr>
        <w:t>DE</w:t>
      </w:r>
      <w:r w:rsidRPr="00EF04D4">
        <w:rPr>
          <w:spacing w:val="-15"/>
          <w:w w:val="90"/>
          <w:sz w:val="22"/>
          <w:szCs w:val="22"/>
        </w:rPr>
        <w:t xml:space="preserve"> </w:t>
      </w:r>
      <w:r w:rsidRPr="00EF04D4">
        <w:rPr>
          <w:spacing w:val="-3"/>
          <w:w w:val="90"/>
          <w:sz w:val="22"/>
          <w:szCs w:val="22"/>
        </w:rPr>
        <w:t>RESERVA</w:t>
      </w:r>
      <w:r w:rsidRPr="00EF04D4">
        <w:rPr>
          <w:spacing w:val="-14"/>
          <w:w w:val="90"/>
          <w:sz w:val="22"/>
          <w:szCs w:val="22"/>
        </w:rPr>
        <w:t xml:space="preserve"> </w:t>
      </w:r>
      <w:r w:rsidRPr="00EF04D4">
        <w:rPr>
          <w:w w:val="90"/>
          <w:sz w:val="22"/>
          <w:szCs w:val="22"/>
        </w:rPr>
        <w:t xml:space="preserve">(PARA REGISTRO DE PREÇOS - </w:t>
      </w:r>
      <w:r w:rsidRPr="00EF04D4">
        <w:rPr>
          <w:spacing w:val="-11"/>
          <w:w w:val="90"/>
          <w:sz w:val="22"/>
          <w:szCs w:val="22"/>
        </w:rPr>
        <w:t>ATA</w:t>
      </w:r>
      <w:r w:rsidRPr="00EF04D4">
        <w:rPr>
          <w:spacing w:val="-15"/>
          <w:w w:val="90"/>
          <w:sz w:val="22"/>
          <w:szCs w:val="22"/>
        </w:rPr>
        <w:t xml:space="preserve"> </w:t>
      </w:r>
      <w:r w:rsidRPr="00EF04D4">
        <w:rPr>
          <w:w w:val="90"/>
          <w:sz w:val="22"/>
          <w:szCs w:val="22"/>
        </w:rPr>
        <w:t>DE</w:t>
      </w:r>
      <w:r w:rsidRPr="00EF04D4">
        <w:rPr>
          <w:spacing w:val="-14"/>
          <w:w w:val="90"/>
          <w:sz w:val="22"/>
          <w:szCs w:val="22"/>
        </w:rPr>
        <w:t xml:space="preserve"> </w:t>
      </w:r>
      <w:r w:rsidRPr="00EF04D4">
        <w:rPr>
          <w:w w:val="90"/>
          <w:sz w:val="22"/>
          <w:szCs w:val="22"/>
        </w:rPr>
        <w:t>REGISTRO</w:t>
      </w:r>
      <w:r w:rsidRPr="00EF04D4">
        <w:rPr>
          <w:spacing w:val="-15"/>
          <w:w w:val="90"/>
          <w:sz w:val="22"/>
          <w:szCs w:val="22"/>
        </w:rPr>
        <w:t xml:space="preserve"> </w:t>
      </w:r>
      <w:r w:rsidRPr="00EF04D4">
        <w:rPr>
          <w:w w:val="90"/>
          <w:sz w:val="22"/>
          <w:szCs w:val="22"/>
        </w:rPr>
        <w:t>DE</w:t>
      </w:r>
      <w:r w:rsidRPr="00EF04D4">
        <w:rPr>
          <w:spacing w:val="-14"/>
          <w:w w:val="90"/>
          <w:sz w:val="22"/>
          <w:szCs w:val="22"/>
        </w:rPr>
        <w:t xml:space="preserve"> </w:t>
      </w:r>
      <w:r w:rsidRPr="00EF04D4">
        <w:rPr>
          <w:w w:val="90"/>
          <w:sz w:val="22"/>
          <w:szCs w:val="22"/>
        </w:rPr>
        <w:t>PREÇOS)</w:t>
      </w:r>
    </w:p>
    <w:p w14:paraId="54467263" w14:textId="01D309F1" w:rsidR="0010569C" w:rsidRPr="00EF04D4" w:rsidRDefault="0010569C">
      <w:pPr>
        <w:pStyle w:val="PargrafodaLista"/>
        <w:numPr>
          <w:ilvl w:val="1"/>
          <w:numId w:val="11"/>
        </w:numPr>
        <w:spacing w:before="95" w:line="235" w:lineRule="auto"/>
        <w:ind w:right="317" w:firstLine="48"/>
        <w:rPr>
          <w:rFonts w:ascii="Arial" w:hAnsi="Arial" w:cs="Arial"/>
        </w:rPr>
      </w:pPr>
      <w:r w:rsidRPr="00EF04D4">
        <w:rPr>
          <w:rFonts w:ascii="Arial" w:hAnsi="Arial" w:cs="Arial"/>
        </w:rPr>
        <w:t>Após o encerramento da etapa competitiva, os licitantes poderão reduzir seus preços ao valor da proposta do licitante mais bem classiﬁcado.</w:t>
      </w:r>
    </w:p>
    <w:p w14:paraId="2D9F25A5" w14:textId="77777777" w:rsidR="0010569C" w:rsidRPr="00EF04D4" w:rsidRDefault="0010569C">
      <w:pPr>
        <w:pStyle w:val="PargrafodaLista"/>
        <w:numPr>
          <w:ilvl w:val="1"/>
          <w:numId w:val="11"/>
        </w:numPr>
        <w:spacing w:line="235" w:lineRule="auto"/>
        <w:ind w:right="312" w:firstLine="48"/>
        <w:rPr>
          <w:rFonts w:ascii="Arial" w:hAnsi="Arial" w:cs="Arial"/>
        </w:rPr>
      </w:pPr>
      <w:r w:rsidRPr="00EF04D4">
        <w:rPr>
          <w:rFonts w:ascii="Arial" w:hAnsi="Arial" w:cs="Arial"/>
        </w:rPr>
        <w:t>A apresentação de novas propostas na forma deste item não prejudicará o resultado do certame em relação ao licitante melhor classiﬁcado.</w:t>
      </w:r>
    </w:p>
    <w:p w14:paraId="4D73F113" w14:textId="77777777" w:rsidR="0010569C" w:rsidRPr="00EF04D4" w:rsidRDefault="0010569C">
      <w:pPr>
        <w:pStyle w:val="PargrafodaLista"/>
        <w:numPr>
          <w:ilvl w:val="1"/>
          <w:numId w:val="11"/>
        </w:numPr>
        <w:spacing w:before="96" w:line="235" w:lineRule="auto"/>
        <w:ind w:right="309" w:firstLine="48"/>
        <w:rPr>
          <w:rFonts w:ascii="Arial" w:hAnsi="Arial" w:cs="Arial"/>
        </w:rPr>
      </w:pPr>
      <w:r w:rsidRPr="00EF04D4">
        <w:rPr>
          <w:rFonts w:ascii="Arial" w:hAnsi="Arial" w:cs="Arial"/>
        </w:rPr>
        <w:t xml:space="preserve">Havendo um ou mais licitantes que aceitem cotar suas propostas em valor igual ao do licitante </w:t>
      </w:r>
      <w:r w:rsidRPr="00EF04D4">
        <w:rPr>
          <w:rFonts w:ascii="Arial" w:hAnsi="Arial" w:cs="Arial"/>
          <w:spacing w:val="-3"/>
        </w:rPr>
        <w:t xml:space="preserve">vencedor, </w:t>
      </w:r>
      <w:r w:rsidRPr="00EF04D4">
        <w:rPr>
          <w:rFonts w:ascii="Arial" w:hAnsi="Arial" w:cs="Arial"/>
        </w:rPr>
        <w:t>estes serão classiﬁcados segundo a ordem da última proposta individual apresentada durante a fase</w:t>
      </w:r>
      <w:r w:rsidRPr="00EF04D4">
        <w:rPr>
          <w:rFonts w:ascii="Arial" w:hAnsi="Arial" w:cs="Arial"/>
          <w:spacing w:val="4"/>
        </w:rPr>
        <w:t xml:space="preserve"> </w:t>
      </w:r>
      <w:r w:rsidRPr="00EF04D4">
        <w:rPr>
          <w:rFonts w:ascii="Arial" w:hAnsi="Arial" w:cs="Arial"/>
        </w:rPr>
        <w:t>competitiva.</w:t>
      </w:r>
    </w:p>
    <w:p w14:paraId="73F44057" w14:textId="77777777" w:rsidR="0010569C" w:rsidRPr="00EF04D4" w:rsidRDefault="0010569C">
      <w:pPr>
        <w:pStyle w:val="PargrafodaLista"/>
        <w:numPr>
          <w:ilvl w:val="1"/>
          <w:numId w:val="11"/>
        </w:numPr>
        <w:spacing w:before="57" w:line="235" w:lineRule="auto"/>
        <w:ind w:right="308" w:firstLine="48"/>
        <w:rPr>
          <w:rFonts w:ascii="Arial" w:hAnsi="Arial" w:cs="Arial"/>
          <w:i/>
        </w:rPr>
      </w:pPr>
      <w:r w:rsidRPr="00EF04D4">
        <w:rPr>
          <w:rFonts w:ascii="Arial" w:hAnsi="Arial" w:cs="Arial"/>
        </w:rPr>
        <w:t>Esta ordem de classiﬁcação dos licitantes registrados deverá ser respeitada nas contratações e somente será utilizada acaso o melhor colocado no certame não assine a ata ou tenha seu registro cancelado nas hipóteses previstas nos artigos 20 e 21 do Decreto n° 7.892/2013</w:t>
      </w:r>
      <w:r w:rsidRPr="00EF04D4">
        <w:rPr>
          <w:rFonts w:ascii="Arial" w:hAnsi="Arial" w:cs="Arial"/>
          <w:i/>
        </w:rPr>
        <w:t>.</w:t>
      </w:r>
    </w:p>
    <w:p w14:paraId="116DAB0B" w14:textId="77777777" w:rsidR="00DE367E" w:rsidRPr="00EF04D4" w:rsidRDefault="00DE367E" w:rsidP="00E9139C">
      <w:pPr>
        <w:pStyle w:val="PargrafodaLista"/>
        <w:tabs>
          <w:tab w:val="left" w:pos="1727"/>
          <w:tab w:val="left" w:pos="1728"/>
        </w:tabs>
        <w:spacing w:before="91"/>
        <w:ind w:left="1727"/>
        <w:rPr>
          <w:rFonts w:ascii="Arial" w:hAnsi="Arial" w:cs="Arial"/>
        </w:rPr>
      </w:pPr>
    </w:p>
    <w:p w14:paraId="71335226" w14:textId="77777777" w:rsidR="00002210" w:rsidRPr="00EF04D4" w:rsidRDefault="00BB0825">
      <w:pPr>
        <w:pStyle w:val="Ttulo1"/>
        <w:numPr>
          <w:ilvl w:val="0"/>
          <w:numId w:val="11"/>
        </w:numPr>
        <w:tabs>
          <w:tab w:val="left" w:pos="1343"/>
          <w:tab w:val="left" w:pos="1344"/>
        </w:tabs>
        <w:jc w:val="both"/>
        <w:rPr>
          <w:sz w:val="22"/>
          <w:szCs w:val="22"/>
        </w:rPr>
      </w:pPr>
      <w:r w:rsidRPr="00EF04D4">
        <w:rPr>
          <w:w w:val="95"/>
          <w:sz w:val="22"/>
          <w:szCs w:val="22"/>
        </w:rPr>
        <w:t>DO</w:t>
      </w:r>
      <w:r w:rsidRPr="00EF04D4">
        <w:rPr>
          <w:spacing w:val="-12"/>
          <w:w w:val="95"/>
          <w:sz w:val="22"/>
          <w:szCs w:val="22"/>
        </w:rPr>
        <w:t xml:space="preserve"> </w:t>
      </w:r>
      <w:r w:rsidRPr="00EF04D4">
        <w:rPr>
          <w:w w:val="95"/>
          <w:sz w:val="22"/>
          <w:szCs w:val="22"/>
        </w:rPr>
        <w:t>RECEBIMENTO</w:t>
      </w:r>
      <w:r w:rsidRPr="00EF04D4">
        <w:rPr>
          <w:spacing w:val="-12"/>
          <w:w w:val="95"/>
          <w:sz w:val="22"/>
          <w:szCs w:val="22"/>
        </w:rPr>
        <w:t xml:space="preserve"> </w:t>
      </w:r>
      <w:r w:rsidRPr="00EF04D4">
        <w:rPr>
          <w:w w:val="95"/>
          <w:sz w:val="22"/>
          <w:szCs w:val="22"/>
        </w:rPr>
        <w:t>DO</w:t>
      </w:r>
      <w:r w:rsidRPr="00EF04D4">
        <w:rPr>
          <w:spacing w:val="-12"/>
          <w:w w:val="95"/>
          <w:sz w:val="22"/>
          <w:szCs w:val="22"/>
        </w:rPr>
        <w:t xml:space="preserve"> </w:t>
      </w:r>
      <w:r w:rsidRPr="00EF04D4">
        <w:rPr>
          <w:w w:val="95"/>
          <w:sz w:val="22"/>
          <w:szCs w:val="22"/>
        </w:rPr>
        <w:t>OBJETO</w:t>
      </w:r>
      <w:r w:rsidRPr="00EF04D4">
        <w:rPr>
          <w:spacing w:val="-12"/>
          <w:w w:val="95"/>
          <w:sz w:val="22"/>
          <w:szCs w:val="22"/>
        </w:rPr>
        <w:t xml:space="preserve"> </w:t>
      </w:r>
      <w:r w:rsidRPr="00EF04D4">
        <w:rPr>
          <w:w w:val="95"/>
          <w:sz w:val="22"/>
          <w:szCs w:val="22"/>
        </w:rPr>
        <w:t>E</w:t>
      </w:r>
      <w:r w:rsidRPr="00EF04D4">
        <w:rPr>
          <w:spacing w:val="-12"/>
          <w:w w:val="95"/>
          <w:sz w:val="22"/>
          <w:szCs w:val="22"/>
        </w:rPr>
        <w:t xml:space="preserve"> </w:t>
      </w:r>
      <w:r w:rsidRPr="00EF04D4">
        <w:rPr>
          <w:spacing w:val="-3"/>
          <w:w w:val="95"/>
          <w:sz w:val="22"/>
          <w:szCs w:val="22"/>
        </w:rPr>
        <w:t>DA</w:t>
      </w:r>
      <w:r w:rsidRPr="00EF04D4">
        <w:rPr>
          <w:spacing w:val="-12"/>
          <w:w w:val="95"/>
          <w:sz w:val="22"/>
          <w:szCs w:val="22"/>
        </w:rPr>
        <w:t xml:space="preserve"> </w:t>
      </w:r>
      <w:r w:rsidRPr="00EF04D4">
        <w:rPr>
          <w:w w:val="95"/>
          <w:sz w:val="22"/>
          <w:szCs w:val="22"/>
        </w:rPr>
        <w:t>FISCALIZAÇÃO</w:t>
      </w:r>
    </w:p>
    <w:p w14:paraId="58E36AEC" w14:textId="76977006" w:rsidR="00002210" w:rsidRPr="00EF04D4" w:rsidRDefault="00BB0825">
      <w:pPr>
        <w:pStyle w:val="PargrafodaLista"/>
        <w:numPr>
          <w:ilvl w:val="1"/>
          <w:numId w:val="11"/>
        </w:numPr>
        <w:tabs>
          <w:tab w:val="left" w:pos="1727"/>
          <w:tab w:val="left" w:pos="1728"/>
        </w:tabs>
        <w:spacing w:before="95" w:line="235" w:lineRule="auto"/>
        <w:ind w:right="314" w:firstLine="0"/>
        <w:rPr>
          <w:rFonts w:ascii="Arial" w:hAnsi="Arial" w:cs="Arial"/>
        </w:rPr>
      </w:pPr>
      <w:r w:rsidRPr="00EF04D4">
        <w:rPr>
          <w:rFonts w:ascii="Arial" w:hAnsi="Arial" w:cs="Arial"/>
        </w:rPr>
        <w:t xml:space="preserve">Os critérios de recebimento e aceitação do objeto e de ﬁscalização estão previstos </w:t>
      </w:r>
      <w:r w:rsidR="001F01DA" w:rsidRPr="00EF04D4">
        <w:rPr>
          <w:rFonts w:ascii="Arial" w:hAnsi="Arial" w:cs="Arial"/>
        </w:rPr>
        <w:t>no A</w:t>
      </w:r>
      <w:r w:rsidRPr="00EF04D4">
        <w:rPr>
          <w:rFonts w:ascii="Arial" w:hAnsi="Arial" w:cs="Arial"/>
        </w:rPr>
        <w:t>nexo</w:t>
      </w:r>
      <w:r w:rsidR="001F01DA" w:rsidRPr="00EF04D4">
        <w:rPr>
          <w:rFonts w:ascii="Arial" w:hAnsi="Arial" w:cs="Arial"/>
        </w:rPr>
        <w:t xml:space="preserve"> II do </w:t>
      </w:r>
      <w:r w:rsidRPr="00EF04D4">
        <w:rPr>
          <w:rFonts w:ascii="Arial" w:hAnsi="Arial" w:cs="Arial"/>
        </w:rPr>
        <w:t>Edital;</w:t>
      </w:r>
    </w:p>
    <w:p w14:paraId="22D46A42" w14:textId="77777777" w:rsidR="00EC3240" w:rsidRPr="00EF04D4" w:rsidRDefault="00EC3240" w:rsidP="00E9139C">
      <w:pPr>
        <w:pStyle w:val="PargrafodaLista"/>
        <w:tabs>
          <w:tab w:val="left" w:pos="1727"/>
          <w:tab w:val="left" w:pos="1728"/>
        </w:tabs>
        <w:spacing w:before="95" w:line="235" w:lineRule="auto"/>
        <w:ind w:right="314"/>
        <w:rPr>
          <w:rFonts w:ascii="Arial" w:hAnsi="Arial" w:cs="Arial"/>
        </w:rPr>
      </w:pPr>
    </w:p>
    <w:p w14:paraId="2789C7F6" w14:textId="77777777" w:rsidR="00002210" w:rsidRPr="00EF04D4" w:rsidRDefault="00BB0825">
      <w:pPr>
        <w:pStyle w:val="Ttulo1"/>
        <w:numPr>
          <w:ilvl w:val="0"/>
          <w:numId w:val="11"/>
        </w:numPr>
        <w:tabs>
          <w:tab w:val="left" w:pos="1343"/>
          <w:tab w:val="left" w:pos="1344"/>
        </w:tabs>
        <w:jc w:val="both"/>
        <w:rPr>
          <w:sz w:val="22"/>
          <w:szCs w:val="22"/>
        </w:rPr>
      </w:pPr>
      <w:r w:rsidRPr="00EF04D4">
        <w:rPr>
          <w:w w:val="95"/>
          <w:sz w:val="22"/>
          <w:szCs w:val="22"/>
        </w:rPr>
        <w:lastRenderedPageBreak/>
        <w:t>DAS</w:t>
      </w:r>
      <w:r w:rsidRPr="00EF04D4">
        <w:rPr>
          <w:spacing w:val="-13"/>
          <w:w w:val="95"/>
          <w:sz w:val="22"/>
          <w:szCs w:val="22"/>
        </w:rPr>
        <w:t xml:space="preserve"> </w:t>
      </w:r>
      <w:r w:rsidRPr="00EF04D4">
        <w:rPr>
          <w:w w:val="95"/>
          <w:sz w:val="22"/>
          <w:szCs w:val="22"/>
        </w:rPr>
        <w:t>OBRIGAÇÕES</w:t>
      </w:r>
      <w:r w:rsidRPr="00EF04D4">
        <w:rPr>
          <w:spacing w:val="-12"/>
          <w:w w:val="95"/>
          <w:sz w:val="22"/>
          <w:szCs w:val="22"/>
        </w:rPr>
        <w:t xml:space="preserve"> </w:t>
      </w:r>
      <w:r w:rsidRPr="00EF04D4">
        <w:rPr>
          <w:spacing w:val="-3"/>
          <w:w w:val="95"/>
          <w:sz w:val="22"/>
          <w:szCs w:val="22"/>
        </w:rPr>
        <w:t>DA</w:t>
      </w:r>
      <w:r w:rsidRPr="00EF04D4">
        <w:rPr>
          <w:spacing w:val="-13"/>
          <w:w w:val="95"/>
          <w:sz w:val="22"/>
          <w:szCs w:val="22"/>
        </w:rPr>
        <w:t xml:space="preserve"> </w:t>
      </w:r>
      <w:r w:rsidRPr="00EF04D4">
        <w:rPr>
          <w:spacing w:val="-3"/>
          <w:w w:val="95"/>
          <w:sz w:val="22"/>
          <w:szCs w:val="22"/>
        </w:rPr>
        <w:t>CONTRATANTE</w:t>
      </w:r>
      <w:r w:rsidRPr="00EF04D4">
        <w:rPr>
          <w:spacing w:val="-12"/>
          <w:w w:val="95"/>
          <w:sz w:val="22"/>
          <w:szCs w:val="22"/>
        </w:rPr>
        <w:t xml:space="preserve"> </w:t>
      </w:r>
      <w:r w:rsidRPr="00EF04D4">
        <w:rPr>
          <w:w w:val="95"/>
          <w:sz w:val="22"/>
          <w:szCs w:val="22"/>
        </w:rPr>
        <w:t>E</w:t>
      </w:r>
      <w:r w:rsidRPr="00EF04D4">
        <w:rPr>
          <w:spacing w:val="-13"/>
          <w:w w:val="95"/>
          <w:sz w:val="22"/>
          <w:szCs w:val="22"/>
        </w:rPr>
        <w:t xml:space="preserve"> </w:t>
      </w:r>
      <w:r w:rsidRPr="00EF04D4">
        <w:rPr>
          <w:spacing w:val="-3"/>
          <w:w w:val="95"/>
          <w:sz w:val="22"/>
          <w:szCs w:val="22"/>
        </w:rPr>
        <w:t>DA</w:t>
      </w:r>
      <w:r w:rsidRPr="00EF04D4">
        <w:rPr>
          <w:spacing w:val="-12"/>
          <w:w w:val="95"/>
          <w:sz w:val="22"/>
          <w:szCs w:val="22"/>
        </w:rPr>
        <w:t xml:space="preserve"> </w:t>
      </w:r>
      <w:r w:rsidRPr="00EF04D4">
        <w:rPr>
          <w:spacing w:val="-4"/>
          <w:w w:val="95"/>
          <w:sz w:val="22"/>
          <w:szCs w:val="22"/>
        </w:rPr>
        <w:t>CONTRATADA</w:t>
      </w:r>
    </w:p>
    <w:p w14:paraId="6BC8F53E" w14:textId="367F5990" w:rsidR="00002210" w:rsidRPr="00EF04D4" w:rsidRDefault="00BB0825">
      <w:pPr>
        <w:pStyle w:val="PargrafodaLista"/>
        <w:numPr>
          <w:ilvl w:val="1"/>
          <w:numId w:val="11"/>
        </w:numPr>
        <w:tabs>
          <w:tab w:val="left" w:pos="1727"/>
          <w:tab w:val="left" w:pos="1728"/>
        </w:tabs>
        <w:spacing w:before="95" w:line="235" w:lineRule="auto"/>
        <w:ind w:right="318" w:firstLine="0"/>
        <w:rPr>
          <w:rFonts w:ascii="Arial" w:hAnsi="Arial" w:cs="Arial"/>
        </w:rPr>
      </w:pPr>
      <w:r w:rsidRPr="00EF04D4">
        <w:rPr>
          <w:rFonts w:ascii="Arial" w:hAnsi="Arial" w:cs="Arial"/>
        </w:rPr>
        <w:t xml:space="preserve">As obrigações da Contratante e da Contratada são as estabelecidas na Minuta de </w:t>
      </w:r>
      <w:r w:rsidR="00C02D01" w:rsidRPr="00EF04D4">
        <w:rPr>
          <w:rFonts w:ascii="Arial" w:hAnsi="Arial" w:cs="Arial"/>
          <w:spacing w:val="-3"/>
        </w:rPr>
        <w:t>Contrato</w:t>
      </w:r>
      <w:r w:rsidR="00717F6B" w:rsidRPr="00EF04D4">
        <w:rPr>
          <w:rFonts w:ascii="Arial" w:hAnsi="Arial" w:cs="Arial"/>
          <w:spacing w:val="-3"/>
        </w:rPr>
        <w:t xml:space="preserve"> e Ata de registro de preços</w:t>
      </w:r>
      <w:r w:rsidRPr="00EF04D4">
        <w:rPr>
          <w:rFonts w:ascii="Arial" w:hAnsi="Arial" w:cs="Arial"/>
        </w:rPr>
        <w:t xml:space="preserve">, anexos </w:t>
      </w:r>
      <w:r w:rsidR="001F01DA" w:rsidRPr="00EF04D4">
        <w:rPr>
          <w:rFonts w:ascii="Arial" w:hAnsi="Arial" w:cs="Arial"/>
        </w:rPr>
        <w:t>do</w:t>
      </w:r>
      <w:r w:rsidRPr="00EF04D4">
        <w:rPr>
          <w:rFonts w:ascii="Arial" w:hAnsi="Arial" w:cs="Arial"/>
        </w:rPr>
        <w:t xml:space="preserve"> Edital;</w:t>
      </w:r>
    </w:p>
    <w:p w14:paraId="1775334D" w14:textId="77777777" w:rsidR="00002210" w:rsidRPr="00EF04D4" w:rsidRDefault="00BB0825">
      <w:pPr>
        <w:pStyle w:val="Ttulo1"/>
        <w:numPr>
          <w:ilvl w:val="0"/>
          <w:numId w:val="11"/>
        </w:numPr>
        <w:tabs>
          <w:tab w:val="left" w:pos="1343"/>
          <w:tab w:val="left" w:pos="1344"/>
        </w:tabs>
        <w:jc w:val="both"/>
        <w:rPr>
          <w:sz w:val="22"/>
          <w:szCs w:val="22"/>
        </w:rPr>
      </w:pPr>
      <w:r w:rsidRPr="00EF04D4">
        <w:rPr>
          <w:w w:val="95"/>
          <w:sz w:val="22"/>
          <w:szCs w:val="22"/>
        </w:rPr>
        <w:t>DO</w:t>
      </w:r>
      <w:r w:rsidRPr="00EF04D4">
        <w:rPr>
          <w:spacing w:val="-8"/>
          <w:w w:val="95"/>
          <w:sz w:val="22"/>
          <w:szCs w:val="22"/>
        </w:rPr>
        <w:t xml:space="preserve"> </w:t>
      </w:r>
      <w:r w:rsidRPr="00EF04D4">
        <w:rPr>
          <w:spacing w:val="-3"/>
          <w:w w:val="95"/>
          <w:sz w:val="22"/>
          <w:szCs w:val="22"/>
        </w:rPr>
        <w:t>PAGAMENTO</w:t>
      </w:r>
    </w:p>
    <w:p w14:paraId="063DDA7B" w14:textId="258930F0" w:rsidR="00002210" w:rsidRPr="00EF04D4" w:rsidRDefault="00BB0825">
      <w:pPr>
        <w:pStyle w:val="PargrafodaLista"/>
        <w:numPr>
          <w:ilvl w:val="1"/>
          <w:numId w:val="11"/>
        </w:numPr>
        <w:tabs>
          <w:tab w:val="left" w:pos="1727"/>
          <w:tab w:val="left" w:pos="1728"/>
        </w:tabs>
        <w:spacing w:before="92"/>
        <w:ind w:left="1727" w:hanging="1133"/>
        <w:rPr>
          <w:rFonts w:ascii="Arial" w:hAnsi="Arial" w:cs="Arial"/>
        </w:rPr>
      </w:pPr>
      <w:r w:rsidRPr="00EF04D4">
        <w:rPr>
          <w:rFonts w:ascii="Arial" w:hAnsi="Arial" w:cs="Arial"/>
        </w:rPr>
        <w:t>As regras acerca do pagamento são as estabelecidas n</w:t>
      </w:r>
      <w:r w:rsidR="001F01DA" w:rsidRPr="00EF04D4">
        <w:rPr>
          <w:rFonts w:ascii="Arial" w:hAnsi="Arial" w:cs="Arial"/>
        </w:rPr>
        <w:t>o Anexo II d</w:t>
      </w:r>
      <w:r w:rsidRPr="00EF04D4">
        <w:rPr>
          <w:rFonts w:ascii="Arial" w:hAnsi="Arial" w:cs="Arial"/>
        </w:rPr>
        <w:t>o</w:t>
      </w:r>
      <w:r w:rsidRPr="00EF04D4">
        <w:rPr>
          <w:rFonts w:ascii="Arial" w:hAnsi="Arial" w:cs="Arial"/>
          <w:spacing w:val="6"/>
        </w:rPr>
        <w:t xml:space="preserve"> </w:t>
      </w:r>
      <w:r w:rsidRPr="00EF04D4">
        <w:rPr>
          <w:rFonts w:ascii="Arial" w:hAnsi="Arial" w:cs="Arial"/>
        </w:rPr>
        <w:t>Edital.</w:t>
      </w:r>
    </w:p>
    <w:p w14:paraId="0DF35B6E" w14:textId="77777777" w:rsidR="00002210" w:rsidRPr="00EF04D4" w:rsidRDefault="00BB0825">
      <w:pPr>
        <w:pStyle w:val="Ttulo1"/>
        <w:numPr>
          <w:ilvl w:val="0"/>
          <w:numId w:val="11"/>
        </w:numPr>
        <w:tabs>
          <w:tab w:val="left" w:pos="1343"/>
          <w:tab w:val="left" w:pos="1344"/>
        </w:tabs>
        <w:spacing w:before="92"/>
        <w:jc w:val="both"/>
        <w:rPr>
          <w:sz w:val="22"/>
          <w:szCs w:val="22"/>
        </w:rPr>
      </w:pPr>
      <w:r w:rsidRPr="00EF04D4">
        <w:rPr>
          <w:w w:val="95"/>
          <w:sz w:val="22"/>
          <w:szCs w:val="22"/>
        </w:rPr>
        <w:t>DAS SANÇÕES</w:t>
      </w:r>
      <w:r w:rsidRPr="00EF04D4">
        <w:rPr>
          <w:spacing w:val="-20"/>
          <w:w w:val="95"/>
          <w:sz w:val="22"/>
          <w:szCs w:val="22"/>
        </w:rPr>
        <w:t xml:space="preserve"> </w:t>
      </w:r>
      <w:r w:rsidRPr="00EF04D4">
        <w:rPr>
          <w:w w:val="95"/>
          <w:sz w:val="22"/>
          <w:szCs w:val="22"/>
        </w:rPr>
        <w:t>ADMINISTRATIVAS</w:t>
      </w:r>
    </w:p>
    <w:p w14:paraId="4C074E05" w14:textId="054F06FF" w:rsidR="00002210" w:rsidRPr="00EF04D4" w:rsidRDefault="00BB0825">
      <w:pPr>
        <w:pStyle w:val="PargrafodaLista"/>
        <w:numPr>
          <w:ilvl w:val="1"/>
          <w:numId w:val="11"/>
        </w:numPr>
        <w:tabs>
          <w:tab w:val="left" w:pos="1727"/>
          <w:tab w:val="left" w:pos="1728"/>
        </w:tabs>
        <w:spacing w:before="95"/>
        <w:ind w:right="310" w:firstLine="0"/>
        <w:rPr>
          <w:rFonts w:ascii="Arial" w:hAnsi="Arial" w:cs="Arial"/>
        </w:rPr>
      </w:pPr>
      <w:r w:rsidRPr="00EF04D4">
        <w:rPr>
          <w:rFonts w:ascii="Arial" w:hAnsi="Arial" w:cs="Arial"/>
        </w:rPr>
        <w:t>As fraudes ou irregularidades se conﬁguram sempre que houver tentativa de frustração do caráter competitivo e da impessoalidade nas licitações.</w:t>
      </w:r>
    </w:p>
    <w:p w14:paraId="43CC0707" w14:textId="77777777" w:rsidR="00F224B7" w:rsidRPr="00EF04D4" w:rsidRDefault="00F224B7" w:rsidP="00E9139C">
      <w:pPr>
        <w:pStyle w:val="PargrafodaLista"/>
        <w:tabs>
          <w:tab w:val="left" w:pos="1727"/>
          <w:tab w:val="left" w:pos="1728"/>
        </w:tabs>
        <w:spacing w:before="95"/>
        <w:ind w:left="661" w:right="310"/>
        <w:rPr>
          <w:rFonts w:ascii="Arial" w:hAnsi="Arial" w:cs="Arial"/>
        </w:rPr>
      </w:pPr>
    </w:p>
    <w:p w14:paraId="34F2D2F5" w14:textId="68139647" w:rsidR="00F224B7" w:rsidRPr="00EF04D4" w:rsidRDefault="00F224B7">
      <w:pPr>
        <w:pStyle w:val="PargrafodaLista"/>
        <w:widowControl/>
        <w:numPr>
          <w:ilvl w:val="1"/>
          <w:numId w:val="11"/>
        </w:numPr>
        <w:autoSpaceDE/>
        <w:autoSpaceDN/>
        <w:spacing w:before="120" w:after="120"/>
        <w:ind w:firstLine="48"/>
        <w:contextualSpacing/>
        <w:rPr>
          <w:rFonts w:ascii="Arial" w:hAnsi="Arial" w:cs="Arial"/>
          <w:shd w:val="clear" w:color="auto" w:fill="FFFFFF"/>
        </w:rPr>
      </w:pPr>
      <w:r w:rsidRPr="00EF04D4">
        <w:rPr>
          <w:rFonts w:ascii="Arial" w:hAnsi="Arial" w:cs="Arial"/>
          <w:shd w:val="clear" w:color="auto" w:fill="FFFFFF"/>
        </w:rPr>
        <w:t xml:space="preserve">Comete infração administrativa, nos termos da Lei nº 10.520, de 2002, o licitante/adjudicatário que: </w:t>
      </w:r>
    </w:p>
    <w:p w14:paraId="6293BE25" w14:textId="648C83F1" w:rsidR="00F224B7" w:rsidRPr="00EF04D4" w:rsidRDefault="00F224B7">
      <w:pPr>
        <w:pStyle w:val="PargrafodaLista"/>
        <w:widowControl/>
        <w:numPr>
          <w:ilvl w:val="2"/>
          <w:numId w:val="11"/>
        </w:numPr>
        <w:tabs>
          <w:tab w:val="left" w:pos="1701"/>
        </w:tabs>
        <w:autoSpaceDN/>
        <w:snapToGrid w:val="0"/>
        <w:spacing w:before="120" w:after="120"/>
        <w:ind w:firstLine="816"/>
        <w:rPr>
          <w:rFonts w:ascii="Arial" w:hAnsi="Arial" w:cs="Arial"/>
          <w:shd w:val="clear" w:color="auto" w:fill="FFFFFF"/>
        </w:rPr>
      </w:pPr>
      <w:r w:rsidRPr="00EF04D4">
        <w:rPr>
          <w:rFonts w:ascii="Arial" w:hAnsi="Arial" w:cs="Arial"/>
          <w:shd w:val="clear" w:color="auto" w:fill="FFFFFF"/>
        </w:rPr>
        <w:t>não assinar o termo de contrato ou aceitar/retirar o instrumento equivalente, quando convocado dentro do prazo de validade da proposta;</w:t>
      </w:r>
    </w:p>
    <w:p w14:paraId="58F273AC" w14:textId="77777777" w:rsidR="00F224B7" w:rsidRPr="00EF04D4" w:rsidRDefault="00F224B7">
      <w:pPr>
        <w:pStyle w:val="PargrafodaLista"/>
        <w:widowControl/>
        <w:numPr>
          <w:ilvl w:val="2"/>
          <w:numId w:val="11"/>
        </w:numPr>
        <w:tabs>
          <w:tab w:val="left" w:pos="1701"/>
        </w:tabs>
        <w:autoSpaceDE/>
        <w:autoSpaceDN/>
        <w:spacing w:before="0"/>
        <w:ind w:firstLine="816"/>
        <w:contextualSpacing/>
        <w:rPr>
          <w:rFonts w:ascii="Arial" w:hAnsi="Arial" w:cs="Arial"/>
          <w:shd w:val="clear" w:color="auto" w:fill="FFFFFF"/>
        </w:rPr>
      </w:pPr>
      <w:r w:rsidRPr="00EF04D4">
        <w:rPr>
          <w:rFonts w:ascii="Arial" w:hAnsi="Arial" w:cs="Arial"/>
          <w:shd w:val="clear" w:color="auto" w:fill="FFFFFF"/>
        </w:rPr>
        <w:t>não assinar a ata de registro de preços, quando cabível;</w:t>
      </w:r>
    </w:p>
    <w:p w14:paraId="684C6C57" w14:textId="77777777" w:rsidR="00F224B7" w:rsidRPr="00EF04D4" w:rsidRDefault="00F224B7">
      <w:pPr>
        <w:widowControl/>
        <w:numPr>
          <w:ilvl w:val="2"/>
          <w:numId w:val="11"/>
        </w:numPr>
        <w:tabs>
          <w:tab w:val="left" w:pos="1701"/>
        </w:tabs>
        <w:autoSpaceDN/>
        <w:snapToGrid w:val="0"/>
        <w:spacing w:before="120" w:after="120"/>
        <w:ind w:firstLine="816"/>
        <w:jc w:val="both"/>
        <w:rPr>
          <w:rFonts w:ascii="Arial" w:hAnsi="Arial" w:cs="Arial"/>
          <w:shd w:val="clear" w:color="auto" w:fill="FFFFFF"/>
        </w:rPr>
      </w:pPr>
      <w:r w:rsidRPr="00EF04D4">
        <w:rPr>
          <w:rFonts w:ascii="Arial" w:hAnsi="Arial" w:cs="Arial"/>
          <w:shd w:val="clear" w:color="auto" w:fill="FFFFFF"/>
        </w:rPr>
        <w:t>apresentar documentação falsa;</w:t>
      </w:r>
    </w:p>
    <w:p w14:paraId="56E54429" w14:textId="77777777" w:rsidR="00F224B7" w:rsidRPr="00EF04D4" w:rsidRDefault="00F224B7">
      <w:pPr>
        <w:widowControl/>
        <w:numPr>
          <w:ilvl w:val="2"/>
          <w:numId w:val="11"/>
        </w:numPr>
        <w:tabs>
          <w:tab w:val="left" w:pos="1701"/>
        </w:tabs>
        <w:autoSpaceDN/>
        <w:snapToGrid w:val="0"/>
        <w:spacing w:before="120" w:after="120"/>
        <w:ind w:firstLine="816"/>
        <w:jc w:val="both"/>
        <w:rPr>
          <w:rFonts w:ascii="Arial" w:hAnsi="Arial" w:cs="Arial"/>
          <w:shd w:val="clear" w:color="auto" w:fill="FFFFFF"/>
        </w:rPr>
      </w:pPr>
      <w:r w:rsidRPr="00EF04D4">
        <w:rPr>
          <w:rFonts w:ascii="Arial" w:hAnsi="Arial" w:cs="Arial"/>
          <w:shd w:val="clear" w:color="auto" w:fill="FFFFFF"/>
        </w:rPr>
        <w:t>deixar de entregar os documentos exigidos no certame;</w:t>
      </w:r>
    </w:p>
    <w:p w14:paraId="3474AAB8" w14:textId="77777777" w:rsidR="00F224B7" w:rsidRPr="00EF04D4" w:rsidRDefault="00F224B7">
      <w:pPr>
        <w:widowControl/>
        <w:numPr>
          <w:ilvl w:val="2"/>
          <w:numId w:val="11"/>
        </w:numPr>
        <w:tabs>
          <w:tab w:val="left" w:pos="1701"/>
        </w:tabs>
        <w:autoSpaceDN/>
        <w:snapToGrid w:val="0"/>
        <w:spacing w:before="120" w:after="120"/>
        <w:ind w:firstLine="816"/>
        <w:jc w:val="both"/>
        <w:rPr>
          <w:rFonts w:ascii="Arial" w:hAnsi="Arial" w:cs="Arial"/>
          <w:shd w:val="clear" w:color="auto" w:fill="FFFFFF"/>
        </w:rPr>
      </w:pPr>
      <w:r w:rsidRPr="00EF04D4">
        <w:rPr>
          <w:rFonts w:ascii="Arial" w:hAnsi="Arial" w:cs="Arial"/>
        </w:rPr>
        <w:t>ensejar o retardamento da execução do objeto;</w:t>
      </w:r>
    </w:p>
    <w:p w14:paraId="7AC615CE" w14:textId="77777777" w:rsidR="00F224B7" w:rsidRPr="00EF04D4" w:rsidRDefault="00F224B7">
      <w:pPr>
        <w:widowControl/>
        <w:numPr>
          <w:ilvl w:val="2"/>
          <w:numId w:val="11"/>
        </w:numPr>
        <w:tabs>
          <w:tab w:val="left" w:pos="1701"/>
        </w:tabs>
        <w:autoSpaceDN/>
        <w:snapToGrid w:val="0"/>
        <w:spacing w:before="120" w:after="120"/>
        <w:ind w:firstLine="816"/>
        <w:jc w:val="both"/>
        <w:rPr>
          <w:rFonts w:ascii="Arial" w:hAnsi="Arial" w:cs="Arial"/>
          <w:shd w:val="clear" w:color="auto" w:fill="FFFFFF"/>
        </w:rPr>
      </w:pPr>
      <w:r w:rsidRPr="00EF04D4">
        <w:rPr>
          <w:rFonts w:ascii="Arial" w:hAnsi="Arial" w:cs="Arial"/>
          <w:shd w:val="clear" w:color="auto" w:fill="FFFFFF"/>
        </w:rPr>
        <w:t>não mantiver a proposta;</w:t>
      </w:r>
    </w:p>
    <w:p w14:paraId="1C3F6C2F" w14:textId="77777777" w:rsidR="00F224B7" w:rsidRPr="00EF04D4" w:rsidRDefault="00F224B7">
      <w:pPr>
        <w:widowControl/>
        <w:numPr>
          <w:ilvl w:val="2"/>
          <w:numId w:val="11"/>
        </w:numPr>
        <w:tabs>
          <w:tab w:val="left" w:pos="1701"/>
        </w:tabs>
        <w:autoSpaceDN/>
        <w:snapToGrid w:val="0"/>
        <w:spacing w:before="120" w:after="120"/>
        <w:ind w:firstLine="816"/>
        <w:jc w:val="both"/>
        <w:rPr>
          <w:rFonts w:ascii="Arial" w:hAnsi="Arial" w:cs="Arial"/>
          <w:shd w:val="clear" w:color="auto" w:fill="FFFFFF"/>
        </w:rPr>
      </w:pPr>
      <w:r w:rsidRPr="00EF04D4">
        <w:rPr>
          <w:rFonts w:ascii="Arial" w:hAnsi="Arial" w:cs="Arial"/>
          <w:shd w:val="clear" w:color="auto" w:fill="FFFFFF"/>
        </w:rPr>
        <w:t>cometer fraude fiscal;</w:t>
      </w:r>
    </w:p>
    <w:p w14:paraId="482613BA" w14:textId="77777777" w:rsidR="00F224B7" w:rsidRPr="00EF04D4" w:rsidRDefault="00F224B7">
      <w:pPr>
        <w:widowControl/>
        <w:numPr>
          <w:ilvl w:val="2"/>
          <w:numId w:val="11"/>
        </w:numPr>
        <w:tabs>
          <w:tab w:val="left" w:pos="1701"/>
        </w:tabs>
        <w:autoSpaceDN/>
        <w:snapToGrid w:val="0"/>
        <w:spacing w:before="120" w:after="120"/>
        <w:ind w:firstLine="816"/>
        <w:jc w:val="both"/>
        <w:rPr>
          <w:rFonts w:ascii="Arial" w:hAnsi="Arial" w:cs="Arial"/>
          <w:shd w:val="clear" w:color="auto" w:fill="FFFFFF"/>
        </w:rPr>
      </w:pPr>
      <w:r w:rsidRPr="00EF04D4">
        <w:rPr>
          <w:rFonts w:ascii="Arial" w:hAnsi="Arial" w:cs="Arial"/>
          <w:shd w:val="clear" w:color="auto" w:fill="FFFFFF"/>
        </w:rPr>
        <w:t>comportar-se de modo inidôneo;</w:t>
      </w:r>
    </w:p>
    <w:p w14:paraId="77CF9970" w14:textId="77777777" w:rsidR="00F224B7" w:rsidRPr="00EF04D4" w:rsidRDefault="00F224B7" w:rsidP="00E9139C">
      <w:pPr>
        <w:jc w:val="both"/>
        <w:rPr>
          <w:rFonts w:ascii="Arial" w:hAnsi="Arial" w:cs="Arial"/>
        </w:rPr>
      </w:pPr>
    </w:p>
    <w:p w14:paraId="723E59D7" w14:textId="147235D9" w:rsidR="00F224B7" w:rsidRPr="00EF04D4" w:rsidRDefault="00F224B7">
      <w:pPr>
        <w:widowControl/>
        <w:numPr>
          <w:ilvl w:val="1"/>
          <w:numId w:val="11"/>
        </w:numPr>
        <w:autoSpaceDE/>
        <w:autoSpaceDN/>
        <w:ind w:left="567" w:right="268" w:firstLine="48"/>
        <w:jc w:val="both"/>
        <w:rPr>
          <w:rFonts w:ascii="Arial" w:hAnsi="Arial" w:cs="Arial"/>
          <w:color w:val="000000"/>
        </w:rPr>
      </w:pPr>
      <w:r w:rsidRPr="00EF04D4">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7C889421" w14:textId="77777777" w:rsidR="00BC7B4A" w:rsidRPr="00EF04D4" w:rsidRDefault="00BC7B4A" w:rsidP="00E9139C">
      <w:pPr>
        <w:widowControl/>
        <w:autoSpaceDE/>
        <w:autoSpaceDN/>
        <w:ind w:left="615" w:right="268"/>
        <w:jc w:val="both"/>
        <w:rPr>
          <w:rFonts w:ascii="Arial" w:hAnsi="Arial" w:cs="Arial"/>
          <w:color w:val="000000"/>
        </w:rPr>
      </w:pPr>
    </w:p>
    <w:p w14:paraId="5D098C8F" w14:textId="77777777" w:rsidR="00F224B7" w:rsidRPr="00EF04D4" w:rsidRDefault="00F224B7">
      <w:pPr>
        <w:pStyle w:val="PargrafodaLista"/>
        <w:widowControl/>
        <w:numPr>
          <w:ilvl w:val="1"/>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A023401" w14:textId="77777777"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526222BD" w14:textId="0A6F46AF" w:rsidR="00F224B7" w:rsidRPr="00EF04D4" w:rsidRDefault="00F224B7">
      <w:pPr>
        <w:pStyle w:val="PargrafodaLista"/>
        <w:widowControl/>
        <w:numPr>
          <w:ilvl w:val="1"/>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69F75AF9" w14:textId="699619CD"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19DB8FDE" w14:textId="2D3AD37F" w:rsidR="00F224B7" w:rsidRPr="00EF04D4" w:rsidRDefault="00F224B7">
      <w:pPr>
        <w:pStyle w:val="PargrafodaLista"/>
        <w:widowControl/>
        <w:numPr>
          <w:ilvl w:val="2"/>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Advertência por faltas leves, assim entendidas como aquelas que não acarretarem prejuízos significativos ao objeto da contratação;</w:t>
      </w:r>
    </w:p>
    <w:p w14:paraId="44D06995" w14:textId="77777777"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172AFE02" w14:textId="21F433C3" w:rsidR="00F224B7" w:rsidRPr="00EF04D4" w:rsidRDefault="00F224B7">
      <w:pPr>
        <w:pStyle w:val="PargrafodaLista"/>
        <w:widowControl/>
        <w:numPr>
          <w:ilvl w:val="2"/>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 xml:space="preserve">Multa de </w:t>
      </w:r>
      <w:r w:rsidR="002C56A9" w:rsidRPr="00EF04D4">
        <w:rPr>
          <w:rFonts w:ascii="Arial" w:hAnsi="Arial" w:cs="Arial"/>
          <w:shd w:val="clear" w:color="auto" w:fill="FFFFFF"/>
        </w:rPr>
        <w:t>3</w:t>
      </w:r>
      <w:r w:rsidRPr="00EF04D4">
        <w:rPr>
          <w:rFonts w:ascii="Arial" w:hAnsi="Arial" w:cs="Arial"/>
          <w:shd w:val="clear" w:color="auto" w:fill="FFFFFF"/>
        </w:rPr>
        <w:t>0 % (</w:t>
      </w:r>
      <w:r w:rsidR="002C56A9" w:rsidRPr="00EF04D4">
        <w:rPr>
          <w:rFonts w:ascii="Arial" w:hAnsi="Arial" w:cs="Arial"/>
          <w:shd w:val="clear" w:color="auto" w:fill="FFFFFF"/>
        </w:rPr>
        <w:t>trinta</w:t>
      </w:r>
      <w:r w:rsidRPr="00EF04D4">
        <w:rPr>
          <w:rFonts w:ascii="Arial" w:hAnsi="Arial" w:cs="Arial"/>
          <w:shd w:val="clear" w:color="auto" w:fill="FFFFFF"/>
        </w:rPr>
        <w:t xml:space="preserve"> por cento) sobre o valor estimado do(s) item(s) prejudicado(s) pela conduta do licitante</w:t>
      </w:r>
    </w:p>
    <w:p w14:paraId="32DB4F4C" w14:textId="77777777" w:rsidR="00BC7B4A" w:rsidRPr="00EF04D4" w:rsidRDefault="00BC7B4A" w:rsidP="00E9139C">
      <w:pPr>
        <w:pStyle w:val="PargrafodaLista"/>
        <w:rPr>
          <w:rFonts w:ascii="Arial" w:hAnsi="Arial" w:cs="Arial"/>
          <w:shd w:val="clear" w:color="auto" w:fill="FFFFFF"/>
        </w:rPr>
      </w:pPr>
    </w:p>
    <w:p w14:paraId="675F5BB4" w14:textId="3E68B58C" w:rsidR="00F224B7" w:rsidRPr="00EF04D4" w:rsidRDefault="00F224B7">
      <w:pPr>
        <w:pStyle w:val="PargrafodaLista"/>
        <w:widowControl/>
        <w:numPr>
          <w:ilvl w:val="2"/>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14:paraId="504E0572" w14:textId="4D7C614F" w:rsidR="00F224B7" w:rsidRPr="00EF04D4" w:rsidRDefault="00F224B7">
      <w:pPr>
        <w:pStyle w:val="PargrafodaLista"/>
        <w:widowControl/>
        <w:numPr>
          <w:ilvl w:val="2"/>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Impedimento de licitar e de contratar com a União e descredenciamento no SICAF, pelo prazo de até cinco anos;</w:t>
      </w:r>
    </w:p>
    <w:p w14:paraId="37ADEA3E" w14:textId="77777777"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5C33C652" w14:textId="567891E9" w:rsidR="00F224B7" w:rsidRPr="00EF04D4" w:rsidRDefault="00F224B7">
      <w:pPr>
        <w:pStyle w:val="PargrafodaLista"/>
        <w:widowControl/>
        <w:numPr>
          <w:ilvl w:val="1"/>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lastRenderedPageBreak/>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A8286B0" w14:textId="77777777"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494C24CF" w14:textId="2C75EF1F" w:rsidR="00F224B7" w:rsidRPr="00EF04D4" w:rsidRDefault="00F224B7">
      <w:pPr>
        <w:pStyle w:val="PargrafodaLista"/>
        <w:widowControl/>
        <w:numPr>
          <w:ilvl w:val="1"/>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A penalidade de multa pode ser aplicada cumulativamente com as demais sanções.</w:t>
      </w:r>
    </w:p>
    <w:p w14:paraId="51F2FC67" w14:textId="77777777" w:rsidR="00BC7B4A" w:rsidRPr="00EF04D4" w:rsidRDefault="00BC7B4A" w:rsidP="00E9139C">
      <w:pPr>
        <w:pStyle w:val="PargrafodaLista"/>
        <w:spacing w:before="0"/>
        <w:rPr>
          <w:rFonts w:ascii="Arial" w:hAnsi="Arial" w:cs="Arial"/>
          <w:shd w:val="clear" w:color="auto" w:fill="FFFFFF"/>
        </w:rPr>
      </w:pPr>
    </w:p>
    <w:p w14:paraId="092CFE0E" w14:textId="33D86D56" w:rsidR="00F224B7" w:rsidRPr="00EF04D4" w:rsidRDefault="00F224B7">
      <w:pPr>
        <w:pStyle w:val="PargrafodaLista"/>
        <w:widowControl/>
        <w:numPr>
          <w:ilvl w:val="1"/>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465A63F" w14:textId="77777777" w:rsidR="00BC7B4A" w:rsidRPr="00EF04D4" w:rsidRDefault="00BC7B4A" w:rsidP="00E9139C">
      <w:pPr>
        <w:pStyle w:val="PargrafodaLista"/>
        <w:spacing w:before="0"/>
        <w:rPr>
          <w:rFonts w:ascii="Arial" w:hAnsi="Arial" w:cs="Arial"/>
          <w:shd w:val="clear" w:color="auto" w:fill="FFFFFF"/>
        </w:rPr>
      </w:pPr>
    </w:p>
    <w:p w14:paraId="1E1B254C" w14:textId="605D32A6" w:rsidR="00F224B7" w:rsidRPr="00EF04D4" w:rsidRDefault="00F224B7">
      <w:pPr>
        <w:pStyle w:val="PargrafodaLista"/>
        <w:widowControl/>
        <w:numPr>
          <w:ilvl w:val="1"/>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A2526D3" w14:textId="77777777" w:rsidR="00BC7B4A" w:rsidRPr="00EF04D4" w:rsidRDefault="00BC7B4A" w:rsidP="00E9139C">
      <w:pPr>
        <w:pStyle w:val="PargrafodaLista"/>
        <w:spacing w:before="0"/>
        <w:rPr>
          <w:rFonts w:ascii="Arial" w:hAnsi="Arial" w:cs="Arial"/>
          <w:shd w:val="clear" w:color="auto" w:fill="FFFFFF"/>
        </w:rPr>
      </w:pPr>
    </w:p>
    <w:p w14:paraId="12728FA8" w14:textId="26001E7F" w:rsidR="00F224B7" w:rsidRPr="00EF04D4" w:rsidRDefault="00F224B7">
      <w:pPr>
        <w:pStyle w:val="PargrafodaLista"/>
        <w:widowControl/>
        <w:numPr>
          <w:ilvl w:val="1"/>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F6AD14" w14:textId="77777777"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4FFDD89A" w14:textId="165CF383" w:rsidR="00F224B7" w:rsidRPr="00EF04D4" w:rsidRDefault="00F224B7">
      <w:pPr>
        <w:pStyle w:val="PargrafodaLista"/>
        <w:widowControl/>
        <w:numPr>
          <w:ilvl w:val="1"/>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2AA0BFBD" w14:textId="77777777" w:rsidR="00BC7B4A" w:rsidRPr="00EF04D4"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586B6B1A" w14:textId="405A8C7E" w:rsidR="00F224B7" w:rsidRPr="00EF04D4" w:rsidRDefault="00F224B7">
      <w:pPr>
        <w:pStyle w:val="PargrafodaLista"/>
        <w:widowControl/>
        <w:numPr>
          <w:ilvl w:val="1"/>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7D99ADF5" w14:textId="77777777" w:rsidR="00BC7B4A" w:rsidRPr="00EF04D4" w:rsidRDefault="00BC7B4A" w:rsidP="00E9139C">
      <w:pPr>
        <w:pStyle w:val="PargrafodaLista"/>
        <w:rPr>
          <w:rFonts w:ascii="Arial" w:hAnsi="Arial" w:cs="Arial"/>
          <w:shd w:val="clear" w:color="auto" w:fill="FFFFFF"/>
        </w:rPr>
      </w:pPr>
    </w:p>
    <w:p w14:paraId="2BF8B883" w14:textId="28589720" w:rsidR="00F224B7" w:rsidRPr="00EF04D4" w:rsidRDefault="00F224B7">
      <w:pPr>
        <w:pStyle w:val="PargrafodaLista"/>
        <w:widowControl/>
        <w:numPr>
          <w:ilvl w:val="1"/>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4C966C55" w14:textId="77777777" w:rsidR="00BC7B4A" w:rsidRPr="00EF04D4" w:rsidRDefault="00BC7B4A" w:rsidP="00E9139C">
      <w:pPr>
        <w:pStyle w:val="PargrafodaLista"/>
        <w:rPr>
          <w:rFonts w:ascii="Arial" w:hAnsi="Arial" w:cs="Arial"/>
          <w:shd w:val="clear" w:color="auto" w:fill="FFFFFF"/>
        </w:rPr>
      </w:pPr>
    </w:p>
    <w:p w14:paraId="7FCB3AEC" w14:textId="1C7F1166" w:rsidR="00F224B7" w:rsidRPr="00EF04D4" w:rsidRDefault="00F224B7">
      <w:pPr>
        <w:pStyle w:val="PargrafodaLista"/>
        <w:widowControl/>
        <w:numPr>
          <w:ilvl w:val="1"/>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As penalidades serão obrigatoriamente registradas no SICAF.</w:t>
      </w:r>
    </w:p>
    <w:p w14:paraId="32A07EEC" w14:textId="77777777" w:rsidR="00F224B7" w:rsidRPr="00EF04D4" w:rsidRDefault="00F224B7">
      <w:pPr>
        <w:pStyle w:val="PargrafodaLista"/>
        <w:widowControl/>
        <w:numPr>
          <w:ilvl w:val="1"/>
          <w:numId w:val="11"/>
        </w:numPr>
        <w:autoSpaceDE/>
        <w:autoSpaceDN/>
        <w:spacing w:before="0"/>
        <w:ind w:left="567" w:right="268" w:firstLine="48"/>
        <w:contextualSpacing/>
        <w:rPr>
          <w:rFonts w:ascii="Arial" w:hAnsi="Arial" w:cs="Arial"/>
          <w:shd w:val="clear" w:color="auto" w:fill="FFFFFF"/>
        </w:rPr>
      </w:pPr>
      <w:r w:rsidRPr="00EF04D4">
        <w:rPr>
          <w:rFonts w:ascii="Arial" w:hAnsi="Arial" w:cs="Arial"/>
          <w:shd w:val="clear" w:color="auto" w:fill="FFFFFF"/>
        </w:rPr>
        <w:t>As sanções por atos praticados no decorrer da contratação estão previstas no Termo de Referência.</w:t>
      </w:r>
    </w:p>
    <w:p w14:paraId="3B2EC167" w14:textId="77777777" w:rsidR="000676E0" w:rsidRPr="00EF04D4" w:rsidRDefault="000676E0" w:rsidP="00E9139C">
      <w:pPr>
        <w:pStyle w:val="PargrafodaLista"/>
        <w:tabs>
          <w:tab w:val="left" w:pos="1343"/>
          <w:tab w:val="left" w:pos="1344"/>
        </w:tabs>
        <w:spacing w:before="92"/>
        <w:ind w:left="567" w:right="268"/>
        <w:rPr>
          <w:rFonts w:ascii="Arial" w:hAnsi="Arial" w:cs="Arial"/>
        </w:rPr>
      </w:pPr>
    </w:p>
    <w:p w14:paraId="28EB7063" w14:textId="77777777" w:rsidR="00002210" w:rsidRPr="00EF04D4" w:rsidRDefault="00BB0825">
      <w:pPr>
        <w:pStyle w:val="Ttulo1"/>
        <w:numPr>
          <w:ilvl w:val="0"/>
          <w:numId w:val="11"/>
        </w:numPr>
        <w:tabs>
          <w:tab w:val="left" w:pos="1343"/>
          <w:tab w:val="left" w:pos="1344"/>
        </w:tabs>
        <w:spacing w:before="92"/>
        <w:jc w:val="both"/>
        <w:rPr>
          <w:sz w:val="22"/>
          <w:szCs w:val="22"/>
        </w:rPr>
      </w:pPr>
      <w:r w:rsidRPr="00EF04D4">
        <w:rPr>
          <w:spacing w:val="-3"/>
          <w:w w:val="90"/>
          <w:sz w:val="22"/>
          <w:szCs w:val="22"/>
        </w:rPr>
        <w:t>DA</w:t>
      </w:r>
      <w:r w:rsidRPr="00EF04D4">
        <w:rPr>
          <w:spacing w:val="-9"/>
          <w:w w:val="90"/>
          <w:sz w:val="22"/>
          <w:szCs w:val="22"/>
        </w:rPr>
        <w:t xml:space="preserve"> </w:t>
      </w:r>
      <w:r w:rsidRPr="00EF04D4">
        <w:rPr>
          <w:w w:val="90"/>
          <w:sz w:val="22"/>
          <w:szCs w:val="22"/>
        </w:rPr>
        <w:t>IMPUGNAÇÃO</w:t>
      </w:r>
      <w:r w:rsidRPr="00EF04D4">
        <w:rPr>
          <w:spacing w:val="-8"/>
          <w:w w:val="90"/>
          <w:sz w:val="22"/>
          <w:szCs w:val="22"/>
        </w:rPr>
        <w:t xml:space="preserve"> </w:t>
      </w:r>
      <w:r w:rsidRPr="00EF04D4">
        <w:rPr>
          <w:w w:val="90"/>
          <w:sz w:val="22"/>
          <w:szCs w:val="22"/>
        </w:rPr>
        <w:t>AO</w:t>
      </w:r>
      <w:r w:rsidRPr="00EF04D4">
        <w:rPr>
          <w:spacing w:val="-8"/>
          <w:w w:val="90"/>
          <w:sz w:val="22"/>
          <w:szCs w:val="22"/>
        </w:rPr>
        <w:t xml:space="preserve"> </w:t>
      </w:r>
      <w:r w:rsidRPr="00EF04D4">
        <w:rPr>
          <w:spacing w:val="-3"/>
          <w:w w:val="90"/>
          <w:sz w:val="22"/>
          <w:szCs w:val="22"/>
        </w:rPr>
        <w:t>EDITAL</w:t>
      </w:r>
      <w:r w:rsidRPr="00EF04D4">
        <w:rPr>
          <w:spacing w:val="-8"/>
          <w:w w:val="90"/>
          <w:sz w:val="22"/>
          <w:szCs w:val="22"/>
        </w:rPr>
        <w:t xml:space="preserve"> </w:t>
      </w:r>
      <w:r w:rsidRPr="00EF04D4">
        <w:rPr>
          <w:w w:val="90"/>
          <w:sz w:val="22"/>
          <w:szCs w:val="22"/>
        </w:rPr>
        <w:t>E</w:t>
      </w:r>
      <w:r w:rsidRPr="00EF04D4">
        <w:rPr>
          <w:spacing w:val="-8"/>
          <w:w w:val="90"/>
          <w:sz w:val="22"/>
          <w:szCs w:val="22"/>
        </w:rPr>
        <w:t xml:space="preserve"> </w:t>
      </w:r>
      <w:r w:rsidRPr="00EF04D4">
        <w:rPr>
          <w:w w:val="90"/>
          <w:sz w:val="22"/>
          <w:szCs w:val="22"/>
        </w:rPr>
        <w:t>DO</w:t>
      </w:r>
      <w:r w:rsidRPr="00EF04D4">
        <w:rPr>
          <w:spacing w:val="-8"/>
          <w:w w:val="90"/>
          <w:sz w:val="22"/>
          <w:szCs w:val="22"/>
        </w:rPr>
        <w:t xml:space="preserve"> </w:t>
      </w:r>
      <w:r w:rsidRPr="00EF04D4">
        <w:rPr>
          <w:w w:val="90"/>
          <w:sz w:val="22"/>
          <w:szCs w:val="22"/>
        </w:rPr>
        <w:t>PEDIDO</w:t>
      </w:r>
      <w:r w:rsidRPr="00EF04D4">
        <w:rPr>
          <w:spacing w:val="-8"/>
          <w:w w:val="90"/>
          <w:sz w:val="22"/>
          <w:szCs w:val="22"/>
        </w:rPr>
        <w:t xml:space="preserve"> </w:t>
      </w:r>
      <w:r w:rsidRPr="00EF04D4">
        <w:rPr>
          <w:w w:val="90"/>
          <w:sz w:val="22"/>
          <w:szCs w:val="22"/>
        </w:rPr>
        <w:t>DE</w:t>
      </w:r>
      <w:r w:rsidRPr="00EF04D4">
        <w:rPr>
          <w:spacing w:val="-8"/>
          <w:w w:val="90"/>
          <w:sz w:val="22"/>
          <w:szCs w:val="22"/>
        </w:rPr>
        <w:t xml:space="preserve"> </w:t>
      </w:r>
      <w:r w:rsidRPr="00EF04D4">
        <w:rPr>
          <w:w w:val="90"/>
          <w:sz w:val="22"/>
          <w:szCs w:val="22"/>
        </w:rPr>
        <w:t>ESCLARECIMENTO</w:t>
      </w:r>
    </w:p>
    <w:p w14:paraId="1FDD26D5" w14:textId="77777777" w:rsidR="00B66FD6" w:rsidRPr="00EF04D4" w:rsidRDefault="00B66FD6">
      <w:pPr>
        <w:pStyle w:val="PargrafodaLista"/>
        <w:widowControl/>
        <w:numPr>
          <w:ilvl w:val="1"/>
          <w:numId w:val="11"/>
        </w:numPr>
        <w:autoSpaceDE/>
        <w:autoSpaceDN/>
        <w:spacing w:before="120" w:after="120" w:line="276" w:lineRule="auto"/>
        <w:ind w:firstLine="48"/>
        <w:rPr>
          <w:rFonts w:ascii="Arial" w:hAnsi="Arial" w:cs="Arial"/>
          <w:color w:val="000000" w:themeColor="text1"/>
        </w:rPr>
      </w:pPr>
      <w:r w:rsidRPr="00EF04D4">
        <w:rPr>
          <w:rFonts w:ascii="Arial" w:hAnsi="Arial" w:cs="Arial"/>
          <w:color w:val="000000" w:themeColor="text1"/>
        </w:rPr>
        <w:t>Até 03 (três) dias úteis antes da data designada para a abertura da sessão pública, qualquer pessoa poderá impugnar este Edital.</w:t>
      </w:r>
    </w:p>
    <w:p w14:paraId="02277015" w14:textId="3F209359" w:rsidR="00B66FD6" w:rsidRPr="00EF04D4" w:rsidRDefault="00B66FD6">
      <w:pPr>
        <w:pStyle w:val="PargrafodaLista"/>
        <w:widowControl/>
        <w:numPr>
          <w:ilvl w:val="1"/>
          <w:numId w:val="11"/>
        </w:numPr>
        <w:autoSpaceDE/>
        <w:autoSpaceDN/>
        <w:spacing w:before="120" w:after="120" w:line="276" w:lineRule="auto"/>
        <w:ind w:firstLine="48"/>
        <w:rPr>
          <w:rFonts w:ascii="Arial" w:hAnsi="Arial" w:cs="Arial"/>
          <w:color w:val="000000" w:themeColor="text1"/>
        </w:rPr>
      </w:pPr>
      <w:r w:rsidRPr="00EF04D4">
        <w:rPr>
          <w:rFonts w:ascii="Arial" w:hAnsi="Arial" w:cs="Arial"/>
          <w:color w:val="000000" w:themeColor="text1"/>
        </w:rPr>
        <w:t xml:space="preserve">A impugnação poderá ser realizada por forma eletrônica, pelo e-mail licitacaofarol@gmail.com, ou por petição dirigida ou protocolada para o endereço: </w:t>
      </w:r>
      <w:r w:rsidRPr="00EF04D4">
        <w:rPr>
          <w:rFonts w:ascii="Arial" w:hAnsi="Arial" w:cs="Arial"/>
        </w:rPr>
        <w:t xml:space="preserve">Setor de Compras e Licitações, na </w:t>
      </w:r>
      <w:r w:rsidRPr="00EF04D4">
        <w:rPr>
          <w:rFonts w:ascii="Arial" w:hAnsi="Arial" w:cs="Arial"/>
          <w:spacing w:val="-7"/>
        </w:rPr>
        <w:t>Rua Bahia, n° 880</w:t>
      </w:r>
      <w:r w:rsidRPr="00EF04D4">
        <w:rPr>
          <w:rFonts w:ascii="Arial" w:hAnsi="Arial" w:cs="Arial"/>
        </w:rPr>
        <w:t>, Centro, CEP-87.325-000, Farol/Pr., aos cuidados do(a) Pregoeiro(a).</w:t>
      </w:r>
    </w:p>
    <w:p w14:paraId="3E03874F" w14:textId="77777777" w:rsidR="00B66FD6" w:rsidRPr="00EF04D4" w:rsidRDefault="00B66FD6">
      <w:pPr>
        <w:pStyle w:val="PargrafodaLista"/>
        <w:widowControl/>
        <w:numPr>
          <w:ilvl w:val="1"/>
          <w:numId w:val="11"/>
        </w:numPr>
        <w:autoSpaceDE/>
        <w:autoSpaceDN/>
        <w:spacing w:before="120" w:after="120" w:line="276" w:lineRule="auto"/>
        <w:ind w:firstLine="48"/>
        <w:rPr>
          <w:rFonts w:ascii="Arial" w:hAnsi="Arial" w:cs="Arial"/>
          <w:color w:val="000000" w:themeColor="text1"/>
        </w:rPr>
      </w:pPr>
      <w:r w:rsidRPr="00EF04D4">
        <w:rPr>
          <w:rFonts w:ascii="Arial" w:hAnsi="Arial" w:cs="Arial"/>
          <w:color w:val="000000" w:themeColor="text1"/>
        </w:rPr>
        <w:t>Caberá ao Pregoeiro, auxiliado pelos responsáveis pela elaboração deste Edital e seus anexos, decidir sobre a impugnação no prazo de até dois dias úteis contados da data de recebimento da impugnação.</w:t>
      </w:r>
    </w:p>
    <w:p w14:paraId="286AA597" w14:textId="77777777" w:rsidR="00B66FD6" w:rsidRPr="00EF04D4" w:rsidRDefault="00B66FD6">
      <w:pPr>
        <w:pStyle w:val="PargrafodaLista"/>
        <w:widowControl/>
        <w:numPr>
          <w:ilvl w:val="1"/>
          <w:numId w:val="11"/>
        </w:numPr>
        <w:autoSpaceDE/>
        <w:autoSpaceDN/>
        <w:spacing w:before="120" w:after="120" w:line="276" w:lineRule="auto"/>
        <w:ind w:firstLine="48"/>
        <w:rPr>
          <w:rFonts w:ascii="Arial" w:hAnsi="Arial" w:cs="Arial"/>
          <w:color w:val="000000" w:themeColor="text1"/>
        </w:rPr>
      </w:pPr>
      <w:r w:rsidRPr="00EF04D4">
        <w:rPr>
          <w:rFonts w:ascii="Arial" w:hAnsi="Arial" w:cs="Arial"/>
          <w:color w:val="000000" w:themeColor="text1"/>
        </w:rPr>
        <w:lastRenderedPageBreak/>
        <w:t>Acolhida a impugnação, será definida e publicada nova data para a realização do certame.</w:t>
      </w:r>
    </w:p>
    <w:p w14:paraId="1E5F4BB4" w14:textId="77777777" w:rsidR="00B66FD6" w:rsidRPr="00EF04D4" w:rsidRDefault="00B66FD6">
      <w:pPr>
        <w:pStyle w:val="PargrafodaLista"/>
        <w:widowControl/>
        <w:numPr>
          <w:ilvl w:val="1"/>
          <w:numId w:val="11"/>
        </w:numPr>
        <w:autoSpaceDE/>
        <w:autoSpaceDN/>
        <w:spacing w:before="120" w:after="120" w:line="276" w:lineRule="auto"/>
        <w:ind w:firstLine="48"/>
        <w:rPr>
          <w:rFonts w:ascii="Arial" w:hAnsi="Arial" w:cs="Arial"/>
          <w:color w:val="000000" w:themeColor="text1"/>
        </w:rPr>
      </w:pPr>
      <w:r w:rsidRPr="00EF04D4">
        <w:rPr>
          <w:rFonts w:ascii="Arial" w:hAnsi="Arial" w:cs="Arial"/>
          <w:color w:val="000000" w:themeColor="text1"/>
        </w:rPr>
        <w:t xml:space="preserve">Os pedidos de esclarecimentos referentes a este processo licitatório deverão ser enviados ao Pregoeiro, até 03 (três) dias úteis anteriores à data designada para abertura da sessão pública, </w:t>
      </w:r>
      <w:r w:rsidRPr="00EF04D4">
        <w:rPr>
          <w:rFonts w:ascii="Arial" w:hAnsi="Arial" w:cs="Arial"/>
          <w:bCs/>
          <w:color w:val="000000" w:themeColor="text1"/>
        </w:rPr>
        <w:t>exclusivamente por meio eletrônico via internet, no endereço indicado no Edital.</w:t>
      </w:r>
    </w:p>
    <w:p w14:paraId="48E7F48F" w14:textId="77777777" w:rsidR="00B66FD6" w:rsidRPr="00EF04D4" w:rsidRDefault="00B66FD6">
      <w:pPr>
        <w:widowControl/>
        <w:numPr>
          <w:ilvl w:val="1"/>
          <w:numId w:val="11"/>
        </w:numP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O pregoeiro responderá aos pedidos de esclarecimentos no prazo de dois dias úteis, contado da data de recebimento do pedido, e poderá requisitar subsídios formais aos responsáveis pela elaboração do edital e dos anexos.</w:t>
      </w:r>
    </w:p>
    <w:p w14:paraId="059DE653" w14:textId="77777777" w:rsidR="00B66FD6" w:rsidRPr="00EF04D4" w:rsidRDefault="00B66FD6">
      <w:pPr>
        <w:pStyle w:val="PargrafodaLista"/>
        <w:widowControl/>
        <w:numPr>
          <w:ilvl w:val="1"/>
          <w:numId w:val="11"/>
        </w:numPr>
        <w:autoSpaceDE/>
        <w:autoSpaceDN/>
        <w:spacing w:before="120" w:after="120" w:line="276" w:lineRule="auto"/>
        <w:ind w:firstLine="48"/>
        <w:rPr>
          <w:rFonts w:ascii="Arial" w:hAnsi="Arial" w:cs="Arial"/>
          <w:color w:val="000000" w:themeColor="text1"/>
        </w:rPr>
      </w:pPr>
      <w:r w:rsidRPr="00EF04D4">
        <w:rPr>
          <w:rFonts w:ascii="Arial" w:hAnsi="Arial" w:cs="Arial"/>
          <w:color w:val="000000" w:themeColor="text1"/>
        </w:rPr>
        <w:t>As impugnações e pedidos de esclarecimentos não suspendem os prazos previstos no certame.</w:t>
      </w:r>
    </w:p>
    <w:p w14:paraId="15999F80" w14:textId="77777777" w:rsidR="00B66FD6" w:rsidRPr="00EF04D4" w:rsidRDefault="00B66FD6">
      <w:pPr>
        <w:widowControl/>
        <w:numPr>
          <w:ilvl w:val="2"/>
          <w:numId w:val="11"/>
        </w:numP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A concessão de efeito suspensivo à impugnação é medida excepcional e deverá ser motivada pelo pregoeiro, nos autos do processo de licitação.</w:t>
      </w:r>
    </w:p>
    <w:p w14:paraId="41889E75" w14:textId="77777777" w:rsidR="00B66FD6" w:rsidRPr="00EF04D4" w:rsidRDefault="00B66FD6">
      <w:pPr>
        <w:widowControl/>
        <w:numPr>
          <w:ilvl w:val="1"/>
          <w:numId w:val="11"/>
        </w:numP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As respostas aos pedidos de esclarecimentos serão divulgadas pelo sistema e vincularão os participantes e a administração..</w:t>
      </w:r>
    </w:p>
    <w:p w14:paraId="03CCD5D9" w14:textId="77777777" w:rsidR="00E9500B" w:rsidRPr="00EF04D4" w:rsidRDefault="00E9500B" w:rsidP="00E9139C">
      <w:pPr>
        <w:pStyle w:val="PargrafodaLista"/>
        <w:tabs>
          <w:tab w:val="left" w:pos="1727"/>
          <w:tab w:val="left" w:pos="1728"/>
        </w:tabs>
        <w:spacing w:before="96" w:line="235" w:lineRule="auto"/>
        <w:ind w:right="314"/>
        <w:rPr>
          <w:rFonts w:ascii="Arial" w:hAnsi="Arial" w:cs="Arial"/>
        </w:rPr>
      </w:pPr>
    </w:p>
    <w:p w14:paraId="17FF08E7" w14:textId="77777777" w:rsidR="00002210" w:rsidRPr="00EF04D4" w:rsidRDefault="00BB0825">
      <w:pPr>
        <w:pStyle w:val="Ttulo1"/>
        <w:numPr>
          <w:ilvl w:val="0"/>
          <w:numId w:val="11"/>
        </w:numPr>
        <w:tabs>
          <w:tab w:val="left" w:pos="1343"/>
          <w:tab w:val="left" w:pos="1344"/>
        </w:tabs>
        <w:jc w:val="both"/>
        <w:rPr>
          <w:sz w:val="22"/>
          <w:szCs w:val="22"/>
        </w:rPr>
      </w:pPr>
      <w:r w:rsidRPr="00EF04D4">
        <w:rPr>
          <w:w w:val="90"/>
          <w:sz w:val="22"/>
          <w:szCs w:val="22"/>
        </w:rPr>
        <w:t>DAS DISPOSIÇÕES</w:t>
      </w:r>
      <w:r w:rsidRPr="00EF04D4">
        <w:rPr>
          <w:spacing w:val="-13"/>
          <w:w w:val="90"/>
          <w:sz w:val="22"/>
          <w:szCs w:val="22"/>
        </w:rPr>
        <w:t xml:space="preserve"> </w:t>
      </w:r>
      <w:r w:rsidRPr="00EF04D4">
        <w:rPr>
          <w:w w:val="90"/>
          <w:sz w:val="22"/>
          <w:szCs w:val="22"/>
        </w:rPr>
        <w:t>GERAIS</w:t>
      </w:r>
    </w:p>
    <w:p w14:paraId="717E197A" w14:textId="77777777" w:rsidR="002A6A7A" w:rsidRPr="00EF04D4" w:rsidRDefault="002A6A7A">
      <w:pPr>
        <w:widowControl/>
        <w:numPr>
          <w:ilvl w:val="1"/>
          <w:numId w:val="11"/>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Da sessão pública do Pregão divulgar-se-á Ata no sistema eletrônico.</w:t>
      </w:r>
    </w:p>
    <w:p w14:paraId="0DA45270" w14:textId="77777777" w:rsidR="002A6A7A" w:rsidRPr="00EF04D4" w:rsidRDefault="002A6A7A">
      <w:pPr>
        <w:widowControl/>
        <w:numPr>
          <w:ilvl w:val="1"/>
          <w:numId w:val="11"/>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3FB4290" w14:textId="77777777" w:rsidR="002A6A7A" w:rsidRPr="00EF04D4" w:rsidRDefault="002A6A7A">
      <w:pPr>
        <w:widowControl/>
        <w:numPr>
          <w:ilvl w:val="1"/>
          <w:numId w:val="11"/>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Todas as referências de tempo no Edital, no aviso e durante a sessão pública observarão o horário de Brasília – DF.</w:t>
      </w:r>
    </w:p>
    <w:p w14:paraId="09359124" w14:textId="77777777" w:rsidR="002A6A7A" w:rsidRPr="00EF04D4" w:rsidRDefault="002A6A7A">
      <w:pPr>
        <w:widowControl/>
        <w:numPr>
          <w:ilvl w:val="1"/>
          <w:numId w:val="11"/>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70DCB3F" w14:textId="77777777" w:rsidR="002A6A7A" w:rsidRPr="00EF04D4" w:rsidRDefault="002A6A7A">
      <w:pPr>
        <w:widowControl/>
        <w:numPr>
          <w:ilvl w:val="1"/>
          <w:numId w:val="11"/>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A homologação do resultado desta licitação não implicará direito à contratação.</w:t>
      </w:r>
    </w:p>
    <w:p w14:paraId="173B206F" w14:textId="77777777" w:rsidR="002A6A7A" w:rsidRPr="00EF04D4" w:rsidRDefault="002A6A7A">
      <w:pPr>
        <w:widowControl/>
        <w:numPr>
          <w:ilvl w:val="1"/>
          <w:numId w:val="11"/>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57EF0E" w14:textId="77777777" w:rsidR="002A6A7A" w:rsidRPr="00EF04D4" w:rsidRDefault="002A6A7A">
      <w:pPr>
        <w:widowControl/>
        <w:numPr>
          <w:ilvl w:val="1"/>
          <w:numId w:val="11"/>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127AD6C9" w14:textId="77777777" w:rsidR="002A6A7A" w:rsidRPr="00EF04D4" w:rsidRDefault="002A6A7A">
      <w:pPr>
        <w:widowControl/>
        <w:numPr>
          <w:ilvl w:val="1"/>
          <w:numId w:val="11"/>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Na contagem dos prazos estabelecidos neste Edital e seus Anexos, excluir-se-á o dia do início e incluir-se-á o do vencimento. Só se iniciam e vencem os prazos em dias de expediente na Administração.</w:t>
      </w:r>
    </w:p>
    <w:p w14:paraId="0D8EA9AD" w14:textId="77777777" w:rsidR="002A6A7A" w:rsidRPr="00EF04D4" w:rsidRDefault="002A6A7A">
      <w:pPr>
        <w:widowControl/>
        <w:numPr>
          <w:ilvl w:val="1"/>
          <w:numId w:val="11"/>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O desatendimento de exigências formais não essenciais não importará o afastamento do licitante, desde que seja possível o aproveitamento do ato, observados os princípios da isonomia e do interesse público.</w:t>
      </w:r>
    </w:p>
    <w:p w14:paraId="350FFE5B" w14:textId="77777777" w:rsidR="002A6A7A" w:rsidRPr="00EF04D4" w:rsidRDefault="002A6A7A">
      <w:pPr>
        <w:widowControl/>
        <w:numPr>
          <w:ilvl w:val="1"/>
          <w:numId w:val="11"/>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lastRenderedPageBreak/>
        <w:t>Em caso de divergência entre disposições deste Edital e de seus anexos ou demais peças que compõem o processo, prevalecerá as deste Edital.</w:t>
      </w:r>
    </w:p>
    <w:p w14:paraId="419DBEDA" w14:textId="77777777" w:rsidR="002A6A7A" w:rsidRPr="00EF04D4" w:rsidRDefault="002A6A7A">
      <w:pPr>
        <w:widowControl/>
        <w:numPr>
          <w:ilvl w:val="1"/>
          <w:numId w:val="11"/>
        </w:numPr>
        <w:pBdr>
          <w:bottom w:val="single" w:sz="4" w:space="1" w:color="auto"/>
        </w:pBdr>
        <w:autoSpaceDE/>
        <w:autoSpaceDN/>
        <w:spacing w:before="120" w:after="120" w:line="276" w:lineRule="auto"/>
        <w:ind w:firstLine="48"/>
        <w:jc w:val="both"/>
        <w:rPr>
          <w:rFonts w:ascii="Arial" w:hAnsi="Arial" w:cs="Arial"/>
          <w:color w:val="000000" w:themeColor="text1"/>
        </w:rPr>
      </w:pPr>
      <w:r w:rsidRPr="00EF04D4">
        <w:rPr>
          <w:rFonts w:ascii="Arial" w:hAnsi="Arial" w:cs="Arial"/>
          <w:color w:val="000000" w:themeColor="text1"/>
        </w:rPr>
        <w:t>O Edital está disponibilizado, na íntegra, no endereço eletrônico WWW.BLL.ORG.BR, nos dias úteis, mesmo endereço e período no qual os autos do processo administrativo permanecerão com vista franqueada aos interessados.</w:t>
      </w:r>
    </w:p>
    <w:p w14:paraId="2E0CFD9B" w14:textId="6849AA56" w:rsidR="00002210" w:rsidRPr="00EF04D4" w:rsidRDefault="00BB0825">
      <w:pPr>
        <w:pStyle w:val="PargrafodaLista"/>
        <w:numPr>
          <w:ilvl w:val="1"/>
          <w:numId w:val="11"/>
        </w:numPr>
        <w:tabs>
          <w:tab w:val="left" w:pos="1727"/>
          <w:tab w:val="left" w:pos="1728"/>
        </w:tabs>
        <w:spacing w:line="235" w:lineRule="auto"/>
        <w:ind w:right="312" w:firstLine="0"/>
        <w:rPr>
          <w:rFonts w:ascii="Arial" w:hAnsi="Arial" w:cs="Arial"/>
        </w:rPr>
      </w:pPr>
      <w:r w:rsidRPr="00EF04D4">
        <w:rPr>
          <w:rFonts w:ascii="Arial" w:hAnsi="Arial" w:cs="Arial"/>
        </w:rPr>
        <w:t xml:space="preserve">O      Edital      </w:t>
      </w:r>
      <w:r w:rsidR="002A6A7A" w:rsidRPr="00EF04D4">
        <w:rPr>
          <w:rFonts w:ascii="Arial" w:hAnsi="Arial" w:cs="Arial"/>
        </w:rPr>
        <w:t xml:space="preserve">também </w:t>
      </w:r>
      <w:r w:rsidRPr="00EF04D4">
        <w:rPr>
          <w:rFonts w:ascii="Arial" w:hAnsi="Arial" w:cs="Arial"/>
        </w:rPr>
        <w:t>est</w:t>
      </w:r>
      <w:r w:rsidR="002A6A7A" w:rsidRPr="00EF04D4">
        <w:rPr>
          <w:rFonts w:ascii="Arial" w:hAnsi="Arial" w:cs="Arial"/>
        </w:rPr>
        <w:t xml:space="preserve">ará </w:t>
      </w:r>
      <w:r w:rsidRPr="00EF04D4">
        <w:rPr>
          <w:rFonts w:ascii="Arial" w:hAnsi="Arial" w:cs="Arial"/>
        </w:rPr>
        <w:t>disponibilizado</w:t>
      </w:r>
      <w:r w:rsidR="002A6A7A" w:rsidRPr="00EF04D4">
        <w:rPr>
          <w:rFonts w:ascii="Arial" w:hAnsi="Arial" w:cs="Arial"/>
        </w:rPr>
        <w:t xml:space="preserve"> </w:t>
      </w:r>
      <w:r w:rsidRPr="00EF04D4">
        <w:rPr>
          <w:rFonts w:ascii="Arial" w:hAnsi="Arial" w:cs="Arial"/>
        </w:rPr>
        <w:t>no endereço eletrônico</w:t>
      </w:r>
      <w:r w:rsidR="007B0FD2" w:rsidRPr="00EF04D4">
        <w:rPr>
          <w:rFonts w:ascii="Arial" w:hAnsi="Arial" w:cs="Arial"/>
        </w:rPr>
        <w:t xml:space="preserve"> www.farol.pr.gov.br (aba licitações)</w:t>
      </w:r>
      <w:r w:rsidRPr="00EF04D4">
        <w:rPr>
          <w:rFonts w:ascii="Arial" w:hAnsi="Arial" w:cs="Arial"/>
        </w:rPr>
        <w:t>.</w:t>
      </w:r>
    </w:p>
    <w:p w14:paraId="3F0F6B1D" w14:textId="77777777" w:rsidR="00002210" w:rsidRPr="00EF04D4" w:rsidRDefault="00BB0825">
      <w:pPr>
        <w:pStyle w:val="PargrafodaLista"/>
        <w:numPr>
          <w:ilvl w:val="1"/>
          <w:numId w:val="11"/>
        </w:numPr>
        <w:tabs>
          <w:tab w:val="left" w:pos="1727"/>
          <w:tab w:val="left" w:pos="1728"/>
        </w:tabs>
        <w:spacing w:before="93"/>
        <w:ind w:left="1727" w:hanging="1018"/>
        <w:rPr>
          <w:rFonts w:ascii="Arial" w:hAnsi="Arial" w:cs="Arial"/>
        </w:rPr>
      </w:pPr>
      <w:r w:rsidRPr="00EF04D4">
        <w:rPr>
          <w:rFonts w:ascii="Arial" w:hAnsi="Arial" w:cs="Arial"/>
        </w:rPr>
        <w:t>Integram este Edital, para todos os ﬁns e efeitos, os seguintes</w:t>
      </w:r>
      <w:r w:rsidRPr="00EF04D4">
        <w:rPr>
          <w:rFonts w:ascii="Arial" w:hAnsi="Arial" w:cs="Arial"/>
          <w:spacing w:val="-1"/>
        </w:rPr>
        <w:t xml:space="preserve"> </w:t>
      </w:r>
      <w:r w:rsidRPr="00EF04D4">
        <w:rPr>
          <w:rFonts w:ascii="Arial" w:hAnsi="Arial" w:cs="Arial"/>
        </w:rPr>
        <w:t>anexos:</w:t>
      </w:r>
    </w:p>
    <w:p w14:paraId="637A0917" w14:textId="77777777" w:rsidR="00BC7B4A" w:rsidRPr="00EF04D4" w:rsidRDefault="00BC7B4A" w:rsidP="00E9139C">
      <w:pPr>
        <w:pStyle w:val="PargrafodaLista"/>
        <w:ind w:left="360"/>
        <w:rPr>
          <w:rFonts w:ascii="Arial" w:eastAsia="Arial" w:hAnsi="Arial" w:cs="Arial"/>
          <w:b/>
          <w:bCs/>
        </w:rPr>
      </w:pPr>
    </w:p>
    <w:p w14:paraId="2E26573D" w14:textId="0A57C054" w:rsidR="00BC7B4A" w:rsidRPr="00EF04D4" w:rsidRDefault="00BC7B4A" w:rsidP="00E9139C">
      <w:pPr>
        <w:pStyle w:val="PargrafodaLista"/>
        <w:ind w:left="1701" w:right="127"/>
        <w:rPr>
          <w:rFonts w:ascii="Arial" w:eastAsia="Arial" w:hAnsi="Arial" w:cs="Arial"/>
          <w:b/>
          <w:bCs/>
        </w:rPr>
      </w:pPr>
      <w:r w:rsidRPr="00EF04D4">
        <w:rPr>
          <w:rFonts w:ascii="Arial" w:eastAsia="Arial" w:hAnsi="Arial" w:cs="Arial"/>
          <w:b/>
          <w:bCs/>
        </w:rPr>
        <w:t>ANEXO I - Descrição dos Itens/grupos, quantidades, valores unitários máximos e totais,</w:t>
      </w:r>
    </w:p>
    <w:p w14:paraId="0FED945B" w14:textId="77777777" w:rsidR="00BC7B4A" w:rsidRPr="00EF04D4" w:rsidRDefault="00BC7B4A" w:rsidP="00E9139C">
      <w:pPr>
        <w:pStyle w:val="PargrafodaLista"/>
        <w:ind w:left="1701" w:right="127"/>
        <w:rPr>
          <w:rFonts w:ascii="Arial" w:eastAsia="Arial" w:hAnsi="Arial" w:cs="Arial"/>
          <w:b/>
          <w:bCs/>
        </w:rPr>
      </w:pPr>
      <w:r w:rsidRPr="00EF04D4">
        <w:rPr>
          <w:rFonts w:ascii="Arial" w:eastAsia="Arial" w:hAnsi="Arial" w:cs="Arial"/>
          <w:b/>
          <w:bCs/>
        </w:rPr>
        <w:t>ANEXO II – Termo de Referência,</w:t>
      </w:r>
    </w:p>
    <w:p w14:paraId="28612EB1" w14:textId="77777777" w:rsidR="00BC7B4A" w:rsidRPr="00EF04D4" w:rsidRDefault="00BC7B4A" w:rsidP="00E9139C">
      <w:pPr>
        <w:pStyle w:val="PargrafodaLista"/>
        <w:ind w:left="1701" w:right="127"/>
        <w:rPr>
          <w:rFonts w:ascii="Arial" w:eastAsia="Arial" w:hAnsi="Arial" w:cs="Arial"/>
          <w:b/>
          <w:bCs/>
        </w:rPr>
      </w:pPr>
      <w:r w:rsidRPr="00EF04D4">
        <w:rPr>
          <w:rFonts w:ascii="Arial" w:eastAsia="Arial" w:hAnsi="Arial" w:cs="Arial"/>
          <w:b/>
          <w:bCs/>
        </w:rPr>
        <w:t>ANEXO III - Minuta da Contrato (no caso de Pregão Tradicional),</w:t>
      </w:r>
    </w:p>
    <w:p w14:paraId="334908A7" w14:textId="77777777" w:rsidR="00BC7B4A" w:rsidRPr="00EF04D4" w:rsidRDefault="00BC7B4A" w:rsidP="00E9139C">
      <w:pPr>
        <w:pStyle w:val="PargrafodaLista"/>
        <w:ind w:left="1701" w:right="127"/>
        <w:rPr>
          <w:rFonts w:ascii="Arial" w:eastAsia="Arial" w:hAnsi="Arial" w:cs="Arial"/>
          <w:b/>
          <w:bCs/>
        </w:rPr>
      </w:pPr>
      <w:r w:rsidRPr="00EF04D4">
        <w:rPr>
          <w:rFonts w:ascii="Arial" w:eastAsia="Arial" w:hAnsi="Arial" w:cs="Arial"/>
          <w:b/>
          <w:bCs/>
        </w:rPr>
        <w:t>ANEXO IV – Minuta de Ata de Registro de Preços (no caso de Pregão para Registo de Preços),</w:t>
      </w:r>
    </w:p>
    <w:p w14:paraId="13DDCC08" w14:textId="77777777" w:rsidR="00BC7B4A" w:rsidRPr="00EF04D4" w:rsidRDefault="00BC7B4A" w:rsidP="00E9139C">
      <w:pPr>
        <w:pStyle w:val="PargrafodaLista"/>
        <w:ind w:left="1701" w:right="127"/>
        <w:rPr>
          <w:rFonts w:ascii="Arial" w:eastAsia="Arial" w:hAnsi="Arial" w:cs="Arial"/>
          <w:b/>
          <w:bCs/>
        </w:rPr>
      </w:pPr>
      <w:r w:rsidRPr="00EF04D4">
        <w:rPr>
          <w:rFonts w:ascii="Arial" w:eastAsia="Arial" w:hAnsi="Arial" w:cs="Arial"/>
          <w:b/>
          <w:bCs/>
        </w:rPr>
        <w:t>ANEXO V – Declaração,</w:t>
      </w:r>
    </w:p>
    <w:p w14:paraId="3EE90ED2" w14:textId="77777777" w:rsidR="00BC7B4A" w:rsidRPr="00EF04D4" w:rsidRDefault="00BC7B4A" w:rsidP="00E9139C">
      <w:pPr>
        <w:pStyle w:val="PargrafodaLista"/>
        <w:ind w:left="1701" w:right="127"/>
      </w:pPr>
      <w:r w:rsidRPr="00EF04D4">
        <w:rPr>
          <w:rFonts w:ascii="Arial" w:eastAsia="Arial" w:hAnsi="Arial" w:cs="Arial"/>
          <w:b/>
          <w:bCs/>
        </w:rPr>
        <w:t>ANEXO VI – Proposta final.</w:t>
      </w:r>
    </w:p>
    <w:p w14:paraId="41268FC6" w14:textId="7F6681E8" w:rsidR="00FF35A9" w:rsidRPr="00EF04D4" w:rsidRDefault="00FF35A9" w:rsidP="00E9139C">
      <w:pPr>
        <w:tabs>
          <w:tab w:val="left" w:pos="2206"/>
          <w:tab w:val="left" w:pos="2207"/>
        </w:tabs>
        <w:spacing w:before="92"/>
        <w:jc w:val="both"/>
        <w:rPr>
          <w:rFonts w:ascii="Arial" w:hAnsi="Arial" w:cs="Arial"/>
          <w:b/>
        </w:rPr>
      </w:pPr>
    </w:p>
    <w:p w14:paraId="1A929F77" w14:textId="37249083" w:rsidR="00FF35A9" w:rsidRPr="00EC13B1" w:rsidRDefault="00FF35A9" w:rsidP="00E9139C">
      <w:pPr>
        <w:tabs>
          <w:tab w:val="left" w:pos="2206"/>
          <w:tab w:val="left" w:pos="2207"/>
        </w:tabs>
        <w:spacing w:before="92"/>
        <w:jc w:val="center"/>
        <w:rPr>
          <w:rFonts w:ascii="Arial" w:hAnsi="Arial" w:cs="Arial"/>
          <w:bCs/>
        </w:rPr>
      </w:pPr>
      <w:r w:rsidRPr="00EC13B1">
        <w:rPr>
          <w:rFonts w:ascii="Arial" w:hAnsi="Arial" w:cs="Arial"/>
          <w:bCs/>
        </w:rPr>
        <w:t xml:space="preserve">Farol/Pr, </w:t>
      </w:r>
      <w:r w:rsidR="00EC13B1" w:rsidRPr="00EC13B1">
        <w:rPr>
          <w:rFonts w:ascii="Arial" w:hAnsi="Arial" w:cs="Arial"/>
        </w:rPr>
        <w:t>2</w:t>
      </w:r>
      <w:r w:rsidR="000846D6">
        <w:rPr>
          <w:rFonts w:ascii="Arial" w:hAnsi="Arial" w:cs="Arial"/>
        </w:rPr>
        <w:t>7</w:t>
      </w:r>
      <w:r w:rsidRPr="00EC13B1">
        <w:rPr>
          <w:rFonts w:ascii="Arial" w:hAnsi="Arial" w:cs="Arial"/>
          <w:bCs/>
        </w:rPr>
        <w:t xml:space="preserve"> de </w:t>
      </w:r>
      <w:r w:rsidR="00EC13B1" w:rsidRPr="00EC13B1">
        <w:rPr>
          <w:rFonts w:ascii="Arial" w:hAnsi="Arial" w:cs="Arial"/>
          <w:bCs/>
        </w:rPr>
        <w:t>julho</w:t>
      </w:r>
      <w:r w:rsidR="00791368" w:rsidRPr="00EC13B1">
        <w:rPr>
          <w:rFonts w:ascii="Arial" w:hAnsi="Arial" w:cs="Arial"/>
        </w:rPr>
        <w:t xml:space="preserve"> </w:t>
      </w:r>
      <w:r w:rsidRPr="00EC13B1">
        <w:rPr>
          <w:rFonts w:ascii="Arial" w:hAnsi="Arial" w:cs="Arial"/>
          <w:bCs/>
        </w:rPr>
        <w:t xml:space="preserve">de </w:t>
      </w:r>
      <w:r w:rsidR="00181AAA" w:rsidRPr="00EC13B1">
        <w:rPr>
          <w:rFonts w:ascii="Arial" w:hAnsi="Arial" w:cs="Arial"/>
          <w:bCs/>
        </w:rPr>
        <w:t>2022</w:t>
      </w:r>
    </w:p>
    <w:p w14:paraId="0AA396AD" w14:textId="06471179" w:rsidR="00FF35A9" w:rsidRPr="00EC13B1" w:rsidRDefault="00FF35A9" w:rsidP="00E9139C">
      <w:pPr>
        <w:tabs>
          <w:tab w:val="left" w:pos="2206"/>
          <w:tab w:val="left" w:pos="2207"/>
        </w:tabs>
        <w:spacing w:before="92"/>
        <w:jc w:val="center"/>
        <w:rPr>
          <w:rFonts w:ascii="Arial" w:hAnsi="Arial" w:cs="Arial"/>
          <w:bCs/>
        </w:rPr>
      </w:pPr>
    </w:p>
    <w:p w14:paraId="6F75F6D1" w14:textId="1B8AA20B" w:rsidR="00A126B4" w:rsidRPr="00EC13B1" w:rsidRDefault="00A126B4" w:rsidP="00E9139C">
      <w:pPr>
        <w:tabs>
          <w:tab w:val="left" w:pos="2206"/>
          <w:tab w:val="left" w:pos="2207"/>
        </w:tabs>
        <w:spacing w:before="92"/>
        <w:jc w:val="center"/>
        <w:rPr>
          <w:rFonts w:ascii="Arial" w:hAnsi="Arial" w:cs="Arial"/>
          <w:bCs/>
        </w:rPr>
      </w:pPr>
    </w:p>
    <w:p w14:paraId="30774C0D" w14:textId="77777777" w:rsidR="00A126B4" w:rsidRPr="00EC13B1" w:rsidRDefault="00A126B4" w:rsidP="00E9139C">
      <w:pPr>
        <w:tabs>
          <w:tab w:val="left" w:pos="2206"/>
          <w:tab w:val="left" w:pos="2207"/>
        </w:tabs>
        <w:spacing w:before="92"/>
        <w:jc w:val="center"/>
        <w:rPr>
          <w:rFonts w:ascii="Arial" w:hAnsi="Arial" w:cs="Arial"/>
          <w:bCs/>
        </w:rPr>
      </w:pPr>
    </w:p>
    <w:p w14:paraId="3E1BA74F" w14:textId="39A41D6F" w:rsidR="00FF35A9" w:rsidRPr="00EC13B1" w:rsidRDefault="00EC13B1" w:rsidP="00E9139C">
      <w:pPr>
        <w:tabs>
          <w:tab w:val="left" w:pos="2206"/>
          <w:tab w:val="left" w:pos="2207"/>
        </w:tabs>
        <w:spacing w:before="92"/>
        <w:jc w:val="center"/>
        <w:rPr>
          <w:rFonts w:ascii="Arial" w:hAnsi="Arial" w:cs="Arial"/>
          <w:bCs/>
        </w:rPr>
      </w:pPr>
      <w:r w:rsidRPr="00EC13B1">
        <w:rPr>
          <w:rFonts w:ascii="Arial" w:hAnsi="Arial" w:cs="Arial"/>
        </w:rPr>
        <w:t>WILLIAN JOSÉ MARQUES COSTA</w:t>
      </w:r>
    </w:p>
    <w:p w14:paraId="5B5BD2EF" w14:textId="540BE497" w:rsidR="00FF35A9" w:rsidRPr="00EC13B1" w:rsidRDefault="00FF35A9" w:rsidP="00E9139C">
      <w:pPr>
        <w:tabs>
          <w:tab w:val="left" w:pos="2206"/>
          <w:tab w:val="left" w:pos="2207"/>
        </w:tabs>
        <w:spacing w:before="92"/>
        <w:jc w:val="center"/>
        <w:rPr>
          <w:rFonts w:ascii="Arial" w:hAnsi="Arial" w:cs="Arial"/>
          <w:bCs/>
        </w:rPr>
      </w:pPr>
      <w:r w:rsidRPr="00EC13B1">
        <w:rPr>
          <w:rFonts w:ascii="Arial" w:hAnsi="Arial" w:cs="Arial"/>
          <w:bCs/>
        </w:rPr>
        <w:t>Pregoeiro</w:t>
      </w:r>
    </w:p>
    <w:p w14:paraId="674D6911" w14:textId="1FC4A6D1" w:rsidR="00C43DA3" w:rsidRPr="00EC13B1" w:rsidRDefault="00C43DA3" w:rsidP="00E9139C">
      <w:pPr>
        <w:tabs>
          <w:tab w:val="left" w:pos="2206"/>
          <w:tab w:val="left" w:pos="2207"/>
        </w:tabs>
        <w:spacing w:before="92"/>
        <w:jc w:val="both"/>
        <w:rPr>
          <w:rFonts w:ascii="Arial" w:hAnsi="Arial" w:cs="Arial"/>
          <w:bCs/>
        </w:rPr>
      </w:pPr>
    </w:p>
    <w:p w14:paraId="56405A25" w14:textId="7DCF1C72" w:rsidR="00C43DA3" w:rsidRPr="00EF04D4" w:rsidRDefault="00C43DA3" w:rsidP="00E9139C">
      <w:pPr>
        <w:tabs>
          <w:tab w:val="left" w:pos="2206"/>
          <w:tab w:val="left" w:pos="2207"/>
        </w:tabs>
        <w:spacing w:before="92"/>
        <w:jc w:val="both"/>
        <w:rPr>
          <w:rFonts w:ascii="Arial" w:hAnsi="Arial" w:cs="Arial"/>
          <w:b/>
          <w:bCs/>
        </w:rPr>
      </w:pPr>
    </w:p>
    <w:p w14:paraId="0D834DE8" w14:textId="015086F1" w:rsidR="00C43DA3" w:rsidRPr="00EF04D4" w:rsidRDefault="00C43DA3" w:rsidP="00E9139C">
      <w:pPr>
        <w:tabs>
          <w:tab w:val="left" w:pos="2206"/>
          <w:tab w:val="left" w:pos="2207"/>
        </w:tabs>
        <w:spacing w:before="92"/>
        <w:jc w:val="both"/>
        <w:rPr>
          <w:rFonts w:ascii="Arial" w:hAnsi="Arial" w:cs="Arial"/>
          <w:b/>
          <w:bCs/>
        </w:rPr>
      </w:pPr>
    </w:p>
    <w:p w14:paraId="09556DDF" w14:textId="2419C1FC" w:rsidR="00C43DA3" w:rsidRPr="00EF04D4" w:rsidRDefault="00C43DA3" w:rsidP="00E9139C">
      <w:pPr>
        <w:tabs>
          <w:tab w:val="left" w:pos="2206"/>
          <w:tab w:val="left" w:pos="2207"/>
        </w:tabs>
        <w:spacing w:before="92"/>
        <w:jc w:val="both"/>
        <w:rPr>
          <w:rFonts w:ascii="Arial" w:hAnsi="Arial" w:cs="Arial"/>
          <w:b/>
          <w:bCs/>
        </w:rPr>
      </w:pPr>
    </w:p>
    <w:p w14:paraId="0B33ADBA" w14:textId="589C6F7E" w:rsidR="006B63AF" w:rsidRPr="00EF04D4" w:rsidRDefault="006B63AF" w:rsidP="00E9139C">
      <w:pPr>
        <w:tabs>
          <w:tab w:val="left" w:pos="2206"/>
          <w:tab w:val="left" w:pos="2207"/>
        </w:tabs>
        <w:spacing w:before="92"/>
        <w:jc w:val="both"/>
        <w:rPr>
          <w:rFonts w:ascii="Arial" w:hAnsi="Arial" w:cs="Arial"/>
          <w:b/>
          <w:bCs/>
        </w:rPr>
      </w:pPr>
    </w:p>
    <w:p w14:paraId="046E1416" w14:textId="0E054545" w:rsidR="006B63AF" w:rsidRPr="00EF04D4" w:rsidRDefault="006B63AF" w:rsidP="00E9139C">
      <w:pPr>
        <w:tabs>
          <w:tab w:val="left" w:pos="2206"/>
          <w:tab w:val="left" w:pos="2207"/>
        </w:tabs>
        <w:spacing w:before="92"/>
        <w:jc w:val="both"/>
        <w:rPr>
          <w:rFonts w:ascii="Arial" w:hAnsi="Arial" w:cs="Arial"/>
          <w:b/>
          <w:bCs/>
        </w:rPr>
      </w:pPr>
    </w:p>
    <w:p w14:paraId="7B3F2129" w14:textId="3FE80B78" w:rsidR="006B63AF" w:rsidRPr="00EF04D4" w:rsidRDefault="006B63AF" w:rsidP="00E9139C">
      <w:pPr>
        <w:tabs>
          <w:tab w:val="left" w:pos="2206"/>
          <w:tab w:val="left" w:pos="2207"/>
        </w:tabs>
        <w:spacing w:before="92"/>
        <w:jc w:val="both"/>
        <w:rPr>
          <w:rFonts w:ascii="Arial" w:hAnsi="Arial" w:cs="Arial"/>
          <w:b/>
          <w:bCs/>
        </w:rPr>
      </w:pPr>
    </w:p>
    <w:p w14:paraId="440CD1E3" w14:textId="2DFA7B4A" w:rsidR="006B63AF" w:rsidRPr="00EF04D4" w:rsidRDefault="006B63AF" w:rsidP="00E9139C">
      <w:pPr>
        <w:tabs>
          <w:tab w:val="left" w:pos="2206"/>
          <w:tab w:val="left" w:pos="2207"/>
        </w:tabs>
        <w:spacing w:before="92"/>
        <w:jc w:val="both"/>
        <w:rPr>
          <w:rFonts w:ascii="Arial" w:hAnsi="Arial" w:cs="Arial"/>
          <w:b/>
          <w:bCs/>
        </w:rPr>
      </w:pPr>
    </w:p>
    <w:p w14:paraId="7D588558" w14:textId="48007B67" w:rsidR="007B6CE4" w:rsidRPr="00EF04D4" w:rsidRDefault="007B6CE4" w:rsidP="00E9139C">
      <w:pPr>
        <w:tabs>
          <w:tab w:val="left" w:pos="2206"/>
          <w:tab w:val="left" w:pos="2207"/>
        </w:tabs>
        <w:spacing w:before="92"/>
        <w:jc w:val="both"/>
        <w:rPr>
          <w:rFonts w:ascii="Arial" w:hAnsi="Arial" w:cs="Arial"/>
          <w:b/>
          <w:bCs/>
        </w:rPr>
      </w:pPr>
    </w:p>
    <w:p w14:paraId="558AF0C3" w14:textId="4E435A95" w:rsidR="007B6CE4" w:rsidRPr="00EF04D4" w:rsidRDefault="007B6CE4" w:rsidP="00E9139C">
      <w:pPr>
        <w:tabs>
          <w:tab w:val="left" w:pos="2206"/>
          <w:tab w:val="left" w:pos="2207"/>
        </w:tabs>
        <w:spacing w:before="92"/>
        <w:jc w:val="both"/>
        <w:rPr>
          <w:rFonts w:ascii="Arial" w:hAnsi="Arial" w:cs="Arial"/>
          <w:b/>
          <w:bCs/>
        </w:rPr>
      </w:pPr>
    </w:p>
    <w:p w14:paraId="08F6D5A2" w14:textId="5A7A63CC" w:rsidR="007B6CE4" w:rsidRDefault="007B6CE4" w:rsidP="00E9139C">
      <w:pPr>
        <w:tabs>
          <w:tab w:val="left" w:pos="2206"/>
          <w:tab w:val="left" w:pos="2207"/>
        </w:tabs>
        <w:spacing w:before="92"/>
        <w:jc w:val="both"/>
        <w:rPr>
          <w:rFonts w:ascii="Arial" w:hAnsi="Arial" w:cs="Arial"/>
          <w:b/>
          <w:bCs/>
        </w:rPr>
      </w:pPr>
    </w:p>
    <w:p w14:paraId="46A12207" w14:textId="164F101C" w:rsidR="00587E17" w:rsidRDefault="00587E17" w:rsidP="00E9139C">
      <w:pPr>
        <w:tabs>
          <w:tab w:val="left" w:pos="2206"/>
          <w:tab w:val="left" w:pos="2207"/>
        </w:tabs>
        <w:spacing w:before="92"/>
        <w:jc w:val="both"/>
        <w:rPr>
          <w:rFonts w:ascii="Arial" w:hAnsi="Arial" w:cs="Arial"/>
          <w:b/>
          <w:bCs/>
        </w:rPr>
      </w:pPr>
    </w:p>
    <w:p w14:paraId="7229C694" w14:textId="47B415C0" w:rsidR="00EC13B1" w:rsidRDefault="00EC13B1" w:rsidP="00E9139C">
      <w:pPr>
        <w:tabs>
          <w:tab w:val="left" w:pos="2206"/>
          <w:tab w:val="left" w:pos="2207"/>
        </w:tabs>
        <w:spacing w:before="92"/>
        <w:jc w:val="both"/>
        <w:rPr>
          <w:rFonts w:ascii="Arial" w:hAnsi="Arial" w:cs="Arial"/>
          <w:b/>
          <w:bCs/>
        </w:rPr>
      </w:pPr>
    </w:p>
    <w:p w14:paraId="62B3357F" w14:textId="101845AC" w:rsidR="00EC13B1" w:rsidRDefault="00EC13B1" w:rsidP="00E9139C">
      <w:pPr>
        <w:tabs>
          <w:tab w:val="left" w:pos="2206"/>
          <w:tab w:val="left" w:pos="2207"/>
        </w:tabs>
        <w:spacing w:before="92"/>
        <w:jc w:val="both"/>
        <w:rPr>
          <w:rFonts w:ascii="Arial" w:hAnsi="Arial" w:cs="Arial"/>
          <w:b/>
          <w:bCs/>
        </w:rPr>
      </w:pPr>
    </w:p>
    <w:p w14:paraId="0E35869E" w14:textId="367A188A" w:rsidR="00EC13B1" w:rsidRDefault="00EC13B1" w:rsidP="00E9139C">
      <w:pPr>
        <w:tabs>
          <w:tab w:val="left" w:pos="2206"/>
          <w:tab w:val="left" w:pos="2207"/>
        </w:tabs>
        <w:spacing w:before="92"/>
        <w:jc w:val="both"/>
        <w:rPr>
          <w:rFonts w:ascii="Arial" w:hAnsi="Arial" w:cs="Arial"/>
          <w:b/>
          <w:bCs/>
        </w:rPr>
      </w:pPr>
    </w:p>
    <w:p w14:paraId="050C485E" w14:textId="77777777" w:rsidR="00EC13B1" w:rsidRDefault="00EC13B1" w:rsidP="00E9139C">
      <w:pPr>
        <w:tabs>
          <w:tab w:val="left" w:pos="2206"/>
          <w:tab w:val="left" w:pos="2207"/>
        </w:tabs>
        <w:spacing w:before="92"/>
        <w:jc w:val="both"/>
        <w:rPr>
          <w:rFonts w:ascii="Arial" w:hAnsi="Arial" w:cs="Arial"/>
          <w:b/>
          <w:bCs/>
        </w:rPr>
      </w:pPr>
    </w:p>
    <w:p w14:paraId="329E0FE2" w14:textId="5276BC2C" w:rsidR="00C43DA3" w:rsidRPr="00EF04D4" w:rsidRDefault="00C43DA3" w:rsidP="00E9139C">
      <w:pPr>
        <w:tabs>
          <w:tab w:val="left" w:pos="2206"/>
          <w:tab w:val="left" w:pos="2207"/>
        </w:tabs>
        <w:spacing w:before="92"/>
        <w:jc w:val="center"/>
        <w:rPr>
          <w:rFonts w:ascii="Arial" w:hAnsi="Arial" w:cs="Arial"/>
          <w:b/>
          <w:bCs/>
        </w:rPr>
      </w:pPr>
      <w:r w:rsidRPr="00EF04D4">
        <w:rPr>
          <w:rFonts w:ascii="Arial" w:hAnsi="Arial" w:cs="Arial"/>
          <w:b/>
          <w:bCs/>
        </w:rPr>
        <w:lastRenderedPageBreak/>
        <w:t>ANEXO I</w:t>
      </w:r>
    </w:p>
    <w:p w14:paraId="6EB81404" w14:textId="1E82B48C" w:rsidR="00C43DA3" w:rsidRPr="00EF04D4" w:rsidRDefault="00C43DA3" w:rsidP="00E9139C">
      <w:pPr>
        <w:tabs>
          <w:tab w:val="left" w:pos="2206"/>
          <w:tab w:val="left" w:pos="2207"/>
        </w:tabs>
        <w:spacing w:before="92"/>
        <w:jc w:val="center"/>
        <w:rPr>
          <w:rFonts w:ascii="Arial" w:hAnsi="Arial" w:cs="Arial"/>
          <w:b/>
          <w:bCs/>
          <w:color w:val="000000" w:themeColor="text1"/>
        </w:rPr>
      </w:pPr>
      <w:r w:rsidRPr="00EF04D4">
        <w:rPr>
          <w:rFonts w:ascii="Arial" w:hAnsi="Arial" w:cs="Arial"/>
          <w:b/>
          <w:bCs/>
          <w:color w:val="000000" w:themeColor="text1"/>
        </w:rPr>
        <w:t>DESCRIÇÃO</w:t>
      </w:r>
      <w:r w:rsidRPr="00EF04D4">
        <w:rPr>
          <w:rFonts w:ascii="Arial" w:hAnsi="Arial" w:cs="Arial"/>
          <w:b/>
          <w:bCs/>
          <w:color w:val="000000" w:themeColor="text1"/>
          <w:spacing w:val="-23"/>
        </w:rPr>
        <w:t xml:space="preserve"> </w:t>
      </w:r>
      <w:r w:rsidRPr="00EF04D4">
        <w:rPr>
          <w:rFonts w:ascii="Arial" w:hAnsi="Arial" w:cs="Arial"/>
          <w:b/>
          <w:bCs/>
          <w:color w:val="000000" w:themeColor="text1"/>
        </w:rPr>
        <w:t>DOS</w:t>
      </w:r>
      <w:r w:rsidRPr="00EF04D4">
        <w:rPr>
          <w:rFonts w:ascii="Arial" w:hAnsi="Arial" w:cs="Arial"/>
          <w:b/>
          <w:bCs/>
          <w:color w:val="000000" w:themeColor="text1"/>
          <w:spacing w:val="-22"/>
        </w:rPr>
        <w:t xml:space="preserve"> </w:t>
      </w:r>
      <w:r w:rsidRPr="00EF04D4">
        <w:rPr>
          <w:rFonts w:ascii="Arial" w:hAnsi="Arial" w:cs="Arial"/>
          <w:b/>
          <w:bCs/>
          <w:color w:val="000000" w:themeColor="text1"/>
        </w:rPr>
        <w:t>ITENS</w:t>
      </w:r>
      <w:r w:rsidR="00876B31" w:rsidRPr="00EF04D4">
        <w:rPr>
          <w:rFonts w:ascii="Arial" w:hAnsi="Arial" w:cs="Arial"/>
          <w:b/>
          <w:bCs/>
          <w:color w:val="000000" w:themeColor="text1"/>
        </w:rPr>
        <w:t>/GRUPOS</w:t>
      </w:r>
      <w:r w:rsidRPr="00EF04D4">
        <w:rPr>
          <w:rFonts w:ascii="Arial" w:hAnsi="Arial" w:cs="Arial"/>
          <w:b/>
          <w:bCs/>
          <w:color w:val="000000" w:themeColor="text1"/>
        </w:rPr>
        <w:t>,</w:t>
      </w:r>
      <w:r w:rsidRPr="00EF04D4">
        <w:rPr>
          <w:rFonts w:ascii="Arial" w:hAnsi="Arial" w:cs="Arial"/>
          <w:b/>
          <w:bCs/>
          <w:color w:val="000000" w:themeColor="text1"/>
          <w:spacing w:val="-23"/>
        </w:rPr>
        <w:t xml:space="preserve"> </w:t>
      </w:r>
      <w:r w:rsidRPr="00EF04D4">
        <w:rPr>
          <w:rFonts w:ascii="Arial" w:hAnsi="Arial" w:cs="Arial"/>
          <w:b/>
          <w:bCs/>
          <w:color w:val="000000" w:themeColor="text1"/>
        </w:rPr>
        <w:t>QUANTIDADES,</w:t>
      </w:r>
      <w:r w:rsidRPr="00EF04D4">
        <w:rPr>
          <w:rFonts w:ascii="Arial" w:hAnsi="Arial" w:cs="Arial"/>
          <w:b/>
          <w:bCs/>
          <w:color w:val="000000" w:themeColor="text1"/>
          <w:spacing w:val="-23"/>
        </w:rPr>
        <w:t xml:space="preserve"> </w:t>
      </w:r>
      <w:r w:rsidRPr="00EF04D4">
        <w:rPr>
          <w:rFonts w:ascii="Arial" w:hAnsi="Arial" w:cs="Arial"/>
          <w:b/>
          <w:bCs/>
          <w:color w:val="000000" w:themeColor="text1"/>
        </w:rPr>
        <w:t>VALORES</w:t>
      </w:r>
      <w:r w:rsidRPr="00EF04D4">
        <w:rPr>
          <w:rFonts w:ascii="Arial" w:hAnsi="Arial" w:cs="Arial"/>
          <w:b/>
          <w:bCs/>
          <w:color w:val="000000" w:themeColor="text1"/>
          <w:spacing w:val="-22"/>
        </w:rPr>
        <w:t xml:space="preserve"> </w:t>
      </w:r>
      <w:r w:rsidR="00B14016" w:rsidRPr="00EF04D4">
        <w:rPr>
          <w:rFonts w:ascii="Arial" w:hAnsi="Arial" w:cs="Arial"/>
          <w:b/>
          <w:bCs/>
          <w:color w:val="000000" w:themeColor="text1"/>
        </w:rPr>
        <w:t>UNITÁRIOS</w:t>
      </w:r>
      <w:r w:rsidR="00B14016" w:rsidRPr="00EF04D4">
        <w:rPr>
          <w:rFonts w:ascii="Arial" w:hAnsi="Arial" w:cs="Arial"/>
          <w:b/>
          <w:bCs/>
          <w:color w:val="000000" w:themeColor="text1"/>
          <w:spacing w:val="-23"/>
        </w:rPr>
        <w:t xml:space="preserve"> </w:t>
      </w:r>
      <w:r w:rsidR="00B14016" w:rsidRPr="00EF04D4">
        <w:rPr>
          <w:rFonts w:ascii="Arial" w:hAnsi="Arial" w:cs="Arial"/>
          <w:b/>
          <w:bCs/>
          <w:color w:val="000000" w:themeColor="text1"/>
        </w:rPr>
        <w:t>MÁXIMOS</w:t>
      </w:r>
      <w:r w:rsidR="00B14016" w:rsidRPr="00EF04D4">
        <w:rPr>
          <w:rFonts w:ascii="Arial" w:hAnsi="Arial" w:cs="Arial"/>
          <w:b/>
          <w:bCs/>
          <w:color w:val="000000" w:themeColor="text1"/>
          <w:spacing w:val="-22"/>
        </w:rPr>
        <w:t xml:space="preserve"> </w:t>
      </w:r>
      <w:r w:rsidR="00B14016" w:rsidRPr="00EF04D4">
        <w:rPr>
          <w:rFonts w:ascii="Arial" w:hAnsi="Arial" w:cs="Arial"/>
          <w:b/>
          <w:bCs/>
          <w:color w:val="000000" w:themeColor="text1"/>
        </w:rPr>
        <w:t>E</w:t>
      </w:r>
      <w:r w:rsidR="00B14016" w:rsidRPr="00EF04D4">
        <w:rPr>
          <w:rFonts w:ascii="Arial" w:hAnsi="Arial" w:cs="Arial"/>
          <w:b/>
          <w:bCs/>
          <w:color w:val="000000" w:themeColor="text1"/>
          <w:spacing w:val="-23"/>
        </w:rPr>
        <w:t xml:space="preserve"> </w:t>
      </w:r>
      <w:r w:rsidR="00B14016" w:rsidRPr="00EF04D4">
        <w:rPr>
          <w:rFonts w:ascii="Arial" w:hAnsi="Arial" w:cs="Arial"/>
          <w:b/>
          <w:bCs/>
          <w:color w:val="000000" w:themeColor="text1"/>
        </w:rPr>
        <w:t xml:space="preserve">TOTAIS E </w:t>
      </w:r>
      <w:r w:rsidR="00B14016" w:rsidRPr="00EF04D4">
        <w:rPr>
          <w:rFonts w:ascii="Arial" w:hAnsi="Arial" w:cs="Arial"/>
          <w:b/>
          <w:szCs w:val="20"/>
        </w:rPr>
        <w:t xml:space="preserve">INTERVALO MÍNIMO DE DIFERENÇA DE VALORES OU DE PERCENTUAIS ENTRE OS LANCES </w:t>
      </w:r>
    </w:p>
    <w:p w14:paraId="16084858" w14:textId="4EB46C89" w:rsidR="008B41E4" w:rsidRPr="00EF04D4" w:rsidRDefault="008B41E4" w:rsidP="00E9139C">
      <w:pPr>
        <w:tabs>
          <w:tab w:val="left" w:pos="1390"/>
        </w:tabs>
        <w:rPr>
          <w:rFonts w:ascii="Arial" w:hAnsi="Arial" w:cs="Arial"/>
        </w:rPr>
      </w:pPr>
    </w:p>
    <w:tbl>
      <w:tblPr>
        <w:tblStyle w:val="Tabelacomgrade"/>
        <w:tblW w:w="11125" w:type="dxa"/>
        <w:tblLayout w:type="fixed"/>
        <w:tblLook w:val="04A0" w:firstRow="1" w:lastRow="0" w:firstColumn="1" w:lastColumn="0" w:noHBand="0" w:noVBand="1"/>
      </w:tblPr>
      <w:tblGrid>
        <w:gridCol w:w="1413"/>
        <w:gridCol w:w="567"/>
        <w:gridCol w:w="846"/>
        <w:gridCol w:w="850"/>
        <w:gridCol w:w="3407"/>
        <w:gridCol w:w="1134"/>
        <w:gridCol w:w="1417"/>
        <w:gridCol w:w="1421"/>
        <w:gridCol w:w="70"/>
      </w:tblGrid>
      <w:tr w:rsidR="00916853" w:rsidRPr="00EF04D4" w14:paraId="61458125" w14:textId="2638ADF4" w:rsidTr="00E566D6">
        <w:trPr>
          <w:trHeight w:val="369"/>
        </w:trPr>
        <w:tc>
          <w:tcPr>
            <w:tcW w:w="11125" w:type="dxa"/>
            <w:gridSpan w:val="9"/>
          </w:tcPr>
          <w:p w14:paraId="67761E17" w14:textId="33F3DCDD" w:rsidR="00916853" w:rsidRPr="0009029D" w:rsidRDefault="0009029D" w:rsidP="00916853">
            <w:pPr>
              <w:tabs>
                <w:tab w:val="left" w:pos="2206"/>
                <w:tab w:val="left" w:pos="2207"/>
              </w:tabs>
              <w:spacing w:before="92"/>
              <w:jc w:val="both"/>
              <w:rPr>
                <w:rFonts w:ascii="Arial" w:hAnsi="Arial" w:cs="Arial"/>
                <w:color w:val="000000"/>
                <w:sz w:val="24"/>
                <w:szCs w:val="24"/>
              </w:rPr>
            </w:pPr>
            <w:r w:rsidRPr="0009029D">
              <w:rPr>
                <w:rFonts w:ascii="Arial" w:hAnsi="Arial" w:cs="Arial"/>
                <w:b/>
                <w:bCs/>
                <w:sz w:val="24"/>
                <w:szCs w:val="24"/>
              </w:rPr>
              <w:t>Lote 1 – Ampla participa</w:t>
            </w:r>
            <w:r w:rsidRPr="0009029D">
              <w:rPr>
                <w:rFonts w:ascii="Arial" w:hAnsi="Arial" w:cs="Arial"/>
                <w:b/>
                <w:bCs/>
                <w:color w:val="000000"/>
                <w:sz w:val="24"/>
                <w:szCs w:val="24"/>
              </w:rPr>
              <w:t>ção</w:t>
            </w:r>
          </w:p>
        </w:tc>
      </w:tr>
      <w:tr w:rsidR="00916853" w:rsidRPr="00EF04D4" w14:paraId="7D8B3A37" w14:textId="56DB23D4" w:rsidTr="00E566D6">
        <w:trPr>
          <w:gridAfter w:val="1"/>
          <w:wAfter w:w="70" w:type="dxa"/>
          <w:trHeight w:val="369"/>
        </w:trPr>
        <w:tc>
          <w:tcPr>
            <w:tcW w:w="1413" w:type="dxa"/>
          </w:tcPr>
          <w:p w14:paraId="373B0B8C" w14:textId="392EA454" w:rsidR="00916853" w:rsidRPr="00EF04D4" w:rsidRDefault="00916853" w:rsidP="00EB73E2">
            <w:pPr>
              <w:pStyle w:val="Subttulo"/>
              <w:jc w:val="center"/>
              <w:rPr>
                <w:rFonts w:ascii="Arial" w:hAnsi="Arial" w:cs="Arial"/>
                <w:b w:val="0"/>
                <w:bCs w:val="0"/>
                <w:color w:val="000000" w:themeColor="text1"/>
                <w:sz w:val="16"/>
                <w:szCs w:val="16"/>
              </w:rPr>
            </w:pPr>
            <w:proofErr w:type="spellStart"/>
            <w:r w:rsidRPr="00EF04D4">
              <w:rPr>
                <w:rFonts w:ascii="Arial" w:hAnsi="Arial" w:cs="Arial"/>
                <w:b w:val="0"/>
                <w:bCs w:val="0"/>
                <w:color w:val="000000" w:themeColor="text1"/>
                <w:sz w:val="16"/>
                <w:szCs w:val="16"/>
              </w:rPr>
              <w:t>Participação</w:t>
            </w:r>
            <w:proofErr w:type="spellEnd"/>
          </w:p>
        </w:tc>
        <w:tc>
          <w:tcPr>
            <w:tcW w:w="567" w:type="dxa"/>
          </w:tcPr>
          <w:p w14:paraId="0498F1BF" w14:textId="7A5F5B35" w:rsidR="00916853" w:rsidRPr="00EF04D4" w:rsidRDefault="00916853" w:rsidP="00EB73E2">
            <w:pPr>
              <w:pStyle w:val="Subttulo"/>
              <w:jc w:val="center"/>
              <w:rPr>
                <w:rFonts w:ascii="Arial" w:hAnsi="Arial" w:cs="Arial"/>
                <w:b w:val="0"/>
                <w:bCs w:val="0"/>
                <w:color w:val="000000" w:themeColor="text1"/>
                <w:sz w:val="16"/>
                <w:szCs w:val="16"/>
              </w:rPr>
            </w:pPr>
            <w:bookmarkStart w:id="3" w:name="_Hlk70508818"/>
            <w:r w:rsidRPr="00EF04D4">
              <w:rPr>
                <w:rFonts w:ascii="Arial" w:hAnsi="Arial" w:cs="Arial"/>
                <w:b w:val="0"/>
                <w:bCs w:val="0"/>
                <w:color w:val="000000" w:themeColor="text1"/>
                <w:sz w:val="16"/>
                <w:szCs w:val="16"/>
              </w:rPr>
              <w:t>Item</w:t>
            </w:r>
          </w:p>
        </w:tc>
        <w:tc>
          <w:tcPr>
            <w:tcW w:w="846" w:type="dxa"/>
          </w:tcPr>
          <w:p w14:paraId="59888B63" w14:textId="25209108" w:rsidR="00916853" w:rsidRPr="00EF04D4" w:rsidRDefault="00916853" w:rsidP="00FD76E4">
            <w:pPr>
              <w:rPr>
                <w:rFonts w:ascii="Arial" w:hAnsi="Arial" w:cs="Arial"/>
                <w:color w:val="000000" w:themeColor="text1"/>
                <w:sz w:val="16"/>
                <w:szCs w:val="16"/>
              </w:rPr>
            </w:pPr>
            <w:r w:rsidRPr="00EF04D4">
              <w:rPr>
                <w:rFonts w:ascii="Arial" w:hAnsi="Arial" w:cs="Arial"/>
                <w:color w:val="000000" w:themeColor="text1"/>
                <w:sz w:val="16"/>
                <w:szCs w:val="16"/>
              </w:rPr>
              <w:t>unid</w:t>
            </w:r>
          </w:p>
          <w:p w14:paraId="7A7EDA9D" w14:textId="21B5E114" w:rsidR="00916853" w:rsidRPr="00EF04D4" w:rsidRDefault="00916853" w:rsidP="00FD76E4">
            <w:pPr>
              <w:rPr>
                <w:rFonts w:ascii="Arial" w:hAnsi="Arial" w:cs="Arial"/>
                <w:sz w:val="16"/>
                <w:szCs w:val="16"/>
              </w:rPr>
            </w:pPr>
          </w:p>
        </w:tc>
        <w:tc>
          <w:tcPr>
            <w:tcW w:w="850" w:type="dxa"/>
          </w:tcPr>
          <w:p w14:paraId="6D68A3B7" w14:textId="77777777" w:rsidR="00916853" w:rsidRPr="00EF04D4" w:rsidRDefault="00916853" w:rsidP="00916853">
            <w:pPr>
              <w:jc w:val="center"/>
              <w:rPr>
                <w:rFonts w:ascii="Arial" w:hAnsi="Arial" w:cs="Arial"/>
                <w:color w:val="000000" w:themeColor="text1"/>
                <w:sz w:val="16"/>
                <w:szCs w:val="16"/>
              </w:rPr>
            </w:pPr>
            <w:r w:rsidRPr="00EF04D4">
              <w:rPr>
                <w:rFonts w:ascii="Arial" w:hAnsi="Arial" w:cs="Arial"/>
                <w:color w:val="000000" w:themeColor="text1"/>
                <w:sz w:val="16"/>
                <w:szCs w:val="16"/>
              </w:rPr>
              <w:t>Qtde</w:t>
            </w:r>
          </w:p>
          <w:p w14:paraId="5E5A860C" w14:textId="25C58232" w:rsidR="00916853" w:rsidRPr="00EF04D4" w:rsidRDefault="00916853" w:rsidP="00EB73E2">
            <w:pPr>
              <w:jc w:val="center"/>
              <w:rPr>
                <w:rFonts w:ascii="Arial" w:hAnsi="Arial" w:cs="Arial"/>
                <w:color w:val="000000" w:themeColor="text1"/>
                <w:sz w:val="16"/>
                <w:szCs w:val="16"/>
              </w:rPr>
            </w:pPr>
          </w:p>
        </w:tc>
        <w:tc>
          <w:tcPr>
            <w:tcW w:w="3407" w:type="dxa"/>
          </w:tcPr>
          <w:p w14:paraId="51D554CC" w14:textId="13978C95" w:rsidR="00916853" w:rsidRPr="00EF04D4" w:rsidRDefault="00916853" w:rsidP="00EB73E2">
            <w:pPr>
              <w:pStyle w:val="Ttulo1"/>
              <w:shd w:val="clear" w:color="auto" w:fill="FFFFFF"/>
              <w:jc w:val="center"/>
              <w:textAlignment w:val="baseline"/>
              <w:rPr>
                <w:b w:val="0"/>
                <w:bCs w:val="0"/>
                <w:color w:val="000000" w:themeColor="text1"/>
                <w:sz w:val="16"/>
                <w:szCs w:val="16"/>
              </w:rPr>
            </w:pPr>
            <w:r w:rsidRPr="00EF04D4">
              <w:rPr>
                <w:b w:val="0"/>
                <w:bCs w:val="0"/>
                <w:sz w:val="16"/>
                <w:szCs w:val="16"/>
              </w:rPr>
              <w:t>Descrição do produto/serviço</w:t>
            </w:r>
          </w:p>
        </w:tc>
        <w:tc>
          <w:tcPr>
            <w:tcW w:w="1134" w:type="dxa"/>
          </w:tcPr>
          <w:p w14:paraId="0022F92B" w14:textId="5050004D" w:rsidR="00916853" w:rsidRPr="00EF04D4" w:rsidRDefault="00916853" w:rsidP="002E7893">
            <w:pPr>
              <w:pStyle w:val="Ttulo1"/>
              <w:shd w:val="clear" w:color="auto" w:fill="FFFFFF"/>
              <w:ind w:left="28" w:firstLine="0"/>
              <w:textAlignment w:val="baseline"/>
              <w:rPr>
                <w:b w:val="0"/>
                <w:bCs w:val="0"/>
                <w:color w:val="000000" w:themeColor="text1"/>
                <w:sz w:val="16"/>
                <w:szCs w:val="16"/>
              </w:rPr>
            </w:pPr>
            <w:r w:rsidRPr="00EF04D4">
              <w:rPr>
                <w:b w:val="0"/>
                <w:bCs w:val="0"/>
                <w:sz w:val="16"/>
                <w:szCs w:val="16"/>
              </w:rPr>
              <w:t>Preço Máximo Unitário</w:t>
            </w:r>
          </w:p>
        </w:tc>
        <w:tc>
          <w:tcPr>
            <w:tcW w:w="1417" w:type="dxa"/>
          </w:tcPr>
          <w:p w14:paraId="58BD9F0A" w14:textId="282867DC" w:rsidR="00916853" w:rsidRPr="00EF04D4" w:rsidRDefault="00916853" w:rsidP="00EB73E2">
            <w:pPr>
              <w:pStyle w:val="Ttulo1"/>
              <w:shd w:val="clear" w:color="auto" w:fill="FFFFFF"/>
              <w:ind w:left="210" w:firstLine="0"/>
              <w:jc w:val="center"/>
              <w:textAlignment w:val="baseline"/>
              <w:rPr>
                <w:b w:val="0"/>
                <w:bCs w:val="0"/>
                <w:color w:val="000000" w:themeColor="text1"/>
                <w:sz w:val="16"/>
                <w:szCs w:val="16"/>
              </w:rPr>
            </w:pPr>
            <w:r w:rsidRPr="00EF04D4">
              <w:rPr>
                <w:b w:val="0"/>
                <w:bCs w:val="0"/>
                <w:sz w:val="16"/>
                <w:szCs w:val="16"/>
              </w:rPr>
              <w:t>Preco máximo Total</w:t>
            </w:r>
          </w:p>
        </w:tc>
        <w:tc>
          <w:tcPr>
            <w:tcW w:w="1421" w:type="dxa"/>
          </w:tcPr>
          <w:p w14:paraId="2FFA6777" w14:textId="49FBB406" w:rsidR="00916853" w:rsidRPr="00EF04D4" w:rsidRDefault="00916853" w:rsidP="00EB73E2">
            <w:pPr>
              <w:pStyle w:val="Ttulo1"/>
              <w:shd w:val="clear" w:color="auto" w:fill="FFFFFF"/>
              <w:ind w:left="210" w:firstLine="0"/>
              <w:jc w:val="center"/>
              <w:textAlignment w:val="baseline"/>
              <w:rPr>
                <w:b w:val="0"/>
                <w:bCs w:val="0"/>
                <w:sz w:val="16"/>
                <w:szCs w:val="16"/>
              </w:rPr>
            </w:pPr>
            <w:r w:rsidRPr="00EF04D4">
              <w:rPr>
                <w:b w:val="0"/>
                <w:bCs w:val="0"/>
                <w:color w:val="000000"/>
                <w:sz w:val="16"/>
                <w:szCs w:val="16"/>
              </w:rPr>
              <w:t>Intervalo mínimo de diferença de valores ou de percentuais entre os lances</w:t>
            </w:r>
          </w:p>
        </w:tc>
      </w:tr>
      <w:tr w:rsidR="00E566D6" w:rsidRPr="00EF04D4" w14:paraId="65F29678" w14:textId="77777777" w:rsidTr="00E566D6">
        <w:trPr>
          <w:gridAfter w:val="1"/>
          <w:wAfter w:w="70" w:type="dxa"/>
        </w:trPr>
        <w:tc>
          <w:tcPr>
            <w:tcW w:w="1413" w:type="dxa"/>
          </w:tcPr>
          <w:p w14:paraId="232682CE" w14:textId="1FEA5FD0" w:rsidR="00E566D6" w:rsidRPr="009D1747" w:rsidRDefault="00E566D6" w:rsidP="00E566D6">
            <w:pPr>
              <w:pStyle w:val="PargrafodaLista"/>
              <w:widowControl/>
              <w:autoSpaceDE/>
              <w:autoSpaceDN/>
              <w:spacing w:before="0"/>
              <w:ind w:left="37"/>
              <w:jc w:val="left"/>
              <w:rPr>
                <w:rFonts w:ascii="Arial" w:hAnsi="Arial" w:cs="Arial"/>
                <w:b/>
                <w:sz w:val="12"/>
                <w:szCs w:val="12"/>
              </w:rPr>
            </w:pPr>
            <w:bookmarkStart w:id="4" w:name="_Hlk70509378"/>
            <w:bookmarkEnd w:id="3"/>
            <w:r w:rsidRPr="009D1747">
              <w:rPr>
                <w:rFonts w:ascii="Arial" w:hAnsi="Arial" w:cs="Arial"/>
                <w:b/>
                <w:sz w:val="12"/>
                <w:szCs w:val="12"/>
              </w:rPr>
              <w:t>AMPLA PARTICIPAÇÃO</w:t>
            </w:r>
          </w:p>
        </w:tc>
        <w:tc>
          <w:tcPr>
            <w:tcW w:w="567" w:type="dxa"/>
          </w:tcPr>
          <w:p w14:paraId="1774CEA3" w14:textId="77777777" w:rsidR="00E566D6" w:rsidRPr="00EF04D4" w:rsidRDefault="00E566D6" w:rsidP="00E566D6">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772806B9" w14:textId="21E523EA" w:rsidR="00E566D6" w:rsidRPr="00EF04D4" w:rsidRDefault="00E566D6" w:rsidP="00E566D6">
            <w:pPr>
              <w:jc w:val="center"/>
              <w:rPr>
                <w:rFonts w:ascii="Arial" w:hAnsi="Arial" w:cs="Arial"/>
                <w:color w:val="000000" w:themeColor="text1"/>
                <w:sz w:val="16"/>
                <w:szCs w:val="16"/>
              </w:rPr>
            </w:pPr>
            <w:r>
              <w:rPr>
                <w:rFonts w:ascii="Arial" w:hAnsi="Arial" w:cs="Arial"/>
                <w:sz w:val="16"/>
                <w:szCs w:val="16"/>
              </w:rPr>
              <w:t>M³</w:t>
            </w:r>
          </w:p>
        </w:tc>
        <w:tc>
          <w:tcPr>
            <w:tcW w:w="850" w:type="dxa"/>
          </w:tcPr>
          <w:p w14:paraId="17416F74" w14:textId="023DFCA4" w:rsidR="00E566D6" w:rsidRPr="00587E17" w:rsidRDefault="00E566D6" w:rsidP="00E566D6">
            <w:pPr>
              <w:jc w:val="center"/>
              <w:rPr>
                <w:rFonts w:ascii="Arial" w:hAnsi="Arial" w:cs="Arial"/>
                <w:color w:val="000000" w:themeColor="text1"/>
                <w:sz w:val="18"/>
                <w:szCs w:val="18"/>
              </w:rPr>
            </w:pPr>
            <w:r>
              <w:rPr>
                <w:rFonts w:ascii="Arial" w:hAnsi="Arial" w:cs="Arial"/>
                <w:color w:val="000000" w:themeColor="text1"/>
                <w:sz w:val="18"/>
                <w:szCs w:val="18"/>
              </w:rPr>
              <w:t>75</w:t>
            </w:r>
          </w:p>
        </w:tc>
        <w:tc>
          <w:tcPr>
            <w:tcW w:w="3407" w:type="dxa"/>
          </w:tcPr>
          <w:p w14:paraId="445D6073" w14:textId="7CA76D1A" w:rsidR="00E566D6" w:rsidRPr="002A0038" w:rsidRDefault="00E566D6" w:rsidP="00E566D6">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20mpa, nos termos do Anexo II</w:t>
            </w:r>
          </w:p>
        </w:tc>
        <w:tc>
          <w:tcPr>
            <w:tcW w:w="1134" w:type="dxa"/>
          </w:tcPr>
          <w:p w14:paraId="4D49F52B" w14:textId="3BF2D42C" w:rsidR="00E566D6" w:rsidRPr="000846D6" w:rsidRDefault="00E566D6" w:rsidP="00E566D6">
            <w:pPr>
              <w:jc w:val="right"/>
              <w:rPr>
                <w:rFonts w:ascii="Arial" w:hAnsi="Arial" w:cs="Arial"/>
                <w:color w:val="000000" w:themeColor="text1"/>
                <w:sz w:val="18"/>
                <w:szCs w:val="18"/>
                <w:highlight w:val="yellow"/>
                <w:lang w:val="en-US"/>
              </w:rPr>
            </w:pPr>
            <w:r w:rsidRPr="004E531D">
              <w:rPr>
                <w:rFonts w:ascii="Arial" w:hAnsi="Arial" w:cs="Arial"/>
                <w:color w:val="000000" w:themeColor="text1"/>
                <w:sz w:val="18"/>
                <w:szCs w:val="18"/>
                <w:lang w:val="en-US"/>
              </w:rPr>
              <w:t xml:space="preserve">R$ </w:t>
            </w:r>
            <w:r w:rsidR="004B7F03" w:rsidRPr="004E531D">
              <w:rPr>
                <w:rFonts w:ascii="Arial" w:hAnsi="Arial" w:cs="Arial"/>
                <w:color w:val="000000" w:themeColor="text1"/>
                <w:sz w:val="18"/>
                <w:szCs w:val="18"/>
                <w:lang w:val="en-US"/>
              </w:rPr>
              <w:t>458,00</w:t>
            </w:r>
          </w:p>
        </w:tc>
        <w:tc>
          <w:tcPr>
            <w:tcW w:w="1417" w:type="dxa"/>
          </w:tcPr>
          <w:p w14:paraId="294F40D9" w14:textId="614C7CE6" w:rsidR="00E566D6" w:rsidRPr="000846D6" w:rsidRDefault="00E566D6" w:rsidP="00E566D6">
            <w:pPr>
              <w:jc w:val="right"/>
              <w:rPr>
                <w:rFonts w:ascii="Arial" w:hAnsi="Arial" w:cs="Arial"/>
                <w:color w:val="000000" w:themeColor="text1"/>
                <w:sz w:val="18"/>
                <w:szCs w:val="18"/>
                <w:highlight w:val="yellow"/>
                <w:lang w:val="en-US"/>
              </w:rPr>
            </w:pPr>
            <w:r w:rsidRPr="004E531D">
              <w:rPr>
                <w:rFonts w:ascii="Arial" w:hAnsi="Arial" w:cs="Arial"/>
                <w:color w:val="000000"/>
                <w:sz w:val="18"/>
                <w:szCs w:val="18"/>
              </w:rPr>
              <w:t xml:space="preserve">R$ </w:t>
            </w:r>
            <w:r w:rsidR="004E531D" w:rsidRPr="004E531D">
              <w:rPr>
                <w:rFonts w:ascii="Arial" w:hAnsi="Arial" w:cs="Arial"/>
                <w:color w:val="000000"/>
                <w:sz w:val="18"/>
                <w:szCs w:val="18"/>
              </w:rPr>
              <w:t>34.350,00</w:t>
            </w:r>
          </w:p>
        </w:tc>
        <w:tc>
          <w:tcPr>
            <w:tcW w:w="1421" w:type="dxa"/>
          </w:tcPr>
          <w:p w14:paraId="60779095" w14:textId="29325BFF" w:rsidR="00E566D6" w:rsidRPr="00EF04D4" w:rsidRDefault="00E566D6" w:rsidP="00E566D6">
            <w:pPr>
              <w:jc w:val="center"/>
              <w:rPr>
                <w:rFonts w:ascii="Arial" w:hAnsi="Arial" w:cs="Arial"/>
                <w:b/>
                <w:bCs/>
                <w:color w:val="000000" w:themeColor="text1"/>
                <w:sz w:val="16"/>
                <w:szCs w:val="16"/>
                <w:lang w:val="en-US"/>
              </w:rPr>
            </w:pPr>
            <w:r w:rsidRPr="00EF04D4">
              <w:rPr>
                <w:rFonts w:ascii="Arial" w:hAnsi="Arial" w:cs="Arial"/>
                <w:b/>
                <w:bCs/>
                <w:color w:val="000000" w:themeColor="text1"/>
                <w:sz w:val="16"/>
                <w:szCs w:val="16"/>
                <w:lang w:val="en-US"/>
              </w:rPr>
              <w:t>-</w:t>
            </w:r>
          </w:p>
        </w:tc>
      </w:tr>
      <w:tr w:rsidR="00E566D6" w:rsidRPr="00EF04D4" w14:paraId="26802590" w14:textId="77777777" w:rsidTr="00E566D6">
        <w:trPr>
          <w:gridAfter w:val="1"/>
          <w:wAfter w:w="70" w:type="dxa"/>
        </w:trPr>
        <w:tc>
          <w:tcPr>
            <w:tcW w:w="1413" w:type="dxa"/>
          </w:tcPr>
          <w:p w14:paraId="375EF0B0" w14:textId="578E5B78" w:rsidR="00E566D6" w:rsidRPr="009D1747" w:rsidRDefault="00E566D6" w:rsidP="00E566D6">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AMPLA PARTICIPAÇÃO</w:t>
            </w:r>
          </w:p>
        </w:tc>
        <w:tc>
          <w:tcPr>
            <w:tcW w:w="567" w:type="dxa"/>
          </w:tcPr>
          <w:p w14:paraId="50444EBA" w14:textId="77777777" w:rsidR="00E566D6" w:rsidRPr="00EF04D4" w:rsidRDefault="00E566D6" w:rsidP="00E566D6">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678D17A6" w14:textId="4A522574" w:rsidR="00E566D6" w:rsidRPr="00EF04D4" w:rsidRDefault="00E566D6" w:rsidP="00E566D6">
            <w:pPr>
              <w:jc w:val="center"/>
              <w:rPr>
                <w:rFonts w:ascii="Arial" w:hAnsi="Arial" w:cs="Arial"/>
                <w:color w:val="000000" w:themeColor="text1"/>
                <w:sz w:val="16"/>
                <w:szCs w:val="16"/>
              </w:rPr>
            </w:pPr>
            <w:r w:rsidRPr="00495C96">
              <w:rPr>
                <w:rFonts w:ascii="Arial" w:hAnsi="Arial" w:cs="Arial"/>
                <w:sz w:val="16"/>
                <w:szCs w:val="16"/>
              </w:rPr>
              <w:t>M³</w:t>
            </w:r>
          </w:p>
        </w:tc>
        <w:tc>
          <w:tcPr>
            <w:tcW w:w="850" w:type="dxa"/>
          </w:tcPr>
          <w:p w14:paraId="368EAB4A" w14:textId="7FD906DD" w:rsidR="00E566D6" w:rsidRPr="00587E17" w:rsidRDefault="00E566D6" w:rsidP="00E566D6">
            <w:pPr>
              <w:jc w:val="center"/>
              <w:rPr>
                <w:rFonts w:ascii="Arial" w:hAnsi="Arial" w:cs="Arial"/>
                <w:color w:val="000000" w:themeColor="text1"/>
                <w:sz w:val="18"/>
                <w:szCs w:val="18"/>
              </w:rPr>
            </w:pPr>
            <w:r>
              <w:rPr>
                <w:rFonts w:ascii="Arial" w:hAnsi="Arial" w:cs="Arial"/>
                <w:color w:val="000000" w:themeColor="text1"/>
                <w:sz w:val="18"/>
                <w:szCs w:val="18"/>
              </w:rPr>
              <w:t>75</w:t>
            </w:r>
          </w:p>
        </w:tc>
        <w:tc>
          <w:tcPr>
            <w:tcW w:w="3407" w:type="dxa"/>
          </w:tcPr>
          <w:p w14:paraId="1A4E06F5" w14:textId="3E1182B2" w:rsidR="00E566D6" w:rsidRPr="00B1205F" w:rsidRDefault="00E566D6" w:rsidP="00E566D6">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25mpa, nos termos do Anexo II</w:t>
            </w:r>
          </w:p>
        </w:tc>
        <w:tc>
          <w:tcPr>
            <w:tcW w:w="1134" w:type="dxa"/>
          </w:tcPr>
          <w:p w14:paraId="3E6DAD03" w14:textId="34466011" w:rsidR="00E566D6" w:rsidRPr="000846D6" w:rsidRDefault="00E566D6" w:rsidP="00E566D6">
            <w:pPr>
              <w:jc w:val="right"/>
              <w:rPr>
                <w:rFonts w:ascii="Arial" w:hAnsi="Arial" w:cs="Arial"/>
                <w:color w:val="000000" w:themeColor="text1"/>
                <w:sz w:val="18"/>
                <w:szCs w:val="18"/>
                <w:highlight w:val="yellow"/>
                <w:lang w:val="en-US"/>
              </w:rPr>
            </w:pPr>
            <w:r w:rsidRPr="004E531D">
              <w:rPr>
                <w:rFonts w:ascii="Arial" w:hAnsi="Arial" w:cs="Arial"/>
                <w:color w:val="000000" w:themeColor="text1"/>
                <w:sz w:val="18"/>
                <w:szCs w:val="18"/>
                <w:lang w:val="en-US"/>
              </w:rPr>
              <w:t xml:space="preserve">R$ </w:t>
            </w:r>
            <w:r w:rsidR="004E531D" w:rsidRPr="004E531D">
              <w:rPr>
                <w:rFonts w:ascii="Arial" w:hAnsi="Arial" w:cs="Arial"/>
                <w:color w:val="000000" w:themeColor="text1"/>
                <w:sz w:val="18"/>
                <w:szCs w:val="18"/>
                <w:lang w:val="en-US"/>
              </w:rPr>
              <w:t>475,00</w:t>
            </w:r>
          </w:p>
        </w:tc>
        <w:tc>
          <w:tcPr>
            <w:tcW w:w="1417" w:type="dxa"/>
          </w:tcPr>
          <w:p w14:paraId="109314EC" w14:textId="3CC17D80" w:rsidR="00E566D6" w:rsidRPr="000846D6" w:rsidRDefault="00E566D6" w:rsidP="00E566D6">
            <w:pPr>
              <w:jc w:val="right"/>
              <w:rPr>
                <w:rFonts w:ascii="Arial" w:hAnsi="Arial" w:cs="Arial"/>
                <w:color w:val="000000" w:themeColor="text1"/>
                <w:sz w:val="18"/>
                <w:szCs w:val="18"/>
                <w:highlight w:val="yellow"/>
              </w:rPr>
            </w:pPr>
            <w:r w:rsidRPr="004E531D">
              <w:rPr>
                <w:rFonts w:ascii="Arial" w:hAnsi="Arial" w:cs="Arial"/>
                <w:color w:val="000000"/>
                <w:sz w:val="18"/>
                <w:szCs w:val="18"/>
              </w:rPr>
              <w:t xml:space="preserve">R$ </w:t>
            </w:r>
            <w:r w:rsidR="004E531D" w:rsidRPr="004E531D">
              <w:rPr>
                <w:rFonts w:ascii="Arial" w:hAnsi="Arial" w:cs="Arial"/>
                <w:color w:val="000000"/>
                <w:sz w:val="18"/>
                <w:szCs w:val="18"/>
              </w:rPr>
              <w:t>35.625,00</w:t>
            </w:r>
          </w:p>
        </w:tc>
        <w:tc>
          <w:tcPr>
            <w:tcW w:w="1421" w:type="dxa"/>
          </w:tcPr>
          <w:p w14:paraId="75966A7D" w14:textId="69CAA047" w:rsidR="00E566D6" w:rsidRPr="00EF04D4" w:rsidRDefault="00E566D6" w:rsidP="00E566D6">
            <w:pPr>
              <w:jc w:val="center"/>
              <w:rPr>
                <w:rFonts w:ascii="Arial" w:hAnsi="Arial" w:cs="Arial"/>
                <w:b/>
                <w:bCs/>
                <w:color w:val="000000" w:themeColor="text1"/>
                <w:sz w:val="16"/>
                <w:szCs w:val="16"/>
                <w:lang w:val="en-US"/>
              </w:rPr>
            </w:pPr>
            <w:r w:rsidRPr="00EF04D4">
              <w:rPr>
                <w:rFonts w:ascii="Arial" w:hAnsi="Arial" w:cs="Arial"/>
                <w:b/>
                <w:bCs/>
                <w:color w:val="000000" w:themeColor="text1"/>
                <w:sz w:val="16"/>
                <w:szCs w:val="16"/>
                <w:lang w:val="en-US"/>
              </w:rPr>
              <w:t>-</w:t>
            </w:r>
          </w:p>
        </w:tc>
      </w:tr>
      <w:tr w:rsidR="00E566D6" w:rsidRPr="00EF04D4" w14:paraId="3EB02188" w14:textId="77777777" w:rsidTr="00E566D6">
        <w:trPr>
          <w:gridAfter w:val="1"/>
          <w:wAfter w:w="70" w:type="dxa"/>
        </w:trPr>
        <w:tc>
          <w:tcPr>
            <w:tcW w:w="1413" w:type="dxa"/>
          </w:tcPr>
          <w:p w14:paraId="66ECD179" w14:textId="7C9BF204" w:rsidR="00E566D6" w:rsidRPr="009D1747" w:rsidRDefault="00E566D6" w:rsidP="00E566D6">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AMPLA PARTICIPAÇÃO</w:t>
            </w:r>
          </w:p>
        </w:tc>
        <w:tc>
          <w:tcPr>
            <w:tcW w:w="567" w:type="dxa"/>
          </w:tcPr>
          <w:p w14:paraId="262CF8FC" w14:textId="77777777" w:rsidR="00E566D6" w:rsidRPr="00EF04D4" w:rsidRDefault="00E566D6" w:rsidP="00E566D6">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26588FD9" w14:textId="4C73B539" w:rsidR="00E566D6" w:rsidRPr="00EF04D4" w:rsidRDefault="00E566D6" w:rsidP="00E566D6">
            <w:pPr>
              <w:jc w:val="center"/>
              <w:rPr>
                <w:rFonts w:ascii="Arial" w:hAnsi="Arial" w:cs="Arial"/>
                <w:sz w:val="16"/>
                <w:szCs w:val="16"/>
              </w:rPr>
            </w:pPr>
            <w:r w:rsidRPr="00495C96">
              <w:rPr>
                <w:rFonts w:ascii="Arial" w:hAnsi="Arial" w:cs="Arial"/>
                <w:sz w:val="16"/>
                <w:szCs w:val="16"/>
              </w:rPr>
              <w:t>M³</w:t>
            </w:r>
          </w:p>
        </w:tc>
        <w:tc>
          <w:tcPr>
            <w:tcW w:w="850" w:type="dxa"/>
          </w:tcPr>
          <w:p w14:paraId="2E93496E" w14:textId="5477C0FC" w:rsidR="00E566D6" w:rsidRDefault="00E566D6" w:rsidP="00E566D6">
            <w:pPr>
              <w:jc w:val="center"/>
              <w:rPr>
                <w:rFonts w:ascii="Arial" w:hAnsi="Arial" w:cs="Arial"/>
                <w:color w:val="000000" w:themeColor="text1"/>
                <w:sz w:val="18"/>
                <w:szCs w:val="18"/>
              </w:rPr>
            </w:pPr>
            <w:r>
              <w:rPr>
                <w:rFonts w:ascii="Arial" w:hAnsi="Arial" w:cs="Arial"/>
                <w:color w:val="000000" w:themeColor="text1"/>
                <w:sz w:val="18"/>
                <w:szCs w:val="18"/>
              </w:rPr>
              <w:t>75</w:t>
            </w:r>
          </w:p>
        </w:tc>
        <w:tc>
          <w:tcPr>
            <w:tcW w:w="3407" w:type="dxa"/>
          </w:tcPr>
          <w:p w14:paraId="6374D361" w14:textId="40CFB111" w:rsidR="00E566D6" w:rsidRPr="00B1205F" w:rsidRDefault="00E566D6" w:rsidP="00E566D6">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30mpa, nos termos do Anexo II</w:t>
            </w:r>
          </w:p>
        </w:tc>
        <w:tc>
          <w:tcPr>
            <w:tcW w:w="1134" w:type="dxa"/>
          </w:tcPr>
          <w:p w14:paraId="13DE28F3" w14:textId="4699A5D9" w:rsidR="00E566D6" w:rsidRPr="000846D6" w:rsidRDefault="00E566D6" w:rsidP="00E566D6">
            <w:pPr>
              <w:jc w:val="right"/>
              <w:rPr>
                <w:rFonts w:ascii="Arial" w:hAnsi="Arial" w:cs="Arial"/>
                <w:color w:val="000000" w:themeColor="text1"/>
                <w:sz w:val="18"/>
                <w:szCs w:val="18"/>
                <w:highlight w:val="yellow"/>
                <w:lang w:val="en-US"/>
              </w:rPr>
            </w:pPr>
            <w:r w:rsidRPr="004E531D">
              <w:rPr>
                <w:rFonts w:ascii="Arial" w:hAnsi="Arial" w:cs="Arial"/>
                <w:color w:val="000000" w:themeColor="text1"/>
                <w:sz w:val="18"/>
                <w:szCs w:val="18"/>
                <w:lang w:val="en-US"/>
              </w:rPr>
              <w:t xml:space="preserve">R$ </w:t>
            </w:r>
            <w:r w:rsidR="004E531D" w:rsidRPr="004E531D">
              <w:rPr>
                <w:rFonts w:ascii="Arial" w:hAnsi="Arial" w:cs="Arial"/>
                <w:color w:val="000000" w:themeColor="text1"/>
                <w:sz w:val="18"/>
                <w:szCs w:val="18"/>
                <w:lang w:val="en-US"/>
              </w:rPr>
              <w:t>490,00</w:t>
            </w:r>
          </w:p>
        </w:tc>
        <w:tc>
          <w:tcPr>
            <w:tcW w:w="1417" w:type="dxa"/>
          </w:tcPr>
          <w:p w14:paraId="4CD5BDA8" w14:textId="58CC1C74" w:rsidR="00E566D6" w:rsidRPr="004E531D" w:rsidRDefault="00E566D6" w:rsidP="00E566D6">
            <w:pPr>
              <w:jc w:val="right"/>
              <w:rPr>
                <w:rFonts w:ascii="Arial" w:hAnsi="Arial" w:cs="Arial"/>
                <w:color w:val="000000"/>
                <w:sz w:val="18"/>
                <w:szCs w:val="18"/>
              </w:rPr>
            </w:pPr>
            <w:r w:rsidRPr="004E531D">
              <w:rPr>
                <w:rFonts w:ascii="Arial" w:hAnsi="Arial" w:cs="Arial"/>
                <w:color w:val="000000"/>
                <w:sz w:val="18"/>
                <w:szCs w:val="18"/>
              </w:rPr>
              <w:t xml:space="preserve">R$ </w:t>
            </w:r>
            <w:r w:rsidR="004E531D" w:rsidRPr="004E531D">
              <w:rPr>
                <w:rFonts w:ascii="Arial" w:hAnsi="Arial" w:cs="Arial"/>
                <w:color w:val="000000"/>
                <w:sz w:val="18"/>
                <w:szCs w:val="18"/>
              </w:rPr>
              <w:t>36.750,00</w:t>
            </w:r>
          </w:p>
        </w:tc>
        <w:tc>
          <w:tcPr>
            <w:tcW w:w="1421" w:type="dxa"/>
          </w:tcPr>
          <w:p w14:paraId="7A5911B6" w14:textId="77777777" w:rsidR="00E566D6" w:rsidRDefault="00E566D6" w:rsidP="00E566D6">
            <w:pPr>
              <w:jc w:val="center"/>
              <w:rPr>
                <w:rFonts w:ascii="Arial" w:hAnsi="Arial" w:cs="Arial"/>
                <w:b/>
                <w:bCs/>
                <w:color w:val="000000" w:themeColor="text1"/>
                <w:sz w:val="16"/>
                <w:szCs w:val="16"/>
                <w:lang w:val="en-US"/>
              </w:rPr>
            </w:pPr>
            <w:r>
              <w:rPr>
                <w:rFonts w:ascii="Arial" w:hAnsi="Arial" w:cs="Arial"/>
                <w:b/>
                <w:bCs/>
                <w:color w:val="000000" w:themeColor="text1"/>
                <w:sz w:val="16"/>
                <w:szCs w:val="16"/>
                <w:lang w:val="en-US"/>
              </w:rPr>
              <w:t>-</w:t>
            </w:r>
          </w:p>
          <w:p w14:paraId="3ED9A588" w14:textId="743DBB16" w:rsidR="00E566D6" w:rsidRPr="00EF04D4" w:rsidRDefault="00E566D6" w:rsidP="00E566D6">
            <w:pPr>
              <w:jc w:val="center"/>
              <w:rPr>
                <w:rFonts w:ascii="Arial" w:hAnsi="Arial" w:cs="Arial"/>
                <w:b/>
                <w:bCs/>
                <w:color w:val="000000" w:themeColor="text1"/>
                <w:sz w:val="16"/>
                <w:szCs w:val="16"/>
                <w:lang w:val="en-US"/>
              </w:rPr>
            </w:pPr>
          </w:p>
        </w:tc>
      </w:tr>
      <w:tr w:rsidR="00E566D6" w:rsidRPr="00EF04D4" w14:paraId="7E5EE52D" w14:textId="77777777" w:rsidTr="00E566D6">
        <w:trPr>
          <w:gridAfter w:val="1"/>
          <w:wAfter w:w="70" w:type="dxa"/>
        </w:trPr>
        <w:tc>
          <w:tcPr>
            <w:tcW w:w="1413" w:type="dxa"/>
          </w:tcPr>
          <w:p w14:paraId="79971F73" w14:textId="05A071AD" w:rsidR="00E566D6" w:rsidRPr="009D1747" w:rsidRDefault="00E566D6" w:rsidP="00E566D6">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AMPLA PARTICIPAÇÃO</w:t>
            </w:r>
          </w:p>
        </w:tc>
        <w:tc>
          <w:tcPr>
            <w:tcW w:w="567" w:type="dxa"/>
          </w:tcPr>
          <w:p w14:paraId="359E85CD" w14:textId="77777777" w:rsidR="00E566D6" w:rsidRPr="00EF04D4" w:rsidRDefault="00E566D6" w:rsidP="00E566D6">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1D7FC93D" w14:textId="0DFC2819" w:rsidR="00E566D6" w:rsidRPr="00EF04D4" w:rsidRDefault="00E566D6" w:rsidP="00E566D6">
            <w:pPr>
              <w:jc w:val="center"/>
              <w:rPr>
                <w:rFonts w:ascii="Arial" w:hAnsi="Arial" w:cs="Arial"/>
                <w:sz w:val="16"/>
                <w:szCs w:val="16"/>
              </w:rPr>
            </w:pPr>
            <w:r w:rsidRPr="00495C96">
              <w:rPr>
                <w:rFonts w:ascii="Arial" w:hAnsi="Arial" w:cs="Arial"/>
                <w:sz w:val="16"/>
                <w:szCs w:val="16"/>
              </w:rPr>
              <w:t>M³</w:t>
            </w:r>
          </w:p>
        </w:tc>
        <w:tc>
          <w:tcPr>
            <w:tcW w:w="850" w:type="dxa"/>
          </w:tcPr>
          <w:p w14:paraId="4A57F2BD" w14:textId="4FFB0217" w:rsidR="00E566D6" w:rsidRDefault="00E566D6" w:rsidP="00E566D6">
            <w:pPr>
              <w:jc w:val="center"/>
              <w:rPr>
                <w:rFonts w:ascii="Arial" w:hAnsi="Arial" w:cs="Arial"/>
                <w:color w:val="000000" w:themeColor="text1"/>
                <w:sz w:val="18"/>
                <w:szCs w:val="18"/>
              </w:rPr>
            </w:pPr>
            <w:r>
              <w:rPr>
                <w:rFonts w:ascii="Arial" w:hAnsi="Arial" w:cs="Arial"/>
                <w:color w:val="000000" w:themeColor="text1"/>
                <w:sz w:val="18"/>
                <w:szCs w:val="18"/>
              </w:rPr>
              <w:t>75</w:t>
            </w:r>
          </w:p>
        </w:tc>
        <w:tc>
          <w:tcPr>
            <w:tcW w:w="3407" w:type="dxa"/>
          </w:tcPr>
          <w:p w14:paraId="2B0824BD" w14:textId="33BA92AC" w:rsidR="00E566D6" w:rsidRPr="00B1205F" w:rsidRDefault="00E566D6" w:rsidP="00E566D6">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35mpa, nos termos do Anexo II</w:t>
            </w:r>
          </w:p>
        </w:tc>
        <w:tc>
          <w:tcPr>
            <w:tcW w:w="1134" w:type="dxa"/>
          </w:tcPr>
          <w:p w14:paraId="72762599" w14:textId="19AE7C46" w:rsidR="00E566D6" w:rsidRPr="000846D6" w:rsidRDefault="00E566D6" w:rsidP="00E566D6">
            <w:pPr>
              <w:jc w:val="right"/>
              <w:rPr>
                <w:rFonts w:ascii="Arial" w:hAnsi="Arial" w:cs="Arial"/>
                <w:color w:val="000000" w:themeColor="text1"/>
                <w:sz w:val="18"/>
                <w:szCs w:val="18"/>
                <w:highlight w:val="yellow"/>
                <w:lang w:val="en-US"/>
              </w:rPr>
            </w:pPr>
            <w:r w:rsidRPr="004E531D">
              <w:rPr>
                <w:rFonts w:ascii="Arial" w:hAnsi="Arial" w:cs="Arial"/>
                <w:color w:val="000000" w:themeColor="text1"/>
                <w:sz w:val="18"/>
                <w:szCs w:val="18"/>
                <w:lang w:val="en-US"/>
              </w:rPr>
              <w:t xml:space="preserve">R$ </w:t>
            </w:r>
            <w:r w:rsidR="004E531D" w:rsidRPr="004E531D">
              <w:rPr>
                <w:rFonts w:ascii="Arial" w:hAnsi="Arial" w:cs="Arial"/>
                <w:color w:val="000000" w:themeColor="text1"/>
                <w:sz w:val="18"/>
                <w:szCs w:val="18"/>
                <w:lang w:val="en-US"/>
              </w:rPr>
              <w:t>516,00</w:t>
            </w:r>
          </w:p>
        </w:tc>
        <w:tc>
          <w:tcPr>
            <w:tcW w:w="1417" w:type="dxa"/>
          </w:tcPr>
          <w:p w14:paraId="398D4E9A" w14:textId="24236269" w:rsidR="00E566D6" w:rsidRPr="000846D6" w:rsidRDefault="00E566D6" w:rsidP="00E566D6">
            <w:pPr>
              <w:jc w:val="right"/>
              <w:rPr>
                <w:rFonts w:ascii="Arial" w:hAnsi="Arial" w:cs="Arial"/>
                <w:color w:val="000000"/>
                <w:sz w:val="18"/>
                <w:szCs w:val="18"/>
                <w:highlight w:val="yellow"/>
              </w:rPr>
            </w:pPr>
            <w:r w:rsidRPr="004E531D">
              <w:rPr>
                <w:rFonts w:ascii="Arial" w:hAnsi="Arial" w:cs="Arial"/>
                <w:color w:val="000000"/>
                <w:sz w:val="18"/>
                <w:szCs w:val="18"/>
              </w:rPr>
              <w:t xml:space="preserve">R$ </w:t>
            </w:r>
            <w:r w:rsidR="004E531D" w:rsidRPr="004E531D">
              <w:rPr>
                <w:rFonts w:ascii="Arial" w:hAnsi="Arial" w:cs="Arial"/>
                <w:color w:val="000000"/>
                <w:sz w:val="18"/>
                <w:szCs w:val="18"/>
              </w:rPr>
              <w:t>38.700,00</w:t>
            </w:r>
          </w:p>
        </w:tc>
        <w:tc>
          <w:tcPr>
            <w:tcW w:w="1421" w:type="dxa"/>
          </w:tcPr>
          <w:p w14:paraId="7D0D32B3" w14:textId="7F3F3605" w:rsidR="00E566D6" w:rsidRPr="00EF04D4" w:rsidRDefault="00E566D6" w:rsidP="00E566D6">
            <w:pPr>
              <w:jc w:val="center"/>
              <w:rPr>
                <w:rFonts w:ascii="Arial" w:hAnsi="Arial" w:cs="Arial"/>
                <w:b/>
                <w:bCs/>
                <w:color w:val="000000" w:themeColor="text1"/>
                <w:sz w:val="16"/>
                <w:szCs w:val="16"/>
                <w:lang w:val="en-US"/>
              </w:rPr>
            </w:pPr>
            <w:r>
              <w:rPr>
                <w:rFonts w:ascii="Arial" w:hAnsi="Arial" w:cs="Arial"/>
                <w:b/>
                <w:bCs/>
                <w:color w:val="000000" w:themeColor="text1"/>
                <w:sz w:val="16"/>
                <w:szCs w:val="16"/>
                <w:lang w:val="en-US"/>
              </w:rPr>
              <w:t>-</w:t>
            </w:r>
          </w:p>
        </w:tc>
      </w:tr>
      <w:tr w:rsidR="00E566D6" w:rsidRPr="00EF04D4" w14:paraId="18A06D69" w14:textId="77777777" w:rsidTr="00E566D6">
        <w:trPr>
          <w:gridAfter w:val="1"/>
          <w:wAfter w:w="70" w:type="dxa"/>
        </w:trPr>
        <w:tc>
          <w:tcPr>
            <w:tcW w:w="1413" w:type="dxa"/>
          </w:tcPr>
          <w:p w14:paraId="447DA681" w14:textId="7735B4D0" w:rsidR="00E566D6" w:rsidRPr="009D1747" w:rsidRDefault="00E566D6" w:rsidP="00E566D6">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AMPLA PARTICIPAÇÃO</w:t>
            </w:r>
          </w:p>
        </w:tc>
        <w:tc>
          <w:tcPr>
            <w:tcW w:w="567" w:type="dxa"/>
          </w:tcPr>
          <w:p w14:paraId="23698C11" w14:textId="77777777" w:rsidR="00E566D6" w:rsidRPr="00EF04D4" w:rsidRDefault="00E566D6" w:rsidP="00E566D6">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232F1C8E" w14:textId="1D9AF923" w:rsidR="00E566D6" w:rsidRPr="00EF04D4" w:rsidRDefault="00E566D6" w:rsidP="00E566D6">
            <w:pPr>
              <w:jc w:val="center"/>
              <w:rPr>
                <w:rFonts w:ascii="Arial" w:hAnsi="Arial" w:cs="Arial"/>
                <w:sz w:val="16"/>
                <w:szCs w:val="16"/>
              </w:rPr>
            </w:pPr>
            <w:r w:rsidRPr="00495C96">
              <w:rPr>
                <w:rFonts w:ascii="Arial" w:hAnsi="Arial" w:cs="Arial"/>
                <w:sz w:val="16"/>
                <w:szCs w:val="16"/>
              </w:rPr>
              <w:t>M³</w:t>
            </w:r>
          </w:p>
        </w:tc>
        <w:tc>
          <w:tcPr>
            <w:tcW w:w="850" w:type="dxa"/>
          </w:tcPr>
          <w:p w14:paraId="616725C9" w14:textId="661A744F" w:rsidR="00E566D6" w:rsidRDefault="00E566D6" w:rsidP="00E566D6">
            <w:pPr>
              <w:jc w:val="center"/>
              <w:rPr>
                <w:rFonts w:ascii="Arial" w:hAnsi="Arial" w:cs="Arial"/>
                <w:color w:val="000000" w:themeColor="text1"/>
                <w:sz w:val="18"/>
                <w:szCs w:val="18"/>
              </w:rPr>
            </w:pPr>
            <w:r>
              <w:rPr>
                <w:rFonts w:ascii="Arial" w:hAnsi="Arial" w:cs="Arial"/>
                <w:color w:val="000000" w:themeColor="text1"/>
                <w:sz w:val="18"/>
                <w:szCs w:val="18"/>
              </w:rPr>
              <w:t>75</w:t>
            </w:r>
          </w:p>
        </w:tc>
        <w:tc>
          <w:tcPr>
            <w:tcW w:w="3407" w:type="dxa"/>
          </w:tcPr>
          <w:p w14:paraId="4D2184AF" w14:textId="1799AD66" w:rsidR="00E566D6" w:rsidRPr="00B1205F" w:rsidRDefault="00E566D6" w:rsidP="00E566D6">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40mpa, nos termos do Anexo II</w:t>
            </w:r>
          </w:p>
        </w:tc>
        <w:tc>
          <w:tcPr>
            <w:tcW w:w="1134" w:type="dxa"/>
          </w:tcPr>
          <w:p w14:paraId="19EC004C" w14:textId="5EB3BB99" w:rsidR="00E566D6" w:rsidRPr="000846D6" w:rsidRDefault="00E566D6" w:rsidP="00E566D6">
            <w:pPr>
              <w:jc w:val="right"/>
              <w:rPr>
                <w:rFonts w:ascii="Arial" w:hAnsi="Arial" w:cs="Arial"/>
                <w:color w:val="000000" w:themeColor="text1"/>
                <w:sz w:val="18"/>
                <w:szCs w:val="18"/>
                <w:highlight w:val="yellow"/>
                <w:lang w:val="en-US"/>
              </w:rPr>
            </w:pPr>
            <w:r w:rsidRPr="004E531D">
              <w:rPr>
                <w:rFonts w:ascii="Arial" w:hAnsi="Arial" w:cs="Arial"/>
                <w:color w:val="000000" w:themeColor="text1"/>
                <w:sz w:val="18"/>
                <w:szCs w:val="18"/>
                <w:lang w:val="en-US"/>
              </w:rPr>
              <w:t>R$ 5</w:t>
            </w:r>
            <w:r w:rsidR="004E531D" w:rsidRPr="004E531D">
              <w:rPr>
                <w:rFonts w:ascii="Arial" w:hAnsi="Arial" w:cs="Arial"/>
                <w:color w:val="000000" w:themeColor="text1"/>
                <w:sz w:val="18"/>
                <w:szCs w:val="18"/>
                <w:lang w:val="en-US"/>
              </w:rPr>
              <w:t>03</w:t>
            </w:r>
            <w:r w:rsidRPr="004E531D">
              <w:rPr>
                <w:rFonts w:ascii="Arial" w:hAnsi="Arial" w:cs="Arial"/>
                <w:color w:val="000000" w:themeColor="text1"/>
                <w:sz w:val="18"/>
                <w:szCs w:val="18"/>
                <w:lang w:val="en-US"/>
              </w:rPr>
              <w:t>,33</w:t>
            </w:r>
          </w:p>
        </w:tc>
        <w:tc>
          <w:tcPr>
            <w:tcW w:w="1417" w:type="dxa"/>
          </w:tcPr>
          <w:p w14:paraId="0DD42B78" w14:textId="4C37D84C" w:rsidR="00E566D6" w:rsidRPr="000846D6" w:rsidRDefault="00E566D6" w:rsidP="00E566D6">
            <w:pPr>
              <w:jc w:val="right"/>
              <w:rPr>
                <w:rFonts w:ascii="Arial" w:hAnsi="Arial" w:cs="Arial"/>
                <w:color w:val="000000"/>
                <w:sz w:val="18"/>
                <w:szCs w:val="18"/>
                <w:highlight w:val="yellow"/>
              </w:rPr>
            </w:pPr>
            <w:r w:rsidRPr="004E531D">
              <w:rPr>
                <w:rFonts w:ascii="Arial" w:hAnsi="Arial" w:cs="Arial"/>
                <w:color w:val="000000"/>
                <w:sz w:val="18"/>
                <w:szCs w:val="18"/>
              </w:rPr>
              <w:t xml:space="preserve">R$ </w:t>
            </w:r>
            <w:r w:rsidR="004E531D" w:rsidRPr="004E531D">
              <w:rPr>
                <w:rFonts w:ascii="Arial" w:hAnsi="Arial" w:cs="Arial"/>
                <w:color w:val="000000"/>
                <w:sz w:val="18"/>
                <w:szCs w:val="18"/>
              </w:rPr>
              <w:t>37.749,75</w:t>
            </w:r>
          </w:p>
        </w:tc>
        <w:tc>
          <w:tcPr>
            <w:tcW w:w="1421" w:type="dxa"/>
          </w:tcPr>
          <w:p w14:paraId="1F94557D" w14:textId="370867E9" w:rsidR="00E566D6" w:rsidRPr="00EF04D4" w:rsidRDefault="00E566D6" w:rsidP="00E566D6">
            <w:pPr>
              <w:jc w:val="center"/>
              <w:rPr>
                <w:rFonts w:ascii="Arial" w:hAnsi="Arial" w:cs="Arial"/>
                <w:b/>
                <w:bCs/>
                <w:color w:val="000000" w:themeColor="text1"/>
                <w:sz w:val="16"/>
                <w:szCs w:val="16"/>
                <w:lang w:val="en-US"/>
              </w:rPr>
            </w:pPr>
            <w:r>
              <w:rPr>
                <w:rFonts w:ascii="Arial" w:hAnsi="Arial" w:cs="Arial"/>
                <w:b/>
                <w:bCs/>
                <w:color w:val="000000" w:themeColor="text1"/>
                <w:sz w:val="16"/>
                <w:szCs w:val="16"/>
                <w:lang w:val="en-US"/>
              </w:rPr>
              <w:t>-</w:t>
            </w:r>
          </w:p>
        </w:tc>
      </w:tr>
      <w:tr w:rsidR="00E566D6" w:rsidRPr="00EF04D4" w14:paraId="5F2C6F37" w14:textId="77777777" w:rsidTr="00E566D6">
        <w:trPr>
          <w:gridAfter w:val="1"/>
          <w:wAfter w:w="70" w:type="dxa"/>
        </w:trPr>
        <w:tc>
          <w:tcPr>
            <w:tcW w:w="1413" w:type="dxa"/>
          </w:tcPr>
          <w:p w14:paraId="781DD1D3" w14:textId="62668DE4" w:rsidR="00E566D6" w:rsidRPr="009D1747" w:rsidRDefault="00E566D6" w:rsidP="00E566D6">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AMPLA PARTICIPAÇÃO</w:t>
            </w:r>
          </w:p>
        </w:tc>
        <w:tc>
          <w:tcPr>
            <w:tcW w:w="567" w:type="dxa"/>
          </w:tcPr>
          <w:p w14:paraId="2B07845D" w14:textId="77777777" w:rsidR="00E566D6" w:rsidRPr="00EF04D4" w:rsidRDefault="00E566D6" w:rsidP="00E566D6">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5A6DAF3D" w14:textId="5D547414" w:rsidR="00E566D6" w:rsidRPr="00EF04D4" w:rsidRDefault="00E566D6" w:rsidP="00E566D6">
            <w:pPr>
              <w:jc w:val="center"/>
              <w:rPr>
                <w:rFonts w:ascii="Arial" w:hAnsi="Arial" w:cs="Arial"/>
                <w:sz w:val="16"/>
                <w:szCs w:val="16"/>
              </w:rPr>
            </w:pPr>
            <w:r w:rsidRPr="00495C96">
              <w:rPr>
                <w:rFonts w:ascii="Arial" w:hAnsi="Arial" w:cs="Arial"/>
                <w:sz w:val="16"/>
                <w:szCs w:val="16"/>
              </w:rPr>
              <w:t>M³</w:t>
            </w:r>
          </w:p>
        </w:tc>
        <w:tc>
          <w:tcPr>
            <w:tcW w:w="850" w:type="dxa"/>
          </w:tcPr>
          <w:p w14:paraId="3CE88DA1" w14:textId="0668ACFD" w:rsidR="00E566D6" w:rsidRDefault="00E566D6" w:rsidP="00E566D6">
            <w:pPr>
              <w:jc w:val="center"/>
              <w:rPr>
                <w:rFonts w:ascii="Arial" w:hAnsi="Arial" w:cs="Arial"/>
                <w:color w:val="000000" w:themeColor="text1"/>
                <w:sz w:val="18"/>
                <w:szCs w:val="18"/>
              </w:rPr>
            </w:pPr>
            <w:r>
              <w:rPr>
                <w:rFonts w:ascii="Arial" w:hAnsi="Arial" w:cs="Arial"/>
                <w:color w:val="000000" w:themeColor="text1"/>
                <w:sz w:val="18"/>
                <w:szCs w:val="18"/>
              </w:rPr>
              <w:t>150</w:t>
            </w:r>
          </w:p>
        </w:tc>
        <w:tc>
          <w:tcPr>
            <w:tcW w:w="3407" w:type="dxa"/>
          </w:tcPr>
          <w:p w14:paraId="408E247E" w14:textId="2C6E848F" w:rsidR="00E566D6" w:rsidRPr="00B1205F" w:rsidRDefault="00E566D6" w:rsidP="00E566D6">
            <w:pPr>
              <w:jc w:val="both"/>
              <w:rPr>
                <w:rFonts w:ascii="Arial" w:hAnsi="Arial" w:cs="Arial"/>
                <w:color w:val="000000" w:themeColor="text1"/>
                <w:sz w:val="16"/>
                <w:szCs w:val="16"/>
              </w:rPr>
            </w:pPr>
            <w:r>
              <w:rPr>
                <w:rFonts w:ascii="Arial" w:hAnsi="Arial" w:cs="Arial"/>
                <w:color w:val="000000" w:themeColor="text1"/>
                <w:sz w:val="16"/>
                <w:szCs w:val="16"/>
              </w:rPr>
              <w:t>Servi</w:t>
            </w:r>
            <w:r w:rsidR="00A63888">
              <w:rPr>
                <w:rFonts w:ascii="Arial" w:hAnsi="Arial" w:cs="Arial"/>
                <w:color w:val="000000" w:themeColor="text1"/>
                <w:sz w:val="16"/>
                <w:szCs w:val="16"/>
              </w:rPr>
              <w:t>ç</w:t>
            </w:r>
            <w:r>
              <w:rPr>
                <w:rFonts w:ascii="Arial" w:hAnsi="Arial" w:cs="Arial"/>
                <w:color w:val="000000" w:themeColor="text1"/>
                <w:sz w:val="16"/>
                <w:szCs w:val="16"/>
              </w:rPr>
              <w:t>o de bombeamento de concreto usinado, nos termos do Anexo II</w:t>
            </w:r>
          </w:p>
        </w:tc>
        <w:tc>
          <w:tcPr>
            <w:tcW w:w="1134" w:type="dxa"/>
          </w:tcPr>
          <w:p w14:paraId="281AC8CC" w14:textId="2EC3BAE7" w:rsidR="00E566D6" w:rsidRPr="000846D6" w:rsidRDefault="00E566D6" w:rsidP="00E566D6">
            <w:pPr>
              <w:jc w:val="right"/>
              <w:rPr>
                <w:rFonts w:ascii="Arial" w:hAnsi="Arial" w:cs="Arial"/>
                <w:color w:val="000000" w:themeColor="text1"/>
                <w:sz w:val="18"/>
                <w:szCs w:val="18"/>
                <w:highlight w:val="yellow"/>
                <w:lang w:val="en-US"/>
              </w:rPr>
            </w:pPr>
            <w:r w:rsidRPr="004E531D">
              <w:rPr>
                <w:rFonts w:ascii="Arial" w:hAnsi="Arial" w:cs="Arial"/>
                <w:color w:val="000000" w:themeColor="text1"/>
                <w:sz w:val="18"/>
                <w:szCs w:val="18"/>
                <w:lang w:val="en-US"/>
              </w:rPr>
              <w:t>R$ 50,00</w:t>
            </w:r>
          </w:p>
        </w:tc>
        <w:tc>
          <w:tcPr>
            <w:tcW w:w="1417" w:type="dxa"/>
          </w:tcPr>
          <w:p w14:paraId="2695F77A" w14:textId="1623C591" w:rsidR="00E566D6" w:rsidRPr="000846D6" w:rsidRDefault="00E566D6" w:rsidP="00E566D6">
            <w:pPr>
              <w:jc w:val="right"/>
              <w:rPr>
                <w:rFonts w:ascii="Arial" w:hAnsi="Arial" w:cs="Arial"/>
                <w:color w:val="000000"/>
                <w:sz w:val="18"/>
                <w:szCs w:val="18"/>
                <w:highlight w:val="yellow"/>
              </w:rPr>
            </w:pPr>
            <w:r w:rsidRPr="004E531D">
              <w:rPr>
                <w:rFonts w:ascii="Arial" w:hAnsi="Arial" w:cs="Arial"/>
                <w:color w:val="000000"/>
                <w:sz w:val="18"/>
                <w:szCs w:val="18"/>
              </w:rPr>
              <w:t>R$ 7.500,00</w:t>
            </w:r>
          </w:p>
        </w:tc>
        <w:tc>
          <w:tcPr>
            <w:tcW w:w="1421" w:type="dxa"/>
          </w:tcPr>
          <w:p w14:paraId="6243D417" w14:textId="5887267E" w:rsidR="00E566D6" w:rsidRPr="00EF04D4" w:rsidRDefault="00E566D6" w:rsidP="00E566D6">
            <w:pPr>
              <w:jc w:val="center"/>
              <w:rPr>
                <w:rFonts w:ascii="Arial" w:hAnsi="Arial" w:cs="Arial"/>
                <w:b/>
                <w:bCs/>
                <w:color w:val="000000" w:themeColor="text1"/>
                <w:sz w:val="16"/>
                <w:szCs w:val="16"/>
                <w:lang w:val="en-US"/>
              </w:rPr>
            </w:pPr>
            <w:r>
              <w:rPr>
                <w:rFonts w:ascii="Arial" w:hAnsi="Arial" w:cs="Arial"/>
                <w:b/>
                <w:bCs/>
                <w:color w:val="000000" w:themeColor="text1"/>
                <w:sz w:val="16"/>
                <w:szCs w:val="16"/>
                <w:lang w:val="en-US"/>
              </w:rPr>
              <w:t>-</w:t>
            </w:r>
          </w:p>
        </w:tc>
      </w:tr>
      <w:tr w:rsidR="00E620AE" w:rsidRPr="00EF04D4" w14:paraId="1C91AC39" w14:textId="77777777" w:rsidTr="00EC13B1">
        <w:trPr>
          <w:gridAfter w:val="1"/>
          <w:wAfter w:w="70" w:type="dxa"/>
        </w:trPr>
        <w:tc>
          <w:tcPr>
            <w:tcW w:w="9634" w:type="dxa"/>
            <w:gridSpan w:val="7"/>
          </w:tcPr>
          <w:p w14:paraId="791BEE58" w14:textId="608C4B1D" w:rsidR="00E620AE" w:rsidRPr="00E566D6" w:rsidRDefault="00E620AE" w:rsidP="00E566D6">
            <w:pPr>
              <w:jc w:val="right"/>
              <w:rPr>
                <w:rFonts w:ascii="Arial" w:hAnsi="Arial" w:cs="Arial"/>
                <w:color w:val="000000"/>
                <w:sz w:val="18"/>
                <w:szCs w:val="18"/>
              </w:rPr>
            </w:pPr>
            <w:r>
              <w:rPr>
                <w:rFonts w:ascii="Arial" w:hAnsi="Arial" w:cs="Arial"/>
                <w:color w:val="000000"/>
                <w:sz w:val="18"/>
                <w:szCs w:val="18"/>
              </w:rPr>
              <w:t>TOTAL DO LOTE 1</w:t>
            </w:r>
          </w:p>
        </w:tc>
        <w:tc>
          <w:tcPr>
            <w:tcW w:w="1421" w:type="dxa"/>
          </w:tcPr>
          <w:p w14:paraId="3751E1C3" w14:textId="518D2D13" w:rsidR="00204EA4" w:rsidRPr="00204EA4" w:rsidRDefault="00204EA4" w:rsidP="00204EA4">
            <w:pPr>
              <w:jc w:val="center"/>
              <w:rPr>
                <w:rFonts w:ascii="Arial" w:eastAsia="Times New Roman" w:hAnsi="Arial" w:cs="Arial"/>
                <w:b/>
                <w:bCs/>
                <w:color w:val="000000"/>
                <w:sz w:val="18"/>
                <w:szCs w:val="18"/>
                <w:lang w:val="pt-BR"/>
              </w:rPr>
            </w:pPr>
            <w:r w:rsidRPr="004E531D">
              <w:rPr>
                <w:rFonts w:ascii="Arial" w:hAnsi="Arial" w:cs="Arial"/>
                <w:b/>
                <w:bCs/>
                <w:color w:val="000000"/>
                <w:sz w:val="18"/>
                <w:szCs w:val="18"/>
              </w:rPr>
              <w:t xml:space="preserve">R$ </w:t>
            </w:r>
            <w:r w:rsidR="004E531D" w:rsidRPr="004E531D">
              <w:rPr>
                <w:rFonts w:ascii="Arial" w:hAnsi="Arial" w:cs="Arial"/>
                <w:b/>
                <w:bCs/>
                <w:color w:val="000000"/>
                <w:sz w:val="18"/>
                <w:szCs w:val="18"/>
              </w:rPr>
              <w:t>190.674,75</w:t>
            </w:r>
          </w:p>
          <w:p w14:paraId="3F939A42" w14:textId="77777777" w:rsidR="00E620AE" w:rsidRDefault="00E620AE" w:rsidP="00E566D6">
            <w:pPr>
              <w:jc w:val="center"/>
              <w:rPr>
                <w:rFonts w:ascii="Arial" w:hAnsi="Arial" w:cs="Arial"/>
                <w:b/>
                <w:bCs/>
                <w:color w:val="000000" w:themeColor="text1"/>
                <w:sz w:val="16"/>
                <w:szCs w:val="16"/>
                <w:lang w:val="en-US"/>
              </w:rPr>
            </w:pPr>
          </w:p>
        </w:tc>
      </w:tr>
      <w:bookmarkEnd w:id="4"/>
    </w:tbl>
    <w:p w14:paraId="402DC8C9" w14:textId="377CA8F4" w:rsidR="00CD4A57" w:rsidRPr="00EF04D4" w:rsidRDefault="00CD4A57" w:rsidP="00E9139C">
      <w:pPr>
        <w:tabs>
          <w:tab w:val="left" w:pos="1390"/>
        </w:tabs>
        <w:rPr>
          <w:rFonts w:ascii="Arial" w:hAnsi="Arial" w:cs="Arial"/>
        </w:rPr>
      </w:pPr>
    </w:p>
    <w:tbl>
      <w:tblPr>
        <w:tblStyle w:val="Tabelacomgrade"/>
        <w:tblW w:w="11125" w:type="dxa"/>
        <w:tblLayout w:type="fixed"/>
        <w:tblLook w:val="04A0" w:firstRow="1" w:lastRow="0" w:firstColumn="1" w:lastColumn="0" w:noHBand="0" w:noVBand="1"/>
      </w:tblPr>
      <w:tblGrid>
        <w:gridCol w:w="1413"/>
        <w:gridCol w:w="567"/>
        <w:gridCol w:w="846"/>
        <w:gridCol w:w="850"/>
        <w:gridCol w:w="3407"/>
        <w:gridCol w:w="1134"/>
        <w:gridCol w:w="1417"/>
        <w:gridCol w:w="1421"/>
        <w:gridCol w:w="70"/>
      </w:tblGrid>
      <w:tr w:rsidR="009D1747" w:rsidRPr="00EF04D4" w14:paraId="7A4DFB80" w14:textId="77777777" w:rsidTr="00E566D6">
        <w:trPr>
          <w:trHeight w:val="369"/>
        </w:trPr>
        <w:tc>
          <w:tcPr>
            <w:tcW w:w="11125" w:type="dxa"/>
            <w:gridSpan w:val="9"/>
          </w:tcPr>
          <w:p w14:paraId="21C0BE37" w14:textId="50624FAB" w:rsidR="009D1747" w:rsidRPr="0009029D" w:rsidRDefault="009D1747" w:rsidP="00EC13B1">
            <w:pPr>
              <w:tabs>
                <w:tab w:val="left" w:pos="2206"/>
                <w:tab w:val="left" w:pos="2207"/>
              </w:tabs>
              <w:spacing w:before="92"/>
              <w:jc w:val="both"/>
              <w:rPr>
                <w:rFonts w:ascii="Arial" w:hAnsi="Arial" w:cs="Arial"/>
                <w:color w:val="000000"/>
                <w:sz w:val="24"/>
                <w:szCs w:val="24"/>
              </w:rPr>
            </w:pPr>
            <w:r w:rsidRPr="0009029D">
              <w:rPr>
                <w:rFonts w:ascii="Arial" w:hAnsi="Arial" w:cs="Arial"/>
                <w:b/>
                <w:bCs/>
                <w:sz w:val="24"/>
                <w:szCs w:val="24"/>
              </w:rPr>
              <w:t xml:space="preserve">Lote </w:t>
            </w:r>
            <w:r>
              <w:rPr>
                <w:rFonts w:ascii="Arial" w:hAnsi="Arial" w:cs="Arial"/>
                <w:b/>
                <w:bCs/>
                <w:sz w:val="24"/>
                <w:szCs w:val="24"/>
              </w:rPr>
              <w:t>2</w:t>
            </w:r>
            <w:r w:rsidRPr="0009029D">
              <w:rPr>
                <w:rFonts w:ascii="Arial" w:hAnsi="Arial" w:cs="Arial"/>
                <w:b/>
                <w:bCs/>
                <w:sz w:val="24"/>
                <w:szCs w:val="24"/>
              </w:rPr>
              <w:t xml:space="preserve"> – </w:t>
            </w:r>
            <w:r>
              <w:rPr>
                <w:rFonts w:ascii="Arial" w:hAnsi="Arial" w:cs="Arial"/>
                <w:b/>
                <w:bCs/>
                <w:sz w:val="24"/>
                <w:szCs w:val="24"/>
              </w:rPr>
              <w:t>Cota reservada para Me, Epp e equiparadas</w:t>
            </w:r>
          </w:p>
        </w:tc>
      </w:tr>
      <w:tr w:rsidR="009D1747" w:rsidRPr="00EF04D4" w14:paraId="5ABC9D64" w14:textId="77777777" w:rsidTr="00E566D6">
        <w:trPr>
          <w:gridAfter w:val="1"/>
          <w:wAfter w:w="70" w:type="dxa"/>
          <w:trHeight w:val="369"/>
        </w:trPr>
        <w:tc>
          <w:tcPr>
            <w:tcW w:w="1413" w:type="dxa"/>
          </w:tcPr>
          <w:p w14:paraId="1CB64E32" w14:textId="77777777" w:rsidR="009D1747" w:rsidRPr="00EF04D4" w:rsidRDefault="009D1747" w:rsidP="00EC13B1">
            <w:pPr>
              <w:pStyle w:val="Subttulo"/>
              <w:jc w:val="center"/>
              <w:rPr>
                <w:rFonts w:ascii="Arial" w:hAnsi="Arial" w:cs="Arial"/>
                <w:b w:val="0"/>
                <w:bCs w:val="0"/>
                <w:color w:val="000000" w:themeColor="text1"/>
                <w:sz w:val="16"/>
                <w:szCs w:val="16"/>
              </w:rPr>
            </w:pPr>
            <w:proofErr w:type="spellStart"/>
            <w:r w:rsidRPr="00EF04D4">
              <w:rPr>
                <w:rFonts w:ascii="Arial" w:hAnsi="Arial" w:cs="Arial"/>
                <w:b w:val="0"/>
                <w:bCs w:val="0"/>
                <w:color w:val="000000" w:themeColor="text1"/>
                <w:sz w:val="16"/>
                <w:szCs w:val="16"/>
              </w:rPr>
              <w:t>Participação</w:t>
            </w:r>
            <w:proofErr w:type="spellEnd"/>
          </w:p>
        </w:tc>
        <w:tc>
          <w:tcPr>
            <w:tcW w:w="567" w:type="dxa"/>
          </w:tcPr>
          <w:p w14:paraId="18E28ED6" w14:textId="77777777" w:rsidR="009D1747" w:rsidRPr="00EF04D4" w:rsidRDefault="009D1747" w:rsidP="00EC13B1">
            <w:pPr>
              <w:pStyle w:val="Subttulo"/>
              <w:jc w:val="center"/>
              <w:rPr>
                <w:rFonts w:ascii="Arial" w:hAnsi="Arial" w:cs="Arial"/>
                <w:b w:val="0"/>
                <w:bCs w:val="0"/>
                <w:color w:val="000000" w:themeColor="text1"/>
                <w:sz w:val="16"/>
                <w:szCs w:val="16"/>
              </w:rPr>
            </w:pPr>
            <w:r w:rsidRPr="00EF04D4">
              <w:rPr>
                <w:rFonts w:ascii="Arial" w:hAnsi="Arial" w:cs="Arial"/>
                <w:b w:val="0"/>
                <w:bCs w:val="0"/>
                <w:color w:val="000000" w:themeColor="text1"/>
                <w:sz w:val="16"/>
                <w:szCs w:val="16"/>
              </w:rPr>
              <w:t>Item</w:t>
            </w:r>
          </w:p>
        </w:tc>
        <w:tc>
          <w:tcPr>
            <w:tcW w:w="846" w:type="dxa"/>
          </w:tcPr>
          <w:p w14:paraId="468E63D6" w14:textId="77777777" w:rsidR="009D1747" w:rsidRPr="00EF04D4" w:rsidRDefault="009D1747" w:rsidP="00EC13B1">
            <w:pPr>
              <w:rPr>
                <w:rFonts w:ascii="Arial" w:hAnsi="Arial" w:cs="Arial"/>
                <w:color w:val="000000" w:themeColor="text1"/>
                <w:sz w:val="16"/>
                <w:szCs w:val="16"/>
              </w:rPr>
            </w:pPr>
            <w:r w:rsidRPr="00EF04D4">
              <w:rPr>
                <w:rFonts w:ascii="Arial" w:hAnsi="Arial" w:cs="Arial"/>
                <w:color w:val="000000" w:themeColor="text1"/>
                <w:sz w:val="16"/>
                <w:szCs w:val="16"/>
              </w:rPr>
              <w:t>unid</w:t>
            </w:r>
          </w:p>
          <w:p w14:paraId="5F98D624" w14:textId="77777777" w:rsidR="009D1747" w:rsidRPr="00EF04D4" w:rsidRDefault="009D1747" w:rsidP="00EC13B1">
            <w:pPr>
              <w:rPr>
                <w:rFonts w:ascii="Arial" w:hAnsi="Arial" w:cs="Arial"/>
                <w:sz w:val="16"/>
                <w:szCs w:val="16"/>
              </w:rPr>
            </w:pPr>
          </w:p>
        </w:tc>
        <w:tc>
          <w:tcPr>
            <w:tcW w:w="850" w:type="dxa"/>
          </w:tcPr>
          <w:p w14:paraId="055C1546" w14:textId="77777777" w:rsidR="009D1747" w:rsidRPr="00EF04D4" w:rsidRDefault="009D1747" w:rsidP="00EC13B1">
            <w:pPr>
              <w:jc w:val="center"/>
              <w:rPr>
                <w:rFonts w:ascii="Arial" w:hAnsi="Arial" w:cs="Arial"/>
                <w:color w:val="000000" w:themeColor="text1"/>
                <w:sz w:val="16"/>
                <w:szCs w:val="16"/>
              </w:rPr>
            </w:pPr>
            <w:r w:rsidRPr="00EF04D4">
              <w:rPr>
                <w:rFonts w:ascii="Arial" w:hAnsi="Arial" w:cs="Arial"/>
                <w:color w:val="000000" w:themeColor="text1"/>
                <w:sz w:val="16"/>
                <w:szCs w:val="16"/>
              </w:rPr>
              <w:t>Qtde</w:t>
            </w:r>
          </w:p>
          <w:p w14:paraId="38A8CB03" w14:textId="77777777" w:rsidR="009D1747" w:rsidRPr="00EF04D4" w:rsidRDefault="009D1747" w:rsidP="00EC13B1">
            <w:pPr>
              <w:jc w:val="center"/>
              <w:rPr>
                <w:rFonts w:ascii="Arial" w:hAnsi="Arial" w:cs="Arial"/>
                <w:color w:val="000000" w:themeColor="text1"/>
                <w:sz w:val="16"/>
                <w:szCs w:val="16"/>
              </w:rPr>
            </w:pPr>
          </w:p>
        </w:tc>
        <w:tc>
          <w:tcPr>
            <w:tcW w:w="3407" w:type="dxa"/>
          </w:tcPr>
          <w:p w14:paraId="3E810EDA" w14:textId="77777777" w:rsidR="009D1747" w:rsidRPr="00EF04D4" w:rsidRDefault="009D1747" w:rsidP="00EC13B1">
            <w:pPr>
              <w:pStyle w:val="Ttulo1"/>
              <w:shd w:val="clear" w:color="auto" w:fill="FFFFFF"/>
              <w:jc w:val="center"/>
              <w:textAlignment w:val="baseline"/>
              <w:rPr>
                <w:b w:val="0"/>
                <w:bCs w:val="0"/>
                <w:color w:val="000000" w:themeColor="text1"/>
                <w:sz w:val="16"/>
                <w:szCs w:val="16"/>
              </w:rPr>
            </w:pPr>
            <w:r w:rsidRPr="00EF04D4">
              <w:rPr>
                <w:b w:val="0"/>
                <w:bCs w:val="0"/>
                <w:sz w:val="16"/>
                <w:szCs w:val="16"/>
              </w:rPr>
              <w:t>Descrição do produto/serviço</w:t>
            </w:r>
          </w:p>
        </w:tc>
        <w:tc>
          <w:tcPr>
            <w:tcW w:w="1134" w:type="dxa"/>
          </w:tcPr>
          <w:p w14:paraId="78239616" w14:textId="77777777" w:rsidR="009D1747" w:rsidRPr="00EF04D4" w:rsidRDefault="009D1747" w:rsidP="00EC13B1">
            <w:pPr>
              <w:pStyle w:val="Ttulo1"/>
              <w:shd w:val="clear" w:color="auto" w:fill="FFFFFF"/>
              <w:ind w:left="28" w:firstLine="0"/>
              <w:textAlignment w:val="baseline"/>
              <w:rPr>
                <w:b w:val="0"/>
                <w:bCs w:val="0"/>
                <w:color w:val="000000" w:themeColor="text1"/>
                <w:sz w:val="16"/>
                <w:szCs w:val="16"/>
              </w:rPr>
            </w:pPr>
            <w:r w:rsidRPr="00EF04D4">
              <w:rPr>
                <w:b w:val="0"/>
                <w:bCs w:val="0"/>
                <w:sz w:val="16"/>
                <w:szCs w:val="16"/>
              </w:rPr>
              <w:t>Preço Máximo Unitário</w:t>
            </w:r>
          </w:p>
        </w:tc>
        <w:tc>
          <w:tcPr>
            <w:tcW w:w="1417" w:type="dxa"/>
          </w:tcPr>
          <w:p w14:paraId="0841C27B" w14:textId="77777777" w:rsidR="009D1747" w:rsidRPr="00EF04D4" w:rsidRDefault="009D1747" w:rsidP="00EC13B1">
            <w:pPr>
              <w:pStyle w:val="Ttulo1"/>
              <w:shd w:val="clear" w:color="auto" w:fill="FFFFFF"/>
              <w:ind w:left="210" w:firstLine="0"/>
              <w:jc w:val="center"/>
              <w:textAlignment w:val="baseline"/>
              <w:rPr>
                <w:b w:val="0"/>
                <w:bCs w:val="0"/>
                <w:color w:val="000000" w:themeColor="text1"/>
                <w:sz w:val="16"/>
                <w:szCs w:val="16"/>
              </w:rPr>
            </w:pPr>
            <w:r w:rsidRPr="00EF04D4">
              <w:rPr>
                <w:b w:val="0"/>
                <w:bCs w:val="0"/>
                <w:sz w:val="16"/>
                <w:szCs w:val="16"/>
              </w:rPr>
              <w:t>Preco máximo Total</w:t>
            </w:r>
          </w:p>
        </w:tc>
        <w:tc>
          <w:tcPr>
            <w:tcW w:w="1421" w:type="dxa"/>
          </w:tcPr>
          <w:p w14:paraId="5DCE9F28" w14:textId="77777777" w:rsidR="009D1747" w:rsidRPr="00EF04D4" w:rsidRDefault="009D1747" w:rsidP="00EC13B1">
            <w:pPr>
              <w:pStyle w:val="Ttulo1"/>
              <w:shd w:val="clear" w:color="auto" w:fill="FFFFFF"/>
              <w:ind w:left="210" w:firstLine="0"/>
              <w:jc w:val="center"/>
              <w:textAlignment w:val="baseline"/>
              <w:rPr>
                <w:b w:val="0"/>
                <w:bCs w:val="0"/>
                <w:sz w:val="16"/>
                <w:szCs w:val="16"/>
              </w:rPr>
            </w:pPr>
            <w:r w:rsidRPr="00EF04D4">
              <w:rPr>
                <w:b w:val="0"/>
                <w:bCs w:val="0"/>
                <w:color w:val="000000"/>
                <w:sz w:val="16"/>
                <w:szCs w:val="16"/>
              </w:rPr>
              <w:t>Intervalo mínimo de diferença de valores ou de percentuais entre os lances</w:t>
            </w:r>
          </w:p>
        </w:tc>
      </w:tr>
      <w:tr w:rsidR="004E531D" w:rsidRPr="00EF04D4" w14:paraId="1BFA2AE7" w14:textId="77777777" w:rsidTr="00E566D6">
        <w:trPr>
          <w:gridAfter w:val="1"/>
          <w:wAfter w:w="70" w:type="dxa"/>
        </w:trPr>
        <w:tc>
          <w:tcPr>
            <w:tcW w:w="1413" w:type="dxa"/>
          </w:tcPr>
          <w:p w14:paraId="10EEF9B2" w14:textId="1CB18BBE" w:rsidR="004E531D" w:rsidRPr="009D1747" w:rsidRDefault="004E531D" w:rsidP="004E531D">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COTA RESERVADA PARA ME, EPP E EQUIPARADAS</w:t>
            </w:r>
          </w:p>
        </w:tc>
        <w:tc>
          <w:tcPr>
            <w:tcW w:w="567" w:type="dxa"/>
          </w:tcPr>
          <w:p w14:paraId="3AEDD883" w14:textId="77777777" w:rsidR="004E531D" w:rsidRPr="00EF04D4" w:rsidRDefault="004E531D" w:rsidP="004E531D">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5197F1EE" w14:textId="77777777" w:rsidR="004E531D" w:rsidRPr="00EF04D4" w:rsidRDefault="004E531D" w:rsidP="004E531D">
            <w:pPr>
              <w:jc w:val="center"/>
              <w:rPr>
                <w:rFonts w:ascii="Arial" w:hAnsi="Arial" w:cs="Arial"/>
                <w:color w:val="000000" w:themeColor="text1"/>
                <w:sz w:val="16"/>
                <w:szCs w:val="16"/>
              </w:rPr>
            </w:pPr>
            <w:r>
              <w:rPr>
                <w:rFonts w:ascii="Arial" w:hAnsi="Arial" w:cs="Arial"/>
                <w:sz w:val="16"/>
                <w:szCs w:val="16"/>
              </w:rPr>
              <w:t>M³</w:t>
            </w:r>
          </w:p>
        </w:tc>
        <w:tc>
          <w:tcPr>
            <w:tcW w:w="850" w:type="dxa"/>
          </w:tcPr>
          <w:p w14:paraId="4D291738" w14:textId="3ED7DE8C" w:rsidR="004E531D" w:rsidRPr="00587E17" w:rsidRDefault="004E531D" w:rsidP="004E531D">
            <w:pPr>
              <w:jc w:val="center"/>
              <w:rPr>
                <w:rFonts w:ascii="Arial" w:hAnsi="Arial" w:cs="Arial"/>
                <w:color w:val="000000" w:themeColor="text1"/>
                <w:sz w:val="18"/>
                <w:szCs w:val="18"/>
              </w:rPr>
            </w:pPr>
            <w:r>
              <w:rPr>
                <w:rFonts w:ascii="Arial" w:hAnsi="Arial" w:cs="Arial"/>
                <w:color w:val="000000" w:themeColor="text1"/>
                <w:sz w:val="18"/>
                <w:szCs w:val="18"/>
              </w:rPr>
              <w:t>25</w:t>
            </w:r>
          </w:p>
        </w:tc>
        <w:tc>
          <w:tcPr>
            <w:tcW w:w="3407" w:type="dxa"/>
          </w:tcPr>
          <w:p w14:paraId="3C6C9E6E" w14:textId="26E03FB0" w:rsidR="004E531D" w:rsidRPr="002A0038" w:rsidRDefault="004E531D" w:rsidP="004E531D">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20mpa, nos termos do Anexo II</w:t>
            </w:r>
          </w:p>
        </w:tc>
        <w:tc>
          <w:tcPr>
            <w:tcW w:w="1134" w:type="dxa"/>
          </w:tcPr>
          <w:p w14:paraId="2E06A8B2" w14:textId="17CD77E0" w:rsidR="004E531D" w:rsidRPr="000846D6" w:rsidRDefault="004E531D" w:rsidP="004E531D">
            <w:pPr>
              <w:jc w:val="right"/>
              <w:rPr>
                <w:rFonts w:ascii="Arial" w:hAnsi="Arial" w:cs="Arial"/>
                <w:color w:val="000000" w:themeColor="text1"/>
                <w:sz w:val="18"/>
                <w:szCs w:val="18"/>
                <w:highlight w:val="yellow"/>
                <w:lang w:val="en-US"/>
              </w:rPr>
            </w:pPr>
            <w:r w:rsidRPr="004E531D">
              <w:rPr>
                <w:rFonts w:ascii="Arial" w:hAnsi="Arial" w:cs="Arial"/>
                <w:color w:val="000000" w:themeColor="text1"/>
                <w:sz w:val="18"/>
                <w:szCs w:val="18"/>
                <w:lang w:val="en-US"/>
              </w:rPr>
              <w:t>R$ 458,00</w:t>
            </w:r>
          </w:p>
        </w:tc>
        <w:tc>
          <w:tcPr>
            <w:tcW w:w="1417" w:type="dxa"/>
          </w:tcPr>
          <w:p w14:paraId="50827A1F" w14:textId="1ACC9540" w:rsidR="004E531D" w:rsidRPr="000846D6" w:rsidRDefault="004E531D" w:rsidP="004E531D">
            <w:pPr>
              <w:jc w:val="right"/>
              <w:rPr>
                <w:rFonts w:ascii="Arial" w:hAnsi="Arial" w:cs="Arial"/>
                <w:color w:val="000000" w:themeColor="text1"/>
                <w:sz w:val="18"/>
                <w:szCs w:val="18"/>
                <w:highlight w:val="yellow"/>
                <w:lang w:val="en-US"/>
              </w:rPr>
            </w:pPr>
            <w:r w:rsidRPr="004E531D">
              <w:rPr>
                <w:rFonts w:ascii="Arial" w:hAnsi="Arial" w:cs="Arial"/>
                <w:color w:val="000000"/>
                <w:sz w:val="18"/>
                <w:szCs w:val="18"/>
              </w:rPr>
              <w:t>R$ 11.450,00</w:t>
            </w:r>
          </w:p>
        </w:tc>
        <w:tc>
          <w:tcPr>
            <w:tcW w:w="1421" w:type="dxa"/>
          </w:tcPr>
          <w:p w14:paraId="3893DFB6" w14:textId="77777777" w:rsidR="004E531D" w:rsidRPr="00EF04D4" w:rsidRDefault="004E531D" w:rsidP="004E531D">
            <w:pPr>
              <w:jc w:val="center"/>
              <w:rPr>
                <w:rFonts w:ascii="Arial" w:hAnsi="Arial" w:cs="Arial"/>
                <w:b/>
                <w:bCs/>
                <w:color w:val="000000" w:themeColor="text1"/>
                <w:sz w:val="16"/>
                <w:szCs w:val="16"/>
                <w:lang w:val="en-US"/>
              </w:rPr>
            </w:pPr>
            <w:r w:rsidRPr="00EF04D4">
              <w:rPr>
                <w:rFonts w:ascii="Arial" w:hAnsi="Arial" w:cs="Arial"/>
                <w:b/>
                <w:bCs/>
                <w:color w:val="000000" w:themeColor="text1"/>
                <w:sz w:val="16"/>
                <w:szCs w:val="16"/>
                <w:lang w:val="en-US"/>
              </w:rPr>
              <w:t>-</w:t>
            </w:r>
          </w:p>
        </w:tc>
      </w:tr>
      <w:tr w:rsidR="004E531D" w:rsidRPr="00EF04D4" w14:paraId="11B9E5E2" w14:textId="77777777" w:rsidTr="00E566D6">
        <w:trPr>
          <w:gridAfter w:val="1"/>
          <w:wAfter w:w="70" w:type="dxa"/>
        </w:trPr>
        <w:tc>
          <w:tcPr>
            <w:tcW w:w="1413" w:type="dxa"/>
          </w:tcPr>
          <w:p w14:paraId="674C94F7" w14:textId="27FC91FD" w:rsidR="004E531D" w:rsidRPr="009D1747" w:rsidRDefault="004E531D" w:rsidP="004E531D">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COTA RESERVADA PARA ME, EPP E EQUIPARADAS</w:t>
            </w:r>
          </w:p>
        </w:tc>
        <w:tc>
          <w:tcPr>
            <w:tcW w:w="567" w:type="dxa"/>
          </w:tcPr>
          <w:p w14:paraId="7FFBB8A5" w14:textId="77777777" w:rsidR="004E531D" w:rsidRPr="00EF04D4" w:rsidRDefault="004E531D" w:rsidP="004E531D">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76E787E0" w14:textId="77777777" w:rsidR="004E531D" w:rsidRPr="00EF04D4" w:rsidRDefault="004E531D" w:rsidP="004E531D">
            <w:pPr>
              <w:jc w:val="center"/>
              <w:rPr>
                <w:rFonts w:ascii="Arial" w:hAnsi="Arial" w:cs="Arial"/>
                <w:color w:val="000000" w:themeColor="text1"/>
                <w:sz w:val="16"/>
                <w:szCs w:val="16"/>
              </w:rPr>
            </w:pPr>
            <w:r w:rsidRPr="00495C96">
              <w:rPr>
                <w:rFonts w:ascii="Arial" w:hAnsi="Arial" w:cs="Arial"/>
                <w:sz w:val="16"/>
                <w:szCs w:val="16"/>
              </w:rPr>
              <w:t>M³</w:t>
            </w:r>
          </w:p>
        </w:tc>
        <w:tc>
          <w:tcPr>
            <w:tcW w:w="850" w:type="dxa"/>
          </w:tcPr>
          <w:p w14:paraId="2B5498FB" w14:textId="5604C2E9" w:rsidR="004E531D" w:rsidRPr="00587E17" w:rsidRDefault="004E531D" w:rsidP="004E531D">
            <w:pPr>
              <w:jc w:val="center"/>
              <w:rPr>
                <w:rFonts w:ascii="Arial" w:hAnsi="Arial" w:cs="Arial"/>
                <w:color w:val="000000" w:themeColor="text1"/>
                <w:sz w:val="18"/>
                <w:szCs w:val="18"/>
              </w:rPr>
            </w:pPr>
            <w:r>
              <w:rPr>
                <w:rFonts w:ascii="Arial" w:hAnsi="Arial" w:cs="Arial"/>
                <w:color w:val="000000" w:themeColor="text1"/>
                <w:sz w:val="18"/>
                <w:szCs w:val="18"/>
              </w:rPr>
              <w:t>25</w:t>
            </w:r>
          </w:p>
        </w:tc>
        <w:tc>
          <w:tcPr>
            <w:tcW w:w="3407" w:type="dxa"/>
          </w:tcPr>
          <w:p w14:paraId="677DB1B8" w14:textId="03F7FF55" w:rsidR="004E531D" w:rsidRPr="00B1205F" w:rsidRDefault="004E531D" w:rsidP="004E531D">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25mpa, nos termos do Anexo II</w:t>
            </w:r>
          </w:p>
        </w:tc>
        <w:tc>
          <w:tcPr>
            <w:tcW w:w="1134" w:type="dxa"/>
          </w:tcPr>
          <w:p w14:paraId="5C17C632" w14:textId="0707746B" w:rsidR="004E531D" w:rsidRPr="000846D6" w:rsidRDefault="004E531D" w:rsidP="004E531D">
            <w:pPr>
              <w:jc w:val="right"/>
              <w:rPr>
                <w:rFonts w:ascii="Arial" w:hAnsi="Arial" w:cs="Arial"/>
                <w:color w:val="000000" w:themeColor="text1"/>
                <w:sz w:val="18"/>
                <w:szCs w:val="18"/>
                <w:highlight w:val="yellow"/>
                <w:lang w:val="en-US"/>
              </w:rPr>
            </w:pPr>
            <w:r w:rsidRPr="004E531D">
              <w:rPr>
                <w:rFonts w:ascii="Arial" w:hAnsi="Arial" w:cs="Arial"/>
                <w:color w:val="000000" w:themeColor="text1"/>
                <w:sz w:val="18"/>
                <w:szCs w:val="18"/>
                <w:lang w:val="en-US"/>
              </w:rPr>
              <w:t>R$ 475,00</w:t>
            </w:r>
          </w:p>
        </w:tc>
        <w:tc>
          <w:tcPr>
            <w:tcW w:w="1417" w:type="dxa"/>
          </w:tcPr>
          <w:p w14:paraId="171B4AA7" w14:textId="1459030A" w:rsidR="004E531D" w:rsidRPr="000846D6" w:rsidRDefault="004E531D" w:rsidP="004E531D">
            <w:pPr>
              <w:jc w:val="right"/>
              <w:rPr>
                <w:rFonts w:ascii="Arial" w:hAnsi="Arial" w:cs="Arial"/>
                <w:color w:val="000000" w:themeColor="text1"/>
                <w:sz w:val="18"/>
                <w:szCs w:val="18"/>
                <w:highlight w:val="yellow"/>
              </w:rPr>
            </w:pPr>
            <w:r w:rsidRPr="004E531D">
              <w:rPr>
                <w:rFonts w:ascii="Arial" w:hAnsi="Arial" w:cs="Arial"/>
                <w:color w:val="000000"/>
                <w:sz w:val="18"/>
                <w:szCs w:val="18"/>
              </w:rPr>
              <w:t>R$ 11.875,00</w:t>
            </w:r>
          </w:p>
        </w:tc>
        <w:tc>
          <w:tcPr>
            <w:tcW w:w="1421" w:type="dxa"/>
          </w:tcPr>
          <w:p w14:paraId="0D0B9E05" w14:textId="77777777" w:rsidR="004E531D" w:rsidRPr="00EF04D4" w:rsidRDefault="004E531D" w:rsidP="004E531D">
            <w:pPr>
              <w:jc w:val="center"/>
              <w:rPr>
                <w:rFonts w:ascii="Arial" w:hAnsi="Arial" w:cs="Arial"/>
                <w:b/>
                <w:bCs/>
                <w:color w:val="000000" w:themeColor="text1"/>
                <w:sz w:val="16"/>
                <w:szCs w:val="16"/>
                <w:lang w:val="en-US"/>
              </w:rPr>
            </w:pPr>
            <w:r w:rsidRPr="00EF04D4">
              <w:rPr>
                <w:rFonts w:ascii="Arial" w:hAnsi="Arial" w:cs="Arial"/>
                <w:b/>
                <w:bCs/>
                <w:color w:val="000000" w:themeColor="text1"/>
                <w:sz w:val="16"/>
                <w:szCs w:val="16"/>
                <w:lang w:val="en-US"/>
              </w:rPr>
              <w:t>-</w:t>
            </w:r>
          </w:p>
        </w:tc>
      </w:tr>
      <w:tr w:rsidR="004E531D" w:rsidRPr="00EF04D4" w14:paraId="4E6F4DE7" w14:textId="77777777" w:rsidTr="00E566D6">
        <w:trPr>
          <w:gridAfter w:val="1"/>
          <w:wAfter w:w="70" w:type="dxa"/>
        </w:trPr>
        <w:tc>
          <w:tcPr>
            <w:tcW w:w="1413" w:type="dxa"/>
          </w:tcPr>
          <w:p w14:paraId="23B4CE31" w14:textId="0D6C2F84" w:rsidR="004E531D" w:rsidRPr="009D1747" w:rsidRDefault="004E531D" w:rsidP="004E531D">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COTA RESERVADA PARA ME, EPP E EQUIPARADAS</w:t>
            </w:r>
          </w:p>
        </w:tc>
        <w:tc>
          <w:tcPr>
            <w:tcW w:w="567" w:type="dxa"/>
          </w:tcPr>
          <w:p w14:paraId="6A570564" w14:textId="77777777" w:rsidR="004E531D" w:rsidRPr="00EF04D4" w:rsidRDefault="004E531D" w:rsidP="004E531D">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2776B422" w14:textId="77777777" w:rsidR="004E531D" w:rsidRPr="00EF04D4" w:rsidRDefault="004E531D" w:rsidP="004E531D">
            <w:pPr>
              <w:jc w:val="center"/>
              <w:rPr>
                <w:rFonts w:ascii="Arial" w:hAnsi="Arial" w:cs="Arial"/>
                <w:sz w:val="16"/>
                <w:szCs w:val="16"/>
              </w:rPr>
            </w:pPr>
            <w:r w:rsidRPr="00495C96">
              <w:rPr>
                <w:rFonts w:ascii="Arial" w:hAnsi="Arial" w:cs="Arial"/>
                <w:sz w:val="16"/>
                <w:szCs w:val="16"/>
              </w:rPr>
              <w:t>M³</w:t>
            </w:r>
          </w:p>
        </w:tc>
        <w:tc>
          <w:tcPr>
            <w:tcW w:w="850" w:type="dxa"/>
          </w:tcPr>
          <w:p w14:paraId="0FE937EC" w14:textId="60B847FD" w:rsidR="004E531D" w:rsidRDefault="004E531D" w:rsidP="004E531D">
            <w:pPr>
              <w:jc w:val="center"/>
              <w:rPr>
                <w:rFonts w:ascii="Arial" w:hAnsi="Arial" w:cs="Arial"/>
                <w:color w:val="000000" w:themeColor="text1"/>
                <w:sz w:val="18"/>
                <w:szCs w:val="18"/>
              </w:rPr>
            </w:pPr>
            <w:r>
              <w:rPr>
                <w:rFonts w:ascii="Arial" w:hAnsi="Arial" w:cs="Arial"/>
                <w:color w:val="000000" w:themeColor="text1"/>
                <w:sz w:val="18"/>
                <w:szCs w:val="18"/>
              </w:rPr>
              <w:t>25</w:t>
            </w:r>
          </w:p>
        </w:tc>
        <w:tc>
          <w:tcPr>
            <w:tcW w:w="3407" w:type="dxa"/>
          </w:tcPr>
          <w:p w14:paraId="01131BB9" w14:textId="5C0B22CA" w:rsidR="004E531D" w:rsidRPr="00B1205F" w:rsidRDefault="004E531D" w:rsidP="004E531D">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30mpa, nos termos do Anexo II</w:t>
            </w:r>
          </w:p>
        </w:tc>
        <w:tc>
          <w:tcPr>
            <w:tcW w:w="1134" w:type="dxa"/>
          </w:tcPr>
          <w:p w14:paraId="551B4A85" w14:textId="49554EFD" w:rsidR="004E531D" w:rsidRPr="000846D6" w:rsidRDefault="004E531D" w:rsidP="004E531D">
            <w:pPr>
              <w:jc w:val="right"/>
              <w:rPr>
                <w:rFonts w:ascii="Arial" w:hAnsi="Arial" w:cs="Arial"/>
                <w:color w:val="000000" w:themeColor="text1"/>
                <w:sz w:val="18"/>
                <w:szCs w:val="18"/>
                <w:highlight w:val="yellow"/>
                <w:lang w:val="en-US"/>
              </w:rPr>
            </w:pPr>
            <w:r w:rsidRPr="004E531D">
              <w:rPr>
                <w:rFonts w:ascii="Arial" w:hAnsi="Arial" w:cs="Arial"/>
                <w:color w:val="000000" w:themeColor="text1"/>
                <w:sz w:val="18"/>
                <w:szCs w:val="18"/>
                <w:lang w:val="en-US"/>
              </w:rPr>
              <w:t>R$ 490,00</w:t>
            </w:r>
          </w:p>
        </w:tc>
        <w:tc>
          <w:tcPr>
            <w:tcW w:w="1417" w:type="dxa"/>
          </w:tcPr>
          <w:p w14:paraId="1306A0A5" w14:textId="03AC432A" w:rsidR="004E531D" w:rsidRPr="000846D6" w:rsidRDefault="004E531D" w:rsidP="004E531D">
            <w:pPr>
              <w:jc w:val="right"/>
              <w:rPr>
                <w:rFonts w:ascii="Arial" w:hAnsi="Arial" w:cs="Arial"/>
                <w:color w:val="000000"/>
                <w:sz w:val="18"/>
                <w:szCs w:val="18"/>
                <w:highlight w:val="yellow"/>
              </w:rPr>
            </w:pPr>
            <w:r w:rsidRPr="004E531D">
              <w:rPr>
                <w:rFonts w:ascii="Arial" w:hAnsi="Arial" w:cs="Arial"/>
                <w:color w:val="000000"/>
                <w:sz w:val="18"/>
                <w:szCs w:val="18"/>
              </w:rPr>
              <w:t>R$ 12.250,00</w:t>
            </w:r>
          </w:p>
        </w:tc>
        <w:tc>
          <w:tcPr>
            <w:tcW w:w="1421" w:type="dxa"/>
          </w:tcPr>
          <w:p w14:paraId="004D8E19" w14:textId="77777777" w:rsidR="004E531D" w:rsidRDefault="004E531D" w:rsidP="004E531D">
            <w:pPr>
              <w:jc w:val="center"/>
              <w:rPr>
                <w:rFonts w:ascii="Arial" w:hAnsi="Arial" w:cs="Arial"/>
                <w:b/>
                <w:bCs/>
                <w:color w:val="000000" w:themeColor="text1"/>
                <w:sz w:val="16"/>
                <w:szCs w:val="16"/>
                <w:lang w:val="en-US"/>
              </w:rPr>
            </w:pPr>
            <w:r>
              <w:rPr>
                <w:rFonts w:ascii="Arial" w:hAnsi="Arial" w:cs="Arial"/>
                <w:b/>
                <w:bCs/>
                <w:color w:val="000000" w:themeColor="text1"/>
                <w:sz w:val="16"/>
                <w:szCs w:val="16"/>
                <w:lang w:val="en-US"/>
              </w:rPr>
              <w:t>-</w:t>
            </w:r>
          </w:p>
          <w:p w14:paraId="3A50F261" w14:textId="77777777" w:rsidR="004E531D" w:rsidRPr="00EF04D4" w:rsidRDefault="004E531D" w:rsidP="004E531D">
            <w:pPr>
              <w:jc w:val="center"/>
              <w:rPr>
                <w:rFonts w:ascii="Arial" w:hAnsi="Arial" w:cs="Arial"/>
                <w:b/>
                <w:bCs/>
                <w:color w:val="000000" w:themeColor="text1"/>
                <w:sz w:val="16"/>
                <w:szCs w:val="16"/>
                <w:lang w:val="en-US"/>
              </w:rPr>
            </w:pPr>
          </w:p>
        </w:tc>
      </w:tr>
      <w:tr w:rsidR="004E531D" w:rsidRPr="00EF04D4" w14:paraId="7334F9DA" w14:textId="77777777" w:rsidTr="00E566D6">
        <w:trPr>
          <w:gridAfter w:val="1"/>
          <w:wAfter w:w="70" w:type="dxa"/>
        </w:trPr>
        <w:tc>
          <w:tcPr>
            <w:tcW w:w="1413" w:type="dxa"/>
          </w:tcPr>
          <w:p w14:paraId="1F0C76E7" w14:textId="4379507E" w:rsidR="004E531D" w:rsidRPr="009D1747" w:rsidRDefault="004E531D" w:rsidP="004E531D">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COTA RESERVADA PARA ME, EPP E EQUIPARADAS</w:t>
            </w:r>
          </w:p>
        </w:tc>
        <w:tc>
          <w:tcPr>
            <w:tcW w:w="567" w:type="dxa"/>
          </w:tcPr>
          <w:p w14:paraId="3C3A498B" w14:textId="77777777" w:rsidR="004E531D" w:rsidRPr="00EF04D4" w:rsidRDefault="004E531D" w:rsidP="004E531D">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23243A3B" w14:textId="77777777" w:rsidR="004E531D" w:rsidRPr="00EF04D4" w:rsidRDefault="004E531D" w:rsidP="004E531D">
            <w:pPr>
              <w:jc w:val="center"/>
              <w:rPr>
                <w:rFonts w:ascii="Arial" w:hAnsi="Arial" w:cs="Arial"/>
                <w:sz w:val="16"/>
                <w:szCs w:val="16"/>
              </w:rPr>
            </w:pPr>
            <w:r w:rsidRPr="00495C96">
              <w:rPr>
                <w:rFonts w:ascii="Arial" w:hAnsi="Arial" w:cs="Arial"/>
                <w:sz w:val="16"/>
                <w:szCs w:val="16"/>
              </w:rPr>
              <w:t>M³</w:t>
            </w:r>
          </w:p>
        </w:tc>
        <w:tc>
          <w:tcPr>
            <w:tcW w:w="850" w:type="dxa"/>
          </w:tcPr>
          <w:p w14:paraId="3FDAB004" w14:textId="7E6A4D9B" w:rsidR="004E531D" w:rsidRDefault="004E531D" w:rsidP="004E531D">
            <w:pPr>
              <w:jc w:val="center"/>
              <w:rPr>
                <w:rFonts w:ascii="Arial" w:hAnsi="Arial" w:cs="Arial"/>
                <w:color w:val="000000" w:themeColor="text1"/>
                <w:sz w:val="18"/>
                <w:szCs w:val="18"/>
              </w:rPr>
            </w:pPr>
            <w:r>
              <w:rPr>
                <w:rFonts w:ascii="Arial" w:hAnsi="Arial" w:cs="Arial"/>
                <w:color w:val="000000" w:themeColor="text1"/>
                <w:sz w:val="18"/>
                <w:szCs w:val="18"/>
              </w:rPr>
              <w:t>25</w:t>
            </w:r>
          </w:p>
        </w:tc>
        <w:tc>
          <w:tcPr>
            <w:tcW w:w="3407" w:type="dxa"/>
          </w:tcPr>
          <w:p w14:paraId="439F6757" w14:textId="32428117" w:rsidR="004E531D" w:rsidRPr="00B1205F" w:rsidRDefault="004E531D" w:rsidP="004E531D">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35mpa, nos termos do Anexo II</w:t>
            </w:r>
          </w:p>
        </w:tc>
        <w:tc>
          <w:tcPr>
            <w:tcW w:w="1134" w:type="dxa"/>
          </w:tcPr>
          <w:p w14:paraId="554C3EEF" w14:textId="44E63A64" w:rsidR="004E531D" w:rsidRPr="000846D6" w:rsidRDefault="004E531D" w:rsidP="004E531D">
            <w:pPr>
              <w:jc w:val="right"/>
              <w:rPr>
                <w:rFonts w:ascii="Arial" w:hAnsi="Arial" w:cs="Arial"/>
                <w:color w:val="000000" w:themeColor="text1"/>
                <w:sz w:val="18"/>
                <w:szCs w:val="18"/>
                <w:highlight w:val="yellow"/>
                <w:lang w:val="en-US"/>
              </w:rPr>
            </w:pPr>
            <w:r w:rsidRPr="004E531D">
              <w:rPr>
                <w:rFonts w:ascii="Arial" w:hAnsi="Arial" w:cs="Arial"/>
                <w:color w:val="000000" w:themeColor="text1"/>
                <w:sz w:val="18"/>
                <w:szCs w:val="18"/>
                <w:lang w:val="en-US"/>
              </w:rPr>
              <w:t>R$ 516,00</w:t>
            </w:r>
          </w:p>
        </w:tc>
        <w:tc>
          <w:tcPr>
            <w:tcW w:w="1417" w:type="dxa"/>
          </w:tcPr>
          <w:p w14:paraId="691737DB" w14:textId="46A97C88" w:rsidR="004E531D" w:rsidRPr="004E531D" w:rsidRDefault="004E531D" w:rsidP="004E531D">
            <w:pPr>
              <w:jc w:val="right"/>
              <w:rPr>
                <w:rFonts w:ascii="Arial" w:hAnsi="Arial" w:cs="Arial"/>
                <w:color w:val="000000"/>
                <w:sz w:val="18"/>
                <w:szCs w:val="18"/>
              </w:rPr>
            </w:pPr>
            <w:r w:rsidRPr="004E531D">
              <w:rPr>
                <w:rFonts w:ascii="Arial" w:hAnsi="Arial" w:cs="Arial"/>
                <w:color w:val="000000"/>
                <w:sz w:val="18"/>
                <w:szCs w:val="18"/>
              </w:rPr>
              <w:t>R$ 12.900,00</w:t>
            </w:r>
          </w:p>
        </w:tc>
        <w:tc>
          <w:tcPr>
            <w:tcW w:w="1421" w:type="dxa"/>
          </w:tcPr>
          <w:p w14:paraId="3AC6AF04" w14:textId="77777777" w:rsidR="004E531D" w:rsidRPr="00EF04D4" w:rsidRDefault="004E531D" w:rsidP="004E531D">
            <w:pPr>
              <w:jc w:val="center"/>
              <w:rPr>
                <w:rFonts w:ascii="Arial" w:hAnsi="Arial" w:cs="Arial"/>
                <w:b/>
                <w:bCs/>
                <w:color w:val="000000" w:themeColor="text1"/>
                <w:sz w:val="16"/>
                <w:szCs w:val="16"/>
                <w:lang w:val="en-US"/>
              </w:rPr>
            </w:pPr>
            <w:r>
              <w:rPr>
                <w:rFonts w:ascii="Arial" w:hAnsi="Arial" w:cs="Arial"/>
                <w:b/>
                <w:bCs/>
                <w:color w:val="000000" w:themeColor="text1"/>
                <w:sz w:val="16"/>
                <w:szCs w:val="16"/>
                <w:lang w:val="en-US"/>
              </w:rPr>
              <w:t>-</w:t>
            </w:r>
          </w:p>
        </w:tc>
      </w:tr>
      <w:tr w:rsidR="004E531D" w:rsidRPr="00EF04D4" w14:paraId="5AB15861" w14:textId="77777777" w:rsidTr="00E566D6">
        <w:trPr>
          <w:gridAfter w:val="1"/>
          <w:wAfter w:w="70" w:type="dxa"/>
        </w:trPr>
        <w:tc>
          <w:tcPr>
            <w:tcW w:w="1413" w:type="dxa"/>
          </w:tcPr>
          <w:p w14:paraId="52621263" w14:textId="664151C2" w:rsidR="004E531D" w:rsidRPr="009D1747" w:rsidRDefault="004E531D" w:rsidP="004E531D">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COTA RESERVADA PARA ME, EPP E EQUIPARADAS</w:t>
            </w:r>
          </w:p>
        </w:tc>
        <w:tc>
          <w:tcPr>
            <w:tcW w:w="567" w:type="dxa"/>
          </w:tcPr>
          <w:p w14:paraId="176832EA" w14:textId="77777777" w:rsidR="004E531D" w:rsidRPr="00EF04D4" w:rsidRDefault="004E531D" w:rsidP="004E531D">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1375F169" w14:textId="77777777" w:rsidR="004E531D" w:rsidRPr="00EF04D4" w:rsidRDefault="004E531D" w:rsidP="004E531D">
            <w:pPr>
              <w:jc w:val="center"/>
              <w:rPr>
                <w:rFonts w:ascii="Arial" w:hAnsi="Arial" w:cs="Arial"/>
                <w:sz w:val="16"/>
                <w:szCs w:val="16"/>
              </w:rPr>
            </w:pPr>
            <w:r w:rsidRPr="00495C96">
              <w:rPr>
                <w:rFonts w:ascii="Arial" w:hAnsi="Arial" w:cs="Arial"/>
                <w:sz w:val="16"/>
                <w:szCs w:val="16"/>
              </w:rPr>
              <w:t>M³</w:t>
            </w:r>
          </w:p>
        </w:tc>
        <w:tc>
          <w:tcPr>
            <w:tcW w:w="850" w:type="dxa"/>
          </w:tcPr>
          <w:p w14:paraId="2EBAF7AD" w14:textId="04B1174F" w:rsidR="004E531D" w:rsidRDefault="004E531D" w:rsidP="004E531D">
            <w:pPr>
              <w:jc w:val="center"/>
              <w:rPr>
                <w:rFonts w:ascii="Arial" w:hAnsi="Arial" w:cs="Arial"/>
                <w:color w:val="000000" w:themeColor="text1"/>
                <w:sz w:val="18"/>
                <w:szCs w:val="18"/>
              </w:rPr>
            </w:pPr>
            <w:r>
              <w:rPr>
                <w:rFonts w:ascii="Arial" w:hAnsi="Arial" w:cs="Arial"/>
                <w:color w:val="000000" w:themeColor="text1"/>
                <w:sz w:val="18"/>
                <w:szCs w:val="18"/>
              </w:rPr>
              <w:t>25</w:t>
            </w:r>
          </w:p>
        </w:tc>
        <w:tc>
          <w:tcPr>
            <w:tcW w:w="3407" w:type="dxa"/>
          </w:tcPr>
          <w:p w14:paraId="55BC79F8" w14:textId="3C5F23CD" w:rsidR="004E531D" w:rsidRPr="00B1205F" w:rsidRDefault="004E531D" w:rsidP="004E531D">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40mpa, nos termos do Anexo II</w:t>
            </w:r>
          </w:p>
        </w:tc>
        <w:tc>
          <w:tcPr>
            <w:tcW w:w="1134" w:type="dxa"/>
          </w:tcPr>
          <w:p w14:paraId="3A9FFBEE" w14:textId="6B2DE673" w:rsidR="004E531D" w:rsidRPr="000846D6" w:rsidRDefault="004E531D" w:rsidP="004E531D">
            <w:pPr>
              <w:jc w:val="right"/>
              <w:rPr>
                <w:rFonts w:ascii="Arial" w:hAnsi="Arial" w:cs="Arial"/>
                <w:color w:val="000000" w:themeColor="text1"/>
                <w:sz w:val="18"/>
                <w:szCs w:val="18"/>
                <w:highlight w:val="yellow"/>
                <w:lang w:val="en-US"/>
              </w:rPr>
            </w:pPr>
            <w:r w:rsidRPr="004E531D">
              <w:rPr>
                <w:rFonts w:ascii="Arial" w:hAnsi="Arial" w:cs="Arial"/>
                <w:color w:val="000000" w:themeColor="text1"/>
                <w:sz w:val="18"/>
                <w:szCs w:val="18"/>
                <w:lang w:val="en-US"/>
              </w:rPr>
              <w:t>R$ 503,33</w:t>
            </w:r>
          </w:p>
        </w:tc>
        <w:tc>
          <w:tcPr>
            <w:tcW w:w="1417" w:type="dxa"/>
          </w:tcPr>
          <w:p w14:paraId="2690B553" w14:textId="326BDB78" w:rsidR="004E531D" w:rsidRPr="000846D6" w:rsidRDefault="004E531D" w:rsidP="004E531D">
            <w:pPr>
              <w:jc w:val="right"/>
              <w:rPr>
                <w:rFonts w:ascii="Arial" w:hAnsi="Arial" w:cs="Arial"/>
                <w:color w:val="000000"/>
                <w:sz w:val="18"/>
                <w:szCs w:val="18"/>
                <w:highlight w:val="yellow"/>
              </w:rPr>
            </w:pPr>
            <w:r w:rsidRPr="004E531D">
              <w:rPr>
                <w:rFonts w:ascii="Arial" w:hAnsi="Arial" w:cs="Arial"/>
                <w:color w:val="000000"/>
                <w:sz w:val="18"/>
                <w:szCs w:val="18"/>
              </w:rPr>
              <w:t>R$ 12.583,25</w:t>
            </w:r>
          </w:p>
        </w:tc>
        <w:tc>
          <w:tcPr>
            <w:tcW w:w="1421" w:type="dxa"/>
          </w:tcPr>
          <w:p w14:paraId="1888FF28" w14:textId="77777777" w:rsidR="004E531D" w:rsidRPr="00EF04D4" w:rsidRDefault="004E531D" w:rsidP="004E531D">
            <w:pPr>
              <w:jc w:val="center"/>
              <w:rPr>
                <w:rFonts w:ascii="Arial" w:hAnsi="Arial" w:cs="Arial"/>
                <w:b/>
                <w:bCs/>
                <w:color w:val="000000" w:themeColor="text1"/>
                <w:sz w:val="16"/>
                <w:szCs w:val="16"/>
                <w:lang w:val="en-US"/>
              </w:rPr>
            </w:pPr>
            <w:r>
              <w:rPr>
                <w:rFonts w:ascii="Arial" w:hAnsi="Arial" w:cs="Arial"/>
                <w:b/>
                <w:bCs/>
                <w:color w:val="000000" w:themeColor="text1"/>
                <w:sz w:val="16"/>
                <w:szCs w:val="16"/>
                <w:lang w:val="en-US"/>
              </w:rPr>
              <w:t>-</w:t>
            </w:r>
          </w:p>
        </w:tc>
      </w:tr>
      <w:tr w:rsidR="004E531D" w:rsidRPr="00EF04D4" w14:paraId="6CB353BF" w14:textId="77777777" w:rsidTr="00E566D6">
        <w:trPr>
          <w:gridAfter w:val="1"/>
          <w:wAfter w:w="70" w:type="dxa"/>
        </w:trPr>
        <w:tc>
          <w:tcPr>
            <w:tcW w:w="1413" w:type="dxa"/>
          </w:tcPr>
          <w:p w14:paraId="60985994" w14:textId="23B646FF" w:rsidR="004E531D" w:rsidRPr="009D1747" w:rsidRDefault="004E531D" w:rsidP="004E531D">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COTA RESERVADA PARA ME, EPP E EQUIPARADAS</w:t>
            </w:r>
          </w:p>
        </w:tc>
        <w:tc>
          <w:tcPr>
            <w:tcW w:w="567" w:type="dxa"/>
          </w:tcPr>
          <w:p w14:paraId="4FB16286" w14:textId="77777777" w:rsidR="004E531D" w:rsidRPr="00EF04D4" w:rsidRDefault="004E531D" w:rsidP="004E531D">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631D8DC3" w14:textId="77777777" w:rsidR="004E531D" w:rsidRPr="00EF04D4" w:rsidRDefault="004E531D" w:rsidP="004E531D">
            <w:pPr>
              <w:jc w:val="center"/>
              <w:rPr>
                <w:rFonts w:ascii="Arial" w:hAnsi="Arial" w:cs="Arial"/>
                <w:sz w:val="16"/>
                <w:szCs w:val="16"/>
              </w:rPr>
            </w:pPr>
            <w:r w:rsidRPr="00495C96">
              <w:rPr>
                <w:rFonts w:ascii="Arial" w:hAnsi="Arial" w:cs="Arial"/>
                <w:sz w:val="16"/>
                <w:szCs w:val="16"/>
              </w:rPr>
              <w:t>M³</w:t>
            </w:r>
          </w:p>
        </w:tc>
        <w:tc>
          <w:tcPr>
            <w:tcW w:w="850" w:type="dxa"/>
          </w:tcPr>
          <w:p w14:paraId="7FD45EEF" w14:textId="18D7EE18" w:rsidR="004E531D" w:rsidRDefault="004E531D" w:rsidP="004E531D">
            <w:pPr>
              <w:jc w:val="center"/>
              <w:rPr>
                <w:rFonts w:ascii="Arial" w:hAnsi="Arial" w:cs="Arial"/>
                <w:color w:val="000000" w:themeColor="text1"/>
                <w:sz w:val="18"/>
                <w:szCs w:val="18"/>
              </w:rPr>
            </w:pPr>
            <w:r>
              <w:rPr>
                <w:rFonts w:ascii="Arial" w:hAnsi="Arial" w:cs="Arial"/>
                <w:color w:val="000000" w:themeColor="text1"/>
                <w:sz w:val="18"/>
                <w:szCs w:val="18"/>
              </w:rPr>
              <w:t>50</w:t>
            </w:r>
          </w:p>
        </w:tc>
        <w:tc>
          <w:tcPr>
            <w:tcW w:w="3407" w:type="dxa"/>
          </w:tcPr>
          <w:p w14:paraId="114AE2A6" w14:textId="30760701" w:rsidR="004E531D" w:rsidRPr="00B1205F" w:rsidRDefault="004E531D" w:rsidP="004E531D">
            <w:pPr>
              <w:jc w:val="both"/>
              <w:rPr>
                <w:rFonts w:ascii="Arial" w:hAnsi="Arial" w:cs="Arial"/>
                <w:color w:val="000000" w:themeColor="text1"/>
                <w:sz w:val="16"/>
                <w:szCs w:val="16"/>
              </w:rPr>
            </w:pPr>
            <w:r>
              <w:rPr>
                <w:rFonts w:ascii="Arial" w:hAnsi="Arial" w:cs="Arial"/>
                <w:color w:val="000000" w:themeColor="text1"/>
                <w:sz w:val="16"/>
                <w:szCs w:val="16"/>
              </w:rPr>
              <w:t>Serviço de bombeamento de concreto usinado, nos termos do Anexo II</w:t>
            </w:r>
          </w:p>
        </w:tc>
        <w:tc>
          <w:tcPr>
            <w:tcW w:w="1134" w:type="dxa"/>
          </w:tcPr>
          <w:p w14:paraId="00E5BC78" w14:textId="132C91F0" w:rsidR="004E531D" w:rsidRPr="000846D6" w:rsidRDefault="004E531D" w:rsidP="004E531D">
            <w:pPr>
              <w:jc w:val="right"/>
              <w:rPr>
                <w:rFonts w:ascii="Arial" w:hAnsi="Arial" w:cs="Arial"/>
                <w:color w:val="000000" w:themeColor="text1"/>
                <w:sz w:val="18"/>
                <w:szCs w:val="18"/>
                <w:highlight w:val="yellow"/>
                <w:lang w:val="en-US"/>
              </w:rPr>
            </w:pPr>
            <w:r w:rsidRPr="004E531D">
              <w:rPr>
                <w:rFonts w:ascii="Arial" w:hAnsi="Arial" w:cs="Arial"/>
                <w:color w:val="000000" w:themeColor="text1"/>
                <w:sz w:val="18"/>
                <w:szCs w:val="18"/>
                <w:lang w:val="en-US"/>
              </w:rPr>
              <w:t>R$ 50,00</w:t>
            </w:r>
          </w:p>
        </w:tc>
        <w:tc>
          <w:tcPr>
            <w:tcW w:w="1417" w:type="dxa"/>
          </w:tcPr>
          <w:p w14:paraId="087C09FC" w14:textId="42B6FB0F" w:rsidR="004E531D" w:rsidRPr="000846D6" w:rsidRDefault="004E531D" w:rsidP="004E531D">
            <w:pPr>
              <w:jc w:val="right"/>
              <w:rPr>
                <w:rFonts w:ascii="Arial" w:hAnsi="Arial" w:cs="Arial"/>
                <w:color w:val="000000"/>
                <w:sz w:val="18"/>
                <w:szCs w:val="18"/>
                <w:highlight w:val="yellow"/>
              </w:rPr>
            </w:pPr>
            <w:r w:rsidRPr="004E531D">
              <w:rPr>
                <w:rFonts w:ascii="Arial" w:hAnsi="Arial" w:cs="Arial"/>
                <w:color w:val="000000"/>
                <w:sz w:val="18"/>
                <w:szCs w:val="18"/>
              </w:rPr>
              <w:t>R$ 2.500,00</w:t>
            </w:r>
          </w:p>
        </w:tc>
        <w:tc>
          <w:tcPr>
            <w:tcW w:w="1421" w:type="dxa"/>
          </w:tcPr>
          <w:p w14:paraId="1997B97B" w14:textId="77777777" w:rsidR="004E531D" w:rsidRPr="00EF04D4" w:rsidRDefault="004E531D" w:rsidP="004E531D">
            <w:pPr>
              <w:jc w:val="center"/>
              <w:rPr>
                <w:rFonts w:ascii="Arial" w:hAnsi="Arial" w:cs="Arial"/>
                <w:b/>
                <w:bCs/>
                <w:color w:val="000000" w:themeColor="text1"/>
                <w:sz w:val="16"/>
                <w:szCs w:val="16"/>
                <w:lang w:val="en-US"/>
              </w:rPr>
            </w:pPr>
            <w:r>
              <w:rPr>
                <w:rFonts w:ascii="Arial" w:hAnsi="Arial" w:cs="Arial"/>
                <w:b/>
                <w:bCs/>
                <w:color w:val="000000" w:themeColor="text1"/>
                <w:sz w:val="16"/>
                <w:szCs w:val="16"/>
                <w:lang w:val="en-US"/>
              </w:rPr>
              <w:t>-</w:t>
            </w:r>
          </w:p>
        </w:tc>
      </w:tr>
      <w:tr w:rsidR="00E620AE" w:rsidRPr="00EF04D4" w14:paraId="2AA42D52" w14:textId="77777777" w:rsidTr="00EC13B1">
        <w:trPr>
          <w:gridAfter w:val="1"/>
          <w:wAfter w:w="70" w:type="dxa"/>
        </w:trPr>
        <w:tc>
          <w:tcPr>
            <w:tcW w:w="9634" w:type="dxa"/>
            <w:gridSpan w:val="7"/>
          </w:tcPr>
          <w:p w14:paraId="75E782AA" w14:textId="60A04967" w:rsidR="00E620AE" w:rsidRPr="00E566D6" w:rsidRDefault="00E620AE" w:rsidP="00E566D6">
            <w:pPr>
              <w:jc w:val="right"/>
              <w:rPr>
                <w:rFonts w:ascii="Arial" w:hAnsi="Arial" w:cs="Arial"/>
                <w:color w:val="000000"/>
                <w:sz w:val="18"/>
                <w:szCs w:val="18"/>
              </w:rPr>
            </w:pPr>
            <w:r>
              <w:rPr>
                <w:rFonts w:ascii="Arial" w:hAnsi="Arial" w:cs="Arial"/>
                <w:color w:val="000000"/>
                <w:sz w:val="18"/>
                <w:szCs w:val="18"/>
              </w:rPr>
              <w:t>TOTAL DO LOTE 2</w:t>
            </w:r>
          </w:p>
        </w:tc>
        <w:tc>
          <w:tcPr>
            <w:tcW w:w="1421" w:type="dxa"/>
          </w:tcPr>
          <w:p w14:paraId="7FC1B5E5" w14:textId="7D5B9753" w:rsidR="00204EA4" w:rsidRPr="00204EA4" w:rsidRDefault="00204EA4" w:rsidP="00204EA4">
            <w:pPr>
              <w:jc w:val="center"/>
              <w:rPr>
                <w:rFonts w:ascii="Arial" w:eastAsia="Times New Roman" w:hAnsi="Arial" w:cs="Arial"/>
                <w:b/>
                <w:bCs/>
                <w:color w:val="000000"/>
                <w:sz w:val="18"/>
                <w:szCs w:val="18"/>
                <w:lang w:val="pt-BR"/>
              </w:rPr>
            </w:pPr>
            <w:r w:rsidRPr="004B1500">
              <w:rPr>
                <w:rFonts w:ascii="Arial" w:hAnsi="Arial" w:cs="Arial"/>
                <w:b/>
                <w:bCs/>
                <w:color w:val="000000"/>
                <w:sz w:val="18"/>
                <w:szCs w:val="18"/>
              </w:rPr>
              <w:t xml:space="preserve">R$ </w:t>
            </w:r>
            <w:r w:rsidR="004E531D" w:rsidRPr="004B1500">
              <w:rPr>
                <w:rFonts w:ascii="Arial" w:hAnsi="Arial" w:cs="Arial"/>
                <w:b/>
                <w:bCs/>
                <w:color w:val="000000"/>
                <w:sz w:val="18"/>
                <w:szCs w:val="18"/>
              </w:rPr>
              <w:t>63.</w:t>
            </w:r>
            <w:r w:rsidR="004B1500" w:rsidRPr="004B1500">
              <w:rPr>
                <w:rFonts w:ascii="Arial" w:hAnsi="Arial" w:cs="Arial"/>
                <w:b/>
                <w:bCs/>
                <w:color w:val="000000"/>
                <w:sz w:val="18"/>
                <w:szCs w:val="18"/>
              </w:rPr>
              <w:t>558,25</w:t>
            </w:r>
          </w:p>
          <w:p w14:paraId="4D8CB90E" w14:textId="77777777" w:rsidR="00E620AE" w:rsidRPr="00204EA4" w:rsidRDefault="00E620AE" w:rsidP="00E566D6">
            <w:pPr>
              <w:jc w:val="center"/>
              <w:rPr>
                <w:rFonts w:ascii="Arial" w:hAnsi="Arial" w:cs="Arial"/>
                <w:b/>
                <w:bCs/>
                <w:color w:val="000000" w:themeColor="text1"/>
                <w:sz w:val="18"/>
                <w:szCs w:val="18"/>
                <w:lang w:val="en-US"/>
              </w:rPr>
            </w:pPr>
          </w:p>
        </w:tc>
      </w:tr>
    </w:tbl>
    <w:p w14:paraId="4427D340" w14:textId="62B0A265" w:rsidR="00622A7B" w:rsidRPr="00EF04D4" w:rsidRDefault="00622A7B" w:rsidP="00E9139C">
      <w:pPr>
        <w:tabs>
          <w:tab w:val="left" w:pos="1390"/>
        </w:tabs>
        <w:rPr>
          <w:rFonts w:ascii="Arial" w:hAnsi="Arial" w:cs="Arial"/>
          <w:color w:val="FF0000"/>
        </w:rPr>
      </w:pPr>
    </w:p>
    <w:p w14:paraId="110D4300" w14:textId="77777777" w:rsidR="004F79A5" w:rsidRPr="00EF04D4" w:rsidRDefault="004F79A5" w:rsidP="004F79A5">
      <w:pPr>
        <w:adjustRightInd w:val="0"/>
        <w:ind w:right="-33"/>
        <w:jc w:val="both"/>
        <w:rPr>
          <w:rFonts w:ascii="Arial" w:hAnsi="Arial" w:cs="Arial"/>
          <w:szCs w:val="24"/>
        </w:rPr>
      </w:pPr>
      <w:r w:rsidRPr="00EF04D4">
        <w:rPr>
          <w:rFonts w:ascii="Arial" w:hAnsi="Arial" w:cs="Arial"/>
          <w:szCs w:val="24"/>
        </w:rPr>
        <w:t>1.1. A descrição dos referidos itens não induz a uma marca específica, e sim, somente é parâmetro para embasamento da licitante para formalizar sua proposta.</w:t>
      </w:r>
    </w:p>
    <w:p w14:paraId="44D01A96" w14:textId="77777777" w:rsidR="004F79A5" w:rsidRPr="00EF04D4" w:rsidRDefault="004F79A5" w:rsidP="004F79A5">
      <w:pPr>
        <w:adjustRightInd w:val="0"/>
        <w:ind w:right="-33"/>
        <w:jc w:val="both"/>
        <w:rPr>
          <w:rFonts w:ascii="Arial" w:hAnsi="Arial" w:cs="Arial"/>
          <w:szCs w:val="24"/>
        </w:rPr>
      </w:pPr>
    </w:p>
    <w:p w14:paraId="7E98C02F" w14:textId="43EF30F2" w:rsidR="004F79A5" w:rsidRPr="00EF04D4" w:rsidRDefault="004F79A5" w:rsidP="004F79A5">
      <w:pPr>
        <w:adjustRightInd w:val="0"/>
        <w:ind w:right="-33"/>
        <w:jc w:val="both"/>
        <w:rPr>
          <w:rFonts w:ascii="Arial" w:hAnsi="Arial" w:cs="Arial"/>
          <w:szCs w:val="24"/>
        </w:rPr>
      </w:pPr>
      <w:r w:rsidRPr="00EF04D4">
        <w:rPr>
          <w:rFonts w:ascii="Arial" w:hAnsi="Arial" w:cs="Arial"/>
          <w:szCs w:val="24"/>
        </w:rPr>
        <w:lastRenderedPageBreak/>
        <w:t>1.2. A descrição dos itens relativos a este pregão constante na tabela acima, são para fins de caracterização mínimas dos produtos, sendo assim, serão aceitos produtos com características igual, equivalente ou superior a solicitada, desde que atendam as características de qualidade mínimas solicitado pelo município.</w:t>
      </w:r>
    </w:p>
    <w:p w14:paraId="5CD9491F" w14:textId="3CAE56A8" w:rsidR="00303981" w:rsidRPr="00384AA2" w:rsidRDefault="00303981" w:rsidP="00E9139C">
      <w:pPr>
        <w:tabs>
          <w:tab w:val="left" w:pos="1390"/>
        </w:tabs>
        <w:rPr>
          <w:rFonts w:ascii="Arial" w:hAnsi="Arial" w:cs="Arial"/>
          <w:sz w:val="20"/>
          <w:szCs w:val="20"/>
        </w:rPr>
      </w:pPr>
    </w:p>
    <w:p w14:paraId="0403B3AF" w14:textId="169B8704" w:rsidR="0038120D" w:rsidRPr="00C0081A" w:rsidRDefault="0038120D" w:rsidP="0038120D">
      <w:pPr>
        <w:pStyle w:val="PargrafodaLista"/>
        <w:widowControl/>
        <w:numPr>
          <w:ilvl w:val="1"/>
          <w:numId w:val="18"/>
        </w:numPr>
        <w:adjustRightInd w:val="0"/>
        <w:spacing w:after="200" w:line="276" w:lineRule="auto"/>
        <w:ind w:left="0" w:right="-15" w:firstLine="0"/>
        <w:rPr>
          <w:rFonts w:ascii="Arial" w:eastAsia="Times New Roman" w:hAnsi="Arial" w:cs="Arial"/>
        </w:rPr>
      </w:pPr>
      <w:r w:rsidRPr="00C0081A">
        <w:rPr>
          <w:rFonts w:ascii="Arial" w:eastAsia="Times New Roman" w:hAnsi="Arial" w:cs="Arial"/>
        </w:rPr>
        <w:t>Independente do valor global do lote, na proposta final a ser encaminhada pela licitante vencedora da licitação, não será aceito valor de item superior ao estabelecido no edital – Anexo I, sob pena de desclassificação do lote (nos casos de julgamento por lote/grupo).</w:t>
      </w:r>
    </w:p>
    <w:p w14:paraId="2151AE4C" w14:textId="5598545A" w:rsidR="004F79A5" w:rsidRDefault="004F79A5" w:rsidP="00E9139C">
      <w:pPr>
        <w:tabs>
          <w:tab w:val="left" w:pos="1390"/>
        </w:tabs>
        <w:rPr>
          <w:rFonts w:ascii="Arial" w:hAnsi="Arial" w:cs="Arial"/>
        </w:rPr>
      </w:pPr>
    </w:p>
    <w:p w14:paraId="4FE8EA1E" w14:textId="356A708B" w:rsidR="004F79A5" w:rsidRDefault="004F79A5" w:rsidP="00E9139C">
      <w:pPr>
        <w:tabs>
          <w:tab w:val="left" w:pos="1390"/>
        </w:tabs>
        <w:rPr>
          <w:rFonts w:ascii="Arial" w:hAnsi="Arial" w:cs="Arial"/>
        </w:rPr>
      </w:pPr>
    </w:p>
    <w:p w14:paraId="4F6C50B3" w14:textId="0960B274" w:rsidR="004F79A5" w:rsidRDefault="004F79A5" w:rsidP="00E9139C">
      <w:pPr>
        <w:tabs>
          <w:tab w:val="left" w:pos="1390"/>
        </w:tabs>
        <w:rPr>
          <w:rFonts w:ascii="Arial" w:hAnsi="Arial" w:cs="Arial"/>
        </w:rPr>
      </w:pPr>
    </w:p>
    <w:p w14:paraId="5DAAD44C" w14:textId="7D9F3E5F" w:rsidR="004F79A5" w:rsidRDefault="004F79A5" w:rsidP="00E9139C">
      <w:pPr>
        <w:tabs>
          <w:tab w:val="left" w:pos="1390"/>
        </w:tabs>
        <w:rPr>
          <w:rFonts w:ascii="Arial" w:hAnsi="Arial" w:cs="Arial"/>
        </w:rPr>
      </w:pPr>
    </w:p>
    <w:p w14:paraId="6128CFC0" w14:textId="75B6E1B9" w:rsidR="004F79A5" w:rsidRDefault="004F79A5" w:rsidP="00E9139C">
      <w:pPr>
        <w:tabs>
          <w:tab w:val="left" w:pos="1390"/>
        </w:tabs>
        <w:rPr>
          <w:rFonts w:ascii="Arial" w:hAnsi="Arial" w:cs="Arial"/>
        </w:rPr>
      </w:pPr>
    </w:p>
    <w:p w14:paraId="03FE6268" w14:textId="5111EE58" w:rsidR="004F79A5" w:rsidRDefault="004F79A5" w:rsidP="00E9139C">
      <w:pPr>
        <w:tabs>
          <w:tab w:val="left" w:pos="1390"/>
        </w:tabs>
        <w:rPr>
          <w:rFonts w:ascii="Arial" w:hAnsi="Arial" w:cs="Arial"/>
        </w:rPr>
      </w:pPr>
    </w:p>
    <w:p w14:paraId="37F19982" w14:textId="4A9AED83" w:rsidR="004F79A5" w:rsidRDefault="004F79A5" w:rsidP="00E9139C">
      <w:pPr>
        <w:tabs>
          <w:tab w:val="left" w:pos="1390"/>
        </w:tabs>
        <w:rPr>
          <w:rFonts w:ascii="Arial" w:hAnsi="Arial" w:cs="Arial"/>
        </w:rPr>
      </w:pPr>
    </w:p>
    <w:p w14:paraId="349699E6" w14:textId="109AE832" w:rsidR="004F79A5" w:rsidRDefault="004F79A5" w:rsidP="00E9139C">
      <w:pPr>
        <w:tabs>
          <w:tab w:val="left" w:pos="1390"/>
        </w:tabs>
        <w:rPr>
          <w:rFonts w:ascii="Arial" w:hAnsi="Arial" w:cs="Arial"/>
        </w:rPr>
      </w:pPr>
    </w:p>
    <w:p w14:paraId="21CA7F43" w14:textId="7080F08C" w:rsidR="004F79A5" w:rsidRDefault="004F79A5" w:rsidP="00E9139C">
      <w:pPr>
        <w:tabs>
          <w:tab w:val="left" w:pos="1390"/>
        </w:tabs>
        <w:rPr>
          <w:rFonts w:ascii="Arial" w:hAnsi="Arial" w:cs="Arial"/>
        </w:rPr>
      </w:pPr>
    </w:p>
    <w:p w14:paraId="1D992871" w14:textId="17B13B03" w:rsidR="004F79A5" w:rsidRDefault="004F79A5" w:rsidP="00E9139C">
      <w:pPr>
        <w:tabs>
          <w:tab w:val="left" w:pos="1390"/>
        </w:tabs>
        <w:rPr>
          <w:rFonts w:ascii="Arial" w:hAnsi="Arial" w:cs="Arial"/>
        </w:rPr>
      </w:pPr>
    </w:p>
    <w:p w14:paraId="0531B244" w14:textId="5E909BD0" w:rsidR="004F79A5" w:rsidRDefault="004F79A5" w:rsidP="00E9139C">
      <w:pPr>
        <w:tabs>
          <w:tab w:val="left" w:pos="1390"/>
        </w:tabs>
        <w:rPr>
          <w:rFonts w:ascii="Arial" w:hAnsi="Arial" w:cs="Arial"/>
        </w:rPr>
      </w:pPr>
    </w:p>
    <w:p w14:paraId="6CB674D8" w14:textId="2EAD6D18" w:rsidR="004F79A5" w:rsidRDefault="004F79A5" w:rsidP="00E9139C">
      <w:pPr>
        <w:tabs>
          <w:tab w:val="left" w:pos="1390"/>
        </w:tabs>
        <w:rPr>
          <w:rFonts w:ascii="Arial" w:hAnsi="Arial" w:cs="Arial"/>
        </w:rPr>
      </w:pPr>
    </w:p>
    <w:p w14:paraId="4E3EF77A" w14:textId="3FED97AD" w:rsidR="004F79A5" w:rsidRDefault="004F79A5" w:rsidP="00E9139C">
      <w:pPr>
        <w:tabs>
          <w:tab w:val="left" w:pos="1390"/>
        </w:tabs>
        <w:rPr>
          <w:rFonts w:ascii="Arial" w:hAnsi="Arial" w:cs="Arial"/>
        </w:rPr>
      </w:pPr>
    </w:p>
    <w:p w14:paraId="18E09BFF" w14:textId="7BCD386F" w:rsidR="00C76F4A" w:rsidRDefault="00C76F4A" w:rsidP="00E9139C">
      <w:pPr>
        <w:tabs>
          <w:tab w:val="left" w:pos="1390"/>
        </w:tabs>
        <w:rPr>
          <w:rFonts w:ascii="Arial" w:hAnsi="Arial" w:cs="Arial"/>
        </w:rPr>
      </w:pPr>
    </w:p>
    <w:p w14:paraId="0AFB0060" w14:textId="5A4A14B3" w:rsidR="00C76F4A" w:rsidRDefault="00C76F4A" w:rsidP="00E9139C">
      <w:pPr>
        <w:tabs>
          <w:tab w:val="left" w:pos="1390"/>
        </w:tabs>
        <w:rPr>
          <w:rFonts w:ascii="Arial" w:hAnsi="Arial" w:cs="Arial"/>
        </w:rPr>
      </w:pPr>
    </w:p>
    <w:p w14:paraId="67090F36" w14:textId="619971F1" w:rsidR="00C76F4A" w:rsidRDefault="00C76F4A" w:rsidP="00E9139C">
      <w:pPr>
        <w:tabs>
          <w:tab w:val="left" w:pos="1390"/>
        </w:tabs>
        <w:rPr>
          <w:rFonts w:ascii="Arial" w:hAnsi="Arial" w:cs="Arial"/>
        </w:rPr>
      </w:pPr>
    </w:p>
    <w:p w14:paraId="56B516E5" w14:textId="7C3C420E" w:rsidR="00C76F4A" w:rsidRDefault="00C76F4A" w:rsidP="00E9139C">
      <w:pPr>
        <w:tabs>
          <w:tab w:val="left" w:pos="1390"/>
        </w:tabs>
        <w:rPr>
          <w:rFonts w:ascii="Arial" w:hAnsi="Arial" w:cs="Arial"/>
        </w:rPr>
      </w:pPr>
    </w:p>
    <w:p w14:paraId="2EBEFE62" w14:textId="7031D3A2" w:rsidR="00C76F4A" w:rsidRDefault="00C76F4A" w:rsidP="00E9139C">
      <w:pPr>
        <w:tabs>
          <w:tab w:val="left" w:pos="1390"/>
        </w:tabs>
        <w:rPr>
          <w:rFonts w:ascii="Arial" w:hAnsi="Arial" w:cs="Arial"/>
        </w:rPr>
      </w:pPr>
    </w:p>
    <w:p w14:paraId="4290EC7B" w14:textId="4CCD039F" w:rsidR="00C76F4A" w:rsidRDefault="00C76F4A" w:rsidP="00E9139C">
      <w:pPr>
        <w:tabs>
          <w:tab w:val="left" w:pos="1390"/>
        </w:tabs>
        <w:rPr>
          <w:rFonts w:ascii="Arial" w:hAnsi="Arial" w:cs="Arial"/>
        </w:rPr>
      </w:pPr>
    </w:p>
    <w:p w14:paraId="7010DBE7" w14:textId="51D11165" w:rsidR="00C76F4A" w:rsidRDefault="00C76F4A" w:rsidP="00E9139C">
      <w:pPr>
        <w:tabs>
          <w:tab w:val="left" w:pos="1390"/>
        </w:tabs>
        <w:rPr>
          <w:rFonts w:ascii="Arial" w:hAnsi="Arial" w:cs="Arial"/>
        </w:rPr>
      </w:pPr>
    </w:p>
    <w:p w14:paraId="5C953FDC" w14:textId="64BFB189" w:rsidR="00C76F4A" w:rsidRDefault="00C76F4A" w:rsidP="00E9139C">
      <w:pPr>
        <w:tabs>
          <w:tab w:val="left" w:pos="1390"/>
        </w:tabs>
        <w:rPr>
          <w:rFonts w:ascii="Arial" w:hAnsi="Arial" w:cs="Arial"/>
        </w:rPr>
      </w:pPr>
    </w:p>
    <w:p w14:paraId="290AD413" w14:textId="1F76A7AF" w:rsidR="00C76F4A" w:rsidRDefault="00C76F4A" w:rsidP="00E9139C">
      <w:pPr>
        <w:tabs>
          <w:tab w:val="left" w:pos="1390"/>
        </w:tabs>
        <w:rPr>
          <w:rFonts w:ascii="Arial" w:hAnsi="Arial" w:cs="Arial"/>
        </w:rPr>
      </w:pPr>
    </w:p>
    <w:p w14:paraId="260BA2B1" w14:textId="276D2A08" w:rsidR="00C76F4A" w:rsidRDefault="00C76F4A" w:rsidP="00E9139C">
      <w:pPr>
        <w:tabs>
          <w:tab w:val="left" w:pos="1390"/>
        </w:tabs>
        <w:rPr>
          <w:rFonts w:ascii="Arial" w:hAnsi="Arial" w:cs="Arial"/>
        </w:rPr>
      </w:pPr>
    </w:p>
    <w:p w14:paraId="21F2448F" w14:textId="663CD8A5" w:rsidR="00C76F4A" w:rsidRDefault="00C76F4A" w:rsidP="00E9139C">
      <w:pPr>
        <w:tabs>
          <w:tab w:val="left" w:pos="1390"/>
        </w:tabs>
        <w:rPr>
          <w:rFonts w:ascii="Arial" w:hAnsi="Arial" w:cs="Arial"/>
        </w:rPr>
      </w:pPr>
    </w:p>
    <w:p w14:paraId="475022B5" w14:textId="685061C1" w:rsidR="00C76F4A" w:rsidRDefault="00C76F4A" w:rsidP="00E9139C">
      <w:pPr>
        <w:tabs>
          <w:tab w:val="left" w:pos="1390"/>
        </w:tabs>
        <w:rPr>
          <w:rFonts w:ascii="Arial" w:hAnsi="Arial" w:cs="Arial"/>
        </w:rPr>
      </w:pPr>
    </w:p>
    <w:p w14:paraId="6EC30772" w14:textId="4B01948D" w:rsidR="00C76F4A" w:rsidRDefault="00C76F4A" w:rsidP="00E9139C">
      <w:pPr>
        <w:tabs>
          <w:tab w:val="left" w:pos="1390"/>
        </w:tabs>
        <w:rPr>
          <w:rFonts w:ascii="Arial" w:hAnsi="Arial" w:cs="Arial"/>
        </w:rPr>
      </w:pPr>
    </w:p>
    <w:p w14:paraId="16ACD40B" w14:textId="7F4F7645" w:rsidR="00C76F4A" w:rsidRDefault="00C76F4A" w:rsidP="00E9139C">
      <w:pPr>
        <w:tabs>
          <w:tab w:val="left" w:pos="1390"/>
        </w:tabs>
        <w:rPr>
          <w:rFonts w:ascii="Arial" w:hAnsi="Arial" w:cs="Arial"/>
        </w:rPr>
      </w:pPr>
    </w:p>
    <w:p w14:paraId="267931D3" w14:textId="12792FC4" w:rsidR="00C76F4A" w:rsidRDefault="00C76F4A" w:rsidP="00E9139C">
      <w:pPr>
        <w:tabs>
          <w:tab w:val="left" w:pos="1390"/>
        </w:tabs>
        <w:rPr>
          <w:rFonts w:ascii="Arial" w:hAnsi="Arial" w:cs="Arial"/>
        </w:rPr>
      </w:pPr>
    </w:p>
    <w:p w14:paraId="4E2A29F3" w14:textId="42982E83" w:rsidR="00C76F4A" w:rsidRDefault="00C76F4A" w:rsidP="00E9139C">
      <w:pPr>
        <w:tabs>
          <w:tab w:val="left" w:pos="1390"/>
        </w:tabs>
        <w:rPr>
          <w:rFonts w:ascii="Arial" w:hAnsi="Arial" w:cs="Arial"/>
        </w:rPr>
      </w:pPr>
    </w:p>
    <w:p w14:paraId="633D2C42" w14:textId="3CD7C38F" w:rsidR="00C76F4A" w:rsidRDefault="00C76F4A" w:rsidP="00E9139C">
      <w:pPr>
        <w:tabs>
          <w:tab w:val="left" w:pos="1390"/>
        </w:tabs>
        <w:rPr>
          <w:rFonts w:ascii="Arial" w:hAnsi="Arial" w:cs="Arial"/>
        </w:rPr>
      </w:pPr>
    </w:p>
    <w:p w14:paraId="3C7607C9" w14:textId="171584C3" w:rsidR="00C76F4A" w:rsidRDefault="00C76F4A" w:rsidP="00E9139C">
      <w:pPr>
        <w:tabs>
          <w:tab w:val="left" w:pos="1390"/>
        </w:tabs>
        <w:rPr>
          <w:rFonts w:ascii="Arial" w:hAnsi="Arial" w:cs="Arial"/>
        </w:rPr>
      </w:pPr>
    </w:p>
    <w:p w14:paraId="2F92DF0B" w14:textId="3083774C" w:rsidR="00C76F4A" w:rsidRDefault="00C76F4A" w:rsidP="00E9139C">
      <w:pPr>
        <w:tabs>
          <w:tab w:val="left" w:pos="1390"/>
        </w:tabs>
        <w:rPr>
          <w:rFonts w:ascii="Arial" w:hAnsi="Arial" w:cs="Arial"/>
        </w:rPr>
      </w:pPr>
    </w:p>
    <w:p w14:paraId="3E847155" w14:textId="79FC91BB" w:rsidR="00C76F4A" w:rsidRDefault="00C76F4A" w:rsidP="00E9139C">
      <w:pPr>
        <w:tabs>
          <w:tab w:val="left" w:pos="1390"/>
        </w:tabs>
        <w:rPr>
          <w:rFonts w:ascii="Arial" w:hAnsi="Arial" w:cs="Arial"/>
        </w:rPr>
      </w:pPr>
    </w:p>
    <w:p w14:paraId="696FBA8D" w14:textId="7E54AABB" w:rsidR="00C76F4A" w:rsidRDefault="00C76F4A" w:rsidP="00E9139C">
      <w:pPr>
        <w:tabs>
          <w:tab w:val="left" w:pos="1390"/>
        </w:tabs>
        <w:rPr>
          <w:rFonts w:ascii="Arial" w:hAnsi="Arial" w:cs="Arial"/>
        </w:rPr>
      </w:pPr>
    </w:p>
    <w:p w14:paraId="1126BD46" w14:textId="1637EB4B" w:rsidR="00C76F4A" w:rsidRDefault="00C76F4A" w:rsidP="00E9139C">
      <w:pPr>
        <w:tabs>
          <w:tab w:val="left" w:pos="1390"/>
        </w:tabs>
        <w:rPr>
          <w:rFonts w:ascii="Arial" w:hAnsi="Arial" w:cs="Arial"/>
        </w:rPr>
      </w:pPr>
    </w:p>
    <w:p w14:paraId="7A4A4CF2" w14:textId="0F76E2AB" w:rsidR="00C76F4A" w:rsidRDefault="00C76F4A" w:rsidP="00E9139C">
      <w:pPr>
        <w:tabs>
          <w:tab w:val="left" w:pos="1390"/>
        </w:tabs>
        <w:rPr>
          <w:rFonts w:ascii="Arial" w:hAnsi="Arial" w:cs="Arial"/>
        </w:rPr>
      </w:pPr>
    </w:p>
    <w:p w14:paraId="5EE26C3F" w14:textId="2F5F9A95" w:rsidR="00C76F4A" w:rsidRDefault="00C76F4A" w:rsidP="00E9139C">
      <w:pPr>
        <w:tabs>
          <w:tab w:val="left" w:pos="1390"/>
        </w:tabs>
        <w:rPr>
          <w:rFonts w:ascii="Arial" w:hAnsi="Arial" w:cs="Arial"/>
        </w:rPr>
      </w:pPr>
    </w:p>
    <w:p w14:paraId="01BA1CFA" w14:textId="5BF643F0" w:rsidR="00C76F4A" w:rsidRDefault="00C76F4A" w:rsidP="00E9139C">
      <w:pPr>
        <w:tabs>
          <w:tab w:val="left" w:pos="1390"/>
        </w:tabs>
        <w:rPr>
          <w:rFonts w:ascii="Arial" w:hAnsi="Arial" w:cs="Arial"/>
        </w:rPr>
      </w:pPr>
    </w:p>
    <w:p w14:paraId="119932F9" w14:textId="3D452A56" w:rsidR="00C76F4A" w:rsidRDefault="00C76F4A" w:rsidP="00E9139C">
      <w:pPr>
        <w:tabs>
          <w:tab w:val="left" w:pos="1390"/>
        </w:tabs>
        <w:rPr>
          <w:rFonts w:ascii="Arial" w:hAnsi="Arial" w:cs="Arial"/>
        </w:rPr>
      </w:pPr>
    </w:p>
    <w:p w14:paraId="217601B5" w14:textId="472C35C6" w:rsidR="00C76F4A" w:rsidRDefault="00C76F4A" w:rsidP="00E9139C">
      <w:pPr>
        <w:tabs>
          <w:tab w:val="left" w:pos="1390"/>
        </w:tabs>
        <w:rPr>
          <w:rFonts w:ascii="Arial" w:hAnsi="Arial" w:cs="Arial"/>
        </w:rPr>
      </w:pPr>
    </w:p>
    <w:p w14:paraId="0617CF8A" w14:textId="10C8CAAF" w:rsidR="00C76F4A" w:rsidRDefault="00C76F4A" w:rsidP="00E9139C">
      <w:pPr>
        <w:tabs>
          <w:tab w:val="left" w:pos="1390"/>
        </w:tabs>
        <w:rPr>
          <w:rFonts w:ascii="Arial" w:hAnsi="Arial" w:cs="Arial"/>
        </w:rPr>
      </w:pPr>
    </w:p>
    <w:p w14:paraId="02144DEE" w14:textId="77777777" w:rsidR="000846D6" w:rsidRDefault="000846D6" w:rsidP="00E9139C">
      <w:pPr>
        <w:tabs>
          <w:tab w:val="left" w:pos="1390"/>
        </w:tabs>
        <w:rPr>
          <w:rFonts w:ascii="Arial" w:hAnsi="Arial" w:cs="Arial"/>
        </w:rPr>
      </w:pPr>
    </w:p>
    <w:p w14:paraId="386873C2" w14:textId="1A2DAD2D" w:rsidR="00C76F4A" w:rsidRDefault="00C76F4A" w:rsidP="00E9139C">
      <w:pPr>
        <w:tabs>
          <w:tab w:val="left" w:pos="1390"/>
        </w:tabs>
        <w:rPr>
          <w:rFonts w:ascii="Arial" w:hAnsi="Arial" w:cs="Arial"/>
        </w:rPr>
      </w:pPr>
    </w:p>
    <w:p w14:paraId="3A910F8D" w14:textId="53FB79CC" w:rsidR="00CD4A57" w:rsidRPr="00EF04D4" w:rsidRDefault="00CD4A57" w:rsidP="00E9139C">
      <w:pPr>
        <w:tabs>
          <w:tab w:val="left" w:pos="1390"/>
        </w:tabs>
        <w:jc w:val="center"/>
        <w:rPr>
          <w:rFonts w:ascii="Arial" w:hAnsi="Arial" w:cs="Arial"/>
          <w:b/>
          <w:bCs/>
        </w:rPr>
      </w:pPr>
      <w:r w:rsidRPr="00EF04D4">
        <w:rPr>
          <w:rFonts w:ascii="Arial" w:hAnsi="Arial" w:cs="Arial"/>
          <w:b/>
          <w:bCs/>
        </w:rPr>
        <w:lastRenderedPageBreak/>
        <w:t>ANEXO II</w:t>
      </w:r>
    </w:p>
    <w:p w14:paraId="717C5CAD" w14:textId="0A3FD323" w:rsidR="00CD4A57" w:rsidRPr="00EF04D4" w:rsidRDefault="00CD4A57" w:rsidP="00E9139C">
      <w:pPr>
        <w:tabs>
          <w:tab w:val="left" w:pos="1390"/>
        </w:tabs>
        <w:jc w:val="center"/>
        <w:rPr>
          <w:rFonts w:ascii="Arial" w:hAnsi="Arial" w:cs="Arial"/>
          <w:b/>
          <w:bCs/>
        </w:rPr>
      </w:pPr>
      <w:r w:rsidRPr="00EF04D4">
        <w:rPr>
          <w:rFonts w:ascii="Arial" w:hAnsi="Arial" w:cs="Arial"/>
          <w:b/>
          <w:bCs/>
        </w:rPr>
        <w:t>TERMO DE REFERÊNCIA</w:t>
      </w:r>
    </w:p>
    <w:p w14:paraId="439ED025" w14:textId="3EA3ECBD" w:rsidR="00CD4A57" w:rsidRPr="00EF04D4" w:rsidRDefault="00CD4A57" w:rsidP="00E9139C">
      <w:pPr>
        <w:tabs>
          <w:tab w:val="left" w:pos="1390"/>
        </w:tabs>
        <w:rPr>
          <w:rFonts w:ascii="Arial" w:hAnsi="Arial" w:cs="Arial"/>
        </w:rPr>
      </w:pPr>
    </w:p>
    <w:p w14:paraId="1CE473D9" w14:textId="166A08AC" w:rsidR="00444970" w:rsidRPr="00EF04D4" w:rsidRDefault="00444970" w:rsidP="00E9139C">
      <w:pPr>
        <w:adjustRightInd w:val="0"/>
        <w:jc w:val="both"/>
        <w:rPr>
          <w:rFonts w:ascii="Arial" w:hAnsi="Arial" w:cs="Arial"/>
          <w:lang w:eastAsia="pt-BR"/>
        </w:rPr>
      </w:pPr>
      <w:bookmarkStart w:id="5" w:name="_Hlk70584851"/>
      <w:bookmarkStart w:id="6" w:name="_Hlk109804050"/>
      <w:r w:rsidRPr="00EF04D4">
        <w:rPr>
          <w:rFonts w:ascii="Arial" w:hAnsi="Arial" w:cs="Arial"/>
          <w:b/>
          <w:bCs/>
          <w:lang w:val="pt-BR"/>
        </w:rPr>
        <w:t xml:space="preserve">1 – OBJETO: </w:t>
      </w:r>
      <w:r w:rsidR="00DB442C">
        <w:rPr>
          <w:rFonts w:ascii="Arial" w:hAnsi="Arial" w:cs="Arial"/>
          <w:lang w:eastAsia="pt-BR"/>
        </w:rPr>
        <w:t>A</w:t>
      </w:r>
      <w:r w:rsidR="00DB442C" w:rsidRPr="00EF04D4">
        <w:rPr>
          <w:rFonts w:ascii="Arial" w:hAnsi="Arial" w:cs="Arial"/>
          <w:lang w:eastAsia="pt-BR"/>
        </w:rPr>
        <w:t xml:space="preserve">QUISIÇÃO DE </w:t>
      </w:r>
      <w:r w:rsidR="00DB442C">
        <w:rPr>
          <w:rFonts w:ascii="Arial" w:hAnsi="Arial" w:cs="Arial"/>
          <w:lang w:eastAsia="pt-BR"/>
        </w:rPr>
        <w:t xml:space="preserve">CONCRETO USINADO E PRESTAÇÃO DE SERVIÇOS DE BOMBEAMENTO, </w:t>
      </w:r>
      <w:r w:rsidR="00DB442C" w:rsidRPr="00EF04D4">
        <w:rPr>
          <w:rFonts w:ascii="Arial" w:hAnsi="Arial" w:cs="Arial"/>
          <w:lang w:eastAsia="pt-BR"/>
        </w:rPr>
        <w:t>DESTINAD</w:t>
      </w:r>
      <w:r w:rsidR="00DB442C">
        <w:rPr>
          <w:rFonts w:ascii="Arial" w:hAnsi="Arial" w:cs="Arial"/>
          <w:lang w:eastAsia="pt-BR"/>
        </w:rPr>
        <w:t>O</w:t>
      </w:r>
      <w:r w:rsidR="00DB442C" w:rsidRPr="00EF04D4">
        <w:rPr>
          <w:rFonts w:ascii="Arial" w:hAnsi="Arial" w:cs="Arial"/>
          <w:lang w:eastAsia="pt-BR"/>
        </w:rPr>
        <w:t xml:space="preserve">S A SUPRIR AS NECESSIDADES DA SECRETARIA DE </w:t>
      </w:r>
      <w:r w:rsidR="00DB442C">
        <w:rPr>
          <w:rFonts w:ascii="Arial" w:hAnsi="Arial" w:cs="Arial"/>
          <w:lang w:eastAsia="pt-BR"/>
        </w:rPr>
        <w:t>OBRAS VIAÇÃO E SERVIÇOS URBANOS</w:t>
      </w:r>
      <w:r w:rsidR="00DB442C" w:rsidRPr="003A1CD5">
        <w:rPr>
          <w:rFonts w:ascii="Arial" w:hAnsi="Arial" w:cs="Arial"/>
        </w:rPr>
        <w:t xml:space="preserve"> </w:t>
      </w:r>
      <w:r w:rsidR="00DB442C">
        <w:rPr>
          <w:rFonts w:ascii="Arial" w:hAnsi="Arial" w:cs="Arial"/>
          <w:lang w:val="pt-BR"/>
        </w:rPr>
        <w:t>- M</w:t>
      </w:r>
      <w:r w:rsidR="00DB442C" w:rsidRPr="00EF04D4">
        <w:rPr>
          <w:rFonts w:ascii="Arial" w:hAnsi="Arial" w:cs="Arial"/>
          <w:lang w:eastAsia="pt-BR"/>
        </w:rPr>
        <w:t>UNICÍPIO DE FAROL/PR</w:t>
      </w:r>
      <w:r w:rsidR="00DB442C">
        <w:rPr>
          <w:rFonts w:ascii="Arial" w:hAnsi="Arial" w:cs="Arial"/>
          <w:lang w:eastAsia="pt-BR"/>
        </w:rPr>
        <w:t>.</w:t>
      </w:r>
    </w:p>
    <w:p w14:paraId="78A87CD1" w14:textId="77777777" w:rsidR="00863649" w:rsidRPr="00EF04D4" w:rsidRDefault="00863649" w:rsidP="00E9139C">
      <w:pPr>
        <w:adjustRightInd w:val="0"/>
        <w:jc w:val="both"/>
        <w:rPr>
          <w:rFonts w:ascii="Arial" w:hAnsi="Arial" w:cs="Arial"/>
          <w:b/>
          <w:bCs/>
          <w:lang w:val="pt-BR"/>
        </w:rPr>
      </w:pPr>
    </w:p>
    <w:p w14:paraId="77E6065B" w14:textId="33EDBAEB" w:rsidR="00CD5C78" w:rsidRDefault="00444970" w:rsidP="00E9139C">
      <w:pPr>
        <w:adjustRightInd w:val="0"/>
        <w:jc w:val="both"/>
        <w:rPr>
          <w:rFonts w:ascii="Arial" w:hAnsi="Arial" w:cs="Arial"/>
          <w:b/>
          <w:bCs/>
          <w:lang w:val="pt-BR"/>
        </w:rPr>
      </w:pPr>
      <w:r w:rsidRPr="00EF04D4">
        <w:rPr>
          <w:rFonts w:ascii="Arial" w:hAnsi="Arial" w:cs="Arial"/>
          <w:b/>
          <w:bCs/>
          <w:lang w:val="pt-BR"/>
        </w:rPr>
        <w:t xml:space="preserve">2 – JUSTIFICATIVA: </w:t>
      </w:r>
    </w:p>
    <w:p w14:paraId="31EF5CF2" w14:textId="7D641B35" w:rsidR="006E4C94" w:rsidRDefault="006E4C94" w:rsidP="00E9139C">
      <w:pPr>
        <w:adjustRightInd w:val="0"/>
        <w:jc w:val="both"/>
        <w:rPr>
          <w:rFonts w:ascii="Arial" w:hAnsi="Arial" w:cs="Arial"/>
          <w:b/>
          <w:bCs/>
          <w:lang w:val="pt-BR"/>
        </w:rPr>
      </w:pPr>
    </w:p>
    <w:p w14:paraId="033D0FCC" w14:textId="252ADB37" w:rsidR="00444970" w:rsidRPr="00EF04D4" w:rsidRDefault="00DB442C" w:rsidP="004F79A5">
      <w:pPr>
        <w:adjustRightInd w:val="0"/>
        <w:jc w:val="both"/>
        <w:rPr>
          <w:rFonts w:ascii="Arial" w:hAnsi="Arial" w:cs="Arial"/>
          <w:lang w:val="pt-BR"/>
        </w:rPr>
      </w:pPr>
      <w:r>
        <w:rPr>
          <w:rFonts w:ascii="Arial" w:eastAsia="Times New Roman" w:hAnsi="Arial" w:cs="Arial"/>
          <w:bCs/>
        </w:rPr>
        <w:t>J</w:t>
      </w:r>
      <w:r w:rsidRPr="00411CFB">
        <w:rPr>
          <w:rFonts w:ascii="Arial" w:eastAsia="Times New Roman" w:hAnsi="Arial" w:cs="Arial"/>
          <w:bCs/>
        </w:rPr>
        <w:t>ustifica tal aquisição uma vez que os produtos e serviços serão destinad</w:t>
      </w:r>
      <w:r>
        <w:rPr>
          <w:rFonts w:ascii="Arial" w:eastAsia="Times New Roman" w:hAnsi="Arial" w:cs="Arial"/>
          <w:bCs/>
        </w:rPr>
        <w:t>o</w:t>
      </w:r>
      <w:r w:rsidRPr="00411CFB">
        <w:rPr>
          <w:rFonts w:ascii="Arial" w:eastAsia="Times New Roman" w:hAnsi="Arial" w:cs="Arial"/>
          <w:bCs/>
        </w:rPr>
        <w:t>s</w:t>
      </w:r>
      <w:r>
        <w:rPr>
          <w:rFonts w:ascii="Arial" w:eastAsia="Times New Roman" w:hAnsi="Arial" w:cs="Arial"/>
          <w:bCs/>
        </w:rPr>
        <w:t xml:space="preserve"> </w:t>
      </w:r>
      <w:r w:rsidRPr="005B5252">
        <w:rPr>
          <w:rFonts w:ascii="Arial" w:hAnsi="Arial" w:cs="Arial"/>
          <w:bCs/>
          <w:szCs w:val="24"/>
        </w:rPr>
        <w:t xml:space="preserve">a suprir a demanda da </w:t>
      </w:r>
      <w:r>
        <w:rPr>
          <w:rFonts w:ascii="Arial" w:hAnsi="Arial" w:cs="Arial"/>
          <w:bCs/>
          <w:szCs w:val="24"/>
        </w:rPr>
        <w:t>S</w:t>
      </w:r>
      <w:r w:rsidRPr="005B5252">
        <w:rPr>
          <w:rFonts w:ascii="Arial" w:hAnsi="Arial" w:cs="Arial"/>
          <w:bCs/>
          <w:szCs w:val="24"/>
        </w:rPr>
        <w:t xml:space="preserve">ecretaria de </w:t>
      </w:r>
      <w:r>
        <w:rPr>
          <w:rFonts w:ascii="Arial" w:hAnsi="Arial" w:cs="Arial"/>
          <w:bCs/>
          <w:szCs w:val="24"/>
        </w:rPr>
        <w:t xml:space="preserve">Obras e Viação do </w:t>
      </w:r>
      <w:r w:rsidRPr="005B5252">
        <w:rPr>
          <w:rFonts w:ascii="Arial" w:hAnsi="Arial" w:cs="Arial"/>
          <w:bCs/>
          <w:szCs w:val="24"/>
        </w:rPr>
        <w:t>municipio quando da necessidade de realização de manutenção</w:t>
      </w:r>
      <w:r w:rsidRPr="00411CFB">
        <w:rPr>
          <w:rFonts w:ascii="Arial" w:hAnsi="Arial" w:cs="Arial"/>
          <w:szCs w:val="24"/>
        </w:rPr>
        <w:t>, conservação, reparo e edificação de lajes, vigas, pilares, blocos de fundações, estacas, sapatas, vigas parede, muros de arrimo, pisos, guias, sarjetas, poços de visita, bocas de lobo, pavimentação</w:t>
      </w:r>
      <w:r>
        <w:rPr>
          <w:rFonts w:ascii="Arial" w:hAnsi="Arial" w:cs="Arial"/>
          <w:szCs w:val="24"/>
        </w:rPr>
        <w:t>,</w:t>
      </w:r>
      <w:r w:rsidRPr="00411CFB">
        <w:rPr>
          <w:rFonts w:ascii="Arial" w:hAnsi="Arial" w:cs="Arial"/>
          <w:szCs w:val="24"/>
        </w:rPr>
        <w:t xml:space="preserve"> etc.</w:t>
      </w:r>
      <w:r w:rsidR="00E9692E">
        <w:rPr>
          <w:rFonts w:ascii="Arial" w:hAnsi="Arial" w:cs="Arial"/>
          <w:szCs w:val="24"/>
        </w:rPr>
        <w:t>..</w:t>
      </w:r>
    </w:p>
    <w:p w14:paraId="5893AEEB" w14:textId="25F1C64E" w:rsidR="00444970" w:rsidRPr="00EF04D4" w:rsidRDefault="00444970" w:rsidP="00E9139C">
      <w:pPr>
        <w:adjustRightInd w:val="0"/>
        <w:spacing w:line="276" w:lineRule="auto"/>
        <w:jc w:val="both"/>
        <w:rPr>
          <w:rFonts w:ascii="Arial" w:hAnsi="Arial" w:cs="Arial"/>
          <w:bCs/>
          <w:lang w:val="pt-BR"/>
        </w:rPr>
      </w:pPr>
    </w:p>
    <w:p w14:paraId="34AA54DA" w14:textId="78289FB3" w:rsidR="00444970" w:rsidRDefault="00444970" w:rsidP="00E9139C">
      <w:pPr>
        <w:pStyle w:val="Ttulo"/>
        <w:jc w:val="left"/>
        <w:rPr>
          <w:rFonts w:ascii="Arial" w:hAnsi="Arial" w:cs="Arial"/>
          <w:b/>
          <w:sz w:val="22"/>
          <w:szCs w:val="22"/>
          <w:lang w:val="pt-BR"/>
        </w:rPr>
      </w:pPr>
      <w:r w:rsidRPr="00EF04D4">
        <w:rPr>
          <w:rFonts w:ascii="Arial" w:hAnsi="Arial" w:cs="Arial"/>
          <w:b/>
          <w:sz w:val="22"/>
          <w:szCs w:val="22"/>
          <w:lang w:val="pt-BR"/>
        </w:rPr>
        <w:t>3 – PRAZO E LOCAL DE ENTREGA</w:t>
      </w:r>
    </w:p>
    <w:p w14:paraId="4983843F" w14:textId="77777777" w:rsidR="00E9692E" w:rsidRPr="00EF04D4" w:rsidRDefault="00E9692E" w:rsidP="00E9139C">
      <w:pPr>
        <w:pStyle w:val="Ttulo"/>
        <w:jc w:val="left"/>
        <w:rPr>
          <w:rFonts w:ascii="Arial" w:hAnsi="Arial" w:cs="Arial"/>
          <w:b/>
          <w:bCs/>
          <w:sz w:val="22"/>
          <w:szCs w:val="22"/>
          <w:lang w:val="pt-BR"/>
        </w:rPr>
      </w:pPr>
    </w:p>
    <w:p w14:paraId="4004A3F2" w14:textId="259445AB" w:rsidR="00F662CE" w:rsidRPr="00411CFB" w:rsidRDefault="00444970" w:rsidP="00F662CE">
      <w:pPr>
        <w:adjustRightInd w:val="0"/>
        <w:jc w:val="both"/>
        <w:rPr>
          <w:rFonts w:ascii="Arial" w:hAnsi="Arial" w:cs="Arial"/>
        </w:rPr>
      </w:pPr>
      <w:r w:rsidRPr="00EF04D4">
        <w:rPr>
          <w:rFonts w:ascii="Arial" w:hAnsi="Arial" w:cs="Arial"/>
          <w:lang w:val="pt-BR"/>
        </w:rPr>
        <w:t>3</w:t>
      </w:r>
      <w:r w:rsidRPr="008914CB">
        <w:rPr>
          <w:rFonts w:ascii="Arial" w:hAnsi="Arial" w:cs="Arial"/>
          <w:lang w:val="pt-BR"/>
        </w:rPr>
        <w:t>.1</w:t>
      </w:r>
      <w:r w:rsidR="00F662CE" w:rsidRPr="00F662CE">
        <w:rPr>
          <w:rFonts w:ascii="Arial" w:hAnsi="Arial" w:cs="Arial"/>
        </w:rPr>
        <w:t xml:space="preserve"> </w:t>
      </w:r>
      <w:r w:rsidR="00F662CE" w:rsidRPr="00411CFB">
        <w:rPr>
          <w:rFonts w:ascii="Arial" w:hAnsi="Arial" w:cs="Arial"/>
        </w:rPr>
        <w:t xml:space="preserve">O licitante vencedor ficará obrigado a entregar os produtos objeto da presente licitação, conforme solicitação e necessidades da administração pública do municipio de Farol/Pr, nos locais indicados pela </w:t>
      </w:r>
      <w:r w:rsidR="00F662CE">
        <w:rPr>
          <w:rFonts w:ascii="Arial" w:hAnsi="Arial" w:cs="Arial"/>
          <w:bCs/>
          <w:szCs w:val="24"/>
        </w:rPr>
        <w:t>S</w:t>
      </w:r>
      <w:r w:rsidR="00F662CE" w:rsidRPr="005B5252">
        <w:rPr>
          <w:rFonts w:ascii="Arial" w:hAnsi="Arial" w:cs="Arial"/>
          <w:bCs/>
          <w:szCs w:val="24"/>
        </w:rPr>
        <w:t xml:space="preserve">ecretaria de </w:t>
      </w:r>
      <w:r w:rsidR="00F662CE">
        <w:rPr>
          <w:rFonts w:ascii="Arial" w:hAnsi="Arial" w:cs="Arial"/>
          <w:bCs/>
          <w:szCs w:val="24"/>
        </w:rPr>
        <w:t>Obras Viação e Serviços Urbanos</w:t>
      </w:r>
      <w:r w:rsidR="00F662CE" w:rsidRPr="00411CFB">
        <w:rPr>
          <w:rFonts w:ascii="Arial" w:hAnsi="Arial" w:cs="Arial"/>
          <w:bCs/>
          <w:szCs w:val="24"/>
        </w:rPr>
        <w:t>, onde as entregass serão realizadas na sede do Município e no Distrito de Martinópolis</w:t>
      </w:r>
      <w:r w:rsidR="00F662CE" w:rsidRPr="00411CFB">
        <w:rPr>
          <w:rFonts w:ascii="Arial" w:hAnsi="Arial" w:cs="Arial"/>
        </w:rPr>
        <w:t>.</w:t>
      </w:r>
    </w:p>
    <w:p w14:paraId="0D125AD3" w14:textId="77777777" w:rsidR="00F662CE" w:rsidRPr="00411CFB" w:rsidRDefault="00F662CE" w:rsidP="00F662CE">
      <w:pPr>
        <w:adjustRightInd w:val="0"/>
        <w:jc w:val="both"/>
        <w:rPr>
          <w:rFonts w:ascii="Arial" w:hAnsi="Arial" w:cs="Arial"/>
        </w:rPr>
      </w:pPr>
    </w:p>
    <w:p w14:paraId="14331750" w14:textId="1F29CBD0" w:rsidR="00F662CE" w:rsidRPr="00411CFB" w:rsidRDefault="00F662CE" w:rsidP="00F662CE">
      <w:pPr>
        <w:adjustRightInd w:val="0"/>
        <w:jc w:val="both"/>
        <w:rPr>
          <w:rFonts w:ascii="Arial" w:hAnsi="Arial" w:cs="Arial"/>
          <w:szCs w:val="24"/>
        </w:rPr>
      </w:pPr>
      <w:r>
        <w:rPr>
          <w:rFonts w:ascii="Arial" w:hAnsi="Arial" w:cs="Arial"/>
          <w:szCs w:val="24"/>
        </w:rPr>
        <w:t>3</w:t>
      </w:r>
      <w:r w:rsidRPr="00411CFB">
        <w:rPr>
          <w:rFonts w:ascii="Arial" w:hAnsi="Arial" w:cs="Arial"/>
          <w:szCs w:val="24"/>
        </w:rPr>
        <w:t>.2. O concreto deverá ser entregue na modalidade que o município exigir e necessitar, isto é, convencional ou por bombeamento.</w:t>
      </w:r>
    </w:p>
    <w:p w14:paraId="0712168E" w14:textId="77777777" w:rsidR="00F662CE" w:rsidRPr="00411CFB" w:rsidRDefault="00F662CE" w:rsidP="00F662CE">
      <w:pPr>
        <w:adjustRightInd w:val="0"/>
        <w:jc w:val="both"/>
        <w:rPr>
          <w:rFonts w:ascii="Arial" w:hAnsi="Arial" w:cs="Arial"/>
        </w:rPr>
      </w:pPr>
    </w:p>
    <w:p w14:paraId="5BF80BCB" w14:textId="673DFC06" w:rsidR="00F662CE" w:rsidRPr="00411CFB" w:rsidRDefault="00F662CE" w:rsidP="00F662CE">
      <w:pPr>
        <w:adjustRightInd w:val="0"/>
        <w:jc w:val="both"/>
        <w:rPr>
          <w:rFonts w:ascii="Arial" w:eastAsia="Times New Roman" w:hAnsi="Arial" w:cs="Arial"/>
          <w:szCs w:val="24"/>
        </w:rPr>
      </w:pPr>
      <w:r>
        <w:rPr>
          <w:rFonts w:ascii="Arial" w:hAnsi="Arial" w:cs="Arial"/>
          <w:szCs w:val="24"/>
        </w:rPr>
        <w:t>3</w:t>
      </w:r>
      <w:r w:rsidRPr="00411CFB">
        <w:rPr>
          <w:rFonts w:ascii="Arial" w:hAnsi="Arial" w:cs="Arial"/>
          <w:szCs w:val="24"/>
        </w:rPr>
        <w:t xml:space="preserve">.3. A entrega é de inteira responsabilidade da empresa contratada, </w:t>
      </w:r>
      <w:r w:rsidRPr="00411CFB">
        <w:rPr>
          <w:rFonts w:ascii="Arial" w:hAnsi="Arial" w:cs="Arial"/>
          <w:szCs w:val="24"/>
          <w:u w:val="single"/>
        </w:rPr>
        <w:t xml:space="preserve">onde a mesma deverá ser realizada em até </w:t>
      </w:r>
      <w:r w:rsidRPr="00411CFB">
        <w:rPr>
          <w:rFonts w:ascii="Arial" w:hAnsi="Arial" w:cs="Arial"/>
          <w:u w:val="single"/>
        </w:rPr>
        <w:t xml:space="preserve">05 (Cinco) </w:t>
      </w:r>
      <w:r w:rsidRPr="00411CFB">
        <w:rPr>
          <w:rFonts w:ascii="Arial" w:hAnsi="Arial" w:cs="Arial"/>
          <w:szCs w:val="24"/>
          <w:u w:val="single"/>
        </w:rPr>
        <w:t>dias após solicitação da administração</w:t>
      </w:r>
      <w:r w:rsidRPr="00411CFB">
        <w:rPr>
          <w:rFonts w:ascii="Arial" w:hAnsi="Arial" w:cs="Arial"/>
          <w:szCs w:val="24"/>
        </w:rPr>
        <w:t xml:space="preserve">. </w:t>
      </w:r>
      <w:r w:rsidRPr="00411CFB">
        <w:rPr>
          <w:rFonts w:ascii="Arial" w:eastAsia="Times New Roman" w:hAnsi="Arial" w:cs="Arial"/>
          <w:szCs w:val="24"/>
        </w:rPr>
        <w:t xml:space="preserve">A entrega e despesas com a mesma é de inteira responsabilidade da contratada. As entregas deverão ser realizadas parceladamente em conformidade com as necessidades da </w:t>
      </w:r>
      <w:r>
        <w:rPr>
          <w:rFonts w:ascii="Arial" w:hAnsi="Arial" w:cs="Arial"/>
          <w:bCs/>
          <w:szCs w:val="24"/>
        </w:rPr>
        <w:t>S</w:t>
      </w:r>
      <w:r w:rsidRPr="005B5252">
        <w:rPr>
          <w:rFonts w:ascii="Arial" w:hAnsi="Arial" w:cs="Arial"/>
          <w:bCs/>
          <w:szCs w:val="24"/>
        </w:rPr>
        <w:t xml:space="preserve">ecretaria de </w:t>
      </w:r>
      <w:r>
        <w:rPr>
          <w:rFonts w:ascii="Arial" w:hAnsi="Arial" w:cs="Arial"/>
          <w:bCs/>
          <w:szCs w:val="24"/>
        </w:rPr>
        <w:t>Obras Viação e Serviços Urbanos</w:t>
      </w:r>
      <w:r w:rsidRPr="00411CFB">
        <w:rPr>
          <w:rFonts w:ascii="Arial" w:hAnsi="Arial" w:cs="Arial"/>
          <w:bCs/>
          <w:szCs w:val="24"/>
        </w:rPr>
        <w:t xml:space="preserve">, na forma descrita neste </w:t>
      </w:r>
      <w:r>
        <w:rPr>
          <w:rFonts w:ascii="Arial" w:hAnsi="Arial" w:cs="Arial"/>
          <w:bCs/>
          <w:szCs w:val="24"/>
        </w:rPr>
        <w:t>termo</w:t>
      </w:r>
      <w:r>
        <w:rPr>
          <w:rFonts w:ascii="Arial" w:eastAsia="Times New Roman" w:hAnsi="Arial" w:cs="Arial"/>
          <w:szCs w:val="24"/>
        </w:rPr>
        <w:t xml:space="preserve"> e no Anexo </w:t>
      </w:r>
      <w:r w:rsidR="00C223CE">
        <w:rPr>
          <w:rFonts w:ascii="Arial" w:eastAsia="Times New Roman" w:hAnsi="Arial" w:cs="Arial"/>
          <w:szCs w:val="24"/>
        </w:rPr>
        <w:t>IV.</w:t>
      </w:r>
    </w:p>
    <w:p w14:paraId="55E94C27" w14:textId="77777777" w:rsidR="00F662CE" w:rsidRPr="00411CFB" w:rsidRDefault="00F662CE" w:rsidP="00F662CE">
      <w:pPr>
        <w:adjustRightInd w:val="0"/>
        <w:jc w:val="both"/>
        <w:rPr>
          <w:rFonts w:ascii="Arial" w:eastAsia="Times New Roman" w:hAnsi="Arial" w:cs="Arial"/>
          <w:szCs w:val="24"/>
        </w:rPr>
      </w:pPr>
    </w:p>
    <w:p w14:paraId="721B5319" w14:textId="062F03A2" w:rsidR="00F662CE" w:rsidRDefault="00C223CE" w:rsidP="00F662CE">
      <w:pPr>
        <w:adjustRightInd w:val="0"/>
        <w:jc w:val="both"/>
        <w:rPr>
          <w:rFonts w:ascii="Arial" w:eastAsia="Times New Roman" w:hAnsi="Arial" w:cs="Arial"/>
          <w:szCs w:val="24"/>
        </w:rPr>
      </w:pPr>
      <w:r>
        <w:rPr>
          <w:rFonts w:ascii="Arial" w:eastAsia="Times New Roman" w:hAnsi="Arial" w:cs="Arial"/>
          <w:szCs w:val="24"/>
        </w:rPr>
        <w:t>3</w:t>
      </w:r>
      <w:r w:rsidR="00F662CE" w:rsidRPr="00411CFB">
        <w:rPr>
          <w:rFonts w:ascii="Arial" w:eastAsia="Times New Roman" w:hAnsi="Arial" w:cs="Arial"/>
          <w:szCs w:val="24"/>
        </w:rPr>
        <w:t>.4. A entrega deverá ser em data e horário pré-definidos, devido ao tempo de entrega previstos na NBR respectiva.</w:t>
      </w:r>
    </w:p>
    <w:p w14:paraId="54AB2389" w14:textId="447F15C3" w:rsidR="005625BE" w:rsidRDefault="005625BE" w:rsidP="00F662CE">
      <w:pPr>
        <w:adjustRightInd w:val="0"/>
        <w:jc w:val="both"/>
        <w:rPr>
          <w:rFonts w:ascii="Arial" w:eastAsia="Times New Roman" w:hAnsi="Arial" w:cs="Arial"/>
          <w:szCs w:val="24"/>
        </w:rPr>
      </w:pPr>
    </w:p>
    <w:p w14:paraId="7CBA5382" w14:textId="77777777" w:rsidR="005625BE" w:rsidRPr="00411CFB" w:rsidRDefault="005625BE" w:rsidP="005625BE">
      <w:pPr>
        <w:adjustRightInd w:val="0"/>
        <w:jc w:val="both"/>
        <w:rPr>
          <w:rFonts w:ascii="Arial" w:hAnsi="Arial" w:cs="Arial"/>
          <w:szCs w:val="24"/>
        </w:rPr>
      </w:pPr>
      <w:r w:rsidRPr="00411CFB">
        <w:rPr>
          <w:rFonts w:ascii="Arial" w:hAnsi="Arial" w:cs="Arial"/>
          <w:szCs w:val="24"/>
        </w:rPr>
        <w:t>3.5. A unidade de medida a ser utilizada será a de metros cúbicos (m³), onde a remessa mínima será de 5m³ (cinco metros cúbicos).</w:t>
      </w:r>
    </w:p>
    <w:p w14:paraId="02032512" w14:textId="1D4FEB9B" w:rsidR="00E256B7" w:rsidRPr="00EF04D4" w:rsidRDefault="00E256B7" w:rsidP="00F662CE">
      <w:pPr>
        <w:adjustRightInd w:val="0"/>
        <w:jc w:val="both"/>
        <w:rPr>
          <w:rFonts w:ascii="Arial" w:hAnsi="Arial" w:cs="Arial"/>
        </w:rPr>
      </w:pPr>
    </w:p>
    <w:p w14:paraId="4C12437F" w14:textId="796ACBCA" w:rsidR="00E256B7" w:rsidRPr="005625BE" w:rsidRDefault="00E256B7" w:rsidP="005625BE">
      <w:pPr>
        <w:pStyle w:val="PargrafodaLista"/>
        <w:widowControl/>
        <w:numPr>
          <w:ilvl w:val="1"/>
          <w:numId w:val="19"/>
        </w:numPr>
        <w:tabs>
          <w:tab w:val="left" w:pos="426"/>
        </w:tabs>
        <w:adjustRightInd w:val="0"/>
        <w:ind w:left="0" w:firstLine="0"/>
        <w:rPr>
          <w:rFonts w:ascii="Arial" w:hAnsi="Arial" w:cs="Arial"/>
        </w:rPr>
      </w:pPr>
      <w:r w:rsidRPr="005625BE">
        <w:rPr>
          <w:rFonts w:ascii="Arial" w:hAnsi="Arial" w:cs="Arial"/>
        </w:rPr>
        <w:t xml:space="preserve">A licitante contratada deverá obrigatoriamente conceder livre acesso de servidores do </w:t>
      </w:r>
      <w:r w:rsidR="00821385" w:rsidRPr="005625BE">
        <w:rPr>
          <w:rFonts w:ascii="Arial" w:hAnsi="Arial" w:cs="Arial"/>
        </w:rPr>
        <w:t>Município</w:t>
      </w:r>
      <w:r w:rsidRPr="005625BE">
        <w:rPr>
          <w:rFonts w:ascii="Arial" w:hAnsi="Arial" w:cs="Arial"/>
        </w:rPr>
        <w:t>, bem como dos órgãos de controle interno e externo, aos processos, documentos, informações, registros contábeis e locais de execução, ao objeto contratado.</w:t>
      </w:r>
    </w:p>
    <w:p w14:paraId="73B443B0" w14:textId="77777777" w:rsidR="00E256B7" w:rsidRPr="00EF04D4" w:rsidRDefault="00E256B7" w:rsidP="005625BE">
      <w:pPr>
        <w:adjustRightInd w:val="0"/>
        <w:jc w:val="both"/>
        <w:rPr>
          <w:rFonts w:ascii="Arial" w:hAnsi="Arial" w:cs="Arial"/>
        </w:rPr>
      </w:pPr>
    </w:p>
    <w:p w14:paraId="6595ADFF" w14:textId="67F3365F" w:rsidR="00E256B7" w:rsidRPr="005625BE" w:rsidRDefault="00E256B7" w:rsidP="005625BE">
      <w:pPr>
        <w:pStyle w:val="PargrafodaLista"/>
        <w:widowControl/>
        <w:numPr>
          <w:ilvl w:val="1"/>
          <w:numId w:val="19"/>
        </w:numPr>
        <w:tabs>
          <w:tab w:val="left" w:pos="426"/>
        </w:tabs>
        <w:adjustRightInd w:val="0"/>
        <w:ind w:left="0" w:firstLine="0"/>
        <w:rPr>
          <w:rFonts w:ascii="Arial" w:hAnsi="Arial" w:cs="Arial"/>
        </w:rPr>
      </w:pPr>
      <w:r w:rsidRPr="005625BE">
        <w:rPr>
          <w:rFonts w:ascii="Arial" w:hAnsi="Arial" w:cs="Arial"/>
        </w:rPr>
        <w:t xml:space="preserve">A licitante contratada fica obrigada a reparar, corrigir, remover, reconstruir ou substituir às suas expensas, no total ou em </w:t>
      </w:r>
      <w:r w:rsidR="00C223CE" w:rsidRPr="005625BE">
        <w:rPr>
          <w:rFonts w:ascii="Arial" w:hAnsi="Arial" w:cs="Arial"/>
        </w:rPr>
        <w:t xml:space="preserve">referentes </w:t>
      </w:r>
      <w:r w:rsidRPr="005625BE">
        <w:rPr>
          <w:rFonts w:ascii="Arial" w:hAnsi="Arial" w:cs="Arial"/>
        </w:rPr>
        <w:t>parte, quando for o caso, o objeto deste contrato em que se verificarem vícios, defeitos ou incorreções resultantes da execução ou de materiais empregados.</w:t>
      </w:r>
    </w:p>
    <w:p w14:paraId="3A41019A" w14:textId="77777777" w:rsidR="00E256B7" w:rsidRPr="00EF04D4" w:rsidRDefault="00E256B7" w:rsidP="00E9139C">
      <w:pPr>
        <w:pStyle w:val="PargrafodaLista"/>
        <w:tabs>
          <w:tab w:val="left" w:pos="15"/>
        </w:tabs>
        <w:adjustRightInd w:val="0"/>
        <w:ind w:left="0"/>
        <w:rPr>
          <w:rFonts w:ascii="Arial" w:hAnsi="Arial" w:cs="Arial"/>
        </w:rPr>
      </w:pPr>
    </w:p>
    <w:p w14:paraId="6AE75559" w14:textId="06743E84" w:rsidR="00E256B7" w:rsidRPr="00EF04D4" w:rsidRDefault="00E256B7" w:rsidP="005625BE">
      <w:pPr>
        <w:pStyle w:val="PargrafodaLista"/>
        <w:widowControl/>
        <w:numPr>
          <w:ilvl w:val="1"/>
          <w:numId w:val="19"/>
        </w:numPr>
        <w:tabs>
          <w:tab w:val="left" w:pos="567"/>
        </w:tabs>
        <w:adjustRightInd w:val="0"/>
        <w:spacing w:before="0"/>
        <w:ind w:left="0" w:firstLine="0"/>
        <w:rPr>
          <w:rStyle w:val="Forte"/>
          <w:rFonts w:ascii="Arial" w:hAnsi="Arial" w:cs="Arial"/>
          <w:b w:val="0"/>
          <w:bCs w:val="0"/>
        </w:rPr>
      </w:pPr>
      <w:r w:rsidRPr="00EF04D4">
        <w:rPr>
          <w:rFonts w:ascii="Arial" w:hAnsi="Arial" w:cs="Arial"/>
        </w:rPr>
        <w:t>É de total responsabilidade da licitante contratada, a qualidade do</w:t>
      </w:r>
      <w:r w:rsidR="00821385" w:rsidRPr="00EF04D4">
        <w:rPr>
          <w:rFonts w:ascii="Arial" w:hAnsi="Arial" w:cs="Arial"/>
        </w:rPr>
        <w:t xml:space="preserve">s produtos </w:t>
      </w:r>
      <w:r w:rsidRPr="00EF04D4">
        <w:rPr>
          <w:rFonts w:ascii="Arial" w:hAnsi="Arial" w:cs="Arial"/>
        </w:rPr>
        <w:t>fornecido</w:t>
      </w:r>
      <w:r w:rsidR="00821385" w:rsidRPr="00EF04D4">
        <w:rPr>
          <w:rFonts w:ascii="Arial" w:hAnsi="Arial" w:cs="Arial"/>
        </w:rPr>
        <w:t>s</w:t>
      </w:r>
      <w:r w:rsidRPr="00EF04D4">
        <w:rPr>
          <w:rFonts w:ascii="Arial" w:hAnsi="Arial" w:cs="Arial"/>
        </w:rPr>
        <w:t>, inclusive a promoção de readequações, sempre que detectadas impropriedades que possam comprometer a consecução do objeto ora licitado</w:t>
      </w:r>
      <w:r w:rsidRPr="00EF04D4">
        <w:rPr>
          <w:rStyle w:val="Forte"/>
          <w:rFonts w:ascii="Arial" w:hAnsi="Arial" w:cs="Arial"/>
          <w:color w:val="000000"/>
          <w:shd w:val="clear" w:color="auto" w:fill="FFFFFF"/>
        </w:rPr>
        <w:t>.</w:t>
      </w:r>
    </w:p>
    <w:p w14:paraId="5E9C7743" w14:textId="5FFE5955" w:rsidR="00444970" w:rsidRPr="00EF04D4" w:rsidRDefault="00444970" w:rsidP="00E9139C">
      <w:pPr>
        <w:adjustRightInd w:val="0"/>
        <w:jc w:val="both"/>
        <w:rPr>
          <w:rFonts w:ascii="Arial" w:hAnsi="Arial" w:cs="Arial"/>
          <w:lang w:val="pt-BR"/>
        </w:rPr>
      </w:pPr>
    </w:p>
    <w:p w14:paraId="17EDBA86" w14:textId="0D697739" w:rsidR="0012068A" w:rsidRPr="00EF04D4" w:rsidRDefault="002C1A77" w:rsidP="00E9139C">
      <w:pPr>
        <w:pStyle w:val="Ttulo"/>
        <w:jc w:val="both"/>
        <w:rPr>
          <w:rFonts w:ascii="Arial" w:hAnsi="Arial" w:cs="Arial"/>
          <w:b/>
          <w:bCs/>
          <w:sz w:val="22"/>
          <w:szCs w:val="22"/>
          <w:lang w:val="pt-BR"/>
        </w:rPr>
      </w:pPr>
      <w:r w:rsidRPr="00EF04D4">
        <w:rPr>
          <w:rFonts w:ascii="Arial" w:hAnsi="Arial" w:cs="Arial"/>
          <w:b/>
          <w:bCs/>
          <w:sz w:val="22"/>
          <w:szCs w:val="22"/>
          <w:lang w:val="pt-BR"/>
        </w:rPr>
        <w:t xml:space="preserve">4 - </w:t>
      </w:r>
      <w:r w:rsidR="0012068A" w:rsidRPr="00EF04D4">
        <w:rPr>
          <w:rFonts w:ascii="Arial" w:hAnsi="Arial" w:cs="Arial"/>
          <w:b/>
          <w:bCs/>
          <w:sz w:val="22"/>
          <w:szCs w:val="22"/>
          <w:lang w:val="pt-BR"/>
        </w:rPr>
        <w:t>DA FISCALIZAÇÃO</w:t>
      </w:r>
    </w:p>
    <w:p w14:paraId="220F87DF" w14:textId="77777777" w:rsidR="002C1A77" w:rsidRPr="00EF04D4" w:rsidRDefault="002C1A77" w:rsidP="00E9139C">
      <w:pPr>
        <w:pStyle w:val="Ttulo"/>
        <w:jc w:val="both"/>
        <w:rPr>
          <w:rFonts w:ascii="Arial" w:hAnsi="Arial" w:cs="Arial"/>
          <w:b/>
          <w:bCs/>
          <w:sz w:val="22"/>
          <w:szCs w:val="22"/>
          <w:lang w:val="pt-BR"/>
        </w:rPr>
      </w:pPr>
    </w:p>
    <w:p w14:paraId="1CDDA241" w14:textId="5854160B" w:rsidR="00B14016" w:rsidRPr="00EF04D4" w:rsidRDefault="002C1A77" w:rsidP="00E9139C">
      <w:pPr>
        <w:tabs>
          <w:tab w:val="left" w:pos="900"/>
        </w:tabs>
        <w:adjustRightInd w:val="0"/>
        <w:jc w:val="both"/>
        <w:rPr>
          <w:rFonts w:ascii="Arial" w:hAnsi="Arial" w:cs="Arial"/>
        </w:rPr>
      </w:pPr>
      <w:r w:rsidRPr="00EF04D4">
        <w:rPr>
          <w:rFonts w:ascii="Arial" w:hAnsi="Arial" w:cs="Arial"/>
          <w:szCs w:val="24"/>
          <w:lang w:val="pt-BR"/>
        </w:rPr>
        <w:t xml:space="preserve">4.1. </w:t>
      </w:r>
      <w:r w:rsidR="00B14016" w:rsidRPr="00EF04D4">
        <w:rPr>
          <w:rFonts w:ascii="Arial" w:hAnsi="Arial" w:cs="Arial"/>
        </w:rPr>
        <w:t xml:space="preserve">O Município fiscalizará diretamente a entrega dos produtos, através de funcionário designado para este fim. </w:t>
      </w:r>
    </w:p>
    <w:p w14:paraId="7DA66490" w14:textId="77777777" w:rsidR="00B14016" w:rsidRPr="00EF04D4" w:rsidRDefault="00B14016" w:rsidP="00E9139C">
      <w:pPr>
        <w:tabs>
          <w:tab w:val="left" w:pos="900"/>
        </w:tabs>
        <w:adjustRightInd w:val="0"/>
        <w:jc w:val="both"/>
        <w:rPr>
          <w:rFonts w:ascii="Arial" w:hAnsi="Arial" w:cs="Arial"/>
        </w:rPr>
      </w:pPr>
    </w:p>
    <w:p w14:paraId="494C1802" w14:textId="5E9281F1" w:rsidR="00821385" w:rsidRPr="00EF04D4" w:rsidRDefault="00B14016" w:rsidP="00821385">
      <w:pPr>
        <w:tabs>
          <w:tab w:val="left" w:pos="2206"/>
          <w:tab w:val="left" w:pos="2207"/>
        </w:tabs>
        <w:spacing w:before="92"/>
        <w:rPr>
          <w:rFonts w:ascii="Arial" w:hAnsi="Arial" w:cs="Arial"/>
          <w:bCs/>
        </w:rPr>
      </w:pPr>
      <w:r w:rsidRPr="00EF04D4">
        <w:rPr>
          <w:rFonts w:ascii="Arial" w:hAnsi="Arial" w:cs="Arial"/>
          <w:bCs/>
        </w:rPr>
        <w:lastRenderedPageBreak/>
        <w:t>4.2. A</w:t>
      </w:r>
      <w:r w:rsidRPr="00EF04D4">
        <w:rPr>
          <w:rFonts w:ascii="Arial" w:hAnsi="Arial" w:cs="Arial"/>
        </w:rPr>
        <w:t xml:space="preserve"> fiscalização do contrato</w:t>
      </w:r>
      <w:r w:rsidR="00821385" w:rsidRPr="00EF04D4">
        <w:rPr>
          <w:rFonts w:ascii="Arial" w:hAnsi="Arial" w:cs="Arial"/>
        </w:rPr>
        <w:t xml:space="preserve">/ata de registro de preços </w:t>
      </w:r>
      <w:r w:rsidRPr="00EF04D4">
        <w:rPr>
          <w:rFonts w:ascii="Arial" w:hAnsi="Arial" w:cs="Arial"/>
        </w:rPr>
        <w:t xml:space="preserve">será </w:t>
      </w:r>
      <w:r w:rsidR="00821385" w:rsidRPr="00EF04D4">
        <w:rPr>
          <w:rFonts w:ascii="Arial" w:hAnsi="Arial" w:cs="Arial"/>
        </w:rPr>
        <w:t xml:space="preserve">exercida pelo funcionário nominado no Anexo </w:t>
      </w:r>
      <w:r w:rsidR="005625BE">
        <w:rPr>
          <w:rFonts w:ascii="Arial" w:hAnsi="Arial" w:cs="Arial"/>
        </w:rPr>
        <w:t>IV, onde a fiscalização será acompanhada por porfissional engenheiro do município, lotado no setor de engenharia do município.</w:t>
      </w:r>
      <w:r w:rsidR="00821385" w:rsidRPr="00EF04D4">
        <w:rPr>
          <w:rFonts w:ascii="Arial" w:hAnsi="Arial" w:cs="Arial"/>
        </w:rPr>
        <w:t xml:space="preserve"> </w:t>
      </w:r>
    </w:p>
    <w:p w14:paraId="0B2AAD84" w14:textId="0551AC5D" w:rsidR="0012068A" w:rsidRPr="00EF04D4" w:rsidRDefault="0012068A" w:rsidP="00E9139C">
      <w:pPr>
        <w:adjustRightInd w:val="0"/>
        <w:jc w:val="both"/>
        <w:rPr>
          <w:rFonts w:ascii="Arial" w:hAnsi="Arial" w:cs="Arial"/>
          <w:szCs w:val="24"/>
          <w:lang w:val="pt-BR"/>
        </w:rPr>
      </w:pPr>
    </w:p>
    <w:p w14:paraId="5B9D4705" w14:textId="0790B904" w:rsidR="00AA0DE0" w:rsidRPr="00EF04D4" w:rsidRDefault="00FC76A7" w:rsidP="00E9139C">
      <w:pPr>
        <w:spacing w:before="40"/>
        <w:rPr>
          <w:rFonts w:ascii="Arial" w:hAnsi="Arial" w:cs="Arial"/>
          <w:b/>
          <w:bCs/>
          <w:lang w:val="pt-BR"/>
        </w:rPr>
      </w:pPr>
      <w:r w:rsidRPr="00EF04D4">
        <w:rPr>
          <w:rFonts w:ascii="Arial" w:hAnsi="Arial" w:cs="Arial"/>
          <w:b/>
          <w:bCs/>
          <w:lang w:val="pt-BR"/>
        </w:rPr>
        <w:t>5</w:t>
      </w:r>
      <w:r w:rsidR="00AA0DE0" w:rsidRPr="00EF04D4">
        <w:rPr>
          <w:rFonts w:ascii="Arial" w:hAnsi="Arial" w:cs="Arial"/>
          <w:b/>
          <w:bCs/>
          <w:lang w:val="pt-BR"/>
        </w:rPr>
        <w:t>– PRECO MÁXIMO</w:t>
      </w:r>
      <w:r w:rsidR="008F3A55" w:rsidRPr="00EF04D4">
        <w:rPr>
          <w:rFonts w:ascii="Arial" w:hAnsi="Arial" w:cs="Arial"/>
          <w:b/>
          <w:bCs/>
          <w:lang w:val="pt-BR"/>
        </w:rPr>
        <w:t>, DOS ITENS</w:t>
      </w:r>
      <w:r w:rsidR="00876B31" w:rsidRPr="00EF04D4">
        <w:rPr>
          <w:rFonts w:ascii="Arial" w:hAnsi="Arial" w:cs="Arial"/>
          <w:b/>
          <w:bCs/>
          <w:lang w:val="pt-BR"/>
        </w:rPr>
        <w:t>/GRUPOS</w:t>
      </w:r>
      <w:r w:rsidR="008F3A55" w:rsidRPr="00EF04D4">
        <w:rPr>
          <w:rFonts w:ascii="Arial" w:hAnsi="Arial" w:cs="Arial"/>
          <w:b/>
          <w:bCs/>
          <w:lang w:val="pt-BR"/>
        </w:rPr>
        <w:t xml:space="preserve"> E VALORES</w:t>
      </w:r>
    </w:p>
    <w:p w14:paraId="39DA623E" w14:textId="09F7A99C" w:rsidR="00AA0DE0" w:rsidRPr="00EF04D4" w:rsidRDefault="00AA0DE0" w:rsidP="00E9139C">
      <w:pPr>
        <w:spacing w:before="40"/>
        <w:jc w:val="both"/>
        <w:rPr>
          <w:rFonts w:ascii="Arial" w:hAnsi="Arial" w:cs="Arial"/>
          <w:lang w:val="pt-BR"/>
        </w:rPr>
      </w:pPr>
    </w:p>
    <w:p w14:paraId="0D24DBAA" w14:textId="7FF3A241" w:rsidR="008F3A55" w:rsidRPr="00EF04D4" w:rsidRDefault="008F3A55">
      <w:pPr>
        <w:pStyle w:val="PargrafodaLista"/>
        <w:numPr>
          <w:ilvl w:val="1"/>
          <w:numId w:val="2"/>
        </w:numPr>
        <w:tabs>
          <w:tab w:val="left" w:pos="709"/>
        </w:tabs>
        <w:spacing w:before="119" w:line="232" w:lineRule="auto"/>
        <w:ind w:left="0" w:right="125" w:firstLine="0"/>
        <w:rPr>
          <w:rFonts w:ascii="Arial" w:hAnsi="Arial" w:cs="Arial"/>
        </w:rPr>
      </w:pPr>
      <w:r w:rsidRPr="00EF04D4">
        <w:rPr>
          <w:rFonts w:ascii="Arial" w:hAnsi="Arial" w:cs="Arial"/>
        </w:rPr>
        <w:t>O valor de cada item</w:t>
      </w:r>
      <w:r w:rsidR="00876B31" w:rsidRPr="00EF04D4">
        <w:rPr>
          <w:rFonts w:ascii="Arial" w:hAnsi="Arial" w:cs="Arial"/>
        </w:rPr>
        <w:t>/grupo</w:t>
      </w:r>
      <w:r w:rsidRPr="00EF04D4">
        <w:rPr>
          <w:rFonts w:ascii="Arial" w:hAnsi="Arial" w:cs="Arial"/>
        </w:rPr>
        <w:t xml:space="preserve"> não poderá ser superior ao preço máximo especiﬁcado no </w:t>
      </w:r>
      <w:r w:rsidRPr="00EF04D4">
        <w:rPr>
          <w:rFonts w:ascii="Arial" w:hAnsi="Arial" w:cs="Arial"/>
          <w:spacing w:val="-3"/>
        </w:rPr>
        <w:t xml:space="preserve">anexo </w:t>
      </w:r>
      <w:r w:rsidRPr="00EF04D4">
        <w:rPr>
          <w:rFonts w:ascii="Arial" w:hAnsi="Arial" w:cs="Arial"/>
        </w:rPr>
        <w:t>I do Edital;</w:t>
      </w:r>
    </w:p>
    <w:p w14:paraId="5A0BCF0A" w14:textId="3010B91E" w:rsidR="008F3A55" w:rsidRPr="00EF04D4" w:rsidRDefault="008F3A55">
      <w:pPr>
        <w:pStyle w:val="PargrafodaLista"/>
        <w:numPr>
          <w:ilvl w:val="1"/>
          <w:numId w:val="2"/>
        </w:numPr>
        <w:spacing w:before="122" w:line="232" w:lineRule="auto"/>
        <w:ind w:left="0" w:right="118" w:firstLine="0"/>
        <w:rPr>
          <w:rFonts w:ascii="Arial" w:hAnsi="Arial" w:cs="Arial"/>
        </w:rPr>
      </w:pPr>
      <w:r w:rsidRPr="00EF04D4">
        <w:rPr>
          <w:rFonts w:ascii="Arial" w:hAnsi="Arial" w:cs="Arial"/>
        </w:rPr>
        <w:t xml:space="preserve">No valor máximo, estão inclusas todas as despesas com: </w:t>
      </w:r>
      <w:r w:rsidR="002D16EA" w:rsidRPr="00EF04D4">
        <w:rPr>
          <w:rFonts w:ascii="Arial" w:hAnsi="Arial" w:cs="Arial"/>
        </w:rPr>
        <w:t xml:space="preserve">tributos; impostos; </w:t>
      </w:r>
      <w:r w:rsidRPr="00EF04D4">
        <w:rPr>
          <w:rFonts w:ascii="Arial" w:hAnsi="Arial" w:cs="Arial"/>
        </w:rPr>
        <w:t>materiais; mão-de-obra e encargos sociais; trabalhistas e previdenciários; combustivel; transporte; seguro; lucros e todas as demais despesas diretas e indiretas necessárias à perfeita execução do objeto deste Edital.</w:t>
      </w:r>
    </w:p>
    <w:p w14:paraId="4A8E376A" w14:textId="365DA431" w:rsidR="00C71743" w:rsidRPr="00EF04D4" w:rsidRDefault="00C71743" w:rsidP="00E9139C">
      <w:pPr>
        <w:spacing w:before="40"/>
        <w:jc w:val="both"/>
        <w:rPr>
          <w:rFonts w:ascii="Arial" w:hAnsi="Arial" w:cs="Arial"/>
          <w:lang w:val="pt-BR"/>
        </w:rPr>
      </w:pPr>
    </w:p>
    <w:p w14:paraId="4170C351" w14:textId="285B9EE7" w:rsidR="00FC76A7" w:rsidRPr="00EF04D4" w:rsidRDefault="002A76CB" w:rsidP="00E9139C">
      <w:pPr>
        <w:spacing w:before="40"/>
        <w:jc w:val="both"/>
        <w:rPr>
          <w:rFonts w:ascii="Arial" w:hAnsi="Arial" w:cs="Arial"/>
          <w:b/>
          <w:bCs/>
          <w:lang w:val="pt-BR"/>
        </w:rPr>
      </w:pPr>
      <w:r w:rsidRPr="00EF04D4">
        <w:rPr>
          <w:rFonts w:ascii="Arial" w:hAnsi="Arial" w:cs="Arial"/>
          <w:b/>
          <w:bCs/>
          <w:lang w:val="pt-BR"/>
        </w:rPr>
        <w:t xml:space="preserve">6 - </w:t>
      </w:r>
      <w:r w:rsidR="00FC76A7" w:rsidRPr="00EF04D4">
        <w:rPr>
          <w:rFonts w:ascii="Arial" w:hAnsi="Arial" w:cs="Arial"/>
          <w:b/>
          <w:bCs/>
          <w:lang w:val="pt-BR"/>
        </w:rPr>
        <w:t>DO PAGAMENTO</w:t>
      </w:r>
      <w:r w:rsidR="00EE4B7B" w:rsidRPr="00EF04D4">
        <w:rPr>
          <w:rFonts w:ascii="Arial" w:hAnsi="Arial" w:cs="Arial"/>
          <w:b/>
          <w:bCs/>
          <w:lang w:val="pt-BR"/>
        </w:rPr>
        <w:t xml:space="preserve"> E DOTAÇÃO ORÇAMENTÁRIA </w:t>
      </w:r>
    </w:p>
    <w:p w14:paraId="1B3F565D" w14:textId="31A7FD4B" w:rsidR="0095096E" w:rsidRPr="00EF04D4" w:rsidRDefault="0095096E" w:rsidP="00E9139C">
      <w:pPr>
        <w:adjustRightInd w:val="0"/>
        <w:jc w:val="both"/>
        <w:rPr>
          <w:rFonts w:ascii="Arial" w:hAnsi="Arial" w:cs="Arial"/>
          <w:lang w:val="pt-BR"/>
        </w:rPr>
      </w:pPr>
      <w:r w:rsidRPr="00EF04D4">
        <w:rPr>
          <w:rFonts w:ascii="Arial" w:hAnsi="Arial" w:cs="Arial"/>
          <w:lang w:val="pt-BR"/>
        </w:rPr>
        <w:t xml:space="preserve">6.1. Fica expressamente estabelecido que os preços incluem todos os custos diretos e indiretos para a execução do Objeto Contratado, constituindo-se na única remuneração devida. </w:t>
      </w:r>
    </w:p>
    <w:p w14:paraId="67E0DB6A" w14:textId="77777777" w:rsidR="0095096E" w:rsidRPr="00EF04D4" w:rsidRDefault="0095096E" w:rsidP="00E9139C">
      <w:pPr>
        <w:adjustRightInd w:val="0"/>
        <w:jc w:val="both"/>
        <w:rPr>
          <w:rFonts w:ascii="Arial" w:hAnsi="Arial" w:cs="Arial"/>
          <w:lang w:val="pt-BR"/>
        </w:rPr>
      </w:pPr>
    </w:p>
    <w:p w14:paraId="384E631A" w14:textId="69F4E604" w:rsidR="0095096E" w:rsidRPr="00EF04D4" w:rsidRDefault="0095096E" w:rsidP="00E9139C">
      <w:pPr>
        <w:adjustRightInd w:val="0"/>
        <w:jc w:val="both"/>
        <w:rPr>
          <w:rFonts w:ascii="Arial" w:hAnsi="Arial" w:cs="Arial"/>
          <w:lang w:val="pt-BR"/>
        </w:rPr>
      </w:pPr>
      <w:r w:rsidRPr="00EF04D4">
        <w:rPr>
          <w:rFonts w:ascii="Arial" w:hAnsi="Arial" w:cs="Arial"/>
          <w:lang w:val="pt-BR"/>
        </w:rPr>
        <w:t xml:space="preserve">6.2. </w:t>
      </w:r>
      <w:r w:rsidRPr="00EF04D4">
        <w:rPr>
          <w:rFonts w:ascii="Arial" w:hAnsi="Arial" w:cs="Arial"/>
        </w:rPr>
        <w:t>Os preços dos itens</w:t>
      </w:r>
      <w:r w:rsidR="00876B31" w:rsidRPr="00EF04D4">
        <w:rPr>
          <w:rFonts w:ascii="Arial" w:hAnsi="Arial" w:cs="Arial"/>
        </w:rPr>
        <w:t>/grupos</w:t>
      </w:r>
      <w:r w:rsidRPr="00EF04D4">
        <w:rPr>
          <w:rFonts w:ascii="Arial" w:hAnsi="Arial" w:cs="Arial"/>
        </w:rPr>
        <w:t xml:space="preserve"> deverão incluir todas as despesas com entrega, encargos sociais; trabalhistas e previdenciários; combustivel;  deslocamento  de  veículos; seguro;  lucros, todos e quaisquer tributos e encargos pertinentes</w:t>
      </w:r>
      <w:r w:rsidRPr="00EF04D4">
        <w:rPr>
          <w:rFonts w:ascii="Arial" w:hAnsi="Arial" w:cs="Arial"/>
          <w:spacing w:val="-3"/>
        </w:rPr>
        <w:t xml:space="preserve">, </w:t>
      </w:r>
      <w:r w:rsidRPr="00EF04D4">
        <w:rPr>
          <w:rFonts w:ascii="Arial" w:hAnsi="Arial" w:cs="Arial"/>
        </w:rPr>
        <w:t>e todas as demais despesas diretas e indiretas necessárias à perfeita execução do objeto.</w:t>
      </w:r>
    </w:p>
    <w:p w14:paraId="516EC253" w14:textId="77777777" w:rsidR="004B1500" w:rsidRDefault="004B1500" w:rsidP="004B1500">
      <w:pPr>
        <w:adjustRightInd w:val="0"/>
        <w:rPr>
          <w:rFonts w:ascii="Arial" w:hAnsi="Arial" w:cs="Arial"/>
          <w:lang w:val="pt-BR"/>
        </w:rPr>
      </w:pPr>
    </w:p>
    <w:p w14:paraId="323C9E02" w14:textId="6D181F1E" w:rsidR="0095096E" w:rsidRPr="004B1500" w:rsidRDefault="0095096E" w:rsidP="004B1500">
      <w:pPr>
        <w:adjustRightInd w:val="0"/>
        <w:rPr>
          <w:rFonts w:ascii="Arial" w:hAnsi="Arial" w:cs="Arial"/>
        </w:rPr>
      </w:pPr>
      <w:bookmarkStart w:id="7" w:name="_GoBack"/>
      <w:bookmarkEnd w:id="7"/>
      <w:r w:rsidRPr="004B1500">
        <w:rPr>
          <w:rFonts w:ascii="Arial" w:hAnsi="Arial" w:cs="Arial"/>
          <w:lang w:val="pt-BR"/>
        </w:rPr>
        <w:t xml:space="preserve">6.3. </w:t>
      </w:r>
      <w:r w:rsidRPr="004B1500">
        <w:rPr>
          <w:rFonts w:ascii="Arial" w:hAnsi="Arial" w:cs="Arial"/>
        </w:rPr>
        <w:t>O pagamento será condicionado a:</w:t>
      </w:r>
    </w:p>
    <w:p w14:paraId="5A868A17" w14:textId="77777777" w:rsidR="0095096E" w:rsidRPr="00EF04D4" w:rsidRDefault="0095096E" w:rsidP="00E9139C">
      <w:pPr>
        <w:pStyle w:val="PargrafodaLista"/>
        <w:adjustRightInd w:val="0"/>
        <w:ind w:left="0"/>
        <w:rPr>
          <w:rFonts w:ascii="Arial" w:hAnsi="Arial" w:cs="Arial"/>
        </w:rPr>
      </w:pPr>
    </w:p>
    <w:p w14:paraId="766C8C9D" w14:textId="77777777" w:rsidR="0095096E" w:rsidRPr="00EF04D4" w:rsidRDefault="0095096E" w:rsidP="00E9139C">
      <w:pPr>
        <w:adjustRightInd w:val="0"/>
        <w:jc w:val="both"/>
        <w:rPr>
          <w:rFonts w:ascii="Arial" w:hAnsi="Arial" w:cs="Arial"/>
        </w:rPr>
      </w:pPr>
      <w:r w:rsidRPr="00EF04D4">
        <w:rPr>
          <w:rFonts w:ascii="Arial" w:hAnsi="Arial" w:cs="Arial"/>
        </w:rPr>
        <w:t xml:space="preserve">I - Constatação de entrega definitiva, </w:t>
      </w:r>
    </w:p>
    <w:p w14:paraId="3D5B5155" w14:textId="1D0B40A5" w:rsidR="0095096E" w:rsidRPr="00EF04D4" w:rsidRDefault="0095096E" w:rsidP="00E9139C">
      <w:pPr>
        <w:adjustRightInd w:val="0"/>
        <w:jc w:val="both"/>
        <w:rPr>
          <w:rFonts w:ascii="Arial" w:hAnsi="Arial" w:cs="Arial"/>
        </w:rPr>
      </w:pPr>
      <w:r w:rsidRPr="00EF04D4">
        <w:rPr>
          <w:rFonts w:ascii="Arial" w:hAnsi="Arial" w:cs="Arial"/>
        </w:rPr>
        <w:t xml:space="preserve">II - Apresentação da nota fiscal, </w:t>
      </w:r>
    </w:p>
    <w:p w14:paraId="63B91F5E" w14:textId="3A2AC4F7" w:rsidR="00801413" w:rsidRPr="00EF04D4" w:rsidRDefault="00801413" w:rsidP="00801413">
      <w:pPr>
        <w:adjustRightInd w:val="0"/>
        <w:jc w:val="both"/>
        <w:rPr>
          <w:rFonts w:ascii="Arial" w:hAnsi="Arial" w:cs="Arial"/>
        </w:rPr>
      </w:pPr>
      <w:r w:rsidRPr="00EF04D4">
        <w:rPr>
          <w:rFonts w:ascii="Arial" w:hAnsi="Arial" w:cs="Arial"/>
        </w:rPr>
        <w:t xml:space="preserve">III – </w:t>
      </w:r>
      <w:r w:rsidR="00C14BAD" w:rsidRPr="00EF04D4">
        <w:rPr>
          <w:rFonts w:ascii="Arial" w:hAnsi="Arial" w:cs="Arial"/>
        </w:rPr>
        <w:t>Constatação de atendimento das caracteristicas do</w:t>
      </w:r>
      <w:r w:rsidR="00E635DF" w:rsidRPr="00EF04D4">
        <w:rPr>
          <w:rFonts w:ascii="Arial" w:hAnsi="Arial" w:cs="Arial"/>
        </w:rPr>
        <w:t>s produtos c</w:t>
      </w:r>
      <w:r w:rsidR="00C14BAD" w:rsidRPr="00EF04D4">
        <w:rPr>
          <w:rFonts w:ascii="Arial" w:hAnsi="Arial" w:cs="Arial"/>
        </w:rPr>
        <w:t>om o proposto na licitação</w:t>
      </w:r>
      <w:r w:rsidRPr="00EF04D4">
        <w:rPr>
          <w:rFonts w:ascii="Arial" w:hAnsi="Arial" w:cs="Arial"/>
        </w:rPr>
        <w:t xml:space="preserve">.  </w:t>
      </w:r>
    </w:p>
    <w:p w14:paraId="53BBB91B" w14:textId="77777777" w:rsidR="00801413" w:rsidRPr="00EF04D4" w:rsidRDefault="00801413" w:rsidP="00E9139C">
      <w:pPr>
        <w:adjustRightInd w:val="0"/>
        <w:jc w:val="both"/>
        <w:rPr>
          <w:rFonts w:ascii="Arial" w:hAnsi="Arial" w:cs="Arial"/>
        </w:rPr>
      </w:pPr>
    </w:p>
    <w:p w14:paraId="429FA4E6" w14:textId="77777777" w:rsidR="0095096E" w:rsidRPr="00EF04D4" w:rsidRDefault="0095096E" w:rsidP="00E9139C">
      <w:pPr>
        <w:adjustRightInd w:val="0"/>
        <w:jc w:val="both"/>
        <w:rPr>
          <w:rFonts w:ascii="Arial" w:hAnsi="Arial" w:cs="Arial"/>
        </w:rPr>
      </w:pPr>
      <w:r w:rsidRPr="00EF04D4">
        <w:rPr>
          <w:rFonts w:ascii="Arial" w:hAnsi="Arial" w:cs="Arial"/>
        </w:rPr>
        <w:t xml:space="preserve">Após isto em até 30 dias sendo que o pagamento será efetuado por intermédio de transferência bancária em C.C. da empresa contratada. </w:t>
      </w:r>
    </w:p>
    <w:p w14:paraId="0185F37C" w14:textId="77777777" w:rsidR="0095096E" w:rsidRPr="00EF04D4" w:rsidRDefault="0095096E" w:rsidP="00E9139C">
      <w:pPr>
        <w:adjustRightInd w:val="0"/>
        <w:jc w:val="both"/>
        <w:rPr>
          <w:rFonts w:ascii="Arial" w:eastAsia="Times New Roman" w:hAnsi="Arial" w:cs="Arial"/>
          <w:bCs/>
        </w:rPr>
      </w:pPr>
    </w:p>
    <w:p w14:paraId="0ADA8D0E" w14:textId="4DC921D1" w:rsidR="0095096E" w:rsidRPr="00EF04D4" w:rsidRDefault="0095096E" w:rsidP="00E9139C">
      <w:pPr>
        <w:adjustRightInd w:val="0"/>
        <w:jc w:val="both"/>
        <w:rPr>
          <w:rFonts w:ascii="Arial" w:eastAsia="Times New Roman" w:hAnsi="Arial" w:cs="Arial"/>
          <w:bCs/>
        </w:rPr>
      </w:pPr>
      <w:r w:rsidRPr="00EF04D4">
        <w:rPr>
          <w:rFonts w:ascii="Arial" w:eastAsia="Times New Roman" w:hAnsi="Arial" w:cs="Arial"/>
          <w:bCs/>
        </w:rPr>
        <w:t xml:space="preserve">6.4. A Prefeitura Municipal de Farol reserva-se o direito de recusar o pagamento se, no ato da atestação, os produtos não forem entregues nas condições exigidas no </w:t>
      </w:r>
      <w:r w:rsidRPr="00EF04D4">
        <w:rPr>
          <w:rFonts w:ascii="Arial" w:hAnsi="Arial" w:cs="Arial"/>
          <w:bCs/>
        </w:rPr>
        <w:t>termo de referência</w:t>
      </w:r>
      <w:r w:rsidRPr="00EF04D4">
        <w:rPr>
          <w:rFonts w:ascii="Arial" w:eastAsia="Times New Roman" w:hAnsi="Arial" w:cs="Arial"/>
          <w:bCs/>
        </w:rPr>
        <w:t>.</w:t>
      </w:r>
    </w:p>
    <w:p w14:paraId="7D61FD9E" w14:textId="366449F2" w:rsidR="0095096E" w:rsidRPr="00EF04D4" w:rsidRDefault="0095096E" w:rsidP="00E9139C">
      <w:pPr>
        <w:adjustRightInd w:val="0"/>
        <w:jc w:val="both"/>
        <w:rPr>
          <w:rFonts w:ascii="Arial" w:eastAsia="Times New Roman" w:hAnsi="Arial" w:cs="Arial"/>
          <w:bCs/>
        </w:rPr>
      </w:pPr>
      <w:r w:rsidRPr="00EF04D4">
        <w:rPr>
          <w:rFonts w:ascii="Arial" w:eastAsia="Times New Roman" w:hAnsi="Arial" w:cs="Arial"/>
          <w:bCs/>
        </w:rPr>
        <w:t>6.5. A prefeitura Municipal de Farol poderá deduzir da importância a pagar os valores correspondentes a multas ou indenizações devidas pelo licitante nos termos deste pregão.</w:t>
      </w:r>
    </w:p>
    <w:p w14:paraId="334B9032" w14:textId="7CE8CCA9" w:rsidR="0095096E" w:rsidRPr="00EF04D4" w:rsidRDefault="0095096E" w:rsidP="00E9139C">
      <w:pPr>
        <w:adjustRightInd w:val="0"/>
        <w:jc w:val="both"/>
        <w:rPr>
          <w:rFonts w:ascii="Arial" w:eastAsia="Times New Roman" w:hAnsi="Arial" w:cs="Arial"/>
        </w:rPr>
      </w:pPr>
      <w:r w:rsidRPr="00EF04D4">
        <w:rPr>
          <w:rFonts w:ascii="Arial" w:eastAsia="Times New Roman" w:hAnsi="Arial" w:cs="Arial"/>
          <w:bCs/>
        </w:rPr>
        <w:t>6.6. Nenhum pagamento será efetuado à licitante vencedora enquanto pendente de liquidação qualquer obrigação</w:t>
      </w:r>
      <w:r w:rsidRPr="00EF04D4">
        <w:rPr>
          <w:rFonts w:ascii="Arial" w:eastAsia="Times New Roman" w:hAnsi="Arial" w:cs="Arial"/>
        </w:rPr>
        <w:t xml:space="preserve"> financeira e previdenciária, sem que isso gere direito a alteração de preços ou compensação financeira.</w:t>
      </w:r>
    </w:p>
    <w:p w14:paraId="74E79EB6" w14:textId="783504FE" w:rsidR="0095096E" w:rsidRPr="00EF04D4" w:rsidRDefault="0095096E">
      <w:pPr>
        <w:pStyle w:val="PargrafodaLista"/>
        <w:numPr>
          <w:ilvl w:val="1"/>
          <w:numId w:val="13"/>
        </w:numPr>
        <w:adjustRightInd w:val="0"/>
        <w:ind w:left="0" w:firstLine="0"/>
        <w:rPr>
          <w:rFonts w:ascii="Arial" w:hAnsi="Arial" w:cs="Arial"/>
          <w:lang w:val="pt-BR"/>
        </w:rPr>
      </w:pPr>
      <w:r w:rsidRPr="00EF04D4">
        <w:rPr>
          <w:rFonts w:ascii="Arial" w:hAnsi="Arial" w:cs="Arial"/>
          <w:lang w:val="pt-BR"/>
        </w:rPr>
        <w:t>Nenhum pagamento será efetuado à licitante vencedora enquanto pendente de liquidação qualquer obrigação financeira e previdenciária, sem que isso gere direito a alteração de preços ou compensação financeira.</w:t>
      </w:r>
    </w:p>
    <w:p w14:paraId="74C09012" w14:textId="77777777" w:rsidR="0095096E" w:rsidRPr="00EF04D4" w:rsidRDefault="0095096E" w:rsidP="00E9139C">
      <w:pPr>
        <w:adjustRightInd w:val="0"/>
        <w:jc w:val="both"/>
        <w:rPr>
          <w:rFonts w:ascii="Arial" w:hAnsi="Arial" w:cs="Arial"/>
          <w:lang w:val="pt-BR"/>
        </w:rPr>
      </w:pPr>
    </w:p>
    <w:p w14:paraId="04B40C68" w14:textId="397BBFB4" w:rsidR="000D0CFF" w:rsidRPr="00EF04D4" w:rsidRDefault="0095096E">
      <w:pPr>
        <w:pStyle w:val="PargrafodaLista"/>
        <w:widowControl/>
        <w:numPr>
          <w:ilvl w:val="1"/>
          <w:numId w:val="13"/>
        </w:numPr>
        <w:tabs>
          <w:tab w:val="left" w:pos="0"/>
        </w:tabs>
        <w:adjustRightInd w:val="0"/>
        <w:ind w:left="0" w:firstLine="0"/>
        <w:rPr>
          <w:rFonts w:ascii="Arial" w:hAnsi="Arial" w:cs="Arial"/>
        </w:rPr>
      </w:pPr>
      <w:r w:rsidRPr="00EF04D4">
        <w:rPr>
          <w:rFonts w:ascii="Arial" w:hAnsi="Arial" w:cs="Arial"/>
          <w:lang w:val="pt-BR"/>
        </w:rPr>
        <w:t xml:space="preserve">Os recursos destinados ao pagamento pelo fornecimento </w:t>
      </w:r>
      <w:r w:rsidR="00821385" w:rsidRPr="00EF04D4">
        <w:rPr>
          <w:rFonts w:ascii="Arial" w:hAnsi="Arial" w:cs="Arial"/>
          <w:lang w:val="pt-BR"/>
        </w:rPr>
        <w:t>dos produtos ora licitados</w:t>
      </w:r>
      <w:r w:rsidRPr="00EF04D4">
        <w:rPr>
          <w:rFonts w:ascii="Arial" w:hAnsi="Arial" w:cs="Arial"/>
          <w:lang w:val="pt-BR"/>
        </w:rPr>
        <w:t>, são oriundos das dotações orçamentárias</w:t>
      </w:r>
      <w:r w:rsidR="00821385" w:rsidRPr="00EF04D4">
        <w:rPr>
          <w:rFonts w:ascii="Arial" w:hAnsi="Arial" w:cs="Arial"/>
          <w:lang w:val="pt-BR"/>
        </w:rPr>
        <w:t xml:space="preserve"> constantes no Anexo </w:t>
      </w:r>
      <w:r w:rsidR="005F677C">
        <w:rPr>
          <w:rFonts w:ascii="Arial" w:hAnsi="Arial" w:cs="Arial"/>
          <w:lang w:val="pt-BR"/>
        </w:rPr>
        <w:t>IV</w:t>
      </w:r>
      <w:r w:rsidR="00821385" w:rsidRPr="00EF04D4">
        <w:rPr>
          <w:rFonts w:ascii="Arial" w:hAnsi="Arial" w:cs="Arial"/>
          <w:lang w:val="pt-BR"/>
        </w:rPr>
        <w:t>.</w:t>
      </w:r>
      <w:r w:rsidR="00821385" w:rsidRPr="00EF04D4">
        <w:rPr>
          <w:rFonts w:ascii="Arial" w:hAnsi="Arial" w:cs="Arial"/>
        </w:rPr>
        <w:t xml:space="preserve"> </w:t>
      </w:r>
    </w:p>
    <w:p w14:paraId="591B92FF" w14:textId="77777777" w:rsidR="00A9566A" w:rsidRPr="00EF04D4" w:rsidRDefault="00A9566A" w:rsidP="00E9139C">
      <w:pPr>
        <w:rPr>
          <w:rFonts w:ascii="Arial" w:hAnsi="Arial" w:cs="Arial"/>
        </w:rPr>
      </w:pPr>
    </w:p>
    <w:p w14:paraId="6265B956" w14:textId="77777777" w:rsidR="0095096E" w:rsidRPr="00EF04D4" w:rsidRDefault="0095096E">
      <w:pPr>
        <w:pStyle w:val="PargrafodaLista"/>
        <w:numPr>
          <w:ilvl w:val="1"/>
          <w:numId w:val="13"/>
        </w:numPr>
        <w:tabs>
          <w:tab w:val="left" w:pos="930"/>
        </w:tabs>
        <w:adjustRightInd w:val="0"/>
        <w:ind w:left="0" w:firstLine="0"/>
        <w:rPr>
          <w:rFonts w:ascii="Arial" w:hAnsi="Arial" w:cs="Arial"/>
          <w:bCs/>
        </w:rPr>
      </w:pPr>
      <w:r w:rsidRPr="00EF04D4">
        <w:rPr>
          <w:rFonts w:ascii="Arial" w:hAnsi="Arial" w:cs="Arial"/>
        </w:rPr>
        <w:t xml:space="preserve">A contratada assume o compromisso de entregar os produtos ora licitado, conforme valor proposto, e emitir </w:t>
      </w:r>
      <w:r w:rsidRPr="00EF04D4">
        <w:rPr>
          <w:rFonts w:ascii="Arial" w:hAnsi="Arial" w:cs="Arial"/>
          <w:bCs/>
        </w:rPr>
        <w:t>nota(s) fiscal(is) em nome da Contratante, onde a mesma deverá fazer menção do nº e modalidade da licitação.</w:t>
      </w:r>
    </w:p>
    <w:p w14:paraId="72CBF3AD" w14:textId="77777777" w:rsidR="00C71743" w:rsidRPr="00EF04D4" w:rsidRDefault="00C71743" w:rsidP="00E9139C">
      <w:pPr>
        <w:spacing w:before="40"/>
        <w:jc w:val="both"/>
        <w:rPr>
          <w:rFonts w:ascii="Arial" w:hAnsi="Arial" w:cs="Arial"/>
          <w:lang w:val="pt-BR"/>
        </w:rPr>
      </w:pPr>
    </w:p>
    <w:p w14:paraId="73071ECC" w14:textId="58B2785D" w:rsidR="00444970" w:rsidRPr="00EF04D4" w:rsidRDefault="009E73AF" w:rsidP="00E9139C">
      <w:pPr>
        <w:jc w:val="both"/>
        <w:rPr>
          <w:rFonts w:ascii="Arial" w:hAnsi="Arial" w:cs="Arial"/>
          <w:b/>
          <w:lang w:val="pt-BR"/>
        </w:rPr>
      </w:pPr>
      <w:r w:rsidRPr="00EF04D4">
        <w:rPr>
          <w:rFonts w:ascii="Arial" w:hAnsi="Arial" w:cs="Arial"/>
          <w:b/>
          <w:lang w:val="pt-BR"/>
        </w:rPr>
        <w:t>7</w:t>
      </w:r>
      <w:r w:rsidR="00444970" w:rsidRPr="00EF04D4">
        <w:rPr>
          <w:rFonts w:ascii="Arial" w:hAnsi="Arial" w:cs="Arial"/>
          <w:b/>
          <w:lang w:val="pt-BR"/>
        </w:rPr>
        <w:t xml:space="preserve"> – CONDIÇÕES GERAIS</w:t>
      </w:r>
    </w:p>
    <w:p w14:paraId="51C0690B" w14:textId="77777777" w:rsidR="00820ED4" w:rsidRPr="00EF04D4" w:rsidRDefault="00820ED4" w:rsidP="00E9139C">
      <w:pPr>
        <w:jc w:val="both"/>
        <w:rPr>
          <w:rFonts w:ascii="Arial" w:hAnsi="Arial" w:cs="Arial"/>
          <w:b/>
          <w:lang w:val="pt-BR"/>
        </w:rPr>
      </w:pPr>
    </w:p>
    <w:p w14:paraId="18080467" w14:textId="77777777" w:rsidR="00820ED4" w:rsidRPr="00EF04D4" w:rsidRDefault="00820ED4" w:rsidP="00820ED4">
      <w:pPr>
        <w:adjustRightInd w:val="0"/>
        <w:jc w:val="both"/>
        <w:rPr>
          <w:rFonts w:ascii="Arial" w:hAnsi="Arial" w:cs="Arial"/>
          <w:bCs/>
        </w:rPr>
      </w:pPr>
      <w:r w:rsidRPr="00EF04D4">
        <w:rPr>
          <w:rFonts w:ascii="Arial" w:hAnsi="Arial" w:cs="Arial"/>
          <w:bCs/>
        </w:rPr>
        <w:t>7.1. Os produtos deverão atender ao disposto no edital;</w:t>
      </w:r>
    </w:p>
    <w:p w14:paraId="069D9D31" w14:textId="77777777" w:rsidR="00820ED4" w:rsidRPr="00EF04D4" w:rsidRDefault="00820ED4" w:rsidP="00820ED4">
      <w:pPr>
        <w:adjustRightInd w:val="0"/>
        <w:jc w:val="both"/>
        <w:rPr>
          <w:rFonts w:ascii="Arial" w:hAnsi="Arial" w:cs="Arial"/>
        </w:rPr>
      </w:pPr>
    </w:p>
    <w:p w14:paraId="67A415FF" w14:textId="77777777" w:rsidR="00820ED4" w:rsidRPr="00EF04D4" w:rsidRDefault="00820ED4" w:rsidP="00820ED4">
      <w:pPr>
        <w:adjustRightInd w:val="0"/>
        <w:jc w:val="both"/>
        <w:rPr>
          <w:rFonts w:ascii="Arial" w:hAnsi="Arial" w:cs="Arial"/>
        </w:rPr>
      </w:pPr>
      <w:r w:rsidRPr="00EF04D4">
        <w:rPr>
          <w:rFonts w:ascii="Arial" w:hAnsi="Arial" w:cs="Arial"/>
        </w:rPr>
        <w:t xml:space="preserve">7.2. O não cumprimento do exigido, ou a qualidade do objeto não estarem dentro das normas exigidas será motivo de rescisão de contrato sem prejuízos para a administração; </w:t>
      </w:r>
    </w:p>
    <w:p w14:paraId="1CECD67E" w14:textId="77777777" w:rsidR="00820ED4" w:rsidRPr="00EF04D4" w:rsidRDefault="00820ED4" w:rsidP="00820ED4">
      <w:pPr>
        <w:adjustRightInd w:val="0"/>
        <w:jc w:val="both"/>
        <w:rPr>
          <w:rFonts w:ascii="Arial" w:hAnsi="Arial" w:cs="Arial"/>
        </w:rPr>
      </w:pPr>
    </w:p>
    <w:p w14:paraId="44ED671B" w14:textId="77777777" w:rsidR="00820ED4" w:rsidRPr="00EF04D4" w:rsidRDefault="00820ED4" w:rsidP="00820ED4">
      <w:pPr>
        <w:adjustRightInd w:val="0"/>
        <w:jc w:val="both"/>
        <w:rPr>
          <w:rFonts w:ascii="Arial" w:hAnsi="Arial" w:cs="Arial"/>
        </w:rPr>
      </w:pPr>
      <w:r w:rsidRPr="00EF04D4">
        <w:rPr>
          <w:rFonts w:ascii="Arial" w:hAnsi="Arial" w:cs="Arial"/>
        </w:rPr>
        <w:t>7.3. Caso o objeto apresente características fora do padrão solicitado, o produto não será recebido, devendo ser providenciada nova entrega do objeto com as características exigidas e os dias contarão como atraso, podendo incorrer em multa contratual;</w:t>
      </w:r>
    </w:p>
    <w:p w14:paraId="62994DA6" w14:textId="77777777" w:rsidR="00820ED4" w:rsidRPr="00EF04D4" w:rsidRDefault="00820ED4" w:rsidP="00820ED4">
      <w:pPr>
        <w:adjustRightInd w:val="0"/>
        <w:jc w:val="both"/>
        <w:rPr>
          <w:rFonts w:ascii="Arial" w:hAnsi="Arial" w:cs="Arial"/>
        </w:rPr>
      </w:pPr>
    </w:p>
    <w:p w14:paraId="0F04D9B0" w14:textId="77777777" w:rsidR="005F677C" w:rsidRPr="00411CFB" w:rsidRDefault="00820ED4" w:rsidP="005F677C">
      <w:pPr>
        <w:adjustRightInd w:val="0"/>
        <w:jc w:val="both"/>
        <w:rPr>
          <w:rFonts w:ascii="Arial" w:hAnsi="Arial" w:cs="Arial"/>
          <w:szCs w:val="24"/>
        </w:rPr>
      </w:pPr>
      <w:r w:rsidRPr="00EF04D4">
        <w:rPr>
          <w:rFonts w:ascii="Arial" w:eastAsia="Times New Roman" w:hAnsi="Arial" w:cs="Arial"/>
          <w:lang w:val="pt-BR"/>
        </w:rPr>
        <w:t xml:space="preserve">7.4. </w:t>
      </w:r>
      <w:r w:rsidR="005F677C" w:rsidRPr="00411CFB">
        <w:rPr>
          <w:rFonts w:ascii="Arial" w:hAnsi="Arial" w:cs="Arial"/>
          <w:szCs w:val="24"/>
        </w:rPr>
        <w:t>A disposição e mistura dos materiais (aglomerante, agregados, água e, quando necessário, aditivos) dosados na usina em suas quantidades ideais para atingir os parâmetros de resistência e plasticidade exigidos por norma regulatória específica.</w:t>
      </w:r>
    </w:p>
    <w:p w14:paraId="481FFA52" w14:textId="77777777" w:rsidR="005F677C" w:rsidRPr="00411CFB" w:rsidRDefault="005F677C" w:rsidP="005F677C">
      <w:pPr>
        <w:adjustRightInd w:val="0"/>
        <w:jc w:val="both"/>
        <w:rPr>
          <w:rFonts w:ascii="Arial" w:hAnsi="Arial" w:cs="Arial"/>
          <w:szCs w:val="24"/>
        </w:rPr>
      </w:pPr>
    </w:p>
    <w:p w14:paraId="0DD2FD46" w14:textId="4BF07EC9" w:rsidR="005F677C" w:rsidRPr="00411CFB" w:rsidRDefault="005F677C" w:rsidP="005F677C">
      <w:pPr>
        <w:adjustRightInd w:val="0"/>
        <w:jc w:val="both"/>
        <w:rPr>
          <w:rFonts w:ascii="Arial" w:hAnsi="Arial" w:cs="Arial"/>
          <w:szCs w:val="24"/>
        </w:rPr>
      </w:pPr>
      <w:r>
        <w:rPr>
          <w:rFonts w:ascii="Arial" w:hAnsi="Arial" w:cs="Arial"/>
          <w:szCs w:val="24"/>
        </w:rPr>
        <w:t>7.5</w:t>
      </w:r>
      <w:r w:rsidRPr="00411CFB">
        <w:rPr>
          <w:rFonts w:ascii="Arial" w:hAnsi="Arial" w:cs="Arial"/>
          <w:szCs w:val="24"/>
        </w:rPr>
        <w:t xml:space="preserve">. O transporte do material deverá ser realizado por caminhão “betoneira” da licitante até o local de aplicação, respeitando-se os limites de tempo de pega até a descarga no local. </w:t>
      </w:r>
    </w:p>
    <w:p w14:paraId="724B25F7" w14:textId="77777777" w:rsidR="005F677C" w:rsidRPr="00411CFB" w:rsidRDefault="005F677C" w:rsidP="005F677C">
      <w:pPr>
        <w:adjustRightInd w:val="0"/>
        <w:jc w:val="both"/>
        <w:rPr>
          <w:rFonts w:ascii="Arial" w:hAnsi="Arial" w:cs="Arial"/>
          <w:szCs w:val="24"/>
        </w:rPr>
      </w:pPr>
    </w:p>
    <w:p w14:paraId="47FC7622" w14:textId="1DCBA591" w:rsidR="005F677C" w:rsidRPr="00411CFB" w:rsidRDefault="005F677C" w:rsidP="005F677C">
      <w:pPr>
        <w:adjustRightInd w:val="0"/>
        <w:jc w:val="both"/>
        <w:rPr>
          <w:rFonts w:ascii="Arial" w:hAnsi="Arial" w:cs="Arial"/>
          <w:szCs w:val="24"/>
        </w:rPr>
      </w:pPr>
      <w:r>
        <w:rPr>
          <w:rFonts w:ascii="Arial" w:hAnsi="Arial" w:cs="Arial"/>
          <w:szCs w:val="24"/>
        </w:rPr>
        <w:t>7.6.</w:t>
      </w:r>
      <w:r w:rsidRPr="00411CFB">
        <w:rPr>
          <w:rFonts w:ascii="Arial" w:hAnsi="Arial" w:cs="Arial"/>
          <w:szCs w:val="24"/>
        </w:rPr>
        <w:t xml:space="preserve"> O tempo de aplicação contado a partir do momento da dosagem do concreto na Usina, até o final da aplicação no local de entrega, não poderá ser superior a 02h30minh (duas horas e trinta minutos). </w:t>
      </w:r>
    </w:p>
    <w:p w14:paraId="3B4CC481" w14:textId="77777777" w:rsidR="005F677C" w:rsidRPr="00411CFB" w:rsidRDefault="005F677C" w:rsidP="005F677C">
      <w:pPr>
        <w:adjustRightInd w:val="0"/>
        <w:jc w:val="both"/>
        <w:rPr>
          <w:rFonts w:ascii="Arial" w:hAnsi="Arial" w:cs="Arial"/>
          <w:szCs w:val="24"/>
        </w:rPr>
      </w:pPr>
    </w:p>
    <w:p w14:paraId="0B1B4DA7" w14:textId="1210ECA0" w:rsidR="005F677C" w:rsidRPr="00411CFB" w:rsidRDefault="005F677C" w:rsidP="005F677C">
      <w:pPr>
        <w:adjustRightInd w:val="0"/>
        <w:jc w:val="both"/>
        <w:rPr>
          <w:rFonts w:ascii="Arial" w:hAnsi="Arial" w:cs="Arial"/>
          <w:szCs w:val="24"/>
        </w:rPr>
      </w:pPr>
      <w:r>
        <w:rPr>
          <w:rFonts w:ascii="Arial" w:hAnsi="Arial" w:cs="Arial"/>
          <w:szCs w:val="24"/>
        </w:rPr>
        <w:t>7.7</w:t>
      </w:r>
      <w:r w:rsidRPr="00411CFB">
        <w:rPr>
          <w:rFonts w:ascii="Arial" w:hAnsi="Arial" w:cs="Arial"/>
          <w:szCs w:val="24"/>
        </w:rPr>
        <w:t xml:space="preserve">. Por motivos técnicos, a adição de água ao concreto usinado após a sua dosagem, somente será permitida mediante autorização por escrito do responsável técnico designado pela Prefeitura. </w:t>
      </w:r>
    </w:p>
    <w:p w14:paraId="317EA967" w14:textId="77777777" w:rsidR="005F677C" w:rsidRPr="00411CFB" w:rsidRDefault="005F677C" w:rsidP="005F677C">
      <w:pPr>
        <w:adjustRightInd w:val="0"/>
        <w:jc w:val="both"/>
        <w:rPr>
          <w:rFonts w:ascii="Arial" w:hAnsi="Arial" w:cs="Arial"/>
          <w:szCs w:val="24"/>
        </w:rPr>
      </w:pPr>
    </w:p>
    <w:p w14:paraId="0059E8F8" w14:textId="14538B79" w:rsidR="005F677C" w:rsidRPr="00411CFB" w:rsidRDefault="005F677C" w:rsidP="005F677C">
      <w:pPr>
        <w:adjustRightInd w:val="0"/>
        <w:jc w:val="both"/>
        <w:rPr>
          <w:rFonts w:ascii="Arial" w:hAnsi="Arial" w:cs="Arial"/>
          <w:szCs w:val="24"/>
        </w:rPr>
      </w:pPr>
      <w:r>
        <w:rPr>
          <w:rFonts w:ascii="Arial" w:hAnsi="Arial" w:cs="Arial"/>
          <w:szCs w:val="24"/>
        </w:rPr>
        <w:t>7.8</w:t>
      </w:r>
      <w:r w:rsidRPr="00411CFB">
        <w:rPr>
          <w:rFonts w:ascii="Arial" w:hAnsi="Arial" w:cs="Arial"/>
          <w:szCs w:val="24"/>
        </w:rPr>
        <w:t xml:space="preserve">. O concreto deverá ser entregue nos locais designados pela </w:t>
      </w:r>
      <w:r>
        <w:rPr>
          <w:rFonts w:ascii="Arial" w:hAnsi="Arial" w:cs="Arial"/>
          <w:bCs/>
          <w:szCs w:val="24"/>
        </w:rPr>
        <w:t>S</w:t>
      </w:r>
      <w:r w:rsidRPr="005B5252">
        <w:rPr>
          <w:rFonts w:ascii="Arial" w:hAnsi="Arial" w:cs="Arial"/>
          <w:bCs/>
          <w:szCs w:val="24"/>
        </w:rPr>
        <w:t xml:space="preserve">ecretaria de </w:t>
      </w:r>
      <w:r>
        <w:rPr>
          <w:rFonts w:ascii="Arial" w:hAnsi="Arial" w:cs="Arial"/>
          <w:bCs/>
          <w:szCs w:val="24"/>
        </w:rPr>
        <w:t>Obras Viação e Serviços Urbanos</w:t>
      </w:r>
      <w:r w:rsidRPr="005B5252">
        <w:rPr>
          <w:rFonts w:ascii="Arial" w:hAnsi="Arial" w:cs="Arial"/>
          <w:bCs/>
          <w:szCs w:val="24"/>
        </w:rPr>
        <w:t>,</w:t>
      </w:r>
      <w:r w:rsidRPr="00411CFB">
        <w:rPr>
          <w:rFonts w:ascii="Arial" w:hAnsi="Arial" w:cs="Arial"/>
          <w:szCs w:val="24"/>
        </w:rPr>
        <w:t xml:space="preserve"> com tempo hábil para aplicação, respeitando-se as normas técnicas e as especificações quanto aos tipos de concreto.</w:t>
      </w:r>
    </w:p>
    <w:p w14:paraId="144B14F0" w14:textId="77777777" w:rsidR="005F677C" w:rsidRPr="00411CFB" w:rsidRDefault="005F677C" w:rsidP="005F677C">
      <w:pPr>
        <w:adjustRightInd w:val="0"/>
        <w:jc w:val="both"/>
        <w:rPr>
          <w:rFonts w:ascii="Arial" w:hAnsi="Arial" w:cs="Arial"/>
          <w:b/>
          <w:szCs w:val="24"/>
        </w:rPr>
      </w:pPr>
    </w:p>
    <w:p w14:paraId="1F6F006D" w14:textId="36D98031" w:rsidR="005F677C" w:rsidRPr="00411CFB" w:rsidRDefault="005F677C" w:rsidP="005F677C">
      <w:pPr>
        <w:adjustRightInd w:val="0"/>
        <w:jc w:val="both"/>
        <w:rPr>
          <w:rFonts w:ascii="Arial" w:hAnsi="Arial" w:cs="Arial"/>
          <w:szCs w:val="24"/>
        </w:rPr>
      </w:pPr>
      <w:r>
        <w:rPr>
          <w:rFonts w:ascii="Arial" w:hAnsi="Arial" w:cs="Arial"/>
          <w:szCs w:val="24"/>
        </w:rPr>
        <w:t>7.9</w:t>
      </w:r>
      <w:r w:rsidRPr="00411CFB">
        <w:rPr>
          <w:rFonts w:ascii="Arial" w:hAnsi="Arial" w:cs="Arial"/>
          <w:szCs w:val="24"/>
        </w:rPr>
        <w:t>. Sempre que exigido, deverá ser verificado o “SLUMP” (ensaio de abatimento) do concreto usinado, a ser realizado no ato da entrega do concreto e em conformidade com a norma da ABNT, para verificação da consistência do concreto.</w:t>
      </w:r>
    </w:p>
    <w:p w14:paraId="00701127" w14:textId="77777777" w:rsidR="005F677C" w:rsidRPr="00411CFB" w:rsidRDefault="005F677C" w:rsidP="005F677C">
      <w:pPr>
        <w:adjustRightInd w:val="0"/>
        <w:jc w:val="both"/>
        <w:rPr>
          <w:rFonts w:ascii="Arial" w:hAnsi="Arial" w:cs="Arial"/>
          <w:szCs w:val="24"/>
        </w:rPr>
      </w:pPr>
    </w:p>
    <w:p w14:paraId="664EA9A8" w14:textId="1AC4AD89" w:rsidR="005F677C" w:rsidRPr="00411CFB" w:rsidRDefault="005F677C" w:rsidP="005F677C">
      <w:pPr>
        <w:adjustRightInd w:val="0"/>
        <w:jc w:val="both"/>
        <w:rPr>
          <w:rFonts w:ascii="Arial" w:hAnsi="Arial" w:cs="Arial"/>
          <w:szCs w:val="24"/>
        </w:rPr>
      </w:pPr>
      <w:r>
        <w:rPr>
          <w:rFonts w:ascii="Arial" w:hAnsi="Arial" w:cs="Arial"/>
          <w:szCs w:val="24"/>
        </w:rPr>
        <w:t>7.10</w:t>
      </w:r>
      <w:r w:rsidRPr="00411CFB">
        <w:rPr>
          <w:rFonts w:ascii="Arial" w:hAnsi="Arial" w:cs="Arial"/>
          <w:szCs w:val="24"/>
        </w:rPr>
        <w:t xml:space="preserve">. Sempre que exigido pelo fiscal do município, a contratada deverá colher “corpos de prova” antes e durante a concretagem e providenciar às suas expensas a realização de ensaios laboratoriais de resistência, os quais deverão ser entregues a </w:t>
      </w:r>
      <w:r>
        <w:rPr>
          <w:rFonts w:ascii="Arial" w:hAnsi="Arial" w:cs="Arial"/>
          <w:bCs/>
          <w:szCs w:val="24"/>
        </w:rPr>
        <w:t>S</w:t>
      </w:r>
      <w:r w:rsidRPr="005B5252">
        <w:rPr>
          <w:rFonts w:ascii="Arial" w:hAnsi="Arial" w:cs="Arial"/>
          <w:bCs/>
          <w:szCs w:val="24"/>
        </w:rPr>
        <w:t xml:space="preserve">ecretaria de </w:t>
      </w:r>
      <w:r>
        <w:rPr>
          <w:rFonts w:ascii="Arial" w:hAnsi="Arial" w:cs="Arial"/>
          <w:bCs/>
          <w:szCs w:val="24"/>
        </w:rPr>
        <w:t>Obras Viação e Serviços Urbanos</w:t>
      </w:r>
      <w:r w:rsidRPr="00411CFB">
        <w:rPr>
          <w:rFonts w:ascii="Arial" w:hAnsi="Arial" w:cs="Arial"/>
          <w:szCs w:val="24"/>
        </w:rPr>
        <w:t>, tão logo da obtenção dos resultados.</w:t>
      </w:r>
    </w:p>
    <w:p w14:paraId="72CF7D7A" w14:textId="77777777" w:rsidR="005F677C" w:rsidRPr="00411CFB" w:rsidRDefault="005F677C" w:rsidP="005F677C">
      <w:pPr>
        <w:adjustRightInd w:val="0"/>
        <w:jc w:val="both"/>
        <w:rPr>
          <w:rFonts w:ascii="Arial" w:hAnsi="Arial" w:cs="Arial"/>
          <w:szCs w:val="24"/>
        </w:rPr>
      </w:pPr>
    </w:p>
    <w:p w14:paraId="1D0DA8C2" w14:textId="4B7325D5" w:rsidR="005F677C" w:rsidRPr="00411CFB" w:rsidRDefault="005F677C" w:rsidP="005F677C">
      <w:pPr>
        <w:adjustRightInd w:val="0"/>
        <w:jc w:val="both"/>
        <w:rPr>
          <w:rFonts w:ascii="Arial" w:hAnsi="Arial" w:cs="Arial"/>
          <w:szCs w:val="24"/>
        </w:rPr>
      </w:pPr>
      <w:r>
        <w:rPr>
          <w:rFonts w:ascii="Arial" w:hAnsi="Arial" w:cs="Arial"/>
          <w:szCs w:val="24"/>
        </w:rPr>
        <w:t>7.11</w:t>
      </w:r>
      <w:r w:rsidRPr="00411CFB">
        <w:rPr>
          <w:rFonts w:ascii="Arial" w:hAnsi="Arial" w:cs="Arial"/>
          <w:szCs w:val="24"/>
        </w:rPr>
        <w:t xml:space="preserve">. Sempre que exigido, a contratada deverá apresentar atestados de ensaios laboratoriais atualizados (prazo não superior a 30 dias dos materiais componentes do concreto (cimento, pedra e areia) em conformidade com as normas da ABNT. </w:t>
      </w:r>
    </w:p>
    <w:p w14:paraId="300FE2A2" w14:textId="77777777" w:rsidR="005F677C" w:rsidRPr="00411CFB" w:rsidRDefault="005F677C" w:rsidP="005F677C">
      <w:pPr>
        <w:adjustRightInd w:val="0"/>
        <w:jc w:val="both"/>
        <w:rPr>
          <w:rFonts w:ascii="Arial" w:hAnsi="Arial" w:cs="Arial"/>
          <w:szCs w:val="24"/>
        </w:rPr>
      </w:pPr>
    </w:p>
    <w:p w14:paraId="6C76379E" w14:textId="65C9105F" w:rsidR="005F677C" w:rsidRPr="00411CFB" w:rsidRDefault="005F677C" w:rsidP="005F677C">
      <w:pPr>
        <w:adjustRightInd w:val="0"/>
        <w:jc w:val="both"/>
        <w:rPr>
          <w:rFonts w:ascii="Arial" w:hAnsi="Arial" w:cs="Arial"/>
          <w:b/>
          <w:szCs w:val="24"/>
        </w:rPr>
      </w:pPr>
      <w:r>
        <w:rPr>
          <w:rFonts w:ascii="Arial" w:hAnsi="Arial" w:cs="Arial"/>
          <w:szCs w:val="24"/>
        </w:rPr>
        <w:t>7.12</w:t>
      </w:r>
      <w:r w:rsidRPr="00411CFB">
        <w:rPr>
          <w:rFonts w:ascii="Arial" w:hAnsi="Arial" w:cs="Arial"/>
          <w:szCs w:val="24"/>
        </w:rPr>
        <w:t>. Deverão ser observadas as normas da ABNT, em especial as NBR 7212/2012, 12655/2006, 5738/2003, 6118/2007, 15823/2010 e 15900/2009 e demais atualizações e normas que regem a matéria.</w:t>
      </w:r>
    </w:p>
    <w:p w14:paraId="0E408F47" w14:textId="77777777" w:rsidR="005F677C" w:rsidRPr="00411CFB" w:rsidRDefault="005F677C" w:rsidP="005F677C">
      <w:pPr>
        <w:jc w:val="both"/>
        <w:rPr>
          <w:rFonts w:ascii="Arial" w:hAnsi="Arial" w:cs="Arial"/>
          <w:szCs w:val="24"/>
        </w:rPr>
      </w:pPr>
    </w:p>
    <w:p w14:paraId="5DC55967" w14:textId="2CCF9249" w:rsidR="005F677C" w:rsidRPr="00411CFB" w:rsidRDefault="005F677C" w:rsidP="005F677C">
      <w:pPr>
        <w:jc w:val="both"/>
        <w:rPr>
          <w:rFonts w:ascii="Arial" w:hAnsi="Arial" w:cs="Arial"/>
          <w:szCs w:val="24"/>
        </w:rPr>
      </w:pPr>
      <w:r>
        <w:rPr>
          <w:rFonts w:ascii="Arial" w:eastAsia="Times New Roman" w:hAnsi="Arial" w:cs="Arial"/>
          <w:szCs w:val="24"/>
        </w:rPr>
        <w:t>7.13</w:t>
      </w:r>
      <w:r w:rsidRPr="00411CFB">
        <w:rPr>
          <w:rFonts w:ascii="Arial" w:eastAsia="Times New Roman" w:hAnsi="Arial" w:cs="Arial"/>
          <w:szCs w:val="24"/>
        </w:rPr>
        <w:t xml:space="preserve">. Os produtos deverão </w:t>
      </w:r>
      <w:r w:rsidRPr="00411CFB">
        <w:rPr>
          <w:rFonts w:ascii="Arial" w:hAnsi="Arial" w:cs="Arial"/>
          <w:szCs w:val="24"/>
        </w:rPr>
        <w:t>atender às exigências mínimas de qualidade, observados os padrões e normas baixadas pelos órgãos competentes de controle de qualidade – ABNT, INMETRO, IPEM, etc., atentando-se a contratada, principalmente, para as prescrições contidas na Lei nº 8.078/90 (Código de Defesa do Consumidor).</w:t>
      </w:r>
    </w:p>
    <w:p w14:paraId="12C565AF" w14:textId="7703B09D" w:rsidR="00706C22" w:rsidRPr="00EF04D4" w:rsidRDefault="00706C22" w:rsidP="005F677C">
      <w:pPr>
        <w:jc w:val="both"/>
        <w:rPr>
          <w:rFonts w:ascii="Arial" w:hAnsi="Arial" w:cs="Arial"/>
        </w:rPr>
      </w:pPr>
    </w:p>
    <w:p w14:paraId="0A264466" w14:textId="358C8527" w:rsidR="009E73AF" w:rsidRPr="00EF04D4" w:rsidRDefault="00676021" w:rsidP="00E9139C">
      <w:pPr>
        <w:adjustRightInd w:val="0"/>
        <w:jc w:val="both"/>
        <w:rPr>
          <w:rFonts w:ascii="Arial" w:hAnsi="Arial" w:cs="Arial"/>
          <w:b/>
          <w:bCs/>
          <w:lang w:val="pt-BR"/>
        </w:rPr>
      </w:pPr>
      <w:r w:rsidRPr="00EF04D4">
        <w:rPr>
          <w:rFonts w:ascii="Arial" w:hAnsi="Arial" w:cs="Arial"/>
          <w:b/>
          <w:bCs/>
          <w:lang w:val="pt-BR"/>
        </w:rPr>
        <w:t>8 - DAS PENALIDADES</w:t>
      </w:r>
    </w:p>
    <w:p w14:paraId="6ADCF166" w14:textId="77777777" w:rsidR="003620E0" w:rsidRPr="00EF04D4" w:rsidRDefault="003620E0" w:rsidP="00E9139C">
      <w:pPr>
        <w:adjustRightInd w:val="0"/>
        <w:jc w:val="both"/>
        <w:rPr>
          <w:rFonts w:ascii="Arial" w:hAnsi="Arial" w:cs="Arial"/>
          <w:b/>
          <w:bCs/>
          <w:lang w:val="pt-BR"/>
        </w:rPr>
      </w:pPr>
    </w:p>
    <w:p w14:paraId="69F0A2FF" w14:textId="36BD2E36" w:rsidR="004941A8" w:rsidRPr="00EF04D4" w:rsidRDefault="004941A8" w:rsidP="00E9139C">
      <w:pPr>
        <w:adjustRightInd w:val="0"/>
        <w:jc w:val="both"/>
        <w:rPr>
          <w:rFonts w:ascii="Arial" w:hAnsi="Arial" w:cs="Arial"/>
          <w:lang w:val="pt-BR"/>
        </w:rPr>
      </w:pPr>
      <w:r w:rsidRPr="00EF04D4">
        <w:rPr>
          <w:rFonts w:ascii="Arial" w:hAnsi="Arial" w:cs="Arial"/>
          <w:lang w:val="pt-BR"/>
        </w:rPr>
        <w:t xml:space="preserve">Conforme previsto no Anexo </w:t>
      </w:r>
      <w:r w:rsidR="005F677C">
        <w:rPr>
          <w:rFonts w:ascii="Arial" w:hAnsi="Arial" w:cs="Arial"/>
          <w:lang w:val="pt-BR"/>
        </w:rPr>
        <w:t>IV</w:t>
      </w:r>
      <w:r w:rsidRPr="00EF04D4">
        <w:rPr>
          <w:rFonts w:ascii="Arial" w:hAnsi="Arial" w:cs="Arial"/>
          <w:lang w:val="pt-BR"/>
        </w:rPr>
        <w:t>.</w:t>
      </w:r>
    </w:p>
    <w:p w14:paraId="06990AED" w14:textId="60814AE8" w:rsidR="00676021" w:rsidRPr="00EF04D4" w:rsidRDefault="00676021" w:rsidP="00E9139C">
      <w:pPr>
        <w:adjustRightInd w:val="0"/>
        <w:jc w:val="both"/>
        <w:rPr>
          <w:rFonts w:ascii="Arial" w:hAnsi="Arial" w:cs="Arial"/>
          <w:lang w:val="pt-BR"/>
        </w:rPr>
      </w:pPr>
    </w:p>
    <w:p w14:paraId="5B238836" w14:textId="3A7396C7" w:rsidR="002B5DEA" w:rsidRPr="00EF04D4" w:rsidRDefault="002B5DEA" w:rsidP="00E9139C">
      <w:pPr>
        <w:adjustRightInd w:val="0"/>
        <w:jc w:val="both"/>
        <w:rPr>
          <w:rFonts w:ascii="Arial" w:hAnsi="Arial" w:cs="Arial"/>
          <w:b/>
          <w:bCs/>
          <w:lang w:val="pt-BR"/>
        </w:rPr>
      </w:pPr>
      <w:r w:rsidRPr="00EF04D4">
        <w:rPr>
          <w:rFonts w:ascii="Arial" w:hAnsi="Arial" w:cs="Arial"/>
          <w:b/>
          <w:bCs/>
          <w:lang w:val="pt-BR"/>
        </w:rPr>
        <w:t xml:space="preserve">9 - DAS PRÁTICAS CORRUPTAS </w:t>
      </w:r>
    </w:p>
    <w:p w14:paraId="34DA47A8" w14:textId="77777777" w:rsidR="003620E0" w:rsidRPr="00EF04D4" w:rsidRDefault="003620E0" w:rsidP="00E9139C">
      <w:pPr>
        <w:adjustRightInd w:val="0"/>
        <w:jc w:val="both"/>
        <w:rPr>
          <w:rFonts w:ascii="Arial" w:hAnsi="Arial" w:cs="Arial"/>
          <w:lang w:val="pt-BR"/>
        </w:rPr>
      </w:pPr>
    </w:p>
    <w:p w14:paraId="50C44997" w14:textId="0D203E71" w:rsidR="002B5DEA" w:rsidRPr="00EF04D4" w:rsidRDefault="00A21A08" w:rsidP="00E9139C">
      <w:pPr>
        <w:adjustRightInd w:val="0"/>
        <w:jc w:val="both"/>
        <w:rPr>
          <w:rFonts w:ascii="Arial" w:hAnsi="Arial" w:cs="Arial"/>
          <w:lang w:val="pt-BR"/>
        </w:rPr>
      </w:pPr>
      <w:r w:rsidRPr="00EF04D4">
        <w:rPr>
          <w:rFonts w:ascii="Arial" w:hAnsi="Arial" w:cs="Arial"/>
          <w:lang w:val="pt-BR"/>
        </w:rPr>
        <w:t xml:space="preserve">Conforme previsto no Anexo </w:t>
      </w:r>
      <w:r w:rsidR="005F677C">
        <w:rPr>
          <w:rFonts w:ascii="Arial" w:hAnsi="Arial" w:cs="Arial"/>
          <w:lang w:val="pt-BR"/>
        </w:rPr>
        <w:t>IV</w:t>
      </w:r>
      <w:r w:rsidR="001F01DA" w:rsidRPr="00EF04D4">
        <w:rPr>
          <w:rFonts w:ascii="Arial" w:hAnsi="Arial" w:cs="Arial"/>
          <w:lang w:val="pt-BR"/>
        </w:rPr>
        <w:t>.</w:t>
      </w:r>
    </w:p>
    <w:p w14:paraId="416D1892" w14:textId="6E624719" w:rsidR="00674BD5" w:rsidRPr="00EF04D4" w:rsidRDefault="00674BD5" w:rsidP="00E9139C">
      <w:pPr>
        <w:adjustRightInd w:val="0"/>
        <w:jc w:val="both"/>
        <w:rPr>
          <w:rFonts w:ascii="Arial" w:hAnsi="Arial" w:cs="Arial"/>
          <w:b/>
          <w:bCs/>
          <w:lang w:val="pt-BR"/>
        </w:rPr>
      </w:pPr>
    </w:p>
    <w:p w14:paraId="60DFF68A" w14:textId="3DE4B2D0" w:rsidR="00674BD5" w:rsidRPr="00EF04D4" w:rsidRDefault="00674BD5" w:rsidP="00E9139C">
      <w:pPr>
        <w:adjustRightInd w:val="0"/>
        <w:rPr>
          <w:rFonts w:ascii="Arial" w:hAnsi="Arial" w:cs="Arial"/>
          <w:b/>
          <w:bCs/>
        </w:rPr>
      </w:pPr>
      <w:r w:rsidRPr="00EF04D4">
        <w:rPr>
          <w:rFonts w:ascii="Arial" w:hAnsi="Arial" w:cs="Arial"/>
          <w:b/>
          <w:bCs/>
        </w:rPr>
        <w:lastRenderedPageBreak/>
        <w:t>10 - DA CLASSIFICAÇÃO DE BENS COMUNS:</w:t>
      </w:r>
    </w:p>
    <w:p w14:paraId="766F2F36" w14:textId="77777777" w:rsidR="003620E0" w:rsidRPr="00EF04D4" w:rsidRDefault="003620E0" w:rsidP="00E9139C">
      <w:pPr>
        <w:jc w:val="both"/>
        <w:rPr>
          <w:rFonts w:ascii="Arial" w:hAnsi="Arial" w:cs="Arial"/>
        </w:rPr>
      </w:pPr>
    </w:p>
    <w:p w14:paraId="0B02000D" w14:textId="5D2A636F" w:rsidR="00674BD5" w:rsidRPr="00EF04D4" w:rsidRDefault="00674BD5" w:rsidP="00E9139C">
      <w:pPr>
        <w:jc w:val="both"/>
        <w:rPr>
          <w:rFonts w:ascii="Arial" w:hAnsi="Arial" w:cs="Arial"/>
        </w:rPr>
      </w:pPr>
      <w:r w:rsidRPr="00EF04D4">
        <w:rPr>
          <w:rFonts w:ascii="Arial" w:hAnsi="Arial" w:cs="Arial"/>
        </w:rPr>
        <w:t>O</w:t>
      </w:r>
      <w:r w:rsidR="005F677C">
        <w:rPr>
          <w:rFonts w:ascii="Arial" w:hAnsi="Arial" w:cs="Arial"/>
        </w:rPr>
        <w:t xml:space="preserve">s produtos e serviços </w:t>
      </w:r>
      <w:r w:rsidRPr="00EF04D4">
        <w:rPr>
          <w:rFonts w:ascii="Arial" w:hAnsi="Arial" w:cs="Arial"/>
        </w:rPr>
        <w:t>a serem adquirido</w:t>
      </w:r>
      <w:r w:rsidR="005F677C">
        <w:rPr>
          <w:rFonts w:ascii="Arial" w:hAnsi="Arial" w:cs="Arial"/>
        </w:rPr>
        <w:t>s</w:t>
      </w:r>
      <w:r w:rsidRPr="00EF04D4">
        <w:rPr>
          <w:rFonts w:ascii="Arial" w:hAnsi="Arial" w:cs="Arial"/>
        </w:rPr>
        <w:t xml:space="preserve"> enquadra-se na classificação de bens comuns, nos termos da Lei n° 10.520, de 2002, do Decreto n° 3.555, de 2000, Decreto 5.450, de 2005</w:t>
      </w:r>
      <w:r w:rsidR="00205240" w:rsidRPr="00EF04D4">
        <w:rPr>
          <w:rFonts w:ascii="Arial" w:hAnsi="Arial" w:cs="Arial"/>
        </w:rPr>
        <w:t xml:space="preserve"> e Decreto 10.024/2019.</w:t>
      </w:r>
      <w:r w:rsidRPr="00EF04D4">
        <w:rPr>
          <w:rFonts w:ascii="Arial" w:hAnsi="Arial" w:cs="Arial"/>
        </w:rPr>
        <w:t xml:space="preserve"> </w:t>
      </w:r>
    </w:p>
    <w:p w14:paraId="1DBFDC43" w14:textId="77777777" w:rsidR="00C72CAC" w:rsidRPr="00EF04D4" w:rsidRDefault="00C72CAC" w:rsidP="00E9139C">
      <w:pPr>
        <w:adjustRightInd w:val="0"/>
        <w:jc w:val="both"/>
        <w:rPr>
          <w:rFonts w:ascii="Arial" w:hAnsi="Arial" w:cs="Arial"/>
          <w:lang w:val="pt-BR"/>
        </w:rPr>
      </w:pPr>
    </w:p>
    <w:p w14:paraId="6BB33E60" w14:textId="77777777" w:rsidR="009D1F31" w:rsidRPr="00411CFB" w:rsidRDefault="00D96F48" w:rsidP="009D1F31">
      <w:pPr>
        <w:widowControl/>
        <w:adjustRightInd w:val="0"/>
        <w:spacing w:line="360" w:lineRule="auto"/>
        <w:jc w:val="both"/>
        <w:rPr>
          <w:rFonts w:ascii="Arial" w:eastAsia="Times New Roman" w:hAnsi="Arial" w:cs="Arial"/>
          <w:b/>
          <w:bCs/>
          <w:szCs w:val="24"/>
          <w:lang w:val="pt-BR"/>
        </w:rPr>
      </w:pPr>
      <w:r w:rsidRPr="00D96F48">
        <w:rPr>
          <w:rFonts w:ascii="Arial" w:hAnsi="Arial" w:cs="Arial"/>
          <w:b/>
          <w:bCs/>
        </w:rPr>
        <w:t xml:space="preserve">11 - </w:t>
      </w:r>
      <w:r w:rsidR="009D1F31" w:rsidRPr="00411CFB">
        <w:rPr>
          <w:rFonts w:ascii="Arial" w:eastAsia="Times New Roman" w:hAnsi="Arial" w:cs="Arial"/>
          <w:b/>
          <w:bCs/>
          <w:szCs w:val="24"/>
          <w:lang w:val="pt-BR"/>
        </w:rPr>
        <w:t>JUSTIFICATIVA DO AGRUPAMENTO DOS ITENS</w:t>
      </w:r>
    </w:p>
    <w:p w14:paraId="566CCFAD" w14:textId="77777777" w:rsidR="009D1F31" w:rsidRPr="009D1F31" w:rsidRDefault="009D1F31" w:rsidP="009D1F31">
      <w:pPr>
        <w:pStyle w:val="Default"/>
        <w:ind w:left="720"/>
        <w:jc w:val="both"/>
        <w:rPr>
          <w:rFonts w:ascii="Arial" w:hAnsi="Arial" w:cs="Arial"/>
          <w:sz w:val="22"/>
          <w:szCs w:val="22"/>
        </w:rPr>
      </w:pPr>
    </w:p>
    <w:p w14:paraId="276801C8" w14:textId="77777777" w:rsidR="009D1F31" w:rsidRPr="009D1F31" w:rsidRDefault="009D1F31" w:rsidP="009D1F31">
      <w:pPr>
        <w:pStyle w:val="Default"/>
        <w:jc w:val="both"/>
        <w:rPr>
          <w:rFonts w:ascii="Arial" w:hAnsi="Arial" w:cs="Arial"/>
          <w:sz w:val="22"/>
          <w:szCs w:val="22"/>
        </w:rPr>
      </w:pPr>
      <w:r w:rsidRPr="009D1F31">
        <w:rPr>
          <w:rFonts w:ascii="Arial" w:hAnsi="Arial" w:cs="Arial"/>
          <w:sz w:val="22"/>
          <w:szCs w:val="22"/>
        </w:rPr>
        <w:t>Com o intuito de garantir contratações mais seguras, eficientes, econômicas e com mais garantia a fim de evitar possíveis prejuízos ao erário, decidiu-se por realizar o agrupamento dos itens concreto usinado com serviço de bombeamento no mesmo lote.</w:t>
      </w:r>
    </w:p>
    <w:p w14:paraId="394545B1" w14:textId="77777777" w:rsidR="009D1F31" w:rsidRDefault="009D1F31" w:rsidP="009D1F31">
      <w:pPr>
        <w:widowControl/>
        <w:adjustRightInd w:val="0"/>
        <w:jc w:val="both"/>
        <w:rPr>
          <w:rFonts w:ascii="Arial" w:hAnsi="Arial" w:cs="Arial"/>
          <w:bCs/>
        </w:rPr>
      </w:pPr>
    </w:p>
    <w:p w14:paraId="49D33441" w14:textId="3A285B59" w:rsidR="009D1F31" w:rsidRPr="009D1F31" w:rsidRDefault="009D1F31" w:rsidP="009D1F31">
      <w:pPr>
        <w:widowControl/>
        <w:adjustRightInd w:val="0"/>
        <w:jc w:val="both"/>
        <w:rPr>
          <w:rFonts w:ascii="Arial" w:hAnsi="Arial" w:cs="Arial"/>
          <w:bCs/>
        </w:rPr>
      </w:pPr>
      <w:r w:rsidRPr="009D1F31">
        <w:rPr>
          <w:rFonts w:ascii="Arial" w:hAnsi="Arial" w:cs="Arial"/>
          <w:bCs/>
        </w:rPr>
        <w:t xml:space="preserve">A presente licitação sera realizada na forma de Registro de Preços por lote, devido ao fato que o julgamento por item inviabilizaria a realização da licitação, uma vez que para cada item </w:t>
      </w:r>
      <w:r w:rsidRPr="009D1F31">
        <w:rPr>
          <w:rFonts w:ascii="Arial" w:hAnsi="Arial" w:cs="Arial"/>
        </w:rPr>
        <w:t xml:space="preserve">com resistência e característica diferentes, </w:t>
      </w:r>
      <w:r w:rsidRPr="009D1F31">
        <w:rPr>
          <w:rFonts w:ascii="Arial" w:hAnsi="Arial" w:cs="Arial"/>
          <w:bCs/>
        </w:rPr>
        <w:t xml:space="preserve">deveria se fazer dois itens, um convencional e outro com bombeamento, sendo assim dobraria a quantidade dos produtos e consequentemente o valor da licitação. Outra questão importante ressaltar é que o município não tem previsão de quantos m³ serão entregues na modalidade de bombeamento e quantos serão entregues na modalidade convencional. </w:t>
      </w:r>
    </w:p>
    <w:p w14:paraId="468871F0" w14:textId="77777777" w:rsidR="009D1F31" w:rsidRPr="009D1F31" w:rsidRDefault="009D1F31" w:rsidP="009D1F31">
      <w:pPr>
        <w:pStyle w:val="Default"/>
        <w:jc w:val="both"/>
        <w:rPr>
          <w:rFonts w:ascii="Arial" w:hAnsi="Arial" w:cs="Arial"/>
          <w:sz w:val="22"/>
          <w:szCs w:val="22"/>
        </w:rPr>
      </w:pPr>
    </w:p>
    <w:p w14:paraId="7B87D33C" w14:textId="697EA261" w:rsidR="009D1F31" w:rsidRPr="009D1F31" w:rsidRDefault="009D1F31" w:rsidP="009D1F31">
      <w:pPr>
        <w:pStyle w:val="Default"/>
        <w:jc w:val="both"/>
        <w:rPr>
          <w:rFonts w:ascii="Arial" w:hAnsi="Arial" w:cs="Arial"/>
          <w:sz w:val="22"/>
          <w:szCs w:val="22"/>
        </w:rPr>
      </w:pPr>
      <w:r w:rsidRPr="009D1F31">
        <w:rPr>
          <w:rFonts w:ascii="Arial" w:hAnsi="Arial" w:cs="Arial"/>
          <w:sz w:val="22"/>
          <w:szCs w:val="22"/>
        </w:rPr>
        <w:t>Ademais, inviabilizaria a contratação e/ou se tornaria antieconômica ao município contratar os serviços de bombeamento separadamente, onde para cada aquisição de concreto com bombe</w:t>
      </w:r>
      <w:r>
        <w:rPr>
          <w:rFonts w:ascii="Arial" w:hAnsi="Arial" w:cs="Arial"/>
          <w:sz w:val="22"/>
          <w:szCs w:val="22"/>
        </w:rPr>
        <w:t>a</w:t>
      </w:r>
      <w:r w:rsidRPr="009D1F31">
        <w:rPr>
          <w:rFonts w:ascii="Arial" w:hAnsi="Arial" w:cs="Arial"/>
          <w:sz w:val="22"/>
          <w:szCs w:val="22"/>
        </w:rPr>
        <w:t>m</w:t>
      </w:r>
      <w:r>
        <w:rPr>
          <w:rFonts w:ascii="Arial" w:hAnsi="Arial" w:cs="Arial"/>
          <w:sz w:val="22"/>
          <w:szCs w:val="22"/>
        </w:rPr>
        <w:t>e</w:t>
      </w:r>
      <w:r w:rsidRPr="009D1F31">
        <w:rPr>
          <w:rFonts w:ascii="Arial" w:hAnsi="Arial" w:cs="Arial"/>
          <w:sz w:val="22"/>
          <w:szCs w:val="22"/>
        </w:rPr>
        <w:t>nto teria que se deslocar outro equipamento para realizar o serviço, haja visto que os caminhões que transportam o concreto usinado já vem equipados com bomba e tubulação/mangue</w:t>
      </w:r>
      <w:r>
        <w:rPr>
          <w:rFonts w:ascii="Arial" w:hAnsi="Arial" w:cs="Arial"/>
          <w:sz w:val="22"/>
          <w:szCs w:val="22"/>
        </w:rPr>
        <w:t>ira</w:t>
      </w:r>
      <w:r w:rsidRPr="009D1F31">
        <w:rPr>
          <w:rFonts w:ascii="Arial" w:hAnsi="Arial" w:cs="Arial"/>
          <w:sz w:val="22"/>
          <w:szCs w:val="22"/>
        </w:rPr>
        <w:t xml:space="preserve"> apropriada para este serviço.</w:t>
      </w:r>
    </w:p>
    <w:p w14:paraId="24BF96D7" w14:textId="77777777" w:rsidR="009D1F31" w:rsidRPr="009D1F31" w:rsidRDefault="009D1F31" w:rsidP="009D1F31">
      <w:pPr>
        <w:pStyle w:val="Default"/>
        <w:jc w:val="both"/>
        <w:rPr>
          <w:rFonts w:ascii="Arial" w:hAnsi="Arial" w:cs="Arial"/>
          <w:sz w:val="22"/>
          <w:szCs w:val="22"/>
        </w:rPr>
      </w:pPr>
    </w:p>
    <w:p w14:paraId="650A7B43" w14:textId="77777777" w:rsidR="009D1F31" w:rsidRPr="009D1F31" w:rsidRDefault="009D1F31" w:rsidP="009D1F31">
      <w:pPr>
        <w:widowControl/>
        <w:adjustRightInd w:val="0"/>
        <w:jc w:val="both"/>
        <w:rPr>
          <w:rFonts w:ascii="Arial" w:hAnsi="Arial" w:cs="Arial"/>
        </w:rPr>
      </w:pPr>
      <w:r w:rsidRPr="009D1F31">
        <w:rPr>
          <w:rFonts w:ascii="Arial" w:hAnsi="Arial" w:cs="Arial"/>
        </w:rPr>
        <w:t>Vale se destacar também que com a contratação dos serviços de bombeamento separadamente comprometeria a qualidade e garantia do concreto, uma vez que os produtos tem um tempo de aplicação, onde caso exceda este tempo compromete os parâmetros de resistência e plasticidade exigidos pelas normas regulatórias.</w:t>
      </w:r>
    </w:p>
    <w:p w14:paraId="5E27AC47" w14:textId="77777777" w:rsidR="009D1F31" w:rsidRPr="009D1F31" w:rsidRDefault="009D1F31" w:rsidP="009D1F31">
      <w:pPr>
        <w:pStyle w:val="Default"/>
        <w:jc w:val="both"/>
        <w:rPr>
          <w:rFonts w:ascii="Arial" w:hAnsi="Arial" w:cs="Arial"/>
          <w:sz w:val="22"/>
          <w:szCs w:val="22"/>
        </w:rPr>
      </w:pPr>
    </w:p>
    <w:p w14:paraId="3309120F" w14:textId="77777777" w:rsidR="009D1F31" w:rsidRPr="009D1F31" w:rsidRDefault="009D1F31" w:rsidP="009D1F31">
      <w:pPr>
        <w:widowControl/>
        <w:autoSpaceDE/>
        <w:autoSpaceDN/>
        <w:spacing w:line="276" w:lineRule="auto"/>
        <w:jc w:val="both"/>
        <w:rPr>
          <w:rFonts w:ascii="Arial" w:eastAsia="Calibri" w:hAnsi="Arial" w:cs="Arial"/>
          <w:bCs/>
          <w:color w:val="000000"/>
        </w:rPr>
      </w:pPr>
      <w:r w:rsidRPr="009D1F31">
        <w:rPr>
          <w:rFonts w:ascii="Arial" w:eastAsia="Calibri" w:hAnsi="Arial" w:cs="Arial"/>
          <w:bCs/>
          <w:color w:val="000000"/>
        </w:rPr>
        <w:t xml:space="preserve">Sendo assim, mediante ao aqui exposto, verifica-se que não haverá prejuízo na contratação, pelo contrário, será proporcionado maior eficiência, economicidade e garantia na contratação dos produtos e serviços em epígrafe. </w:t>
      </w:r>
    </w:p>
    <w:p w14:paraId="481A9FE7" w14:textId="7E06A35C" w:rsidR="00820ED4" w:rsidRPr="00A45865" w:rsidRDefault="00820ED4" w:rsidP="009D1F31">
      <w:pPr>
        <w:adjustRightInd w:val="0"/>
        <w:jc w:val="both"/>
        <w:rPr>
          <w:rFonts w:ascii="Arial" w:hAnsi="Arial" w:cs="Arial"/>
        </w:rPr>
      </w:pPr>
    </w:p>
    <w:p w14:paraId="7AEFFC67" w14:textId="50E6EA24" w:rsidR="00C3447B" w:rsidRPr="00A45865" w:rsidRDefault="00C3447B" w:rsidP="00C3447B">
      <w:pPr>
        <w:pStyle w:val="PargrafodaLista"/>
        <w:widowControl/>
        <w:adjustRightInd w:val="0"/>
        <w:spacing w:after="200" w:line="276" w:lineRule="auto"/>
        <w:ind w:left="0" w:right="-15"/>
        <w:rPr>
          <w:rFonts w:ascii="Arial" w:eastAsia="Times New Roman" w:hAnsi="Arial" w:cs="Arial"/>
        </w:rPr>
      </w:pPr>
      <w:r w:rsidRPr="00A45865">
        <w:rPr>
          <w:rFonts w:ascii="Arial" w:eastAsia="Times New Roman" w:hAnsi="Arial" w:cs="Arial"/>
        </w:rPr>
        <w:t>Por fim, independente do valor global do lote porposto pela licitante vencedora, na proposta final a ser encaminhada pela licitante vencedora da licitação, não será aceito valor de item superior ao estabelecido no edital – Anexo I, sob pena de desclassificação do lote.</w:t>
      </w:r>
    </w:p>
    <w:p w14:paraId="6D8CA870" w14:textId="7292424C" w:rsidR="00820ED4" w:rsidRPr="009D1F31" w:rsidRDefault="00820ED4" w:rsidP="00E9139C">
      <w:pPr>
        <w:tabs>
          <w:tab w:val="left" w:pos="1390"/>
        </w:tabs>
        <w:rPr>
          <w:rFonts w:ascii="Arial" w:hAnsi="Arial" w:cs="Arial"/>
        </w:rPr>
      </w:pPr>
    </w:p>
    <w:p w14:paraId="7006580A" w14:textId="3E6C7058" w:rsidR="00903520" w:rsidRPr="009D1F31" w:rsidRDefault="00903520" w:rsidP="00E9139C">
      <w:pPr>
        <w:tabs>
          <w:tab w:val="left" w:pos="1390"/>
        </w:tabs>
        <w:rPr>
          <w:rFonts w:ascii="Arial" w:hAnsi="Arial" w:cs="Arial"/>
        </w:rPr>
      </w:pPr>
    </w:p>
    <w:bookmarkEnd w:id="6"/>
    <w:p w14:paraId="611EAB6B" w14:textId="1F9C0D34" w:rsidR="00903520" w:rsidRDefault="00903520" w:rsidP="00E9139C">
      <w:pPr>
        <w:tabs>
          <w:tab w:val="left" w:pos="1390"/>
        </w:tabs>
        <w:rPr>
          <w:rFonts w:ascii="Arial" w:hAnsi="Arial" w:cs="Arial"/>
        </w:rPr>
      </w:pPr>
    </w:p>
    <w:p w14:paraId="40B34B73" w14:textId="39624029" w:rsidR="007D648E" w:rsidRDefault="007D648E" w:rsidP="00E9139C">
      <w:pPr>
        <w:tabs>
          <w:tab w:val="left" w:pos="1390"/>
        </w:tabs>
        <w:rPr>
          <w:rFonts w:ascii="Arial" w:hAnsi="Arial" w:cs="Arial"/>
        </w:rPr>
      </w:pPr>
    </w:p>
    <w:p w14:paraId="09444661" w14:textId="1B4CB6C8" w:rsidR="007D648E" w:rsidRDefault="007D648E" w:rsidP="00E9139C">
      <w:pPr>
        <w:tabs>
          <w:tab w:val="left" w:pos="1390"/>
        </w:tabs>
        <w:rPr>
          <w:rFonts w:ascii="Arial" w:hAnsi="Arial" w:cs="Arial"/>
        </w:rPr>
      </w:pPr>
    </w:p>
    <w:p w14:paraId="690CCB54" w14:textId="2AE149F5" w:rsidR="007D648E" w:rsidRDefault="007D648E" w:rsidP="00E9139C">
      <w:pPr>
        <w:tabs>
          <w:tab w:val="left" w:pos="1390"/>
        </w:tabs>
        <w:rPr>
          <w:rFonts w:ascii="Arial" w:hAnsi="Arial" w:cs="Arial"/>
        </w:rPr>
      </w:pPr>
    </w:p>
    <w:p w14:paraId="1FDEF9D2" w14:textId="4822C182" w:rsidR="007D648E" w:rsidRDefault="007D648E" w:rsidP="00E9139C">
      <w:pPr>
        <w:tabs>
          <w:tab w:val="left" w:pos="1390"/>
        </w:tabs>
        <w:rPr>
          <w:rFonts w:ascii="Arial" w:hAnsi="Arial" w:cs="Arial"/>
        </w:rPr>
      </w:pPr>
    </w:p>
    <w:p w14:paraId="7866785B" w14:textId="0E243CFD" w:rsidR="007D648E" w:rsidRDefault="007D648E" w:rsidP="00E9139C">
      <w:pPr>
        <w:tabs>
          <w:tab w:val="left" w:pos="1390"/>
        </w:tabs>
        <w:rPr>
          <w:rFonts w:ascii="Arial" w:hAnsi="Arial" w:cs="Arial"/>
        </w:rPr>
      </w:pPr>
    </w:p>
    <w:p w14:paraId="1F446830" w14:textId="1E5DCEB5" w:rsidR="007D648E" w:rsidRDefault="007D648E" w:rsidP="00E9139C">
      <w:pPr>
        <w:tabs>
          <w:tab w:val="left" w:pos="1390"/>
        </w:tabs>
        <w:rPr>
          <w:rFonts w:ascii="Arial" w:hAnsi="Arial" w:cs="Arial"/>
        </w:rPr>
      </w:pPr>
    </w:p>
    <w:p w14:paraId="0FCFC45B" w14:textId="30AC9F4A" w:rsidR="007D648E" w:rsidRDefault="007D648E" w:rsidP="00E9139C">
      <w:pPr>
        <w:tabs>
          <w:tab w:val="left" w:pos="1390"/>
        </w:tabs>
        <w:rPr>
          <w:rFonts w:ascii="Arial" w:hAnsi="Arial" w:cs="Arial"/>
        </w:rPr>
      </w:pPr>
    </w:p>
    <w:p w14:paraId="6967B79E" w14:textId="4AFC0B27" w:rsidR="007D648E" w:rsidRDefault="007D648E" w:rsidP="00E9139C">
      <w:pPr>
        <w:tabs>
          <w:tab w:val="left" w:pos="1390"/>
        </w:tabs>
        <w:rPr>
          <w:rFonts w:ascii="Arial" w:hAnsi="Arial" w:cs="Arial"/>
        </w:rPr>
      </w:pPr>
    </w:p>
    <w:p w14:paraId="4244C071" w14:textId="629790C1" w:rsidR="007D648E" w:rsidRDefault="007D648E" w:rsidP="00E9139C">
      <w:pPr>
        <w:tabs>
          <w:tab w:val="left" w:pos="1390"/>
        </w:tabs>
        <w:rPr>
          <w:rFonts w:ascii="Arial" w:hAnsi="Arial" w:cs="Arial"/>
        </w:rPr>
      </w:pPr>
    </w:p>
    <w:p w14:paraId="6B9936EB" w14:textId="6FDCCA68" w:rsidR="007D648E" w:rsidRDefault="007D648E" w:rsidP="00E9139C">
      <w:pPr>
        <w:tabs>
          <w:tab w:val="left" w:pos="1390"/>
        </w:tabs>
        <w:rPr>
          <w:rFonts w:ascii="Arial" w:hAnsi="Arial" w:cs="Arial"/>
        </w:rPr>
      </w:pPr>
    </w:p>
    <w:p w14:paraId="044DED7F" w14:textId="77777777" w:rsidR="007D648E" w:rsidRPr="009D1F31" w:rsidRDefault="007D648E" w:rsidP="00E9139C">
      <w:pPr>
        <w:tabs>
          <w:tab w:val="left" w:pos="1390"/>
        </w:tabs>
        <w:rPr>
          <w:rFonts w:ascii="Arial" w:hAnsi="Arial" w:cs="Arial"/>
        </w:rPr>
      </w:pPr>
    </w:p>
    <w:p w14:paraId="3DC3D865" w14:textId="1D516DCA" w:rsidR="00903520" w:rsidRPr="009D1F31" w:rsidRDefault="00903520" w:rsidP="00E9139C">
      <w:pPr>
        <w:tabs>
          <w:tab w:val="left" w:pos="1390"/>
        </w:tabs>
        <w:rPr>
          <w:rFonts w:ascii="Arial" w:hAnsi="Arial" w:cs="Arial"/>
        </w:rPr>
      </w:pPr>
    </w:p>
    <w:p w14:paraId="57EDA2B7" w14:textId="5288397F" w:rsidR="00903520" w:rsidRPr="009D1F31" w:rsidRDefault="00903520" w:rsidP="00E9139C">
      <w:pPr>
        <w:tabs>
          <w:tab w:val="left" w:pos="1390"/>
        </w:tabs>
        <w:rPr>
          <w:rFonts w:ascii="Arial" w:hAnsi="Arial" w:cs="Arial"/>
        </w:rPr>
      </w:pPr>
    </w:p>
    <w:bookmarkEnd w:id="5"/>
    <w:p w14:paraId="5B0D937F" w14:textId="77777777" w:rsidR="00381E0F" w:rsidRPr="00EF04D4" w:rsidRDefault="00381E0F" w:rsidP="00E9139C">
      <w:pPr>
        <w:tabs>
          <w:tab w:val="left" w:pos="1390"/>
        </w:tabs>
        <w:jc w:val="center"/>
        <w:rPr>
          <w:rFonts w:ascii="Arial" w:hAnsi="Arial" w:cs="Arial"/>
          <w:b/>
          <w:bCs/>
        </w:rPr>
      </w:pPr>
    </w:p>
    <w:p w14:paraId="4E9DDB89" w14:textId="39C70A5F" w:rsidR="0007404F" w:rsidRDefault="0007404F" w:rsidP="00E9139C">
      <w:pPr>
        <w:tabs>
          <w:tab w:val="left" w:pos="1390"/>
        </w:tabs>
        <w:jc w:val="center"/>
        <w:rPr>
          <w:rFonts w:ascii="Arial" w:hAnsi="Arial" w:cs="Arial"/>
          <w:b/>
          <w:bCs/>
        </w:rPr>
      </w:pPr>
      <w:r w:rsidRPr="00EF04D4">
        <w:rPr>
          <w:rFonts w:ascii="Arial" w:hAnsi="Arial" w:cs="Arial"/>
          <w:b/>
          <w:bCs/>
        </w:rPr>
        <w:t>ANEXO III</w:t>
      </w:r>
      <w:r w:rsidR="007D59CF" w:rsidRPr="00EF04D4">
        <w:rPr>
          <w:rFonts w:ascii="Arial" w:hAnsi="Arial" w:cs="Arial"/>
          <w:b/>
          <w:bCs/>
        </w:rPr>
        <w:t xml:space="preserve"> </w:t>
      </w:r>
      <w:r w:rsidR="00820ED4" w:rsidRPr="00EF04D4">
        <w:rPr>
          <w:rFonts w:ascii="Arial" w:hAnsi="Arial" w:cs="Arial"/>
          <w:b/>
          <w:bCs/>
        </w:rPr>
        <w:t>- N</w:t>
      </w:r>
      <w:r w:rsidR="007D59CF" w:rsidRPr="00EF04D4">
        <w:rPr>
          <w:rFonts w:ascii="Arial" w:hAnsi="Arial" w:cs="Arial"/>
          <w:b/>
          <w:bCs/>
        </w:rPr>
        <w:t>O CASO DE LICITAÇÃO TRADICIONAL</w:t>
      </w:r>
      <w:r w:rsidR="00820ED4" w:rsidRPr="00EF04D4">
        <w:rPr>
          <w:rFonts w:ascii="Arial" w:hAnsi="Arial" w:cs="Arial"/>
          <w:b/>
          <w:bCs/>
        </w:rPr>
        <w:t xml:space="preserve"> </w:t>
      </w:r>
    </w:p>
    <w:p w14:paraId="23E5A805" w14:textId="3C6B8290" w:rsidR="007D648E" w:rsidRDefault="007D648E" w:rsidP="00E9139C">
      <w:pPr>
        <w:tabs>
          <w:tab w:val="left" w:pos="1390"/>
        </w:tabs>
        <w:jc w:val="center"/>
        <w:rPr>
          <w:rFonts w:ascii="Arial" w:hAnsi="Arial" w:cs="Arial"/>
          <w:b/>
          <w:bCs/>
        </w:rPr>
      </w:pPr>
    </w:p>
    <w:p w14:paraId="5CE1D927" w14:textId="7AC4ECB9" w:rsidR="007D648E" w:rsidRPr="00EF04D4" w:rsidRDefault="007D648E" w:rsidP="007D648E">
      <w:pPr>
        <w:tabs>
          <w:tab w:val="left" w:pos="1390"/>
        </w:tabs>
        <w:jc w:val="center"/>
        <w:rPr>
          <w:rFonts w:ascii="Arial" w:hAnsi="Arial" w:cs="Arial"/>
          <w:b/>
          <w:bCs/>
        </w:rPr>
      </w:pPr>
      <w:r w:rsidRPr="00EF04D4">
        <w:rPr>
          <w:rFonts w:ascii="Arial" w:hAnsi="Arial" w:cs="Arial"/>
          <w:b/>
          <w:bCs/>
        </w:rPr>
        <w:t xml:space="preserve">(não </w:t>
      </w:r>
      <w:r w:rsidR="0024023B">
        <w:rPr>
          <w:rFonts w:ascii="Arial" w:hAnsi="Arial" w:cs="Arial"/>
          <w:b/>
          <w:bCs/>
        </w:rPr>
        <w:t>s</w:t>
      </w:r>
      <w:r w:rsidRPr="00EF04D4">
        <w:rPr>
          <w:rFonts w:ascii="Arial" w:hAnsi="Arial" w:cs="Arial"/>
          <w:b/>
          <w:bCs/>
        </w:rPr>
        <w:t>e aplica neste processo)</w:t>
      </w:r>
    </w:p>
    <w:p w14:paraId="037C9161" w14:textId="77777777" w:rsidR="007D648E" w:rsidRPr="00EF04D4" w:rsidRDefault="007D648E" w:rsidP="00E9139C">
      <w:pPr>
        <w:tabs>
          <w:tab w:val="left" w:pos="1390"/>
        </w:tabs>
        <w:jc w:val="center"/>
        <w:rPr>
          <w:rFonts w:ascii="Arial" w:hAnsi="Arial" w:cs="Arial"/>
          <w:b/>
          <w:bCs/>
        </w:rPr>
      </w:pPr>
    </w:p>
    <w:p w14:paraId="41AE6626" w14:textId="55348116" w:rsidR="0007404F" w:rsidRDefault="007D648E" w:rsidP="007D648E">
      <w:pPr>
        <w:tabs>
          <w:tab w:val="left" w:pos="1390"/>
        </w:tabs>
        <w:jc w:val="center"/>
        <w:rPr>
          <w:rFonts w:ascii="Arial" w:hAnsi="Arial" w:cs="Arial"/>
        </w:rPr>
      </w:pPr>
      <w:r>
        <w:rPr>
          <w:rFonts w:ascii="Arial" w:hAnsi="Arial" w:cs="Arial"/>
        </w:rPr>
        <w:t>-</w:t>
      </w:r>
    </w:p>
    <w:p w14:paraId="5A4914D0" w14:textId="482D4CDF" w:rsidR="007D648E" w:rsidRDefault="007D648E" w:rsidP="007D648E">
      <w:pPr>
        <w:tabs>
          <w:tab w:val="left" w:pos="1390"/>
        </w:tabs>
        <w:jc w:val="center"/>
        <w:rPr>
          <w:rFonts w:ascii="Arial" w:hAnsi="Arial" w:cs="Arial"/>
        </w:rPr>
      </w:pPr>
      <w:r>
        <w:rPr>
          <w:rFonts w:ascii="Arial" w:hAnsi="Arial" w:cs="Arial"/>
        </w:rPr>
        <w:t>-</w:t>
      </w:r>
    </w:p>
    <w:p w14:paraId="0CEAE26D" w14:textId="72ACB9BD" w:rsidR="007D648E" w:rsidRDefault="007D648E" w:rsidP="007D648E">
      <w:pPr>
        <w:tabs>
          <w:tab w:val="left" w:pos="1390"/>
        </w:tabs>
        <w:jc w:val="center"/>
        <w:rPr>
          <w:rFonts w:ascii="Arial" w:hAnsi="Arial" w:cs="Arial"/>
        </w:rPr>
      </w:pPr>
      <w:r>
        <w:rPr>
          <w:rFonts w:ascii="Arial" w:hAnsi="Arial" w:cs="Arial"/>
        </w:rPr>
        <w:t>-</w:t>
      </w:r>
    </w:p>
    <w:p w14:paraId="675E841D" w14:textId="6E8093BA" w:rsidR="007D648E" w:rsidRDefault="007D648E" w:rsidP="007D648E">
      <w:pPr>
        <w:tabs>
          <w:tab w:val="left" w:pos="1390"/>
        </w:tabs>
        <w:jc w:val="center"/>
        <w:rPr>
          <w:rFonts w:ascii="Arial" w:hAnsi="Arial" w:cs="Arial"/>
        </w:rPr>
      </w:pPr>
      <w:r>
        <w:rPr>
          <w:rFonts w:ascii="Arial" w:hAnsi="Arial" w:cs="Arial"/>
        </w:rPr>
        <w:t>-</w:t>
      </w:r>
    </w:p>
    <w:p w14:paraId="55B04AAB" w14:textId="5386AE85" w:rsidR="007D648E" w:rsidRDefault="007D648E" w:rsidP="007D648E">
      <w:pPr>
        <w:tabs>
          <w:tab w:val="left" w:pos="1390"/>
        </w:tabs>
        <w:jc w:val="center"/>
        <w:rPr>
          <w:rFonts w:ascii="Arial" w:hAnsi="Arial" w:cs="Arial"/>
        </w:rPr>
      </w:pPr>
      <w:r>
        <w:rPr>
          <w:rFonts w:ascii="Arial" w:hAnsi="Arial" w:cs="Arial"/>
        </w:rPr>
        <w:t>-</w:t>
      </w:r>
    </w:p>
    <w:p w14:paraId="70E201E6" w14:textId="418150D0" w:rsidR="007D648E" w:rsidRDefault="007D648E" w:rsidP="007D648E">
      <w:pPr>
        <w:tabs>
          <w:tab w:val="left" w:pos="1390"/>
        </w:tabs>
        <w:jc w:val="center"/>
        <w:rPr>
          <w:rFonts w:ascii="Arial" w:hAnsi="Arial" w:cs="Arial"/>
        </w:rPr>
      </w:pPr>
      <w:r>
        <w:rPr>
          <w:rFonts w:ascii="Arial" w:hAnsi="Arial" w:cs="Arial"/>
        </w:rPr>
        <w:t>-</w:t>
      </w:r>
    </w:p>
    <w:p w14:paraId="19061C86" w14:textId="77777777" w:rsidR="007D648E" w:rsidRDefault="007D648E" w:rsidP="007D648E">
      <w:pPr>
        <w:tabs>
          <w:tab w:val="left" w:pos="1390"/>
        </w:tabs>
        <w:jc w:val="center"/>
        <w:rPr>
          <w:rFonts w:ascii="Arial" w:hAnsi="Arial" w:cs="Arial"/>
        </w:rPr>
      </w:pPr>
    </w:p>
    <w:p w14:paraId="4C80BEB8" w14:textId="0221875E" w:rsidR="007D648E" w:rsidRDefault="007D648E" w:rsidP="00E9139C">
      <w:pPr>
        <w:tabs>
          <w:tab w:val="left" w:pos="1390"/>
        </w:tabs>
        <w:rPr>
          <w:rFonts w:ascii="Arial" w:hAnsi="Arial" w:cs="Arial"/>
        </w:rPr>
      </w:pPr>
    </w:p>
    <w:p w14:paraId="5B52D18D" w14:textId="133DF51B" w:rsidR="007D648E" w:rsidRDefault="007D648E" w:rsidP="00E9139C">
      <w:pPr>
        <w:tabs>
          <w:tab w:val="left" w:pos="1390"/>
        </w:tabs>
        <w:rPr>
          <w:rFonts w:ascii="Arial" w:hAnsi="Arial" w:cs="Arial"/>
        </w:rPr>
      </w:pPr>
    </w:p>
    <w:p w14:paraId="4AF0BFFC" w14:textId="110202B6" w:rsidR="007D648E" w:rsidRDefault="007D648E" w:rsidP="00E9139C">
      <w:pPr>
        <w:tabs>
          <w:tab w:val="left" w:pos="1390"/>
        </w:tabs>
        <w:rPr>
          <w:rFonts w:ascii="Arial" w:hAnsi="Arial" w:cs="Arial"/>
        </w:rPr>
      </w:pPr>
    </w:p>
    <w:p w14:paraId="152EC3A1" w14:textId="3E13C437" w:rsidR="007D648E" w:rsidRDefault="007D648E" w:rsidP="00E9139C">
      <w:pPr>
        <w:tabs>
          <w:tab w:val="left" w:pos="1390"/>
        </w:tabs>
        <w:rPr>
          <w:rFonts w:ascii="Arial" w:hAnsi="Arial" w:cs="Arial"/>
        </w:rPr>
      </w:pPr>
    </w:p>
    <w:p w14:paraId="175B4BD3" w14:textId="247888F7" w:rsidR="007D648E" w:rsidRDefault="007D648E" w:rsidP="00E9139C">
      <w:pPr>
        <w:tabs>
          <w:tab w:val="left" w:pos="1390"/>
        </w:tabs>
        <w:rPr>
          <w:rFonts w:ascii="Arial" w:hAnsi="Arial" w:cs="Arial"/>
        </w:rPr>
      </w:pPr>
    </w:p>
    <w:p w14:paraId="3F2B1EC2" w14:textId="7447C6B3" w:rsidR="007D648E" w:rsidRDefault="007D648E" w:rsidP="00E9139C">
      <w:pPr>
        <w:tabs>
          <w:tab w:val="left" w:pos="1390"/>
        </w:tabs>
        <w:rPr>
          <w:rFonts w:ascii="Arial" w:hAnsi="Arial" w:cs="Arial"/>
        </w:rPr>
      </w:pPr>
    </w:p>
    <w:p w14:paraId="009EB326" w14:textId="634B5E7E" w:rsidR="007D648E" w:rsidRDefault="007D648E" w:rsidP="00E9139C">
      <w:pPr>
        <w:tabs>
          <w:tab w:val="left" w:pos="1390"/>
        </w:tabs>
        <w:rPr>
          <w:rFonts w:ascii="Arial" w:hAnsi="Arial" w:cs="Arial"/>
        </w:rPr>
      </w:pPr>
    </w:p>
    <w:p w14:paraId="5D74EFA0" w14:textId="6A19A8FC" w:rsidR="007D648E" w:rsidRDefault="007D648E" w:rsidP="00E9139C">
      <w:pPr>
        <w:tabs>
          <w:tab w:val="left" w:pos="1390"/>
        </w:tabs>
        <w:rPr>
          <w:rFonts w:ascii="Arial" w:hAnsi="Arial" w:cs="Arial"/>
        </w:rPr>
      </w:pPr>
    </w:p>
    <w:p w14:paraId="7574BFE8" w14:textId="1AF32ADC" w:rsidR="007D648E" w:rsidRDefault="007D648E" w:rsidP="00E9139C">
      <w:pPr>
        <w:tabs>
          <w:tab w:val="left" w:pos="1390"/>
        </w:tabs>
        <w:rPr>
          <w:rFonts w:ascii="Arial" w:hAnsi="Arial" w:cs="Arial"/>
        </w:rPr>
      </w:pPr>
    </w:p>
    <w:p w14:paraId="7DBFEBE5" w14:textId="46C9B650" w:rsidR="007D648E" w:rsidRDefault="007D648E" w:rsidP="00E9139C">
      <w:pPr>
        <w:tabs>
          <w:tab w:val="left" w:pos="1390"/>
        </w:tabs>
        <w:rPr>
          <w:rFonts w:ascii="Arial" w:hAnsi="Arial" w:cs="Arial"/>
        </w:rPr>
      </w:pPr>
    </w:p>
    <w:p w14:paraId="4363FA4C" w14:textId="6D860A47" w:rsidR="007D648E" w:rsidRDefault="007D648E" w:rsidP="00E9139C">
      <w:pPr>
        <w:tabs>
          <w:tab w:val="left" w:pos="1390"/>
        </w:tabs>
        <w:rPr>
          <w:rFonts w:ascii="Arial" w:hAnsi="Arial" w:cs="Arial"/>
        </w:rPr>
      </w:pPr>
    </w:p>
    <w:p w14:paraId="4A45295F" w14:textId="5A510AC9" w:rsidR="007D648E" w:rsidRDefault="007D648E" w:rsidP="00E9139C">
      <w:pPr>
        <w:tabs>
          <w:tab w:val="left" w:pos="1390"/>
        </w:tabs>
        <w:rPr>
          <w:rFonts w:ascii="Arial" w:hAnsi="Arial" w:cs="Arial"/>
        </w:rPr>
      </w:pPr>
    </w:p>
    <w:p w14:paraId="7217A2B9" w14:textId="0FCA8E05" w:rsidR="007D648E" w:rsidRDefault="007D648E" w:rsidP="00E9139C">
      <w:pPr>
        <w:tabs>
          <w:tab w:val="left" w:pos="1390"/>
        </w:tabs>
        <w:rPr>
          <w:rFonts w:ascii="Arial" w:hAnsi="Arial" w:cs="Arial"/>
        </w:rPr>
      </w:pPr>
    </w:p>
    <w:p w14:paraId="68B6FE33" w14:textId="4F42E70F" w:rsidR="007D648E" w:rsidRDefault="007D648E" w:rsidP="00E9139C">
      <w:pPr>
        <w:tabs>
          <w:tab w:val="left" w:pos="1390"/>
        </w:tabs>
        <w:rPr>
          <w:rFonts w:ascii="Arial" w:hAnsi="Arial" w:cs="Arial"/>
        </w:rPr>
      </w:pPr>
    </w:p>
    <w:p w14:paraId="54A6FFF1" w14:textId="25B5A40F" w:rsidR="007D648E" w:rsidRDefault="007D648E" w:rsidP="00E9139C">
      <w:pPr>
        <w:tabs>
          <w:tab w:val="left" w:pos="1390"/>
        </w:tabs>
        <w:rPr>
          <w:rFonts w:ascii="Arial" w:hAnsi="Arial" w:cs="Arial"/>
        </w:rPr>
      </w:pPr>
    </w:p>
    <w:p w14:paraId="44638F51" w14:textId="3A7DF549" w:rsidR="007D648E" w:rsidRDefault="007D648E" w:rsidP="00E9139C">
      <w:pPr>
        <w:tabs>
          <w:tab w:val="left" w:pos="1390"/>
        </w:tabs>
        <w:rPr>
          <w:rFonts w:ascii="Arial" w:hAnsi="Arial" w:cs="Arial"/>
        </w:rPr>
      </w:pPr>
    </w:p>
    <w:p w14:paraId="0D37C9B7" w14:textId="30421CF1" w:rsidR="007D648E" w:rsidRDefault="007D648E" w:rsidP="00E9139C">
      <w:pPr>
        <w:tabs>
          <w:tab w:val="left" w:pos="1390"/>
        </w:tabs>
        <w:rPr>
          <w:rFonts w:ascii="Arial" w:hAnsi="Arial" w:cs="Arial"/>
        </w:rPr>
      </w:pPr>
    </w:p>
    <w:p w14:paraId="735D0A83" w14:textId="53692FEF" w:rsidR="007D648E" w:rsidRDefault="007D648E" w:rsidP="00E9139C">
      <w:pPr>
        <w:tabs>
          <w:tab w:val="left" w:pos="1390"/>
        </w:tabs>
        <w:rPr>
          <w:rFonts w:ascii="Arial" w:hAnsi="Arial" w:cs="Arial"/>
        </w:rPr>
      </w:pPr>
    </w:p>
    <w:p w14:paraId="0560D6D8" w14:textId="6F1EC8F9" w:rsidR="007D648E" w:rsidRDefault="007D648E" w:rsidP="00E9139C">
      <w:pPr>
        <w:tabs>
          <w:tab w:val="left" w:pos="1390"/>
        </w:tabs>
        <w:rPr>
          <w:rFonts w:ascii="Arial" w:hAnsi="Arial" w:cs="Arial"/>
        </w:rPr>
      </w:pPr>
    </w:p>
    <w:p w14:paraId="0B10F49E" w14:textId="24850420" w:rsidR="007D648E" w:rsidRDefault="007D648E" w:rsidP="00E9139C">
      <w:pPr>
        <w:tabs>
          <w:tab w:val="left" w:pos="1390"/>
        </w:tabs>
        <w:rPr>
          <w:rFonts w:ascii="Arial" w:hAnsi="Arial" w:cs="Arial"/>
        </w:rPr>
      </w:pPr>
    </w:p>
    <w:p w14:paraId="1DFC1858" w14:textId="6B3E9DD7" w:rsidR="007D648E" w:rsidRDefault="007D648E" w:rsidP="00E9139C">
      <w:pPr>
        <w:tabs>
          <w:tab w:val="left" w:pos="1390"/>
        </w:tabs>
        <w:rPr>
          <w:rFonts w:ascii="Arial" w:hAnsi="Arial" w:cs="Arial"/>
        </w:rPr>
      </w:pPr>
    </w:p>
    <w:p w14:paraId="5C3A31F2" w14:textId="3F9B0008" w:rsidR="007D648E" w:rsidRDefault="007D648E" w:rsidP="00E9139C">
      <w:pPr>
        <w:tabs>
          <w:tab w:val="left" w:pos="1390"/>
        </w:tabs>
        <w:rPr>
          <w:rFonts w:ascii="Arial" w:hAnsi="Arial" w:cs="Arial"/>
        </w:rPr>
      </w:pPr>
    </w:p>
    <w:p w14:paraId="385D1B0F" w14:textId="66E3D45B" w:rsidR="007D648E" w:rsidRDefault="007D648E" w:rsidP="00E9139C">
      <w:pPr>
        <w:tabs>
          <w:tab w:val="left" w:pos="1390"/>
        </w:tabs>
        <w:rPr>
          <w:rFonts w:ascii="Arial" w:hAnsi="Arial" w:cs="Arial"/>
        </w:rPr>
      </w:pPr>
    </w:p>
    <w:p w14:paraId="4D5692F4" w14:textId="0D508A10" w:rsidR="007D648E" w:rsidRDefault="007D648E" w:rsidP="00E9139C">
      <w:pPr>
        <w:tabs>
          <w:tab w:val="left" w:pos="1390"/>
        </w:tabs>
        <w:rPr>
          <w:rFonts w:ascii="Arial" w:hAnsi="Arial" w:cs="Arial"/>
        </w:rPr>
      </w:pPr>
    </w:p>
    <w:p w14:paraId="65CD3F1C" w14:textId="0DFAF0F6" w:rsidR="007D648E" w:rsidRDefault="007D648E" w:rsidP="00E9139C">
      <w:pPr>
        <w:tabs>
          <w:tab w:val="left" w:pos="1390"/>
        </w:tabs>
        <w:rPr>
          <w:rFonts w:ascii="Arial" w:hAnsi="Arial" w:cs="Arial"/>
        </w:rPr>
      </w:pPr>
    </w:p>
    <w:p w14:paraId="6EFAD466" w14:textId="27B32E63" w:rsidR="007D648E" w:rsidRDefault="007D648E" w:rsidP="00E9139C">
      <w:pPr>
        <w:tabs>
          <w:tab w:val="left" w:pos="1390"/>
        </w:tabs>
        <w:rPr>
          <w:rFonts w:ascii="Arial" w:hAnsi="Arial" w:cs="Arial"/>
        </w:rPr>
      </w:pPr>
    </w:p>
    <w:p w14:paraId="20076402" w14:textId="5694649C" w:rsidR="007D648E" w:rsidRDefault="007D648E" w:rsidP="00E9139C">
      <w:pPr>
        <w:tabs>
          <w:tab w:val="left" w:pos="1390"/>
        </w:tabs>
        <w:rPr>
          <w:rFonts w:ascii="Arial" w:hAnsi="Arial" w:cs="Arial"/>
        </w:rPr>
      </w:pPr>
    </w:p>
    <w:p w14:paraId="15E4A43E" w14:textId="7F7DA3C1" w:rsidR="007D648E" w:rsidRDefault="007D648E" w:rsidP="00E9139C">
      <w:pPr>
        <w:tabs>
          <w:tab w:val="left" w:pos="1390"/>
        </w:tabs>
        <w:rPr>
          <w:rFonts w:ascii="Arial" w:hAnsi="Arial" w:cs="Arial"/>
        </w:rPr>
      </w:pPr>
    </w:p>
    <w:p w14:paraId="12001D06" w14:textId="2966370A" w:rsidR="007D648E" w:rsidRDefault="007D648E" w:rsidP="00E9139C">
      <w:pPr>
        <w:tabs>
          <w:tab w:val="left" w:pos="1390"/>
        </w:tabs>
        <w:rPr>
          <w:rFonts w:ascii="Arial" w:hAnsi="Arial" w:cs="Arial"/>
        </w:rPr>
      </w:pPr>
    </w:p>
    <w:p w14:paraId="515A3587" w14:textId="0CC44D0B" w:rsidR="007D648E" w:rsidRDefault="007D648E" w:rsidP="00E9139C">
      <w:pPr>
        <w:tabs>
          <w:tab w:val="left" w:pos="1390"/>
        </w:tabs>
        <w:rPr>
          <w:rFonts w:ascii="Arial" w:hAnsi="Arial" w:cs="Arial"/>
        </w:rPr>
      </w:pPr>
    </w:p>
    <w:p w14:paraId="61CC6008" w14:textId="77777777" w:rsidR="007D648E" w:rsidRPr="00EF04D4" w:rsidRDefault="007D648E" w:rsidP="00E9139C">
      <w:pPr>
        <w:tabs>
          <w:tab w:val="left" w:pos="1390"/>
        </w:tabs>
        <w:rPr>
          <w:rFonts w:ascii="Arial" w:hAnsi="Arial" w:cs="Arial"/>
        </w:rPr>
      </w:pPr>
    </w:p>
    <w:p w14:paraId="4C966E11" w14:textId="42096143" w:rsidR="00820ED4" w:rsidRPr="00EF04D4" w:rsidRDefault="00820ED4" w:rsidP="00E9139C">
      <w:pPr>
        <w:tabs>
          <w:tab w:val="center" w:pos="4860"/>
        </w:tabs>
        <w:adjustRightInd w:val="0"/>
        <w:jc w:val="both"/>
        <w:rPr>
          <w:rFonts w:ascii="Arial" w:hAnsi="Arial" w:cs="Arial"/>
        </w:rPr>
      </w:pPr>
    </w:p>
    <w:p w14:paraId="7CE50E12" w14:textId="7A59B45C" w:rsidR="00820ED4" w:rsidRPr="00EF04D4" w:rsidRDefault="00820ED4" w:rsidP="00E9139C">
      <w:pPr>
        <w:tabs>
          <w:tab w:val="center" w:pos="4860"/>
        </w:tabs>
        <w:adjustRightInd w:val="0"/>
        <w:jc w:val="both"/>
        <w:rPr>
          <w:rFonts w:ascii="Arial" w:hAnsi="Arial" w:cs="Arial"/>
        </w:rPr>
      </w:pPr>
    </w:p>
    <w:p w14:paraId="5E6915F2" w14:textId="007BCDBE" w:rsidR="00820ED4" w:rsidRPr="00EF04D4" w:rsidRDefault="00820ED4" w:rsidP="00E9139C">
      <w:pPr>
        <w:tabs>
          <w:tab w:val="center" w:pos="4860"/>
        </w:tabs>
        <w:adjustRightInd w:val="0"/>
        <w:jc w:val="both"/>
        <w:rPr>
          <w:rFonts w:ascii="Arial" w:hAnsi="Arial" w:cs="Arial"/>
        </w:rPr>
      </w:pPr>
    </w:p>
    <w:p w14:paraId="2890A9EC" w14:textId="50D3898B" w:rsidR="00820ED4" w:rsidRPr="00EF04D4" w:rsidRDefault="00820ED4" w:rsidP="00E9139C">
      <w:pPr>
        <w:tabs>
          <w:tab w:val="center" w:pos="4860"/>
        </w:tabs>
        <w:adjustRightInd w:val="0"/>
        <w:jc w:val="both"/>
        <w:rPr>
          <w:rFonts w:ascii="Arial" w:hAnsi="Arial" w:cs="Arial"/>
        </w:rPr>
      </w:pPr>
    </w:p>
    <w:p w14:paraId="5E50716C" w14:textId="4F1C2F2C" w:rsidR="00820ED4" w:rsidRPr="00EF04D4" w:rsidRDefault="00820ED4" w:rsidP="00E9139C">
      <w:pPr>
        <w:tabs>
          <w:tab w:val="center" w:pos="4860"/>
        </w:tabs>
        <w:adjustRightInd w:val="0"/>
        <w:jc w:val="both"/>
        <w:rPr>
          <w:rFonts w:ascii="Arial" w:hAnsi="Arial" w:cs="Arial"/>
        </w:rPr>
      </w:pPr>
    </w:p>
    <w:p w14:paraId="074A9D41" w14:textId="547F7A2A" w:rsidR="00820ED4" w:rsidRPr="00EF04D4" w:rsidRDefault="00820ED4" w:rsidP="00E9139C">
      <w:pPr>
        <w:tabs>
          <w:tab w:val="center" w:pos="4860"/>
        </w:tabs>
        <w:adjustRightInd w:val="0"/>
        <w:jc w:val="both"/>
        <w:rPr>
          <w:rFonts w:ascii="Arial" w:hAnsi="Arial" w:cs="Arial"/>
        </w:rPr>
      </w:pPr>
    </w:p>
    <w:p w14:paraId="397E75E6" w14:textId="437DCDD3" w:rsidR="00820ED4" w:rsidRPr="00EF04D4" w:rsidRDefault="00820ED4" w:rsidP="00E9139C">
      <w:pPr>
        <w:tabs>
          <w:tab w:val="center" w:pos="4860"/>
        </w:tabs>
        <w:adjustRightInd w:val="0"/>
        <w:jc w:val="both"/>
        <w:rPr>
          <w:rFonts w:ascii="Arial" w:hAnsi="Arial" w:cs="Arial"/>
        </w:rPr>
      </w:pPr>
    </w:p>
    <w:p w14:paraId="4C4DE640" w14:textId="638713D8" w:rsidR="00820ED4" w:rsidRPr="00EF04D4" w:rsidRDefault="00820ED4" w:rsidP="00E9139C">
      <w:pPr>
        <w:tabs>
          <w:tab w:val="center" w:pos="4860"/>
        </w:tabs>
        <w:adjustRightInd w:val="0"/>
        <w:jc w:val="both"/>
        <w:rPr>
          <w:rFonts w:ascii="Arial" w:hAnsi="Arial" w:cs="Arial"/>
        </w:rPr>
      </w:pPr>
    </w:p>
    <w:p w14:paraId="50112334" w14:textId="3C8064A6" w:rsidR="00820ED4" w:rsidRPr="00EF04D4" w:rsidRDefault="00820ED4" w:rsidP="00E9139C">
      <w:pPr>
        <w:tabs>
          <w:tab w:val="center" w:pos="4860"/>
        </w:tabs>
        <w:adjustRightInd w:val="0"/>
        <w:jc w:val="both"/>
        <w:rPr>
          <w:rFonts w:ascii="Arial" w:hAnsi="Arial" w:cs="Arial"/>
        </w:rPr>
      </w:pPr>
    </w:p>
    <w:p w14:paraId="4109921B" w14:textId="77777777" w:rsidR="0064330F" w:rsidRDefault="007D59CF" w:rsidP="0064330F">
      <w:pPr>
        <w:tabs>
          <w:tab w:val="left" w:pos="1390"/>
        </w:tabs>
        <w:jc w:val="center"/>
        <w:rPr>
          <w:rFonts w:ascii="Arial" w:hAnsi="Arial" w:cs="Arial"/>
          <w:b/>
          <w:bCs/>
        </w:rPr>
      </w:pPr>
      <w:r w:rsidRPr="00EF04D4">
        <w:rPr>
          <w:rFonts w:ascii="Arial" w:hAnsi="Arial" w:cs="Arial"/>
          <w:b/>
          <w:bCs/>
        </w:rPr>
        <w:lastRenderedPageBreak/>
        <w:t>ANEXO IV (NO CASO DE LICITAÇÃO PARA REGISTRO DE PREÇOS)</w:t>
      </w:r>
      <w:r w:rsidR="0064330F" w:rsidRPr="0064330F">
        <w:rPr>
          <w:rFonts w:ascii="Arial" w:hAnsi="Arial" w:cs="Arial"/>
          <w:b/>
          <w:bCs/>
        </w:rPr>
        <w:t xml:space="preserve"> </w:t>
      </w:r>
    </w:p>
    <w:p w14:paraId="2F0B5A52" w14:textId="77777777" w:rsidR="00E231C1" w:rsidRPr="00EF04D4" w:rsidRDefault="00E231C1" w:rsidP="002D3D8D">
      <w:pPr>
        <w:tabs>
          <w:tab w:val="left" w:pos="0"/>
        </w:tabs>
        <w:rPr>
          <w:rFonts w:ascii="Arial" w:hAnsi="Arial" w:cs="Arial"/>
          <w:b/>
          <w:bCs/>
        </w:rPr>
      </w:pPr>
    </w:p>
    <w:p w14:paraId="1A360C87" w14:textId="77777777" w:rsidR="0024023B" w:rsidRPr="00EF04D4" w:rsidRDefault="0024023B" w:rsidP="0024023B">
      <w:pPr>
        <w:tabs>
          <w:tab w:val="left" w:pos="1390"/>
        </w:tabs>
        <w:rPr>
          <w:rFonts w:ascii="Arial" w:hAnsi="Arial" w:cs="Arial"/>
        </w:rPr>
      </w:pPr>
    </w:p>
    <w:p w14:paraId="268B47D3" w14:textId="77777777" w:rsidR="0024023B" w:rsidRPr="00EF04D4" w:rsidRDefault="0024023B" w:rsidP="0024023B">
      <w:pPr>
        <w:ind w:left="5529" w:right="177"/>
        <w:jc w:val="both"/>
        <w:rPr>
          <w:rFonts w:ascii="Arial" w:hAnsi="Arial" w:cs="Arial"/>
          <w:b/>
        </w:rPr>
      </w:pPr>
      <w:r w:rsidRPr="00EF04D4">
        <w:rPr>
          <w:rFonts w:ascii="Arial" w:hAnsi="Arial" w:cs="Arial"/>
          <w:b/>
          <w:spacing w:val="-4"/>
        </w:rPr>
        <w:t xml:space="preserve">MINUTA </w:t>
      </w:r>
      <w:r w:rsidRPr="00EF04D4">
        <w:rPr>
          <w:rFonts w:ascii="Arial" w:hAnsi="Arial" w:cs="Arial"/>
          <w:b/>
          <w:spacing w:val="-14"/>
        </w:rPr>
        <w:t xml:space="preserve">ATA </w:t>
      </w:r>
      <w:r w:rsidRPr="00EF04D4">
        <w:rPr>
          <w:rFonts w:ascii="Arial" w:hAnsi="Arial" w:cs="Arial"/>
          <w:b/>
        </w:rPr>
        <w:t>DE REGISTRO DE PREÇOS QUE ENTRE SI CELEBRAM, DE UM</w:t>
      </w:r>
      <w:r w:rsidRPr="00EF04D4">
        <w:rPr>
          <w:rFonts w:ascii="Arial" w:hAnsi="Arial" w:cs="Arial"/>
          <w:b/>
          <w:spacing w:val="9"/>
        </w:rPr>
        <w:t xml:space="preserve"> </w:t>
      </w:r>
      <w:r w:rsidRPr="00EF04D4">
        <w:rPr>
          <w:rFonts w:ascii="Arial" w:hAnsi="Arial" w:cs="Arial"/>
          <w:b/>
        </w:rPr>
        <w:t>LADO, O MUNICÍPIO DE FAROL, E DE OUTRO A EMPRESA (Nome da Detentora da Ata), NA FORMA ABAIXO.</w:t>
      </w:r>
    </w:p>
    <w:p w14:paraId="484F26A5" w14:textId="77777777" w:rsidR="0024023B" w:rsidRPr="00EF04D4" w:rsidRDefault="0024023B" w:rsidP="0024023B">
      <w:pPr>
        <w:pStyle w:val="Ttulo1"/>
        <w:spacing w:before="0"/>
        <w:ind w:left="0" w:right="4632" w:firstLine="0"/>
        <w:rPr>
          <w:sz w:val="22"/>
          <w:szCs w:val="22"/>
        </w:rPr>
      </w:pPr>
      <w:r w:rsidRPr="00EF04D4">
        <w:rPr>
          <w:sz w:val="22"/>
          <w:szCs w:val="22"/>
        </w:rPr>
        <w:t xml:space="preserve">ATA DE REGISTRO DE PREÇOS Nº </w:t>
      </w:r>
      <w:r w:rsidRPr="00EF04D4">
        <w:rPr>
          <w:sz w:val="22"/>
          <w:szCs w:val="22"/>
        </w:rPr>
        <w:fldChar w:fldCharType="begin">
          <w:ffData>
            <w:name w:val="Texto13"/>
            <w:enabled/>
            <w:calcOnExit w:val="0"/>
            <w:textInput>
              <w:maxLength w:val="32767"/>
            </w:textInput>
          </w:ffData>
        </w:fldChar>
      </w:r>
      <w:r w:rsidRPr="00EF04D4">
        <w:rPr>
          <w:sz w:val="22"/>
          <w:szCs w:val="22"/>
        </w:rPr>
        <w:instrText xml:space="preserve"> FORMTEXT </w:instrText>
      </w:r>
      <w:r w:rsidRPr="00EF04D4">
        <w:rPr>
          <w:sz w:val="22"/>
          <w:szCs w:val="22"/>
        </w:rPr>
      </w:r>
      <w:r w:rsidRPr="00EF04D4">
        <w:rPr>
          <w:sz w:val="22"/>
          <w:szCs w:val="22"/>
        </w:rPr>
        <w:fldChar w:fldCharType="separate"/>
      </w:r>
      <w:r w:rsidRPr="00EF04D4">
        <w:rPr>
          <w:noProof/>
          <w:sz w:val="22"/>
          <w:szCs w:val="22"/>
        </w:rPr>
        <w:t> </w:t>
      </w:r>
      <w:r w:rsidRPr="00EF04D4">
        <w:rPr>
          <w:noProof/>
          <w:sz w:val="22"/>
          <w:szCs w:val="22"/>
        </w:rPr>
        <w:t> </w:t>
      </w:r>
      <w:r w:rsidRPr="00EF04D4">
        <w:rPr>
          <w:noProof/>
          <w:sz w:val="22"/>
          <w:szCs w:val="22"/>
        </w:rPr>
        <w:t> </w:t>
      </w:r>
      <w:r w:rsidRPr="00EF04D4">
        <w:rPr>
          <w:noProof/>
          <w:sz w:val="22"/>
          <w:szCs w:val="22"/>
        </w:rPr>
        <w:t> </w:t>
      </w:r>
      <w:r w:rsidRPr="00EF04D4">
        <w:rPr>
          <w:noProof/>
          <w:sz w:val="22"/>
          <w:szCs w:val="22"/>
        </w:rPr>
        <w:t> </w:t>
      </w:r>
      <w:r w:rsidRPr="00EF04D4">
        <w:rPr>
          <w:sz w:val="22"/>
          <w:szCs w:val="22"/>
        </w:rPr>
        <w:fldChar w:fldCharType="end"/>
      </w:r>
    </w:p>
    <w:p w14:paraId="1F8A5C3D" w14:textId="3EDCED13" w:rsidR="0024023B" w:rsidRPr="00EF04D4" w:rsidRDefault="0024023B" w:rsidP="0024023B">
      <w:pPr>
        <w:pStyle w:val="Ttulo1"/>
        <w:spacing w:before="0"/>
        <w:ind w:left="0" w:right="4632" w:firstLine="0"/>
        <w:rPr>
          <w:sz w:val="22"/>
          <w:szCs w:val="22"/>
        </w:rPr>
      </w:pPr>
      <w:r w:rsidRPr="00EF04D4">
        <w:rPr>
          <w:sz w:val="22"/>
          <w:szCs w:val="22"/>
        </w:rPr>
        <w:t xml:space="preserve">EDITAL DE PREGÃO ELETRÔNICO Nº. </w:t>
      </w:r>
      <w:r w:rsidR="000846D6">
        <w:rPr>
          <w:sz w:val="22"/>
          <w:szCs w:val="22"/>
        </w:rPr>
        <w:t>82</w:t>
      </w:r>
      <w:r w:rsidRPr="00EF04D4">
        <w:rPr>
          <w:sz w:val="22"/>
          <w:szCs w:val="22"/>
        </w:rPr>
        <w:t>/2022</w:t>
      </w:r>
    </w:p>
    <w:p w14:paraId="1A0150E7" w14:textId="026B2AD3" w:rsidR="0024023B" w:rsidRPr="00EF04D4" w:rsidRDefault="0024023B" w:rsidP="0024023B">
      <w:pPr>
        <w:ind w:right="1626"/>
        <w:rPr>
          <w:rFonts w:ascii="Arial" w:hAnsi="Arial" w:cs="Arial"/>
        </w:rPr>
      </w:pPr>
      <w:r w:rsidRPr="00EF04D4">
        <w:rPr>
          <w:rFonts w:ascii="Arial" w:hAnsi="Arial" w:cs="Arial"/>
          <w:b/>
        </w:rPr>
        <w:t xml:space="preserve">PROCESSO ADMINISTRATIVO </w:t>
      </w:r>
      <w:r w:rsidR="000846D6">
        <w:rPr>
          <w:rFonts w:ascii="Arial" w:hAnsi="Arial" w:cs="Arial"/>
          <w:b/>
        </w:rPr>
        <w:t>N</w:t>
      </w:r>
      <w:r w:rsidRPr="00EF04D4">
        <w:rPr>
          <w:rFonts w:ascii="Arial" w:hAnsi="Arial" w:cs="Arial"/>
          <w:b/>
        </w:rPr>
        <w:t xml:space="preserve">º </w:t>
      </w:r>
      <w:r w:rsidR="000846D6" w:rsidRPr="000846D6">
        <w:rPr>
          <w:rFonts w:ascii="Arial" w:hAnsi="Arial" w:cs="Arial"/>
          <w:b/>
        </w:rPr>
        <w:t>14</w:t>
      </w:r>
      <w:r w:rsidR="00B34224">
        <w:rPr>
          <w:rFonts w:ascii="Arial" w:hAnsi="Arial" w:cs="Arial"/>
          <w:b/>
        </w:rPr>
        <w:t>7</w:t>
      </w:r>
      <w:r w:rsidRPr="000846D6">
        <w:rPr>
          <w:rFonts w:ascii="Arial" w:hAnsi="Arial" w:cs="Arial"/>
          <w:b/>
          <w:bCs/>
        </w:rPr>
        <w:t>/</w:t>
      </w:r>
      <w:r w:rsidRPr="00EF04D4">
        <w:rPr>
          <w:rFonts w:ascii="Arial" w:hAnsi="Arial" w:cs="Arial"/>
          <w:b/>
          <w:bCs/>
        </w:rPr>
        <w:t>2022</w:t>
      </w:r>
    </w:p>
    <w:p w14:paraId="3F895EFF" w14:textId="77777777" w:rsidR="0024023B" w:rsidRPr="00EF04D4" w:rsidRDefault="0024023B" w:rsidP="0024023B">
      <w:pPr>
        <w:tabs>
          <w:tab w:val="left" w:pos="1390"/>
        </w:tabs>
        <w:rPr>
          <w:rFonts w:ascii="Arial" w:hAnsi="Arial" w:cs="Arial"/>
        </w:rPr>
      </w:pPr>
    </w:p>
    <w:p w14:paraId="140E3581" w14:textId="4CF33913" w:rsidR="0024023B" w:rsidRPr="00EF04D4" w:rsidRDefault="0024023B" w:rsidP="000846D6">
      <w:pPr>
        <w:adjustRightInd w:val="0"/>
        <w:jc w:val="both"/>
        <w:rPr>
          <w:rFonts w:ascii="Arial" w:hAnsi="Arial" w:cs="Arial"/>
          <w:lang w:val="pt-BR"/>
        </w:rPr>
      </w:pPr>
      <w:r w:rsidRPr="00EF04D4">
        <w:rPr>
          <w:rFonts w:ascii="Arial" w:eastAsia="Times New Roman" w:hAnsi="Arial" w:cs="Arial"/>
          <w:lang w:val="pt-BR"/>
        </w:rPr>
        <w:t xml:space="preserve">O </w:t>
      </w:r>
      <w:r w:rsidRPr="00EF04D4">
        <w:rPr>
          <w:rFonts w:ascii="Arial" w:hAnsi="Arial" w:cs="Arial"/>
          <w:lang w:val="pt-BR"/>
        </w:rPr>
        <w:t xml:space="preserve">MUNICÍPIO DE FAROL, pessoa jurídica de direito público, situada à Rua Bahia, nº 880, na cidade de FAROL-PR, inscrita no CNPJ/MF sob nº 95.640.124/0001-48, doravante denominada CONTRATANTE, neste ato </w:t>
      </w:r>
      <w:r w:rsidRPr="00EF04D4">
        <w:rPr>
          <w:rFonts w:ascii="Arial" w:hAnsi="Arial" w:cs="Arial"/>
        </w:rPr>
        <w:t>representado pelo Senhor Prefeito Municipal Oclecio de Freitas Mene</w:t>
      </w:r>
      <w:r w:rsidR="00916A86">
        <w:rPr>
          <w:rFonts w:ascii="Arial" w:hAnsi="Arial" w:cs="Arial"/>
        </w:rPr>
        <w:t>s</w:t>
      </w:r>
      <w:r w:rsidRPr="00EF04D4">
        <w:rPr>
          <w:rFonts w:ascii="Arial" w:hAnsi="Arial" w:cs="Arial"/>
        </w:rPr>
        <w:t>es, em pleno exercício de seu mandato e funções, residente e domiciliado nesta cidade, portador da cédula de Identidade RG nº 4160333-0 SESP/PR e do CPF sob o nº 655.451.509-78</w:t>
      </w:r>
      <w:r w:rsidRPr="00EF04D4">
        <w:rPr>
          <w:rFonts w:ascii="Arial" w:hAnsi="Arial" w:cs="Arial"/>
          <w:lang w:val="pt-BR"/>
        </w:rPr>
        <w:t xml:space="preserve">, </w:t>
      </w:r>
      <w:r w:rsidRPr="00EF04D4">
        <w:rPr>
          <w:rFonts w:ascii="Arial" w:eastAsia="Times New Roman" w:hAnsi="Arial" w:cs="Arial"/>
          <w:lang w:val="pt-BR"/>
        </w:rPr>
        <w:t>doravante denominado de MUNICÍPIO e o(s) fornecedor(es) abaixo identificado(s), celebraram a seguinte ATA, mediante sujeição mútua as normas constantes da Lei  nº 8666 de  21/06/1993 nos seguintes termos</w:t>
      </w:r>
      <w:r w:rsidRPr="00EF04D4">
        <w:rPr>
          <w:rFonts w:ascii="Arial" w:hAnsi="Arial" w:cs="Arial"/>
          <w:lang w:val="pt-BR"/>
        </w:rPr>
        <w:t xml:space="preserve">:                     </w:t>
      </w:r>
    </w:p>
    <w:p w14:paraId="002759AD"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                               </w:t>
      </w:r>
    </w:p>
    <w:p w14:paraId="00A80417" w14:textId="77777777" w:rsidR="0024023B" w:rsidRPr="00EF04D4" w:rsidRDefault="0024023B" w:rsidP="0024023B">
      <w:pPr>
        <w:adjustRightInd w:val="0"/>
        <w:spacing w:before="105" w:after="15"/>
        <w:rPr>
          <w:rFonts w:ascii="Arial" w:hAnsi="Arial" w:cs="Arial"/>
          <w:b/>
          <w:bCs/>
          <w:u w:val="single"/>
          <w:lang w:val="pt-BR"/>
        </w:rPr>
      </w:pPr>
      <w:r w:rsidRPr="00EF04D4">
        <w:rPr>
          <w:rFonts w:ascii="Arial" w:hAnsi="Arial" w:cs="Arial"/>
          <w:b/>
          <w:bCs/>
          <w:u w:val="single"/>
          <w:lang w:val="pt-BR"/>
        </w:rPr>
        <w:t>CLÁUSULA PRIMEIRA - DO OBJETO E DO VALOR</w:t>
      </w:r>
    </w:p>
    <w:p w14:paraId="48B18959" w14:textId="77777777" w:rsidR="0024023B" w:rsidRPr="00EF04D4" w:rsidRDefault="0024023B" w:rsidP="0024023B">
      <w:pPr>
        <w:adjustRightInd w:val="0"/>
        <w:jc w:val="both"/>
        <w:rPr>
          <w:rFonts w:ascii="Arial" w:hAnsi="Arial" w:cs="Arial"/>
          <w:lang w:val="pt-BR"/>
        </w:rPr>
      </w:pPr>
    </w:p>
    <w:p w14:paraId="5DEEFCE0" w14:textId="77777777" w:rsidR="0024023B" w:rsidRPr="00EF04D4" w:rsidRDefault="0024023B" w:rsidP="0024023B">
      <w:pPr>
        <w:widowControl/>
        <w:numPr>
          <w:ilvl w:val="1"/>
          <w:numId w:val="21"/>
        </w:numPr>
        <w:tabs>
          <w:tab w:val="left" w:pos="426"/>
        </w:tabs>
        <w:adjustRightInd w:val="0"/>
        <w:ind w:left="0" w:firstLine="0"/>
        <w:jc w:val="both"/>
        <w:rPr>
          <w:rFonts w:ascii="Arial" w:hAnsi="Arial" w:cs="Arial"/>
          <w:lang w:val="pt-BR"/>
        </w:rPr>
      </w:pPr>
      <w:r w:rsidRPr="00EF04D4">
        <w:rPr>
          <w:rFonts w:ascii="Arial" w:hAnsi="Arial" w:cs="Arial"/>
          <w:lang w:val="pt-BR"/>
        </w:rPr>
        <w:t xml:space="preserve">- Pelo presente procedimento, fica registrado a relação dos </w:t>
      </w:r>
      <w:r>
        <w:rPr>
          <w:rFonts w:ascii="Arial" w:hAnsi="Arial" w:cs="Arial"/>
          <w:lang w:val="pt-BR"/>
        </w:rPr>
        <w:t xml:space="preserve">serviços </w:t>
      </w:r>
      <w:r w:rsidRPr="00EF04D4">
        <w:rPr>
          <w:rFonts w:ascii="Arial" w:hAnsi="Arial" w:cs="Arial"/>
          <w:lang w:val="pt-BR"/>
        </w:rPr>
        <w:t xml:space="preserve">abaixo relacionados com seus referidos valores e fornecedores: </w:t>
      </w:r>
    </w:p>
    <w:p w14:paraId="3467FEDC" w14:textId="77777777" w:rsidR="0024023B" w:rsidRPr="00EF04D4" w:rsidRDefault="0024023B" w:rsidP="0024023B">
      <w:pPr>
        <w:adjustRightInd w:val="0"/>
        <w:jc w:val="both"/>
        <w:rPr>
          <w:rFonts w:ascii="Arial" w:hAnsi="Arial" w:cs="Arial"/>
        </w:rPr>
      </w:pPr>
      <w:r w:rsidRPr="00EF04D4">
        <w:rPr>
          <w:rFonts w:ascii="Arial" w:hAnsi="Arial" w:cs="Arial"/>
        </w:rPr>
        <w:fldChar w:fldCharType="begin">
          <w:ffData>
            <w:name w:val=""/>
            <w:enabled/>
            <w:calcOnExit w:val="0"/>
            <w:textInput>
              <w:maxLength w:val="32767"/>
            </w:textInput>
          </w:ffData>
        </w:fldChar>
      </w:r>
      <w:r w:rsidRPr="00EF04D4">
        <w:rPr>
          <w:rFonts w:ascii="Arial" w:hAnsi="Arial" w:cs="Arial"/>
        </w:rPr>
        <w:instrText xml:space="preserve"> FORMTEXT </w:instrText>
      </w:r>
      <w:r w:rsidRPr="00EF04D4">
        <w:rPr>
          <w:rFonts w:ascii="Arial" w:hAnsi="Arial" w:cs="Arial"/>
        </w:rPr>
      </w:r>
      <w:r w:rsidRPr="00EF04D4">
        <w:rPr>
          <w:rFonts w:ascii="Arial" w:hAnsi="Arial" w:cs="Arial"/>
        </w:rPr>
        <w:fldChar w:fldCharType="separate"/>
      </w:r>
      <w:r w:rsidRPr="00EF04D4">
        <w:rPr>
          <w:rFonts w:ascii="Arial" w:hAnsi="Arial" w:cs="Arial"/>
          <w:noProof/>
        </w:rPr>
        <w:t> </w:t>
      </w:r>
      <w:r w:rsidRPr="00EF04D4">
        <w:rPr>
          <w:rFonts w:ascii="Arial" w:hAnsi="Arial" w:cs="Arial"/>
          <w:noProof/>
        </w:rPr>
        <w:t> </w:t>
      </w:r>
      <w:r w:rsidRPr="00EF04D4">
        <w:rPr>
          <w:rFonts w:ascii="Arial" w:hAnsi="Arial" w:cs="Arial"/>
          <w:noProof/>
        </w:rPr>
        <w:t> </w:t>
      </w:r>
      <w:r w:rsidRPr="00EF04D4">
        <w:rPr>
          <w:rFonts w:ascii="Arial" w:hAnsi="Arial" w:cs="Arial"/>
          <w:noProof/>
        </w:rPr>
        <w:t> </w:t>
      </w:r>
      <w:r w:rsidRPr="00EF04D4">
        <w:rPr>
          <w:rFonts w:ascii="Arial" w:hAnsi="Arial" w:cs="Arial"/>
          <w:noProof/>
        </w:rPr>
        <w:t> </w:t>
      </w:r>
      <w:r w:rsidRPr="00EF04D4">
        <w:rPr>
          <w:rFonts w:ascii="Arial" w:hAnsi="Arial" w:cs="Arial"/>
        </w:rPr>
        <w:fldChar w:fldCharType="end"/>
      </w:r>
    </w:p>
    <w:p w14:paraId="14A8FD77"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1.2 - </w:t>
      </w:r>
      <w:proofErr w:type="gramStart"/>
      <w:r w:rsidRPr="00EF04D4">
        <w:rPr>
          <w:rFonts w:ascii="Arial" w:hAnsi="Arial" w:cs="Arial"/>
          <w:lang w:val="pt-BR"/>
        </w:rPr>
        <w:t>os</w:t>
      </w:r>
      <w:proofErr w:type="gramEnd"/>
      <w:r w:rsidRPr="00EF04D4">
        <w:rPr>
          <w:rFonts w:ascii="Arial" w:hAnsi="Arial" w:cs="Arial"/>
          <w:lang w:val="pt-BR"/>
        </w:rPr>
        <w:t xml:space="preserve"> preços acima registrados não obriga a administração a firmar as contratações que deles poderão advir, facultando-se a realização de licitação específica para as contratações pretendidas, sendo assegurado ao Fornecedor do registro, a preferência de fornecimento em igualdade de condições. </w:t>
      </w:r>
    </w:p>
    <w:p w14:paraId="321072E8"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1.3 - A não utilização do registro de preços será admitida nos produtos que se revelarem antieconômicas e quando, comprovadamente, se verificarem irregularidades que levem ao cancelamento do preço registrado.</w:t>
      </w:r>
    </w:p>
    <w:p w14:paraId="3C14FC5B"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1.4 - A Ata de Registro de Preços, durante a sua vigência, poderá ser utilizada por qualquer órgão ou entidade do Município que não tenha participado do certame licitatório, mediante prévia consulta ao órgão gerenciador, desde que devidamente comprovada a vantagem.</w:t>
      </w:r>
    </w:p>
    <w:p w14:paraId="0C22133E" w14:textId="77777777" w:rsidR="0024023B" w:rsidRPr="00EF04D4" w:rsidRDefault="0024023B" w:rsidP="0024023B">
      <w:pPr>
        <w:adjustRightInd w:val="0"/>
        <w:jc w:val="both"/>
        <w:rPr>
          <w:rFonts w:ascii="Arial" w:hAnsi="Arial" w:cs="Arial"/>
          <w:lang w:val="pt-BR"/>
        </w:rPr>
      </w:pPr>
    </w:p>
    <w:p w14:paraId="1248DF62" w14:textId="77777777" w:rsidR="0024023B" w:rsidRPr="00EF04D4" w:rsidRDefault="0024023B" w:rsidP="0024023B">
      <w:pPr>
        <w:adjustRightInd w:val="0"/>
        <w:spacing w:before="15" w:after="15"/>
        <w:rPr>
          <w:rFonts w:ascii="Arial" w:hAnsi="Arial" w:cs="Arial"/>
          <w:b/>
          <w:bCs/>
          <w:u w:val="single"/>
          <w:lang w:val="pt-BR"/>
        </w:rPr>
      </w:pPr>
      <w:r w:rsidRPr="00EF04D4">
        <w:rPr>
          <w:rFonts w:ascii="Arial" w:hAnsi="Arial" w:cs="Arial"/>
          <w:b/>
          <w:bCs/>
          <w:u w:val="single"/>
          <w:lang w:val="pt-BR"/>
        </w:rPr>
        <w:t>CLÁUSULA SEGUNDA - DA DOCUMENTAÇÃO</w:t>
      </w:r>
    </w:p>
    <w:p w14:paraId="10AE6C60" w14:textId="108EDC3C"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Faz parte da presente Ata, independentemente da transcrição, todos os documentos constantes do processo Licitatório Pregão Eletrônico n.º </w:t>
      </w:r>
      <w:r w:rsidR="000846D6" w:rsidRPr="000846D6">
        <w:rPr>
          <w:rFonts w:ascii="Arial" w:hAnsi="Arial" w:cs="Arial"/>
        </w:rPr>
        <w:t>82</w:t>
      </w:r>
      <w:r w:rsidRPr="00EF04D4">
        <w:rPr>
          <w:rFonts w:ascii="Arial" w:hAnsi="Arial" w:cs="Arial"/>
          <w:lang w:val="pt-BR"/>
        </w:rPr>
        <w:t xml:space="preserve">/2022, em especial o Anexo </w:t>
      </w:r>
      <w:r>
        <w:rPr>
          <w:rFonts w:ascii="Arial" w:hAnsi="Arial" w:cs="Arial"/>
          <w:lang w:val="pt-BR"/>
        </w:rPr>
        <w:t xml:space="preserve">I e </w:t>
      </w:r>
      <w:r w:rsidRPr="00EF04D4">
        <w:rPr>
          <w:rFonts w:ascii="Arial" w:hAnsi="Arial" w:cs="Arial"/>
          <w:lang w:val="pt-BR"/>
        </w:rPr>
        <w:t>II, cujo teor é de conhecimento das partes.</w:t>
      </w:r>
    </w:p>
    <w:p w14:paraId="0E805414" w14:textId="77777777" w:rsidR="0024023B" w:rsidRPr="00EF04D4" w:rsidRDefault="0024023B" w:rsidP="0024023B">
      <w:pPr>
        <w:adjustRightInd w:val="0"/>
        <w:jc w:val="both"/>
        <w:rPr>
          <w:rFonts w:ascii="Arial" w:hAnsi="Arial" w:cs="Arial"/>
          <w:lang w:val="pt-BR"/>
        </w:rPr>
      </w:pPr>
    </w:p>
    <w:p w14:paraId="6C263564" w14:textId="77777777" w:rsidR="0024023B" w:rsidRPr="00EF04D4" w:rsidRDefault="0024023B" w:rsidP="0024023B">
      <w:pPr>
        <w:adjustRightInd w:val="0"/>
        <w:spacing w:before="15" w:after="15"/>
        <w:rPr>
          <w:rFonts w:ascii="Arial" w:hAnsi="Arial" w:cs="Arial"/>
          <w:b/>
          <w:bCs/>
          <w:u w:val="single"/>
          <w:lang w:val="pt-BR"/>
        </w:rPr>
      </w:pPr>
      <w:r w:rsidRPr="00EF04D4">
        <w:rPr>
          <w:rFonts w:ascii="Arial" w:hAnsi="Arial" w:cs="Arial"/>
          <w:b/>
          <w:bCs/>
          <w:u w:val="single"/>
          <w:lang w:val="pt-BR"/>
        </w:rPr>
        <w:t>CLÁUSULA TERCEIRA – DA CONTRATAÇÃO</w:t>
      </w:r>
    </w:p>
    <w:p w14:paraId="10DB2B07" w14:textId="77777777" w:rsidR="0024023B" w:rsidRPr="00EF04D4" w:rsidRDefault="0024023B" w:rsidP="0024023B">
      <w:pPr>
        <w:tabs>
          <w:tab w:val="left" w:pos="900"/>
        </w:tabs>
        <w:adjustRightInd w:val="0"/>
        <w:jc w:val="both"/>
        <w:rPr>
          <w:rFonts w:ascii="Arial" w:hAnsi="Arial" w:cs="Arial"/>
        </w:rPr>
      </w:pPr>
      <w:r w:rsidRPr="00EF04D4">
        <w:rPr>
          <w:rFonts w:ascii="Arial" w:hAnsi="Arial" w:cs="Arial"/>
        </w:rPr>
        <w:t xml:space="preserve">3.1. O Município fiscalizará diretamente a entrega dos </w:t>
      </w:r>
      <w:r>
        <w:rPr>
          <w:rFonts w:ascii="Arial" w:hAnsi="Arial" w:cs="Arial"/>
        </w:rPr>
        <w:t>produtos/serviços</w:t>
      </w:r>
      <w:r w:rsidRPr="00EF04D4">
        <w:rPr>
          <w:rFonts w:ascii="Arial" w:hAnsi="Arial" w:cs="Arial"/>
        </w:rPr>
        <w:t xml:space="preserve">, através de funcionário designado para este fim. </w:t>
      </w:r>
    </w:p>
    <w:p w14:paraId="18ED19AA" w14:textId="74E097CB" w:rsidR="0024023B" w:rsidRPr="000846D6" w:rsidRDefault="0024023B" w:rsidP="00B20F54">
      <w:pPr>
        <w:pStyle w:val="PargrafodaLista"/>
        <w:numPr>
          <w:ilvl w:val="2"/>
          <w:numId w:val="25"/>
        </w:numPr>
        <w:tabs>
          <w:tab w:val="left" w:pos="900"/>
        </w:tabs>
        <w:adjustRightInd w:val="0"/>
        <w:rPr>
          <w:rFonts w:ascii="Arial" w:hAnsi="Arial" w:cs="Arial"/>
        </w:rPr>
      </w:pPr>
      <w:r w:rsidRPr="00B20F54">
        <w:rPr>
          <w:rFonts w:ascii="Arial" w:hAnsi="Arial" w:cs="Arial"/>
        </w:rPr>
        <w:t xml:space="preserve">- A fiscalização do contrato/ata de registro de preços será realizado pelo(a) Sr(a): </w:t>
      </w:r>
      <w:r w:rsidR="000846D6" w:rsidRPr="000846D6">
        <w:rPr>
          <w:rFonts w:ascii="Arial" w:hAnsi="Arial" w:cs="Arial"/>
        </w:rPr>
        <w:t>Érico Luiz de Oliveira Caldeira</w:t>
      </w:r>
      <w:r w:rsidRPr="000846D6">
        <w:rPr>
          <w:rFonts w:ascii="Arial" w:hAnsi="Arial" w:cs="Arial"/>
        </w:rPr>
        <w:t>.</w:t>
      </w:r>
    </w:p>
    <w:p w14:paraId="4A581309" w14:textId="2FDF21C1" w:rsidR="00916A86" w:rsidRDefault="00916A86" w:rsidP="0024023B">
      <w:pPr>
        <w:tabs>
          <w:tab w:val="left" w:pos="900"/>
        </w:tabs>
        <w:adjustRightInd w:val="0"/>
        <w:jc w:val="both"/>
        <w:rPr>
          <w:rFonts w:ascii="Arial" w:hAnsi="Arial" w:cs="Arial"/>
        </w:rPr>
      </w:pPr>
    </w:p>
    <w:p w14:paraId="0DE024E0" w14:textId="61CF9D60" w:rsidR="00B20F54" w:rsidRPr="00B20F54" w:rsidRDefault="00B20F54" w:rsidP="00B20F54">
      <w:pPr>
        <w:pStyle w:val="PargrafodaLista"/>
        <w:numPr>
          <w:ilvl w:val="3"/>
          <w:numId w:val="1"/>
        </w:numPr>
        <w:tabs>
          <w:tab w:val="left" w:pos="2206"/>
          <w:tab w:val="left" w:pos="2207"/>
        </w:tabs>
        <w:spacing w:before="92"/>
        <w:rPr>
          <w:rFonts w:ascii="Arial" w:hAnsi="Arial" w:cs="Arial"/>
          <w:bCs/>
        </w:rPr>
      </w:pPr>
      <w:r>
        <w:rPr>
          <w:rFonts w:ascii="Arial" w:hAnsi="Arial" w:cs="Arial"/>
        </w:rPr>
        <w:t>A</w:t>
      </w:r>
      <w:r w:rsidRPr="00B20F54">
        <w:rPr>
          <w:rFonts w:ascii="Arial" w:hAnsi="Arial" w:cs="Arial"/>
        </w:rPr>
        <w:t xml:space="preserve"> fiscalização será acompanhada por porfissional engenheiro do município, lotado no setor de engenharia do município. </w:t>
      </w:r>
    </w:p>
    <w:p w14:paraId="5AFE4D2C" w14:textId="77777777" w:rsidR="0024023B" w:rsidRPr="00EF04D4" w:rsidRDefault="0024023B" w:rsidP="0024023B">
      <w:pPr>
        <w:tabs>
          <w:tab w:val="left" w:pos="900"/>
        </w:tabs>
        <w:adjustRightInd w:val="0"/>
        <w:jc w:val="both"/>
        <w:rPr>
          <w:rFonts w:ascii="Arial" w:hAnsi="Arial" w:cs="Arial"/>
        </w:rPr>
      </w:pPr>
    </w:p>
    <w:p w14:paraId="68E37696" w14:textId="77777777" w:rsidR="0024023B" w:rsidRDefault="0024023B" w:rsidP="0024023B">
      <w:pPr>
        <w:adjustRightInd w:val="0"/>
        <w:jc w:val="both"/>
        <w:rPr>
          <w:rFonts w:ascii="Arial" w:hAnsi="Arial" w:cs="Arial"/>
          <w:lang w:val="pt-BR"/>
        </w:rPr>
      </w:pPr>
      <w:r w:rsidRPr="00EF04D4">
        <w:rPr>
          <w:rFonts w:ascii="Arial" w:hAnsi="Arial" w:cs="Arial"/>
          <w:lang w:val="pt-BR"/>
        </w:rPr>
        <w:t>3.2. O representante anotará em registro próprio todas as ocorrências relacionadas com a entrega dos produtos</w:t>
      </w:r>
      <w:r>
        <w:rPr>
          <w:rFonts w:ascii="Arial" w:hAnsi="Arial" w:cs="Arial"/>
          <w:lang w:val="pt-BR"/>
        </w:rPr>
        <w:t>/serviços</w:t>
      </w:r>
      <w:r w:rsidRPr="00EF04D4">
        <w:rPr>
          <w:rFonts w:ascii="Arial" w:hAnsi="Arial" w:cs="Arial"/>
          <w:lang w:val="pt-BR"/>
        </w:rPr>
        <w:t>, determinando o que for necessário à regularização da mesma.</w:t>
      </w:r>
    </w:p>
    <w:p w14:paraId="79493E04" w14:textId="77777777" w:rsidR="0024023B" w:rsidRDefault="0024023B" w:rsidP="0024023B">
      <w:pPr>
        <w:adjustRightInd w:val="0"/>
        <w:jc w:val="both"/>
        <w:rPr>
          <w:rFonts w:ascii="Arial" w:hAnsi="Arial" w:cs="Arial"/>
          <w:lang w:val="pt-BR"/>
        </w:rPr>
      </w:pPr>
    </w:p>
    <w:p w14:paraId="09DD2461" w14:textId="77777777" w:rsidR="0024023B" w:rsidRDefault="0024023B" w:rsidP="0024023B">
      <w:pPr>
        <w:shd w:val="clear" w:color="auto" w:fill="FFFFFF" w:themeFill="background1"/>
        <w:jc w:val="both"/>
        <w:rPr>
          <w:rFonts w:ascii="Arial" w:hAnsi="Arial" w:cs="Arial"/>
        </w:rPr>
      </w:pPr>
      <w:r>
        <w:rPr>
          <w:rFonts w:ascii="Arial" w:hAnsi="Arial" w:cs="Arial"/>
        </w:rPr>
        <w:t>3.3</w:t>
      </w:r>
      <w:r w:rsidRPr="00501CD4">
        <w:rPr>
          <w:rFonts w:ascii="Arial" w:hAnsi="Arial" w:cs="Arial"/>
        </w:rPr>
        <w:t xml:space="preserve">. Os fiscais poderão recusar qualquer </w:t>
      </w:r>
      <w:r>
        <w:rPr>
          <w:rFonts w:ascii="Arial" w:hAnsi="Arial" w:cs="Arial"/>
        </w:rPr>
        <w:t>produto/</w:t>
      </w:r>
      <w:r w:rsidRPr="00501CD4">
        <w:rPr>
          <w:rFonts w:ascii="Arial" w:hAnsi="Arial" w:cs="Arial"/>
        </w:rPr>
        <w:t xml:space="preserve">serviço que não atendam as condições </w:t>
      </w:r>
      <w:r>
        <w:rPr>
          <w:rFonts w:ascii="Arial" w:hAnsi="Arial" w:cs="Arial"/>
        </w:rPr>
        <w:t xml:space="preserve">do edital, </w:t>
      </w:r>
      <w:r w:rsidRPr="00501CD4">
        <w:rPr>
          <w:rFonts w:ascii="Arial" w:hAnsi="Arial" w:cs="Arial"/>
        </w:rPr>
        <w:t xml:space="preserve">deste termo </w:t>
      </w:r>
      <w:r>
        <w:rPr>
          <w:rFonts w:ascii="Arial" w:hAnsi="Arial" w:cs="Arial"/>
        </w:rPr>
        <w:lastRenderedPageBreak/>
        <w:t>e demais anexos do edital</w:t>
      </w:r>
      <w:r w:rsidRPr="00501CD4">
        <w:rPr>
          <w:rFonts w:ascii="Arial" w:hAnsi="Arial" w:cs="Arial"/>
        </w:rPr>
        <w:t>.</w:t>
      </w:r>
    </w:p>
    <w:p w14:paraId="1C4B0819" w14:textId="127141CC" w:rsidR="006C1697" w:rsidRPr="00411CFB" w:rsidRDefault="006C1697" w:rsidP="006C1697">
      <w:pPr>
        <w:adjustRightInd w:val="0"/>
        <w:jc w:val="both"/>
        <w:rPr>
          <w:rFonts w:ascii="Arial" w:hAnsi="Arial" w:cs="Arial"/>
        </w:rPr>
      </w:pPr>
      <w:r w:rsidRPr="00EF04D4">
        <w:rPr>
          <w:rFonts w:ascii="Arial" w:hAnsi="Arial" w:cs="Arial"/>
          <w:lang w:eastAsia="pt-BR"/>
        </w:rPr>
        <w:t xml:space="preserve">3.4. </w:t>
      </w:r>
      <w:r>
        <w:rPr>
          <w:rFonts w:ascii="Arial" w:hAnsi="Arial" w:cs="Arial"/>
          <w:lang w:eastAsia="pt-BR"/>
        </w:rPr>
        <w:t xml:space="preserve">A detentora da presente ATA/contratada </w:t>
      </w:r>
      <w:r w:rsidRPr="00411CFB">
        <w:rPr>
          <w:rFonts w:ascii="Arial" w:hAnsi="Arial" w:cs="Arial"/>
        </w:rPr>
        <w:t>ficará obrigad</w:t>
      </w:r>
      <w:r>
        <w:rPr>
          <w:rFonts w:ascii="Arial" w:hAnsi="Arial" w:cs="Arial"/>
        </w:rPr>
        <w:t>a</w:t>
      </w:r>
      <w:r w:rsidRPr="00411CFB">
        <w:rPr>
          <w:rFonts w:ascii="Arial" w:hAnsi="Arial" w:cs="Arial"/>
        </w:rPr>
        <w:t xml:space="preserve"> a entregar os produtos objeto da presente licitação, conforme solicitação e necessidades da administração pública do municipio de Farol/Pr, nos locais indicados pela </w:t>
      </w:r>
      <w:r>
        <w:rPr>
          <w:rFonts w:ascii="Arial" w:hAnsi="Arial" w:cs="Arial"/>
          <w:bCs/>
          <w:szCs w:val="24"/>
        </w:rPr>
        <w:t>S</w:t>
      </w:r>
      <w:r w:rsidRPr="005B5252">
        <w:rPr>
          <w:rFonts w:ascii="Arial" w:hAnsi="Arial" w:cs="Arial"/>
          <w:bCs/>
          <w:szCs w:val="24"/>
        </w:rPr>
        <w:t xml:space="preserve">ecretaria de </w:t>
      </w:r>
      <w:r>
        <w:rPr>
          <w:rFonts w:ascii="Arial" w:hAnsi="Arial" w:cs="Arial"/>
          <w:bCs/>
          <w:szCs w:val="24"/>
        </w:rPr>
        <w:t>Obras Viação e Serviços Urbanos</w:t>
      </w:r>
      <w:r w:rsidRPr="00411CFB">
        <w:rPr>
          <w:rFonts w:ascii="Arial" w:hAnsi="Arial" w:cs="Arial"/>
          <w:bCs/>
          <w:szCs w:val="24"/>
        </w:rPr>
        <w:t>, onde as entregass serão realizadas na sede do Município e no Distrito de Martinópolis</w:t>
      </w:r>
      <w:r w:rsidRPr="00411CFB">
        <w:rPr>
          <w:rFonts w:ascii="Arial" w:hAnsi="Arial" w:cs="Arial"/>
        </w:rPr>
        <w:t>.</w:t>
      </w:r>
    </w:p>
    <w:p w14:paraId="74157A6A" w14:textId="3DCC9153" w:rsidR="006C1697" w:rsidRPr="00411CFB" w:rsidRDefault="006C1697" w:rsidP="006C1697">
      <w:pPr>
        <w:adjustRightInd w:val="0"/>
        <w:jc w:val="both"/>
        <w:rPr>
          <w:rFonts w:ascii="Arial" w:hAnsi="Arial" w:cs="Arial"/>
          <w:szCs w:val="24"/>
        </w:rPr>
      </w:pPr>
      <w:r>
        <w:rPr>
          <w:rFonts w:ascii="Arial" w:hAnsi="Arial" w:cs="Arial"/>
          <w:szCs w:val="24"/>
        </w:rPr>
        <w:t>3</w:t>
      </w:r>
      <w:r w:rsidRPr="00411CFB">
        <w:rPr>
          <w:rFonts w:ascii="Arial" w:hAnsi="Arial" w:cs="Arial"/>
          <w:szCs w:val="24"/>
        </w:rPr>
        <w:t>.</w:t>
      </w:r>
      <w:r>
        <w:rPr>
          <w:rFonts w:ascii="Arial" w:hAnsi="Arial" w:cs="Arial"/>
          <w:szCs w:val="24"/>
        </w:rPr>
        <w:t>5</w:t>
      </w:r>
      <w:r w:rsidRPr="00411CFB">
        <w:rPr>
          <w:rFonts w:ascii="Arial" w:hAnsi="Arial" w:cs="Arial"/>
          <w:szCs w:val="24"/>
        </w:rPr>
        <w:t>. O concreto deverá ser entregue na modalidade que o município exigir e necessitar, isto é, convencional ou por bombeamento.</w:t>
      </w:r>
    </w:p>
    <w:p w14:paraId="40106AAE" w14:textId="052E8211" w:rsidR="006C1697" w:rsidRPr="00411CFB" w:rsidRDefault="006C1697" w:rsidP="006C1697">
      <w:pPr>
        <w:adjustRightInd w:val="0"/>
        <w:jc w:val="both"/>
        <w:rPr>
          <w:rFonts w:ascii="Arial" w:eastAsia="Times New Roman" w:hAnsi="Arial" w:cs="Arial"/>
          <w:szCs w:val="24"/>
        </w:rPr>
      </w:pPr>
      <w:r>
        <w:rPr>
          <w:rFonts w:ascii="Arial" w:hAnsi="Arial" w:cs="Arial"/>
          <w:szCs w:val="24"/>
        </w:rPr>
        <w:t>3</w:t>
      </w:r>
      <w:r w:rsidRPr="00411CFB">
        <w:rPr>
          <w:rFonts w:ascii="Arial" w:hAnsi="Arial" w:cs="Arial"/>
          <w:szCs w:val="24"/>
        </w:rPr>
        <w:t>.</w:t>
      </w:r>
      <w:r>
        <w:rPr>
          <w:rFonts w:ascii="Arial" w:hAnsi="Arial" w:cs="Arial"/>
          <w:szCs w:val="24"/>
        </w:rPr>
        <w:t>6</w:t>
      </w:r>
      <w:r w:rsidRPr="00411CFB">
        <w:rPr>
          <w:rFonts w:ascii="Arial" w:hAnsi="Arial" w:cs="Arial"/>
          <w:szCs w:val="24"/>
        </w:rPr>
        <w:t xml:space="preserve">. A entrega é de inteira responsabilidade da empresa </w:t>
      </w:r>
      <w:r>
        <w:rPr>
          <w:rFonts w:ascii="Arial" w:hAnsi="Arial" w:cs="Arial"/>
          <w:szCs w:val="24"/>
        </w:rPr>
        <w:t>detentora da ata/contratada</w:t>
      </w:r>
      <w:r w:rsidRPr="00411CFB">
        <w:rPr>
          <w:rFonts w:ascii="Arial" w:hAnsi="Arial" w:cs="Arial"/>
          <w:szCs w:val="24"/>
        </w:rPr>
        <w:t xml:space="preserve">, </w:t>
      </w:r>
      <w:r w:rsidRPr="00411CFB">
        <w:rPr>
          <w:rFonts w:ascii="Arial" w:hAnsi="Arial" w:cs="Arial"/>
          <w:szCs w:val="24"/>
          <w:u w:val="single"/>
        </w:rPr>
        <w:t xml:space="preserve">onde a mesma deverá ser realizada em até </w:t>
      </w:r>
      <w:r w:rsidRPr="00411CFB">
        <w:rPr>
          <w:rFonts w:ascii="Arial" w:hAnsi="Arial" w:cs="Arial"/>
          <w:u w:val="single"/>
        </w:rPr>
        <w:t xml:space="preserve">05 (Cinco) </w:t>
      </w:r>
      <w:r w:rsidRPr="00411CFB">
        <w:rPr>
          <w:rFonts w:ascii="Arial" w:hAnsi="Arial" w:cs="Arial"/>
          <w:szCs w:val="24"/>
          <w:u w:val="single"/>
        </w:rPr>
        <w:t>dias após solicitação da administração</w:t>
      </w:r>
      <w:r w:rsidRPr="00411CFB">
        <w:rPr>
          <w:rFonts w:ascii="Arial" w:hAnsi="Arial" w:cs="Arial"/>
          <w:szCs w:val="24"/>
        </w:rPr>
        <w:t xml:space="preserve">. </w:t>
      </w:r>
      <w:r w:rsidRPr="00411CFB">
        <w:rPr>
          <w:rFonts w:ascii="Arial" w:eastAsia="Times New Roman" w:hAnsi="Arial" w:cs="Arial"/>
          <w:szCs w:val="24"/>
        </w:rPr>
        <w:t xml:space="preserve">A entrega e despesas com a mesma é de inteira responsabilidade da </w:t>
      </w:r>
      <w:r>
        <w:rPr>
          <w:rFonts w:ascii="Arial" w:hAnsi="Arial" w:cs="Arial"/>
          <w:szCs w:val="24"/>
        </w:rPr>
        <w:t>detentora da ata/contratada</w:t>
      </w:r>
      <w:r w:rsidRPr="00411CFB">
        <w:rPr>
          <w:rFonts w:ascii="Arial" w:eastAsia="Times New Roman" w:hAnsi="Arial" w:cs="Arial"/>
          <w:szCs w:val="24"/>
        </w:rPr>
        <w:t xml:space="preserve">. As entregas deverão ser realizadas parceladamente em conformidade com as necessidades da </w:t>
      </w:r>
      <w:r>
        <w:rPr>
          <w:rFonts w:ascii="Arial" w:hAnsi="Arial" w:cs="Arial"/>
          <w:bCs/>
          <w:szCs w:val="24"/>
        </w:rPr>
        <w:t>S</w:t>
      </w:r>
      <w:r w:rsidRPr="005B5252">
        <w:rPr>
          <w:rFonts w:ascii="Arial" w:hAnsi="Arial" w:cs="Arial"/>
          <w:bCs/>
          <w:szCs w:val="24"/>
        </w:rPr>
        <w:t xml:space="preserve">ecretaria de </w:t>
      </w:r>
      <w:r>
        <w:rPr>
          <w:rFonts w:ascii="Arial" w:hAnsi="Arial" w:cs="Arial"/>
          <w:bCs/>
          <w:szCs w:val="24"/>
        </w:rPr>
        <w:t>Obras Viação e Serviços Urbanos</w:t>
      </w:r>
      <w:r w:rsidRPr="00411CFB">
        <w:rPr>
          <w:rFonts w:ascii="Arial" w:hAnsi="Arial" w:cs="Arial"/>
          <w:bCs/>
          <w:szCs w:val="24"/>
        </w:rPr>
        <w:t>, na forma descrita nest</w:t>
      </w:r>
      <w:r>
        <w:rPr>
          <w:rFonts w:ascii="Arial" w:hAnsi="Arial" w:cs="Arial"/>
          <w:bCs/>
          <w:szCs w:val="24"/>
        </w:rPr>
        <w:t xml:space="preserve">a ata e no </w:t>
      </w:r>
      <w:r>
        <w:rPr>
          <w:rFonts w:ascii="Arial" w:eastAsia="Times New Roman" w:hAnsi="Arial" w:cs="Arial"/>
          <w:szCs w:val="24"/>
        </w:rPr>
        <w:t>Anexo I e II.</w:t>
      </w:r>
    </w:p>
    <w:p w14:paraId="40DC5384" w14:textId="39A1B27E" w:rsidR="006C1697" w:rsidRDefault="006C1697" w:rsidP="006C1697">
      <w:pPr>
        <w:adjustRightInd w:val="0"/>
        <w:jc w:val="both"/>
        <w:rPr>
          <w:rFonts w:ascii="Arial" w:eastAsia="Times New Roman" w:hAnsi="Arial" w:cs="Arial"/>
          <w:szCs w:val="24"/>
        </w:rPr>
      </w:pPr>
      <w:r>
        <w:rPr>
          <w:rFonts w:ascii="Arial" w:eastAsia="Times New Roman" w:hAnsi="Arial" w:cs="Arial"/>
          <w:szCs w:val="24"/>
        </w:rPr>
        <w:t>3</w:t>
      </w:r>
      <w:r w:rsidRPr="00411CFB">
        <w:rPr>
          <w:rFonts w:ascii="Arial" w:eastAsia="Times New Roman" w:hAnsi="Arial" w:cs="Arial"/>
          <w:szCs w:val="24"/>
        </w:rPr>
        <w:t>.</w:t>
      </w:r>
      <w:r>
        <w:rPr>
          <w:rFonts w:ascii="Arial" w:eastAsia="Times New Roman" w:hAnsi="Arial" w:cs="Arial"/>
          <w:szCs w:val="24"/>
        </w:rPr>
        <w:t>7</w:t>
      </w:r>
      <w:r w:rsidRPr="00411CFB">
        <w:rPr>
          <w:rFonts w:ascii="Arial" w:eastAsia="Times New Roman" w:hAnsi="Arial" w:cs="Arial"/>
          <w:szCs w:val="24"/>
        </w:rPr>
        <w:t>. A</w:t>
      </w:r>
      <w:r>
        <w:rPr>
          <w:rFonts w:ascii="Arial" w:eastAsia="Times New Roman" w:hAnsi="Arial" w:cs="Arial"/>
          <w:szCs w:val="24"/>
        </w:rPr>
        <w:t>s</w:t>
      </w:r>
      <w:r w:rsidRPr="00411CFB">
        <w:rPr>
          <w:rFonts w:ascii="Arial" w:eastAsia="Times New Roman" w:hAnsi="Arial" w:cs="Arial"/>
          <w:szCs w:val="24"/>
        </w:rPr>
        <w:t xml:space="preserve"> entrega</w:t>
      </w:r>
      <w:r>
        <w:rPr>
          <w:rFonts w:ascii="Arial" w:eastAsia="Times New Roman" w:hAnsi="Arial" w:cs="Arial"/>
          <w:szCs w:val="24"/>
        </w:rPr>
        <w:t>s</w:t>
      </w:r>
      <w:r w:rsidRPr="00411CFB">
        <w:rPr>
          <w:rFonts w:ascii="Arial" w:eastAsia="Times New Roman" w:hAnsi="Arial" w:cs="Arial"/>
          <w:szCs w:val="24"/>
        </w:rPr>
        <w:t xml:space="preserve"> dever</w:t>
      </w:r>
      <w:r>
        <w:rPr>
          <w:rFonts w:ascii="Arial" w:eastAsia="Times New Roman" w:hAnsi="Arial" w:cs="Arial"/>
          <w:szCs w:val="24"/>
        </w:rPr>
        <w:t>ão s</w:t>
      </w:r>
      <w:r w:rsidRPr="00411CFB">
        <w:rPr>
          <w:rFonts w:ascii="Arial" w:eastAsia="Times New Roman" w:hAnsi="Arial" w:cs="Arial"/>
          <w:szCs w:val="24"/>
        </w:rPr>
        <w:t>er em data e horário pré-definidos, devido ao tempo de entrega previstos na NBR respectiva.</w:t>
      </w:r>
    </w:p>
    <w:p w14:paraId="4FD6F4F0" w14:textId="04271AB9" w:rsidR="006C1697" w:rsidRPr="00411CFB" w:rsidRDefault="006C1697" w:rsidP="006C1697">
      <w:pPr>
        <w:adjustRightInd w:val="0"/>
        <w:jc w:val="both"/>
        <w:rPr>
          <w:rFonts w:ascii="Arial" w:hAnsi="Arial" w:cs="Arial"/>
          <w:szCs w:val="24"/>
        </w:rPr>
      </w:pPr>
      <w:r w:rsidRPr="00411CFB">
        <w:rPr>
          <w:rFonts w:ascii="Arial" w:hAnsi="Arial" w:cs="Arial"/>
          <w:szCs w:val="24"/>
        </w:rPr>
        <w:t>3.</w:t>
      </w:r>
      <w:r>
        <w:rPr>
          <w:rFonts w:ascii="Arial" w:hAnsi="Arial" w:cs="Arial"/>
          <w:szCs w:val="24"/>
        </w:rPr>
        <w:t>8</w:t>
      </w:r>
      <w:r w:rsidRPr="00411CFB">
        <w:rPr>
          <w:rFonts w:ascii="Arial" w:hAnsi="Arial" w:cs="Arial"/>
          <w:szCs w:val="24"/>
        </w:rPr>
        <w:t>. A unidade de medida a ser utilizada será a de metros cúbicos (m³), onde a remessa mínima será de 5m³ (cinco metros cúbicos).</w:t>
      </w:r>
    </w:p>
    <w:p w14:paraId="1A47F2D4" w14:textId="0EC2D4D4" w:rsidR="006C1697" w:rsidRPr="00EF04D4" w:rsidRDefault="006C1697" w:rsidP="006C1697">
      <w:pPr>
        <w:adjustRightInd w:val="0"/>
        <w:jc w:val="both"/>
        <w:rPr>
          <w:rFonts w:ascii="Arial" w:hAnsi="Arial" w:cs="Arial"/>
        </w:rPr>
      </w:pPr>
      <w:r w:rsidRPr="00EF04D4">
        <w:rPr>
          <w:rFonts w:ascii="Arial" w:hAnsi="Arial" w:cs="Arial"/>
        </w:rPr>
        <w:t>.3.</w:t>
      </w:r>
      <w:r>
        <w:rPr>
          <w:rFonts w:ascii="Arial" w:hAnsi="Arial" w:cs="Arial"/>
        </w:rPr>
        <w:t>9</w:t>
      </w:r>
      <w:r w:rsidRPr="00EF04D4">
        <w:rPr>
          <w:rFonts w:ascii="Arial" w:hAnsi="Arial" w:cs="Arial"/>
        </w:rPr>
        <w:t xml:space="preserve">.A </w:t>
      </w:r>
      <w:r>
        <w:rPr>
          <w:rFonts w:ascii="Arial" w:hAnsi="Arial" w:cs="Arial"/>
          <w:szCs w:val="24"/>
        </w:rPr>
        <w:t>detentora da ata/contratada</w:t>
      </w:r>
      <w:r w:rsidRPr="00EF04D4">
        <w:rPr>
          <w:rFonts w:ascii="Arial" w:hAnsi="Arial" w:cs="Arial"/>
        </w:rPr>
        <w:t xml:space="preserve"> deverá obrigatoriamente conceder livre acesso de servidores do Municipio, bem como dos órgãos de controle interno e externo, aos processos, documentos, informações, registros contábeis e locais de execução, referentes ao objeto contratado.</w:t>
      </w:r>
    </w:p>
    <w:p w14:paraId="635DC083" w14:textId="04DD4A02" w:rsidR="006C1697" w:rsidRPr="006C1697" w:rsidRDefault="006C1697" w:rsidP="006C1697">
      <w:pPr>
        <w:pStyle w:val="PargrafodaLista"/>
        <w:widowControl/>
        <w:numPr>
          <w:ilvl w:val="1"/>
          <w:numId w:val="26"/>
        </w:numPr>
        <w:adjustRightInd w:val="0"/>
        <w:ind w:left="0" w:firstLine="0"/>
        <w:rPr>
          <w:rFonts w:ascii="Arial" w:hAnsi="Arial" w:cs="Arial"/>
        </w:rPr>
      </w:pPr>
      <w:r w:rsidRPr="006C1697">
        <w:rPr>
          <w:rFonts w:ascii="Arial" w:hAnsi="Arial" w:cs="Arial"/>
        </w:rPr>
        <w:t xml:space="preserve">A </w:t>
      </w:r>
      <w:r w:rsidRPr="006C1697">
        <w:rPr>
          <w:rFonts w:ascii="Arial" w:hAnsi="Arial" w:cs="Arial"/>
          <w:szCs w:val="24"/>
        </w:rPr>
        <w:t>detentora da ata/contratada</w:t>
      </w:r>
      <w:r w:rsidRPr="006C1697">
        <w:rPr>
          <w:rFonts w:ascii="Arial" w:hAnsi="Arial" w:cs="Arial"/>
        </w:rPr>
        <w:t xml:space="preserve"> fica obrigada a reparar, corrigir, remover, reconstruir ou substituir às suas expensas, no total ou em parte, quando for o caso, o objeto deste contrato em que se verificarem vícios, defeitos ou incorreções resultantes da execução ou de materiais empregados.</w:t>
      </w:r>
    </w:p>
    <w:p w14:paraId="44F1EC56" w14:textId="2AC6DB2F" w:rsidR="006C1697" w:rsidRPr="006C1697" w:rsidRDefault="006C1697" w:rsidP="006C1697">
      <w:pPr>
        <w:pStyle w:val="PargrafodaLista"/>
        <w:widowControl/>
        <w:numPr>
          <w:ilvl w:val="1"/>
          <w:numId w:val="26"/>
        </w:numPr>
        <w:adjustRightInd w:val="0"/>
        <w:ind w:left="0" w:firstLine="0"/>
        <w:rPr>
          <w:rStyle w:val="Forte"/>
          <w:rFonts w:ascii="Arial" w:hAnsi="Arial" w:cs="Arial"/>
          <w:b w:val="0"/>
          <w:bCs w:val="0"/>
        </w:rPr>
      </w:pPr>
      <w:r w:rsidRPr="006C1697">
        <w:rPr>
          <w:rFonts w:ascii="Arial" w:hAnsi="Arial" w:cs="Arial"/>
        </w:rPr>
        <w:t xml:space="preserve">É de total responsabilidade da licitante </w:t>
      </w:r>
      <w:r w:rsidRPr="006C1697">
        <w:rPr>
          <w:rFonts w:ascii="Arial" w:hAnsi="Arial" w:cs="Arial"/>
          <w:szCs w:val="24"/>
        </w:rPr>
        <w:t>detentora da ata/contratada</w:t>
      </w:r>
      <w:r w:rsidRPr="006C1697">
        <w:rPr>
          <w:rFonts w:ascii="Arial" w:hAnsi="Arial" w:cs="Arial"/>
        </w:rPr>
        <w:t>, a qualidade do produto e serviço fornecido, inclusive a promoção de readequações, sempre que detectadas impropriedades que possam comprometer a consecução do objeto ora licitado</w:t>
      </w:r>
      <w:r w:rsidRPr="006C1697">
        <w:rPr>
          <w:rStyle w:val="Forte"/>
          <w:rFonts w:ascii="Arial" w:hAnsi="Arial" w:cs="Arial"/>
          <w:color w:val="000000"/>
          <w:shd w:val="clear" w:color="auto" w:fill="FFFFFF"/>
        </w:rPr>
        <w:t>.</w:t>
      </w:r>
    </w:p>
    <w:p w14:paraId="6A53B00D" w14:textId="662AECDD" w:rsidR="006C1697" w:rsidRPr="00EF04D4" w:rsidRDefault="006C1697" w:rsidP="006C1697">
      <w:pPr>
        <w:pStyle w:val="Corpodetexto3"/>
        <w:jc w:val="both"/>
        <w:rPr>
          <w:rFonts w:ascii="Arial" w:hAnsi="Arial" w:cs="Arial"/>
          <w:sz w:val="22"/>
          <w:szCs w:val="22"/>
        </w:rPr>
      </w:pPr>
      <w:r w:rsidRPr="00EF04D4">
        <w:rPr>
          <w:rFonts w:ascii="Arial" w:hAnsi="Arial" w:cs="Arial"/>
          <w:sz w:val="22"/>
          <w:szCs w:val="22"/>
        </w:rPr>
        <w:t>3.1</w:t>
      </w:r>
      <w:r>
        <w:rPr>
          <w:rFonts w:ascii="Arial" w:hAnsi="Arial" w:cs="Arial"/>
          <w:sz w:val="22"/>
          <w:szCs w:val="22"/>
        </w:rPr>
        <w:t>2</w:t>
      </w:r>
      <w:r w:rsidRPr="00EF04D4">
        <w:rPr>
          <w:rFonts w:ascii="Arial" w:hAnsi="Arial" w:cs="Arial"/>
          <w:sz w:val="22"/>
          <w:szCs w:val="22"/>
        </w:rPr>
        <w:t>. O Município poderá dispensar o termo de contrato e optar por substituí-lo por outros instrumentos equivalentes.</w:t>
      </w:r>
    </w:p>
    <w:p w14:paraId="2BED4496" w14:textId="77777777" w:rsidR="0024023B" w:rsidRPr="00EF04D4" w:rsidRDefault="0024023B" w:rsidP="0024023B">
      <w:pPr>
        <w:adjustRightInd w:val="0"/>
        <w:spacing w:before="15" w:after="15"/>
        <w:rPr>
          <w:rFonts w:ascii="Arial" w:hAnsi="Arial" w:cs="Arial"/>
          <w:b/>
          <w:bCs/>
          <w:u w:val="single"/>
          <w:lang w:val="pt-BR"/>
        </w:rPr>
      </w:pPr>
      <w:r w:rsidRPr="00EF04D4">
        <w:rPr>
          <w:rFonts w:ascii="Arial" w:hAnsi="Arial" w:cs="Arial"/>
          <w:b/>
          <w:bCs/>
          <w:u w:val="single"/>
          <w:lang w:val="pt-BR"/>
        </w:rPr>
        <w:t>CLÁUSULA QUARTA - DO PREÇO E CONDIÇÕES DE PAGAMENTO</w:t>
      </w:r>
    </w:p>
    <w:p w14:paraId="486CF3A7"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4.1. No caso de contratação, a Beneficiária se compromete a garantir os preços dispostos na cláusula primeira da presente Ata.                                              </w:t>
      </w:r>
    </w:p>
    <w:p w14:paraId="16CC1A3F" w14:textId="77777777" w:rsidR="0024023B" w:rsidRPr="00EF04D4" w:rsidRDefault="0024023B" w:rsidP="0024023B">
      <w:pPr>
        <w:adjustRightInd w:val="0"/>
        <w:jc w:val="both"/>
        <w:rPr>
          <w:rFonts w:ascii="Arial" w:hAnsi="Arial" w:cs="Arial"/>
          <w:lang w:val="pt-BR"/>
        </w:rPr>
      </w:pPr>
    </w:p>
    <w:p w14:paraId="2F17AECA"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4.2 Fica expressamente estabelecido que os preços constantes no presente contrato incluem todos os custos diretos e indiretos para a execução do Objeto Contratado, constituindo-se na única remuneração devida. </w:t>
      </w:r>
    </w:p>
    <w:p w14:paraId="3A99554C" w14:textId="77777777" w:rsidR="0024023B" w:rsidRPr="00EF04D4" w:rsidRDefault="0024023B" w:rsidP="0024023B">
      <w:pPr>
        <w:adjustRightInd w:val="0"/>
        <w:jc w:val="both"/>
        <w:rPr>
          <w:rFonts w:ascii="Arial" w:hAnsi="Arial" w:cs="Arial"/>
          <w:lang w:val="pt-BR"/>
        </w:rPr>
      </w:pPr>
    </w:p>
    <w:p w14:paraId="276A1D40"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4.2.1. </w:t>
      </w:r>
      <w:r w:rsidRPr="00EF04D4">
        <w:rPr>
          <w:rFonts w:ascii="Arial" w:hAnsi="Arial" w:cs="Arial"/>
        </w:rPr>
        <w:t>Os preços dos itens/grupos deverão incluir todas as despesas com entrega, encargos sociais; trabalhistas e previdenciários; combustivel;  deslocamento  de  veículos;  serviço; seguro;  lucros, todos e quaisquer tributos e encargos pertinentes</w:t>
      </w:r>
      <w:r w:rsidRPr="00EF04D4">
        <w:rPr>
          <w:rFonts w:ascii="Arial" w:hAnsi="Arial" w:cs="Arial"/>
          <w:spacing w:val="-3"/>
        </w:rPr>
        <w:t xml:space="preserve">, </w:t>
      </w:r>
      <w:r w:rsidRPr="00EF04D4">
        <w:rPr>
          <w:rFonts w:ascii="Arial" w:hAnsi="Arial" w:cs="Arial"/>
        </w:rPr>
        <w:t>e todas as demais despesas diretas e indiretas necessárias à perfeita execução do objeto.</w:t>
      </w:r>
    </w:p>
    <w:p w14:paraId="2A34788F" w14:textId="77777777" w:rsidR="000846D6" w:rsidRDefault="000846D6" w:rsidP="000846D6">
      <w:pPr>
        <w:adjustRightInd w:val="0"/>
        <w:rPr>
          <w:rFonts w:ascii="Arial" w:hAnsi="Arial" w:cs="Arial"/>
          <w:lang w:val="pt-BR"/>
        </w:rPr>
      </w:pPr>
    </w:p>
    <w:p w14:paraId="2CF0F585" w14:textId="3A01BF45" w:rsidR="0024023B" w:rsidRDefault="0024023B" w:rsidP="000846D6">
      <w:pPr>
        <w:adjustRightInd w:val="0"/>
        <w:rPr>
          <w:rFonts w:ascii="Arial" w:hAnsi="Arial" w:cs="Arial"/>
        </w:rPr>
      </w:pPr>
      <w:r w:rsidRPr="000846D6">
        <w:rPr>
          <w:rFonts w:ascii="Arial" w:hAnsi="Arial" w:cs="Arial"/>
          <w:lang w:val="pt-BR"/>
        </w:rPr>
        <w:t xml:space="preserve">4.3. </w:t>
      </w:r>
      <w:r w:rsidRPr="000846D6">
        <w:rPr>
          <w:rFonts w:ascii="Arial" w:hAnsi="Arial" w:cs="Arial"/>
        </w:rPr>
        <w:t>O pagamento será condicionado a:</w:t>
      </w:r>
    </w:p>
    <w:p w14:paraId="7013922E" w14:textId="77777777" w:rsidR="000846D6" w:rsidRPr="000846D6" w:rsidRDefault="000846D6" w:rsidP="000846D6">
      <w:pPr>
        <w:adjustRightInd w:val="0"/>
        <w:rPr>
          <w:rFonts w:ascii="Arial" w:hAnsi="Arial" w:cs="Arial"/>
        </w:rPr>
      </w:pPr>
    </w:p>
    <w:p w14:paraId="4B0DA89A" w14:textId="77777777" w:rsidR="0024023B" w:rsidRPr="00EF04D4" w:rsidRDefault="0024023B" w:rsidP="0024023B">
      <w:pPr>
        <w:adjustRightInd w:val="0"/>
        <w:jc w:val="both"/>
        <w:rPr>
          <w:rFonts w:ascii="Arial" w:hAnsi="Arial" w:cs="Arial"/>
        </w:rPr>
      </w:pPr>
      <w:r w:rsidRPr="00EF04D4">
        <w:rPr>
          <w:rFonts w:ascii="Arial" w:hAnsi="Arial" w:cs="Arial"/>
        </w:rPr>
        <w:t xml:space="preserve">I - Constatação de entrega definitiva, </w:t>
      </w:r>
    </w:p>
    <w:p w14:paraId="6609F9AE" w14:textId="77777777" w:rsidR="0024023B" w:rsidRPr="00EF04D4" w:rsidRDefault="0024023B" w:rsidP="0024023B">
      <w:pPr>
        <w:adjustRightInd w:val="0"/>
        <w:jc w:val="both"/>
        <w:rPr>
          <w:rFonts w:ascii="Arial" w:hAnsi="Arial" w:cs="Arial"/>
        </w:rPr>
      </w:pPr>
      <w:r w:rsidRPr="00EF04D4">
        <w:rPr>
          <w:rFonts w:ascii="Arial" w:hAnsi="Arial" w:cs="Arial"/>
        </w:rPr>
        <w:t xml:space="preserve">II - Apresentação da nota fiscal, </w:t>
      </w:r>
    </w:p>
    <w:p w14:paraId="27BC6AF8" w14:textId="4609F27B" w:rsidR="0024023B" w:rsidRPr="00EF04D4" w:rsidRDefault="0024023B" w:rsidP="0024023B">
      <w:pPr>
        <w:adjustRightInd w:val="0"/>
        <w:jc w:val="both"/>
        <w:rPr>
          <w:rFonts w:ascii="Arial" w:hAnsi="Arial" w:cs="Arial"/>
        </w:rPr>
      </w:pPr>
      <w:r w:rsidRPr="00EF04D4">
        <w:rPr>
          <w:rFonts w:ascii="Arial" w:hAnsi="Arial" w:cs="Arial"/>
        </w:rPr>
        <w:t xml:space="preserve">III – Constatação de atendimento das caracteristicas dos </w:t>
      </w:r>
      <w:r w:rsidR="006C1697">
        <w:rPr>
          <w:rFonts w:ascii="Arial" w:hAnsi="Arial" w:cs="Arial"/>
        </w:rPr>
        <w:t xml:space="preserve">produtos e serviços </w:t>
      </w:r>
      <w:r w:rsidRPr="00EF04D4">
        <w:rPr>
          <w:rFonts w:ascii="Arial" w:hAnsi="Arial" w:cs="Arial"/>
        </w:rPr>
        <w:t>com o proposto na licitação</w:t>
      </w:r>
      <w:r w:rsidR="006C1697">
        <w:rPr>
          <w:rFonts w:ascii="Arial" w:hAnsi="Arial" w:cs="Arial"/>
        </w:rPr>
        <w:t xml:space="preserve"> e nos Anexos I e II</w:t>
      </w:r>
      <w:r w:rsidRPr="00EF04D4">
        <w:rPr>
          <w:rFonts w:ascii="Arial" w:hAnsi="Arial" w:cs="Arial"/>
        </w:rPr>
        <w:t>.</w:t>
      </w:r>
    </w:p>
    <w:p w14:paraId="02606F02" w14:textId="77777777" w:rsidR="0024023B" w:rsidRPr="00EF04D4" w:rsidRDefault="0024023B" w:rsidP="0024023B">
      <w:pPr>
        <w:adjustRightInd w:val="0"/>
        <w:jc w:val="both"/>
        <w:rPr>
          <w:rFonts w:ascii="Arial" w:hAnsi="Arial" w:cs="Arial"/>
        </w:rPr>
      </w:pPr>
    </w:p>
    <w:p w14:paraId="488F5B12" w14:textId="77777777" w:rsidR="0024023B" w:rsidRPr="00EF04D4" w:rsidRDefault="0024023B" w:rsidP="0024023B">
      <w:pPr>
        <w:adjustRightInd w:val="0"/>
        <w:jc w:val="both"/>
        <w:rPr>
          <w:rFonts w:ascii="Arial" w:hAnsi="Arial" w:cs="Arial"/>
        </w:rPr>
      </w:pPr>
      <w:r w:rsidRPr="00EF04D4">
        <w:rPr>
          <w:rFonts w:ascii="Arial" w:hAnsi="Arial" w:cs="Arial"/>
        </w:rPr>
        <w:t xml:space="preserve">Após isto em até 30 dias sendo que o pagamento será efetuado por intermédio de transferência bancária em C.C. da empresa contratada. </w:t>
      </w:r>
    </w:p>
    <w:p w14:paraId="3EA595FC" w14:textId="77777777" w:rsidR="0024023B" w:rsidRPr="00EF04D4" w:rsidRDefault="0024023B" w:rsidP="0024023B">
      <w:pPr>
        <w:adjustRightInd w:val="0"/>
        <w:jc w:val="both"/>
        <w:rPr>
          <w:rFonts w:ascii="Arial" w:eastAsia="Times New Roman" w:hAnsi="Arial" w:cs="Arial"/>
          <w:bCs/>
        </w:rPr>
      </w:pPr>
    </w:p>
    <w:p w14:paraId="7177CA39" w14:textId="77777777" w:rsidR="0024023B" w:rsidRPr="00EF04D4" w:rsidRDefault="0024023B" w:rsidP="0024023B">
      <w:pPr>
        <w:adjustRightInd w:val="0"/>
        <w:jc w:val="both"/>
        <w:rPr>
          <w:rFonts w:ascii="Arial" w:eastAsia="Times New Roman" w:hAnsi="Arial" w:cs="Arial"/>
          <w:bCs/>
        </w:rPr>
      </w:pPr>
      <w:r w:rsidRPr="00EF04D4">
        <w:rPr>
          <w:rFonts w:ascii="Arial" w:eastAsia="Times New Roman" w:hAnsi="Arial" w:cs="Arial"/>
          <w:bCs/>
        </w:rPr>
        <w:t xml:space="preserve">4.4. A Prefeitura Municipal de Farol reserva-se o direito de recusar o pagamento se, no ato da atestação, os </w:t>
      </w:r>
      <w:r>
        <w:rPr>
          <w:rFonts w:ascii="Arial" w:eastAsia="Times New Roman" w:hAnsi="Arial" w:cs="Arial"/>
          <w:bCs/>
        </w:rPr>
        <w:t>produtos/serviços</w:t>
      </w:r>
      <w:r w:rsidRPr="00EF04D4">
        <w:rPr>
          <w:rFonts w:ascii="Arial" w:eastAsia="Times New Roman" w:hAnsi="Arial" w:cs="Arial"/>
          <w:bCs/>
        </w:rPr>
        <w:t xml:space="preserve"> não forem entregues nas condições exigidas no </w:t>
      </w:r>
      <w:r w:rsidRPr="00EF04D4">
        <w:rPr>
          <w:rFonts w:ascii="Arial" w:hAnsi="Arial" w:cs="Arial"/>
          <w:bCs/>
        </w:rPr>
        <w:t>termo de referência</w:t>
      </w:r>
      <w:r w:rsidRPr="00EF04D4">
        <w:rPr>
          <w:rFonts w:ascii="Arial" w:eastAsia="Times New Roman" w:hAnsi="Arial" w:cs="Arial"/>
          <w:bCs/>
        </w:rPr>
        <w:t>.</w:t>
      </w:r>
    </w:p>
    <w:p w14:paraId="1B95D935" w14:textId="77777777" w:rsidR="0024023B" w:rsidRPr="00EF04D4" w:rsidRDefault="0024023B" w:rsidP="0024023B">
      <w:pPr>
        <w:adjustRightInd w:val="0"/>
        <w:jc w:val="both"/>
        <w:rPr>
          <w:rFonts w:ascii="Arial" w:eastAsia="Times New Roman" w:hAnsi="Arial" w:cs="Arial"/>
          <w:bCs/>
        </w:rPr>
      </w:pPr>
      <w:r w:rsidRPr="00EF04D4">
        <w:rPr>
          <w:rFonts w:ascii="Arial" w:eastAsia="Times New Roman" w:hAnsi="Arial" w:cs="Arial"/>
          <w:bCs/>
        </w:rPr>
        <w:lastRenderedPageBreak/>
        <w:t>4.5. A prefeitura Municipal de Farol poderá deduzir da importância a pagar os valores correspondentes a multas ou indenizações devidas pelo licitante nos termos deste pregão.</w:t>
      </w:r>
    </w:p>
    <w:p w14:paraId="5EBA7A54" w14:textId="77777777" w:rsidR="0024023B" w:rsidRPr="00EF04D4" w:rsidRDefault="0024023B" w:rsidP="0024023B">
      <w:pPr>
        <w:adjustRightInd w:val="0"/>
        <w:jc w:val="both"/>
        <w:rPr>
          <w:rFonts w:ascii="Arial" w:eastAsia="Times New Roman" w:hAnsi="Arial" w:cs="Arial"/>
        </w:rPr>
      </w:pPr>
      <w:r w:rsidRPr="00EF04D4">
        <w:rPr>
          <w:rFonts w:ascii="Arial" w:eastAsia="Times New Roman" w:hAnsi="Arial" w:cs="Arial"/>
          <w:bCs/>
        </w:rPr>
        <w:t>4.6. Nenhum pagamento será efetuado à licitante vencedora enquanto pendente de liquidação qualquer obrigação</w:t>
      </w:r>
      <w:r w:rsidRPr="00EF04D4">
        <w:rPr>
          <w:rFonts w:ascii="Arial" w:eastAsia="Times New Roman" w:hAnsi="Arial" w:cs="Arial"/>
        </w:rPr>
        <w:t xml:space="preserve"> financeira e previdenciária, sem que isso gere direito a alteração de preços ou compensação financeira.</w:t>
      </w:r>
    </w:p>
    <w:p w14:paraId="32F3CB92" w14:textId="77777777" w:rsidR="0024023B" w:rsidRPr="00EF04D4" w:rsidRDefault="0024023B" w:rsidP="0024023B">
      <w:pPr>
        <w:pStyle w:val="PargrafodaLista"/>
        <w:numPr>
          <w:ilvl w:val="1"/>
          <w:numId w:val="22"/>
        </w:numPr>
        <w:adjustRightInd w:val="0"/>
        <w:ind w:left="0" w:firstLine="0"/>
        <w:rPr>
          <w:rFonts w:ascii="Arial" w:hAnsi="Arial" w:cs="Arial"/>
          <w:lang w:val="pt-BR"/>
        </w:rPr>
      </w:pPr>
      <w:r w:rsidRPr="00EF04D4">
        <w:rPr>
          <w:rFonts w:ascii="Arial" w:hAnsi="Arial" w:cs="Arial"/>
          <w:lang w:val="pt-BR"/>
        </w:rPr>
        <w:t>Nenhum pagamento será efetuado à licitante vencedora enquanto pendente de liquidação qualquer obrigação financeira e previdenciária, sem que isso gere direito a alteração de preços ou compensação financeira.</w:t>
      </w:r>
    </w:p>
    <w:p w14:paraId="4DD57ED3" w14:textId="77777777" w:rsidR="0024023B" w:rsidRPr="00EF04D4" w:rsidRDefault="0024023B" w:rsidP="0024023B">
      <w:pPr>
        <w:adjustRightInd w:val="0"/>
        <w:jc w:val="both"/>
        <w:rPr>
          <w:rFonts w:ascii="Arial" w:hAnsi="Arial" w:cs="Arial"/>
          <w:lang w:val="pt-BR"/>
        </w:rPr>
      </w:pPr>
    </w:p>
    <w:p w14:paraId="126F35E1" w14:textId="77777777" w:rsidR="0024023B" w:rsidRPr="00EF04D4" w:rsidRDefault="0024023B" w:rsidP="0024023B">
      <w:pPr>
        <w:pStyle w:val="PargrafodaLista"/>
        <w:widowControl/>
        <w:numPr>
          <w:ilvl w:val="1"/>
          <w:numId w:val="22"/>
        </w:numPr>
        <w:tabs>
          <w:tab w:val="left" w:pos="0"/>
        </w:tabs>
        <w:adjustRightInd w:val="0"/>
        <w:ind w:left="0" w:firstLine="0"/>
        <w:rPr>
          <w:rFonts w:ascii="Arial" w:hAnsi="Arial" w:cs="Arial"/>
          <w:lang w:val="pt-BR"/>
        </w:rPr>
      </w:pPr>
      <w:r w:rsidRPr="00EF04D4">
        <w:rPr>
          <w:rFonts w:ascii="Arial" w:hAnsi="Arial" w:cs="Arial"/>
          <w:lang w:val="pt-BR"/>
        </w:rPr>
        <w:t>Os recursos destinados ao pagamento pel</w:t>
      </w:r>
      <w:r>
        <w:rPr>
          <w:rFonts w:ascii="Arial" w:hAnsi="Arial" w:cs="Arial"/>
          <w:lang w:val="pt-BR"/>
        </w:rPr>
        <w:t xml:space="preserve">a prestação dos serviços </w:t>
      </w:r>
      <w:r w:rsidRPr="00EF04D4">
        <w:rPr>
          <w:rFonts w:ascii="Arial" w:hAnsi="Arial" w:cs="Arial"/>
          <w:lang w:val="pt-BR"/>
        </w:rPr>
        <w:t xml:space="preserve">constantes da Cláusula primeira, são oriundos das seguintes dotações orçamentárias: </w:t>
      </w:r>
    </w:p>
    <w:p w14:paraId="4F72A851" w14:textId="77777777" w:rsidR="0024023B" w:rsidRPr="00EF04D4" w:rsidRDefault="0024023B" w:rsidP="0024023B">
      <w:pPr>
        <w:rPr>
          <w:rFonts w:ascii="Arial" w:hAnsi="Arial" w:cs="Arial"/>
        </w:rPr>
      </w:pPr>
    </w:p>
    <w:p w14:paraId="6B90FF87" w14:textId="34267AE9" w:rsidR="002D3D8D" w:rsidRPr="000218E9" w:rsidRDefault="002D3D8D" w:rsidP="002D3D8D">
      <w:pPr>
        <w:tabs>
          <w:tab w:val="left" w:pos="360"/>
        </w:tabs>
        <w:adjustRightInd w:val="0"/>
        <w:rPr>
          <w:rFonts w:ascii="Arial" w:hAnsi="Arial" w:cs="Arial"/>
          <w:szCs w:val="24"/>
        </w:rPr>
      </w:pPr>
      <w:r w:rsidRPr="000218E9">
        <w:rPr>
          <w:rFonts w:ascii="Arial" w:hAnsi="Arial" w:cs="Arial"/>
          <w:szCs w:val="24"/>
        </w:rPr>
        <w:t>05.001.</w:t>
      </w:r>
      <w:r>
        <w:rPr>
          <w:rFonts w:ascii="Arial" w:hAnsi="Arial" w:cs="Arial"/>
          <w:szCs w:val="24"/>
        </w:rPr>
        <w:t>04.122</w:t>
      </w:r>
      <w:r w:rsidRPr="000218E9">
        <w:rPr>
          <w:rFonts w:ascii="Arial" w:hAnsi="Arial" w:cs="Arial"/>
          <w:szCs w:val="24"/>
        </w:rPr>
        <w:t>.0018.2</w:t>
      </w:r>
      <w:r>
        <w:rPr>
          <w:rFonts w:ascii="Arial" w:hAnsi="Arial" w:cs="Arial"/>
          <w:szCs w:val="24"/>
        </w:rPr>
        <w:t>.50</w:t>
      </w:r>
      <w:r w:rsidRPr="000218E9">
        <w:rPr>
          <w:rFonts w:ascii="Arial" w:hAnsi="Arial" w:cs="Arial"/>
          <w:szCs w:val="24"/>
        </w:rPr>
        <w:t xml:space="preserve">0.3.3.90.30.00.00 – </w:t>
      </w:r>
      <w:r>
        <w:rPr>
          <w:rFonts w:ascii="Arial" w:hAnsi="Arial" w:cs="Arial"/>
          <w:szCs w:val="24"/>
        </w:rPr>
        <w:t>134/135</w:t>
      </w:r>
    </w:p>
    <w:p w14:paraId="2F723ADF" w14:textId="77777777" w:rsidR="002D3D8D" w:rsidRDefault="002D3D8D" w:rsidP="002D3D8D">
      <w:pPr>
        <w:tabs>
          <w:tab w:val="left" w:pos="360"/>
        </w:tabs>
        <w:adjustRightInd w:val="0"/>
        <w:rPr>
          <w:rFonts w:ascii="Arial" w:hAnsi="Arial" w:cs="Arial"/>
          <w:szCs w:val="24"/>
        </w:rPr>
      </w:pPr>
      <w:r w:rsidRPr="000218E9">
        <w:rPr>
          <w:rFonts w:ascii="Arial" w:hAnsi="Arial" w:cs="Arial"/>
          <w:szCs w:val="24"/>
        </w:rPr>
        <w:t>08.001.20.608.00</w:t>
      </w:r>
      <w:r>
        <w:rPr>
          <w:rFonts w:ascii="Arial" w:hAnsi="Arial" w:cs="Arial"/>
          <w:szCs w:val="24"/>
        </w:rPr>
        <w:t>20</w:t>
      </w:r>
      <w:r w:rsidRPr="000218E9">
        <w:rPr>
          <w:rFonts w:ascii="Arial" w:hAnsi="Arial" w:cs="Arial"/>
          <w:szCs w:val="24"/>
        </w:rPr>
        <w:t>.2</w:t>
      </w:r>
      <w:r>
        <w:rPr>
          <w:rFonts w:ascii="Arial" w:hAnsi="Arial" w:cs="Arial"/>
          <w:szCs w:val="24"/>
        </w:rPr>
        <w:t>.800</w:t>
      </w:r>
      <w:r w:rsidRPr="000218E9">
        <w:rPr>
          <w:rFonts w:ascii="Arial" w:hAnsi="Arial" w:cs="Arial"/>
          <w:szCs w:val="24"/>
        </w:rPr>
        <w:t xml:space="preserve">.3.3.90.30.00.00 – </w:t>
      </w:r>
      <w:r>
        <w:rPr>
          <w:rFonts w:ascii="Arial" w:hAnsi="Arial" w:cs="Arial"/>
          <w:szCs w:val="24"/>
        </w:rPr>
        <w:t>336</w:t>
      </w:r>
    </w:p>
    <w:p w14:paraId="25E60F1B" w14:textId="77777777" w:rsidR="002D3D8D" w:rsidRDefault="002D3D8D" w:rsidP="002D3D8D">
      <w:pPr>
        <w:adjustRightInd w:val="0"/>
        <w:jc w:val="both"/>
        <w:rPr>
          <w:rFonts w:ascii="Arial" w:hAnsi="Arial" w:cs="Arial"/>
        </w:rPr>
      </w:pPr>
      <w:r>
        <w:rPr>
          <w:rFonts w:ascii="Arial" w:hAnsi="Arial" w:cs="Arial"/>
        </w:rPr>
        <w:t>05.001.04.122.0018.2500.3.3.90.39.00.00 – 137</w:t>
      </w:r>
    </w:p>
    <w:p w14:paraId="7CB01260" w14:textId="7C587E1F" w:rsidR="0024023B" w:rsidRPr="00EF04D4" w:rsidRDefault="002D3D8D" w:rsidP="0024023B">
      <w:pPr>
        <w:rPr>
          <w:rFonts w:ascii="Arial" w:hAnsi="Arial" w:cs="Arial"/>
        </w:rPr>
      </w:pPr>
      <w:r>
        <w:rPr>
          <w:rFonts w:ascii="Arial" w:hAnsi="Arial" w:cs="Arial"/>
        </w:rPr>
        <w:t>08.001.20.608.0020.2800.3.3.90.39.00.00 – 337</w:t>
      </w:r>
    </w:p>
    <w:p w14:paraId="09BDDCBF" w14:textId="77777777" w:rsidR="0024023B" w:rsidRPr="00EF04D4" w:rsidRDefault="0024023B" w:rsidP="0024023B">
      <w:pPr>
        <w:rPr>
          <w:rFonts w:ascii="Arial" w:hAnsi="Arial" w:cs="Arial"/>
        </w:rPr>
      </w:pPr>
    </w:p>
    <w:p w14:paraId="53CA4634" w14:textId="32C37095" w:rsidR="0024023B" w:rsidRPr="00EF04D4" w:rsidRDefault="0024023B" w:rsidP="0024023B">
      <w:pPr>
        <w:pStyle w:val="PargrafodaLista"/>
        <w:numPr>
          <w:ilvl w:val="1"/>
          <w:numId w:val="22"/>
        </w:numPr>
        <w:tabs>
          <w:tab w:val="left" w:pos="930"/>
        </w:tabs>
        <w:adjustRightInd w:val="0"/>
        <w:ind w:left="0" w:firstLine="0"/>
        <w:rPr>
          <w:rFonts w:ascii="Arial" w:hAnsi="Arial" w:cs="Arial"/>
          <w:bCs/>
        </w:rPr>
      </w:pPr>
      <w:r w:rsidRPr="00EF04D4">
        <w:rPr>
          <w:rFonts w:ascii="Arial" w:hAnsi="Arial" w:cs="Arial"/>
        </w:rPr>
        <w:t xml:space="preserve">A </w:t>
      </w:r>
      <w:r w:rsidR="006C1697">
        <w:rPr>
          <w:rFonts w:ascii="Arial" w:hAnsi="Arial" w:cs="Arial"/>
          <w:szCs w:val="24"/>
        </w:rPr>
        <w:t>detentora da ata/contratada</w:t>
      </w:r>
      <w:r w:rsidR="006C1697" w:rsidRPr="00EF04D4">
        <w:rPr>
          <w:rFonts w:ascii="Arial" w:hAnsi="Arial" w:cs="Arial"/>
        </w:rPr>
        <w:t xml:space="preserve"> </w:t>
      </w:r>
      <w:r w:rsidRPr="00EF04D4">
        <w:rPr>
          <w:rFonts w:ascii="Arial" w:hAnsi="Arial" w:cs="Arial"/>
        </w:rPr>
        <w:t>assume o compromisso de entregar os</w:t>
      </w:r>
      <w:r>
        <w:rPr>
          <w:rFonts w:ascii="Arial" w:hAnsi="Arial" w:cs="Arial"/>
        </w:rPr>
        <w:t xml:space="preserve"> produtos/serviços</w:t>
      </w:r>
      <w:r w:rsidRPr="00EF04D4">
        <w:rPr>
          <w:rFonts w:ascii="Arial" w:hAnsi="Arial" w:cs="Arial"/>
        </w:rPr>
        <w:t xml:space="preserve"> ora licitado, conforme valor proposto, e emitir </w:t>
      </w:r>
      <w:r w:rsidRPr="00EF04D4">
        <w:rPr>
          <w:rFonts w:ascii="Arial" w:hAnsi="Arial" w:cs="Arial"/>
          <w:bCs/>
        </w:rPr>
        <w:t>nota(s) fiscal(is) em nome da Contratante, onde a mesma deverá fazer menção do nº e modalidade da licitação.</w:t>
      </w:r>
    </w:p>
    <w:p w14:paraId="11F42949"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4.10. </w:t>
      </w:r>
      <w:r w:rsidRPr="00EF04D4">
        <w:rPr>
          <w:rFonts w:ascii="Arial" w:hAnsi="Arial" w:cs="Arial"/>
        </w:rPr>
        <w:t xml:space="preserve">Os preços dos itens/grupos deverão incluir todas as despesas com entrega, materiais; mão-de-obra, encargos sociais; trabalhistas e previdenciários; combustivel;  deslocamento  de  veículos;  seguro;  lucros, todos e quaisquer tributos e encargos pertinentes para cada execução do serviço independentemente da quantidade que venha a ser registrada na </w:t>
      </w:r>
      <w:r w:rsidRPr="00EF04D4">
        <w:rPr>
          <w:rFonts w:ascii="Arial" w:hAnsi="Arial" w:cs="Arial"/>
          <w:spacing w:val="-3"/>
        </w:rPr>
        <w:t xml:space="preserve">Ata, </w:t>
      </w:r>
      <w:r w:rsidRPr="00EF04D4">
        <w:rPr>
          <w:rFonts w:ascii="Arial" w:hAnsi="Arial" w:cs="Arial"/>
        </w:rPr>
        <w:t>e todas as demais despesas diretas e indiretas necessárias à perfeita execução do objeto, considerando que cada execução é única, e o valor unitário/grupo registrado será válido enquanto viger a referida</w:t>
      </w:r>
      <w:r w:rsidRPr="00EF04D4">
        <w:rPr>
          <w:rFonts w:ascii="Arial" w:hAnsi="Arial" w:cs="Arial"/>
          <w:spacing w:val="-11"/>
        </w:rPr>
        <w:t xml:space="preserve"> </w:t>
      </w:r>
      <w:r w:rsidRPr="00EF04D4">
        <w:rPr>
          <w:rFonts w:ascii="Arial" w:hAnsi="Arial" w:cs="Arial"/>
          <w:spacing w:val="-3"/>
        </w:rPr>
        <w:t>Ata</w:t>
      </w:r>
    </w:p>
    <w:p w14:paraId="5EE09AAD" w14:textId="77777777" w:rsidR="0024023B" w:rsidRPr="00EF04D4" w:rsidRDefault="0024023B" w:rsidP="0024023B">
      <w:pPr>
        <w:adjustRightInd w:val="0"/>
        <w:jc w:val="both"/>
        <w:rPr>
          <w:rFonts w:ascii="Arial" w:hAnsi="Arial" w:cs="Arial"/>
          <w:lang w:val="pt-BR"/>
        </w:rPr>
      </w:pPr>
    </w:p>
    <w:p w14:paraId="699AD1C9" w14:textId="77777777" w:rsidR="0024023B" w:rsidRPr="00EF04D4" w:rsidRDefault="0024023B" w:rsidP="0024023B">
      <w:pPr>
        <w:adjustRightInd w:val="0"/>
        <w:spacing w:before="15" w:after="15"/>
        <w:rPr>
          <w:rFonts w:ascii="Arial" w:hAnsi="Arial" w:cs="Arial"/>
          <w:b/>
          <w:bCs/>
          <w:u w:val="single"/>
          <w:lang w:val="pt-BR"/>
        </w:rPr>
      </w:pPr>
      <w:r w:rsidRPr="00EF04D4">
        <w:rPr>
          <w:rFonts w:ascii="Arial" w:hAnsi="Arial" w:cs="Arial"/>
          <w:b/>
          <w:bCs/>
          <w:u w:val="single"/>
          <w:lang w:val="pt-BR"/>
        </w:rPr>
        <w:t>CLAUSULA QUINTA – DA ALTERAÇÃO DOS PREÇOS REGISTRADOS</w:t>
      </w:r>
    </w:p>
    <w:p w14:paraId="736EFE48"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5.1. O preço registrado poderá ser revisto em decorrência de eventual redução daquele praticado no mercado, ou de fato que eleve o custo dos produtos registrados, cabendo ao órgão gerenciador da Ata promover as necessárias negociações junto aos fornecedores, na forma e condições constantes no edital, cabendo à unidade administrativa responsável pelo Sistema de Registro de Preços o controle e o acompanhamento da evolução dos preços.</w:t>
      </w:r>
    </w:p>
    <w:p w14:paraId="041E1070"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5.2. Quando o preço inicialmente registrado, por motivo superveniente, tornar-se superior ao preço praticado no mercado, o Município deverá:</w:t>
      </w:r>
    </w:p>
    <w:p w14:paraId="10694AF8"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I – </w:t>
      </w:r>
      <w:proofErr w:type="gramStart"/>
      <w:r w:rsidRPr="00EF04D4">
        <w:rPr>
          <w:rFonts w:ascii="Arial" w:hAnsi="Arial" w:cs="Arial"/>
          <w:lang w:val="pt-BR"/>
        </w:rPr>
        <w:t>convocar</w:t>
      </w:r>
      <w:proofErr w:type="gramEnd"/>
      <w:r w:rsidRPr="00EF04D4">
        <w:rPr>
          <w:rFonts w:ascii="Arial" w:hAnsi="Arial" w:cs="Arial"/>
          <w:lang w:val="pt-BR"/>
        </w:rPr>
        <w:t xml:space="preserve"> o fornecedor visando a negociação para redução de preços e sua adequação ao praticado pelo mercado;</w:t>
      </w:r>
    </w:p>
    <w:p w14:paraId="326DBB00"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II – </w:t>
      </w:r>
      <w:proofErr w:type="gramStart"/>
      <w:r w:rsidRPr="00EF04D4">
        <w:rPr>
          <w:rFonts w:ascii="Arial" w:hAnsi="Arial" w:cs="Arial"/>
          <w:lang w:val="pt-BR"/>
        </w:rPr>
        <w:t>frustrada</w:t>
      </w:r>
      <w:proofErr w:type="gramEnd"/>
      <w:r w:rsidRPr="00EF04D4">
        <w:rPr>
          <w:rFonts w:ascii="Arial" w:hAnsi="Arial" w:cs="Arial"/>
          <w:lang w:val="pt-BR"/>
        </w:rPr>
        <w:t xml:space="preserve"> a negociação, o fornecedor será liberado do compromisso assumido; e</w:t>
      </w:r>
    </w:p>
    <w:p w14:paraId="36ABBD9A"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III – convocar os demais fornecedores visando igual oportunidade de negociação.</w:t>
      </w:r>
    </w:p>
    <w:p w14:paraId="7595852C"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5.3. Quando o preço de mercado </w:t>
      </w:r>
      <w:proofErr w:type="gramStart"/>
      <w:r w:rsidRPr="00EF04D4">
        <w:rPr>
          <w:rFonts w:ascii="Arial" w:hAnsi="Arial" w:cs="Arial"/>
          <w:lang w:val="pt-BR"/>
        </w:rPr>
        <w:t>tornar-se</w:t>
      </w:r>
      <w:proofErr w:type="gramEnd"/>
      <w:r w:rsidRPr="00EF04D4">
        <w:rPr>
          <w:rFonts w:ascii="Arial" w:hAnsi="Arial" w:cs="Arial"/>
          <w:lang w:val="pt-BR"/>
        </w:rPr>
        <w:t xml:space="preserve"> superior aos preços registrados e o fornecedor, mediante requerimento devidamente comprovado, não puder cumprir o compromisso, o órgão gerenciador poderá:</w:t>
      </w:r>
    </w:p>
    <w:p w14:paraId="0422ED16"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I – liberar o fornecedor do compromisso assumido, sem aplicação de penalidade, confirmando a veracidade dos motivos e comprovantes apresentados, e se a comunicação ocorrer antes do pedido de entrega dos </w:t>
      </w:r>
      <w:proofErr w:type="spellStart"/>
      <w:proofErr w:type="gramStart"/>
      <w:r w:rsidRPr="00EF04D4">
        <w:rPr>
          <w:rFonts w:ascii="Arial" w:hAnsi="Arial" w:cs="Arial"/>
          <w:lang w:val="pt-BR"/>
        </w:rPr>
        <w:t>produtos;e</w:t>
      </w:r>
      <w:proofErr w:type="spellEnd"/>
      <w:proofErr w:type="gramEnd"/>
    </w:p>
    <w:p w14:paraId="4AEE2175"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II – </w:t>
      </w:r>
      <w:proofErr w:type="gramStart"/>
      <w:r w:rsidRPr="00EF04D4">
        <w:rPr>
          <w:rFonts w:ascii="Arial" w:hAnsi="Arial" w:cs="Arial"/>
          <w:lang w:val="pt-BR"/>
        </w:rPr>
        <w:t>convocar</w:t>
      </w:r>
      <w:proofErr w:type="gramEnd"/>
      <w:r w:rsidRPr="00EF04D4">
        <w:rPr>
          <w:rFonts w:ascii="Arial" w:hAnsi="Arial" w:cs="Arial"/>
          <w:lang w:val="pt-BR"/>
        </w:rPr>
        <w:t xml:space="preserve"> os demais fornecedores visando igual oportunidade de negociação.</w:t>
      </w:r>
    </w:p>
    <w:p w14:paraId="2C8675BF"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5.4. Não havendo êxito nas negociações, o órgão gerenciador deverá proceder à revogação da Ata de Registro de Preços, adotando as medidas cabíveis para obtenção da contratação mais vantajosa.</w:t>
      </w:r>
    </w:p>
    <w:p w14:paraId="3D5FFDF9" w14:textId="77777777" w:rsidR="0024023B" w:rsidRPr="00EF04D4" w:rsidRDefault="0024023B" w:rsidP="0024023B">
      <w:pPr>
        <w:adjustRightInd w:val="0"/>
        <w:jc w:val="both"/>
        <w:rPr>
          <w:rFonts w:ascii="Arial" w:hAnsi="Arial" w:cs="Arial"/>
          <w:lang w:val="pt-BR"/>
        </w:rPr>
      </w:pPr>
    </w:p>
    <w:p w14:paraId="269F0E47" w14:textId="77777777" w:rsidR="0024023B" w:rsidRPr="00EF04D4" w:rsidRDefault="0024023B" w:rsidP="0024023B">
      <w:pPr>
        <w:adjustRightInd w:val="0"/>
        <w:spacing w:before="15" w:after="15"/>
        <w:rPr>
          <w:rFonts w:ascii="Arial" w:hAnsi="Arial" w:cs="Arial"/>
          <w:b/>
          <w:bCs/>
          <w:u w:val="single"/>
          <w:lang w:val="pt-BR"/>
        </w:rPr>
      </w:pPr>
      <w:r w:rsidRPr="00EF04D4">
        <w:rPr>
          <w:rFonts w:ascii="Arial" w:hAnsi="Arial" w:cs="Arial"/>
          <w:b/>
          <w:bCs/>
          <w:u w:val="single"/>
          <w:lang w:val="pt-BR"/>
        </w:rPr>
        <w:t>CLAUSULA SEXTA - DA VIGÊNCIA</w:t>
      </w:r>
    </w:p>
    <w:p w14:paraId="3EF384F2"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6.1. A vigência da presente Ata é de 12 meses a partir de sua publicação. </w:t>
      </w:r>
    </w:p>
    <w:p w14:paraId="1F4018E0" w14:textId="312E75EF" w:rsidR="0024023B" w:rsidRPr="00EF04D4" w:rsidRDefault="0024023B" w:rsidP="0024023B">
      <w:pPr>
        <w:adjustRightInd w:val="0"/>
        <w:jc w:val="both"/>
        <w:rPr>
          <w:rFonts w:ascii="Arial" w:hAnsi="Arial" w:cs="Arial"/>
          <w:lang w:val="pt-BR"/>
        </w:rPr>
      </w:pPr>
      <w:r w:rsidRPr="00EF04D4">
        <w:rPr>
          <w:rFonts w:ascii="Arial" w:hAnsi="Arial" w:cs="Arial"/>
          <w:lang w:val="pt-BR"/>
        </w:rPr>
        <w:t>6.</w:t>
      </w:r>
      <w:r w:rsidR="006C1697">
        <w:rPr>
          <w:rFonts w:ascii="Arial" w:hAnsi="Arial" w:cs="Arial"/>
          <w:lang w:val="pt-BR"/>
        </w:rPr>
        <w:t>2</w:t>
      </w:r>
      <w:r w:rsidRPr="00EF04D4">
        <w:rPr>
          <w:rFonts w:ascii="Arial" w:hAnsi="Arial" w:cs="Arial"/>
          <w:lang w:val="pt-BR"/>
        </w:rPr>
        <w:t xml:space="preserve"> - Na contagem dos prazos, excluir-se-á o dia de início e incluir-se-á o do vencimento.                                                           </w:t>
      </w:r>
    </w:p>
    <w:p w14:paraId="7906FE7F" w14:textId="6713AB26" w:rsidR="0024023B" w:rsidRPr="00EF04D4" w:rsidRDefault="0024023B" w:rsidP="0024023B">
      <w:pPr>
        <w:adjustRightInd w:val="0"/>
        <w:jc w:val="both"/>
        <w:rPr>
          <w:rFonts w:ascii="Arial" w:hAnsi="Arial" w:cs="Arial"/>
          <w:lang w:val="pt-BR"/>
        </w:rPr>
      </w:pPr>
      <w:r w:rsidRPr="00EF04D4">
        <w:rPr>
          <w:rFonts w:ascii="Arial" w:hAnsi="Arial" w:cs="Arial"/>
          <w:lang w:val="pt-BR"/>
        </w:rPr>
        <w:lastRenderedPageBreak/>
        <w:t>6.</w:t>
      </w:r>
      <w:r w:rsidR="006C1697">
        <w:rPr>
          <w:rFonts w:ascii="Arial" w:hAnsi="Arial" w:cs="Arial"/>
          <w:lang w:val="pt-BR"/>
        </w:rPr>
        <w:t>3</w:t>
      </w:r>
      <w:r w:rsidRPr="00EF04D4">
        <w:rPr>
          <w:rFonts w:ascii="Arial" w:hAnsi="Arial" w:cs="Arial"/>
          <w:lang w:val="pt-BR"/>
        </w:rPr>
        <w:t xml:space="preserve"> - Os prazos serão em dias consecutivos e seu início e término somente ocorrerão em dia útil.       </w:t>
      </w:r>
    </w:p>
    <w:p w14:paraId="38D6F9EE" w14:textId="4345FBCF" w:rsidR="006C1697" w:rsidRPr="00EF04D4" w:rsidRDefault="0024023B" w:rsidP="0024023B">
      <w:pPr>
        <w:adjustRightInd w:val="0"/>
        <w:jc w:val="both"/>
        <w:rPr>
          <w:rFonts w:ascii="Arial" w:hAnsi="Arial" w:cs="Arial"/>
          <w:lang w:val="pt-BR"/>
        </w:rPr>
      </w:pPr>
      <w:r w:rsidRPr="00EF04D4">
        <w:rPr>
          <w:rFonts w:ascii="Arial" w:hAnsi="Arial" w:cs="Arial"/>
          <w:lang w:val="pt-BR"/>
        </w:rPr>
        <w:t xml:space="preserve">                               </w:t>
      </w:r>
    </w:p>
    <w:p w14:paraId="67B11FA1" w14:textId="2A3EEEA9" w:rsidR="0024023B" w:rsidRDefault="0024023B" w:rsidP="0024023B">
      <w:pPr>
        <w:adjustRightInd w:val="0"/>
        <w:spacing w:before="15" w:after="15"/>
        <w:rPr>
          <w:rFonts w:ascii="Arial" w:hAnsi="Arial" w:cs="Arial"/>
          <w:b/>
          <w:bCs/>
          <w:u w:val="single"/>
          <w:lang w:val="pt-BR"/>
        </w:rPr>
      </w:pPr>
      <w:r w:rsidRPr="00EF04D4">
        <w:rPr>
          <w:rFonts w:ascii="Arial" w:hAnsi="Arial" w:cs="Arial"/>
          <w:b/>
          <w:bCs/>
          <w:u w:val="single"/>
          <w:lang w:val="pt-BR"/>
        </w:rPr>
        <w:t>CLÁUSULA SÉTIMA – DAS OBRIGAÇÕES LEGAIS E FISCAIS</w:t>
      </w:r>
    </w:p>
    <w:p w14:paraId="4B56A302" w14:textId="77777777" w:rsidR="006C1697" w:rsidRPr="00EF04D4" w:rsidRDefault="006C1697" w:rsidP="0024023B">
      <w:pPr>
        <w:adjustRightInd w:val="0"/>
        <w:spacing w:before="15" w:after="15"/>
        <w:rPr>
          <w:rFonts w:ascii="Arial" w:hAnsi="Arial" w:cs="Arial"/>
          <w:b/>
          <w:bCs/>
          <w:u w:val="single"/>
          <w:lang w:val="pt-BR"/>
        </w:rPr>
      </w:pPr>
    </w:p>
    <w:p w14:paraId="11176052"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7.1 - Todos e quaisquer impostos, taxas e contribuições fiscais e </w:t>
      </w:r>
      <w:proofErr w:type="spellStart"/>
      <w:r w:rsidRPr="00EF04D4">
        <w:rPr>
          <w:rFonts w:ascii="Arial" w:hAnsi="Arial" w:cs="Arial"/>
          <w:lang w:val="pt-BR"/>
        </w:rPr>
        <w:t>para-fiscais</w:t>
      </w:r>
      <w:proofErr w:type="spellEnd"/>
      <w:r w:rsidRPr="00EF04D4">
        <w:rPr>
          <w:rFonts w:ascii="Arial" w:hAnsi="Arial" w:cs="Arial"/>
          <w:lang w:val="pt-BR"/>
        </w:rPr>
        <w:t xml:space="preserve">, inclusive os de </w:t>
      </w:r>
      <w:proofErr w:type="gramStart"/>
      <w:r w:rsidRPr="00EF04D4">
        <w:rPr>
          <w:rFonts w:ascii="Arial" w:hAnsi="Arial" w:cs="Arial"/>
          <w:lang w:val="pt-BR"/>
        </w:rPr>
        <w:t>natureza  previdenciária</w:t>
      </w:r>
      <w:proofErr w:type="gramEnd"/>
      <w:r w:rsidRPr="00EF04D4">
        <w:rPr>
          <w:rFonts w:ascii="Arial" w:hAnsi="Arial" w:cs="Arial"/>
          <w:lang w:val="pt-BR"/>
        </w:rPr>
        <w:t xml:space="preserve">, social e trabalhista bem como emolumentos, ônus ou encargos de qualquer natureza, decorrentes da  celebração de Contrato oriundo desta Ata,  correrão única e exclusivamente por conta do(a) Contratado(a).                      </w:t>
      </w:r>
    </w:p>
    <w:p w14:paraId="48D6F4CB"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7.2 - Obriga-se o licitante contratado, durante a vigência desta Ata, a manter-se inteiramente em dia com as contribuições previdenciárias, sociais e trabalhistas.      </w:t>
      </w:r>
    </w:p>
    <w:p w14:paraId="7979E2C3" w14:textId="38096B12" w:rsidR="0024023B" w:rsidRPr="00EF04D4" w:rsidRDefault="0024023B" w:rsidP="0024023B">
      <w:pPr>
        <w:tabs>
          <w:tab w:val="left" w:pos="615"/>
        </w:tabs>
        <w:adjustRightInd w:val="0"/>
        <w:jc w:val="both"/>
        <w:rPr>
          <w:rFonts w:ascii="Arial" w:hAnsi="Arial" w:cs="Arial"/>
          <w:lang w:val="pt-BR"/>
        </w:rPr>
      </w:pPr>
      <w:r w:rsidRPr="00EF04D4">
        <w:rPr>
          <w:rFonts w:ascii="Arial" w:hAnsi="Arial" w:cs="Arial"/>
          <w:lang w:val="pt-BR"/>
        </w:rPr>
        <w:t>7.3 - A contratada deverá responder por quaisquer danos pessoais ou materiais decorrentes da entrega dos produtos</w:t>
      </w:r>
      <w:r w:rsidR="006C1697">
        <w:rPr>
          <w:rFonts w:ascii="Arial" w:hAnsi="Arial" w:cs="Arial"/>
          <w:lang w:val="pt-BR"/>
        </w:rPr>
        <w:t xml:space="preserve"> e serviços</w:t>
      </w:r>
      <w:r w:rsidRPr="00EF04D4">
        <w:rPr>
          <w:rFonts w:ascii="Arial" w:hAnsi="Arial" w:cs="Arial"/>
          <w:lang w:val="pt-BR"/>
        </w:rPr>
        <w:t xml:space="preserve">; </w:t>
      </w:r>
    </w:p>
    <w:p w14:paraId="53FD5CEF" w14:textId="77777777" w:rsidR="0024023B" w:rsidRPr="00EF04D4" w:rsidRDefault="0024023B" w:rsidP="0024023B">
      <w:pPr>
        <w:tabs>
          <w:tab w:val="left" w:pos="615"/>
        </w:tabs>
        <w:adjustRightInd w:val="0"/>
        <w:jc w:val="both"/>
        <w:rPr>
          <w:rFonts w:ascii="Arial" w:hAnsi="Arial" w:cs="Arial"/>
          <w:lang w:val="pt-BR"/>
        </w:rPr>
      </w:pPr>
      <w:r w:rsidRPr="00EF04D4">
        <w:rPr>
          <w:rFonts w:ascii="Arial" w:hAnsi="Arial" w:cs="Arial"/>
          <w:lang w:val="pt-BR"/>
        </w:rPr>
        <w:t>7.4</w:t>
      </w:r>
      <w:proofErr w:type="gramStart"/>
      <w:r w:rsidRPr="00EF04D4">
        <w:rPr>
          <w:rFonts w:ascii="Arial" w:hAnsi="Arial" w:cs="Arial"/>
          <w:lang w:val="pt-BR"/>
        </w:rPr>
        <w:t>-  A</w:t>
      </w:r>
      <w:proofErr w:type="gramEnd"/>
      <w:r w:rsidRPr="00EF04D4">
        <w:rPr>
          <w:rFonts w:ascii="Arial" w:hAnsi="Arial" w:cs="Arial"/>
          <w:lang w:val="pt-BR"/>
        </w:rPr>
        <w:t xml:space="preserve"> contratada não poderá transferir a outrem no todo ou em parte suas obrigações firmadas por ocasião deste instrumento sem prévia e expressa anuência do contratante; </w:t>
      </w:r>
    </w:p>
    <w:p w14:paraId="39E30DAC" w14:textId="77777777" w:rsidR="0024023B" w:rsidRPr="00EF04D4" w:rsidRDefault="0024023B" w:rsidP="0024023B">
      <w:pPr>
        <w:tabs>
          <w:tab w:val="left" w:pos="615"/>
        </w:tabs>
        <w:adjustRightInd w:val="0"/>
        <w:jc w:val="both"/>
        <w:rPr>
          <w:rFonts w:ascii="Arial" w:hAnsi="Arial" w:cs="Arial"/>
          <w:lang w:val="pt-BR"/>
        </w:rPr>
      </w:pPr>
    </w:p>
    <w:p w14:paraId="569058F3" w14:textId="77777777" w:rsidR="0024023B" w:rsidRPr="00EF04D4" w:rsidRDefault="0024023B" w:rsidP="0024023B">
      <w:pPr>
        <w:tabs>
          <w:tab w:val="left" w:pos="615"/>
        </w:tabs>
        <w:adjustRightInd w:val="0"/>
        <w:jc w:val="both"/>
        <w:rPr>
          <w:rFonts w:ascii="Arial" w:eastAsia="Times New Roman" w:hAnsi="Arial" w:cs="Arial"/>
          <w:lang w:val="pt-BR"/>
        </w:rPr>
      </w:pPr>
      <w:r w:rsidRPr="00EF04D4">
        <w:rPr>
          <w:rFonts w:ascii="Arial" w:eastAsia="Times New Roman" w:hAnsi="Arial" w:cs="Arial"/>
          <w:lang w:val="pt-BR"/>
        </w:rPr>
        <w:t>7.5- A Contratada será responsável por quaisquer danos materiais e/ou pessoais causados ao Contratante ou a terceiros, provocados por seus profissionais ou prepostos, decorrentes de sua culpa ou dolo na realização do objeto desta contratação, ainda que por omissão involuntária, não excluindo ou reduzindo esta responsabilidade a fiscalização ou acompanhamento pela Contratante.</w:t>
      </w:r>
    </w:p>
    <w:p w14:paraId="7AB13778" w14:textId="77777777" w:rsidR="0024023B" w:rsidRPr="00EF04D4" w:rsidRDefault="0024023B" w:rsidP="0024023B">
      <w:pPr>
        <w:tabs>
          <w:tab w:val="left" w:pos="615"/>
        </w:tabs>
        <w:adjustRightInd w:val="0"/>
        <w:jc w:val="both"/>
        <w:rPr>
          <w:rFonts w:ascii="Arial" w:eastAsia="Times New Roman" w:hAnsi="Arial" w:cs="Arial"/>
          <w:lang w:val="pt-BR"/>
        </w:rPr>
      </w:pPr>
    </w:p>
    <w:p w14:paraId="7BA9E496" w14:textId="77777777" w:rsidR="0024023B" w:rsidRPr="00EF04D4" w:rsidRDefault="0024023B" w:rsidP="0024023B">
      <w:pPr>
        <w:adjustRightInd w:val="0"/>
        <w:jc w:val="both"/>
        <w:rPr>
          <w:rFonts w:ascii="Arial" w:hAnsi="Arial" w:cs="Arial"/>
          <w:b/>
          <w:bCs/>
          <w:u w:val="single"/>
          <w:lang w:val="pt-BR"/>
        </w:rPr>
      </w:pPr>
      <w:r w:rsidRPr="00EF04D4">
        <w:rPr>
          <w:rFonts w:ascii="Arial" w:hAnsi="Arial" w:cs="Arial"/>
          <w:b/>
          <w:bCs/>
          <w:u w:val="single"/>
          <w:lang w:val="pt-BR"/>
        </w:rPr>
        <w:t>CLÁUSULA OITAVA – DO CANCELAMENTO DO REGISTRO DE PREÇOS</w:t>
      </w:r>
    </w:p>
    <w:p w14:paraId="3FB34135"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8.1 - O </w:t>
      </w:r>
      <w:proofErr w:type="gramStart"/>
      <w:r w:rsidRPr="00EF04D4">
        <w:rPr>
          <w:rFonts w:ascii="Arial" w:hAnsi="Arial" w:cs="Arial"/>
          <w:lang w:val="pt-BR"/>
        </w:rPr>
        <w:t>fornecedor  terá</w:t>
      </w:r>
      <w:proofErr w:type="gramEnd"/>
      <w:r w:rsidRPr="00EF04D4">
        <w:rPr>
          <w:rFonts w:ascii="Arial" w:hAnsi="Arial" w:cs="Arial"/>
          <w:lang w:val="pt-BR"/>
        </w:rPr>
        <w:t xml:space="preserve"> seu registro cancelado quando:</w:t>
      </w:r>
    </w:p>
    <w:p w14:paraId="5AD96BB0" w14:textId="77777777" w:rsidR="0024023B" w:rsidRPr="00EF04D4" w:rsidRDefault="0024023B" w:rsidP="0024023B">
      <w:pPr>
        <w:adjustRightInd w:val="0"/>
        <w:jc w:val="both"/>
        <w:rPr>
          <w:rFonts w:ascii="Arial" w:hAnsi="Arial" w:cs="Arial"/>
          <w:lang w:val="pt-BR"/>
        </w:rPr>
      </w:pPr>
      <w:r w:rsidRPr="00EF04D4">
        <w:rPr>
          <w:rFonts w:ascii="Arial" w:hAnsi="Arial" w:cs="Arial"/>
          <w:b/>
          <w:bCs/>
          <w:lang w:val="pt-BR"/>
        </w:rPr>
        <w:t xml:space="preserve">I </w:t>
      </w:r>
      <w:r w:rsidRPr="00EF04D4">
        <w:rPr>
          <w:rFonts w:ascii="Arial" w:hAnsi="Arial" w:cs="Arial"/>
          <w:lang w:val="pt-BR"/>
        </w:rPr>
        <w:t xml:space="preserve">– </w:t>
      </w:r>
      <w:proofErr w:type="gramStart"/>
      <w:r w:rsidRPr="00EF04D4">
        <w:rPr>
          <w:rFonts w:ascii="Arial" w:hAnsi="Arial" w:cs="Arial"/>
          <w:lang w:val="pt-BR"/>
        </w:rPr>
        <w:t>descumprir</w:t>
      </w:r>
      <w:proofErr w:type="gramEnd"/>
      <w:r w:rsidRPr="00EF04D4">
        <w:rPr>
          <w:rFonts w:ascii="Arial" w:hAnsi="Arial" w:cs="Arial"/>
          <w:lang w:val="pt-BR"/>
        </w:rPr>
        <w:t xml:space="preserve"> as condições da Ata de Registro de Preços;</w:t>
      </w:r>
    </w:p>
    <w:p w14:paraId="62052C2E" w14:textId="77777777" w:rsidR="0024023B" w:rsidRPr="00EF04D4" w:rsidRDefault="0024023B" w:rsidP="0024023B">
      <w:pPr>
        <w:adjustRightInd w:val="0"/>
        <w:jc w:val="both"/>
        <w:rPr>
          <w:rFonts w:ascii="Arial" w:hAnsi="Arial" w:cs="Arial"/>
          <w:lang w:val="pt-BR"/>
        </w:rPr>
      </w:pPr>
      <w:r w:rsidRPr="00EF04D4">
        <w:rPr>
          <w:rFonts w:ascii="Arial" w:hAnsi="Arial" w:cs="Arial"/>
          <w:b/>
          <w:bCs/>
          <w:lang w:val="pt-BR"/>
        </w:rPr>
        <w:t>II-</w:t>
      </w:r>
      <w:r w:rsidRPr="00EF04D4">
        <w:rPr>
          <w:rFonts w:ascii="Arial" w:hAnsi="Arial" w:cs="Arial"/>
          <w:lang w:val="pt-BR"/>
        </w:rPr>
        <w:t xml:space="preserve"> </w:t>
      </w:r>
      <w:proofErr w:type="gramStart"/>
      <w:r w:rsidRPr="00EF04D4">
        <w:rPr>
          <w:rFonts w:ascii="Arial" w:hAnsi="Arial" w:cs="Arial"/>
          <w:lang w:val="pt-BR"/>
        </w:rPr>
        <w:t>não</w:t>
      </w:r>
      <w:proofErr w:type="gramEnd"/>
      <w:r w:rsidRPr="00EF04D4">
        <w:rPr>
          <w:rFonts w:ascii="Arial" w:hAnsi="Arial" w:cs="Arial"/>
          <w:lang w:val="pt-BR"/>
        </w:rPr>
        <w:t xml:space="preserve"> retirar a respectiva nota de empenho ou instrumento equivalente, no prazo estabelecido pela administração, sem justificativa aceitável;</w:t>
      </w:r>
    </w:p>
    <w:p w14:paraId="7B7CDA77" w14:textId="77777777" w:rsidR="0024023B" w:rsidRPr="00EF04D4" w:rsidRDefault="0024023B" w:rsidP="0024023B">
      <w:pPr>
        <w:adjustRightInd w:val="0"/>
        <w:jc w:val="both"/>
        <w:rPr>
          <w:rFonts w:ascii="Arial" w:hAnsi="Arial" w:cs="Arial"/>
          <w:lang w:val="pt-BR"/>
        </w:rPr>
      </w:pPr>
      <w:r w:rsidRPr="00EF04D4">
        <w:rPr>
          <w:rFonts w:ascii="Arial" w:hAnsi="Arial" w:cs="Arial"/>
          <w:b/>
          <w:bCs/>
          <w:lang w:val="pt-BR"/>
        </w:rPr>
        <w:t>III</w:t>
      </w:r>
      <w:r w:rsidRPr="00EF04D4">
        <w:rPr>
          <w:rFonts w:ascii="Arial" w:hAnsi="Arial" w:cs="Arial"/>
          <w:lang w:val="pt-BR"/>
        </w:rPr>
        <w:t>- não aceitar reduzir o seu preço registrado, na hipótese de este se tornar superior àqueles praticados no mercado; e</w:t>
      </w:r>
    </w:p>
    <w:p w14:paraId="7FD60DCC" w14:textId="77777777" w:rsidR="0024023B" w:rsidRPr="00EF04D4" w:rsidRDefault="0024023B" w:rsidP="0024023B">
      <w:pPr>
        <w:adjustRightInd w:val="0"/>
        <w:jc w:val="both"/>
        <w:rPr>
          <w:rFonts w:ascii="Arial" w:hAnsi="Arial" w:cs="Arial"/>
          <w:lang w:val="pt-BR"/>
        </w:rPr>
      </w:pPr>
      <w:r w:rsidRPr="00EF04D4">
        <w:rPr>
          <w:rFonts w:ascii="Arial" w:hAnsi="Arial" w:cs="Arial"/>
          <w:b/>
          <w:bCs/>
          <w:lang w:val="pt-BR"/>
        </w:rPr>
        <w:t>IV</w:t>
      </w:r>
      <w:r w:rsidRPr="00EF04D4">
        <w:rPr>
          <w:rFonts w:ascii="Arial" w:hAnsi="Arial" w:cs="Arial"/>
          <w:lang w:val="pt-BR"/>
        </w:rPr>
        <w:t xml:space="preserve">- </w:t>
      </w:r>
      <w:proofErr w:type="gramStart"/>
      <w:r w:rsidRPr="00EF04D4">
        <w:rPr>
          <w:rFonts w:ascii="Arial" w:hAnsi="Arial" w:cs="Arial"/>
          <w:lang w:val="pt-BR"/>
        </w:rPr>
        <w:t>tiver</w:t>
      </w:r>
      <w:proofErr w:type="gramEnd"/>
      <w:r w:rsidRPr="00EF04D4">
        <w:rPr>
          <w:rFonts w:ascii="Arial" w:hAnsi="Arial" w:cs="Arial"/>
          <w:lang w:val="pt-BR"/>
        </w:rPr>
        <w:t xml:space="preserve"> presente razões de interesse público.</w:t>
      </w:r>
    </w:p>
    <w:p w14:paraId="51DC5401"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8.2 - O cancelamento do registro </w:t>
      </w:r>
      <w:proofErr w:type="gramStart"/>
      <w:r w:rsidRPr="00EF04D4">
        <w:rPr>
          <w:rFonts w:ascii="Arial" w:hAnsi="Arial" w:cs="Arial"/>
          <w:lang w:val="pt-BR"/>
        </w:rPr>
        <w:t>na hipóteses previstas</w:t>
      </w:r>
      <w:proofErr w:type="gramEnd"/>
      <w:r w:rsidRPr="00EF04D4">
        <w:rPr>
          <w:rFonts w:ascii="Arial" w:hAnsi="Arial" w:cs="Arial"/>
          <w:lang w:val="pt-BR"/>
        </w:rPr>
        <w:t>, assegurados o contraditório e a ampla defesa, será formalizado por despacho da autoridade competente do Município.</w:t>
      </w:r>
    </w:p>
    <w:p w14:paraId="0C8F7ED0"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8.3 - O fornecedor poderá solicitar o cancelamento do seu registro de preço na ocorrência de fato superveniente que venha comprometer a perfeita execução contratual, decorrentes de caso fortuito ou de força maior devidamente comprovados.</w:t>
      </w:r>
    </w:p>
    <w:p w14:paraId="780099DF" w14:textId="77777777" w:rsidR="0024023B" w:rsidRPr="00EF04D4" w:rsidRDefault="0024023B" w:rsidP="0024023B">
      <w:pPr>
        <w:adjustRightInd w:val="0"/>
        <w:jc w:val="both"/>
        <w:rPr>
          <w:rFonts w:ascii="Arial" w:hAnsi="Arial" w:cs="Arial"/>
          <w:lang w:val="pt-BR"/>
        </w:rPr>
      </w:pPr>
    </w:p>
    <w:tbl>
      <w:tblPr>
        <w:tblW w:w="0" w:type="auto"/>
        <w:tblCellSpacing w:w="0" w:type="dxa"/>
        <w:tblInd w:w="60" w:type="dxa"/>
        <w:tblLayout w:type="fixed"/>
        <w:tblCellMar>
          <w:top w:w="60" w:type="dxa"/>
          <w:left w:w="60" w:type="dxa"/>
          <w:bottom w:w="60" w:type="dxa"/>
          <w:right w:w="60" w:type="dxa"/>
        </w:tblCellMar>
        <w:tblLook w:val="0000" w:firstRow="0" w:lastRow="0" w:firstColumn="0" w:lastColumn="0" w:noHBand="0" w:noVBand="0"/>
      </w:tblPr>
      <w:tblGrid>
        <w:gridCol w:w="9472"/>
      </w:tblGrid>
      <w:tr w:rsidR="0024023B" w:rsidRPr="00EF04D4" w14:paraId="2DA8E218" w14:textId="77777777" w:rsidTr="00EC13B1">
        <w:trPr>
          <w:tblCellSpacing w:w="0" w:type="dxa"/>
        </w:trPr>
        <w:tc>
          <w:tcPr>
            <w:tcW w:w="9472" w:type="dxa"/>
            <w:tcBorders>
              <w:left w:val="nil"/>
              <w:right w:val="nil"/>
            </w:tcBorders>
            <w:shd w:val="clear" w:color="auto" w:fill="auto"/>
          </w:tcPr>
          <w:p w14:paraId="4A1BF593" w14:textId="77777777" w:rsidR="0024023B" w:rsidRPr="00EF04D4" w:rsidRDefault="0024023B" w:rsidP="00EC13B1">
            <w:pPr>
              <w:adjustRightInd w:val="0"/>
              <w:jc w:val="both"/>
              <w:rPr>
                <w:rFonts w:ascii="Arial" w:eastAsia="Times New Roman" w:hAnsi="Arial" w:cs="Arial"/>
                <w:b/>
                <w:bCs/>
                <w:u w:val="single"/>
              </w:rPr>
            </w:pPr>
            <w:r w:rsidRPr="00EF04D4">
              <w:rPr>
                <w:rFonts w:ascii="Arial" w:eastAsia="Times New Roman" w:hAnsi="Arial" w:cs="Arial"/>
                <w:b/>
                <w:bCs/>
                <w:u w:val="single"/>
              </w:rPr>
              <w:t>CLÁUSULA NONA - DAS PENALIDADES</w:t>
            </w:r>
          </w:p>
        </w:tc>
      </w:tr>
    </w:tbl>
    <w:p w14:paraId="42F67674" w14:textId="77777777" w:rsidR="0024023B" w:rsidRPr="00EF04D4" w:rsidRDefault="0024023B" w:rsidP="0024023B">
      <w:pPr>
        <w:tabs>
          <w:tab w:val="left" w:pos="780"/>
          <w:tab w:val="left" w:pos="1140"/>
        </w:tabs>
        <w:adjustRightInd w:val="0"/>
        <w:ind w:right="45"/>
        <w:jc w:val="both"/>
        <w:rPr>
          <w:rFonts w:ascii="Arial" w:eastAsia="Times New Roman" w:hAnsi="Arial" w:cs="Arial"/>
          <w:lang w:val="pt-BR"/>
        </w:rPr>
      </w:pPr>
    </w:p>
    <w:p w14:paraId="042B21C7" w14:textId="77777777" w:rsidR="0024023B" w:rsidRPr="00EF04D4" w:rsidRDefault="0024023B" w:rsidP="0024023B">
      <w:pPr>
        <w:pStyle w:val="Corpodetexto"/>
        <w:spacing w:before="112"/>
        <w:ind w:left="0"/>
        <w:jc w:val="left"/>
        <w:rPr>
          <w:rFonts w:ascii="Arial" w:hAnsi="Arial" w:cs="Arial"/>
          <w:sz w:val="22"/>
          <w:szCs w:val="22"/>
        </w:rPr>
      </w:pPr>
      <w:r w:rsidRPr="00EF04D4">
        <w:rPr>
          <w:rFonts w:ascii="Arial" w:hAnsi="Arial" w:cs="Arial"/>
          <w:b/>
          <w:sz w:val="22"/>
          <w:szCs w:val="22"/>
        </w:rPr>
        <w:t xml:space="preserve">9.1. </w:t>
      </w:r>
      <w:r w:rsidRPr="00EF04D4">
        <w:rPr>
          <w:rFonts w:ascii="Arial" w:hAnsi="Arial" w:cs="Arial"/>
          <w:sz w:val="22"/>
          <w:szCs w:val="22"/>
        </w:rPr>
        <w:t>Para efeito de aplicação da penalidade de multa, considerar-se-ão as seguintes hipóteses:</w:t>
      </w:r>
    </w:p>
    <w:p w14:paraId="05BB7669" w14:textId="77777777" w:rsidR="0024023B" w:rsidRPr="00EF04D4" w:rsidRDefault="0024023B" w:rsidP="0024023B">
      <w:pPr>
        <w:spacing w:before="119" w:line="232" w:lineRule="auto"/>
        <w:ind w:left="567" w:right="131"/>
        <w:rPr>
          <w:rFonts w:ascii="Arial" w:hAnsi="Arial" w:cs="Arial"/>
        </w:rPr>
      </w:pPr>
      <w:r w:rsidRPr="00EF04D4">
        <w:rPr>
          <w:rFonts w:ascii="Arial" w:hAnsi="Arial" w:cs="Arial"/>
          <w:b/>
        </w:rPr>
        <w:t>Ocorrências do tipo “A</w:t>
      </w:r>
      <w:r w:rsidRPr="00EF04D4">
        <w:rPr>
          <w:rFonts w:ascii="Arial" w:hAnsi="Arial" w:cs="Arial"/>
        </w:rPr>
        <w:t>”: Recusar ou deixar de atender injustiﬁcadamente, solicitação de entrega do</w:t>
      </w:r>
      <w:r>
        <w:rPr>
          <w:rFonts w:ascii="Arial" w:hAnsi="Arial" w:cs="Arial"/>
        </w:rPr>
        <w:t>s produtos/serviços</w:t>
      </w:r>
      <w:r w:rsidRPr="00EF04D4">
        <w:rPr>
          <w:rFonts w:ascii="Arial" w:hAnsi="Arial" w:cs="Arial"/>
        </w:rPr>
        <w:t>;</w:t>
      </w:r>
    </w:p>
    <w:p w14:paraId="03BA4695" w14:textId="77777777" w:rsidR="0024023B" w:rsidRPr="00EF04D4" w:rsidRDefault="0024023B" w:rsidP="0024023B">
      <w:pPr>
        <w:pStyle w:val="Corpodetexto"/>
        <w:spacing w:line="232" w:lineRule="auto"/>
        <w:rPr>
          <w:rFonts w:ascii="Arial" w:hAnsi="Arial" w:cs="Arial"/>
          <w:sz w:val="22"/>
          <w:szCs w:val="22"/>
        </w:rPr>
      </w:pPr>
      <w:r w:rsidRPr="00EF04D4">
        <w:rPr>
          <w:rFonts w:ascii="Arial" w:hAnsi="Arial" w:cs="Arial"/>
          <w:b/>
          <w:sz w:val="22"/>
          <w:szCs w:val="22"/>
        </w:rPr>
        <w:t>Ocorrências do tipo “B</w:t>
      </w:r>
      <w:r w:rsidRPr="00EF04D4">
        <w:rPr>
          <w:rFonts w:ascii="Arial" w:hAnsi="Arial" w:cs="Arial"/>
          <w:sz w:val="22"/>
          <w:szCs w:val="22"/>
        </w:rPr>
        <w:t xml:space="preserve">”: Entregar </w:t>
      </w:r>
      <w:r>
        <w:rPr>
          <w:rFonts w:ascii="Arial" w:hAnsi="Arial" w:cs="Arial"/>
          <w:sz w:val="22"/>
          <w:szCs w:val="22"/>
        </w:rPr>
        <w:t xml:space="preserve">os produtos/serviços </w:t>
      </w:r>
      <w:r w:rsidRPr="00EF04D4">
        <w:rPr>
          <w:rFonts w:ascii="Arial" w:hAnsi="Arial" w:cs="Arial"/>
          <w:sz w:val="22"/>
          <w:szCs w:val="22"/>
        </w:rPr>
        <w:t>em desacordo à Nota de Empenho</w:t>
      </w:r>
      <w:r>
        <w:rPr>
          <w:rFonts w:ascii="Arial" w:hAnsi="Arial" w:cs="Arial"/>
          <w:sz w:val="22"/>
          <w:szCs w:val="22"/>
        </w:rPr>
        <w:t xml:space="preserve"> e proposta apresentada</w:t>
      </w:r>
      <w:r w:rsidRPr="00EF04D4">
        <w:rPr>
          <w:rFonts w:ascii="Arial" w:hAnsi="Arial" w:cs="Arial"/>
          <w:sz w:val="22"/>
          <w:szCs w:val="22"/>
        </w:rPr>
        <w:t xml:space="preserve">, sem efetuar a devida substituição/adequação no </w:t>
      </w:r>
      <w:r>
        <w:rPr>
          <w:rFonts w:ascii="Arial" w:hAnsi="Arial" w:cs="Arial"/>
          <w:sz w:val="22"/>
          <w:szCs w:val="22"/>
        </w:rPr>
        <w:t>tempo</w:t>
      </w:r>
      <w:r w:rsidRPr="00EF04D4">
        <w:rPr>
          <w:rFonts w:ascii="Arial" w:hAnsi="Arial" w:cs="Arial"/>
          <w:sz w:val="22"/>
          <w:szCs w:val="22"/>
        </w:rPr>
        <w:t xml:space="preserve"> </w:t>
      </w:r>
      <w:r>
        <w:rPr>
          <w:rFonts w:ascii="Arial" w:hAnsi="Arial" w:cs="Arial"/>
          <w:sz w:val="22"/>
          <w:szCs w:val="22"/>
        </w:rPr>
        <w:t>hábil para não comprometer a realização do evento;</w:t>
      </w:r>
    </w:p>
    <w:p w14:paraId="1C326A98" w14:textId="77777777" w:rsidR="0024023B" w:rsidRPr="00EF04D4" w:rsidRDefault="0024023B" w:rsidP="0024023B">
      <w:pPr>
        <w:pStyle w:val="Corpodetexto"/>
        <w:spacing w:line="232" w:lineRule="auto"/>
        <w:rPr>
          <w:rFonts w:ascii="Arial" w:hAnsi="Arial" w:cs="Arial"/>
          <w:sz w:val="22"/>
          <w:szCs w:val="22"/>
        </w:rPr>
      </w:pPr>
      <w:r w:rsidRPr="00EF04D4">
        <w:rPr>
          <w:rFonts w:ascii="Arial" w:hAnsi="Arial" w:cs="Arial"/>
          <w:b/>
          <w:sz w:val="22"/>
          <w:szCs w:val="22"/>
        </w:rPr>
        <w:t>Ocorrências do tipo “C</w:t>
      </w:r>
      <w:r w:rsidRPr="00EF04D4">
        <w:rPr>
          <w:rFonts w:ascii="Arial" w:hAnsi="Arial" w:cs="Arial"/>
          <w:sz w:val="22"/>
          <w:szCs w:val="22"/>
        </w:rPr>
        <w:t xml:space="preserve">”: Entregar </w:t>
      </w:r>
      <w:r>
        <w:rPr>
          <w:rFonts w:ascii="Arial" w:hAnsi="Arial" w:cs="Arial"/>
          <w:sz w:val="22"/>
          <w:szCs w:val="22"/>
        </w:rPr>
        <w:t xml:space="preserve">os produtos/serviços </w:t>
      </w:r>
      <w:r w:rsidRPr="00EF04D4">
        <w:rPr>
          <w:rFonts w:ascii="Arial" w:hAnsi="Arial" w:cs="Arial"/>
          <w:sz w:val="22"/>
          <w:szCs w:val="22"/>
        </w:rPr>
        <w:t xml:space="preserve">em desacordo à Nota de Empenho, com substituição/adequação, ultrapassando </w:t>
      </w:r>
      <w:r>
        <w:rPr>
          <w:rFonts w:ascii="Arial" w:hAnsi="Arial" w:cs="Arial"/>
          <w:sz w:val="22"/>
          <w:szCs w:val="22"/>
        </w:rPr>
        <w:t>tempo</w:t>
      </w:r>
      <w:r w:rsidRPr="00EF04D4">
        <w:rPr>
          <w:rFonts w:ascii="Arial" w:hAnsi="Arial" w:cs="Arial"/>
          <w:sz w:val="22"/>
          <w:szCs w:val="22"/>
        </w:rPr>
        <w:t xml:space="preserve"> </w:t>
      </w:r>
      <w:r>
        <w:rPr>
          <w:rFonts w:ascii="Arial" w:hAnsi="Arial" w:cs="Arial"/>
          <w:sz w:val="22"/>
          <w:szCs w:val="22"/>
        </w:rPr>
        <w:t>hábil para não comprometer a realização do evento;</w:t>
      </w:r>
    </w:p>
    <w:p w14:paraId="552FFFFE" w14:textId="77777777" w:rsidR="0024023B" w:rsidRPr="00EF04D4" w:rsidRDefault="0024023B" w:rsidP="0024023B">
      <w:pPr>
        <w:pStyle w:val="Corpodetexto"/>
        <w:spacing w:line="232" w:lineRule="auto"/>
        <w:rPr>
          <w:rFonts w:ascii="Arial" w:hAnsi="Arial" w:cs="Arial"/>
          <w:sz w:val="22"/>
          <w:szCs w:val="22"/>
        </w:rPr>
      </w:pPr>
      <w:r w:rsidRPr="00EF04D4">
        <w:rPr>
          <w:rFonts w:ascii="Arial" w:hAnsi="Arial" w:cs="Arial"/>
          <w:b/>
          <w:sz w:val="22"/>
          <w:szCs w:val="22"/>
        </w:rPr>
        <w:t>Ocorrências do tipo “D</w:t>
      </w:r>
      <w:r w:rsidRPr="00EF04D4">
        <w:rPr>
          <w:rFonts w:ascii="Arial" w:hAnsi="Arial" w:cs="Arial"/>
          <w:sz w:val="22"/>
          <w:szCs w:val="22"/>
        </w:rPr>
        <w:t xml:space="preserve">”: Entregar </w:t>
      </w:r>
      <w:r>
        <w:rPr>
          <w:rFonts w:ascii="Arial" w:hAnsi="Arial" w:cs="Arial"/>
          <w:sz w:val="22"/>
          <w:szCs w:val="22"/>
        </w:rPr>
        <w:t xml:space="preserve">os produtos/serviços </w:t>
      </w:r>
      <w:r w:rsidRPr="00EF04D4">
        <w:rPr>
          <w:rFonts w:ascii="Arial" w:hAnsi="Arial" w:cs="Arial"/>
          <w:sz w:val="22"/>
          <w:szCs w:val="22"/>
        </w:rPr>
        <w:t>em desacordo à Nota de Empenho</w:t>
      </w:r>
      <w:r>
        <w:rPr>
          <w:rFonts w:ascii="Arial" w:hAnsi="Arial" w:cs="Arial"/>
          <w:sz w:val="22"/>
          <w:szCs w:val="22"/>
        </w:rPr>
        <w:t xml:space="preserve"> e proposta apresentada</w:t>
      </w:r>
      <w:r w:rsidRPr="00EF04D4">
        <w:rPr>
          <w:rFonts w:ascii="Arial" w:hAnsi="Arial" w:cs="Arial"/>
          <w:sz w:val="22"/>
          <w:szCs w:val="22"/>
        </w:rPr>
        <w:t xml:space="preserve">, com substituição/adequação dentro do </w:t>
      </w:r>
      <w:r>
        <w:rPr>
          <w:rFonts w:ascii="Arial" w:hAnsi="Arial" w:cs="Arial"/>
          <w:sz w:val="22"/>
          <w:szCs w:val="22"/>
        </w:rPr>
        <w:t>tempo</w:t>
      </w:r>
      <w:r w:rsidRPr="00EF04D4">
        <w:rPr>
          <w:rFonts w:ascii="Arial" w:hAnsi="Arial" w:cs="Arial"/>
          <w:sz w:val="22"/>
          <w:szCs w:val="22"/>
        </w:rPr>
        <w:t xml:space="preserve"> </w:t>
      </w:r>
      <w:r>
        <w:rPr>
          <w:rFonts w:ascii="Arial" w:hAnsi="Arial" w:cs="Arial"/>
          <w:sz w:val="22"/>
          <w:szCs w:val="22"/>
        </w:rPr>
        <w:t>hábil para não comprometer a realização do evento;</w:t>
      </w:r>
    </w:p>
    <w:p w14:paraId="2D7C84A6" w14:textId="77777777" w:rsidR="0024023B" w:rsidRPr="00EF04D4" w:rsidRDefault="0024023B" w:rsidP="0024023B">
      <w:pPr>
        <w:spacing w:before="115"/>
        <w:ind w:left="567"/>
        <w:rPr>
          <w:rFonts w:ascii="Arial" w:hAnsi="Arial" w:cs="Arial"/>
        </w:rPr>
      </w:pPr>
      <w:r w:rsidRPr="00EF04D4">
        <w:rPr>
          <w:rFonts w:ascii="Arial" w:hAnsi="Arial" w:cs="Arial"/>
          <w:b/>
        </w:rPr>
        <w:t xml:space="preserve">Ocorrências do tipo “E”: </w:t>
      </w:r>
      <w:r w:rsidRPr="00EF04D4">
        <w:rPr>
          <w:rFonts w:ascii="Arial" w:hAnsi="Arial" w:cs="Arial"/>
        </w:rPr>
        <w:t xml:space="preserve">O atraso injustiﬁcado na </w:t>
      </w:r>
      <w:r>
        <w:rPr>
          <w:rFonts w:ascii="Arial" w:hAnsi="Arial" w:cs="Arial"/>
        </w:rPr>
        <w:t>na entrega/prestação dos serviços</w:t>
      </w:r>
      <w:r w:rsidRPr="00EF04D4">
        <w:rPr>
          <w:rFonts w:ascii="Arial" w:hAnsi="Arial" w:cs="Arial"/>
        </w:rPr>
        <w:t>.</w:t>
      </w:r>
    </w:p>
    <w:p w14:paraId="1CF991D3" w14:textId="77777777" w:rsidR="0024023B" w:rsidRPr="00EF04D4" w:rsidRDefault="0024023B" w:rsidP="0024023B">
      <w:pPr>
        <w:pStyle w:val="Corpodetexto"/>
        <w:spacing w:before="112"/>
        <w:ind w:left="0"/>
        <w:jc w:val="left"/>
        <w:rPr>
          <w:rFonts w:ascii="Arial" w:hAnsi="Arial" w:cs="Arial"/>
          <w:sz w:val="22"/>
          <w:szCs w:val="22"/>
        </w:rPr>
      </w:pPr>
      <w:r w:rsidRPr="00EF04D4">
        <w:rPr>
          <w:rFonts w:ascii="Arial" w:hAnsi="Arial" w:cs="Arial"/>
          <w:b/>
          <w:sz w:val="22"/>
          <w:szCs w:val="22"/>
        </w:rPr>
        <w:t xml:space="preserve">9.2. </w:t>
      </w:r>
      <w:r w:rsidRPr="00EF04D4">
        <w:rPr>
          <w:rFonts w:ascii="Arial" w:hAnsi="Arial" w:cs="Arial"/>
          <w:sz w:val="22"/>
          <w:szCs w:val="22"/>
        </w:rPr>
        <w:t>A licitante vencedora ﬁcará sujeita ao pagamento de multa:</w:t>
      </w:r>
    </w:p>
    <w:p w14:paraId="2D5C0400" w14:textId="77777777" w:rsidR="0024023B" w:rsidRPr="00EF04D4" w:rsidRDefault="0024023B" w:rsidP="0024023B">
      <w:pPr>
        <w:pStyle w:val="PargrafodaLista"/>
        <w:numPr>
          <w:ilvl w:val="0"/>
          <w:numId w:val="5"/>
        </w:numPr>
        <w:tabs>
          <w:tab w:val="left" w:pos="951"/>
        </w:tabs>
        <w:spacing w:before="119" w:line="232" w:lineRule="auto"/>
        <w:ind w:right="238" w:firstLine="0"/>
        <w:rPr>
          <w:rFonts w:ascii="Arial" w:hAnsi="Arial" w:cs="Arial"/>
        </w:rPr>
      </w:pPr>
      <w:r w:rsidRPr="00EF04D4">
        <w:rPr>
          <w:rFonts w:ascii="Arial" w:hAnsi="Arial" w:cs="Arial"/>
        </w:rPr>
        <w:lastRenderedPageBreak/>
        <w:t xml:space="preserve">De 30% (trinta por cento) sobre o valor da parcela inadimplida, a cada vez que existirem ocorrências do tipo </w:t>
      </w:r>
      <w:r w:rsidRPr="00EF04D4">
        <w:rPr>
          <w:rFonts w:ascii="Arial" w:hAnsi="Arial" w:cs="Arial"/>
          <w:spacing w:val="-11"/>
        </w:rPr>
        <w:t xml:space="preserve">“A” </w:t>
      </w:r>
      <w:r w:rsidRPr="00EF04D4">
        <w:rPr>
          <w:rFonts w:ascii="Arial" w:hAnsi="Arial" w:cs="Arial"/>
        </w:rPr>
        <w:t xml:space="preserve">– conforme dispõe o o item anterior, devidamente veriﬁcadas pelo responsável pela execução e conﬁrmadas pelo Gestor da </w:t>
      </w:r>
      <w:r w:rsidRPr="00EF04D4">
        <w:rPr>
          <w:rFonts w:ascii="Arial" w:hAnsi="Arial" w:cs="Arial"/>
          <w:spacing w:val="-4"/>
        </w:rPr>
        <w:t xml:space="preserve">Ata </w:t>
      </w:r>
      <w:r w:rsidRPr="00EF04D4">
        <w:rPr>
          <w:rFonts w:ascii="Arial" w:hAnsi="Arial" w:cs="Arial"/>
        </w:rPr>
        <w:t xml:space="preserve">de Registro de Preços, com a ciência da detentora da </w:t>
      </w:r>
      <w:r w:rsidRPr="00EF04D4">
        <w:rPr>
          <w:rFonts w:ascii="Arial" w:hAnsi="Arial" w:cs="Arial"/>
          <w:spacing w:val="-4"/>
        </w:rPr>
        <w:t xml:space="preserve">Ata </w:t>
      </w:r>
      <w:r w:rsidRPr="00EF04D4">
        <w:rPr>
          <w:rFonts w:ascii="Arial" w:hAnsi="Arial" w:cs="Arial"/>
        </w:rPr>
        <w:t>de Registro de</w:t>
      </w:r>
      <w:r w:rsidRPr="00EF04D4">
        <w:rPr>
          <w:rFonts w:ascii="Arial" w:hAnsi="Arial" w:cs="Arial"/>
          <w:spacing w:val="2"/>
        </w:rPr>
        <w:t xml:space="preserve"> </w:t>
      </w:r>
      <w:r w:rsidRPr="00EF04D4">
        <w:rPr>
          <w:rFonts w:ascii="Arial" w:hAnsi="Arial" w:cs="Arial"/>
        </w:rPr>
        <w:t>Preços;</w:t>
      </w:r>
    </w:p>
    <w:p w14:paraId="3E123E41" w14:textId="77777777" w:rsidR="0024023B" w:rsidRPr="00EF04D4" w:rsidRDefault="0024023B" w:rsidP="0024023B">
      <w:pPr>
        <w:pStyle w:val="PargrafodaLista"/>
        <w:numPr>
          <w:ilvl w:val="0"/>
          <w:numId w:val="5"/>
        </w:numPr>
        <w:tabs>
          <w:tab w:val="left" w:pos="1014"/>
        </w:tabs>
        <w:spacing w:before="4" w:line="232" w:lineRule="auto"/>
        <w:ind w:right="239" w:firstLine="0"/>
        <w:rPr>
          <w:rFonts w:ascii="Arial" w:hAnsi="Arial" w:cs="Arial"/>
        </w:rPr>
      </w:pPr>
      <w:r w:rsidRPr="00EF04D4">
        <w:rPr>
          <w:rFonts w:ascii="Arial" w:hAnsi="Arial" w:cs="Arial"/>
        </w:rPr>
        <w:t xml:space="preserve">De 20% (vinte por cento) sobre o valor da parcela inadimplida, a cada vez que existirem ocorrências do tipo “B” – conforme dispõe o item anterior, devidamente veriﬁcadas pelo responsável pela execução e conﬁrmadas pelo Gestor da </w:t>
      </w:r>
      <w:r w:rsidRPr="00EF04D4">
        <w:rPr>
          <w:rFonts w:ascii="Arial" w:hAnsi="Arial" w:cs="Arial"/>
          <w:spacing w:val="-4"/>
        </w:rPr>
        <w:t xml:space="preserve">Ata </w:t>
      </w:r>
      <w:r w:rsidRPr="00EF04D4">
        <w:rPr>
          <w:rFonts w:ascii="Arial" w:hAnsi="Arial" w:cs="Arial"/>
        </w:rPr>
        <w:t xml:space="preserve">de Registro de Preços, com a ciência da detentora da </w:t>
      </w:r>
      <w:r w:rsidRPr="00EF04D4">
        <w:rPr>
          <w:rFonts w:ascii="Arial" w:hAnsi="Arial" w:cs="Arial"/>
          <w:spacing w:val="-4"/>
        </w:rPr>
        <w:t xml:space="preserve">Ata </w:t>
      </w:r>
      <w:r w:rsidRPr="00EF04D4">
        <w:rPr>
          <w:rFonts w:ascii="Arial" w:hAnsi="Arial" w:cs="Arial"/>
        </w:rPr>
        <w:t>de Registro de</w:t>
      </w:r>
      <w:r w:rsidRPr="00EF04D4">
        <w:rPr>
          <w:rFonts w:ascii="Arial" w:hAnsi="Arial" w:cs="Arial"/>
          <w:spacing w:val="2"/>
        </w:rPr>
        <w:t xml:space="preserve"> </w:t>
      </w:r>
      <w:r w:rsidRPr="00EF04D4">
        <w:rPr>
          <w:rFonts w:ascii="Arial" w:hAnsi="Arial" w:cs="Arial"/>
        </w:rPr>
        <w:t>Preços;</w:t>
      </w:r>
    </w:p>
    <w:p w14:paraId="5CEB1DAD" w14:textId="77777777" w:rsidR="0024023B" w:rsidRPr="00EF04D4" w:rsidRDefault="0024023B" w:rsidP="0024023B">
      <w:pPr>
        <w:pStyle w:val="PargrafodaLista"/>
        <w:numPr>
          <w:ilvl w:val="0"/>
          <w:numId w:val="5"/>
        </w:numPr>
        <w:tabs>
          <w:tab w:val="left" w:pos="1079"/>
        </w:tabs>
        <w:spacing w:before="4" w:line="232" w:lineRule="auto"/>
        <w:ind w:right="244" w:firstLine="0"/>
        <w:rPr>
          <w:rFonts w:ascii="Arial" w:hAnsi="Arial" w:cs="Arial"/>
        </w:rPr>
      </w:pPr>
      <w:r w:rsidRPr="00EF04D4">
        <w:rPr>
          <w:rFonts w:ascii="Arial" w:hAnsi="Arial" w:cs="Arial"/>
        </w:rPr>
        <w:t xml:space="preserve">De 10% (dez por cento), sobre o valor da parcela inadimplida, a cada vez que existirem ocorrências do tipo </w:t>
      </w:r>
      <w:r w:rsidRPr="00EF04D4">
        <w:rPr>
          <w:rFonts w:ascii="Arial" w:hAnsi="Arial" w:cs="Arial"/>
          <w:spacing w:val="-4"/>
        </w:rPr>
        <w:t xml:space="preserve">“C”, </w:t>
      </w:r>
      <w:r w:rsidRPr="00EF04D4">
        <w:rPr>
          <w:rFonts w:ascii="Arial" w:hAnsi="Arial" w:cs="Arial"/>
        </w:rPr>
        <w:t xml:space="preserve">conforme dispõe o item anterior, devidamente veriﬁcadas pelo responsável pela execução e conﬁrmadas pelo Gestor da </w:t>
      </w:r>
      <w:r w:rsidRPr="00EF04D4">
        <w:rPr>
          <w:rFonts w:ascii="Arial" w:hAnsi="Arial" w:cs="Arial"/>
          <w:spacing w:val="-4"/>
        </w:rPr>
        <w:t xml:space="preserve">Ata </w:t>
      </w:r>
      <w:r w:rsidRPr="00EF04D4">
        <w:rPr>
          <w:rFonts w:ascii="Arial" w:hAnsi="Arial" w:cs="Arial"/>
        </w:rPr>
        <w:t xml:space="preserve">de Registro de Preços, com a ciência da detentora da </w:t>
      </w:r>
      <w:r w:rsidRPr="00EF04D4">
        <w:rPr>
          <w:rFonts w:ascii="Arial" w:hAnsi="Arial" w:cs="Arial"/>
          <w:spacing w:val="-4"/>
        </w:rPr>
        <w:t xml:space="preserve">Ata </w:t>
      </w:r>
      <w:r w:rsidRPr="00EF04D4">
        <w:rPr>
          <w:rFonts w:ascii="Arial" w:hAnsi="Arial" w:cs="Arial"/>
        </w:rPr>
        <w:t>de Registro de</w:t>
      </w:r>
      <w:r w:rsidRPr="00EF04D4">
        <w:rPr>
          <w:rFonts w:ascii="Arial" w:hAnsi="Arial" w:cs="Arial"/>
          <w:spacing w:val="2"/>
        </w:rPr>
        <w:t xml:space="preserve"> </w:t>
      </w:r>
      <w:r w:rsidRPr="00EF04D4">
        <w:rPr>
          <w:rFonts w:ascii="Arial" w:hAnsi="Arial" w:cs="Arial"/>
        </w:rPr>
        <w:t>Preçoss;</w:t>
      </w:r>
    </w:p>
    <w:p w14:paraId="42DE5C6D" w14:textId="77777777" w:rsidR="0024023B" w:rsidRPr="00EF04D4" w:rsidRDefault="0024023B" w:rsidP="0024023B">
      <w:pPr>
        <w:pStyle w:val="PargrafodaLista"/>
        <w:numPr>
          <w:ilvl w:val="0"/>
          <w:numId w:val="5"/>
        </w:numPr>
        <w:tabs>
          <w:tab w:val="left" w:pos="1068"/>
        </w:tabs>
        <w:spacing w:before="4" w:line="232" w:lineRule="auto"/>
        <w:ind w:right="238" w:firstLine="0"/>
        <w:rPr>
          <w:rFonts w:ascii="Arial" w:hAnsi="Arial" w:cs="Arial"/>
        </w:rPr>
      </w:pPr>
      <w:r w:rsidRPr="00EF04D4">
        <w:rPr>
          <w:rFonts w:ascii="Arial" w:hAnsi="Arial" w:cs="Arial"/>
        </w:rPr>
        <w:t xml:space="preserve">De 5% (cinco por cento), sobre o valor da parcela inadimplida, a cada vez que existirem ocorrências do tipo </w:t>
      </w:r>
      <w:r w:rsidRPr="00EF04D4">
        <w:rPr>
          <w:rFonts w:ascii="Arial" w:hAnsi="Arial" w:cs="Arial"/>
          <w:spacing w:val="-6"/>
        </w:rPr>
        <w:t xml:space="preserve">“D”, </w:t>
      </w:r>
      <w:r w:rsidRPr="00EF04D4">
        <w:rPr>
          <w:rFonts w:ascii="Arial" w:hAnsi="Arial" w:cs="Arial"/>
        </w:rPr>
        <w:t xml:space="preserve">conforme dispõe o item anterior, devidamente veriﬁcadas pelo responsável pela execução e conﬁrmadas pelo Gestor da </w:t>
      </w:r>
      <w:r w:rsidRPr="00EF04D4">
        <w:rPr>
          <w:rFonts w:ascii="Arial" w:hAnsi="Arial" w:cs="Arial"/>
          <w:spacing w:val="-4"/>
        </w:rPr>
        <w:t xml:space="preserve">Ata </w:t>
      </w:r>
      <w:r w:rsidRPr="00EF04D4">
        <w:rPr>
          <w:rFonts w:ascii="Arial" w:hAnsi="Arial" w:cs="Arial"/>
        </w:rPr>
        <w:t xml:space="preserve">de Registro de Preços, com a ciência da detentora da </w:t>
      </w:r>
      <w:r w:rsidRPr="00EF04D4">
        <w:rPr>
          <w:rFonts w:ascii="Arial" w:hAnsi="Arial" w:cs="Arial"/>
          <w:spacing w:val="-4"/>
        </w:rPr>
        <w:t xml:space="preserve">Ata </w:t>
      </w:r>
      <w:r w:rsidRPr="00EF04D4">
        <w:rPr>
          <w:rFonts w:ascii="Arial" w:hAnsi="Arial" w:cs="Arial"/>
        </w:rPr>
        <w:t>de Registro de</w:t>
      </w:r>
      <w:r w:rsidRPr="00EF04D4">
        <w:rPr>
          <w:rFonts w:ascii="Arial" w:hAnsi="Arial" w:cs="Arial"/>
          <w:spacing w:val="2"/>
        </w:rPr>
        <w:t xml:space="preserve"> </w:t>
      </w:r>
      <w:r w:rsidRPr="00EF04D4">
        <w:rPr>
          <w:rFonts w:ascii="Arial" w:hAnsi="Arial" w:cs="Arial"/>
        </w:rPr>
        <w:t>Preços</w:t>
      </w:r>
    </w:p>
    <w:p w14:paraId="678C8E9F" w14:textId="77777777" w:rsidR="0024023B" w:rsidRPr="00EF04D4" w:rsidRDefault="0024023B" w:rsidP="0024023B">
      <w:pPr>
        <w:pStyle w:val="Corpodetexto"/>
        <w:spacing w:before="125" w:line="232" w:lineRule="auto"/>
        <w:ind w:left="0" w:right="238"/>
        <w:rPr>
          <w:rFonts w:ascii="Arial" w:hAnsi="Arial" w:cs="Arial"/>
          <w:sz w:val="22"/>
          <w:szCs w:val="22"/>
        </w:rPr>
      </w:pPr>
      <w:r w:rsidRPr="00EF04D4">
        <w:rPr>
          <w:rFonts w:ascii="Arial" w:hAnsi="Arial" w:cs="Arial"/>
          <w:b/>
          <w:sz w:val="22"/>
          <w:szCs w:val="22"/>
        </w:rPr>
        <w:t xml:space="preserve">9.3. </w:t>
      </w:r>
      <w:r w:rsidRPr="00EF04D4">
        <w:rPr>
          <w:rFonts w:ascii="Arial" w:hAnsi="Arial" w:cs="Arial"/>
          <w:sz w:val="22"/>
          <w:szCs w:val="22"/>
        </w:rPr>
        <w:t>No caso de reincidência no item A e B, além da multa prevista no inciso I, será aplicada a multa de 20% (vinte por cento) sobre o valor da Nota de Empenho depois do qual será caracterizada a inexecução total do objeto.</w:t>
      </w:r>
    </w:p>
    <w:p w14:paraId="16485F7A" w14:textId="77777777" w:rsidR="0024023B" w:rsidRPr="00EF04D4" w:rsidRDefault="0024023B" w:rsidP="0024023B">
      <w:pPr>
        <w:pStyle w:val="Corpodetexto"/>
        <w:spacing w:before="123" w:line="232" w:lineRule="auto"/>
        <w:ind w:left="0" w:right="247"/>
        <w:rPr>
          <w:rFonts w:ascii="Arial" w:hAnsi="Arial" w:cs="Arial"/>
          <w:sz w:val="22"/>
          <w:szCs w:val="22"/>
        </w:rPr>
      </w:pPr>
      <w:r w:rsidRPr="00EF04D4">
        <w:rPr>
          <w:rFonts w:ascii="Arial" w:hAnsi="Arial" w:cs="Arial"/>
          <w:b/>
          <w:sz w:val="22"/>
          <w:szCs w:val="22"/>
        </w:rPr>
        <w:t xml:space="preserve">9.4. </w:t>
      </w:r>
      <w:r w:rsidRPr="00EF04D4">
        <w:rPr>
          <w:rFonts w:ascii="Arial" w:hAnsi="Arial" w:cs="Arial"/>
          <w:sz w:val="22"/>
          <w:szCs w:val="22"/>
        </w:rPr>
        <w:t>No caso de reincidência nos itens C, além da multa prevista, será aplicada a multa de 10% (dez por cento) sobre o valor da Nota de Empenho depois do qual será caracterizada a inexecução parcial do objeto.</w:t>
      </w:r>
    </w:p>
    <w:p w14:paraId="71838C81" w14:textId="77777777" w:rsidR="0024023B" w:rsidRPr="00EF04D4" w:rsidRDefault="0024023B" w:rsidP="0024023B">
      <w:pPr>
        <w:pStyle w:val="Corpodetexto"/>
        <w:spacing w:before="123" w:line="232" w:lineRule="auto"/>
        <w:ind w:left="0" w:right="246"/>
        <w:rPr>
          <w:rFonts w:ascii="Arial" w:hAnsi="Arial" w:cs="Arial"/>
          <w:sz w:val="22"/>
          <w:szCs w:val="22"/>
        </w:rPr>
      </w:pPr>
      <w:r w:rsidRPr="00EF04D4">
        <w:rPr>
          <w:rFonts w:ascii="Arial" w:hAnsi="Arial" w:cs="Arial"/>
          <w:b/>
          <w:sz w:val="22"/>
          <w:szCs w:val="22"/>
        </w:rPr>
        <w:t xml:space="preserve">9.5. </w:t>
      </w:r>
      <w:r w:rsidRPr="00EF04D4">
        <w:rPr>
          <w:rFonts w:ascii="Arial" w:hAnsi="Arial" w:cs="Arial"/>
          <w:sz w:val="22"/>
          <w:szCs w:val="22"/>
        </w:rPr>
        <w:t>No caso de reincidência no item D e E, além da multa prevista, será aplicada a multa de 5% (cinco por cento) sobre o valor da Nota de</w:t>
      </w:r>
      <w:r w:rsidRPr="00EF04D4">
        <w:rPr>
          <w:rFonts w:ascii="Arial" w:hAnsi="Arial" w:cs="Arial"/>
          <w:spacing w:val="-2"/>
          <w:sz w:val="22"/>
          <w:szCs w:val="22"/>
        </w:rPr>
        <w:t xml:space="preserve"> </w:t>
      </w:r>
      <w:r w:rsidRPr="00EF04D4">
        <w:rPr>
          <w:rFonts w:ascii="Arial" w:hAnsi="Arial" w:cs="Arial"/>
          <w:sz w:val="22"/>
          <w:szCs w:val="22"/>
        </w:rPr>
        <w:t>Empenho.</w:t>
      </w:r>
    </w:p>
    <w:p w14:paraId="5EB2321D" w14:textId="77777777" w:rsidR="0024023B" w:rsidRPr="00EF04D4" w:rsidRDefault="0024023B" w:rsidP="0024023B">
      <w:pPr>
        <w:pStyle w:val="Corpodetexto"/>
        <w:spacing w:line="232" w:lineRule="auto"/>
        <w:ind w:left="0" w:right="248"/>
        <w:rPr>
          <w:rFonts w:ascii="Arial" w:hAnsi="Arial" w:cs="Arial"/>
          <w:sz w:val="22"/>
          <w:szCs w:val="22"/>
        </w:rPr>
      </w:pPr>
      <w:r w:rsidRPr="00EF04D4">
        <w:rPr>
          <w:rFonts w:ascii="Arial" w:hAnsi="Arial" w:cs="Arial"/>
          <w:b/>
          <w:sz w:val="22"/>
          <w:szCs w:val="22"/>
        </w:rPr>
        <w:t xml:space="preserve">9.6. </w:t>
      </w:r>
      <w:r w:rsidRPr="00EF04D4">
        <w:rPr>
          <w:rFonts w:ascii="Arial" w:hAnsi="Arial" w:cs="Arial"/>
          <w:sz w:val="22"/>
          <w:szCs w:val="22"/>
        </w:rPr>
        <w:t>A inexecução total do ajuste ou execução em total desacordo com o presente Termo implica no pagamento de multa de 30% (trinta por cento), calculada sobre o valor total estimado da Ata/Nota de empenho.</w:t>
      </w:r>
    </w:p>
    <w:p w14:paraId="7539691C" w14:textId="77777777" w:rsidR="0024023B" w:rsidRPr="00EF04D4" w:rsidRDefault="0024023B" w:rsidP="0024023B">
      <w:pPr>
        <w:pStyle w:val="Corpodetexto"/>
        <w:spacing w:before="123" w:line="232" w:lineRule="auto"/>
        <w:ind w:left="0" w:right="238"/>
        <w:rPr>
          <w:rFonts w:ascii="Arial" w:hAnsi="Arial" w:cs="Arial"/>
          <w:sz w:val="22"/>
          <w:szCs w:val="22"/>
        </w:rPr>
      </w:pPr>
      <w:r w:rsidRPr="00EF04D4">
        <w:rPr>
          <w:rFonts w:ascii="Arial" w:hAnsi="Arial" w:cs="Arial"/>
          <w:b/>
          <w:sz w:val="22"/>
          <w:szCs w:val="22"/>
        </w:rPr>
        <w:t xml:space="preserve">9.7. </w:t>
      </w:r>
      <w:r w:rsidRPr="00EF04D4">
        <w:rPr>
          <w:rFonts w:ascii="Arial" w:hAnsi="Arial" w:cs="Arial"/>
          <w:sz w:val="22"/>
          <w:szCs w:val="22"/>
        </w:rPr>
        <w:t>A inexecução parcial do ajuste ou a execução parcial em desacordo com a presente Ata implica no pagamento de multa de 20% (vinte por cento) calculada sobre o valor total da parcela constante na Ata/Nota de Empenho.</w:t>
      </w:r>
    </w:p>
    <w:p w14:paraId="36824A90" w14:textId="77777777" w:rsidR="0024023B" w:rsidRPr="00EF04D4" w:rsidRDefault="0024023B" w:rsidP="0024023B">
      <w:pPr>
        <w:pStyle w:val="Corpodetexto"/>
        <w:spacing w:before="123" w:line="232" w:lineRule="auto"/>
        <w:ind w:left="0" w:right="245"/>
        <w:rPr>
          <w:rFonts w:ascii="Arial" w:hAnsi="Arial" w:cs="Arial"/>
          <w:sz w:val="22"/>
          <w:szCs w:val="22"/>
        </w:rPr>
      </w:pPr>
      <w:r w:rsidRPr="00EF04D4">
        <w:rPr>
          <w:rFonts w:ascii="Arial" w:hAnsi="Arial" w:cs="Arial"/>
          <w:b/>
          <w:sz w:val="22"/>
          <w:szCs w:val="22"/>
        </w:rPr>
        <w:t>9.</w:t>
      </w:r>
      <w:r>
        <w:rPr>
          <w:rFonts w:ascii="Arial" w:hAnsi="Arial" w:cs="Arial"/>
          <w:b/>
          <w:sz w:val="22"/>
          <w:szCs w:val="22"/>
        </w:rPr>
        <w:t>8</w:t>
      </w:r>
      <w:r w:rsidRPr="00EF04D4">
        <w:rPr>
          <w:rFonts w:ascii="Arial" w:hAnsi="Arial" w:cs="Arial"/>
          <w:b/>
          <w:sz w:val="22"/>
          <w:szCs w:val="22"/>
        </w:rPr>
        <w:t xml:space="preserve">. </w:t>
      </w:r>
      <w:r w:rsidRPr="00EF04D4">
        <w:rPr>
          <w:rFonts w:ascii="Arial" w:hAnsi="Arial" w:cs="Arial"/>
          <w:sz w:val="22"/>
          <w:szCs w:val="22"/>
        </w:rPr>
        <w:t>Outras ocorrências que possam acarretar transtornos ao desenvolvimento do serviços da Contratante, será aplicada a sanção de Advertência. No caso de reincidência, pelo descumprimento de obrigação contratual, a presente ata será cancelada.</w:t>
      </w:r>
    </w:p>
    <w:p w14:paraId="3F7345A9" w14:textId="77777777" w:rsidR="0024023B" w:rsidRPr="00EF04D4" w:rsidRDefault="0024023B" w:rsidP="0024023B">
      <w:pPr>
        <w:pStyle w:val="Corpodetexto"/>
        <w:spacing w:before="123" w:line="232" w:lineRule="auto"/>
        <w:ind w:left="0" w:right="241"/>
        <w:rPr>
          <w:rFonts w:ascii="Arial" w:hAnsi="Arial" w:cs="Arial"/>
          <w:sz w:val="22"/>
          <w:szCs w:val="22"/>
        </w:rPr>
      </w:pPr>
      <w:r w:rsidRPr="00EF04D4">
        <w:rPr>
          <w:rFonts w:ascii="Arial" w:hAnsi="Arial" w:cs="Arial"/>
          <w:b/>
          <w:sz w:val="22"/>
          <w:szCs w:val="22"/>
        </w:rPr>
        <w:t>9.</w:t>
      </w:r>
      <w:r>
        <w:rPr>
          <w:rFonts w:ascii="Arial" w:hAnsi="Arial" w:cs="Arial"/>
          <w:b/>
          <w:sz w:val="22"/>
          <w:szCs w:val="22"/>
        </w:rPr>
        <w:t>9</w:t>
      </w:r>
      <w:r w:rsidRPr="00EF04D4">
        <w:rPr>
          <w:rFonts w:ascii="Arial" w:hAnsi="Arial" w:cs="Arial"/>
          <w:b/>
          <w:sz w:val="22"/>
          <w:szCs w:val="22"/>
        </w:rPr>
        <w:t xml:space="preserve">. </w:t>
      </w:r>
      <w:r w:rsidRPr="00EF04D4">
        <w:rPr>
          <w:rFonts w:ascii="Arial" w:hAnsi="Arial" w:cs="Arial"/>
          <w:sz w:val="22"/>
          <w:szCs w:val="22"/>
        </w:rPr>
        <w:t>A aplicação de multa, a ser determinada pelo Município, após regular procedimento que garanta a prévia defesa da empresa inadimplente, não exclui a possibilidade de aplicação de outras sanções previstas no art. 87 da Lei 8.666/93 e alterações, e poderá ser deduzida da primeira Nota de Empenho a ocorrer.</w:t>
      </w:r>
    </w:p>
    <w:p w14:paraId="44444BF2" w14:textId="77777777" w:rsidR="0024023B" w:rsidRPr="00EF04D4" w:rsidRDefault="0024023B" w:rsidP="0024023B">
      <w:pPr>
        <w:pStyle w:val="Corpodetexto"/>
        <w:spacing w:before="124" w:line="232" w:lineRule="auto"/>
        <w:ind w:left="0" w:right="238"/>
        <w:rPr>
          <w:rFonts w:ascii="Arial" w:hAnsi="Arial" w:cs="Arial"/>
          <w:sz w:val="22"/>
          <w:szCs w:val="22"/>
        </w:rPr>
      </w:pPr>
      <w:r w:rsidRPr="00EF04D4">
        <w:rPr>
          <w:rFonts w:ascii="Arial" w:hAnsi="Arial" w:cs="Arial"/>
          <w:b/>
          <w:sz w:val="22"/>
          <w:szCs w:val="22"/>
        </w:rPr>
        <w:t>9.1</w:t>
      </w:r>
      <w:r>
        <w:rPr>
          <w:rFonts w:ascii="Arial" w:hAnsi="Arial" w:cs="Arial"/>
          <w:b/>
          <w:sz w:val="22"/>
          <w:szCs w:val="22"/>
        </w:rPr>
        <w:t>0</w:t>
      </w:r>
      <w:r w:rsidRPr="00EF04D4">
        <w:rPr>
          <w:rFonts w:ascii="Arial" w:hAnsi="Arial" w:cs="Arial"/>
          <w:b/>
          <w:sz w:val="22"/>
          <w:szCs w:val="22"/>
        </w:rPr>
        <w:t xml:space="preserve">. </w:t>
      </w:r>
      <w:r w:rsidRPr="00EF04D4">
        <w:rPr>
          <w:rFonts w:ascii="Arial" w:hAnsi="Arial" w:cs="Arial"/>
          <w:sz w:val="22"/>
          <w:szCs w:val="22"/>
        </w:rPr>
        <w:t>A recusa injustiﬁcada da empresa em assinar a Ata, aceitar ou retirar a Nota de Empenho, após 05 (cinco) dias da sua notiﬁcação, para efeitos de aplicação de multa, equivale à inexecução total da sua obrigação.</w:t>
      </w:r>
    </w:p>
    <w:p w14:paraId="0B225DCE" w14:textId="77777777" w:rsidR="0024023B" w:rsidRPr="00EF04D4" w:rsidRDefault="0024023B" w:rsidP="0024023B">
      <w:pPr>
        <w:pStyle w:val="Corpodetexto"/>
        <w:spacing w:before="123" w:line="232" w:lineRule="auto"/>
        <w:ind w:left="0" w:right="243"/>
        <w:rPr>
          <w:rFonts w:ascii="Arial" w:hAnsi="Arial" w:cs="Arial"/>
          <w:sz w:val="22"/>
          <w:szCs w:val="22"/>
        </w:rPr>
      </w:pPr>
      <w:r w:rsidRPr="00EF04D4">
        <w:rPr>
          <w:rFonts w:ascii="Arial" w:hAnsi="Arial" w:cs="Arial"/>
          <w:b/>
          <w:sz w:val="22"/>
          <w:szCs w:val="22"/>
        </w:rPr>
        <w:t>9.1</w:t>
      </w:r>
      <w:r>
        <w:rPr>
          <w:rFonts w:ascii="Arial" w:hAnsi="Arial" w:cs="Arial"/>
          <w:b/>
          <w:sz w:val="22"/>
          <w:szCs w:val="22"/>
        </w:rPr>
        <w:t>1</w:t>
      </w:r>
      <w:r w:rsidRPr="00EF04D4">
        <w:rPr>
          <w:rFonts w:ascii="Arial" w:hAnsi="Arial" w:cs="Arial"/>
          <w:b/>
          <w:sz w:val="22"/>
          <w:szCs w:val="22"/>
        </w:rPr>
        <w:t xml:space="preserve">. </w:t>
      </w:r>
      <w:r w:rsidRPr="00EF04D4">
        <w:rPr>
          <w:rFonts w:ascii="Arial" w:hAnsi="Arial" w:cs="Arial"/>
          <w:sz w:val="22"/>
          <w:szCs w:val="22"/>
        </w:rPr>
        <w:t>Se o fornecedor recusar-se a retirar/aceitar a Nota de Empenho, o Município poderá convocar os outros</w:t>
      </w:r>
      <w:r w:rsidRPr="00EF04D4">
        <w:rPr>
          <w:rFonts w:ascii="Arial" w:hAnsi="Arial" w:cs="Arial"/>
          <w:spacing w:val="-3"/>
          <w:sz w:val="22"/>
          <w:szCs w:val="22"/>
        </w:rPr>
        <w:t xml:space="preserve"> </w:t>
      </w:r>
      <w:r w:rsidRPr="00EF04D4">
        <w:rPr>
          <w:rFonts w:ascii="Arial" w:hAnsi="Arial" w:cs="Arial"/>
          <w:sz w:val="22"/>
          <w:szCs w:val="22"/>
        </w:rPr>
        <w:t>participantes</w:t>
      </w:r>
      <w:r w:rsidRPr="00EF04D4">
        <w:rPr>
          <w:rFonts w:ascii="Arial" w:hAnsi="Arial" w:cs="Arial"/>
          <w:spacing w:val="-3"/>
          <w:sz w:val="22"/>
          <w:szCs w:val="22"/>
        </w:rPr>
        <w:t xml:space="preserve"> </w:t>
      </w:r>
      <w:r w:rsidRPr="00EF04D4">
        <w:rPr>
          <w:rFonts w:ascii="Arial" w:hAnsi="Arial" w:cs="Arial"/>
          <w:sz w:val="22"/>
          <w:szCs w:val="22"/>
        </w:rPr>
        <w:t>do</w:t>
      </w:r>
      <w:r w:rsidRPr="00EF04D4">
        <w:rPr>
          <w:rFonts w:ascii="Arial" w:hAnsi="Arial" w:cs="Arial"/>
          <w:spacing w:val="-3"/>
          <w:sz w:val="22"/>
          <w:szCs w:val="22"/>
        </w:rPr>
        <w:t xml:space="preserve"> </w:t>
      </w:r>
      <w:r w:rsidRPr="00EF04D4">
        <w:rPr>
          <w:rFonts w:ascii="Arial" w:hAnsi="Arial" w:cs="Arial"/>
          <w:sz w:val="22"/>
          <w:szCs w:val="22"/>
        </w:rPr>
        <w:t>certame,</w:t>
      </w:r>
      <w:r w:rsidRPr="00EF04D4">
        <w:rPr>
          <w:rFonts w:ascii="Arial" w:hAnsi="Arial" w:cs="Arial"/>
          <w:spacing w:val="-3"/>
          <w:sz w:val="22"/>
          <w:szCs w:val="22"/>
        </w:rPr>
        <w:t xml:space="preserve"> </w:t>
      </w:r>
      <w:r w:rsidRPr="00EF04D4">
        <w:rPr>
          <w:rFonts w:ascii="Arial" w:hAnsi="Arial" w:cs="Arial"/>
          <w:sz w:val="22"/>
          <w:szCs w:val="22"/>
        </w:rPr>
        <w:t>na</w:t>
      </w:r>
      <w:r w:rsidRPr="00EF04D4">
        <w:rPr>
          <w:rFonts w:ascii="Arial" w:hAnsi="Arial" w:cs="Arial"/>
          <w:spacing w:val="-3"/>
          <w:sz w:val="22"/>
          <w:szCs w:val="22"/>
        </w:rPr>
        <w:t xml:space="preserve"> </w:t>
      </w:r>
      <w:r w:rsidRPr="00EF04D4">
        <w:rPr>
          <w:rFonts w:ascii="Arial" w:hAnsi="Arial" w:cs="Arial"/>
          <w:sz w:val="22"/>
          <w:szCs w:val="22"/>
        </w:rPr>
        <w:t>ordem</w:t>
      </w:r>
      <w:r w:rsidRPr="00EF04D4">
        <w:rPr>
          <w:rFonts w:ascii="Arial" w:hAnsi="Arial" w:cs="Arial"/>
          <w:spacing w:val="-3"/>
          <w:sz w:val="22"/>
          <w:szCs w:val="22"/>
        </w:rPr>
        <w:t xml:space="preserve"> </w:t>
      </w:r>
      <w:r w:rsidRPr="00EF04D4">
        <w:rPr>
          <w:rFonts w:ascii="Arial" w:hAnsi="Arial" w:cs="Arial"/>
          <w:sz w:val="22"/>
          <w:szCs w:val="22"/>
        </w:rPr>
        <w:t>de</w:t>
      </w:r>
      <w:r w:rsidRPr="00EF04D4">
        <w:rPr>
          <w:rFonts w:ascii="Arial" w:hAnsi="Arial" w:cs="Arial"/>
          <w:spacing w:val="-3"/>
          <w:sz w:val="22"/>
          <w:szCs w:val="22"/>
        </w:rPr>
        <w:t xml:space="preserve"> </w:t>
      </w:r>
      <w:r w:rsidRPr="00EF04D4">
        <w:rPr>
          <w:rFonts w:ascii="Arial" w:hAnsi="Arial" w:cs="Arial"/>
          <w:sz w:val="22"/>
          <w:szCs w:val="22"/>
        </w:rPr>
        <w:t>classiﬁcação,</w:t>
      </w:r>
      <w:r w:rsidRPr="00EF04D4">
        <w:rPr>
          <w:rFonts w:ascii="Arial" w:hAnsi="Arial" w:cs="Arial"/>
          <w:spacing w:val="-3"/>
          <w:sz w:val="22"/>
          <w:szCs w:val="22"/>
        </w:rPr>
        <w:t xml:space="preserve"> </w:t>
      </w:r>
      <w:r w:rsidRPr="00EF04D4">
        <w:rPr>
          <w:rFonts w:ascii="Arial" w:hAnsi="Arial" w:cs="Arial"/>
          <w:sz w:val="22"/>
          <w:szCs w:val="22"/>
        </w:rPr>
        <w:t>para</w:t>
      </w:r>
      <w:r w:rsidRPr="00EF04D4">
        <w:rPr>
          <w:rFonts w:ascii="Arial" w:hAnsi="Arial" w:cs="Arial"/>
          <w:spacing w:val="-3"/>
          <w:sz w:val="22"/>
          <w:szCs w:val="22"/>
        </w:rPr>
        <w:t xml:space="preserve"> </w:t>
      </w:r>
      <w:r w:rsidRPr="00EF04D4">
        <w:rPr>
          <w:rFonts w:ascii="Arial" w:hAnsi="Arial" w:cs="Arial"/>
          <w:sz w:val="22"/>
          <w:szCs w:val="22"/>
        </w:rPr>
        <w:t>efetuar</w:t>
      </w:r>
      <w:r w:rsidRPr="00EF04D4">
        <w:rPr>
          <w:rFonts w:ascii="Arial" w:hAnsi="Arial" w:cs="Arial"/>
          <w:spacing w:val="-3"/>
          <w:sz w:val="22"/>
          <w:szCs w:val="22"/>
        </w:rPr>
        <w:t xml:space="preserve"> </w:t>
      </w:r>
      <w:r>
        <w:rPr>
          <w:rFonts w:ascii="Arial" w:hAnsi="Arial" w:cs="Arial"/>
          <w:spacing w:val="-3"/>
          <w:sz w:val="22"/>
          <w:szCs w:val="22"/>
        </w:rPr>
        <w:t>a prestação dos serviços</w:t>
      </w:r>
      <w:r w:rsidRPr="00EF04D4">
        <w:rPr>
          <w:rFonts w:ascii="Arial" w:hAnsi="Arial" w:cs="Arial"/>
          <w:sz w:val="22"/>
          <w:szCs w:val="22"/>
        </w:rPr>
        <w:t>,</w:t>
      </w:r>
      <w:r w:rsidRPr="00EF04D4">
        <w:rPr>
          <w:rFonts w:ascii="Arial" w:hAnsi="Arial" w:cs="Arial"/>
          <w:spacing w:val="-3"/>
          <w:sz w:val="22"/>
          <w:szCs w:val="22"/>
        </w:rPr>
        <w:t xml:space="preserve"> </w:t>
      </w:r>
      <w:r w:rsidRPr="00EF04D4">
        <w:rPr>
          <w:rFonts w:ascii="Arial" w:hAnsi="Arial" w:cs="Arial"/>
          <w:sz w:val="22"/>
          <w:szCs w:val="22"/>
        </w:rPr>
        <w:t>sem</w:t>
      </w:r>
      <w:r w:rsidRPr="00EF04D4">
        <w:rPr>
          <w:rFonts w:ascii="Arial" w:hAnsi="Arial" w:cs="Arial"/>
          <w:spacing w:val="-3"/>
          <w:sz w:val="22"/>
          <w:szCs w:val="22"/>
        </w:rPr>
        <w:t xml:space="preserve"> </w:t>
      </w:r>
      <w:r w:rsidRPr="00EF04D4">
        <w:rPr>
          <w:rFonts w:ascii="Arial" w:hAnsi="Arial" w:cs="Arial"/>
          <w:sz w:val="22"/>
          <w:szCs w:val="22"/>
        </w:rPr>
        <w:t>prejuízo</w:t>
      </w:r>
      <w:r w:rsidRPr="00EF04D4">
        <w:rPr>
          <w:rFonts w:ascii="Arial" w:hAnsi="Arial" w:cs="Arial"/>
          <w:spacing w:val="-3"/>
          <w:sz w:val="22"/>
          <w:szCs w:val="22"/>
        </w:rPr>
        <w:t xml:space="preserve"> </w:t>
      </w:r>
      <w:r w:rsidRPr="00EF04D4">
        <w:rPr>
          <w:rFonts w:ascii="Arial" w:hAnsi="Arial" w:cs="Arial"/>
          <w:sz w:val="22"/>
          <w:szCs w:val="22"/>
        </w:rPr>
        <w:t>da aplicação das penalidades cabíveis, quando for o</w:t>
      </w:r>
      <w:r w:rsidRPr="00EF04D4">
        <w:rPr>
          <w:rFonts w:ascii="Arial" w:hAnsi="Arial" w:cs="Arial"/>
          <w:spacing w:val="-2"/>
          <w:sz w:val="22"/>
          <w:szCs w:val="22"/>
        </w:rPr>
        <w:t xml:space="preserve"> </w:t>
      </w:r>
      <w:r w:rsidRPr="00EF04D4">
        <w:rPr>
          <w:rFonts w:ascii="Arial" w:hAnsi="Arial" w:cs="Arial"/>
          <w:sz w:val="22"/>
          <w:szCs w:val="22"/>
        </w:rPr>
        <w:t>caso.</w:t>
      </w:r>
    </w:p>
    <w:p w14:paraId="407567FA" w14:textId="77777777" w:rsidR="0024023B" w:rsidRPr="00EF04D4" w:rsidRDefault="0024023B" w:rsidP="0024023B">
      <w:pPr>
        <w:pStyle w:val="Corpodetexto"/>
        <w:spacing w:before="123" w:line="232" w:lineRule="auto"/>
        <w:ind w:left="0" w:right="244"/>
        <w:rPr>
          <w:rFonts w:ascii="Arial" w:hAnsi="Arial" w:cs="Arial"/>
          <w:sz w:val="22"/>
          <w:szCs w:val="22"/>
        </w:rPr>
      </w:pPr>
      <w:r w:rsidRPr="00EF04D4">
        <w:rPr>
          <w:rFonts w:ascii="Arial" w:hAnsi="Arial" w:cs="Arial"/>
          <w:b/>
          <w:sz w:val="22"/>
          <w:szCs w:val="22"/>
        </w:rPr>
        <w:t>9.1</w:t>
      </w:r>
      <w:r>
        <w:rPr>
          <w:rFonts w:ascii="Arial" w:hAnsi="Arial" w:cs="Arial"/>
          <w:b/>
          <w:sz w:val="22"/>
          <w:szCs w:val="22"/>
        </w:rPr>
        <w:t>2</w:t>
      </w:r>
      <w:r w:rsidRPr="00EF04D4">
        <w:rPr>
          <w:rFonts w:ascii="Arial" w:hAnsi="Arial" w:cs="Arial"/>
          <w:b/>
          <w:sz w:val="22"/>
          <w:szCs w:val="22"/>
        </w:rPr>
        <w:t xml:space="preserve">. </w:t>
      </w:r>
      <w:r w:rsidRPr="00EF04D4">
        <w:rPr>
          <w:rFonts w:ascii="Arial" w:hAnsi="Arial" w:cs="Arial"/>
          <w:sz w:val="22"/>
          <w:szCs w:val="22"/>
        </w:rPr>
        <w:t xml:space="preserve">O Município poderá efetuar a contratação dos </w:t>
      </w:r>
      <w:r>
        <w:rPr>
          <w:rFonts w:ascii="Arial" w:hAnsi="Arial" w:cs="Arial"/>
          <w:sz w:val="22"/>
          <w:szCs w:val="22"/>
        </w:rPr>
        <w:t xml:space="preserve">serviços </w:t>
      </w:r>
      <w:r w:rsidRPr="00EF04D4">
        <w:rPr>
          <w:rFonts w:ascii="Arial" w:hAnsi="Arial" w:cs="Arial"/>
          <w:sz w:val="22"/>
          <w:szCs w:val="22"/>
        </w:rPr>
        <w:t>através de outras modalidades licitatórias, garantido aos detentores dos menores preços da Ata a igualdade de condições, em especial o preço.</w:t>
      </w:r>
    </w:p>
    <w:p w14:paraId="7322A7E0" w14:textId="77777777" w:rsidR="0024023B" w:rsidRPr="00EF04D4" w:rsidRDefault="0024023B" w:rsidP="0024023B">
      <w:pPr>
        <w:pStyle w:val="Corpodetexto"/>
        <w:spacing w:before="123" w:line="232" w:lineRule="auto"/>
        <w:ind w:left="0" w:right="245"/>
        <w:rPr>
          <w:rFonts w:ascii="Arial" w:hAnsi="Arial" w:cs="Arial"/>
          <w:sz w:val="22"/>
          <w:szCs w:val="22"/>
        </w:rPr>
      </w:pPr>
      <w:r w:rsidRPr="00EF04D4">
        <w:rPr>
          <w:rFonts w:ascii="Arial" w:hAnsi="Arial" w:cs="Arial"/>
          <w:b/>
          <w:sz w:val="22"/>
          <w:szCs w:val="22"/>
        </w:rPr>
        <w:t>9.1</w:t>
      </w:r>
      <w:r>
        <w:rPr>
          <w:rFonts w:ascii="Arial" w:hAnsi="Arial" w:cs="Arial"/>
          <w:b/>
          <w:sz w:val="22"/>
          <w:szCs w:val="22"/>
        </w:rPr>
        <w:t>3</w:t>
      </w:r>
      <w:r w:rsidRPr="00EF04D4">
        <w:rPr>
          <w:rFonts w:ascii="Arial" w:hAnsi="Arial" w:cs="Arial"/>
          <w:b/>
          <w:sz w:val="22"/>
          <w:szCs w:val="22"/>
        </w:rPr>
        <w:t xml:space="preserve">. </w:t>
      </w:r>
      <w:r w:rsidRPr="00EF04D4">
        <w:rPr>
          <w:rFonts w:ascii="Arial" w:hAnsi="Arial" w:cs="Arial"/>
          <w:sz w:val="22"/>
          <w:szCs w:val="22"/>
        </w:rPr>
        <w:t xml:space="preserve">Em caso de atraso de pagamento motivado exclusivamente pelo </w:t>
      </w:r>
      <w:r w:rsidRPr="00EF04D4">
        <w:rPr>
          <w:rFonts w:ascii="Arial" w:hAnsi="Arial" w:cs="Arial"/>
          <w:spacing w:val="-4"/>
          <w:sz w:val="22"/>
          <w:szCs w:val="22"/>
        </w:rPr>
        <w:t xml:space="preserve">CONTRATANTE, </w:t>
      </w:r>
      <w:r w:rsidRPr="00EF04D4">
        <w:rPr>
          <w:rFonts w:ascii="Arial" w:hAnsi="Arial" w:cs="Arial"/>
          <w:sz w:val="22"/>
          <w:szCs w:val="22"/>
        </w:rPr>
        <w:t xml:space="preserve">o valor devido deverá ser acrescido de atualização ﬁnanceira, e sua apuração se </w:t>
      </w:r>
      <w:r w:rsidRPr="00EF04D4">
        <w:rPr>
          <w:rFonts w:ascii="Arial" w:hAnsi="Arial" w:cs="Arial"/>
          <w:spacing w:val="-3"/>
          <w:sz w:val="22"/>
          <w:szCs w:val="22"/>
        </w:rPr>
        <w:t xml:space="preserve">fará </w:t>
      </w:r>
      <w:r w:rsidRPr="00EF04D4">
        <w:rPr>
          <w:rFonts w:ascii="Arial" w:hAnsi="Arial" w:cs="Arial"/>
          <w:sz w:val="22"/>
          <w:szCs w:val="22"/>
        </w:rPr>
        <w:t xml:space="preserve">desde a data de seu vencimento até a data do efetivo pagamento, em que os juros de mora serão calculados à </w:t>
      </w:r>
      <w:r w:rsidRPr="00EF04D4">
        <w:rPr>
          <w:rFonts w:ascii="Arial" w:hAnsi="Arial" w:cs="Arial"/>
          <w:spacing w:val="-3"/>
          <w:sz w:val="22"/>
          <w:szCs w:val="22"/>
        </w:rPr>
        <w:t xml:space="preserve">taxa </w:t>
      </w:r>
      <w:r w:rsidRPr="00EF04D4">
        <w:rPr>
          <w:rFonts w:ascii="Arial" w:hAnsi="Arial" w:cs="Arial"/>
          <w:sz w:val="22"/>
          <w:szCs w:val="22"/>
        </w:rPr>
        <w:t>de 0,5% (meio por cento) ao mês, ou 6% (seis por cento) ao ano, mediante a aplicação das seguintes</w:t>
      </w:r>
      <w:r w:rsidRPr="00EF04D4">
        <w:rPr>
          <w:rFonts w:ascii="Arial" w:hAnsi="Arial" w:cs="Arial"/>
          <w:spacing w:val="-15"/>
          <w:sz w:val="22"/>
          <w:szCs w:val="22"/>
        </w:rPr>
        <w:t xml:space="preserve"> </w:t>
      </w:r>
      <w:r w:rsidRPr="00EF04D4">
        <w:rPr>
          <w:rFonts w:ascii="Arial" w:hAnsi="Arial" w:cs="Arial"/>
          <w:sz w:val="22"/>
          <w:szCs w:val="22"/>
        </w:rPr>
        <w:t>fórmulas:</w:t>
      </w:r>
    </w:p>
    <w:p w14:paraId="138F3636" w14:textId="77777777" w:rsidR="0024023B" w:rsidRPr="00EF04D4" w:rsidRDefault="0024023B" w:rsidP="0024023B">
      <w:pPr>
        <w:pStyle w:val="Corpodetexto"/>
        <w:spacing w:before="0" w:line="286" w:lineRule="exact"/>
        <w:rPr>
          <w:rFonts w:ascii="Arial" w:hAnsi="Arial" w:cs="Arial"/>
          <w:sz w:val="22"/>
          <w:szCs w:val="22"/>
        </w:rPr>
      </w:pPr>
    </w:p>
    <w:p w14:paraId="781F7694" w14:textId="77777777" w:rsidR="0024023B" w:rsidRPr="00EF04D4" w:rsidRDefault="0024023B" w:rsidP="0024023B">
      <w:pPr>
        <w:pStyle w:val="Corpodetexto"/>
        <w:spacing w:before="0" w:line="286" w:lineRule="exact"/>
        <w:rPr>
          <w:rFonts w:ascii="Arial" w:hAnsi="Arial" w:cs="Arial"/>
          <w:sz w:val="22"/>
          <w:szCs w:val="22"/>
        </w:rPr>
      </w:pPr>
      <w:r w:rsidRPr="00EF04D4">
        <w:rPr>
          <w:rFonts w:ascii="Arial" w:hAnsi="Arial" w:cs="Arial"/>
          <w:sz w:val="22"/>
          <w:szCs w:val="22"/>
        </w:rPr>
        <w:lastRenderedPageBreak/>
        <w:t>I = (TX / 100) / 365</w:t>
      </w:r>
    </w:p>
    <w:p w14:paraId="6A14F81C" w14:textId="77777777" w:rsidR="0024023B" w:rsidRPr="00EF04D4" w:rsidRDefault="0024023B" w:rsidP="0024023B">
      <w:pPr>
        <w:pStyle w:val="Corpodetexto"/>
        <w:spacing w:before="0" w:line="285" w:lineRule="exact"/>
        <w:rPr>
          <w:rFonts w:ascii="Arial" w:hAnsi="Arial" w:cs="Arial"/>
          <w:sz w:val="22"/>
          <w:szCs w:val="22"/>
        </w:rPr>
      </w:pPr>
      <w:r w:rsidRPr="00EF04D4">
        <w:rPr>
          <w:rFonts w:ascii="Arial" w:hAnsi="Arial" w:cs="Arial"/>
          <w:sz w:val="22"/>
          <w:szCs w:val="22"/>
        </w:rPr>
        <w:t>EM = I x N x VP, onde:</w:t>
      </w:r>
    </w:p>
    <w:p w14:paraId="417F3D30" w14:textId="77777777" w:rsidR="0024023B" w:rsidRPr="00EF04D4" w:rsidRDefault="0024023B" w:rsidP="0024023B">
      <w:pPr>
        <w:pStyle w:val="Corpodetexto"/>
        <w:spacing w:before="0" w:line="285" w:lineRule="exact"/>
        <w:rPr>
          <w:rFonts w:ascii="Arial" w:hAnsi="Arial" w:cs="Arial"/>
          <w:sz w:val="22"/>
          <w:szCs w:val="22"/>
        </w:rPr>
      </w:pPr>
      <w:r w:rsidRPr="00EF04D4">
        <w:rPr>
          <w:rFonts w:ascii="Arial" w:hAnsi="Arial" w:cs="Arial"/>
          <w:sz w:val="22"/>
          <w:szCs w:val="22"/>
        </w:rPr>
        <w:t>I = Índice de atualização ﬁnanceira;</w:t>
      </w:r>
    </w:p>
    <w:p w14:paraId="495B2D4F" w14:textId="77777777" w:rsidR="0024023B" w:rsidRPr="00EF04D4" w:rsidRDefault="0024023B" w:rsidP="0024023B">
      <w:pPr>
        <w:pStyle w:val="Corpodetexto"/>
        <w:spacing w:before="0" w:line="289" w:lineRule="exact"/>
        <w:rPr>
          <w:rFonts w:ascii="Arial" w:hAnsi="Arial" w:cs="Arial"/>
          <w:sz w:val="22"/>
          <w:szCs w:val="22"/>
        </w:rPr>
      </w:pPr>
      <w:r w:rsidRPr="00EF04D4">
        <w:rPr>
          <w:rFonts w:ascii="Arial" w:hAnsi="Arial" w:cs="Arial"/>
          <w:sz w:val="22"/>
          <w:szCs w:val="22"/>
        </w:rPr>
        <w:t>TX = Percentual da taxa de juros de mora anual;</w:t>
      </w:r>
    </w:p>
    <w:p w14:paraId="49E6057E" w14:textId="77777777" w:rsidR="0024023B" w:rsidRPr="00EF04D4" w:rsidRDefault="0024023B" w:rsidP="0024023B">
      <w:pPr>
        <w:tabs>
          <w:tab w:val="left" w:pos="1038"/>
        </w:tabs>
        <w:spacing w:line="289" w:lineRule="exact"/>
        <w:ind w:left="567"/>
        <w:rPr>
          <w:rFonts w:ascii="Arial" w:hAnsi="Arial" w:cs="Arial"/>
        </w:rPr>
      </w:pPr>
      <w:r w:rsidRPr="00EF04D4">
        <w:rPr>
          <w:rFonts w:ascii="Arial" w:hAnsi="Arial" w:cs="Arial"/>
        </w:rPr>
        <w:t>EM = Encargos moratórios;</w:t>
      </w:r>
    </w:p>
    <w:p w14:paraId="186D8BCA" w14:textId="77777777" w:rsidR="0024023B" w:rsidRPr="00EF04D4" w:rsidRDefault="0024023B" w:rsidP="0024023B">
      <w:pPr>
        <w:pStyle w:val="Corpodetexto"/>
        <w:spacing w:before="3" w:line="232" w:lineRule="auto"/>
        <w:ind w:right="3928"/>
        <w:jc w:val="left"/>
        <w:rPr>
          <w:rFonts w:ascii="Arial" w:hAnsi="Arial" w:cs="Arial"/>
          <w:sz w:val="22"/>
          <w:szCs w:val="22"/>
        </w:rPr>
      </w:pPr>
      <w:r w:rsidRPr="00EF04D4">
        <w:rPr>
          <w:rFonts w:ascii="Arial" w:hAnsi="Arial" w:cs="Arial"/>
          <w:sz w:val="22"/>
          <w:szCs w:val="22"/>
        </w:rPr>
        <w:t>N = N.º de dias entre a data prevista para pagamento e a do efetivo pagamento;</w:t>
      </w:r>
    </w:p>
    <w:p w14:paraId="3D989621" w14:textId="77777777" w:rsidR="0024023B" w:rsidRPr="00EF04D4" w:rsidRDefault="0024023B" w:rsidP="0024023B">
      <w:pPr>
        <w:pStyle w:val="Corpodetexto"/>
        <w:spacing w:before="0" w:line="288" w:lineRule="exact"/>
        <w:jc w:val="left"/>
        <w:rPr>
          <w:rFonts w:ascii="Arial" w:hAnsi="Arial" w:cs="Arial"/>
          <w:sz w:val="22"/>
          <w:szCs w:val="22"/>
        </w:rPr>
      </w:pPr>
      <w:r w:rsidRPr="00EF04D4">
        <w:rPr>
          <w:rFonts w:ascii="Arial" w:hAnsi="Arial" w:cs="Arial"/>
          <w:sz w:val="22"/>
          <w:szCs w:val="22"/>
        </w:rPr>
        <w:t>VP = Valor da parcela em atraso.</w:t>
      </w:r>
    </w:p>
    <w:p w14:paraId="034B3071" w14:textId="77777777" w:rsidR="0024023B" w:rsidRPr="00EF04D4" w:rsidRDefault="0024023B" w:rsidP="0024023B">
      <w:pPr>
        <w:pStyle w:val="Ttulo1"/>
        <w:spacing w:before="112"/>
        <w:ind w:hanging="1343"/>
        <w:rPr>
          <w:sz w:val="22"/>
          <w:szCs w:val="22"/>
        </w:rPr>
      </w:pPr>
      <w:r w:rsidRPr="00EF04D4">
        <w:rPr>
          <w:sz w:val="22"/>
          <w:szCs w:val="22"/>
        </w:rPr>
        <w:t>9.1</w:t>
      </w:r>
      <w:r>
        <w:rPr>
          <w:sz w:val="22"/>
          <w:szCs w:val="22"/>
        </w:rPr>
        <w:t>4</w:t>
      </w:r>
      <w:r w:rsidRPr="00EF04D4">
        <w:rPr>
          <w:sz w:val="22"/>
          <w:szCs w:val="22"/>
        </w:rPr>
        <w:t>. Hipóteses de inexecução</w:t>
      </w:r>
    </w:p>
    <w:p w14:paraId="768E04D0" w14:textId="77777777" w:rsidR="0024023B" w:rsidRPr="00EF04D4" w:rsidRDefault="0024023B" w:rsidP="0024023B">
      <w:pPr>
        <w:pStyle w:val="PargrafodaLista"/>
        <w:numPr>
          <w:ilvl w:val="0"/>
          <w:numId w:val="4"/>
        </w:numPr>
        <w:tabs>
          <w:tab w:val="left" w:pos="876"/>
        </w:tabs>
        <w:spacing w:before="112"/>
        <w:jc w:val="left"/>
        <w:rPr>
          <w:rFonts w:ascii="Arial" w:hAnsi="Arial" w:cs="Arial"/>
        </w:rPr>
      </w:pPr>
      <w:r w:rsidRPr="00EF04D4">
        <w:rPr>
          <w:rFonts w:ascii="Arial" w:hAnsi="Arial" w:cs="Arial"/>
        </w:rPr>
        <w:t xml:space="preserve">Os </w:t>
      </w:r>
      <w:r>
        <w:rPr>
          <w:rFonts w:ascii="Arial" w:hAnsi="Arial" w:cs="Arial"/>
        </w:rPr>
        <w:t xml:space="preserve">produtos/serviços </w:t>
      </w:r>
      <w:r w:rsidRPr="00EF04D4">
        <w:rPr>
          <w:rFonts w:ascii="Arial" w:hAnsi="Arial" w:cs="Arial"/>
        </w:rPr>
        <w:t>serão</w:t>
      </w:r>
      <w:r w:rsidRPr="00EF04D4">
        <w:rPr>
          <w:rFonts w:ascii="Arial" w:hAnsi="Arial" w:cs="Arial"/>
          <w:spacing w:val="-1"/>
        </w:rPr>
        <w:t xml:space="preserve"> </w:t>
      </w:r>
      <w:r w:rsidRPr="00EF04D4">
        <w:rPr>
          <w:rFonts w:ascii="Arial" w:hAnsi="Arial" w:cs="Arial"/>
        </w:rPr>
        <w:t>recusados:</w:t>
      </w:r>
    </w:p>
    <w:p w14:paraId="415B8E62" w14:textId="66CF3580" w:rsidR="0024023B" w:rsidRPr="00EF04D4" w:rsidRDefault="0024023B" w:rsidP="0024023B">
      <w:pPr>
        <w:pStyle w:val="PargrafodaLista"/>
        <w:numPr>
          <w:ilvl w:val="1"/>
          <w:numId w:val="4"/>
        </w:numPr>
        <w:tabs>
          <w:tab w:val="left" w:pos="1542"/>
        </w:tabs>
        <w:spacing w:before="0"/>
        <w:ind w:left="1541" w:hanging="242"/>
        <w:jc w:val="left"/>
        <w:rPr>
          <w:rFonts w:ascii="Arial" w:hAnsi="Arial" w:cs="Arial"/>
        </w:rPr>
      </w:pPr>
      <w:r w:rsidRPr="00EF04D4">
        <w:rPr>
          <w:rFonts w:ascii="Arial" w:hAnsi="Arial" w:cs="Arial"/>
        </w:rPr>
        <w:t>Se entregues com especiﬁcações diferentes das contidas na nota de</w:t>
      </w:r>
      <w:r w:rsidRPr="00EF04D4">
        <w:rPr>
          <w:rFonts w:ascii="Arial" w:hAnsi="Arial" w:cs="Arial"/>
          <w:spacing w:val="-10"/>
        </w:rPr>
        <w:t xml:space="preserve"> </w:t>
      </w:r>
      <w:r w:rsidRPr="00EF04D4">
        <w:rPr>
          <w:rFonts w:ascii="Arial" w:hAnsi="Arial" w:cs="Arial"/>
        </w:rPr>
        <w:t>empenho</w:t>
      </w:r>
      <w:r w:rsidR="006C1697">
        <w:rPr>
          <w:rFonts w:ascii="Arial" w:hAnsi="Arial" w:cs="Arial"/>
        </w:rPr>
        <w:t xml:space="preserve">, </w:t>
      </w:r>
      <w:r>
        <w:rPr>
          <w:rFonts w:ascii="Arial" w:hAnsi="Arial" w:cs="Arial"/>
        </w:rPr>
        <w:t>proposta</w:t>
      </w:r>
      <w:r w:rsidR="006C1697">
        <w:rPr>
          <w:rFonts w:ascii="Arial" w:hAnsi="Arial" w:cs="Arial"/>
        </w:rPr>
        <w:t xml:space="preserve"> e Aneox I e II</w:t>
      </w:r>
      <w:r w:rsidRPr="00EF04D4">
        <w:rPr>
          <w:rFonts w:ascii="Arial" w:hAnsi="Arial" w:cs="Arial"/>
        </w:rPr>
        <w:t>;</w:t>
      </w:r>
    </w:p>
    <w:p w14:paraId="707228E1" w14:textId="77777777" w:rsidR="0024023B" w:rsidRPr="00EF04D4" w:rsidRDefault="0024023B" w:rsidP="0024023B">
      <w:pPr>
        <w:pStyle w:val="PargrafodaLista"/>
        <w:numPr>
          <w:ilvl w:val="1"/>
          <w:numId w:val="4"/>
        </w:numPr>
        <w:tabs>
          <w:tab w:val="left" w:pos="1473"/>
          <w:tab w:val="left" w:pos="1560"/>
        </w:tabs>
        <w:spacing w:before="0"/>
        <w:ind w:left="1472" w:hanging="173"/>
        <w:jc w:val="left"/>
        <w:rPr>
          <w:rFonts w:ascii="Arial" w:hAnsi="Arial" w:cs="Arial"/>
        </w:rPr>
      </w:pPr>
      <w:r w:rsidRPr="00EF04D4">
        <w:rPr>
          <w:rFonts w:ascii="Arial" w:hAnsi="Arial" w:cs="Arial"/>
        </w:rPr>
        <w:t>Recusar ou deixar de atender injustiﬁcadamente, solicitação de entrega d</w:t>
      </w:r>
      <w:r>
        <w:rPr>
          <w:rFonts w:ascii="Arial" w:hAnsi="Arial" w:cs="Arial"/>
        </w:rPr>
        <w:t>os produtos/serviços</w:t>
      </w:r>
      <w:r w:rsidRPr="00EF04D4">
        <w:rPr>
          <w:rFonts w:ascii="Arial" w:hAnsi="Arial" w:cs="Arial"/>
        </w:rPr>
        <w:t>;</w:t>
      </w:r>
    </w:p>
    <w:p w14:paraId="6697336D" w14:textId="77777777" w:rsidR="0024023B" w:rsidRPr="00891602" w:rsidRDefault="0024023B" w:rsidP="0024023B">
      <w:pPr>
        <w:pStyle w:val="PargrafodaLista"/>
        <w:numPr>
          <w:ilvl w:val="1"/>
          <w:numId w:val="4"/>
        </w:numPr>
        <w:tabs>
          <w:tab w:val="left" w:pos="1471"/>
        </w:tabs>
        <w:rPr>
          <w:rFonts w:ascii="Arial" w:hAnsi="Arial" w:cs="Arial"/>
        </w:rPr>
      </w:pPr>
      <w:r w:rsidRPr="00891602">
        <w:rPr>
          <w:rFonts w:ascii="Arial" w:hAnsi="Arial" w:cs="Arial"/>
        </w:rPr>
        <w:t xml:space="preserve">Entrega </w:t>
      </w:r>
      <w:r>
        <w:rPr>
          <w:rFonts w:ascii="Arial" w:hAnsi="Arial" w:cs="Arial"/>
        </w:rPr>
        <w:t xml:space="preserve">dos produtos/serviços </w:t>
      </w:r>
      <w:r w:rsidRPr="00891602">
        <w:rPr>
          <w:rFonts w:ascii="Arial" w:hAnsi="Arial" w:cs="Arial"/>
        </w:rPr>
        <w:t xml:space="preserve">em atraso, extrapolando o </w:t>
      </w:r>
      <w:r w:rsidRPr="00891602">
        <w:rPr>
          <w:rFonts w:ascii="Arial" w:hAnsi="Arial" w:cs="Arial"/>
          <w:spacing w:val="-3"/>
        </w:rPr>
        <w:t xml:space="preserve">prazo </w:t>
      </w:r>
      <w:r w:rsidRPr="00891602">
        <w:rPr>
          <w:rFonts w:ascii="Arial" w:hAnsi="Arial" w:cs="Arial"/>
        </w:rPr>
        <w:t>edital.</w:t>
      </w:r>
    </w:p>
    <w:p w14:paraId="519CC7D2" w14:textId="77777777" w:rsidR="0024023B" w:rsidRPr="00891602" w:rsidRDefault="0024023B" w:rsidP="0024023B">
      <w:pPr>
        <w:pStyle w:val="PargrafodaLista"/>
        <w:numPr>
          <w:ilvl w:val="1"/>
          <w:numId w:val="4"/>
        </w:numPr>
        <w:tabs>
          <w:tab w:val="left" w:pos="1608"/>
        </w:tabs>
        <w:rPr>
          <w:rFonts w:ascii="Arial" w:hAnsi="Arial" w:cs="Arial"/>
        </w:rPr>
      </w:pPr>
      <w:r w:rsidRPr="00891602">
        <w:rPr>
          <w:rFonts w:ascii="Arial" w:hAnsi="Arial" w:cs="Arial"/>
        </w:rPr>
        <w:t>Se houver entrega parcial</w:t>
      </w:r>
      <w:r>
        <w:rPr>
          <w:rFonts w:ascii="Arial" w:hAnsi="Arial" w:cs="Arial"/>
        </w:rPr>
        <w:t xml:space="preserve"> dos produtos/serviços</w:t>
      </w:r>
      <w:r w:rsidRPr="00891602">
        <w:rPr>
          <w:rFonts w:ascii="Arial" w:hAnsi="Arial" w:cs="Arial"/>
        </w:rPr>
        <w:t>, quando prejudicar o objeto na sua</w:t>
      </w:r>
      <w:r w:rsidRPr="00891602">
        <w:rPr>
          <w:rFonts w:ascii="Arial" w:hAnsi="Arial" w:cs="Arial"/>
          <w:spacing w:val="-8"/>
        </w:rPr>
        <w:t xml:space="preserve"> </w:t>
      </w:r>
      <w:r w:rsidRPr="00891602">
        <w:rPr>
          <w:rFonts w:ascii="Arial" w:hAnsi="Arial" w:cs="Arial"/>
        </w:rPr>
        <w:t>totalidade.</w:t>
      </w:r>
    </w:p>
    <w:p w14:paraId="06AA9A5C" w14:textId="77777777" w:rsidR="0024023B" w:rsidRPr="00891602" w:rsidRDefault="0024023B" w:rsidP="0024023B">
      <w:pPr>
        <w:pStyle w:val="PargrafodaLista"/>
        <w:numPr>
          <w:ilvl w:val="1"/>
          <w:numId w:val="4"/>
        </w:numPr>
        <w:tabs>
          <w:tab w:val="left" w:pos="1543"/>
        </w:tabs>
        <w:rPr>
          <w:rFonts w:ascii="Arial" w:hAnsi="Arial" w:cs="Arial"/>
        </w:rPr>
      </w:pPr>
      <w:r w:rsidRPr="00891602">
        <w:rPr>
          <w:rFonts w:ascii="Arial" w:hAnsi="Arial" w:cs="Arial"/>
        </w:rPr>
        <w:t>Se não estiverem em conformidade com a descrição do</w:t>
      </w:r>
      <w:r>
        <w:rPr>
          <w:rFonts w:ascii="Arial" w:hAnsi="Arial" w:cs="Arial"/>
        </w:rPr>
        <w:t>s produtos/serviços.</w:t>
      </w:r>
    </w:p>
    <w:p w14:paraId="59F07172" w14:textId="77777777" w:rsidR="0024023B" w:rsidRPr="00EF04D4" w:rsidRDefault="0024023B" w:rsidP="0024023B">
      <w:pPr>
        <w:pStyle w:val="Corpodetexto"/>
        <w:spacing w:before="119" w:line="232" w:lineRule="auto"/>
        <w:ind w:left="0" w:right="252"/>
        <w:rPr>
          <w:rFonts w:ascii="Arial" w:hAnsi="Arial" w:cs="Arial"/>
          <w:sz w:val="22"/>
          <w:szCs w:val="22"/>
        </w:rPr>
      </w:pPr>
      <w:r w:rsidRPr="00EF04D4">
        <w:rPr>
          <w:rFonts w:ascii="Arial" w:hAnsi="Arial" w:cs="Arial"/>
          <w:b/>
          <w:sz w:val="22"/>
          <w:szCs w:val="22"/>
        </w:rPr>
        <w:t>9.1</w:t>
      </w:r>
      <w:r>
        <w:rPr>
          <w:rFonts w:ascii="Arial" w:hAnsi="Arial" w:cs="Arial"/>
          <w:b/>
          <w:sz w:val="22"/>
          <w:szCs w:val="22"/>
        </w:rPr>
        <w:t>5</w:t>
      </w:r>
      <w:r w:rsidRPr="00EF04D4">
        <w:rPr>
          <w:rFonts w:ascii="Arial" w:hAnsi="Arial" w:cs="Arial"/>
          <w:b/>
          <w:sz w:val="22"/>
          <w:szCs w:val="22"/>
        </w:rPr>
        <w:t xml:space="preserve">. </w:t>
      </w:r>
      <w:r w:rsidRPr="00EF04D4">
        <w:rPr>
          <w:rFonts w:ascii="Arial" w:hAnsi="Arial" w:cs="Arial"/>
          <w:sz w:val="22"/>
          <w:szCs w:val="22"/>
        </w:rPr>
        <w:t>O prazo para pagamento das multas será de 30 (trinta) dias, contados da data do recebimento da notiﬁcação.</w:t>
      </w:r>
    </w:p>
    <w:p w14:paraId="783CFAD4" w14:textId="77777777" w:rsidR="0024023B" w:rsidRPr="00EF04D4" w:rsidRDefault="0024023B" w:rsidP="0024023B">
      <w:pPr>
        <w:pStyle w:val="Corpodetexto"/>
        <w:spacing w:line="232" w:lineRule="auto"/>
        <w:ind w:left="0" w:right="238"/>
        <w:rPr>
          <w:rFonts w:ascii="Arial" w:hAnsi="Arial" w:cs="Arial"/>
          <w:sz w:val="22"/>
          <w:szCs w:val="22"/>
        </w:rPr>
      </w:pPr>
      <w:r w:rsidRPr="00EF04D4">
        <w:rPr>
          <w:rFonts w:ascii="Arial" w:hAnsi="Arial" w:cs="Arial"/>
          <w:b/>
          <w:sz w:val="22"/>
          <w:szCs w:val="22"/>
        </w:rPr>
        <w:t>9.1</w:t>
      </w:r>
      <w:r>
        <w:rPr>
          <w:rFonts w:ascii="Arial" w:hAnsi="Arial" w:cs="Arial"/>
          <w:b/>
          <w:sz w:val="22"/>
          <w:szCs w:val="22"/>
        </w:rPr>
        <w:t>6</w:t>
      </w:r>
      <w:r w:rsidRPr="00EF04D4">
        <w:rPr>
          <w:rFonts w:ascii="Arial" w:hAnsi="Arial" w:cs="Arial"/>
          <w:b/>
          <w:sz w:val="22"/>
          <w:szCs w:val="22"/>
        </w:rPr>
        <w:t xml:space="preserve">. </w:t>
      </w:r>
      <w:r w:rsidRPr="00EF04D4">
        <w:rPr>
          <w:rFonts w:ascii="Arial" w:hAnsi="Arial" w:cs="Arial"/>
          <w:sz w:val="22"/>
          <w:szCs w:val="22"/>
        </w:rPr>
        <w:t>O atraso superior a 90 (noventa) dias dos pagamentos devidos pela Administração decorrentes de obras, serviços ou fornecimento, ou parcelas destes, já recebidos ou executados, salvo em caso de calamidade pública, grave perturbação da ordem interna ou guerra, assegurado ao contratado o direito de optar pela suspensão do cumprimento de suas obrigações até que seja normalizada a situação.</w:t>
      </w:r>
    </w:p>
    <w:p w14:paraId="566F7DBE" w14:textId="77777777" w:rsidR="0024023B" w:rsidRPr="00EF04D4" w:rsidRDefault="0024023B" w:rsidP="0024023B">
      <w:pPr>
        <w:adjustRightInd w:val="0"/>
        <w:jc w:val="both"/>
        <w:rPr>
          <w:rFonts w:ascii="Arial" w:hAnsi="Arial" w:cs="Arial"/>
          <w:lang w:val="pt-BR"/>
        </w:rPr>
      </w:pPr>
    </w:p>
    <w:p w14:paraId="0B5CDCE4" w14:textId="77777777" w:rsidR="0024023B" w:rsidRPr="00EF04D4" w:rsidRDefault="0024023B" w:rsidP="0024023B">
      <w:pPr>
        <w:tabs>
          <w:tab w:val="left" w:pos="360"/>
        </w:tabs>
        <w:adjustRightInd w:val="0"/>
        <w:jc w:val="both"/>
        <w:rPr>
          <w:rFonts w:ascii="Arial" w:hAnsi="Arial" w:cs="Arial"/>
          <w:b/>
          <w:bCs/>
          <w:lang w:val="pt-BR"/>
        </w:rPr>
      </w:pPr>
      <w:r w:rsidRPr="00EF04D4">
        <w:rPr>
          <w:rFonts w:ascii="Arial" w:hAnsi="Arial" w:cs="Arial"/>
          <w:b/>
          <w:bCs/>
          <w:lang w:val="pt-BR"/>
        </w:rPr>
        <w:t xml:space="preserve">CLAUSULA DÉCIMA – DAS PRÁTICAS CORRUPTAS </w:t>
      </w:r>
    </w:p>
    <w:p w14:paraId="0492D4A6" w14:textId="77777777" w:rsidR="0024023B" w:rsidRPr="00EF04D4" w:rsidRDefault="0024023B" w:rsidP="0024023B">
      <w:pPr>
        <w:tabs>
          <w:tab w:val="left" w:pos="360"/>
        </w:tabs>
        <w:adjustRightInd w:val="0"/>
        <w:jc w:val="both"/>
        <w:rPr>
          <w:rFonts w:ascii="Arial" w:hAnsi="Arial" w:cs="Arial"/>
          <w:bCs/>
          <w:lang w:val="pt-BR"/>
        </w:rPr>
      </w:pPr>
    </w:p>
    <w:p w14:paraId="0FF4922A" w14:textId="77777777" w:rsidR="0024023B" w:rsidRPr="005B25FC" w:rsidRDefault="0024023B" w:rsidP="0024023B">
      <w:pPr>
        <w:tabs>
          <w:tab w:val="left" w:pos="360"/>
        </w:tabs>
        <w:adjustRightInd w:val="0"/>
        <w:jc w:val="both"/>
        <w:rPr>
          <w:rFonts w:ascii="Arial" w:hAnsi="Arial" w:cs="Arial"/>
        </w:rPr>
      </w:pPr>
      <w:r w:rsidRPr="005B25FC">
        <w:rPr>
          <w:rFonts w:ascii="Arial" w:hAnsi="Arial" w:cs="Arial"/>
        </w:rPr>
        <w:t>As partes declaram conhecer as normas de prevenção á corrupção previstas na legislação brasileira, dentre elas, a Lei de Improbidade Administrativa (Lei Federal 8.429/1992), a Lei Federal 12.846/2013 e seus regulamentos, se comprometem que para a execução deste contrato nenhuma das partes poderá oferecer, dar ou se comprometer a dar, a quem quer que seja, aceitar ou se comprometer a aceitar, der quem quer que seja, tanto por conta própria quanto por intermédio de outrem, qualquer pagamento, doação, compensação, vantagens financeiras ou benefícios indevidos de qualquer espécie, de modo fraudulento que constituam pratica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4980F07" w14:textId="77777777" w:rsidR="0024023B" w:rsidRPr="00EF04D4" w:rsidRDefault="0024023B" w:rsidP="0024023B">
      <w:pPr>
        <w:tabs>
          <w:tab w:val="left" w:pos="360"/>
        </w:tabs>
        <w:adjustRightInd w:val="0"/>
        <w:jc w:val="both"/>
        <w:rPr>
          <w:rFonts w:ascii="Arial" w:hAnsi="Arial" w:cs="Arial"/>
          <w:bCs/>
          <w:lang w:val="pt-BR"/>
        </w:rPr>
      </w:pPr>
    </w:p>
    <w:p w14:paraId="48855B1B" w14:textId="77777777" w:rsidR="0024023B" w:rsidRDefault="0024023B" w:rsidP="0024023B">
      <w:pPr>
        <w:adjustRightInd w:val="0"/>
        <w:spacing w:before="15" w:after="15"/>
        <w:rPr>
          <w:rFonts w:ascii="Arial" w:hAnsi="Arial" w:cs="Arial"/>
          <w:b/>
          <w:bCs/>
          <w:u w:val="single"/>
          <w:lang w:val="pt-BR"/>
        </w:rPr>
      </w:pPr>
      <w:r w:rsidRPr="00EF04D4">
        <w:rPr>
          <w:rFonts w:ascii="Arial" w:hAnsi="Arial" w:cs="Arial"/>
          <w:b/>
          <w:bCs/>
          <w:u w:val="single"/>
          <w:lang w:val="pt-BR"/>
        </w:rPr>
        <w:t>CLÁUSULA DÉCIMA PRIMEIRA - DO FORO</w:t>
      </w:r>
    </w:p>
    <w:p w14:paraId="3F04F34D" w14:textId="77777777" w:rsidR="0024023B" w:rsidRPr="00EF04D4" w:rsidRDefault="0024023B" w:rsidP="0024023B">
      <w:pPr>
        <w:adjustRightInd w:val="0"/>
        <w:jc w:val="both"/>
        <w:rPr>
          <w:rFonts w:ascii="Arial" w:hAnsi="Arial" w:cs="Arial"/>
          <w:lang w:val="pt-BR"/>
        </w:rPr>
      </w:pPr>
      <w:r w:rsidRPr="00EF04D4">
        <w:rPr>
          <w:rFonts w:ascii="Arial" w:hAnsi="Arial" w:cs="Arial"/>
          <w:lang w:val="pt-BR"/>
        </w:rPr>
        <w:t xml:space="preserve">Para as questões decorrentes desta Ata fica eleito o Foro da Comarca de Campo Mourão - PR, com renúncia expressa de qualquer outro, por mais privilegiado que seja. </w:t>
      </w:r>
    </w:p>
    <w:tbl>
      <w:tblPr>
        <w:tblW w:w="5000" w:type="pct"/>
        <w:tblCellSpacing w:w="0" w:type="dxa"/>
        <w:tblInd w:w="60" w:type="dxa"/>
        <w:tblLayout w:type="fixed"/>
        <w:tblCellMar>
          <w:top w:w="60" w:type="dxa"/>
          <w:left w:w="60" w:type="dxa"/>
          <w:bottom w:w="60" w:type="dxa"/>
          <w:right w:w="60" w:type="dxa"/>
        </w:tblCellMar>
        <w:tblLook w:val="0000" w:firstRow="0" w:lastRow="0" w:firstColumn="0" w:lastColumn="0" w:noHBand="0" w:noVBand="0"/>
      </w:tblPr>
      <w:tblGrid>
        <w:gridCol w:w="5450"/>
        <w:gridCol w:w="5450"/>
      </w:tblGrid>
      <w:tr w:rsidR="0024023B" w:rsidRPr="00EF04D4" w14:paraId="3045661C" w14:textId="77777777" w:rsidTr="00EC13B1">
        <w:trPr>
          <w:tblCellSpacing w:w="0" w:type="dxa"/>
        </w:trPr>
        <w:tc>
          <w:tcPr>
            <w:tcW w:w="5000" w:type="pct"/>
            <w:gridSpan w:val="2"/>
            <w:tcBorders>
              <w:top w:val="nil"/>
              <w:left w:val="nil"/>
              <w:bottom w:val="nil"/>
              <w:right w:val="nil"/>
            </w:tcBorders>
            <w:shd w:val="clear" w:color="auto" w:fill="auto"/>
          </w:tcPr>
          <w:p w14:paraId="3BF6984E" w14:textId="77777777" w:rsidR="0024023B" w:rsidRDefault="0024023B" w:rsidP="00EC13B1">
            <w:pPr>
              <w:adjustRightInd w:val="0"/>
              <w:ind w:firstLine="1695"/>
              <w:jc w:val="both"/>
              <w:rPr>
                <w:rFonts w:ascii="Arial" w:hAnsi="Arial" w:cs="Arial"/>
                <w:lang w:val="pt-BR"/>
              </w:rPr>
            </w:pPr>
          </w:p>
          <w:p w14:paraId="7E3DBF2D" w14:textId="77777777" w:rsidR="0024023B" w:rsidRPr="00EF04D4" w:rsidRDefault="0024023B" w:rsidP="00EC13B1">
            <w:pPr>
              <w:adjustRightInd w:val="0"/>
              <w:ind w:firstLine="1695"/>
              <w:jc w:val="both"/>
              <w:rPr>
                <w:rFonts w:ascii="Arial" w:hAnsi="Arial" w:cs="Arial"/>
                <w:lang w:val="pt-BR"/>
              </w:rPr>
            </w:pPr>
            <w:r w:rsidRPr="00EF04D4">
              <w:rPr>
                <w:rFonts w:ascii="Arial" w:hAnsi="Arial" w:cs="Arial"/>
                <w:lang w:val="pt-BR"/>
              </w:rPr>
              <w:t xml:space="preserve">E por assim por estarem de acordo, assinam a presente Ata em três vias de igual teor, os representantes das partes acordantes, juntamente com as testemunhas abaixo. </w:t>
            </w:r>
          </w:p>
          <w:p w14:paraId="21DC0F32" w14:textId="77777777" w:rsidR="0024023B" w:rsidRPr="00EF04D4" w:rsidRDefault="0024023B" w:rsidP="00EC13B1">
            <w:pPr>
              <w:adjustRightInd w:val="0"/>
              <w:jc w:val="both"/>
              <w:rPr>
                <w:rFonts w:ascii="Arial" w:hAnsi="Arial" w:cs="Arial"/>
                <w:lang w:val="pt-BR"/>
              </w:rPr>
            </w:pPr>
            <w:r w:rsidRPr="00EF04D4">
              <w:rPr>
                <w:rFonts w:ascii="Arial" w:hAnsi="Arial" w:cs="Arial"/>
                <w:lang w:val="pt-BR"/>
              </w:rPr>
              <w:t xml:space="preserve"> </w:t>
            </w:r>
          </w:p>
          <w:p w14:paraId="123FAFBB" w14:textId="77777777" w:rsidR="0024023B" w:rsidRPr="00EF04D4" w:rsidRDefault="0024023B" w:rsidP="00EC13B1">
            <w:pPr>
              <w:adjustRightInd w:val="0"/>
              <w:ind w:firstLine="1800"/>
              <w:jc w:val="both"/>
              <w:rPr>
                <w:rFonts w:ascii="Arial" w:hAnsi="Arial" w:cs="Arial"/>
              </w:rPr>
            </w:pPr>
            <w:r w:rsidRPr="00EF04D4">
              <w:rPr>
                <w:rFonts w:ascii="Arial" w:hAnsi="Arial" w:cs="Arial"/>
              </w:rPr>
              <w:t>Farol, ............................., (…………..)</w:t>
            </w:r>
          </w:p>
        </w:tc>
      </w:tr>
      <w:tr w:rsidR="0024023B" w:rsidRPr="00EF04D4" w14:paraId="0B027320" w14:textId="77777777" w:rsidTr="00EC13B1">
        <w:trPr>
          <w:tblCellSpacing w:w="0" w:type="dxa"/>
        </w:trPr>
        <w:tc>
          <w:tcPr>
            <w:tcW w:w="2500" w:type="pct"/>
            <w:tcBorders>
              <w:top w:val="nil"/>
              <w:left w:val="nil"/>
              <w:bottom w:val="nil"/>
              <w:right w:val="nil"/>
            </w:tcBorders>
            <w:shd w:val="clear" w:color="auto" w:fill="auto"/>
          </w:tcPr>
          <w:p w14:paraId="716B1D74" w14:textId="77777777" w:rsidR="0024023B" w:rsidRPr="00EF04D4" w:rsidRDefault="0024023B" w:rsidP="00EC13B1">
            <w:pPr>
              <w:adjustRightInd w:val="0"/>
              <w:jc w:val="center"/>
              <w:rPr>
                <w:rFonts w:ascii="Arial" w:hAnsi="Arial" w:cs="Arial"/>
                <w:b/>
                <w:bCs/>
              </w:rPr>
            </w:pPr>
            <w:r w:rsidRPr="00EF04D4">
              <w:rPr>
                <w:rFonts w:ascii="Arial" w:hAnsi="Arial" w:cs="Arial"/>
                <w:b/>
                <w:bCs/>
              </w:rPr>
              <w:t>MUNICIPIO DE FAROL</w:t>
            </w:r>
          </w:p>
          <w:p w14:paraId="3555F0D0" w14:textId="77777777" w:rsidR="0024023B" w:rsidRPr="00EF04D4" w:rsidRDefault="0024023B" w:rsidP="00EC13B1">
            <w:pPr>
              <w:adjustRightInd w:val="0"/>
              <w:jc w:val="center"/>
              <w:rPr>
                <w:rFonts w:ascii="Arial" w:hAnsi="Arial" w:cs="Arial"/>
                <w:b/>
                <w:bCs/>
              </w:rPr>
            </w:pPr>
            <w:r w:rsidRPr="00EF04D4">
              <w:rPr>
                <w:rFonts w:ascii="Arial" w:hAnsi="Arial" w:cs="Arial"/>
              </w:rPr>
              <w:t xml:space="preserve">CONTRATANTE </w:t>
            </w:r>
          </w:p>
        </w:tc>
        <w:tc>
          <w:tcPr>
            <w:tcW w:w="2500" w:type="pct"/>
            <w:tcBorders>
              <w:top w:val="nil"/>
              <w:left w:val="nil"/>
              <w:bottom w:val="nil"/>
              <w:right w:val="nil"/>
            </w:tcBorders>
            <w:shd w:val="clear" w:color="auto" w:fill="auto"/>
          </w:tcPr>
          <w:p w14:paraId="3D043733" w14:textId="77777777" w:rsidR="0024023B" w:rsidRPr="00EF04D4" w:rsidRDefault="0024023B" w:rsidP="00EC13B1">
            <w:pPr>
              <w:adjustRightInd w:val="0"/>
              <w:jc w:val="center"/>
              <w:rPr>
                <w:rFonts w:ascii="Arial" w:hAnsi="Arial" w:cs="Arial"/>
              </w:rPr>
            </w:pPr>
            <w:r w:rsidRPr="00EF04D4">
              <w:rPr>
                <w:rFonts w:ascii="Arial" w:hAnsi="Arial" w:cs="Arial"/>
              </w:rPr>
              <w:fldChar w:fldCharType="begin">
                <w:ffData>
                  <w:name w:val=""/>
                  <w:enabled/>
                  <w:calcOnExit w:val="0"/>
                  <w:textInput>
                    <w:maxLength w:val="32767"/>
                  </w:textInput>
                </w:ffData>
              </w:fldChar>
            </w:r>
            <w:r w:rsidRPr="00EF04D4">
              <w:rPr>
                <w:rFonts w:ascii="Arial" w:hAnsi="Arial" w:cs="Arial"/>
              </w:rPr>
              <w:instrText xml:space="preserve"> FORMTEXT </w:instrText>
            </w:r>
            <w:r w:rsidRPr="00EF04D4">
              <w:rPr>
                <w:rFonts w:ascii="Arial" w:hAnsi="Arial" w:cs="Arial"/>
              </w:rPr>
            </w:r>
            <w:r w:rsidRPr="00EF04D4">
              <w:rPr>
                <w:rFonts w:ascii="Arial" w:hAnsi="Arial" w:cs="Arial"/>
              </w:rPr>
              <w:fldChar w:fldCharType="separate"/>
            </w:r>
            <w:r w:rsidRPr="00EF04D4">
              <w:rPr>
                <w:rFonts w:ascii="Arial" w:hAnsi="Arial" w:cs="Arial"/>
                <w:noProof/>
              </w:rPr>
              <w:t> </w:t>
            </w:r>
            <w:r w:rsidRPr="00EF04D4">
              <w:rPr>
                <w:rFonts w:ascii="Arial" w:hAnsi="Arial" w:cs="Arial"/>
                <w:noProof/>
              </w:rPr>
              <w:t> </w:t>
            </w:r>
            <w:r w:rsidRPr="00EF04D4">
              <w:rPr>
                <w:rFonts w:ascii="Arial" w:hAnsi="Arial" w:cs="Arial"/>
                <w:noProof/>
              </w:rPr>
              <w:t> </w:t>
            </w:r>
            <w:r w:rsidRPr="00EF04D4">
              <w:rPr>
                <w:rFonts w:ascii="Arial" w:hAnsi="Arial" w:cs="Arial"/>
                <w:noProof/>
              </w:rPr>
              <w:t> </w:t>
            </w:r>
            <w:r w:rsidRPr="00EF04D4">
              <w:rPr>
                <w:rFonts w:ascii="Arial" w:hAnsi="Arial" w:cs="Arial"/>
                <w:noProof/>
              </w:rPr>
              <w:t> </w:t>
            </w:r>
            <w:r w:rsidRPr="00EF04D4">
              <w:rPr>
                <w:rFonts w:ascii="Arial" w:hAnsi="Arial" w:cs="Arial"/>
              </w:rPr>
              <w:fldChar w:fldCharType="end"/>
            </w:r>
          </w:p>
          <w:p w14:paraId="65C67EFC" w14:textId="79DBD148" w:rsidR="0024023B" w:rsidRPr="006C1697" w:rsidRDefault="006C1697" w:rsidP="00EC13B1">
            <w:pPr>
              <w:adjustRightInd w:val="0"/>
              <w:jc w:val="center"/>
              <w:rPr>
                <w:rFonts w:ascii="Arial" w:hAnsi="Arial" w:cs="Arial"/>
                <w:b/>
                <w:bCs/>
              </w:rPr>
            </w:pPr>
            <w:r w:rsidRPr="006C1697">
              <w:rPr>
                <w:rFonts w:ascii="Arial" w:hAnsi="Arial" w:cs="Arial"/>
                <w:b/>
                <w:bCs/>
                <w:szCs w:val="24"/>
              </w:rPr>
              <w:t>DETENTORA DA ATA/CONTRATADA</w:t>
            </w:r>
            <w:r w:rsidRPr="006C1697">
              <w:rPr>
                <w:rFonts w:ascii="Arial" w:hAnsi="Arial" w:cs="Arial"/>
                <w:b/>
                <w:bCs/>
              </w:rPr>
              <w:t xml:space="preserve"> </w:t>
            </w:r>
          </w:p>
        </w:tc>
      </w:tr>
      <w:tr w:rsidR="0024023B" w:rsidRPr="00EF04D4" w14:paraId="2D14F684" w14:textId="77777777" w:rsidTr="00EC13B1">
        <w:trPr>
          <w:tblCellSpacing w:w="0" w:type="dxa"/>
        </w:trPr>
        <w:tc>
          <w:tcPr>
            <w:tcW w:w="2500" w:type="pct"/>
            <w:tcBorders>
              <w:top w:val="nil"/>
              <w:left w:val="nil"/>
              <w:bottom w:val="nil"/>
              <w:right w:val="nil"/>
            </w:tcBorders>
            <w:shd w:val="clear" w:color="auto" w:fill="auto"/>
          </w:tcPr>
          <w:p w14:paraId="7807437A" w14:textId="77777777" w:rsidR="0024023B" w:rsidRDefault="0024023B" w:rsidP="00EC13B1">
            <w:pPr>
              <w:adjustRightInd w:val="0"/>
              <w:jc w:val="both"/>
              <w:rPr>
                <w:rFonts w:ascii="Arial" w:hAnsi="Arial" w:cs="Arial"/>
              </w:rPr>
            </w:pPr>
            <w:r w:rsidRPr="00EF04D4">
              <w:rPr>
                <w:rFonts w:ascii="Arial" w:hAnsi="Arial" w:cs="Arial"/>
              </w:rPr>
              <w:t>Testemunhas:</w:t>
            </w:r>
          </w:p>
          <w:p w14:paraId="49B489A5" w14:textId="77777777" w:rsidR="0024023B" w:rsidRDefault="0024023B" w:rsidP="00EC13B1">
            <w:pPr>
              <w:adjustRightInd w:val="0"/>
              <w:jc w:val="both"/>
              <w:rPr>
                <w:rFonts w:ascii="Arial" w:hAnsi="Arial" w:cs="Arial"/>
              </w:rPr>
            </w:pPr>
          </w:p>
          <w:p w14:paraId="79FF317A" w14:textId="77777777" w:rsidR="0024023B" w:rsidRPr="00EF04D4" w:rsidRDefault="0024023B" w:rsidP="00EC13B1">
            <w:pPr>
              <w:adjustRightInd w:val="0"/>
              <w:jc w:val="center"/>
              <w:rPr>
                <w:rFonts w:ascii="Arial" w:hAnsi="Arial" w:cs="Arial"/>
              </w:rPr>
            </w:pPr>
          </w:p>
        </w:tc>
        <w:tc>
          <w:tcPr>
            <w:tcW w:w="2500" w:type="pct"/>
            <w:tcBorders>
              <w:top w:val="nil"/>
              <w:left w:val="nil"/>
              <w:bottom w:val="nil"/>
              <w:right w:val="nil"/>
            </w:tcBorders>
            <w:shd w:val="clear" w:color="auto" w:fill="auto"/>
          </w:tcPr>
          <w:p w14:paraId="4E1A0C3B" w14:textId="77777777" w:rsidR="0024023B" w:rsidRPr="00EF04D4" w:rsidRDefault="0024023B" w:rsidP="00EC13B1">
            <w:pPr>
              <w:adjustRightInd w:val="0"/>
              <w:jc w:val="both"/>
              <w:rPr>
                <w:rFonts w:ascii="Arial" w:hAnsi="Arial" w:cs="Arial"/>
              </w:rPr>
            </w:pPr>
          </w:p>
          <w:p w14:paraId="58541776" w14:textId="77777777" w:rsidR="0024023B" w:rsidRPr="00EF04D4" w:rsidRDefault="0024023B" w:rsidP="00EC13B1">
            <w:pPr>
              <w:adjustRightInd w:val="0"/>
              <w:jc w:val="center"/>
              <w:rPr>
                <w:rFonts w:ascii="Arial" w:hAnsi="Arial" w:cs="Arial"/>
              </w:rPr>
            </w:pPr>
          </w:p>
        </w:tc>
      </w:tr>
    </w:tbl>
    <w:p w14:paraId="21D50134" w14:textId="77777777" w:rsidR="00E231C1" w:rsidRPr="00EF04D4" w:rsidRDefault="00E231C1" w:rsidP="00E9139C">
      <w:pPr>
        <w:tabs>
          <w:tab w:val="left" w:pos="0"/>
        </w:tabs>
        <w:jc w:val="center"/>
        <w:rPr>
          <w:rFonts w:ascii="Arial" w:hAnsi="Arial" w:cs="Arial"/>
          <w:b/>
          <w:bCs/>
        </w:rPr>
      </w:pPr>
    </w:p>
    <w:p w14:paraId="615F3838" w14:textId="09986B1E" w:rsidR="00C44323" w:rsidRPr="00EF04D4" w:rsidRDefault="00F72A6E" w:rsidP="00E9139C">
      <w:pPr>
        <w:tabs>
          <w:tab w:val="left" w:pos="0"/>
        </w:tabs>
        <w:jc w:val="center"/>
        <w:rPr>
          <w:rFonts w:ascii="Arial" w:hAnsi="Arial" w:cs="Arial"/>
          <w:b/>
          <w:bCs/>
        </w:rPr>
      </w:pPr>
      <w:r w:rsidRPr="00EF04D4">
        <w:rPr>
          <w:rFonts w:ascii="Arial" w:hAnsi="Arial" w:cs="Arial"/>
          <w:b/>
          <w:bCs/>
        </w:rPr>
        <w:t>ANEXO V</w:t>
      </w:r>
    </w:p>
    <w:p w14:paraId="6B1F9E5C" w14:textId="1CFD6CED" w:rsidR="00F72A6E" w:rsidRPr="00EF04D4" w:rsidRDefault="00F72A6E" w:rsidP="00E9139C">
      <w:pPr>
        <w:overflowPunct w:val="0"/>
        <w:adjustRightInd w:val="0"/>
        <w:spacing w:before="100" w:beforeAutospacing="1" w:after="100" w:afterAutospacing="1"/>
        <w:jc w:val="center"/>
        <w:textAlignment w:val="baseline"/>
        <w:rPr>
          <w:rFonts w:ascii="Arial" w:hAnsi="Arial" w:cs="Arial"/>
          <w:b/>
          <w:bCs/>
        </w:rPr>
      </w:pPr>
      <w:r w:rsidRPr="00EF04D4">
        <w:rPr>
          <w:rFonts w:ascii="Arial" w:hAnsi="Arial" w:cs="Arial"/>
          <w:b/>
          <w:bCs/>
        </w:rPr>
        <w:t>DECLARAÇÃO</w:t>
      </w:r>
    </w:p>
    <w:p w14:paraId="10F3B307" w14:textId="77777777" w:rsidR="001E3E34" w:rsidRPr="00EF04D4" w:rsidRDefault="001E3E34" w:rsidP="00E9139C">
      <w:pPr>
        <w:rPr>
          <w:rFonts w:ascii="Arial" w:hAnsi="Arial" w:cs="Arial"/>
          <w:b/>
          <w:lang w:val="pt-BR"/>
        </w:rPr>
      </w:pPr>
      <w:r w:rsidRPr="00EF04D4">
        <w:rPr>
          <w:rFonts w:ascii="Arial" w:hAnsi="Arial" w:cs="Arial"/>
          <w:b/>
          <w:lang w:val="pt-BR"/>
        </w:rPr>
        <w:t xml:space="preserve">À </w:t>
      </w:r>
    </w:p>
    <w:p w14:paraId="7027C5AB" w14:textId="77777777" w:rsidR="001E3E34" w:rsidRPr="00EF04D4" w:rsidRDefault="001E3E34" w:rsidP="00E9139C">
      <w:pPr>
        <w:rPr>
          <w:rFonts w:ascii="Arial" w:hAnsi="Arial" w:cs="Arial"/>
          <w:b/>
          <w:lang w:val="pt-BR"/>
        </w:rPr>
      </w:pPr>
      <w:r w:rsidRPr="00EF04D4">
        <w:rPr>
          <w:rFonts w:ascii="Arial" w:hAnsi="Arial" w:cs="Arial"/>
          <w:b/>
          <w:lang w:val="pt-BR"/>
        </w:rPr>
        <w:t>PREFEITURA MUNICIPAL DE FAROL - PR</w:t>
      </w:r>
    </w:p>
    <w:p w14:paraId="40D71ED1" w14:textId="2A3103EA" w:rsidR="001E3E34" w:rsidRPr="00EF04D4" w:rsidRDefault="001E3E34" w:rsidP="00E9139C">
      <w:pPr>
        <w:tabs>
          <w:tab w:val="left" w:pos="2640"/>
        </w:tabs>
        <w:adjustRightInd w:val="0"/>
        <w:rPr>
          <w:rFonts w:ascii="Arial" w:hAnsi="Arial" w:cs="Arial"/>
          <w:lang w:val="pt-BR"/>
        </w:rPr>
      </w:pPr>
      <w:r w:rsidRPr="00EF04D4">
        <w:rPr>
          <w:rFonts w:ascii="Arial" w:hAnsi="Arial" w:cs="Arial"/>
          <w:lang w:val="pt-BR"/>
        </w:rPr>
        <w:t xml:space="preserve">Referente: Pregão Eletrônico nº </w:t>
      </w:r>
      <w:r w:rsidR="002D3D8D" w:rsidRPr="002D3D8D">
        <w:rPr>
          <w:rFonts w:ascii="Arial" w:hAnsi="Arial" w:cs="Arial"/>
          <w:b/>
        </w:rPr>
        <w:t>82</w:t>
      </w:r>
      <w:r w:rsidRPr="00EF04D4">
        <w:rPr>
          <w:rFonts w:ascii="Arial" w:hAnsi="Arial" w:cs="Arial"/>
          <w:b/>
          <w:bCs/>
          <w:lang w:val="pt-BR"/>
        </w:rPr>
        <w:t>/</w:t>
      </w:r>
      <w:r w:rsidR="00181AAA" w:rsidRPr="00EF04D4">
        <w:rPr>
          <w:rFonts w:ascii="Arial" w:hAnsi="Arial" w:cs="Arial"/>
          <w:b/>
          <w:bCs/>
          <w:lang w:val="pt-BR"/>
        </w:rPr>
        <w:t>2022</w:t>
      </w:r>
      <w:r w:rsidRPr="00EF04D4">
        <w:rPr>
          <w:rFonts w:ascii="Arial" w:hAnsi="Arial" w:cs="Arial"/>
          <w:lang w:val="pt-BR"/>
        </w:rPr>
        <w:t>.</w:t>
      </w:r>
    </w:p>
    <w:p w14:paraId="17C60EC5" w14:textId="77777777" w:rsidR="001E3E34" w:rsidRPr="00EF04D4" w:rsidRDefault="001E3E34" w:rsidP="00E9139C">
      <w:pPr>
        <w:tabs>
          <w:tab w:val="left" w:pos="2640"/>
        </w:tabs>
        <w:adjustRightInd w:val="0"/>
        <w:jc w:val="center"/>
        <w:rPr>
          <w:rFonts w:ascii="Arial" w:hAnsi="Arial" w:cs="Arial"/>
          <w:lang w:val="pt-BR"/>
        </w:rPr>
      </w:pPr>
    </w:p>
    <w:p w14:paraId="2431630D" w14:textId="77777777" w:rsidR="001E3E34" w:rsidRPr="00EF04D4" w:rsidRDefault="001E3E34" w:rsidP="00E9139C">
      <w:pPr>
        <w:jc w:val="both"/>
        <w:rPr>
          <w:rFonts w:ascii="Arial" w:hAnsi="Arial" w:cs="Arial"/>
          <w:i/>
          <w:lang w:val="pt-BR"/>
        </w:rPr>
      </w:pPr>
    </w:p>
    <w:p w14:paraId="15B1A824" w14:textId="77777777" w:rsidR="001E3E34" w:rsidRPr="00EF04D4" w:rsidRDefault="001E3E34" w:rsidP="00E9139C">
      <w:pPr>
        <w:jc w:val="both"/>
        <w:rPr>
          <w:rFonts w:ascii="Arial" w:hAnsi="Arial" w:cs="Arial"/>
          <w:lang w:val="pt-BR"/>
        </w:rPr>
      </w:pPr>
      <w:r w:rsidRPr="00EF04D4">
        <w:rPr>
          <w:rFonts w:ascii="Arial" w:hAnsi="Arial" w:cs="Arial"/>
          <w:lang w:val="pt-BR"/>
        </w:rPr>
        <w:t xml:space="preserve">A empresa.........................................................., inscrita no CNPJ nº .................................., vem pelo seu representante legal infra-assinado, </w:t>
      </w:r>
      <w:r w:rsidRPr="00EF04D4">
        <w:rPr>
          <w:rFonts w:ascii="Arial" w:hAnsi="Arial" w:cs="Arial"/>
          <w:b/>
          <w:lang w:val="pt-BR"/>
        </w:rPr>
        <w:t>DECLARAR,</w:t>
      </w:r>
      <w:r w:rsidRPr="00EF04D4">
        <w:rPr>
          <w:rFonts w:ascii="Arial" w:hAnsi="Arial" w:cs="Arial"/>
          <w:lang w:val="pt-BR"/>
        </w:rPr>
        <w:t xml:space="preserve"> sob pena da Lei, que: </w:t>
      </w:r>
    </w:p>
    <w:p w14:paraId="5B8C2C51" w14:textId="77777777" w:rsidR="001E3E34" w:rsidRPr="00EF04D4" w:rsidRDefault="001E3E34" w:rsidP="00E9139C">
      <w:pPr>
        <w:jc w:val="both"/>
        <w:rPr>
          <w:rFonts w:ascii="Arial" w:hAnsi="Arial" w:cs="Arial"/>
          <w:i/>
          <w:lang w:val="pt-BR"/>
        </w:rPr>
      </w:pPr>
    </w:p>
    <w:p w14:paraId="2B8D04F5" w14:textId="77777777" w:rsidR="001E3E34" w:rsidRPr="00EF04D4" w:rsidRDefault="001E3E34" w:rsidP="00E9139C">
      <w:pPr>
        <w:jc w:val="both"/>
        <w:rPr>
          <w:rFonts w:ascii="Arial" w:hAnsi="Arial" w:cs="Arial"/>
          <w:i/>
          <w:lang w:val="pt-BR"/>
        </w:rPr>
      </w:pPr>
    </w:p>
    <w:p w14:paraId="5C03E333" w14:textId="77777777" w:rsidR="001E3E34" w:rsidRPr="00EF04D4" w:rsidRDefault="001E3E34">
      <w:pPr>
        <w:pStyle w:val="PargrafodaLista"/>
        <w:widowControl/>
        <w:numPr>
          <w:ilvl w:val="0"/>
          <w:numId w:val="9"/>
        </w:numPr>
        <w:autoSpaceDE/>
        <w:autoSpaceDN/>
        <w:spacing w:before="0"/>
        <w:ind w:left="0" w:firstLine="0"/>
        <w:rPr>
          <w:rFonts w:ascii="Arial" w:hAnsi="Arial" w:cs="Arial"/>
          <w:lang w:val="pt-BR"/>
        </w:rPr>
      </w:pPr>
      <w:r w:rsidRPr="00EF04D4">
        <w:rPr>
          <w:rFonts w:ascii="Arial" w:hAnsi="Arial" w:cs="Arial"/>
          <w:lang w:val="pt-BR"/>
        </w:rPr>
        <w:t>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1C2FFE36" w14:textId="77777777" w:rsidR="001E3E34" w:rsidRPr="00EF04D4" w:rsidRDefault="001E3E34">
      <w:pPr>
        <w:pStyle w:val="PargrafodaLista"/>
        <w:widowControl/>
        <w:numPr>
          <w:ilvl w:val="0"/>
          <w:numId w:val="9"/>
        </w:numPr>
        <w:adjustRightInd w:val="0"/>
        <w:spacing w:before="0"/>
        <w:ind w:left="0" w:firstLine="0"/>
        <w:rPr>
          <w:rFonts w:ascii="Arial" w:hAnsi="Arial" w:cs="Arial"/>
          <w:i/>
          <w:lang w:val="pt-BR"/>
        </w:rPr>
      </w:pPr>
      <w:r w:rsidRPr="00EF04D4">
        <w:rPr>
          <w:rFonts w:ascii="Arial" w:hAnsi="Arial" w:cs="Arial"/>
          <w:lang w:val="pt-BR"/>
        </w:rPr>
        <w:t xml:space="preserve">em atenção ao disposto no art. 4°, VII, da Lei 10.520/02, declarar que cumpre plenamente os requisitos exigidos para </w:t>
      </w:r>
      <w:proofErr w:type="gramStart"/>
      <w:r w:rsidRPr="00EF04D4">
        <w:rPr>
          <w:rFonts w:ascii="Arial" w:hAnsi="Arial" w:cs="Arial"/>
          <w:lang w:val="pt-BR"/>
        </w:rPr>
        <w:t>a  habilitação</w:t>
      </w:r>
      <w:proofErr w:type="gramEnd"/>
      <w:r w:rsidRPr="00EF04D4">
        <w:rPr>
          <w:rFonts w:ascii="Arial" w:hAnsi="Arial" w:cs="Arial"/>
          <w:lang w:val="pt-BR"/>
        </w:rPr>
        <w:t xml:space="preserve"> na licitação e que não está impedida de participar de licitações e de contratar com a Administração Pública em razão de penalidades, nem de fatos impeditivos de sua habilitação.</w:t>
      </w:r>
    </w:p>
    <w:p w14:paraId="7838198F" w14:textId="77777777" w:rsidR="001E3E34" w:rsidRPr="00EF04D4" w:rsidRDefault="001E3E34">
      <w:pPr>
        <w:pStyle w:val="PargrafodaLista"/>
        <w:widowControl/>
        <w:numPr>
          <w:ilvl w:val="0"/>
          <w:numId w:val="9"/>
        </w:numPr>
        <w:adjustRightInd w:val="0"/>
        <w:spacing w:before="0"/>
        <w:ind w:left="0" w:firstLine="0"/>
        <w:rPr>
          <w:rFonts w:ascii="Arial" w:hAnsi="Arial" w:cs="Arial"/>
          <w:i/>
          <w:lang w:val="pt-BR"/>
        </w:rPr>
      </w:pPr>
      <w:r w:rsidRPr="00EF04D4">
        <w:rPr>
          <w:rFonts w:ascii="Arial" w:hAnsi="Arial" w:cs="Arial"/>
          <w:lang w:val="pt-BR"/>
        </w:rPr>
        <w:t>recebeu os documentos e tomamos conhecimento de todas as informações e das condições locais para o cumprimento das obrigações objeto da licitação</w:t>
      </w:r>
    </w:p>
    <w:p w14:paraId="1B3968C8" w14:textId="77777777" w:rsidR="001E3E34" w:rsidRPr="00EF04D4" w:rsidRDefault="001E3E34">
      <w:pPr>
        <w:pStyle w:val="PargrafodaLista"/>
        <w:widowControl/>
        <w:numPr>
          <w:ilvl w:val="0"/>
          <w:numId w:val="9"/>
        </w:numPr>
        <w:autoSpaceDE/>
        <w:autoSpaceDN/>
        <w:spacing w:before="0"/>
        <w:ind w:left="0" w:firstLine="0"/>
        <w:rPr>
          <w:rFonts w:ascii="Arial" w:hAnsi="Arial" w:cs="Arial"/>
          <w:lang w:val="pt-BR"/>
        </w:rPr>
      </w:pPr>
      <w:r w:rsidRPr="00EF04D4">
        <w:rPr>
          <w:rFonts w:ascii="Arial" w:hAnsi="Arial" w:cs="Arial"/>
          <w:lang w:val="pt-BR"/>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da Prefeitura Municipal de Farol, antes da abertura oficial das propostas</w:t>
      </w:r>
    </w:p>
    <w:p w14:paraId="04756E71" w14:textId="77777777" w:rsidR="001E3E34" w:rsidRPr="00EF04D4" w:rsidRDefault="001E3E34">
      <w:pPr>
        <w:widowControl/>
        <w:numPr>
          <w:ilvl w:val="0"/>
          <w:numId w:val="9"/>
        </w:numPr>
        <w:autoSpaceDE/>
        <w:autoSpaceDN/>
        <w:ind w:left="0" w:firstLine="0"/>
        <w:jc w:val="both"/>
        <w:rPr>
          <w:rFonts w:ascii="Arial" w:hAnsi="Arial" w:cs="Arial"/>
          <w:lang w:val="pt-BR"/>
        </w:rPr>
      </w:pPr>
      <w:r w:rsidRPr="00EF04D4">
        <w:rPr>
          <w:rFonts w:ascii="Arial" w:hAnsi="Arial" w:cs="Arial"/>
          <w:lang w:val="pt-BR"/>
        </w:rPr>
        <w:t xml:space="preserve">para os fins do disposto na Súmula Vinculante nº 13, editada pelo Supremo Tribunal Federal, Acórdão nº 2745/2010 do Tribunal de Contas do Estado do Paraná, Prejulgado nº 09 do Tribunal de Contas do Estado do Paraná que, </w:t>
      </w:r>
      <w:r w:rsidRPr="00EF04D4">
        <w:rPr>
          <w:rFonts w:ascii="Arial" w:hAnsi="Arial" w:cs="Arial"/>
          <w:bCs/>
          <w:u w:val="single"/>
          <w:lang w:val="pt-BR"/>
        </w:rPr>
        <w:t>não possui</w:t>
      </w:r>
      <w:r w:rsidRPr="00EF04D4">
        <w:rPr>
          <w:rFonts w:ascii="Arial" w:hAnsi="Arial" w:cs="Arial"/>
          <w:b/>
          <w:bCs/>
          <w:lang w:val="pt-BR"/>
        </w:rPr>
        <w:t xml:space="preserve"> </w:t>
      </w:r>
      <w:r w:rsidRPr="00EF04D4">
        <w:rPr>
          <w:rFonts w:ascii="Arial" w:hAnsi="Arial" w:cs="Arial"/>
          <w:lang w:val="pt-BR"/>
        </w:rPr>
        <w:t>sócio, cotista ou dirigente, servidor do órgão licitante, ou cônjuge, companheiro, parente em linha reta e colateral, consanguíneo ou afim de servidor público do órgão ou entidade licitante, que nele exerça cargo em comissão ou função de confiança, seja membro da comissão de licitação, pregoeiro ou autoridade ligada à contratação.</w:t>
      </w:r>
    </w:p>
    <w:p w14:paraId="281A97DB" w14:textId="77777777" w:rsidR="001E3E34" w:rsidRPr="00EF04D4" w:rsidRDefault="001E3E34" w:rsidP="00E9139C">
      <w:pPr>
        <w:jc w:val="both"/>
        <w:rPr>
          <w:rFonts w:ascii="Arial" w:hAnsi="Arial" w:cs="Arial"/>
          <w:i/>
          <w:lang w:val="pt-BR"/>
        </w:rPr>
      </w:pPr>
    </w:p>
    <w:p w14:paraId="1F4065E2" w14:textId="77777777" w:rsidR="001E3E34" w:rsidRPr="00EF04D4" w:rsidRDefault="001E3E34" w:rsidP="00E9139C">
      <w:pPr>
        <w:jc w:val="both"/>
        <w:rPr>
          <w:rFonts w:ascii="Arial" w:hAnsi="Arial" w:cs="Arial"/>
          <w:i/>
          <w:lang w:val="pt-BR"/>
        </w:rPr>
      </w:pPr>
    </w:p>
    <w:p w14:paraId="049140DC" w14:textId="77777777" w:rsidR="001E3E34" w:rsidRPr="00EF04D4" w:rsidRDefault="001E3E34" w:rsidP="00E9139C">
      <w:pPr>
        <w:jc w:val="both"/>
        <w:rPr>
          <w:rFonts w:ascii="Arial" w:hAnsi="Arial" w:cs="Arial"/>
          <w:i/>
          <w:lang w:val="pt-BR"/>
        </w:rPr>
      </w:pPr>
      <w:r w:rsidRPr="00EF04D4">
        <w:rPr>
          <w:rFonts w:ascii="Arial" w:hAnsi="Arial" w:cs="Arial"/>
          <w:i/>
          <w:lang w:val="pt-BR"/>
        </w:rPr>
        <w:t>Por ser expressão da verdade, firmamos a presente.</w:t>
      </w:r>
    </w:p>
    <w:p w14:paraId="5371DC69" w14:textId="77777777" w:rsidR="001E3E34" w:rsidRPr="00EF04D4" w:rsidRDefault="001E3E34" w:rsidP="00E9139C">
      <w:pPr>
        <w:jc w:val="center"/>
        <w:rPr>
          <w:rFonts w:ascii="Arial" w:hAnsi="Arial" w:cs="Arial"/>
          <w:i/>
          <w:lang w:val="pt-BR"/>
        </w:rPr>
      </w:pPr>
      <w:r w:rsidRPr="00EF04D4">
        <w:rPr>
          <w:rFonts w:ascii="Arial" w:hAnsi="Arial" w:cs="Arial"/>
          <w:i/>
          <w:lang w:val="pt-BR"/>
        </w:rPr>
        <w:tab/>
      </w:r>
      <w:r w:rsidRPr="00EF04D4">
        <w:rPr>
          <w:rFonts w:ascii="Arial" w:hAnsi="Arial" w:cs="Arial"/>
          <w:i/>
          <w:lang w:val="pt-BR"/>
        </w:rPr>
        <w:tab/>
      </w:r>
    </w:p>
    <w:p w14:paraId="52219397" w14:textId="77777777" w:rsidR="001E3E34" w:rsidRPr="00EF04D4" w:rsidRDefault="001E3E34" w:rsidP="00E9139C">
      <w:pPr>
        <w:jc w:val="center"/>
        <w:rPr>
          <w:rFonts w:ascii="Arial" w:hAnsi="Arial" w:cs="Arial"/>
          <w:b/>
          <w:lang w:val="pt-BR"/>
        </w:rPr>
      </w:pPr>
      <w:r w:rsidRPr="00EF04D4">
        <w:rPr>
          <w:rFonts w:ascii="Arial" w:hAnsi="Arial" w:cs="Arial"/>
          <w:b/>
          <w:lang w:val="pt-BR"/>
        </w:rPr>
        <w:t>________________________________</w:t>
      </w:r>
    </w:p>
    <w:p w14:paraId="6D27F3D3" w14:textId="77777777" w:rsidR="001E3E34" w:rsidRPr="00EF04D4" w:rsidRDefault="001E3E34" w:rsidP="00E9139C">
      <w:pPr>
        <w:jc w:val="center"/>
        <w:rPr>
          <w:rFonts w:ascii="Arial" w:hAnsi="Arial" w:cs="Arial"/>
          <w:b/>
          <w:lang w:val="pt-BR"/>
        </w:rPr>
      </w:pPr>
      <w:r w:rsidRPr="00EF04D4">
        <w:rPr>
          <w:rFonts w:ascii="Arial" w:hAnsi="Arial" w:cs="Arial"/>
          <w:b/>
          <w:lang w:val="pt-BR"/>
        </w:rPr>
        <w:t>Local e Data</w:t>
      </w:r>
    </w:p>
    <w:p w14:paraId="30C1DC0A" w14:textId="77777777" w:rsidR="001E3E34" w:rsidRPr="00EF04D4" w:rsidRDefault="001E3E34" w:rsidP="00E9139C">
      <w:pPr>
        <w:jc w:val="both"/>
        <w:rPr>
          <w:rFonts w:ascii="Arial" w:hAnsi="Arial" w:cs="Arial"/>
          <w:lang w:val="pt-BR"/>
        </w:rPr>
      </w:pPr>
      <w:r w:rsidRPr="00EF04D4">
        <w:rPr>
          <w:rFonts w:ascii="Arial" w:hAnsi="Arial" w:cs="Arial"/>
          <w:lang w:val="pt-BR"/>
        </w:rPr>
        <w:t>_____________________________________________</w:t>
      </w:r>
    </w:p>
    <w:p w14:paraId="1823452D" w14:textId="4A7834B2" w:rsidR="001E3E34" w:rsidRPr="00EF04D4" w:rsidRDefault="001E3E34" w:rsidP="00E9139C">
      <w:pPr>
        <w:jc w:val="both"/>
        <w:rPr>
          <w:rFonts w:ascii="Arial" w:hAnsi="Arial" w:cs="Arial"/>
          <w:lang w:val="pt-BR"/>
        </w:rPr>
      </w:pPr>
      <w:r w:rsidRPr="00EF04D4">
        <w:rPr>
          <w:rFonts w:ascii="Arial" w:hAnsi="Arial" w:cs="Arial"/>
          <w:lang w:val="pt-BR"/>
        </w:rPr>
        <w:t>CNPJ, Assinatura do representante legal da Empresa</w:t>
      </w:r>
    </w:p>
    <w:p w14:paraId="1C218526" w14:textId="77777777" w:rsidR="001E3E34" w:rsidRPr="00EF04D4" w:rsidRDefault="001E3E34" w:rsidP="00E9139C">
      <w:pPr>
        <w:jc w:val="both"/>
        <w:rPr>
          <w:rFonts w:ascii="Arial" w:hAnsi="Arial" w:cs="Arial"/>
          <w:lang w:val="pt-BR"/>
        </w:rPr>
      </w:pPr>
    </w:p>
    <w:p w14:paraId="4CFDC651" w14:textId="77777777" w:rsidR="001E3E34" w:rsidRPr="00EF04D4" w:rsidRDefault="001E3E34" w:rsidP="00E9139C">
      <w:pPr>
        <w:jc w:val="both"/>
        <w:rPr>
          <w:rFonts w:ascii="Arial" w:hAnsi="Arial" w:cs="Arial"/>
          <w:lang w:val="pt-BR"/>
        </w:rPr>
      </w:pPr>
      <w:r w:rsidRPr="00EF04D4">
        <w:rPr>
          <w:rFonts w:ascii="Arial" w:hAnsi="Arial" w:cs="Arial"/>
          <w:lang w:val="pt-BR"/>
        </w:rPr>
        <w:t>C.P.F __________________________</w:t>
      </w:r>
    </w:p>
    <w:p w14:paraId="3EADDE27" w14:textId="77777777" w:rsidR="001E3E34" w:rsidRPr="00EF04D4" w:rsidRDefault="001E3E34" w:rsidP="00E9139C">
      <w:pPr>
        <w:jc w:val="both"/>
        <w:rPr>
          <w:rFonts w:ascii="Arial" w:hAnsi="Arial" w:cs="Arial"/>
          <w:lang w:val="pt-BR"/>
        </w:rPr>
      </w:pPr>
      <w:r w:rsidRPr="00EF04D4">
        <w:rPr>
          <w:rFonts w:ascii="Arial" w:hAnsi="Arial" w:cs="Arial"/>
          <w:lang w:val="pt-BR"/>
        </w:rPr>
        <w:t>R.G ____________________________</w:t>
      </w:r>
    </w:p>
    <w:p w14:paraId="48F70E8A" w14:textId="46E64F1D" w:rsidR="00057664" w:rsidRPr="00EF04D4" w:rsidRDefault="00057664" w:rsidP="00E9139C">
      <w:pPr>
        <w:tabs>
          <w:tab w:val="left" w:pos="1390"/>
        </w:tabs>
        <w:rPr>
          <w:rFonts w:ascii="Arial" w:hAnsi="Arial" w:cs="Arial"/>
        </w:rPr>
      </w:pPr>
    </w:p>
    <w:p w14:paraId="0C75F676" w14:textId="1316F8F4" w:rsidR="00801413" w:rsidRPr="00EF04D4" w:rsidRDefault="00801413" w:rsidP="00E9139C">
      <w:pPr>
        <w:tabs>
          <w:tab w:val="left" w:pos="1390"/>
        </w:tabs>
        <w:rPr>
          <w:rFonts w:ascii="Arial" w:hAnsi="Arial" w:cs="Arial"/>
        </w:rPr>
      </w:pPr>
    </w:p>
    <w:p w14:paraId="73597032" w14:textId="68044636" w:rsidR="007252EA" w:rsidRDefault="007252EA" w:rsidP="00E9139C">
      <w:pPr>
        <w:tabs>
          <w:tab w:val="left" w:pos="1390"/>
        </w:tabs>
        <w:rPr>
          <w:rFonts w:ascii="Arial" w:hAnsi="Arial" w:cs="Arial"/>
        </w:rPr>
      </w:pPr>
    </w:p>
    <w:p w14:paraId="2218E147" w14:textId="77777777" w:rsidR="007252EA" w:rsidRPr="00EF04D4" w:rsidRDefault="007252EA" w:rsidP="00E9139C">
      <w:pPr>
        <w:tabs>
          <w:tab w:val="left" w:pos="1390"/>
        </w:tabs>
        <w:rPr>
          <w:rFonts w:ascii="Arial" w:hAnsi="Arial" w:cs="Arial"/>
        </w:rPr>
      </w:pPr>
    </w:p>
    <w:p w14:paraId="48F5A17E" w14:textId="37B9C2CE" w:rsidR="00057664" w:rsidRPr="00EF04D4" w:rsidRDefault="00057664" w:rsidP="001317C0">
      <w:pPr>
        <w:tabs>
          <w:tab w:val="left" w:pos="0"/>
        </w:tabs>
        <w:jc w:val="center"/>
        <w:rPr>
          <w:rFonts w:ascii="Arial" w:hAnsi="Arial" w:cs="Arial"/>
          <w:b/>
          <w:bCs/>
        </w:rPr>
      </w:pPr>
      <w:r w:rsidRPr="00EF04D4">
        <w:rPr>
          <w:rFonts w:ascii="Arial" w:hAnsi="Arial" w:cs="Arial"/>
          <w:b/>
          <w:bCs/>
        </w:rPr>
        <w:t>ANEXO VI</w:t>
      </w:r>
    </w:p>
    <w:p w14:paraId="1B89C875" w14:textId="77777777" w:rsidR="00057664" w:rsidRPr="00EF04D4" w:rsidRDefault="00057664" w:rsidP="001317C0">
      <w:pPr>
        <w:overflowPunct w:val="0"/>
        <w:adjustRightInd w:val="0"/>
        <w:ind w:firstLine="708"/>
        <w:jc w:val="center"/>
        <w:textAlignment w:val="baseline"/>
        <w:rPr>
          <w:rFonts w:ascii="Arial" w:hAnsi="Arial" w:cs="Arial"/>
          <w:b/>
          <w:bCs/>
        </w:rPr>
      </w:pPr>
      <w:r w:rsidRPr="00EF04D4">
        <w:rPr>
          <w:rFonts w:ascii="Arial" w:hAnsi="Arial" w:cs="Arial"/>
          <w:b/>
          <w:bCs/>
        </w:rPr>
        <w:t>MODELO DE PROPOSTA COMERCIAL FINAL (licitante vencedor)</w:t>
      </w:r>
    </w:p>
    <w:p w14:paraId="13285D6A" w14:textId="77777777" w:rsidR="001317C0" w:rsidRPr="00EF04D4" w:rsidRDefault="001317C0" w:rsidP="001317C0">
      <w:pPr>
        <w:ind w:left="709"/>
        <w:rPr>
          <w:rFonts w:ascii="Arial" w:hAnsi="Arial" w:cs="Arial"/>
          <w:b/>
          <w:lang w:val="pt-BR"/>
        </w:rPr>
      </w:pPr>
    </w:p>
    <w:p w14:paraId="6D02DB3D" w14:textId="562CE3B4" w:rsidR="00057664" w:rsidRPr="00EF04D4" w:rsidRDefault="00057664" w:rsidP="001317C0">
      <w:pPr>
        <w:ind w:left="709"/>
        <w:rPr>
          <w:rFonts w:ascii="Arial" w:hAnsi="Arial" w:cs="Arial"/>
          <w:b/>
          <w:lang w:val="pt-BR"/>
        </w:rPr>
      </w:pPr>
      <w:r w:rsidRPr="00EF04D4">
        <w:rPr>
          <w:rFonts w:ascii="Arial" w:hAnsi="Arial" w:cs="Arial"/>
          <w:b/>
          <w:lang w:val="pt-BR"/>
        </w:rPr>
        <w:t xml:space="preserve">À </w:t>
      </w:r>
    </w:p>
    <w:p w14:paraId="21A192FF" w14:textId="07CE0455" w:rsidR="00057664" w:rsidRPr="00EF04D4" w:rsidRDefault="00057664" w:rsidP="001317C0">
      <w:pPr>
        <w:ind w:left="709"/>
        <w:rPr>
          <w:rFonts w:ascii="Arial" w:hAnsi="Arial" w:cs="Arial"/>
          <w:b/>
          <w:lang w:val="pt-BR"/>
        </w:rPr>
      </w:pPr>
      <w:r w:rsidRPr="00EF04D4">
        <w:rPr>
          <w:rFonts w:ascii="Arial" w:hAnsi="Arial" w:cs="Arial"/>
          <w:b/>
          <w:lang w:val="pt-BR"/>
        </w:rPr>
        <w:t xml:space="preserve">PREFEITURA MUNICIPAL DE FAROL </w:t>
      </w:r>
      <w:r w:rsidR="001317C0" w:rsidRPr="00EF04D4">
        <w:rPr>
          <w:rFonts w:ascii="Arial" w:hAnsi="Arial" w:cs="Arial"/>
          <w:b/>
          <w:lang w:val="pt-BR"/>
        </w:rPr>
        <w:t>–</w:t>
      </w:r>
      <w:r w:rsidRPr="00EF04D4">
        <w:rPr>
          <w:rFonts w:ascii="Arial" w:hAnsi="Arial" w:cs="Arial"/>
          <w:b/>
          <w:lang w:val="pt-BR"/>
        </w:rPr>
        <w:t xml:space="preserve"> PR</w:t>
      </w:r>
    </w:p>
    <w:p w14:paraId="6EB34835" w14:textId="77777777" w:rsidR="001317C0" w:rsidRPr="00EF04D4" w:rsidRDefault="001317C0" w:rsidP="001317C0">
      <w:pPr>
        <w:ind w:left="709"/>
        <w:rPr>
          <w:rFonts w:ascii="Arial" w:hAnsi="Arial" w:cs="Arial"/>
          <w:b/>
          <w:lang w:val="pt-BR"/>
        </w:rPr>
      </w:pPr>
    </w:p>
    <w:p w14:paraId="4E910066" w14:textId="507F8842" w:rsidR="00057664" w:rsidRPr="00EF04D4" w:rsidRDefault="00057664" w:rsidP="001317C0">
      <w:pPr>
        <w:tabs>
          <w:tab w:val="left" w:pos="2640"/>
        </w:tabs>
        <w:adjustRightInd w:val="0"/>
        <w:ind w:left="709"/>
        <w:rPr>
          <w:rFonts w:ascii="Arial" w:hAnsi="Arial" w:cs="Arial"/>
          <w:lang w:val="pt-BR"/>
        </w:rPr>
      </w:pPr>
      <w:r w:rsidRPr="00EF04D4">
        <w:rPr>
          <w:rFonts w:ascii="Arial" w:hAnsi="Arial" w:cs="Arial"/>
          <w:lang w:val="pt-BR"/>
        </w:rPr>
        <w:t xml:space="preserve">Referente: Pregão Eletrônico nº </w:t>
      </w:r>
      <w:r w:rsidR="002D3D8D" w:rsidRPr="002D3D8D">
        <w:rPr>
          <w:rFonts w:ascii="Arial" w:hAnsi="Arial" w:cs="Arial"/>
          <w:b/>
        </w:rPr>
        <w:t>82</w:t>
      </w:r>
      <w:r w:rsidRPr="00EF04D4">
        <w:rPr>
          <w:rFonts w:ascii="Arial" w:hAnsi="Arial" w:cs="Arial"/>
          <w:b/>
          <w:bCs/>
          <w:lang w:val="pt-BR"/>
        </w:rPr>
        <w:t>/</w:t>
      </w:r>
      <w:r w:rsidR="00181AAA" w:rsidRPr="00EF04D4">
        <w:rPr>
          <w:rFonts w:ascii="Arial" w:hAnsi="Arial" w:cs="Arial"/>
          <w:b/>
          <w:lang w:val="pt-BR"/>
        </w:rPr>
        <w:t>2022</w:t>
      </w:r>
      <w:r w:rsidRPr="00EF04D4">
        <w:rPr>
          <w:rFonts w:ascii="Arial" w:hAnsi="Arial" w:cs="Arial"/>
          <w:lang w:val="pt-BR"/>
        </w:rPr>
        <w:t>.</w:t>
      </w:r>
    </w:p>
    <w:p w14:paraId="707C3F6B" w14:textId="77777777" w:rsidR="001317C0" w:rsidRPr="00EF04D4" w:rsidRDefault="001317C0" w:rsidP="001317C0">
      <w:pPr>
        <w:tabs>
          <w:tab w:val="left" w:pos="2640"/>
        </w:tabs>
        <w:adjustRightInd w:val="0"/>
        <w:ind w:left="709"/>
        <w:rPr>
          <w:rFonts w:ascii="Arial" w:hAnsi="Arial" w:cs="Arial"/>
          <w:lang w:val="pt-BR"/>
        </w:rPr>
      </w:pPr>
    </w:p>
    <w:p w14:paraId="3405F558" w14:textId="62C9B022" w:rsidR="00057664" w:rsidRPr="00EF04D4" w:rsidRDefault="00057664" w:rsidP="001317C0">
      <w:pPr>
        <w:overflowPunct w:val="0"/>
        <w:adjustRightInd w:val="0"/>
        <w:ind w:left="708" w:right="127"/>
        <w:jc w:val="both"/>
        <w:textAlignment w:val="baseline"/>
        <w:rPr>
          <w:rFonts w:ascii="Arial" w:hAnsi="Arial" w:cs="Arial"/>
        </w:rPr>
      </w:pPr>
      <w:r w:rsidRPr="00EF04D4">
        <w:rPr>
          <w:rFonts w:ascii="Arial" w:hAnsi="Arial" w:cs="Arial"/>
        </w:rPr>
        <w:t xml:space="preserve">Apresentamos nossa proposta para </w:t>
      </w:r>
      <w:r w:rsidR="00821385" w:rsidRPr="00EF04D4">
        <w:rPr>
          <w:rFonts w:ascii="Arial" w:hAnsi="Arial" w:cs="Arial"/>
        </w:rPr>
        <w:t xml:space="preserve">o </w:t>
      </w:r>
      <w:r w:rsidRPr="00EF04D4">
        <w:rPr>
          <w:rFonts w:ascii="Arial" w:hAnsi="Arial" w:cs="Arial"/>
        </w:rPr>
        <w:t>fornecimento</w:t>
      </w:r>
      <w:r w:rsidR="00821385" w:rsidRPr="00EF04D4">
        <w:rPr>
          <w:rFonts w:ascii="Arial" w:hAnsi="Arial" w:cs="Arial"/>
        </w:rPr>
        <w:t xml:space="preserve"> de</w:t>
      </w:r>
      <w:r w:rsidRPr="00EF04D4">
        <w:rPr>
          <w:rFonts w:ascii="Arial" w:hAnsi="Arial" w:cs="Arial"/>
        </w:rPr>
        <w:t xml:space="preserve"> </w:t>
      </w:r>
      <w:r w:rsidR="0040125A">
        <w:rPr>
          <w:rFonts w:ascii="Arial" w:hAnsi="Arial" w:cs="Arial"/>
          <w:lang w:eastAsia="pt-BR"/>
        </w:rPr>
        <w:t xml:space="preserve">CONCRETO USINADO E PRESTAÇÃO DE SERVIÇOS DE BOMBEAMENTO, </w:t>
      </w:r>
      <w:r w:rsidR="0040125A" w:rsidRPr="00EF04D4">
        <w:rPr>
          <w:rFonts w:ascii="Arial" w:hAnsi="Arial" w:cs="Arial"/>
          <w:lang w:eastAsia="pt-BR"/>
        </w:rPr>
        <w:t>DESTINAD</w:t>
      </w:r>
      <w:r w:rsidR="0040125A">
        <w:rPr>
          <w:rFonts w:ascii="Arial" w:hAnsi="Arial" w:cs="Arial"/>
          <w:lang w:eastAsia="pt-BR"/>
        </w:rPr>
        <w:t>O</w:t>
      </w:r>
      <w:r w:rsidR="0040125A" w:rsidRPr="00EF04D4">
        <w:rPr>
          <w:rFonts w:ascii="Arial" w:hAnsi="Arial" w:cs="Arial"/>
          <w:lang w:eastAsia="pt-BR"/>
        </w:rPr>
        <w:t xml:space="preserve">S A SUPRIR AS NECESSIDADES DA SECRETARIA DE </w:t>
      </w:r>
      <w:r w:rsidR="0040125A">
        <w:rPr>
          <w:rFonts w:ascii="Arial" w:hAnsi="Arial" w:cs="Arial"/>
          <w:lang w:eastAsia="pt-BR"/>
        </w:rPr>
        <w:t>OBRAS VIAÇÃO E SERVIÇOS URBANOS</w:t>
      </w:r>
      <w:r w:rsidR="0040125A" w:rsidRPr="003A1CD5">
        <w:rPr>
          <w:rFonts w:ascii="Arial" w:hAnsi="Arial" w:cs="Arial"/>
        </w:rPr>
        <w:t xml:space="preserve"> </w:t>
      </w:r>
      <w:r w:rsidR="0040125A">
        <w:rPr>
          <w:rFonts w:ascii="Arial" w:hAnsi="Arial" w:cs="Arial"/>
          <w:lang w:val="pt-BR"/>
        </w:rPr>
        <w:t>- M</w:t>
      </w:r>
      <w:r w:rsidR="0040125A" w:rsidRPr="00EF04D4">
        <w:rPr>
          <w:rFonts w:ascii="Arial" w:hAnsi="Arial" w:cs="Arial"/>
          <w:lang w:eastAsia="pt-BR"/>
        </w:rPr>
        <w:t>UNICÍPIO DE FAROL/PR</w:t>
      </w:r>
      <w:r w:rsidRPr="00EF04D4">
        <w:rPr>
          <w:rFonts w:ascii="Arial" w:hAnsi="Arial" w:cs="Arial"/>
        </w:rPr>
        <w:t>, acatando todas as estipulações consignadas no respectivo Edital e seus anexos.</w:t>
      </w:r>
    </w:p>
    <w:p w14:paraId="4CB8580D" w14:textId="77777777" w:rsidR="001317C0" w:rsidRPr="00EF04D4" w:rsidRDefault="001317C0" w:rsidP="001317C0">
      <w:pPr>
        <w:overflowPunct w:val="0"/>
        <w:adjustRightInd w:val="0"/>
        <w:ind w:left="708" w:right="127"/>
        <w:jc w:val="both"/>
        <w:textAlignment w:val="baseline"/>
        <w:rPr>
          <w:rFonts w:ascii="Arial" w:hAnsi="Arial" w:cs="Arial"/>
        </w:rPr>
      </w:pPr>
    </w:p>
    <w:p w14:paraId="63A1F0E1" w14:textId="77777777" w:rsidR="00057664" w:rsidRPr="00EF04D4" w:rsidRDefault="00057664" w:rsidP="001317C0">
      <w:pPr>
        <w:overflowPunct w:val="0"/>
        <w:adjustRightInd w:val="0"/>
        <w:ind w:firstLine="708"/>
        <w:jc w:val="both"/>
        <w:textAlignment w:val="baseline"/>
        <w:rPr>
          <w:rFonts w:ascii="Arial" w:hAnsi="Arial" w:cs="Arial"/>
          <w:b/>
          <w:bCs/>
        </w:rPr>
      </w:pPr>
      <w:r w:rsidRPr="00EF04D4">
        <w:rPr>
          <w:rFonts w:ascii="Arial" w:hAnsi="Arial" w:cs="Arial"/>
          <w:b/>
          <w:bCs/>
        </w:rPr>
        <w:t>IDENTIFICAÇÃO DO CONCORRENTE:</w:t>
      </w:r>
    </w:p>
    <w:p w14:paraId="56A2E59E" w14:textId="77777777" w:rsidR="00057664" w:rsidRPr="00EF04D4" w:rsidRDefault="00057664" w:rsidP="001317C0">
      <w:pPr>
        <w:overflowPunct w:val="0"/>
        <w:adjustRightInd w:val="0"/>
        <w:jc w:val="both"/>
        <w:textAlignment w:val="baseline"/>
        <w:rPr>
          <w:rFonts w:ascii="Arial" w:hAnsi="Arial" w:cs="Arial"/>
        </w:rPr>
      </w:pPr>
      <w:r w:rsidRPr="00EF04D4">
        <w:rPr>
          <w:rFonts w:ascii="Arial" w:hAnsi="Arial" w:cs="Arial"/>
        </w:rPr>
        <w:tab/>
        <w:t>NOME DA EMPRESA:</w:t>
      </w:r>
      <w:r w:rsidRPr="00EF04D4">
        <w:rPr>
          <w:rFonts w:ascii="Arial" w:hAnsi="Arial" w:cs="Arial"/>
        </w:rPr>
        <w:tab/>
      </w:r>
      <w:r w:rsidRPr="00EF04D4">
        <w:rPr>
          <w:rFonts w:ascii="Arial" w:hAnsi="Arial" w:cs="Arial"/>
        </w:rPr>
        <w:tab/>
      </w:r>
      <w:r w:rsidRPr="00EF04D4">
        <w:rPr>
          <w:rFonts w:ascii="Arial" w:hAnsi="Arial" w:cs="Arial"/>
        </w:rPr>
        <w:tab/>
      </w:r>
      <w:r w:rsidRPr="00EF04D4">
        <w:rPr>
          <w:rFonts w:ascii="Arial" w:hAnsi="Arial" w:cs="Arial"/>
        </w:rPr>
        <w:tab/>
        <w:t>CNPJ e INSCRIÇÃO ESTADUAL:</w:t>
      </w:r>
    </w:p>
    <w:p w14:paraId="424FBE3B" w14:textId="77777777" w:rsidR="00057664" w:rsidRPr="00EF04D4" w:rsidRDefault="00057664" w:rsidP="001317C0">
      <w:pPr>
        <w:overflowPunct w:val="0"/>
        <w:adjustRightInd w:val="0"/>
        <w:jc w:val="both"/>
        <w:textAlignment w:val="baseline"/>
        <w:rPr>
          <w:rFonts w:ascii="Arial" w:hAnsi="Arial" w:cs="Arial"/>
        </w:rPr>
      </w:pPr>
      <w:r w:rsidRPr="00EF04D4">
        <w:rPr>
          <w:rFonts w:ascii="Arial" w:hAnsi="Arial" w:cs="Arial"/>
        </w:rPr>
        <w:tab/>
        <w:t>REPRESENTANTE e CARGO:</w:t>
      </w:r>
      <w:r w:rsidRPr="00EF04D4">
        <w:rPr>
          <w:rFonts w:ascii="Arial" w:hAnsi="Arial" w:cs="Arial"/>
        </w:rPr>
        <w:tab/>
      </w:r>
      <w:r w:rsidRPr="00EF04D4">
        <w:rPr>
          <w:rFonts w:ascii="Arial" w:hAnsi="Arial" w:cs="Arial"/>
        </w:rPr>
        <w:tab/>
      </w:r>
      <w:r w:rsidRPr="00EF04D4">
        <w:rPr>
          <w:rFonts w:ascii="Arial" w:hAnsi="Arial" w:cs="Arial"/>
        </w:rPr>
        <w:tab/>
        <w:t xml:space="preserve">CARTEIRA DE IDENTIDADE e CPF: </w:t>
      </w:r>
    </w:p>
    <w:p w14:paraId="0841C37D" w14:textId="536C69A2" w:rsidR="00057664" w:rsidRPr="00EF04D4" w:rsidRDefault="00057664" w:rsidP="001317C0">
      <w:pPr>
        <w:overflowPunct w:val="0"/>
        <w:adjustRightInd w:val="0"/>
        <w:jc w:val="both"/>
        <w:textAlignment w:val="baseline"/>
        <w:rPr>
          <w:rFonts w:ascii="Arial" w:hAnsi="Arial" w:cs="Arial"/>
        </w:rPr>
      </w:pPr>
      <w:r w:rsidRPr="00EF04D4">
        <w:rPr>
          <w:rFonts w:ascii="Arial" w:hAnsi="Arial" w:cs="Arial"/>
        </w:rPr>
        <w:tab/>
        <w:t>ENDEREÇO e TELEFONE:</w:t>
      </w:r>
      <w:r w:rsidRPr="00EF04D4">
        <w:rPr>
          <w:rFonts w:ascii="Arial" w:hAnsi="Arial" w:cs="Arial"/>
        </w:rPr>
        <w:tab/>
      </w:r>
      <w:r w:rsidRPr="00EF04D4">
        <w:rPr>
          <w:rFonts w:ascii="Arial" w:hAnsi="Arial" w:cs="Arial"/>
        </w:rPr>
        <w:tab/>
      </w:r>
      <w:r w:rsidRPr="00EF04D4">
        <w:rPr>
          <w:rFonts w:ascii="Arial" w:hAnsi="Arial" w:cs="Arial"/>
        </w:rPr>
        <w:tab/>
        <w:t>AGÊNCIA e Nº DA CONTA BANCÁRIA (FACULTATIVO):</w:t>
      </w:r>
    </w:p>
    <w:p w14:paraId="20AD6C68" w14:textId="77777777" w:rsidR="001317C0" w:rsidRPr="00EF04D4" w:rsidRDefault="001317C0" w:rsidP="001317C0">
      <w:pPr>
        <w:overflowPunct w:val="0"/>
        <w:adjustRightInd w:val="0"/>
        <w:ind w:firstLine="708"/>
        <w:jc w:val="both"/>
        <w:textAlignment w:val="baseline"/>
        <w:rPr>
          <w:rFonts w:ascii="Arial" w:hAnsi="Arial" w:cs="Arial"/>
          <w:b/>
          <w:bCs/>
        </w:rPr>
      </w:pPr>
    </w:p>
    <w:p w14:paraId="5DF55505" w14:textId="5716CC6E" w:rsidR="00057664" w:rsidRPr="00EF04D4" w:rsidRDefault="00057664" w:rsidP="001317C0">
      <w:pPr>
        <w:overflowPunct w:val="0"/>
        <w:adjustRightInd w:val="0"/>
        <w:ind w:firstLine="708"/>
        <w:jc w:val="both"/>
        <w:textAlignment w:val="baseline"/>
        <w:rPr>
          <w:rFonts w:ascii="Arial" w:hAnsi="Arial" w:cs="Arial"/>
          <w:b/>
          <w:bCs/>
        </w:rPr>
      </w:pPr>
      <w:r w:rsidRPr="00EF04D4">
        <w:rPr>
          <w:rFonts w:ascii="Arial" w:hAnsi="Arial" w:cs="Arial"/>
          <w:b/>
          <w:bCs/>
        </w:rPr>
        <w:t>PREÇO (READEQUADO AO LANCE VENCEDOR)</w:t>
      </w:r>
    </w:p>
    <w:p w14:paraId="27CB8D04" w14:textId="3D814F1A" w:rsidR="00057664" w:rsidRPr="00EF04D4" w:rsidRDefault="00057664" w:rsidP="001317C0">
      <w:pPr>
        <w:overflowPunct w:val="0"/>
        <w:adjustRightInd w:val="0"/>
        <w:ind w:firstLine="708"/>
        <w:jc w:val="both"/>
        <w:textAlignment w:val="baseline"/>
        <w:rPr>
          <w:rFonts w:ascii="Arial" w:hAnsi="Arial" w:cs="Arial"/>
        </w:rPr>
      </w:pPr>
      <w:r w:rsidRPr="00EF04D4">
        <w:rPr>
          <w:rFonts w:ascii="Arial" w:hAnsi="Arial" w:cs="Arial"/>
        </w:rPr>
        <w:t>Deverá ser cotado, preço unitário e total por item</w:t>
      </w:r>
      <w:r w:rsidR="00876B31" w:rsidRPr="00EF04D4">
        <w:rPr>
          <w:rFonts w:ascii="Arial" w:hAnsi="Arial" w:cs="Arial"/>
        </w:rPr>
        <w:t>/grupo</w:t>
      </w:r>
      <w:r w:rsidRPr="00EF04D4">
        <w:rPr>
          <w:rFonts w:ascii="Arial" w:hAnsi="Arial" w:cs="Arial"/>
        </w:rPr>
        <w:t>, de acordo com o Anexo I do Edital.</w:t>
      </w:r>
    </w:p>
    <w:p w14:paraId="46ED9105" w14:textId="24F0CE30" w:rsidR="00057664" w:rsidRPr="00EF04D4" w:rsidRDefault="00057664" w:rsidP="001317C0">
      <w:pPr>
        <w:overflowPunct w:val="0"/>
        <w:adjustRightInd w:val="0"/>
        <w:ind w:firstLine="708"/>
        <w:jc w:val="both"/>
        <w:textAlignment w:val="baseline"/>
        <w:rPr>
          <w:rFonts w:ascii="Arial" w:hAnsi="Arial" w:cs="Arial"/>
        </w:rPr>
      </w:pPr>
      <w:r w:rsidRPr="00EF04D4">
        <w:rPr>
          <w:rFonts w:ascii="Arial" w:hAnsi="Arial" w:cs="Arial"/>
        </w:rPr>
        <w:t>PROPOSTA: R$ (Por extenso)</w:t>
      </w:r>
    </w:p>
    <w:p w14:paraId="702C77B3" w14:textId="77777777" w:rsidR="001317C0" w:rsidRPr="00EF04D4" w:rsidRDefault="001317C0" w:rsidP="001317C0">
      <w:pPr>
        <w:overflowPunct w:val="0"/>
        <w:adjustRightInd w:val="0"/>
        <w:ind w:left="709"/>
        <w:jc w:val="both"/>
        <w:textAlignment w:val="baseline"/>
        <w:rPr>
          <w:rFonts w:ascii="Arial" w:hAnsi="Arial" w:cs="Arial"/>
          <w:b/>
          <w:bCs/>
        </w:rPr>
      </w:pPr>
    </w:p>
    <w:p w14:paraId="622140E4" w14:textId="7C8BD1D2" w:rsidR="00706C22" w:rsidRPr="00EF04D4" w:rsidRDefault="00706C22" w:rsidP="001317C0">
      <w:pPr>
        <w:overflowPunct w:val="0"/>
        <w:adjustRightInd w:val="0"/>
        <w:ind w:left="709"/>
        <w:jc w:val="both"/>
        <w:textAlignment w:val="baseline"/>
        <w:rPr>
          <w:rFonts w:ascii="Arial" w:hAnsi="Arial" w:cs="Arial"/>
        </w:rPr>
      </w:pPr>
      <w:r w:rsidRPr="00EF04D4">
        <w:rPr>
          <w:rFonts w:ascii="Arial" w:hAnsi="Arial" w:cs="Arial"/>
          <w:b/>
          <w:bCs/>
        </w:rPr>
        <w:t xml:space="preserve">DESCRIÇÃO DO </w:t>
      </w:r>
      <w:r w:rsidR="00820ED4" w:rsidRPr="00EF04D4">
        <w:rPr>
          <w:rFonts w:ascii="Arial" w:hAnsi="Arial" w:cs="Arial"/>
          <w:b/>
          <w:bCs/>
        </w:rPr>
        <w:t>PRODUTO</w:t>
      </w:r>
      <w:r w:rsidR="0040125A">
        <w:rPr>
          <w:rFonts w:ascii="Arial" w:hAnsi="Arial" w:cs="Arial"/>
          <w:b/>
          <w:bCs/>
        </w:rPr>
        <w:t>/SERVIÇO</w:t>
      </w:r>
      <w:r w:rsidRPr="00EF04D4">
        <w:rPr>
          <w:rFonts w:ascii="Arial" w:hAnsi="Arial" w:cs="Arial"/>
        </w:rPr>
        <w:t xml:space="preserve"> (nos mesmos termos do item 5.1 do edital e seus subitens), compreendendo:</w:t>
      </w:r>
    </w:p>
    <w:p w14:paraId="4522C661" w14:textId="1E2DA07E" w:rsidR="00706C22" w:rsidRDefault="00706C22" w:rsidP="001317C0">
      <w:pPr>
        <w:overflowPunct w:val="0"/>
        <w:adjustRightInd w:val="0"/>
        <w:ind w:left="709" w:hanging="1"/>
        <w:jc w:val="both"/>
        <w:textAlignment w:val="baseline"/>
        <w:rPr>
          <w:rFonts w:ascii="Arial" w:hAnsi="Arial" w:cs="Arial"/>
        </w:rPr>
      </w:pPr>
      <w:r w:rsidRPr="00EF04D4">
        <w:rPr>
          <w:rFonts w:ascii="Arial" w:hAnsi="Arial" w:cs="Arial"/>
        </w:rPr>
        <w:t>Descrição detalhada do objeto ofertado com descrição do produto</w:t>
      </w:r>
      <w:r w:rsidR="0040125A">
        <w:rPr>
          <w:rFonts w:ascii="Arial" w:hAnsi="Arial" w:cs="Arial"/>
        </w:rPr>
        <w:t>/serviço</w:t>
      </w:r>
      <w:r w:rsidRPr="00EF04D4">
        <w:rPr>
          <w:rFonts w:ascii="Arial" w:hAnsi="Arial" w:cs="Arial"/>
        </w:rPr>
        <w:t xml:space="preserve"> com a indicação precisa da marca</w:t>
      </w:r>
      <w:r w:rsidR="0040125A">
        <w:rPr>
          <w:rFonts w:ascii="Arial" w:hAnsi="Arial" w:cs="Arial"/>
        </w:rPr>
        <w:t xml:space="preserve"> ou origem</w:t>
      </w:r>
      <w:r w:rsidR="00FA4B5D">
        <w:rPr>
          <w:rFonts w:ascii="Arial" w:hAnsi="Arial" w:cs="Arial"/>
        </w:rPr>
        <w:t xml:space="preserve"> </w:t>
      </w:r>
      <w:r w:rsidRPr="00EF04D4">
        <w:rPr>
          <w:rFonts w:ascii="Arial" w:hAnsi="Arial" w:cs="Arial"/>
        </w:rPr>
        <w:t>e quaisquer outras informações julgadas necessárias e convenientes pelo licitante.</w:t>
      </w:r>
    </w:p>
    <w:p w14:paraId="119B1F7F" w14:textId="7D011FAC" w:rsidR="001317C0" w:rsidRDefault="00057664" w:rsidP="001317C0">
      <w:pPr>
        <w:tabs>
          <w:tab w:val="left" w:pos="567"/>
        </w:tabs>
        <w:overflowPunct w:val="0"/>
        <w:adjustRightInd w:val="0"/>
        <w:jc w:val="both"/>
        <w:textAlignment w:val="baseline"/>
        <w:rPr>
          <w:rFonts w:ascii="Arial" w:hAnsi="Arial" w:cs="Arial"/>
          <w:b/>
          <w:snapToGrid w:val="0"/>
        </w:rPr>
      </w:pPr>
      <w:r w:rsidRPr="00EF04D4">
        <w:rPr>
          <w:rFonts w:ascii="Arial" w:hAnsi="Arial" w:cs="Arial"/>
          <w:b/>
          <w:snapToGrid w:val="0"/>
        </w:rPr>
        <w:tab/>
        <w:t xml:space="preserve">  </w:t>
      </w:r>
    </w:p>
    <w:tbl>
      <w:tblPr>
        <w:tblStyle w:val="Tabelacomgrade"/>
        <w:tblW w:w="10214" w:type="dxa"/>
        <w:tblInd w:w="704" w:type="dxa"/>
        <w:tblLayout w:type="fixed"/>
        <w:tblLook w:val="04A0" w:firstRow="1" w:lastRow="0" w:firstColumn="1" w:lastColumn="0" w:noHBand="0" w:noVBand="1"/>
      </w:tblPr>
      <w:tblGrid>
        <w:gridCol w:w="1412"/>
        <w:gridCol w:w="567"/>
        <w:gridCol w:w="846"/>
        <w:gridCol w:w="850"/>
        <w:gridCol w:w="3406"/>
        <w:gridCol w:w="1134"/>
        <w:gridCol w:w="999"/>
        <w:gridCol w:w="1000"/>
      </w:tblGrid>
      <w:tr w:rsidR="00FA4B5D" w:rsidRPr="00EF04D4" w14:paraId="69B51B5C" w14:textId="514E68D5" w:rsidTr="00EC13B1">
        <w:trPr>
          <w:trHeight w:val="369"/>
        </w:trPr>
        <w:tc>
          <w:tcPr>
            <w:tcW w:w="10214" w:type="dxa"/>
            <w:gridSpan w:val="8"/>
          </w:tcPr>
          <w:p w14:paraId="3DD684E5" w14:textId="36CBC726" w:rsidR="00FA4B5D" w:rsidRPr="0009029D" w:rsidRDefault="00FA4B5D" w:rsidP="00EC13B1">
            <w:pPr>
              <w:tabs>
                <w:tab w:val="left" w:pos="2206"/>
                <w:tab w:val="left" w:pos="2207"/>
              </w:tabs>
              <w:spacing w:before="92"/>
              <w:jc w:val="both"/>
              <w:rPr>
                <w:rFonts w:ascii="Arial" w:hAnsi="Arial" w:cs="Arial"/>
                <w:color w:val="000000"/>
                <w:sz w:val="24"/>
                <w:szCs w:val="24"/>
              </w:rPr>
            </w:pPr>
            <w:r w:rsidRPr="0009029D">
              <w:rPr>
                <w:rFonts w:ascii="Arial" w:hAnsi="Arial" w:cs="Arial"/>
                <w:b/>
                <w:bCs/>
                <w:sz w:val="24"/>
                <w:szCs w:val="24"/>
              </w:rPr>
              <w:t>Lote 1 – Ampla participa</w:t>
            </w:r>
            <w:r w:rsidRPr="0009029D">
              <w:rPr>
                <w:rFonts w:ascii="Arial" w:hAnsi="Arial" w:cs="Arial"/>
                <w:b/>
                <w:bCs/>
                <w:color w:val="000000"/>
                <w:sz w:val="24"/>
                <w:szCs w:val="24"/>
              </w:rPr>
              <w:t>ção</w:t>
            </w:r>
          </w:p>
        </w:tc>
      </w:tr>
      <w:tr w:rsidR="00FA4B5D" w:rsidRPr="00EF04D4" w14:paraId="60D51400" w14:textId="77777777" w:rsidTr="00FA4B5D">
        <w:trPr>
          <w:trHeight w:val="369"/>
        </w:trPr>
        <w:tc>
          <w:tcPr>
            <w:tcW w:w="1412" w:type="dxa"/>
          </w:tcPr>
          <w:p w14:paraId="63E784EB" w14:textId="77777777" w:rsidR="00FA4B5D" w:rsidRPr="00EF04D4" w:rsidRDefault="00FA4B5D" w:rsidP="00EC13B1">
            <w:pPr>
              <w:pStyle w:val="Subttulo"/>
              <w:jc w:val="center"/>
              <w:rPr>
                <w:rFonts w:ascii="Arial" w:hAnsi="Arial" w:cs="Arial"/>
                <w:b w:val="0"/>
                <w:bCs w:val="0"/>
                <w:color w:val="000000" w:themeColor="text1"/>
                <w:sz w:val="16"/>
                <w:szCs w:val="16"/>
              </w:rPr>
            </w:pPr>
            <w:proofErr w:type="spellStart"/>
            <w:r w:rsidRPr="00EF04D4">
              <w:rPr>
                <w:rFonts w:ascii="Arial" w:hAnsi="Arial" w:cs="Arial"/>
                <w:b w:val="0"/>
                <w:bCs w:val="0"/>
                <w:color w:val="000000" w:themeColor="text1"/>
                <w:sz w:val="16"/>
                <w:szCs w:val="16"/>
              </w:rPr>
              <w:t>Participação</w:t>
            </w:r>
            <w:proofErr w:type="spellEnd"/>
          </w:p>
        </w:tc>
        <w:tc>
          <w:tcPr>
            <w:tcW w:w="567" w:type="dxa"/>
          </w:tcPr>
          <w:p w14:paraId="43E305CF" w14:textId="77777777" w:rsidR="00FA4B5D" w:rsidRPr="00EF04D4" w:rsidRDefault="00FA4B5D" w:rsidP="00EC13B1">
            <w:pPr>
              <w:pStyle w:val="Subttulo"/>
              <w:jc w:val="center"/>
              <w:rPr>
                <w:rFonts w:ascii="Arial" w:hAnsi="Arial" w:cs="Arial"/>
                <w:b w:val="0"/>
                <w:bCs w:val="0"/>
                <w:color w:val="000000" w:themeColor="text1"/>
                <w:sz w:val="16"/>
                <w:szCs w:val="16"/>
              </w:rPr>
            </w:pPr>
            <w:r w:rsidRPr="00EF04D4">
              <w:rPr>
                <w:rFonts w:ascii="Arial" w:hAnsi="Arial" w:cs="Arial"/>
                <w:b w:val="0"/>
                <w:bCs w:val="0"/>
                <w:color w:val="000000" w:themeColor="text1"/>
                <w:sz w:val="16"/>
                <w:szCs w:val="16"/>
              </w:rPr>
              <w:t>Item</w:t>
            </w:r>
          </w:p>
        </w:tc>
        <w:tc>
          <w:tcPr>
            <w:tcW w:w="846" w:type="dxa"/>
          </w:tcPr>
          <w:p w14:paraId="7762B940" w14:textId="77777777" w:rsidR="00FA4B5D" w:rsidRPr="00EF04D4" w:rsidRDefault="00FA4B5D" w:rsidP="00EC13B1">
            <w:pPr>
              <w:rPr>
                <w:rFonts w:ascii="Arial" w:hAnsi="Arial" w:cs="Arial"/>
                <w:color w:val="000000" w:themeColor="text1"/>
                <w:sz w:val="16"/>
                <w:szCs w:val="16"/>
              </w:rPr>
            </w:pPr>
            <w:r w:rsidRPr="00EF04D4">
              <w:rPr>
                <w:rFonts w:ascii="Arial" w:hAnsi="Arial" w:cs="Arial"/>
                <w:color w:val="000000" w:themeColor="text1"/>
                <w:sz w:val="16"/>
                <w:szCs w:val="16"/>
              </w:rPr>
              <w:t>unid</w:t>
            </w:r>
          </w:p>
          <w:p w14:paraId="2169D166" w14:textId="77777777" w:rsidR="00FA4B5D" w:rsidRPr="00EF04D4" w:rsidRDefault="00FA4B5D" w:rsidP="00EC13B1">
            <w:pPr>
              <w:rPr>
                <w:rFonts w:ascii="Arial" w:hAnsi="Arial" w:cs="Arial"/>
                <w:sz w:val="16"/>
                <w:szCs w:val="16"/>
              </w:rPr>
            </w:pPr>
          </w:p>
        </w:tc>
        <w:tc>
          <w:tcPr>
            <w:tcW w:w="850" w:type="dxa"/>
          </w:tcPr>
          <w:p w14:paraId="73930759" w14:textId="77777777" w:rsidR="00FA4B5D" w:rsidRPr="00EF04D4" w:rsidRDefault="00FA4B5D" w:rsidP="00EC13B1">
            <w:pPr>
              <w:jc w:val="center"/>
              <w:rPr>
                <w:rFonts w:ascii="Arial" w:hAnsi="Arial" w:cs="Arial"/>
                <w:color w:val="000000" w:themeColor="text1"/>
                <w:sz w:val="16"/>
                <w:szCs w:val="16"/>
              </w:rPr>
            </w:pPr>
            <w:r w:rsidRPr="00EF04D4">
              <w:rPr>
                <w:rFonts w:ascii="Arial" w:hAnsi="Arial" w:cs="Arial"/>
                <w:color w:val="000000" w:themeColor="text1"/>
                <w:sz w:val="16"/>
                <w:szCs w:val="16"/>
              </w:rPr>
              <w:t>Qtde</w:t>
            </w:r>
          </w:p>
          <w:p w14:paraId="6A8DE49B" w14:textId="77777777" w:rsidR="00FA4B5D" w:rsidRPr="00EF04D4" w:rsidRDefault="00FA4B5D" w:rsidP="00EC13B1">
            <w:pPr>
              <w:jc w:val="center"/>
              <w:rPr>
                <w:rFonts w:ascii="Arial" w:hAnsi="Arial" w:cs="Arial"/>
                <w:color w:val="000000" w:themeColor="text1"/>
                <w:sz w:val="16"/>
                <w:szCs w:val="16"/>
              </w:rPr>
            </w:pPr>
          </w:p>
        </w:tc>
        <w:tc>
          <w:tcPr>
            <w:tcW w:w="3406" w:type="dxa"/>
          </w:tcPr>
          <w:p w14:paraId="6087F123" w14:textId="77777777" w:rsidR="00FA4B5D" w:rsidRPr="00EF04D4" w:rsidRDefault="00FA4B5D" w:rsidP="00EC13B1">
            <w:pPr>
              <w:pStyle w:val="Ttulo1"/>
              <w:shd w:val="clear" w:color="auto" w:fill="FFFFFF"/>
              <w:jc w:val="center"/>
              <w:textAlignment w:val="baseline"/>
              <w:rPr>
                <w:b w:val="0"/>
                <w:bCs w:val="0"/>
                <w:color w:val="000000" w:themeColor="text1"/>
                <w:sz w:val="16"/>
                <w:szCs w:val="16"/>
              </w:rPr>
            </w:pPr>
            <w:r w:rsidRPr="00EF04D4">
              <w:rPr>
                <w:b w:val="0"/>
                <w:bCs w:val="0"/>
                <w:sz w:val="16"/>
                <w:szCs w:val="16"/>
              </w:rPr>
              <w:t>Descrição do produto/serviço</w:t>
            </w:r>
          </w:p>
        </w:tc>
        <w:tc>
          <w:tcPr>
            <w:tcW w:w="1134" w:type="dxa"/>
          </w:tcPr>
          <w:p w14:paraId="3156C4DC" w14:textId="4FEF412B" w:rsidR="00FA4B5D" w:rsidRPr="00EF04D4" w:rsidRDefault="00FA4B5D" w:rsidP="00EC13B1">
            <w:pPr>
              <w:pStyle w:val="Ttulo1"/>
              <w:shd w:val="clear" w:color="auto" w:fill="FFFFFF"/>
              <w:ind w:left="28" w:firstLine="0"/>
              <w:textAlignment w:val="baseline"/>
              <w:rPr>
                <w:b w:val="0"/>
                <w:bCs w:val="0"/>
                <w:sz w:val="16"/>
                <w:szCs w:val="16"/>
              </w:rPr>
            </w:pPr>
            <w:r>
              <w:rPr>
                <w:b w:val="0"/>
                <w:bCs w:val="0"/>
                <w:sz w:val="16"/>
                <w:szCs w:val="16"/>
              </w:rPr>
              <w:t>Marca ou origem</w:t>
            </w:r>
          </w:p>
        </w:tc>
        <w:tc>
          <w:tcPr>
            <w:tcW w:w="999" w:type="dxa"/>
          </w:tcPr>
          <w:p w14:paraId="5A3ABBF5" w14:textId="65C0E2CB" w:rsidR="00FA4B5D" w:rsidRPr="00EF04D4" w:rsidRDefault="00FA4B5D" w:rsidP="00EC13B1">
            <w:pPr>
              <w:pStyle w:val="Ttulo1"/>
              <w:shd w:val="clear" w:color="auto" w:fill="FFFFFF"/>
              <w:ind w:left="28" w:firstLine="0"/>
              <w:textAlignment w:val="baseline"/>
              <w:rPr>
                <w:b w:val="0"/>
                <w:bCs w:val="0"/>
                <w:color w:val="000000" w:themeColor="text1"/>
                <w:sz w:val="16"/>
                <w:szCs w:val="16"/>
              </w:rPr>
            </w:pPr>
            <w:r>
              <w:rPr>
                <w:b w:val="0"/>
                <w:bCs w:val="0"/>
                <w:sz w:val="16"/>
                <w:szCs w:val="16"/>
              </w:rPr>
              <w:t xml:space="preserve">Valor </w:t>
            </w:r>
            <w:r w:rsidRPr="00EF04D4">
              <w:rPr>
                <w:b w:val="0"/>
                <w:bCs w:val="0"/>
                <w:sz w:val="16"/>
                <w:szCs w:val="16"/>
              </w:rPr>
              <w:t xml:space="preserve"> Unitário</w:t>
            </w:r>
          </w:p>
        </w:tc>
        <w:tc>
          <w:tcPr>
            <w:tcW w:w="1000" w:type="dxa"/>
          </w:tcPr>
          <w:p w14:paraId="1A498398" w14:textId="68695915" w:rsidR="00FA4B5D" w:rsidRPr="00EF04D4" w:rsidRDefault="00FA4B5D" w:rsidP="00EC13B1">
            <w:pPr>
              <w:pStyle w:val="Ttulo1"/>
              <w:shd w:val="clear" w:color="auto" w:fill="FFFFFF"/>
              <w:ind w:left="210" w:firstLine="0"/>
              <w:jc w:val="center"/>
              <w:textAlignment w:val="baseline"/>
              <w:rPr>
                <w:b w:val="0"/>
                <w:bCs w:val="0"/>
                <w:color w:val="000000" w:themeColor="text1"/>
                <w:sz w:val="16"/>
                <w:szCs w:val="16"/>
              </w:rPr>
            </w:pPr>
            <w:r>
              <w:rPr>
                <w:b w:val="0"/>
                <w:bCs w:val="0"/>
                <w:sz w:val="16"/>
                <w:szCs w:val="16"/>
              </w:rPr>
              <w:t>Valor</w:t>
            </w:r>
            <w:r w:rsidRPr="00EF04D4">
              <w:rPr>
                <w:b w:val="0"/>
                <w:bCs w:val="0"/>
                <w:sz w:val="16"/>
                <w:szCs w:val="16"/>
              </w:rPr>
              <w:t xml:space="preserve">  Total</w:t>
            </w:r>
          </w:p>
        </w:tc>
      </w:tr>
      <w:tr w:rsidR="00FA4B5D" w:rsidRPr="00EF04D4" w14:paraId="4010376F" w14:textId="77777777" w:rsidTr="00FA4B5D">
        <w:tc>
          <w:tcPr>
            <w:tcW w:w="1412" w:type="dxa"/>
          </w:tcPr>
          <w:p w14:paraId="696D24F4" w14:textId="77777777" w:rsidR="00FA4B5D" w:rsidRPr="009D1747" w:rsidRDefault="00FA4B5D" w:rsidP="00EC13B1">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AMPLA PARTICIPAÇÃO</w:t>
            </w:r>
          </w:p>
        </w:tc>
        <w:tc>
          <w:tcPr>
            <w:tcW w:w="567" w:type="dxa"/>
          </w:tcPr>
          <w:p w14:paraId="1B2FA67E" w14:textId="77777777" w:rsidR="00FA4B5D" w:rsidRPr="00EF04D4" w:rsidRDefault="00FA4B5D" w:rsidP="00EC13B1">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0E13014C" w14:textId="77777777" w:rsidR="00FA4B5D" w:rsidRPr="00EF04D4" w:rsidRDefault="00FA4B5D" w:rsidP="00EC13B1">
            <w:pPr>
              <w:jc w:val="center"/>
              <w:rPr>
                <w:rFonts w:ascii="Arial" w:hAnsi="Arial" w:cs="Arial"/>
                <w:color w:val="000000" w:themeColor="text1"/>
                <w:sz w:val="16"/>
                <w:szCs w:val="16"/>
              </w:rPr>
            </w:pPr>
            <w:r>
              <w:rPr>
                <w:rFonts w:ascii="Arial" w:hAnsi="Arial" w:cs="Arial"/>
                <w:sz w:val="16"/>
                <w:szCs w:val="16"/>
              </w:rPr>
              <w:t>M³</w:t>
            </w:r>
          </w:p>
        </w:tc>
        <w:tc>
          <w:tcPr>
            <w:tcW w:w="850" w:type="dxa"/>
          </w:tcPr>
          <w:p w14:paraId="0A258C11" w14:textId="77777777" w:rsidR="00FA4B5D" w:rsidRPr="00587E17" w:rsidRDefault="00FA4B5D" w:rsidP="00EC13B1">
            <w:pPr>
              <w:jc w:val="center"/>
              <w:rPr>
                <w:rFonts w:ascii="Arial" w:hAnsi="Arial" w:cs="Arial"/>
                <w:color w:val="000000" w:themeColor="text1"/>
                <w:sz w:val="18"/>
                <w:szCs w:val="18"/>
              </w:rPr>
            </w:pPr>
            <w:r>
              <w:rPr>
                <w:rFonts w:ascii="Arial" w:hAnsi="Arial" w:cs="Arial"/>
                <w:color w:val="000000" w:themeColor="text1"/>
                <w:sz w:val="18"/>
                <w:szCs w:val="18"/>
              </w:rPr>
              <w:t>75</w:t>
            </w:r>
          </w:p>
        </w:tc>
        <w:tc>
          <w:tcPr>
            <w:tcW w:w="3406" w:type="dxa"/>
          </w:tcPr>
          <w:p w14:paraId="5D7B1847" w14:textId="5E2F1DD5" w:rsidR="00FA4B5D" w:rsidRPr="002A0038" w:rsidRDefault="00FA4B5D" w:rsidP="00EC13B1">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20mpa, nos termos do Anexo II</w:t>
            </w:r>
          </w:p>
        </w:tc>
        <w:tc>
          <w:tcPr>
            <w:tcW w:w="1134" w:type="dxa"/>
          </w:tcPr>
          <w:p w14:paraId="4FD9B950" w14:textId="77777777" w:rsidR="00FA4B5D" w:rsidRDefault="00FA4B5D" w:rsidP="00EC13B1">
            <w:pPr>
              <w:jc w:val="right"/>
              <w:rPr>
                <w:rFonts w:ascii="Arial" w:hAnsi="Arial" w:cs="Arial"/>
                <w:color w:val="000000" w:themeColor="text1"/>
                <w:sz w:val="18"/>
                <w:szCs w:val="18"/>
                <w:lang w:val="en-US"/>
              </w:rPr>
            </w:pPr>
          </w:p>
        </w:tc>
        <w:tc>
          <w:tcPr>
            <w:tcW w:w="999" w:type="dxa"/>
          </w:tcPr>
          <w:p w14:paraId="565F4D29" w14:textId="6A3240CB" w:rsidR="00FA4B5D" w:rsidRPr="006E4C94" w:rsidRDefault="00FA4B5D" w:rsidP="00EC13B1">
            <w:pPr>
              <w:jc w:val="right"/>
              <w:rPr>
                <w:rFonts w:ascii="Arial" w:hAnsi="Arial" w:cs="Arial"/>
                <w:color w:val="000000" w:themeColor="text1"/>
                <w:sz w:val="18"/>
                <w:szCs w:val="18"/>
                <w:lang w:val="en-US"/>
              </w:rPr>
            </w:pPr>
          </w:p>
        </w:tc>
        <w:tc>
          <w:tcPr>
            <w:tcW w:w="1000" w:type="dxa"/>
          </w:tcPr>
          <w:p w14:paraId="211FF0EB" w14:textId="5772CD13" w:rsidR="00FA4B5D" w:rsidRPr="00E566D6" w:rsidRDefault="00FA4B5D" w:rsidP="00EC13B1">
            <w:pPr>
              <w:jc w:val="right"/>
              <w:rPr>
                <w:rFonts w:ascii="Arial" w:hAnsi="Arial" w:cs="Arial"/>
                <w:color w:val="000000" w:themeColor="text1"/>
                <w:sz w:val="18"/>
                <w:szCs w:val="18"/>
                <w:lang w:val="en-US"/>
              </w:rPr>
            </w:pPr>
          </w:p>
        </w:tc>
      </w:tr>
      <w:tr w:rsidR="00FA4B5D" w:rsidRPr="00EF04D4" w14:paraId="4EF90D85" w14:textId="77777777" w:rsidTr="00FA4B5D">
        <w:tc>
          <w:tcPr>
            <w:tcW w:w="1412" w:type="dxa"/>
          </w:tcPr>
          <w:p w14:paraId="492B6FD2" w14:textId="77777777" w:rsidR="00FA4B5D" w:rsidRPr="009D1747" w:rsidRDefault="00FA4B5D" w:rsidP="00EC13B1">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AMPLA PARTICIPAÇÃO</w:t>
            </w:r>
          </w:p>
        </w:tc>
        <w:tc>
          <w:tcPr>
            <w:tcW w:w="567" w:type="dxa"/>
          </w:tcPr>
          <w:p w14:paraId="226DA49B" w14:textId="77777777" w:rsidR="00FA4B5D" w:rsidRPr="00EF04D4" w:rsidRDefault="00FA4B5D" w:rsidP="00EC13B1">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63509590" w14:textId="77777777" w:rsidR="00FA4B5D" w:rsidRPr="00EF04D4" w:rsidRDefault="00FA4B5D" w:rsidP="00EC13B1">
            <w:pPr>
              <w:jc w:val="center"/>
              <w:rPr>
                <w:rFonts w:ascii="Arial" w:hAnsi="Arial" w:cs="Arial"/>
                <w:color w:val="000000" w:themeColor="text1"/>
                <w:sz w:val="16"/>
                <w:szCs w:val="16"/>
              </w:rPr>
            </w:pPr>
            <w:r w:rsidRPr="00495C96">
              <w:rPr>
                <w:rFonts w:ascii="Arial" w:hAnsi="Arial" w:cs="Arial"/>
                <w:sz w:val="16"/>
                <w:szCs w:val="16"/>
              </w:rPr>
              <w:t>M³</w:t>
            </w:r>
          </w:p>
        </w:tc>
        <w:tc>
          <w:tcPr>
            <w:tcW w:w="850" w:type="dxa"/>
          </w:tcPr>
          <w:p w14:paraId="2586AB8D" w14:textId="77777777" w:rsidR="00FA4B5D" w:rsidRPr="00587E17" w:rsidRDefault="00FA4B5D" w:rsidP="00EC13B1">
            <w:pPr>
              <w:jc w:val="center"/>
              <w:rPr>
                <w:rFonts w:ascii="Arial" w:hAnsi="Arial" w:cs="Arial"/>
                <w:color w:val="000000" w:themeColor="text1"/>
                <w:sz w:val="18"/>
                <w:szCs w:val="18"/>
              </w:rPr>
            </w:pPr>
            <w:r>
              <w:rPr>
                <w:rFonts w:ascii="Arial" w:hAnsi="Arial" w:cs="Arial"/>
                <w:color w:val="000000" w:themeColor="text1"/>
                <w:sz w:val="18"/>
                <w:szCs w:val="18"/>
              </w:rPr>
              <w:t>75</w:t>
            </w:r>
          </w:p>
        </w:tc>
        <w:tc>
          <w:tcPr>
            <w:tcW w:w="3406" w:type="dxa"/>
          </w:tcPr>
          <w:p w14:paraId="3A700BD3" w14:textId="50986DB0" w:rsidR="00FA4B5D" w:rsidRPr="00B1205F" w:rsidRDefault="00FA4B5D" w:rsidP="00EC13B1">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25mpa, nos termos do Anexo II</w:t>
            </w:r>
          </w:p>
        </w:tc>
        <w:tc>
          <w:tcPr>
            <w:tcW w:w="1134" w:type="dxa"/>
          </w:tcPr>
          <w:p w14:paraId="1A6F03DC" w14:textId="77777777" w:rsidR="00FA4B5D" w:rsidRDefault="00FA4B5D" w:rsidP="00EC13B1">
            <w:pPr>
              <w:jc w:val="right"/>
              <w:rPr>
                <w:rFonts w:ascii="Arial" w:hAnsi="Arial" w:cs="Arial"/>
                <w:color w:val="000000" w:themeColor="text1"/>
                <w:sz w:val="18"/>
                <w:szCs w:val="18"/>
                <w:lang w:val="en-US"/>
              </w:rPr>
            </w:pPr>
          </w:p>
        </w:tc>
        <w:tc>
          <w:tcPr>
            <w:tcW w:w="999" w:type="dxa"/>
          </w:tcPr>
          <w:p w14:paraId="7782820E" w14:textId="25906655" w:rsidR="00FA4B5D" w:rsidRPr="006E4C94" w:rsidRDefault="00FA4B5D" w:rsidP="00EC13B1">
            <w:pPr>
              <w:jc w:val="right"/>
              <w:rPr>
                <w:rFonts w:ascii="Arial" w:hAnsi="Arial" w:cs="Arial"/>
                <w:color w:val="000000" w:themeColor="text1"/>
                <w:sz w:val="18"/>
                <w:szCs w:val="18"/>
                <w:lang w:val="en-US"/>
              </w:rPr>
            </w:pPr>
          </w:p>
        </w:tc>
        <w:tc>
          <w:tcPr>
            <w:tcW w:w="1000" w:type="dxa"/>
          </w:tcPr>
          <w:p w14:paraId="64C43C35" w14:textId="24ECA55B" w:rsidR="00FA4B5D" w:rsidRPr="00E566D6" w:rsidRDefault="00FA4B5D" w:rsidP="00EC13B1">
            <w:pPr>
              <w:jc w:val="right"/>
              <w:rPr>
                <w:rFonts w:ascii="Arial" w:hAnsi="Arial" w:cs="Arial"/>
                <w:color w:val="000000" w:themeColor="text1"/>
                <w:sz w:val="18"/>
                <w:szCs w:val="18"/>
              </w:rPr>
            </w:pPr>
          </w:p>
        </w:tc>
      </w:tr>
      <w:tr w:rsidR="00FA4B5D" w:rsidRPr="00EF04D4" w14:paraId="4BACE21E" w14:textId="77777777" w:rsidTr="00FA4B5D">
        <w:tc>
          <w:tcPr>
            <w:tcW w:w="1412" w:type="dxa"/>
          </w:tcPr>
          <w:p w14:paraId="4388977C" w14:textId="77777777" w:rsidR="00FA4B5D" w:rsidRPr="009D1747" w:rsidRDefault="00FA4B5D" w:rsidP="00EC13B1">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AMPLA PARTICIPAÇÃO</w:t>
            </w:r>
          </w:p>
        </w:tc>
        <w:tc>
          <w:tcPr>
            <w:tcW w:w="567" w:type="dxa"/>
          </w:tcPr>
          <w:p w14:paraId="6A2846A9" w14:textId="77777777" w:rsidR="00FA4B5D" w:rsidRPr="00EF04D4" w:rsidRDefault="00FA4B5D" w:rsidP="00EC13B1">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262BC0B3" w14:textId="77777777" w:rsidR="00FA4B5D" w:rsidRPr="00EF04D4" w:rsidRDefault="00FA4B5D" w:rsidP="00EC13B1">
            <w:pPr>
              <w:jc w:val="center"/>
              <w:rPr>
                <w:rFonts w:ascii="Arial" w:hAnsi="Arial" w:cs="Arial"/>
                <w:sz w:val="16"/>
                <w:szCs w:val="16"/>
              </w:rPr>
            </w:pPr>
            <w:r w:rsidRPr="00495C96">
              <w:rPr>
                <w:rFonts w:ascii="Arial" w:hAnsi="Arial" w:cs="Arial"/>
                <w:sz w:val="16"/>
                <w:szCs w:val="16"/>
              </w:rPr>
              <w:t>M³</w:t>
            </w:r>
          </w:p>
        </w:tc>
        <w:tc>
          <w:tcPr>
            <w:tcW w:w="850" w:type="dxa"/>
          </w:tcPr>
          <w:p w14:paraId="778C5DCD" w14:textId="77777777" w:rsidR="00FA4B5D" w:rsidRDefault="00FA4B5D" w:rsidP="00EC13B1">
            <w:pPr>
              <w:jc w:val="center"/>
              <w:rPr>
                <w:rFonts w:ascii="Arial" w:hAnsi="Arial" w:cs="Arial"/>
                <w:color w:val="000000" w:themeColor="text1"/>
                <w:sz w:val="18"/>
                <w:szCs w:val="18"/>
              </w:rPr>
            </w:pPr>
            <w:r>
              <w:rPr>
                <w:rFonts w:ascii="Arial" w:hAnsi="Arial" w:cs="Arial"/>
                <w:color w:val="000000" w:themeColor="text1"/>
                <w:sz w:val="18"/>
                <w:szCs w:val="18"/>
              </w:rPr>
              <w:t>75</w:t>
            </w:r>
          </w:p>
        </w:tc>
        <w:tc>
          <w:tcPr>
            <w:tcW w:w="3406" w:type="dxa"/>
          </w:tcPr>
          <w:p w14:paraId="5EF78C50" w14:textId="02B4D5B4" w:rsidR="00FA4B5D" w:rsidRPr="00B1205F" w:rsidRDefault="00FA4B5D" w:rsidP="00EC13B1">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30mpa, nos termos do Anexo II</w:t>
            </w:r>
          </w:p>
        </w:tc>
        <w:tc>
          <w:tcPr>
            <w:tcW w:w="1134" w:type="dxa"/>
          </w:tcPr>
          <w:p w14:paraId="35E2CFD0" w14:textId="77777777" w:rsidR="00FA4B5D" w:rsidRDefault="00FA4B5D" w:rsidP="00EC13B1">
            <w:pPr>
              <w:jc w:val="right"/>
              <w:rPr>
                <w:rFonts w:ascii="Arial" w:hAnsi="Arial" w:cs="Arial"/>
                <w:color w:val="000000" w:themeColor="text1"/>
                <w:sz w:val="18"/>
                <w:szCs w:val="18"/>
                <w:lang w:val="en-US"/>
              </w:rPr>
            </w:pPr>
          </w:p>
        </w:tc>
        <w:tc>
          <w:tcPr>
            <w:tcW w:w="999" w:type="dxa"/>
          </w:tcPr>
          <w:p w14:paraId="59CEC93B" w14:textId="702FDD80" w:rsidR="00FA4B5D" w:rsidRDefault="00FA4B5D" w:rsidP="00EC13B1">
            <w:pPr>
              <w:jc w:val="right"/>
              <w:rPr>
                <w:rFonts w:ascii="Arial" w:hAnsi="Arial" w:cs="Arial"/>
                <w:color w:val="000000" w:themeColor="text1"/>
                <w:sz w:val="18"/>
                <w:szCs w:val="18"/>
                <w:lang w:val="en-US"/>
              </w:rPr>
            </w:pPr>
          </w:p>
        </w:tc>
        <w:tc>
          <w:tcPr>
            <w:tcW w:w="1000" w:type="dxa"/>
          </w:tcPr>
          <w:p w14:paraId="6D0AB30C" w14:textId="2FB28F4A" w:rsidR="00FA4B5D" w:rsidRPr="00E566D6" w:rsidRDefault="00FA4B5D" w:rsidP="00EC13B1">
            <w:pPr>
              <w:jc w:val="right"/>
              <w:rPr>
                <w:rFonts w:ascii="Arial" w:hAnsi="Arial" w:cs="Arial"/>
                <w:color w:val="000000"/>
                <w:sz w:val="18"/>
                <w:szCs w:val="18"/>
              </w:rPr>
            </w:pPr>
          </w:p>
        </w:tc>
      </w:tr>
      <w:tr w:rsidR="00FA4B5D" w:rsidRPr="00EF04D4" w14:paraId="2AF3A05D" w14:textId="77777777" w:rsidTr="00FA4B5D">
        <w:tc>
          <w:tcPr>
            <w:tcW w:w="1412" w:type="dxa"/>
          </w:tcPr>
          <w:p w14:paraId="426B84DF" w14:textId="77777777" w:rsidR="00FA4B5D" w:rsidRPr="009D1747" w:rsidRDefault="00FA4B5D" w:rsidP="00EC13B1">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AMPLA PARTICIPAÇÃO</w:t>
            </w:r>
          </w:p>
        </w:tc>
        <w:tc>
          <w:tcPr>
            <w:tcW w:w="567" w:type="dxa"/>
          </w:tcPr>
          <w:p w14:paraId="31D52F09" w14:textId="77777777" w:rsidR="00FA4B5D" w:rsidRPr="00EF04D4" w:rsidRDefault="00FA4B5D" w:rsidP="00EC13B1">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5A7A45CF" w14:textId="77777777" w:rsidR="00FA4B5D" w:rsidRPr="00EF04D4" w:rsidRDefault="00FA4B5D" w:rsidP="00EC13B1">
            <w:pPr>
              <w:jc w:val="center"/>
              <w:rPr>
                <w:rFonts w:ascii="Arial" w:hAnsi="Arial" w:cs="Arial"/>
                <w:sz w:val="16"/>
                <w:szCs w:val="16"/>
              </w:rPr>
            </w:pPr>
            <w:r w:rsidRPr="00495C96">
              <w:rPr>
                <w:rFonts w:ascii="Arial" w:hAnsi="Arial" w:cs="Arial"/>
                <w:sz w:val="16"/>
                <w:szCs w:val="16"/>
              </w:rPr>
              <w:t>M³</w:t>
            </w:r>
          </w:p>
        </w:tc>
        <w:tc>
          <w:tcPr>
            <w:tcW w:w="850" w:type="dxa"/>
          </w:tcPr>
          <w:p w14:paraId="1FD4F25D" w14:textId="77777777" w:rsidR="00FA4B5D" w:rsidRDefault="00FA4B5D" w:rsidP="00EC13B1">
            <w:pPr>
              <w:jc w:val="center"/>
              <w:rPr>
                <w:rFonts w:ascii="Arial" w:hAnsi="Arial" w:cs="Arial"/>
                <w:color w:val="000000" w:themeColor="text1"/>
                <w:sz w:val="18"/>
                <w:szCs w:val="18"/>
              </w:rPr>
            </w:pPr>
            <w:r>
              <w:rPr>
                <w:rFonts w:ascii="Arial" w:hAnsi="Arial" w:cs="Arial"/>
                <w:color w:val="000000" w:themeColor="text1"/>
                <w:sz w:val="18"/>
                <w:szCs w:val="18"/>
              </w:rPr>
              <w:t>75</w:t>
            </w:r>
          </w:p>
        </w:tc>
        <w:tc>
          <w:tcPr>
            <w:tcW w:w="3406" w:type="dxa"/>
          </w:tcPr>
          <w:p w14:paraId="47629D4C" w14:textId="6E7708EB" w:rsidR="00FA4B5D" w:rsidRPr="00B1205F" w:rsidRDefault="00FA4B5D" w:rsidP="00EC13B1">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35mpa, nos termos do Anexo II</w:t>
            </w:r>
          </w:p>
        </w:tc>
        <w:tc>
          <w:tcPr>
            <w:tcW w:w="1134" w:type="dxa"/>
          </w:tcPr>
          <w:p w14:paraId="35359F4C" w14:textId="77777777" w:rsidR="00FA4B5D" w:rsidRDefault="00FA4B5D" w:rsidP="00EC13B1">
            <w:pPr>
              <w:jc w:val="right"/>
              <w:rPr>
                <w:rFonts w:ascii="Arial" w:hAnsi="Arial" w:cs="Arial"/>
                <w:color w:val="000000" w:themeColor="text1"/>
                <w:sz w:val="18"/>
                <w:szCs w:val="18"/>
                <w:lang w:val="en-US"/>
              </w:rPr>
            </w:pPr>
          </w:p>
        </w:tc>
        <w:tc>
          <w:tcPr>
            <w:tcW w:w="999" w:type="dxa"/>
          </w:tcPr>
          <w:p w14:paraId="2D393956" w14:textId="09C09948" w:rsidR="00FA4B5D" w:rsidRDefault="00FA4B5D" w:rsidP="00EC13B1">
            <w:pPr>
              <w:jc w:val="right"/>
              <w:rPr>
                <w:rFonts w:ascii="Arial" w:hAnsi="Arial" w:cs="Arial"/>
                <w:color w:val="000000" w:themeColor="text1"/>
                <w:sz w:val="18"/>
                <w:szCs w:val="18"/>
                <w:lang w:val="en-US"/>
              </w:rPr>
            </w:pPr>
          </w:p>
        </w:tc>
        <w:tc>
          <w:tcPr>
            <w:tcW w:w="1000" w:type="dxa"/>
          </w:tcPr>
          <w:p w14:paraId="07597216" w14:textId="77516C9C" w:rsidR="00FA4B5D" w:rsidRPr="00E566D6" w:rsidRDefault="00FA4B5D" w:rsidP="00EC13B1">
            <w:pPr>
              <w:jc w:val="right"/>
              <w:rPr>
                <w:rFonts w:ascii="Arial" w:hAnsi="Arial" w:cs="Arial"/>
                <w:color w:val="000000"/>
                <w:sz w:val="18"/>
                <w:szCs w:val="18"/>
              </w:rPr>
            </w:pPr>
          </w:p>
        </w:tc>
      </w:tr>
      <w:tr w:rsidR="00FA4B5D" w:rsidRPr="00EF04D4" w14:paraId="3A9EF947" w14:textId="77777777" w:rsidTr="00FA4B5D">
        <w:tc>
          <w:tcPr>
            <w:tcW w:w="1412" w:type="dxa"/>
          </w:tcPr>
          <w:p w14:paraId="5F5BDE02" w14:textId="77777777" w:rsidR="00FA4B5D" w:rsidRPr="009D1747" w:rsidRDefault="00FA4B5D" w:rsidP="00EC13B1">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AMPLA PARTICIPAÇÃO</w:t>
            </w:r>
          </w:p>
        </w:tc>
        <w:tc>
          <w:tcPr>
            <w:tcW w:w="567" w:type="dxa"/>
          </w:tcPr>
          <w:p w14:paraId="6260E4D7" w14:textId="77777777" w:rsidR="00FA4B5D" w:rsidRPr="00EF04D4" w:rsidRDefault="00FA4B5D" w:rsidP="00EC13B1">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3A37FE72" w14:textId="77777777" w:rsidR="00FA4B5D" w:rsidRPr="00EF04D4" w:rsidRDefault="00FA4B5D" w:rsidP="00EC13B1">
            <w:pPr>
              <w:jc w:val="center"/>
              <w:rPr>
                <w:rFonts w:ascii="Arial" w:hAnsi="Arial" w:cs="Arial"/>
                <w:sz w:val="16"/>
                <w:szCs w:val="16"/>
              </w:rPr>
            </w:pPr>
            <w:r w:rsidRPr="00495C96">
              <w:rPr>
                <w:rFonts w:ascii="Arial" w:hAnsi="Arial" w:cs="Arial"/>
                <w:sz w:val="16"/>
                <w:szCs w:val="16"/>
              </w:rPr>
              <w:t>M³</w:t>
            </w:r>
          </w:p>
        </w:tc>
        <w:tc>
          <w:tcPr>
            <w:tcW w:w="850" w:type="dxa"/>
          </w:tcPr>
          <w:p w14:paraId="11293C4D" w14:textId="77777777" w:rsidR="00FA4B5D" w:rsidRDefault="00FA4B5D" w:rsidP="00EC13B1">
            <w:pPr>
              <w:jc w:val="center"/>
              <w:rPr>
                <w:rFonts w:ascii="Arial" w:hAnsi="Arial" w:cs="Arial"/>
                <w:color w:val="000000" w:themeColor="text1"/>
                <w:sz w:val="18"/>
                <w:szCs w:val="18"/>
              </w:rPr>
            </w:pPr>
            <w:r>
              <w:rPr>
                <w:rFonts w:ascii="Arial" w:hAnsi="Arial" w:cs="Arial"/>
                <w:color w:val="000000" w:themeColor="text1"/>
                <w:sz w:val="18"/>
                <w:szCs w:val="18"/>
              </w:rPr>
              <w:t>75</w:t>
            </w:r>
          </w:p>
        </w:tc>
        <w:tc>
          <w:tcPr>
            <w:tcW w:w="3406" w:type="dxa"/>
          </w:tcPr>
          <w:p w14:paraId="75FB0420" w14:textId="281A1228" w:rsidR="00FA4B5D" w:rsidRPr="00B1205F" w:rsidRDefault="00FA4B5D" w:rsidP="00EC13B1">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40mpa, nos termos do Anexo II</w:t>
            </w:r>
          </w:p>
        </w:tc>
        <w:tc>
          <w:tcPr>
            <w:tcW w:w="1134" w:type="dxa"/>
          </w:tcPr>
          <w:p w14:paraId="0B4BC3E2" w14:textId="77777777" w:rsidR="00FA4B5D" w:rsidRDefault="00FA4B5D" w:rsidP="00EC13B1">
            <w:pPr>
              <w:jc w:val="right"/>
              <w:rPr>
                <w:rFonts w:ascii="Arial" w:hAnsi="Arial" w:cs="Arial"/>
                <w:color w:val="000000" w:themeColor="text1"/>
                <w:sz w:val="18"/>
                <w:szCs w:val="18"/>
                <w:lang w:val="en-US"/>
              </w:rPr>
            </w:pPr>
          </w:p>
        </w:tc>
        <w:tc>
          <w:tcPr>
            <w:tcW w:w="999" w:type="dxa"/>
          </w:tcPr>
          <w:p w14:paraId="39DA3BA2" w14:textId="6FD01DDD" w:rsidR="00FA4B5D" w:rsidRDefault="00FA4B5D" w:rsidP="00EC13B1">
            <w:pPr>
              <w:jc w:val="right"/>
              <w:rPr>
                <w:rFonts w:ascii="Arial" w:hAnsi="Arial" w:cs="Arial"/>
                <w:color w:val="000000" w:themeColor="text1"/>
                <w:sz w:val="18"/>
                <w:szCs w:val="18"/>
                <w:lang w:val="en-US"/>
              </w:rPr>
            </w:pPr>
          </w:p>
        </w:tc>
        <w:tc>
          <w:tcPr>
            <w:tcW w:w="1000" w:type="dxa"/>
          </w:tcPr>
          <w:p w14:paraId="042E8102" w14:textId="3CC51554" w:rsidR="00FA4B5D" w:rsidRPr="00E566D6" w:rsidRDefault="00FA4B5D" w:rsidP="00EC13B1">
            <w:pPr>
              <w:jc w:val="right"/>
              <w:rPr>
                <w:rFonts w:ascii="Arial" w:hAnsi="Arial" w:cs="Arial"/>
                <w:color w:val="000000"/>
                <w:sz w:val="18"/>
                <w:szCs w:val="18"/>
              </w:rPr>
            </w:pPr>
          </w:p>
        </w:tc>
      </w:tr>
      <w:tr w:rsidR="00FA4B5D" w:rsidRPr="00EF04D4" w14:paraId="766828E6" w14:textId="77777777" w:rsidTr="00FA4B5D">
        <w:tc>
          <w:tcPr>
            <w:tcW w:w="1412" w:type="dxa"/>
          </w:tcPr>
          <w:p w14:paraId="7FCDEA50" w14:textId="77777777" w:rsidR="00FA4B5D" w:rsidRPr="009D1747" w:rsidRDefault="00FA4B5D" w:rsidP="00EC13B1">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AMPLA PARTICIPAÇÃO</w:t>
            </w:r>
          </w:p>
        </w:tc>
        <w:tc>
          <w:tcPr>
            <w:tcW w:w="567" w:type="dxa"/>
          </w:tcPr>
          <w:p w14:paraId="19A2F0E2" w14:textId="77777777" w:rsidR="00FA4B5D" w:rsidRPr="00EF04D4" w:rsidRDefault="00FA4B5D" w:rsidP="00EC13B1">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1AFFBE48" w14:textId="77777777" w:rsidR="00FA4B5D" w:rsidRPr="00EF04D4" w:rsidRDefault="00FA4B5D" w:rsidP="00EC13B1">
            <w:pPr>
              <w:jc w:val="center"/>
              <w:rPr>
                <w:rFonts w:ascii="Arial" w:hAnsi="Arial" w:cs="Arial"/>
                <w:sz w:val="16"/>
                <w:szCs w:val="16"/>
              </w:rPr>
            </w:pPr>
            <w:r w:rsidRPr="00495C96">
              <w:rPr>
                <w:rFonts w:ascii="Arial" w:hAnsi="Arial" w:cs="Arial"/>
                <w:sz w:val="16"/>
                <w:szCs w:val="16"/>
              </w:rPr>
              <w:t>M³</w:t>
            </w:r>
          </w:p>
        </w:tc>
        <w:tc>
          <w:tcPr>
            <w:tcW w:w="850" w:type="dxa"/>
          </w:tcPr>
          <w:p w14:paraId="6033A220" w14:textId="77777777" w:rsidR="00FA4B5D" w:rsidRDefault="00FA4B5D" w:rsidP="00EC13B1">
            <w:pPr>
              <w:jc w:val="center"/>
              <w:rPr>
                <w:rFonts w:ascii="Arial" w:hAnsi="Arial" w:cs="Arial"/>
                <w:color w:val="000000" w:themeColor="text1"/>
                <w:sz w:val="18"/>
                <w:szCs w:val="18"/>
              </w:rPr>
            </w:pPr>
            <w:r>
              <w:rPr>
                <w:rFonts w:ascii="Arial" w:hAnsi="Arial" w:cs="Arial"/>
                <w:color w:val="000000" w:themeColor="text1"/>
                <w:sz w:val="18"/>
                <w:szCs w:val="18"/>
              </w:rPr>
              <w:t>150</w:t>
            </w:r>
          </w:p>
        </w:tc>
        <w:tc>
          <w:tcPr>
            <w:tcW w:w="3406" w:type="dxa"/>
          </w:tcPr>
          <w:p w14:paraId="37DF9AE3" w14:textId="66B2F906" w:rsidR="00FA4B5D" w:rsidRPr="00B1205F" w:rsidRDefault="00FA4B5D" w:rsidP="00EC13B1">
            <w:pPr>
              <w:jc w:val="both"/>
              <w:rPr>
                <w:rFonts w:ascii="Arial" w:hAnsi="Arial" w:cs="Arial"/>
                <w:color w:val="000000" w:themeColor="text1"/>
                <w:sz w:val="16"/>
                <w:szCs w:val="16"/>
              </w:rPr>
            </w:pPr>
            <w:r>
              <w:rPr>
                <w:rFonts w:ascii="Arial" w:hAnsi="Arial" w:cs="Arial"/>
                <w:color w:val="000000" w:themeColor="text1"/>
                <w:sz w:val="16"/>
                <w:szCs w:val="16"/>
              </w:rPr>
              <w:t>Servi</w:t>
            </w:r>
            <w:r w:rsidR="001230FF">
              <w:rPr>
                <w:rFonts w:ascii="Arial" w:hAnsi="Arial" w:cs="Arial"/>
                <w:color w:val="000000" w:themeColor="text1"/>
                <w:sz w:val="16"/>
                <w:szCs w:val="16"/>
              </w:rPr>
              <w:t>ç</w:t>
            </w:r>
            <w:r>
              <w:rPr>
                <w:rFonts w:ascii="Arial" w:hAnsi="Arial" w:cs="Arial"/>
                <w:color w:val="000000" w:themeColor="text1"/>
                <w:sz w:val="16"/>
                <w:szCs w:val="16"/>
              </w:rPr>
              <w:t>o de bombeamento de concreto usinado, nos termos do Anexo II</w:t>
            </w:r>
          </w:p>
        </w:tc>
        <w:tc>
          <w:tcPr>
            <w:tcW w:w="1134" w:type="dxa"/>
          </w:tcPr>
          <w:p w14:paraId="2F4044DA" w14:textId="77777777" w:rsidR="00FA4B5D" w:rsidRDefault="00FA4B5D" w:rsidP="00EC13B1">
            <w:pPr>
              <w:jc w:val="right"/>
              <w:rPr>
                <w:rFonts w:ascii="Arial" w:hAnsi="Arial" w:cs="Arial"/>
                <w:color w:val="000000" w:themeColor="text1"/>
                <w:sz w:val="18"/>
                <w:szCs w:val="18"/>
                <w:lang w:val="en-US"/>
              </w:rPr>
            </w:pPr>
          </w:p>
        </w:tc>
        <w:tc>
          <w:tcPr>
            <w:tcW w:w="999" w:type="dxa"/>
          </w:tcPr>
          <w:p w14:paraId="1845DA92" w14:textId="66D67023" w:rsidR="00FA4B5D" w:rsidRDefault="00FA4B5D" w:rsidP="00EC13B1">
            <w:pPr>
              <w:jc w:val="right"/>
              <w:rPr>
                <w:rFonts w:ascii="Arial" w:hAnsi="Arial" w:cs="Arial"/>
                <w:color w:val="000000" w:themeColor="text1"/>
                <w:sz w:val="18"/>
                <w:szCs w:val="18"/>
                <w:lang w:val="en-US"/>
              </w:rPr>
            </w:pPr>
          </w:p>
        </w:tc>
        <w:tc>
          <w:tcPr>
            <w:tcW w:w="1000" w:type="dxa"/>
          </w:tcPr>
          <w:p w14:paraId="4ADEE04A" w14:textId="1E16AC23" w:rsidR="00FA4B5D" w:rsidRPr="00E566D6" w:rsidRDefault="00FA4B5D" w:rsidP="00EC13B1">
            <w:pPr>
              <w:jc w:val="right"/>
              <w:rPr>
                <w:rFonts w:ascii="Arial" w:hAnsi="Arial" w:cs="Arial"/>
                <w:color w:val="000000"/>
                <w:sz w:val="18"/>
                <w:szCs w:val="18"/>
              </w:rPr>
            </w:pPr>
          </w:p>
        </w:tc>
      </w:tr>
      <w:tr w:rsidR="00FA4B5D" w:rsidRPr="00EF04D4" w14:paraId="77BE50C6" w14:textId="77777777" w:rsidTr="00FA4B5D">
        <w:tc>
          <w:tcPr>
            <w:tcW w:w="9214" w:type="dxa"/>
            <w:gridSpan w:val="7"/>
          </w:tcPr>
          <w:p w14:paraId="7BD3A5CA" w14:textId="1B43DE69" w:rsidR="00FA4B5D" w:rsidRPr="00FA4B5D" w:rsidRDefault="00FA4B5D" w:rsidP="00EC13B1">
            <w:pPr>
              <w:jc w:val="right"/>
              <w:rPr>
                <w:rFonts w:ascii="Arial" w:hAnsi="Arial" w:cs="Arial"/>
                <w:b/>
                <w:bCs/>
                <w:color w:val="000000" w:themeColor="text1"/>
                <w:sz w:val="18"/>
                <w:szCs w:val="18"/>
                <w:lang w:val="en-US"/>
              </w:rPr>
            </w:pPr>
            <w:r w:rsidRPr="00FA4B5D">
              <w:rPr>
                <w:rFonts w:ascii="Arial" w:hAnsi="Arial" w:cs="Arial"/>
                <w:b/>
                <w:bCs/>
                <w:color w:val="000000" w:themeColor="text1"/>
                <w:sz w:val="18"/>
                <w:szCs w:val="18"/>
                <w:lang w:val="en-US"/>
              </w:rPr>
              <w:t>TOTAL DO LOTE 1</w:t>
            </w:r>
          </w:p>
        </w:tc>
        <w:tc>
          <w:tcPr>
            <w:tcW w:w="1000" w:type="dxa"/>
          </w:tcPr>
          <w:p w14:paraId="018C2043" w14:textId="77777777" w:rsidR="00FA4B5D" w:rsidRPr="00E566D6" w:rsidRDefault="00FA4B5D" w:rsidP="00EC13B1">
            <w:pPr>
              <w:jc w:val="right"/>
              <w:rPr>
                <w:rFonts w:ascii="Arial" w:hAnsi="Arial" w:cs="Arial"/>
                <w:color w:val="000000"/>
                <w:sz w:val="18"/>
                <w:szCs w:val="18"/>
              </w:rPr>
            </w:pPr>
          </w:p>
        </w:tc>
      </w:tr>
    </w:tbl>
    <w:p w14:paraId="14F601EF" w14:textId="77777777" w:rsidR="00FA4B5D" w:rsidRPr="00EF04D4" w:rsidRDefault="00FA4B5D" w:rsidP="00FA4B5D">
      <w:pPr>
        <w:tabs>
          <w:tab w:val="left" w:pos="1390"/>
        </w:tabs>
        <w:rPr>
          <w:rFonts w:ascii="Arial" w:hAnsi="Arial" w:cs="Arial"/>
        </w:rPr>
      </w:pPr>
    </w:p>
    <w:tbl>
      <w:tblPr>
        <w:tblStyle w:val="Tabelacomgrade"/>
        <w:tblW w:w="10206" w:type="dxa"/>
        <w:tblInd w:w="704" w:type="dxa"/>
        <w:tblLayout w:type="fixed"/>
        <w:tblLook w:val="04A0" w:firstRow="1" w:lastRow="0" w:firstColumn="1" w:lastColumn="0" w:noHBand="0" w:noVBand="1"/>
      </w:tblPr>
      <w:tblGrid>
        <w:gridCol w:w="1412"/>
        <w:gridCol w:w="567"/>
        <w:gridCol w:w="846"/>
        <w:gridCol w:w="850"/>
        <w:gridCol w:w="3406"/>
        <w:gridCol w:w="1134"/>
        <w:gridCol w:w="999"/>
        <w:gridCol w:w="992"/>
      </w:tblGrid>
      <w:tr w:rsidR="001230FF" w:rsidRPr="00EF04D4" w14:paraId="02849507" w14:textId="3772C912" w:rsidTr="001230FF">
        <w:trPr>
          <w:trHeight w:val="369"/>
        </w:trPr>
        <w:tc>
          <w:tcPr>
            <w:tcW w:w="10206" w:type="dxa"/>
            <w:gridSpan w:val="8"/>
          </w:tcPr>
          <w:p w14:paraId="3CB4E366" w14:textId="0911BF1F" w:rsidR="001230FF" w:rsidRPr="0009029D" w:rsidRDefault="001230FF" w:rsidP="00EC13B1">
            <w:pPr>
              <w:tabs>
                <w:tab w:val="left" w:pos="2206"/>
                <w:tab w:val="left" w:pos="2207"/>
              </w:tabs>
              <w:spacing w:before="92"/>
              <w:jc w:val="both"/>
              <w:rPr>
                <w:rFonts w:ascii="Arial" w:hAnsi="Arial" w:cs="Arial"/>
                <w:color w:val="000000"/>
                <w:sz w:val="24"/>
                <w:szCs w:val="24"/>
              </w:rPr>
            </w:pPr>
            <w:r w:rsidRPr="0009029D">
              <w:rPr>
                <w:rFonts w:ascii="Arial" w:hAnsi="Arial" w:cs="Arial"/>
                <w:b/>
                <w:bCs/>
                <w:sz w:val="24"/>
                <w:szCs w:val="24"/>
              </w:rPr>
              <w:t xml:space="preserve">Lote </w:t>
            </w:r>
            <w:r>
              <w:rPr>
                <w:rFonts w:ascii="Arial" w:hAnsi="Arial" w:cs="Arial"/>
                <w:b/>
                <w:bCs/>
                <w:sz w:val="24"/>
                <w:szCs w:val="24"/>
              </w:rPr>
              <w:t>2</w:t>
            </w:r>
            <w:r w:rsidRPr="0009029D">
              <w:rPr>
                <w:rFonts w:ascii="Arial" w:hAnsi="Arial" w:cs="Arial"/>
                <w:b/>
                <w:bCs/>
                <w:sz w:val="24"/>
                <w:szCs w:val="24"/>
              </w:rPr>
              <w:t xml:space="preserve"> – </w:t>
            </w:r>
            <w:r>
              <w:rPr>
                <w:rFonts w:ascii="Arial" w:hAnsi="Arial" w:cs="Arial"/>
                <w:b/>
                <w:bCs/>
                <w:sz w:val="24"/>
                <w:szCs w:val="24"/>
              </w:rPr>
              <w:t>Cota reservada para Me, Epp e equiparadas</w:t>
            </w:r>
          </w:p>
        </w:tc>
      </w:tr>
      <w:tr w:rsidR="00FA4B5D" w:rsidRPr="00EF04D4" w14:paraId="5C394664" w14:textId="77777777" w:rsidTr="001230FF">
        <w:trPr>
          <w:trHeight w:val="369"/>
        </w:trPr>
        <w:tc>
          <w:tcPr>
            <w:tcW w:w="1412" w:type="dxa"/>
          </w:tcPr>
          <w:p w14:paraId="3355E045" w14:textId="77777777" w:rsidR="00FA4B5D" w:rsidRPr="00EF04D4" w:rsidRDefault="00FA4B5D" w:rsidP="00EC13B1">
            <w:pPr>
              <w:pStyle w:val="Subttulo"/>
              <w:jc w:val="center"/>
              <w:rPr>
                <w:rFonts w:ascii="Arial" w:hAnsi="Arial" w:cs="Arial"/>
                <w:b w:val="0"/>
                <w:bCs w:val="0"/>
                <w:color w:val="000000" w:themeColor="text1"/>
                <w:sz w:val="16"/>
                <w:szCs w:val="16"/>
              </w:rPr>
            </w:pPr>
            <w:proofErr w:type="spellStart"/>
            <w:r w:rsidRPr="00EF04D4">
              <w:rPr>
                <w:rFonts w:ascii="Arial" w:hAnsi="Arial" w:cs="Arial"/>
                <w:b w:val="0"/>
                <w:bCs w:val="0"/>
                <w:color w:val="000000" w:themeColor="text1"/>
                <w:sz w:val="16"/>
                <w:szCs w:val="16"/>
              </w:rPr>
              <w:t>Participação</w:t>
            </w:r>
            <w:proofErr w:type="spellEnd"/>
          </w:p>
        </w:tc>
        <w:tc>
          <w:tcPr>
            <w:tcW w:w="567" w:type="dxa"/>
          </w:tcPr>
          <w:p w14:paraId="00898FCA" w14:textId="77777777" w:rsidR="00FA4B5D" w:rsidRPr="00EF04D4" w:rsidRDefault="00FA4B5D" w:rsidP="00EC13B1">
            <w:pPr>
              <w:pStyle w:val="Subttulo"/>
              <w:jc w:val="center"/>
              <w:rPr>
                <w:rFonts w:ascii="Arial" w:hAnsi="Arial" w:cs="Arial"/>
                <w:b w:val="0"/>
                <w:bCs w:val="0"/>
                <w:color w:val="000000" w:themeColor="text1"/>
                <w:sz w:val="16"/>
                <w:szCs w:val="16"/>
              </w:rPr>
            </w:pPr>
            <w:r w:rsidRPr="00EF04D4">
              <w:rPr>
                <w:rFonts w:ascii="Arial" w:hAnsi="Arial" w:cs="Arial"/>
                <w:b w:val="0"/>
                <w:bCs w:val="0"/>
                <w:color w:val="000000" w:themeColor="text1"/>
                <w:sz w:val="16"/>
                <w:szCs w:val="16"/>
              </w:rPr>
              <w:t>Item</w:t>
            </w:r>
          </w:p>
        </w:tc>
        <w:tc>
          <w:tcPr>
            <w:tcW w:w="846" w:type="dxa"/>
          </w:tcPr>
          <w:p w14:paraId="385DDEE6" w14:textId="77777777" w:rsidR="00FA4B5D" w:rsidRPr="00EF04D4" w:rsidRDefault="00FA4B5D" w:rsidP="00EC13B1">
            <w:pPr>
              <w:rPr>
                <w:rFonts w:ascii="Arial" w:hAnsi="Arial" w:cs="Arial"/>
                <w:color w:val="000000" w:themeColor="text1"/>
                <w:sz w:val="16"/>
                <w:szCs w:val="16"/>
              </w:rPr>
            </w:pPr>
            <w:r w:rsidRPr="00EF04D4">
              <w:rPr>
                <w:rFonts w:ascii="Arial" w:hAnsi="Arial" w:cs="Arial"/>
                <w:color w:val="000000" w:themeColor="text1"/>
                <w:sz w:val="16"/>
                <w:szCs w:val="16"/>
              </w:rPr>
              <w:t>unid</w:t>
            </w:r>
          </w:p>
          <w:p w14:paraId="043CDEF9" w14:textId="77777777" w:rsidR="00FA4B5D" w:rsidRPr="00EF04D4" w:rsidRDefault="00FA4B5D" w:rsidP="00EC13B1">
            <w:pPr>
              <w:rPr>
                <w:rFonts w:ascii="Arial" w:hAnsi="Arial" w:cs="Arial"/>
                <w:sz w:val="16"/>
                <w:szCs w:val="16"/>
              </w:rPr>
            </w:pPr>
          </w:p>
        </w:tc>
        <w:tc>
          <w:tcPr>
            <w:tcW w:w="850" w:type="dxa"/>
          </w:tcPr>
          <w:p w14:paraId="2E42A4FD" w14:textId="77777777" w:rsidR="00FA4B5D" w:rsidRPr="00EF04D4" w:rsidRDefault="00FA4B5D" w:rsidP="00EC13B1">
            <w:pPr>
              <w:jc w:val="center"/>
              <w:rPr>
                <w:rFonts w:ascii="Arial" w:hAnsi="Arial" w:cs="Arial"/>
                <w:color w:val="000000" w:themeColor="text1"/>
                <w:sz w:val="16"/>
                <w:szCs w:val="16"/>
              </w:rPr>
            </w:pPr>
            <w:r w:rsidRPr="00EF04D4">
              <w:rPr>
                <w:rFonts w:ascii="Arial" w:hAnsi="Arial" w:cs="Arial"/>
                <w:color w:val="000000" w:themeColor="text1"/>
                <w:sz w:val="16"/>
                <w:szCs w:val="16"/>
              </w:rPr>
              <w:t>Qtde</w:t>
            </w:r>
          </w:p>
          <w:p w14:paraId="4DC05008" w14:textId="77777777" w:rsidR="00FA4B5D" w:rsidRPr="00EF04D4" w:rsidRDefault="00FA4B5D" w:rsidP="00EC13B1">
            <w:pPr>
              <w:jc w:val="center"/>
              <w:rPr>
                <w:rFonts w:ascii="Arial" w:hAnsi="Arial" w:cs="Arial"/>
                <w:color w:val="000000" w:themeColor="text1"/>
                <w:sz w:val="16"/>
                <w:szCs w:val="16"/>
              </w:rPr>
            </w:pPr>
          </w:p>
        </w:tc>
        <w:tc>
          <w:tcPr>
            <w:tcW w:w="3406" w:type="dxa"/>
          </w:tcPr>
          <w:p w14:paraId="65CB1FBE" w14:textId="77777777" w:rsidR="00FA4B5D" w:rsidRPr="00EF04D4" w:rsidRDefault="00FA4B5D" w:rsidP="00EC13B1">
            <w:pPr>
              <w:pStyle w:val="Ttulo1"/>
              <w:shd w:val="clear" w:color="auto" w:fill="FFFFFF"/>
              <w:jc w:val="center"/>
              <w:textAlignment w:val="baseline"/>
              <w:rPr>
                <w:b w:val="0"/>
                <w:bCs w:val="0"/>
                <w:color w:val="000000" w:themeColor="text1"/>
                <w:sz w:val="16"/>
                <w:szCs w:val="16"/>
              </w:rPr>
            </w:pPr>
            <w:r w:rsidRPr="00EF04D4">
              <w:rPr>
                <w:b w:val="0"/>
                <w:bCs w:val="0"/>
                <w:sz w:val="16"/>
                <w:szCs w:val="16"/>
              </w:rPr>
              <w:t>Descrição do produto/serviço</w:t>
            </w:r>
          </w:p>
        </w:tc>
        <w:tc>
          <w:tcPr>
            <w:tcW w:w="1134" w:type="dxa"/>
          </w:tcPr>
          <w:p w14:paraId="25295490" w14:textId="68EF86D4" w:rsidR="00FA4B5D" w:rsidRPr="00EF04D4" w:rsidRDefault="00FA4B5D" w:rsidP="00EC13B1">
            <w:pPr>
              <w:pStyle w:val="Ttulo1"/>
              <w:shd w:val="clear" w:color="auto" w:fill="FFFFFF"/>
              <w:ind w:left="28" w:firstLine="0"/>
              <w:textAlignment w:val="baseline"/>
              <w:rPr>
                <w:b w:val="0"/>
                <w:bCs w:val="0"/>
                <w:sz w:val="16"/>
                <w:szCs w:val="16"/>
              </w:rPr>
            </w:pPr>
            <w:r>
              <w:rPr>
                <w:b w:val="0"/>
                <w:bCs w:val="0"/>
                <w:sz w:val="16"/>
                <w:szCs w:val="16"/>
              </w:rPr>
              <w:t>Marca ou Origem</w:t>
            </w:r>
          </w:p>
        </w:tc>
        <w:tc>
          <w:tcPr>
            <w:tcW w:w="999" w:type="dxa"/>
          </w:tcPr>
          <w:p w14:paraId="3C8D97E3" w14:textId="4254FD88" w:rsidR="00FA4B5D" w:rsidRPr="00EF04D4" w:rsidRDefault="00FA4B5D" w:rsidP="00EC13B1">
            <w:pPr>
              <w:pStyle w:val="Ttulo1"/>
              <w:shd w:val="clear" w:color="auto" w:fill="FFFFFF"/>
              <w:ind w:left="28" w:firstLine="0"/>
              <w:textAlignment w:val="baseline"/>
              <w:rPr>
                <w:b w:val="0"/>
                <w:bCs w:val="0"/>
                <w:color w:val="000000" w:themeColor="text1"/>
                <w:sz w:val="16"/>
                <w:szCs w:val="16"/>
              </w:rPr>
            </w:pPr>
            <w:r>
              <w:rPr>
                <w:b w:val="0"/>
                <w:bCs w:val="0"/>
                <w:sz w:val="16"/>
                <w:szCs w:val="16"/>
              </w:rPr>
              <w:t xml:space="preserve">Valror </w:t>
            </w:r>
            <w:r w:rsidRPr="00EF04D4">
              <w:rPr>
                <w:b w:val="0"/>
                <w:bCs w:val="0"/>
                <w:sz w:val="16"/>
                <w:szCs w:val="16"/>
              </w:rPr>
              <w:t xml:space="preserve"> Unitário</w:t>
            </w:r>
          </w:p>
        </w:tc>
        <w:tc>
          <w:tcPr>
            <w:tcW w:w="992" w:type="dxa"/>
          </w:tcPr>
          <w:p w14:paraId="1F08AD78" w14:textId="3D8284C5" w:rsidR="00FA4B5D" w:rsidRPr="00EF04D4" w:rsidRDefault="00FA4B5D" w:rsidP="00EC13B1">
            <w:pPr>
              <w:pStyle w:val="Ttulo1"/>
              <w:shd w:val="clear" w:color="auto" w:fill="FFFFFF"/>
              <w:ind w:left="210" w:firstLine="0"/>
              <w:jc w:val="center"/>
              <w:textAlignment w:val="baseline"/>
              <w:rPr>
                <w:b w:val="0"/>
                <w:bCs w:val="0"/>
                <w:color w:val="000000" w:themeColor="text1"/>
                <w:sz w:val="16"/>
                <w:szCs w:val="16"/>
              </w:rPr>
            </w:pPr>
            <w:r>
              <w:rPr>
                <w:b w:val="0"/>
                <w:bCs w:val="0"/>
                <w:sz w:val="16"/>
                <w:szCs w:val="16"/>
              </w:rPr>
              <w:t xml:space="preserve">Valor </w:t>
            </w:r>
            <w:r w:rsidRPr="00EF04D4">
              <w:rPr>
                <w:b w:val="0"/>
                <w:bCs w:val="0"/>
                <w:sz w:val="16"/>
                <w:szCs w:val="16"/>
              </w:rPr>
              <w:t>Total</w:t>
            </w:r>
          </w:p>
        </w:tc>
      </w:tr>
      <w:tr w:rsidR="00FA4B5D" w:rsidRPr="00EF04D4" w14:paraId="24481BEE" w14:textId="77777777" w:rsidTr="001230FF">
        <w:tc>
          <w:tcPr>
            <w:tcW w:w="1412" w:type="dxa"/>
          </w:tcPr>
          <w:p w14:paraId="1C4E4A17" w14:textId="77777777" w:rsidR="00FA4B5D" w:rsidRPr="009D1747" w:rsidRDefault="00FA4B5D" w:rsidP="00EC13B1">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COTA RESERVADA PARA ME, EPP E EQUIPARADAS</w:t>
            </w:r>
          </w:p>
        </w:tc>
        <w:tc>
          <w:tcPr>
            <w:tcW w:w="567" w:type="dxa"/>
          </w:tcPr>
          <w:p w14:paraId="027D0D15" w14:textId="77777777" w:rsidR="00FA4B5D" w:rsidRPr="00EF04D4" w:rsidRDefault="00FA4B5D" w:rsidP="00EC13B1">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126B7F00" w14:textId="77777777" w:rsidR="00FA4B5D" w:rsidRPr="00EF04D4" w:rsidRDefault="00FA4B5D" w:rsidP="00EC13B1">
            <w:pPr>
              <w:jc w:val="center"/>
              <w:rPr>
                <w:rFonts w:ascii="Arial" w:hAnsi="Arial" w:cs="Arial"/>
                <w:color w:val="000000" w:themeColor="text1"/>
                <w:sz w:val="16"/>
                <w:szCs w:val="16"/>
              </w:rPr>
            </w:pPr>
            <w:r>
              <w:rPr>
                <w:rFonts w:ascii="Arial" w:hAnsi="Arial" w:cs="Arial"/>
                <w:sz w:val="16"/>
                <w:szCs w:val="16"/>
              </w:rPr>
              <w:t>M³</w:t>
            </w:r>
          </w:p>
        </w:tc>
        <w:tc>
          <w:tcPr>
            <w:tcW w:w="850" w:type="dxa"/>
          </w:tcPr>
          <w:p w14:paraId="40F3E876" w14:textId="77777777" w:rsidR="00FA4B5D" w:rsidRPr="00587E17" w:rsidRDefault="00FA4B5D" w:rsidP="00EC13B1">
            <w:pPr>
              <w:jc w:val="center"/>
              <w:rPr>
                <w:rFonts w:ascii="Arial" w:hAnsi="Arial" w:cs="Arial"/>
                <w:color w:val="000000" w:themeColor="text1"/>
                <w:sz w:val="18"/>
                <w:szCs w:val="18"/>
              </w:rPr>
            </w:pPr>
            <w:r>
              <w:rPr>
                <w:rFonts w:ascii="Arial" w:hAnsi="Arial" w:cs="Arial"/>
                <w:color w:val="000000" w:themeColor="text1"/>
                <w:sz w:val="18"/>
                <w:szCs w:val="18"/>
              </w:rPr>
              <w:t>25</w:t>
            </w:r>
          </w:p>
        </w:tc>
        <w:tc>
          <w:tcPr>
            <w:tcW w:w="3406" w:type="dxa"/>
          </w:tcPr>
          <w:p w14:paraId="6829CFF4" w14:textId="1A6635EA" w:rsidR="00FA4B5D" w:rsidRPr="002A0038" w:rsidRDefault="00FA4B5D" w:rsidP="00EC13B1">
            <w:pPr>
              <w:jc w:val="both"/>
              <w:rPr>
                <w:rFonts w:ascii="Arial" w:hAnsi="Arial" w:cs="Arial"/>
                <w:color w:val="000000" w:themeColor="text1"/>
                <w:sz w:val="16"/>
                <w:szCs w:val="16"/>
              </w:rPr>
            </w:pPr>
            <w:r>
              <w:rPr>
                <w:rFonts w:ascii="Arial" w:hAnsi="Arial" w:cs="Arial"/>
                <w:color w:val="000000" w:themeColor="text1"/>
                <w:sz w:val="16"/>
                <w:szCs w:val="16"/>
              </w:rPr>
              <w:t xml:space="preserve">Concreto usinado com resistência caracteristica fck = 20mpa, nos termos do </w:t>
            </w:r>
            <w:r>
              <w:rPr>
                <w:rFonts w:ascii="Arial" w:hAnsi="Arial" w:cs="Arial"/>
                <w:color w:val="000000" w:themeColor="text1"/>
                <w:sz w:val="16"/>
                <w:szCs w:val="16"/>
              </w:rPr>
              <w:lastRenderedPageBreak/>
              <w:t>Anexo II</w:t>
            </w:r>
          </w:p>
        </w:tc>
        <w:tc>
          <w:tcPr>
            <w:tcW w:w="1134" w:type="dxa"/>
          </w:tcPr>
          <w:p w14:paraId="6E9C1CA2" w14:textId="77777777" w:rsidR="00FA4B5D" w:rsidRPr="00E566D6" w:rsidRDefault="00FA4B5D" w:rsidP="00EC13B1">
            <w:pPr>
              <w:jc w:val="right"/>
              <w:rPr>
                <w:rFonts w:ascii="Arial" w:hAnsi="Arial" w:cs="Arial"/>
                <w:color w:val="000000" w:themeColor="text1"/>
                <w:sz w:val="18"/>
                <w:szCs w:val="18"/>
                <w:lang w:val="en-US"/>
              </w:rPr>
            </w:pPr>
          </w:p>
        </w:tc>
        <w:tc>
          <w:tcPr>
            <w:tcW w:w="999" w:type="dxa"/>
          </w:tcPr>
          <w:p w14:paraId="271BC2B9" w14:textId="410B73C7" w:rsidR="00FA4B5D" w:rsidRPr="00E566D6" w:rsidRDefault="00FA4B5D" w:rsidP="00EC13B1">
            <w:pPr>
              <w:jc w:val="right"/>
              <w:rPr>
                <w:rFonts w:ascii="Arial" w:hAnsi="Arial" w:cs="Arial"/>
                <w:color w:val="000000" w:themeColor="text1"/>
                <w:sz w:val="18"/>
                <w:szCs w:val="18"/>
                <w:lang w:val="en-US"/>
              </w:rPr>
            </w:pPr>
          </w:p>
        </w:tc>
        <w:tc>
          <w:tcPr>
            <w:tcW w:w="992" w:type="dxa"/>
          </w:tcPr>
          <w:p w14:paraId="6F09E914" w14:textId="6267BEB1" w:rsidR="00FA4B5D" w:rsidRPr="00E566D6" w:rsidRDefault="00FA4B5D" w:rsidP="00EC13B1">
            <w:pPr>
              <w:jc w:val="right"/>
              <w:rPr>
                <w:rFonts w:ascii="Arial" w:hAnsi="Arial" w:cs="Arial"/>
                <w:color w:val="000000" w:themeColor="text1"/>
                <w:sz w:val="18"/>
                <w:szCs w:val="18"/>
                <w:lang w:val="en-US"/>
              </w:rPr>
            </w:pPr>
          </w:p>
        </w:tc>
      </w:tr>
      <w:tr w:rsidR="00FA4B5D" w:rsidRPr="00EF04D4" w14:paraId="27C9BAE7" w14:textId="77777777" w:rsidTr="001230FF">
        <w:tc>
          <w:tcPr>
            <w:tcW w:w="1412" w:type="dxa"/>
          </w:tcPr>
          <w:p w14:paraId="7D643B3F" w14:textId="77777777" w:rsidR="00FA4B5D" w:rsidRPr="009D1747" w:rsidRDefault="00FA4B5D" w:rsidP="00EC13B1">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COTA RESERVADA PARA ME, EPP E EQUIPARADAS</w:t>
            </w:r>
          </w:p>
        </w:tc>
        <w:tc>
          <w:tcPr>
            <w:tcW w:w="567" w:type="dxa"/>
          </w:tcPr>
          <w:p w14:paraId="0941CC29" w14:textId="77777777" w:rsidR="00FA4B5D" w:rsidRPr="00EF04D4" w:rsidRDefault="00FA4B5D" w:rsidP="00EC13B1">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3C420681" w14:textId="77777777" w:rsidR="00FA4B5D" w:rsidRPr="00EF04D4" w:rsidRDefault="00FA4B5D" w:rsidP="00EC13B1">
            <w:pPr>
              <w:jc w:val="center"/>
              <w:rPr>
                <w:rFonts w:ascii="Arial" w:hAnsi="Arial" w:cs="Arial"/>
                <w:color w:val="000000" w:themeColor="text1"/>
                <w:sz w:val="16"/>
                <w:szCs w:val="16"/>
              </w:rPr>
            </w:pPr>
            <w:r w:rsidRPr="00495C96">
              <w:rPr>
                <w:rFonts w:ascii="Arial" w:hAnsi="Arial" w:cs="Arial"/>
                <w:sz w:val="16"/>
                <w:szCs w:val="16"/>
              </w:rPr>
              <w:t>M³</w:t>
            </w:r>
          </w:p>
        </w:tc>
        <w:tc>
          <w:tcPr>
            <w:tcW w:w="850" w:type="dxa"/>
          </w:tcPr>
          <w:p w14:paraId="4C0052E3" w14:textId="77777777" w:rsidR="00FA4B5D" w:rsidRPr="00587E17" w:rsidRDefault="00FA4B5D" w:rsidP="00EC13B1">
            <w:pPr>
              <w:jc w:val="center"/>
              <w:rPr>
                <w:rFonts w:ascii="Arial" w:hAnsi="Arial" w:cs="Arial"/>
                <w:color w:val="000000" w:themeColor="text1"/>
                <w:sz w:val="18"/>
                <w:szCs w:val="18"/>
              </w:rPr>
            </w:pPr>
            <w:r>
              <w:rPr>
                <w:rFonts w:ascii="Arial" w:hAnsi="Arial" w:cs="Arial"/>
                <w:color w:val="000000" w:themeColor="text1"/>
                <w:sz w:val="18"/>
                <w:szCs w:val="18"/>
              </w:rPr>
              <w:t>25</w:t>
            </w:r>
          </w:p>
        </w:tc>
        <w:tc>
          <w:tcPr>
            <w:tcW w:w="3406" w:type="dxa"/>
          </w:tcPr>
          <w:p w14:paraId="4378A801" w14:textId="63ED1C5E" w:rsidR="00FA4B5D" w:rsidRPr="00B1205F" w:rsidRDefault="00FA4B5D" w:rsidP="00EC13B1">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25mpa, nos termos do Anexo II</w:t>
            </w:r>
          </w:p>
        </w:tc>
        <w:tc>
          <w:tcPr>
            <w:tcW w:w="1134" w:type="dxa"/>
          </w:tcPr>
          <w:p w14:paraId="795120A5" w14:textId="77777777" w:rsidR="00FA4B5D" w:rsidRPr="00E566D6" w:rsidRDefault="00FA4B5D" w:rsidP="00EC13B1">
            <w:pPr>
              <w:jc w:val="right"/>
              <w:rPr>
                <w:rFonts w:ascii="Arial" w:hAnsi="Arial" w:cs="Arial"/>
                <w:color w:val="000000" w:themeColor="text1"/>
                <w:sz w:val="18"/>
                <w:szCs w:val="18"/>
                <w:lang w:val="en-US"/>
              </w:rPr>
            </w:pPr>
          </w:p>
        </w:tc>
        <w:tc>
          <w:tcPr>
            <w:tcW w:w="999" w:type="dxa"/>
          </w:tcPr>
          <w:p w14:paraId="06D20A87" w14:textId="211B9B3E" w:rsidR="00FA4B5D" w:rsidRPr="00E566D6" w:rsidRDefault="00FA4B5D" w:rsidP="00EC13B1">
            <w:pPr>
              <w:jc w:val="right"/>
              <w:rPr>
                <w:rFonts w:ascii="Arial" w:hAnsi="Arial" w:cs="Arial"/>
                <w:color w:val="000000" w:themeColor="text1"/>
                <w:sz w:val="18"/>
                <w:szCs w:val="18"/>
                <w:lang w:val="en-US"/>
              </w:rPr>
            </w:pPr>
          </w:p>
        </w:tc>
        <w:tc>
          <w:tcPr>
            <w:tcW w:w="992" w:type="dxa"/>
          </w:tcPr>
          <w:p w14:paraId="42EAA08E" w14:textId="6F656D36" w:rsidR="00FA4B5D" w:rsidRPr="00E566D6" w:rsidRDefault="00FA4B5D" w:rsidP="00EC13B1">
            <w:pPr>
              <w:jc w:val="right"/>
              <w:rPr>
                <w:rFonts w:ascii="Arial" w:hAnsi="Arial" w:cs="Arial"/>
                <w:color w:val="000000" w:themeColor="text1"/>
                <w:sz w:val="18"/>
                <w:szCs w:val="18"/>
              </w:rPr>
            </w:pPr>
          </w:p>
        </w:tc>
      </w:tr>
      <w:tr w:rsidR="00FA4B5D" w:rsidRPr="00EF04D4" w14:paraId="2BFAA427" w14:textId="77777777" w:rsidTr="001230FF">
        <w:tc>
          <w:tcPr>
            <w:tcW w:w="1412" w:type="dxa"/>
          </w:tcPr>
          <w:p w14:paraId="01140198" w14:textId="77777777" w:rsidR="00FA4B5D" w:rsidRPr="009D1747" w:rsidRDefault="00FA4B5D" w:rsidP="00EC13B1">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COTA RESERVADA PARA ME, EPP E EQUIPARADAS</w:t>
            </w:r>
          </w:p>
        </w:tc>
        <w:tc>
          <w:tcPr>
            <w:tcW w:w="567" w:type="dxa"/>
          </w:tcPr>
          <w:p w14:paraId="778DD73E" w14:textId="77777777" w:rsidR="00FA4B5D" w:rsidRPr="00EF04D4" w:rsidRDefault="00FA4B5D" w:rsidP="00EC13B1">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17875A1E" w14:textId="77777777" w:rsidR="00FA4B5D" w:rsidRPr="00EF04D4" w:rsidRDefault="00FA4B5D" w:rsidP="00EC13B1">
            <w:pPr>
              <w:jc w:val="center"/>
              <w:rPr>
                <w:rFonts w:ascii="Arial" w:hAnsi="Arial" w:cs="Arial"/>
                <w:sz w:val="16"/>
                <w:szCs w:val="16"/>
              </w:rPr>
            </w:pPr>
            <w:r w:rsidRPr="00495C96">
              <w:rPr>
                <w:rFonts w:ascii="Arial" w:hAnsi="Arial" w:cs="Arial"/>
                <w:sz w:val="16"/>
                <w:szCs w:val="16"/>
              </w:rPr>
              <w:t>M³</w:t>
            </w:r>
          </w:p>
        </w:tc>
        <w:tc>
          <w:tcPr>
            <w:tcW w:w="850" w:type="dxa"/>
          </w:tcPr>
          <w:p w14:paraId="3E98E1D4" w14:textId="77777777" w:rsidR="00FA4B5D" w:rsidRDefault="00FA4B5D" w:rsidP="00EC13B1">
            <w:pPr>
              <w:jc w:val="center"/>
              <w:rPr>
                <w:rFonts w:ascii="Arial" w:hAnsi="Arial" w:cs="Arial"/>
                <w:color w:val="000000" w:themeColor="text1"/>
                <w:sz w:val="18"/>
                <w:szCs w:val="18"/>
              </w:rPr>
            </w:pPr>
            <w:r>
              <w:rPr>
                <w:rFonts w:ascii="Arial" w:hAnsi="Arial" w:cs="Arial"/>
                <w:color w:val="000000" w:themeColor="text1"/>
                <w:sz w:val="18"/>
                <w:szCs w:val="18"/>
              </w:rPr>
              <w:t>25</w:t>
            </w:r>
          </w:p>
        </w:tc>
        <w:tc>
          <w:tcPr>
            <w:tcW w:w="3406" w:type="dxa"/>
          </w:tcPr>
          <w:p w14:paraId="0A1C4CF3" w14:textId="15406EF3" w:rsidR="00FA4B5D" w:rsidRPr="00B1205F" w:rsidRDefault="00FA4B5D" w:rsidP="00EC13B1">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30mpa, nos termos do Anexo II</w:t>
            </w:r>
          </w:p>
        </w:tc>
        <w:tc>
          <w:tcPr>
            <w:tcW w:w="1134" w:type="dxa"/>
          </w:tcPr>
          <w:p w14:paraId="170B4B50" w14:textId="77777777" w:rsidR="00FA4B5D" w:rsidRPr="00E566D6" w:rsidRDefault="00FA4B5D" w:rsidP="00EC13B1">
            <w:pPr>
              <w:jc w:val="right"/>
              <w:rPr>
                <w:rFonts w:ascii="Arial" w:hAnsi="Arial" w:cs="Arial"/>
                <w:color w:val="000000" w:themeColor="text1"/>
                <w:sz w:val="18"/>
                <w:szCs w:val="18"/>
                <w:lang w:val="en-US"/>
              </w:rPr>
            </w:pPr>
          </w:p>
        </w:tc>
        <w:tc>
          <w:tcPr>
            <w:tcW w:w="999" w:type="dxa"/>
          </w:tcPr>
          <w:p w14:paraId="7AC0ABF7" w14:textId="3D972B1E" w:rsidR="00FA4B5D" w:rsidRPr="00E566D6" w:rsidRDefault="00FA4B5D" w:rsidP="00EC13B1">
            <w:pPr>
              <w:jc w:val="right"/>
              <w:rPr>
                <w:rFonts w:ascii="Arial" w:hAnsi="Arial" w:cs="Arial"/>
                <w:color w:val="000000" w:themeColor="text1"/>
                <w:sz w:val="18"/>
                <w:szCs w:val="18"/>
                <w:lang w:val="en-US"/>
              </w:rPr>
            </w:pPr>
          </w:p>
        </w:tc>
        <w:tc>
          <w:tcPr>
            <w:tcW w:w="992" w:type="dxa"/>
          </w:tcPr>
          <w:p w14:paraId="4C920A95" w14:textId="3B1F5F48" w:rsidR="00FA4B5D" w:rsidRPr="00E566D6" w:rsidRDefault="00FA4B5D" w:rsidP="00EC13B1">
            <w:pPr>
              <w:jc w:val="right"/>
              <w:rPr>
                <w:rFonts w:ascii="Arial" w:hAnsi="Arial" w:cs="Arial"/>
                <w:color w:val="000000"/>
                <w:sz w:val="18"/>
                <w:szCs w:val="18"/>
              </w:rPr>
            </w:pPr>
          </w:p>
        </w:tc>
      </w:tr>
      <w:tr w:rsidR="00FA4B5D" w:rsidRPr="00EF04D4" w14:paraId="2B082699" w14:textId="77777777" w:rsidTr="001230FF">
        <w:tc>
          <w:tcPr>
            <w:tcW w:w="1412" w:type="dxa"/>
          </w:tcPr>
          <w:p w14:paraId="4978324D" w14:textId="77777777" w:rsidR="00FA4B5D" w:rsidRPr="009D1747" w:rsidRDefault="00FA4B5D" w:rsidP="00EC13B1">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COTA RESERVADA PARA ME, EPP E EQUIPARADAS</w:t>
            </w:r>
          </w:p>
        </w:tc>
        <w:tc>
          <w:tcPr>
            <w:tcW w:w="567" w:type="dxa"/>
          </w:tcPr>
          <w:p w14:paraId="232E8E6A" w14:textId="77777777" w:rsidR="00FA4B5D" w:rsidRPr="00EF04D4" w:rsidRDefault="00FA4B5D" w:rsidP="00EC13B1">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4C1A3533" w14:textId="77777777" w:rsidR="00FA4B5D" w:rsidRPr="00EF04D4" w:rsidRDefault="00FA4B5D" w:rsidP="00EC13B1">
            <w:pPr>
              <w:jc w:val="center"/>
              <w:rPr>
                <w:rFonts w:ascii="Arial" w:hAnsi="Arial" w:cs="Arial"/>
                <w:sz w:val="16"/>
                <w:szCs w:val="16"/>
              </w:rPr>
            </w:pPr>
            <w:r w:rsidRPr="00495C96">
              <w:rPr>
                <w:rFonts w:ascii="Arial" w:hAnsi="Arial" w:cs="Arial"/>
                <w:sz w:val="16"/>
                <w:szCs w:val="16"/>
              </w:rPr>
              <w:t>M³</w:t>
            </w:r>
          </w:p>
        </w:tc>
        <w:tc>
          <w:tcPr>
            <w:tcW w:w="850" w:type="dxa"/>
          </w:tcPr>
          <w:p w14:paraId="2477C450" w14:textId="77777777" w:rsidR="00FA4B5D" w:rsidRDefault="00FA4B5D" w:rsidP="00EC13B1">
            <w:pPr>
              <w:jc w:val="center"/>
              <w:rPr>
                <w:rFonts w:ascii="Arial" w:hAnsi="Arial" w:cs="Arial"/>
                <w:color w:val="000000" w:themeColor="text1"/>
                <w:sz w:val="18"/>
                <w:szCs w:val="18"/>
              </w:rPr>
            </w:pPr>
            <w:r>
              <w:rPr>
                <w:rFonts w:ascii="Arial" w:hAnsi="Arial" w:cs="Arial"/>
                <w:color w:val="000000" w:themeColor="text1"/>
                <w:sz w:val="18"/>
                <w:szCs w:val="18"/>
              </w:rPr>
              <w:t>25</w:t>
            </w:r>
          </w:p>
        </w:tc>
        <w:tc>
          <w:tcPr>
            <w:tcW w:w="3406" w:type="dxa"/>
          </w:tcPr>
          <w:p w14:paraId="21B30249" w14:textId="0D83D2F3" w:rsidR="00FA4B5D" w:rsidRPr="00B1205F" w:rsidRDefault="00FA4B5D" w:rsidP="00EC13B1">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35mpa, nos termos do Anexo II</w:t>
            </w:r>
          </w:p>
        </w:tc>
        <w:tc>
          <w:tcPr>
            <w:tcW w:w="1134" w:type="dxa"/>
          </w:tcPr>
          <w:p w14:paraId="0028B64D" w14:textId="77777777" w:rsidR="00FA4B5D" w:rsidRPr="00E566D6" w:rsidRDefault="00FA4B5D" w:rsidP="00EC13B1">
            <w:pPr>
              <w:jc w:val="right"/>
              <w:rPr>
                <w:rFonts w:ascii="Arial" w:hAnsi="Arial" w:cs="Arial"/>
                <w:color w:val="000000" w:themeColor="text1"/>
                <w:sz w:val="18"/>
                <w:szCs w:val="18"/>
                <w:lang w:val="en-US"/>
              </w:rPr>
            </w:pPr>
          </w:p>
        </w:tc>
        <w:tc>
          <w:tcPr>
            <w:tcW w:w="999" w:type="dxa"/>
          </w:tcPr>
          <w:p w14:paraId="6B6B8076" w14:textId="0DAE2E14" w:rsidR="00FA4B5D" w:rsidRPr="00E566D6" w:rsidRDefault="00FA4B5D" w:rsidP="00EC13B1">
            <w:pPr>
              <w:jc w:val="right"/>
              <w:rPr>
                <w:rFonts w:ascii="Arial" w:hAnsi="Arial" w:cs="Arial"/>
                <w:color w:val="000000" w:themeColor="text1"/>
                <w:sz w:val="18"/>
                <w:szCs w:val="18"/>
                <w:lang w:val="en-US"/>
              </w:rPr>
            </w:pPr>
          </w:p>
        </w:tc>
        <w:tc>
          <w:tcPr>
            <w:tcW w:w="992" w:type="dxa"/>
          </w:tcPr>
          <w:p w14:paraId="162C15D2" w14:textId="6B5DEF31" w:rsidR="00FA4B5D" w:rsidRPr="00E566D6" w:rsidRDefault="00FA4B5D" w:rsidP="00EC13B1">
            <w:pPr>
              <w:jc w:val="right"/>
              <w:rPr>
                <w:rFonts w:ascii="Arial" w:hAnsi="Arial" w:cs="Arial"/>
                <w:color w:val="000000"/>
                <w:sz w:val="18"/>
                <w:szCs w:val="18"/>
              </w:rPr>
            </w:pPr>
          </w:p>
        </w:tc>
      </w:tr>
      <w:tr w:rsidR="00FA4B5D" w:rsidRPr="00EF04D4" w14:paraId="2DA93D0C" w14:textId="77777777" w:rsidTr="001230FF">
        <w:tc>
          <w:tcPr>
            <w:tcW w:w="1412" w:type="dxa"/>
          </w:tcPr>
          <w:p w14:paraId="72BD7666" w14:textId="77777777" w:rsidR="00FA4B5D" w:rsidRPr="009D1747" w:rsidRDefault="00FA4B5D" w:rsidP="00EC13B1">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COTA RESERVADA PARA ME, EPP E EQUIPARADAS</w:t>
            </w:r>
          </w:p>
        </w:tc>
        <w:tc>
          <w:tcPr>
            <w:tcW w:w="567" w:type="dxa"/>
          </w:tcPr>
          <w:p w14:paraId="69741772" w14:textId="77777777" w:rsidR="00FA4B5D" w:rsidRPr="00EF04D4" w:rsidRDefault="00FA4B5D" w:rsidP="00EC13B1">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25B45BF0" w14:textId="77777777" w:rsidR="00FA4B5D" w:rsidRPr="00EF04D4" w:rsidRDefault="00FA4B5D" w:rsidP="00EC13B1">
            <w:pPr>
              <w:jc w:val="center"/>
              <w:rPr>
                <w:rFonts w:ascii="Arial" w:hAnsi="Arial" w:cs="Arial"/>
                <w:sz w:val="16"/>
                <w:szCs w:val="16"/>
              </w:rPr>
            </w:pPr>
            <w:r w:rsidRPr="00495C96">
              <w:rPr>
                <w:rFonts w:ascii="Arial" w:hAnsi="Arial" w:cs="Arial"/>
                <w:sz w:val="16"/>
                <w:szCs w:val="16"/>
              </w:rPr>
              <w:t>M³</w:t>
            </w:r>
          </w:p>
        </w:tc>
        <w:tc>
          <w:tcPr>
            <w:tcW w:w="850" w:type="dxa"/>
          </w:tcPr>
          <w:p w14:paraId="1337D2C4" w14:textId="77777777" w:rsidR="00FA4B5D" w:rsidRDefault="00FA4B5D" w:rsidP="00EC13B1">
            <w:pPr>
              <w:jc w:val="center"/>
              <w:rPr>
                <w:rFonts w:ascii="Arial" w:hAnsi="Arial" w:cs="Arial"/>
                <w:color w:val="000000" w:themeColor="text1"/>
                <w:sz w:val="18"/>
                <w:szCs w:val="18"/>
              </w:rPr>
            </w:pPr>
            <w:r>
              <w:rPr>
                <w:rFonts w:ascii="Arial" w:hAnsi="Arial" w:cs="Arial"/>
                <w:color w:val="000000" w:themeColor="text1"/>
                <w:sz w:val="18"/>
                <w:szCs w:val="18"/>
              </w:rPr>
              <w:t>25</w:t>
            </w:r>
          </w:p>
        </w:tc>
        <w:tc>
          <w:tcPr>
            <w:tcW w:w="3406" w:type="dxa"/>
          </w:tcPr>
          <w:p w14:paraId="5F9D751B" w14:textId="780FB446" w:rsidR="00FA4B5D" w:rsidRPr="00B1205F" w:rsidRDefault="00FA4B5D" w:rsidP="00EC13B1">
            <w:pPr>
              <w:jc w:val="both"/>
              <w:rPr>
                <w:rFonts w:ascii="Arial" w:hAnsi="Arial" w:cs="Arial"/>
                <w:color w:val="000000" w:themeColor="text1"/>
                <w:sz w:val="16"/>
                <w:szCs w:val="16"/>
              </w:rPr>
            </w:pPr>
            <w:r>
              <w:rPr>
                <w:rFonts w:ascii="Arial" w:hAnsi="Arial" w:cs="Arial"/>
                <w:color w:val="000000" w:themeColor="text1"/>
                <w:sz w:val="16"/>
                <w:szCs w:val="16"/>
              </w:rPr>
              <w:t>Concreto usinado com resistência caracteristica fck = 40mpa, nos termos do Anexo II</w:t>
            </w:r>
          </w:p>
        </w:tc>
        <w:tc>
          <w:tcPr>
            <w:tcW w:w="1134" w:type="dxa"/>
          </w:tcPr>
          <w:p w14:paraId="03AB43D4" w14:textId="77777777" w:rsidR="00FA4B5D" w:rsidRPr="00E566D6" w:rsidRDefault="00FA4B5D" w:rsidP="00EC13B1">
            <w:pPr>
              <w:jc w:val="right"/>
              <w:rPr>
                <w:rFonts w:ascii="Arial" w:hAnsi="Arial" w:cs="Arial"/>
                <w:color w:val="000000" w:themeColor="text1"/>
                <w:sz w:val="18"/>
                <w:szCs w:val="18"/>
                <w:lang w:val="en-US"/>
              </w:rPr>
            </w:pPr>
          </w:p>
        </w:tc>
        <w:tc>
          <w:tcPr>
            <w:tcW w:w="999" w:type="dxa"/>
          </w:tcPr>
          <w:p w14:paraId="36A266B9" w14:textId="6D5A032C" w:rsidR="00FA4B5D" w:rsidRPr="00E566D6" w:rsidRDefault="00FA4B5D" w:rsidP="00EC13B1">
            <w:pPr>
              <w:jc w:val="right"/>
              <w:rPr>
                <w:rFonts w:ascii="Arial" w:hAnsi="Arial" w:cs="Arial"/>
                <w:color w:val="000000" w:themeColor="text1"/>
                <w:sz w:val="18"/>
                <w:szCs w:val="18"/>
                <w:lang w:val="en-US"/>
              </w:rPr>
            </w:pPr>
          </w:p>
        </w:tc>
        <w:tc>
          <w:tcPr>
            <w:tcW w:w="992" w:type="dxa"/>
          </w:tcPr>
          <w:p w14:paraId="0F4B9FDA" w14:textId="6E2A71BB" w:rsidR="00FA4B5D" w:rsidRPr="00E566D6" w:rsidRDefault="00FA4B5D" w:rsidP="00EC13B1">
            <w:pPr>
              <w:jc w:val="right"/>
              <w:rPr>
                <w:rFonts w:ascii="Arial" w:hAnsi="Arial" w:cs="Arial"/>
                <w:color w:val="000000"/>
                <w:sz w:val="18"/>
                <w:szCs w:val="18"/>
              </w:rPr>
            </w:pPr>
          </w:p>
        </w:tc>
      </w:tr>
      <w:tr w:rsidR="00FA4B5D" w:rsidRPr="00EF04D4" w14:paraId="0CCB2903" w14:textId="77777777" w:rsidTr="001230FF">
        <w:tc>
          <w:tcPr>
            <w:tcW w:w="1412" w:type="dxa"/>
          </w:tcPr>
          <w:p w14:paraId="5097BD97" w14:textId="77777777" w:rsidR="00FA4B5D" w:rsidRPr="009D1747" w:rsidRDefault="00FA4B5D" w:rsidP="00EC13B1">
            <w:pPr>
              <w:pStyle w:val="PargrafodaLista"/>
              <w:widowControl/>
              <w:autoSpaceDE/>
              <w:autoSpaceDN/>
              <w:spacing w:before="0"/>
              <w:ind w:left="37"/>
              <w:jc w:val="left"/>
              <w:rPr>
                <w:rFonts w:ascii="Arial" w:hAnsi="Arial" w:cs="Arial"/>
                <w:b/>
                <w:sz w:val="12"/>
                <w:szCs w:val="12"/>
              </w:rPr>
            </w:pPr>
            <w:r w:rsidRPr="009D1747">
              <w:rPr>
                <w:rFonts w:ascii="Arial" w:hAnsi="Arial" w:cs="Arial"/>
                <w:b/>
                <w:sz w:val="12"/>
                <w:szCs w:val="12"/>
              </w:rPr>
              <w:t>COTA RESERVADA PARA ME, EPP E EQUIPARADAS</w:t>
            </w:r>
          </w:p>
        </w:tc>
        <w:tc>
          <w:tcPr>
            <w:tcW w:w="567" w:type="dxa"/>
          </w:tcPr>
          <w:p w14:paraId="68512797" w14:textId="77777777" w:rsidR="00FA4B5D" w:rsidRPr="00EF04D4" w:rsidRDefault="00FA4B5D" w:rsidP="00EC13B1">
            <w:pPr>
              <w:pStyle w:val="PargrafodaLista"/>
              <w:widowControl/>
              <w:numPr>
                <w:ilvl w:val="0"/>
                <w:numId w:val="14"/>
              </w:numPr>
              <w:autoSpaceDE/>
              <w:autoSpaceDN/>
              <w:spacing w:before="0"/>
              <w:ind w:left="37" w:firstLine="0"/>
              <w:jc w:val="left"/>
              <w:rPr>
                <w:rFonts w:ascii="Arial" w:hAnsi="Arial" w:cs="Arial"/>
                <w:color w:val="000000" w:themeColor="text1"/>
                <w:sz w:val="16"/>
                <w:szCs w:val="16"/>
              </w:rPr>
            </w:pPr>
          </w:p>
        </w:tc>
        <w:tc>
          <w:tcPr>
            <w:tcW w:w="846" w:type="dxa"/>
          </w:tcPr>
          <w:p w14:paraId="0C68AE9D" w14:textId="77777777" w:rsidR="00FA4B5D" w:rsidRPr="00EF04D4" w:rsidRDefault="00FA4B5D" w:rsidP="00EC13B1">
            <w:pPr>
              <w:jc w:val="center"/>
              <w:rPr>
                <w:rFonts w:ascii="Arial" w:hAnsi="Arial" w:cs="Arial"/>
                <w:sz w:val="16"/>
                <w:szCs w:val="16"/>
              </w:rPr>
            </w:pPr>
            <w:r w:rsidRPr="00495C96">
              <w:rPr>
                <w:rFonts w:ascii="Arial" w:hAnsi="Arial" w:cs="Arial"/>
                <w:sz w:val="16"/>
                <w:szCs w:val="16"/>
              </w:rPr>
              <w:t>M³</w:t>
            </w:r>
          </w:p>
        </w:tc>
        <w:tc>
          <w:tcPr>
            <w:tcW w:w="850" w:type="dxa"/>
          </w:tcPr>
          <w:p w14:paraId="26FF7FF3" w14:textId="77777777" w:rsidR="00FA4B5D" w:rsidRDefault="00FA4B5D" w:rsidP="00EC13B1">
            <w:pPr>
              <w:jc w:val="center"/>
              <w:rPr>
                <w:rFonts w:ascii="Arial" w:hAnsi="Arial" w:cs="Arial"/>
                <w:color w:val="000000" w:themeColor="text1"/>
                <w:sz w:val="18"/>
                <w:szCs w:val="18"/>
              </w:rPr>
            </w:pPr>
            <w:r>
              <w:rPr>
                <w:rFonts w:ascii="Arial" w:hAnsi="Arial" w:cs="Arial"/>
                <w:color w:val="000000" w:themeColor="text1"/>
                <w:sz w:val="18"/>
                <w:szCs w:val="18"/>
              </w:rPr>
              <w:t>50</w:t>
            </w:r>
          </w:p>
        </w:tc>
        <w:tc>
          <w:tcPr>
            <w:tcW w:w="3406" w:type="dxa"/>
          </w:tcPr>
          <w:p w14:paraId="32DC489F" w14:textId="537CDBF9" w:rsidR="00FA4B5D" w:rsidRPr="00B1205F" w:rsidRDefault="00FA4B5D" w:rsidP="00EC13B1">
            <w:pPr>
              <w:jc w:val="both"/>
              <w:rPr>
                <w:rFonts w:ascii="Arial" w:hAnsi="Arial" w:cs="Arial"/>
                <w:color w:val="000000" w:themeColor="text1"/>
                <w:sz w:val="16"/>
                <w:szCs w:val="16"/>
              </w:rPr>
            </w:pPr>
            <w:r>
              <w:rPr>
                <w:rFonts w:ascii="Arial" w:hAnsi="Arial" w:cs="Arial"/>
                <w:color w:val="000000" w:themeColor="text1"/>
                <w:sz w:val="16"/>
                <w:szCs w:val="16"/>
              </w:rPr>
              <w:t>Servi</w:t>
            </w:r>
            <w:r w:rsidR="001230FF">
              <w:rPr>
                <w:rFonts w:ascii="Arial" w:hAnsi="Arial" w:cs="Arial"/>
                <w:color w:val="000000" w:themeColor="text1"/>
                <w:sz w:val="16"/>
                <w:szCs w:val="16"/>
              </w:rPr>
              <w:t>ç</w:t>
            </w:r>
            <w:r>
              <w:rPr>
                <w:rFonts w:ascii="Arial" w:hAnsi="Arial" w:cs="Arial"/>
                <w:color w:val="000000" w:themeColor="text1"/>
                <w:sz w:val="16"/>
                <w:szCs w:val="16"/>
              </w:rPr>
              <w:t>o de bombeamento de concreto usinado, nos termos do Anexo II</w:t>
            </w:r>
          </w:p>
        </w:tc>
        <w:tc>
          <w:tcPr>
            <w:tcW w:w="1134" w:type="dxa"/>
          </w:tcPr>
          <w:p w14:paraId="6011E875" w14:textId="77777777" w:rsidR="00FA4B5D" w:rsidRPr="00E566D6" w:rsidRDefault="00FA4B5D" w:rsidP="00EC13B1">
            <w:pPr>
              <w:jc w:val="right"/>
              <w:rPr>
                <w:rFonts w:ascii="Arial" w:hAnsi="Arial" w:cs="Arial"/>
                <w:color w:val="000000" w:themeColor="text1"/>
                <w:sz w:val="18"/>
                <w:szCs w:val="18"/>
                <w:lang w:val="en-US"/>
              </w:rPr>
            </w:pPr>
          </w:p>
        </w:tc>
        <w:tc>
          <w:tcPr>
            <w:tcW w:w="999" w:type="dxa"/>
          </w:tcPr>
          <w:p w14:paraId="47DAD035" w14:textId="673B0F75" w:rsidR="00FA4B5D" w:rsidRPr="00E566D6" w:rsidRDefault="00FA4B5D" w:rsidP="00EC13B1">
            <w:pPr>
              <w:jc w:val="right"/>
              <w:rPr>
                <w:rFonts w:ascii="Arial" w:hAnsi="Arial" w:cs="Arial"/>
                <w:color w:val="000000" w:themeColor="text1"/>
                <w:sz w:val="18"/>
                <w:szCs w:val="18"/>
                <w:lang w:val="en-US"/>
              </w:rPr>
            </w:pPr>
          </w:p>
        </w:tc>
        <w:tc>
          <w:tcPr>
            <w:tcW w:w="992" w:type="dxa"/>
          </w:tcPr>
          <w:p w14:paraId="30724FEE" w14:textId="3138B316" w:rsidR="00FA4B5D" w:rsidRPr="00E566D6" w:rsidRDefault="00FA4B5D" w:rsidP="00EC13B1">
            <w:pPr>
              <w:jc w:val="right"/>
              <w:rPr>
                <w:rFonts w:ascii="Arial" w:hAnsi="Arial" w:cs="Arial"/>
                <w:color w:val="000000"/>
                <w:sz w:val="18"/>
                <w:szCs w:val="18"/>
              </w:rPr>
            </w:pPr>
          </w:p>
        </w:tc>
      </w:tr>
      <w:tr w:rsidR="0084517D" w:rsidRPr="00EF04D4" w14:paraId="25AABC81" w14:textId="77777777" w:rsidTr="00EC13B1">
        <w:tc>
          <w:tcPr>
            <w:tcW w:w="9214" w:type="dxa"/>
            <w:gridSpan w:val="7"/>
          </w:tcPr>
          <w:p w14:paraId="5D1BCF20" w14:textId="769C233E" w:rsidR="0084517D" w:rsidRPr="00E566D6" w:rsidRDefault="0084517D" w:rsidP="00EC13B1">
            <w:pPr>
              <w:jc w:val="right"/>
              <w:rPr>
                <w:rFonts w:ascii="Arial" w:hAnsi="Arial" w:cs="Arial"/>
                <w:color w:val="000000" w:themeColor="text1"/>
                <w:sz w:val="18"/>
                <w:szCs w:val="18"/>
                <w:lang w:val="en-US"/>
              </w:rPr>
            </w:pPr>
            <w:r>
              <w:rPr>
                <w:rFonts w:ascii="Arial" w:hAnsi="Arial" w:cs="Arial"/>
                <w:color w:val="000000" w:themeColor="text1"/>
                <w:sz w:val="18"/>
                <w:szCs w:val="18"/>
                <w:lang w:val="en-US"/>
              </w:rPr>
              <w:t>TOTAL DO LOTE 2</w:t>
            </w:r>
          </w:p>
        </w:tc>
        <w:tc>
          <w:tcPr>
            <w:tcW w:w="992" w:type="dxa"/>
          </w:tcPr>
          <w:p w14:paraId="0EE5EC66" w14:textId="77777777" w:rsidR="0084517D" w:rsidRPr="00E566D6" w:rsidRDefault="0084517D" w:rsidP="00EC13B1">
            <w:pPr>
              <w:jc w:val="right"/>
              <w:rPr>
                <w:rFonts w:ascii="Arial" w:hAnsi="Arial" w:cs="Arial"/>
                <w:color w:val="000000"/>
                <w:sz w:val="18"/>
                <w:szCs w:val="18"/>
              </w:rPr>
            </w:pPr>
          </w:p>
        </w:tc>
      </w:tr>
    </w:tbl>
    <w:p w14:paraId="02CE426A" w14:textId="77777777" w:rsidR="00FA4B5D" w:rsidRPr="00EF04D4" w:rsidRDefault="00FA4B5D" w:rsidP="001317C0">
      <w:pPr>
        <w:tabs>
          <w:tab w:val="left" w:pos="567"/>
        </w:tabs>
        <w:overflowPunct w:val="0"/>
        <w:adjustRightInd w:val="0"/>
        <w:jc w:val="both"/>
        <w:textAlignment w:val="baseline"/>
        <w:rPr>
          <w:rFonts w:ascii="Arial" w:hAnsi="Arial" w:cs="Arial"/>
          <w:b/>
          <w:snapToGrid w:val="0"/>
        </w:rPr>
      </w:pPr>
    </w:p>
    <w:p w14:paraId="22E139FF" w14:textId="74F90E01" w:rsidR="00057664" w:rsidRPr="00EF04D4" w:rsidRDefault="00057664" w:rsidP="001317C0">
      <w:pPr>
        <w:tabs>
          <w:tab w:val="left" w:pos="567"/>
        </w:tabs>
        <w:overflowPunct w:val="0"/>
        <w:adjustRightInd w:val="0"/>
        <w:ind w:left="709"/>
        <w:jc w:val="both"/>
        <w:textAlignment w:val="baseline"/>
        <w:rPr>
          <w:rFonts w:ascii="Arial" w:hAnsi="Arial" w:cs="Arial"/>
          <w:b/>
          <w:snapToGrid w:val="0"/>
        </w:rPr>
      </w:pPr>
      <w:r w:rsidRPr="00EF04D4">
        <w:rPr>
          <w:rFonts w:ascii="Arial" w:hAnsi="Arial" w:cs="Arial"/>
          <w:b/>
          <w:snapToGrid w:val="0"/>
        </w:rPr>
        <w:t>CONDIÇÕES GERAIS</w:t>
      </w:r>
    </w:p>
    <w:p w14:paraId="357AA28F" w14:textId="77777777" w:rsidR="00057664" w:rsidRPr="00EF04D4" w:rsidRDefault="00057664" w:rsidP="001317C0">
      <w:pPr>
        <w:tabs>
          <w:tab w:val="left" w:pos="567"/>
        </w:tabs>
        <w:overflowPunct w:val="0"/>
        <w:adjustRightInd w:val="0"/>
        <w:ind w:left="708"/>
        <w:jc w:val="both"/>
        <w:textAlignment w:val="baseline"/>
        <w:rPr>
          <w:rFonts w:ascii="Arial" w:hAnsi="Arial" w:cs="Arial"/>
          <w:snapToGrid w:val="0"/>
        </w:rPr>
      </w:pPr>
      <w:r w:rsidRPr="00EF04D4">
        <w:rPr>
          <w:rFonts w:ascii="Arial" w:hAnsi="Arial" w:cs="Arial"/>
          <w:snapToGrid w:val="0"/>
        </w:rPr>
        <w:t>A proponente declara conhecer os termos do instrumento convocatório que rege a presente  licitação.</w:t>
      </w:r>
    </w:p>
    <w:p w14:paraId="26E78A04" w14:textId="77777777" w:rsidR="001317C0" w:rsidRPr="00EF04D4" w:rsidRDefault="001317C0" w:rsidP="001317C0">
      <w:pPr>
        <w:overflowPunct w:val="0"/>
        <w:adjustRightInd w:val="0"/>
        <w:ind w:firstLine="708"/>
        <w:jc w:val="both"/>
        <w:textAlignment w:val="baseline"/>
        <w:outlineLvl w:val="7"/>
        <w:rPr>
          <w:rFonts w:ascii="Arial" w:hAnsi="Arial" w:cs="Arial"/>
          <w:b/>
          <w:bCs/>
          <w:iCs/>
        </w:rPr>
      </w:pPr>
    </w:p>
    <w:p w14:paraId="467E687E" w14:textId="07140A9B" w:rsidR="00057664" w:rsidRPr="00EF04D4" w:rsidRDefault="00057664" w:rsidP="001317C0">
      <w:pPr>
        <w:overflowPunct w:val="0"/>
        <w:adjustRightInd w:val="0"/>
        <w:ind w:firstLine="708"/>
        <w:jc w:val="both"/>
        <w:textAlignment w:val="baseline"/>
        <w:outlineLvl w:val="7"/>
        <w:rPr>
          <w:rFonts w:ascii="Arial" w:hAnsi="Arial" w:cs="Arial"/>
          <w:b/>
          <w:bCs/>
          <w:iCs/>
        </w:rPr>
      </w:pPr>
      <w:r w:rsidRPr="00EF04D4">
        <w:rPr>
          <w:rFonts w:ascii="Arial" w:hAnsi="Arial" w:cs="Arial"/>
          <w:b/>
          <w:bCs/>
          <w:iCs/>
        </w:rPr>
        <w:t>LOCAL E PRAZO DE ENTREGA</w:t>
      </w:r>
    </w:p>
    <w:p w14:paraId="7A7B937E" w14:textId="62E860A8" w:rsidR="00057664" w:rsidRPr="00EF04D4" w:rsidRDefault="00057664" w:rsidP="001317C0">
      <w:pPr>
        <w:overflowPunct w:val="0"/>
        <w:adjustRightInd w:val="0"/>
        <w:ind w:firstLine="708"/>
        <w:jc w:val="both"/>
        <w:textAlignment w:val="baseline"/>
        <w:rPr>
          <w:rFonts w:ascii="Arial" w:hAnsi="Arial" w:cs="Arial"/>
        </w:rPr>
      </w:pPr>
      <w:r w:rsidRPr="00EF04D4">
        <w:rPr>
          <w:rFonts w:ascii="Arial" w:hAnsi="Arial" w:cs="Arial"/>
        </w:rPr>
        <w:t>De acordo com o especificado no Anexo II, deste Edital.</w:t>
      </w:r>
    </w:p>
    <w:p w14:paraId="71D6544A" w14:textId="704AA356" w:rsidR="00057664" w:rsidRPr="00EF04D4" w:rsidRDefault="00057664" w:rsidP="001317C0">
      <w:pPr>
        <w:overflowPunct w:val="0"/>
        <w:adjustRightInd w:val="0"/>
        <w:ind w:left="708"/>
        <w:jc w:val="both"/>
        <w:textAlignment w:val="baseline"/>
        <w:rPr>
          <w:rFonts w:ascii="Arial" w:hAnsi="Arial" w:cs="Arial"/>
        </w:rPr>
      </w:pPr>
      <w:r w:rsidRPr="00EF04D4">
        <w:rPr>
          <w:rFonts w:ascii="Arial" w:hAnsi="Arial" w:cs="Arial"/>
          <w:b/>
        </w:rPr>
        <w:t>Obs.:</w:t>
      </w:r>
      <w:r w:rsidRPr="00EF04D4">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contantes no edital e anexos.</w:t>
      </w:r>
    </w:p>
    <w:p w14:paraId="5F94FD1C" w14:textId="77777777" w:rsidR="001317C0" w:rsidRPr="00EF04D4" w:rsidRDefault="001317C0" w:rsidP="001317C0">
      <w:pPr>
        <w:overflowPunct w:val="0"/>
        <w:adjustRightInd w:val="0"/>
        <w:ind w:firstLine="708"/>
        <w:jc w:val="both"/>
        <w:textAlignment w:val="baseline"/>
        <w:outlineLvl w:val="7"/>
        <w:rPr>
          <w:rFonts w:ascii="Arial" w:hAnsi="Arial" w:cs="Arial"/>
          <w:b/>
          <w:bCs/>
          <w:iCs/>
        </w:rPr>
      </w:pPr>
    </w:p>
    <w:p w14:paraId="466C7D1D" w14:textId="04DBDDA9" w:rsidR="00057664" w:rsidRPr="00EF04D4" w:rsidRDefault="00057664" w:rsidP="001317C0">
      <w:pPr>
        <w:overflowPunct w:val="0"/>
        <w:adjustRightInd w:val="0"/>
        <w:ind w:firstLine="708"/>
        <w:jc w:val="both"/>
        <w:textAlignment w:val="baseline"/>
        <w:outlineLvl w:val="7"/>
        <w:rPr>
          <w:rFonts w:ascii="Arial" w:hAnsi="Arial" w:cs="Arial"/>
          <w:b/>
          <w:bCs/>
          <w:iCs/>
        </w:rPr>
      </w:pPr>
      <w:r w:rsidRPr="00EF04D4">
        <w:rPr>
          <w:rFonts w:ascii="Arial" w:hAnsi="Arial" w:cs="Arial"/>
          <w:b/>
          <w:bCs/>
          <w:iCs/>
        </w:rPr>
        <w:t>VALIDADE DA PROPOSTA COMERCIAL</w:t>
      </w:r>
      <w:r w:rsidR="00127F54">
        <w:rPr>
          <w:rFonts w:ascii="Arial" w:hAnsi="Arial" w:cs="Arial"/>
          <w:b/>
          <w:bCs/>
          <w:iCs/>
        </w:rPr>
        <w:t>.</w:t>
      </w:r>
    </w:p>
    <w:p w14:paraId="4B08A078" w14:textId="760A28B7" w:rsidR="00057664" w:rsidRPr="00EF04D4" w:rsidRDefault="00057664" w:rsidP="001317C0">
      <w:pPr>
        <w:overflowPunct w:val="0"/>
        <w:adjustRightInd w:val="0"/>
        <w:ind w:firstLine="708"/>
        <w:jc w:val="both"/>
        <w:textAlignment w:val="baseline"/>
        <w:rPr>
          <w:rFonts w:ascii="Arial" w:hAnsi="Arial" w:cs="Arial"/>
        </w:rPr>
      </w:pPr>
      <w:r w:rsidRPr="00EF04D4">
        <w:rPr>
          <w:rFonts w:ascii="Arial" w:hAnsi="Arial" w:cs="Arial"/>
        </w:rPr>
        <w:t>Conforme constante do item 5.5 do edital.</w:t>
      </w:r>
    </w:p>
    <w:p w14:paraId="4579C962" w14:textId="77777777" w:rsidR="001317C0" w:rsidRPr="00EF04D4" w:rsidRDefault="001317C0" w:rsidP="001317C0">
      <w:pPr>
        <w:overflowPunct w:val="0"/>
        <w:adjustRightInd w:val="0"/>
        <w:ind w:firstLine="708"/>
        <w:jc w:val="both"/>
        <w:textAlignment w:val="baseline"/>
        <w:outlineLvl w:val="7"/>
        <w:rPr>
          <w:rFonts w:ascii="Arial" w:hAnsi="Arial" w:cs="Arial"/>
          <w:b/>
          <w:bCs/>
          <w:iCs/>
          <w:caps/>
        </w:rPr>
      </w:pPr>
    </w:p>
    <w:p w14:paraId="2500FAC1" w14:textId="71BEF2E9" w:rsidR="00057664" w:rsidRPr="00EF04D4" w:rsidRDefault="00057664" w:rsidP="001317C0">
      <w:pPr>
        <w:overflowPunct w:val="0"/>
        <w:adjustRightInd w:val="0"/>
        <w:ind w:firstLine="708"/>
        <w:jc w:val="both"/>
        <w:textAlignment w:val="baseline"/>
        <w:outlineLvl w:val="7"/>
        <w:rPr>
          <w:rFonts w:ascii="Arial" w:hAnsi="Arial" w:cs="Arial"/>
          <w:b/>
          <w:bCs/>
          <w:iCs/>
          <w:caps/>
        </w:rPr>
      </w:pPr>
      <w:r w:rsidRPr="00EF04D4">
        <w:rPr>
          <w:rFonts w:ascii="Arial" w:hAnsi="Arial" w:cs="Arial"/>
          <w:b/>
          <w:bCs/>
          <w:iCs/>
          <w:caps/>
        </w:rPr>
        <w:t>local e data</w:t>
      </w:r>
    </w:p>
    <w:p w14:paraId="777856B8" w14:textId="77777777" w:rsidR="001317C0" w:rsidRPr="00EF04D4" w:rsidRDefault="001317C0" w:rsidP="001317C0">
      <w:pPr>
        <w:overflowPunct w:val="0"/>
        <w:adjustRightInd w:val="0"/>
        <w:ind w:firstLine="708"/>
        <w:jc w:val="both"/>
        <w:textAlignment w:val="baseline"/>
        <w:rPr>
          <w:rFonts w:ascii="Arial" w:hAnsi="Arial" w:cs="Arial"/>
          <w:b/>
          <w:caps/>
        </w:rPr>
      </w:pPr>
    </w:p>
    <w:p w14:paraId="31A08BD1" w14:textId="6C2F8E70" w:rsidR="00057664" w:rsidRPr="00EF04D4" w:rsidRDefault="00057664" w:rsidP="001317C0">
      <w:pPr>
        <w:overflowPunct w:val="0"/>
        <w:adjustRightInd w:val="0"/>
        <w:ind w:firstLine="708"/>
        <w:jc w:val="both"/>
        <w:textAlignment w:val="baseline"/>
        <w:rPr>
          <w:rFonts w:ascii="Arial" w:hAnsi="Arial" w:cs="Arial"/>
          <w:b/>
          <w:caps/>
        </w:rPr>
      </w:pPr>
      <w:r w:rsidRPr="00EF04D4">
        <w:rPr>
          <w:rFonts w:ascii="Arial" w:hAnsi="Arial" w:cs="Arial"/>
          <w:b/>
          <w:caps/>
        </w:rPr>
        <w:t>NOME E assinatura DO REPRESENTANTE DA EMPRESA</w:t>
      </w:r>
    </w:p>
    <w:p w14:paraId="4D8C0B9F" w14:textId="77777777" w:rsidR="001317C0" w:rsidRPr="00EF04D4" w:rsidRDefault="001317C0" w:rsidP="001317C0">
      <w:pPr>
        <w:overflowPunct w:val="0"/>
        <w:adjustRightInd w:val="0"/>
        <w:ind w:left="708"/>
        <w:jc w:val="both"/>
        <w:textAlignment w:val="baseline"/>
        <w:outlineLvl w:val="7"/>
        <w:rPr>
          <w:rFonts w:ascii="Arial" w:hAnsi="Arial" w:cs="Arial"/>
          <w:b/>
          <w:bCs/>
          <w:iCs/>
          <w:caps/>
        </w:rPr>
      </w:pPr>
    </w:p>
    <w:p w14:paraId="3B441BA3" w14:textId="5EA3D0BF" w:rsidR="0007404F" w:rsidRPr="00507CD8" w:rsidRDefault="00057664" w:rsidP="001317C0">
      <w:pPr>
        <w:overflowPunct w:val="0"/>
        <w:adjustRightInd w:val="0"/>
        <w:ind w:left="708"/>
        <w:jc w:val="both"/>
        <w:textAlignment w:val="baseline"/>
        <w:outlineLvl w:val="7"/>
        <w:rPr>
          <w:rFonts w:ascii="Arial" w:hAnsi="Arial" w:cs="Arial"/>
        </w:rPr>
      </w:pPr>
      <w:r w:rsidRPr="00EF04D4">
        <w:rPr>
          <w:rFonts w:ascii="Arial" w:hAnsi="Arial" w:cs="Arial"/>
          <w:b/>
          <w:bCs/>
          <w:iCs/>
          <w:caps/>
        </w:rPr>
        <w:t>Obs: a interposição de recurso SUSPENDE o prazo de validade da proposta até decisão.</w:t>
      </w:r>
    </w:p>
    <w:sectPr w:rsidR="0007404F" w:rsidRPr="00507CD8" w:rsidSect="00D11673">
      <w:headerReference w:type="default" r:id="rId7"/>
      <w:footerReference w:type="default" r:id="rId8"/>
      <w:pgSz w:w="11900" w:h="16840"/>
      <w:pgMar w:top="520" w:right="440" w:bottom="480" w:left="560" w:header="1531"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05708E" w14:textId="77777777" w:rsidR="000846D6" w:rsidRDefault="000846D6">
      <w:r>
        <w:separator/>
      </w:r>
    </w:p>
  </w:endnote>
  <w:endnote w:type="continuationSeparator" w:id="0">
    <w:p w14:paraId="1644E37A" w14:textId="77777777" w:rsidR="000846D6" w:rsidRDefault="00084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strella">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FBE29" w14:textId="77777777" w:rsidR="000846D6" w:rsidRDefault="000846D6" w:rsidP="00A63244">
    <w:pPr>
      <w:pBdr>
        <w:top w:val="single" w:sz="2" w:space="0" w:color="auto"/>
      </w:pBdr>
      <w:jc w:val="center"/>
      <w:rPr>
        <w:rFonts w:ascii="Arial Narrow" w:hAnsi="Arial Narrow" w:cs="Arial"/>
        <w:bCs/>
        <w:caps/>
        <w:color w:val="008000"/>
        <w:w w:val="150"/>
        <w:sz w:val="16"/>
      </w:rPr>
    </w:pPr>
  </w:p>
  <w:p w14:paraId="57EF2194" w14:textId="77777777" w:rsidR="000846D6" w:rsidRDefault="000846D6" w:rsidP="00A63244">
    <w:pPr>
      <w:pBdr>
        <w:top w:val="single" w:sz="2" w:space="0" w:color="auto"/>
      </w:pBdr>
      <w:jc w:val="center"/>
      <w:rPr>
        <w:rFonts w:ascii="Arial Narrow" w:hAnsi="Arial Narrow" w:cs="Arial"/>
        <w:bCs/>
        <w:caps/>
        <w:color w:val="008000"/>
        <w:w w:val="150"/>
        <w:sz w:val="16"/>
      </w:rPr>
    </w:pPr>
    <w:r>
      <w:rPr>
        <w:rFonts w:ascii="Arial Narrow" w:hAnsi="Arial Narrow" w:cs="Arial"/>
        <w:bCs/>
        <w:caps/>
        <w:color w:val="008000"/>
        <w:w w:val="150"/>
        <w:sz w:val="16"/>
      </w:rPr>
      <w:t>MUNICIPio DE FAROL – estado do Paraná - Rua Bahia, 880 - Centro - CEP: 87.325-000.</w:t>
    </w:r>
  </w:p>
  <w:p w14:paraId="0BE8202F" w14:textId="22B00609" w:rsidR="000846D6" w:rsidRDefault="000846D6" w:rsidP="00A63244">
    <w:pPr>
      <w:pStyle w:val="Ttulo9"/>
      <w:spacing w:before="0"/>
      <w:jc w:val="center"/>
      <w:rPr>
        <w:rFonts w:ascii="Minstrella" w:hAnsi="Minstrella" w:cs="Arial"/>
        <w:bCs/>
        <w:color w:val="008000"/>
        <w:w w:val="150"/>
        <w:sz w:val="16"/>
      </w:rPr>
    </w:pPr>
    <w:r>
      <w:rPr>
        <w:rFonts w:ascii="Arial Narrow" w:hAnsi="Arial Narrow"/>
        <w:b/>
        <w:caps/>
        <w:color w:val="008000"/>
        <w:w w:val="150"/>
        <w:sz w:val="16"/>
      </w:rPr>
      <w:t xml:space="preserve">CNPJ nº 95.640.124/0001-48 - Fone (44) 3563.1101 – </w:t>
    </w:r>
    <w:r>
      <w:rPr>
        <w:rFonts w:ascii="Arial Narrow" w:hAnsi="Arial Narrow"/>
        <w:b/>
        <w:color w:val="008000"/>
        <w:w w:val="150"/>
        <w:sz w:val="16"/>
      </w:rPr>
      <w:t>www.farol.pr.gov.br</w:t>
    </w:r>
  </w:p>
  <w:p w14:paraId="63275063" w14:textId="77777777" w:rsidR="000846D6" w:rsidRDefault="000846D6" w:rsidP="00A63244">
    <w:pPr>
      <w:pStyle w:val="Rodap"/>
      <w:jc w:val="center"/>
      <w:rPr>
        <w:bCs/>
        <w:sz w:val="20"/>
      </w:rPr>
    </w:pPr>
  </w:p>
  <w:p w14:paraId="6F43313E" w14:textId="42AF2A4C" w:rsidR="000846D6" w:rsidRDefault="000846D6">
    <w:pPr>
      <w:pStyle w:val="Corpodetexto"/>
      <w:spacing w:before="0" w:line="14" w:lineRule="auto"/>
      <w:ind w:left="0"/>
      <w:jc w:val="left"/>
      <w:rPr>
        <w:sz w:val="20"/>
      </w:rPr>
    </w:pPr>
    <w:r>
      <w:rPr>
        <w:noProof/>
      </w:rPr>
      <mc:AlternateContent>
        <mc:Choice Requires="wps">
          <w:drawing>
            <wp:anchor distT="0" distB="0" distL="114300" distR="114300" simplePos="0" relativeHeight="487306752" behindDoc="1" locked="0" layoutInCell="1" allowOverlap="1" wp14:anchorId="6A0F98C4" wp14:editId="442B0D6F">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EFD3F" w14:textId="6DE3C43D" w:rsidR="000846D6" w:rsidRDefault="000846D6">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0F98C4" id="_x0000_t202" coordsize="21600,21600" o:spt="202" path="m,l,21600r21600,l21600,xe">
              <v:stroke joinstyle="miter"/>
              <v:path gradientshapeok="t" o:connecttype="rect"/>
            </v:shapetype>
            <v:shape id="Text Box 1" o:spid="_x0000_s1028" type="#_x0000_t202" style="position:absolute;margin-left:25.45pt;margin-top:816.65pt;width:544.1pt;height:11.05pt;z-index:-16009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" filled="f" stroked="f">
              <v:textbox inset="0,0,0,0">
                <w:txbxContent>
                  <w:p w14:paraId="7B1EFD3F" w14:textId="6DE3C43D" w:rsidR="000846D6" w:rsidRDefault="000846D6">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D39B61" w14:textId="77777777" w:rsidR="000846D6" w:rsidRDefault="000846D6">
      <w:r>
        <w:separator/>
      </w:r>
    </w:p>
  </w:footnote>
  <w:footnote w:type="continuationSeparator" w:id="0">
    <w:p w14:paraId="6E01FA40" w14:textId="77777777" w:rsidR="000846D6" w:rsidRDefault="000846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7498E" w14:textId="77777777" w:rsidR="000846D6" w:rsidRDefault="000846D6" w:rsidP="00D11673">
    <w:pPr>
      <w:pStyle w:val="Cabealho"/>
      <w:ind w:left="426"/>
    </w:pPr>
    <w:r>
      <w:rPr>
        <w:noProof/>
      </w:rPr>
      <mc:AlternateContent>
        <mc:Choice Requires="wps">
          <w:drawing>
            <wp:anchor distT="0" distB="0" distL="114300" distR="114300" simplePos="0" relativeHeight="487313920" behindDoc="0" locked="0" layoutInCell="1" allowOverlap="1" wp14:anchorId="61647CB6" wp14:editId="671145BB">
              <wp:simplePos x="0" y="0"/>
              <wp:positionH relativeFrom="column">
                <wp:posOffset>1689735</wp:posOffset>
              </wp:positionH>
              <wp:positionV relativeFrom="paragraph">
                <wp:posOffset>-358775</wp:posOffset>
              </wp:positionV>
              <wp:extent cx="4939665" cy="616585"/>
              <wp:effectExtent l="13335" t="12065" r="9525" b="9525"/>
              <wp:wrapNone/>
              <wp:docPr id="6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39665" cy="616585"/>
                      </a:xfrm>
                      <a:prstGeom prst="rect">
                        <a:avLst/>
                      </a:prstGeom>
                      <a:extLst>
                        <a:ext uri="{AF507438-7753-43E0-B8FC-AC1667EBCBE1}">
                          <a14:hiddenEffects xmlns:a14="http://schemas.microsoft.com/office/drawing/2010/main">
                            <a:effectLst/>
                          </a14:hiddenEffects>
                        </a:ext>
                      </a:extLst>
                    </wps:spPr>
                    <wps:txbx>
                      <w:txbxContent>
                        <w:p w14:paraId="495BFE57" w14:textId="77777777" w:rsidR="000846D6" w:rsidRDefault="000846D6" w:rsidP="00D11673">
                          <w:pPr>
                            <w:jc w:val="center"/>
                            <w:rPr>
                              <w:sz w:val="24"/>
                              <w:szCs w:val="24"/>
                            </w:rPr>
                          </w:pPr>
                          <w:r>
                            <w:rPr>
                              <w:rFonts w:ascii="Book Antiqua" w:hAnsi="Book Antiqua"/>
                              <w:color w:val="0000FF"/>
                              <w:sz w:val="72"/>
                              <w:szCs w:val="72"/>
                              <w14:textOutline w14:w="0" w14:cap="flat" w14:cmpd="sng" w14:algn="ctr">
                                <w14:solidFill>
                                  <w14:srgbClr w14:val="000000"/>
                                </w14:solidFill>
                                <w14:prstDash w14:val="solid"/>
                                <w14:round/>
                              </w14:textOutline>
                            </w:rPr>
                            <w:t>Município de Farol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1647CB6" id="_x0000_t202" coordsize="21600,21600" o:spt="202" path="m,l,21600r21600,l21600,xe">
              <v:stroke joinstyle="miter"/>
              <v:path gradientshapeok="t" o:connecttype="rect"/>
            </v:shapetype>
            <v:shape id="WordArt 4" o:spid="_x0000_s1026" type="#_x0000_t202" style="position:absolute;left:0;text-align:left;margin-left:133.05pt;margin-top:-28.25pt;width:388.95pt;height:48.55pt;z-index:4873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" filled="f" stroked="f">
              <o:lock v:ext="edit" shapetype="t"/>
              <v:textbox style="mso-fit-shape-to-text:t">
                <w:txbxContent>
                  <w:p w14:paraId="495BFE57" w14:textId="77777777" w:rsidR="000846D6" w:rsidRDefault="000846D6" w:rsidP="00D11673">
                    <w:pPr>
                      <w:jc w:val="center"/>
                      <w:rPr>
                        <w:sz w:val="24"/>
                        <w:szCs w:val="24"/>
                      </w:rPr>
                    </w:pPr>
                    <w:r>
                      <w:rPr>
                        <w:rFonts w:ascii="Book Antiqua" w:hAnsi="Book Antiqua"/>
                        <w:color w:val="0000FF"/>
                        <w:sz w:val="72"/>
                        <w:szCs w:val="72"/>
                        <w14:textOutline w14:w="0" w14:cap="flat" w14:cmpd="sng" w14:algn="ctr">
                          <w14:solidFill>
                            <w14:srgbClr w14:val="000000"/>
                          </w14:solidFill>
                          <w14:prstDash w14:val="solid"/>
                          <w14:round/>
                        </w14:textOutline>
                      </w:rPr>
                      <w:t>Município de Farol</w:t>
                    </w:r>
                  </w:p>
                </w:txbxContent>
              </v:textbox>
            </v:shape>
          </w:pict>
        </mc:Fallback>
      </mc:AlternateContent>
    </w:r>
    <w:r>
      <w:rPr>
        <w:noProof/>
      </w:rPr>
      <w:drawing>
        <wp:anchor distT="0" distB="0" distL="114300" distR="114300" simplePos="0" relativeHeight="487315968" behindDoc="1" locked="0" layoutInCell="1" allowOverlap="1" wp14:anchorId="1CACFB31" wp14:editId="332D3BA0">
          <wp:simplePos x="0" y="0"/>
          <wp:positionH relativeFrom="column">
            <wp:posOffset>299720</wp:posOffset>
          </wp:positionH>
          <wp:positionV relativeFrom="paragraph">
            <wp:posOffset>-772160</wp:posOffset>
          </wp:positionV>
          <wp:extent cx="1209675" cy="1072515"/>
          <wp:effectExtent l="0" t="0" r="0" b="0"/>
          <wp:wrapNone/>
          <wp:docPr id="5" name="Imagem 2" descr="Descrição: Descrição: TIMB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TIMB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072515"/>
                  </a:xfrm>
                  <a:prstGeom prst="rect">
                    <a:avLst/>
                  </a:prstGeom>
                  <a:noFill/>
                </pic:spPr>
              </pic:pic>
            </a:graphicData>
          </a:graphic>
          <wp14:sizeRelH relativeFrom="page">
            <wp14:pctWidth>0</wp14:pctWidth>
          </wp14:sizeRelH>
          <wp14:sizeRelV relativeFrom="page">
            <wp14:pctHeight>0</wp14:pctHeight>
          </wp14:sizeRelV>
        </wp:anchor>
      </w:drawing>
    </w:r>
  </w:p>
  <w:p w14:paraId="50CDB230" w14:textId="77777777" w:rsidR="000846D6" w:rsidRPr="00634414" w:rsidRDefault="000846D6" w:rsidP="00D11673">
    <w:pPr>
      <w:pStyle w:val="Cabealho"/>
    </w:pPr>
    <w:r>
      <w:rPr>
        <w:noProof/>
      </w:rPr>
      <mc:AlternateContent>
        <mc:Choice Requires="wps">
          <w:drawing>
            <wp:anchor distT="4294967295" distB="4294967295" distL="114300" distR="114300" simplePos="0" relativeHeight="487314944" behindDoc="0" locked="0" layoutInCell="1" allowOverlap="1" wp14:anchorId="69554522" wp14:editId="074A2BA8">
              <wp:simplePos x="0" y="0"/>
              <wp:positionH relativeFrom="column">
                <wp:posOffset>-114300</wp:posOffset>
              </wp:positionH>
              <wp:positionV relativeFrom="paragraph">
                <wp:posOffset>269240</wp:posOffset>
              </wp:positionV>
              <wp:extent cx="6661785" cy="0"/>
              <wp:effectExtent l="0" t="19050" r="24765" b="19050"/>
              <wp:wrapNone/>
              <wp:docPr id="63" name="Conector reto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1785" cy="0"/>
                      </a:xfrm>
                      <a:prstGeom prst="line">
                        <a:avLst/>
                      </a:prstGeom>
                      <a:noFill/>
                      <a:ln w="57150" cmpd="thickThin">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7BD302D1" id="Conector reto 63" o:spid="_x0000_s1026" style="position:absolute;z-index:487314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21.2pt" to="515.5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" strokecolor="#00b050" strokeweight="4.5pt">
              <v:stroke linestyle="thickThin"/>
            </v:line>
          </w:pict>
        </mc:Fallback>
      </mc:AlternateContent>
    </w:r>
  </w:p>
  <w:p w14:paraId="7E39C0F6" w14:textId="77777777" w:rsidR="000846D6" w:rsidRDefault="000846D6" w:rsidP="00D11673">
    <w:pPr>
      <w:pStyle w:val="Corpodetexto"/>
      <w:spacing w:before="0" w:line="14" w:lineRule="auto"/>
      <w:ind w:left="0"/>
      <w:jc w:val="left"/>
      <w:rPr>
        <w:sz w:val="20"/>
      </w:rPr>
    </w:pPr>
  </w:p>
  <w:p w14:paraId="08ACA24B" w14:textId="77777777" w:rsidR="000846D6" w:rsidRDefault="000846D6" w:rsidP="00D11673">
    <w:pPr>
      <w:pStyle w:val="Corpodetexto"/>
      <w:spacing w:before="0" w:line="14" w:lineRule="auto"/>
      <w:ind w:left="0"/>
      <w:jc w:val="left"/>
      <w:rPr>
        <w:sz w:val="20"/>
      </w:rPr>
    </w:pPr>
  </w:p>
  <w:p w14:paraId="61DAD3B6" w14:textId="77777777" w:rsidR="000846D6" w:rsidRDefault="000846D6" w:rsidP="00D11673">
    <w:pPr>
      <w:pStyle w:val="Corpodetexto"/>
      <w:spacing w:before="0" w:line="14" w:lineRule="auto"/>
      <w:ind w:left="0"/>
      <w:jc w:val="left"/>
      <w:rPr>
        <w:sz w:val="20"/>
      </w:rPr>
    </w:pPr>
  </w:p>
  <w:p w14:paraId="22F8DD5D" w14:textId="77777777" w:rsidR="000846D6" w:rsidRDefault="000846D6" w:rsidP="00D11673">
    <w:pPr>
      <w:pStyle w:val="Corpodetexto"/>
      <w:spacing w:before="0" w:line="14" w:lineRule="auto"/>
      <w:ind w:left="0"/>
      <w:jc w:val="left"/>
      <w:rPr>
        <w:sz w:val="20"/>
      </w:rPr>
    </w:pPr>
  </w:p>
  <w:p w14:paraId="4050F002" w14:textId="77777777" w:rsidR="000846D6" w:rsidRDefault="000846D6" w:rsidP="00D11673">
    <w:pPr>
      <w:pStyle w:val="Corpodetexto"/>
      <w:spacing w:before="0" w:line="14" w:lineRule="auto"/>
      <w:ind w:left="0"/>
      <w:jc w:val="left"/>
      <w:rPr>
        <w:sz w:val="20"/>
      </w:rPr>
    </w:pPr>
  </w:p>
  <w:p w14:paraId="7C14518B" w14:textId="77777777" w:rsidR="000846D6" w:rsidRDefault="000846D6" w:rsidP="00D11673">
    <w:pPr>
      <w:pStyle w:val="Corpodetexto"/>
      <w:spacing w:before="0" w:line="14" w:lineRule="auto"/>
      <w:ind w:left="0"/>
      <w:jc w:val="left"/>
      <w:rPr>
        <w:sz w:val="20"/>
      </w:rPr>
    </w:pPr>
  </w:p>
  <w:p w14:paraId="32893303" w14:textId="77777777" w:rsidR="000846D6" w:rsidRDefault="000846D6" w:rsidP="00D11673">
    <w:pPr>
      <w:pStyle w:val="Corpodetexto"/>
      <w:spacing w:before="0" w:line="14" w:lineRule="auto"/>
      <w:ind w:left="0"/>
      <w:jc w:val="left"/>
      <w:rPr>
        <w:sz w:val="20"/>
      </w:rPr>
    </w:pPr>
  </w:p>
  <w:p w14:paraId="5476DB1F" w14:textId="77777777" w:rsidR="000846D6" w:rsidRDefault="000846D6" w:rsidP="00D11673">
    <w:pPr>
      <w:pStyle w:val="Corpodetexto"/>
      <w:spacing w:before="0" w:line="14" w:lineRule="auto"/>
      <w:ind w:left="0"/>
      <w:jc w:val="left"/>
      <w:rPr>
        <w:sz w:val="20"/>
      </w:rPr>
    </w:pPr>
  </w:p>
  <w:p w14:paraId="6EC116B7" w14:textId="77777777" w:rsidR="000846D6" w:rsidRDefault="000846D6" w:rsidP="00D11673">
    <w:pPr>
      <w:pStyle w:val="Corpodetexto"/>
      <w:spacing w:before="0" w:line="14" w:lineRule="auto"/>
      <w:ind w:left="0"/>
      <w:jc w:val="left"/>
      <w:rPr>
        <w:sz w:val="20"/>
      </w:rPr>
    </w:pPr>
  </w:p>
  <w:p w14:paraId="00915E40" w14:textId="77777777" w:rsidR="000846D6" w:rsidRDefault="000846D6" w:rsidP="00D11673">
    <w:pPr>
      <w:pStyle w:val="Corpodetexto"/>
      <w:spacing w:before="0" w:line="14" w:lineRule="auto"/>
      <w:ind w:left="0"/>
      <w:jc w:val="left"/>
      <w:rPr>
        <w:sz w:val="20"/>
      </w:rPr>
    </w:pPr>
  </w:p>
  <w:p w14:paraId="63D962CA" w14:textId="77777777" w:rsidR="000846D6" w:rsidRDefault="000846D6" w:rsidP="00D11673">
    <w:pPr>
      <w:pStyle w:val="Corpodetexto"/>
      <w:spacing w:before="0" w:line="14" w:lineRule="auto"/>
      <w:ind w:left="0"/>
      <w:jc w:val="left"/>
      <w:rPr>
        <w:sz w:val="20"/>
      </w:rPr>
    </w:pPr>
  </w:p>
  <w:p w14:paraId="25AFB94D" w14:textId="77777777" w:rsidR="000846D6" w:rsidRDefault="000846D6"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487312896" behindDoc="1" locked="0" layoutInCell="1" allowOverlap="1" wp14:anchorId="43797AA3" wp14:editId="2662984E">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393D73" w14:textId="77777777" w:rsidR="000846D6" w:rsidRDefault="000846D6"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97AA3" id="Text Box 6" o:spid="_x0000_s1027" type="#_x0000_t202" style="position:absolute;margin-left:25.45pt;margin-top:13.75pt;width:42.05pt;height:10.95pt;z-index:-16003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" filled="f" stroked="f">
              <v:textbox inset="0,0,0,0">
                <w:txbxContent>
                  <w:p w14:paraId="69393D73" w14:textId="77777777" w:rsidR="000846D6" w:rsidRDefault="000846D6" w:rsidP="00D11673">
                    <w:pPr>
                      <w:spacing w:before="14"/>
                      <w:ind w:left="20"/>
                      <w:rPr>
                        <w:rFonts w:ascii="Arial"/>
                        <w:sz w:val="16"/>
                      </w:rPr>
                    </w:pPr>
                  </w:p>
                </w:txbxContent>
              </v:textbox>
              <w10:wrap anchorx="page" anchory="page"/>
            </v:shape>
          </w:pict>
        </mc:Fallback>
      </mc:AlternateContent>
    </w:r>
  </w:p>
  <w:p w14:paraId="22F8D091" w14:textId="5078FFB3" w:rsidR="000846D6" w:rsidRPr="00EB644B" w:rsidRDefault="000846D6"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714B"/>
    <w:multiLevelType w:val="multilevel"/>
    <w:tmpl w:val="23B2D4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C16E2F"/>
    <w:multiLevelType w:val="multilevel"/>
    <w:tmpl w:val="A65A65E4"/>
    <w:lvl w:ilvl="0">
      <w:start w:val="7"/>
      <w:numFmt w:val="decimal"/>
      <w:lvlText w:val="%1."/>
      <w:lvlJc w:val="left"/>
      <w:pPr>
        <w:ind w:left="375" w:hanging="375"/>
      </w:pPr>
      <w:rPr>
        <w:rFonts w:hint="default"/>
      </w:rPr>
    </w:lvl>
    <w:lvl w:ilvl="1">
      <w:start w:val="4"/>
      <w:numFmt w:val="decimal"/>
      <w:lvlText w:val="%1.%2-"/>
      <w:lvlJc w:val="left"/>
      <w:pPr>
        <w:ind w:left="1855"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9744" w:hanging="1800"/>
      </w:pPr>
      <w:rPr>
        <w:rFonts w:hint="default"/>
      </w:rPr>
    </w:lvl>
  </w:abstractNum>
  <w:abstractNum w:abstractNumId="2" w15:restartNumberingAfterBreak="0">
    <w:nsid w:val="0E7308EB"/>
    <w:multiLevelType w:val="hybridMultilevel"/>
    <w:tmpl w:val="98FC64DA"/>
    <w:lvl w:ilvl="0" w:tplc="8C1C7CC8">
      <w:start w:val="1"/>
      <w:numFmt w:val="upperRoman"/>
      <w:lvlText w:val="%1."/>
      <w:lvlJc w:val="left"/>
      <w:pPr>
        <w:ind w:left="875" w:hanging="176"/>
      </w:pPr>
      <w:rPr>
        <w:rFonts w:ascii="Carlito" w:eastAsia="Carlito" w:hAnsi="Carlito" w:cs="Carlito" w:hint="default"/>
        <w:spacing w:val="-5"/>
        <w:w w:val="100"/>
        <w:sz w:val="24"/>
        <w:szCs w:val="24"/>
        <w:lang w:val="pt-PT" w:eastAsia="en-US" w:bidi="ar-SA"/>
      </w:rPr>
    </w:lvl>
    <w:lvl w:ilvl="1" w:tplc="84261C2C">
      <w:start w:val="1"/>
      <w:numFmt w:val="lowerLetter"/>
      <w:lvlText w:val="%2."/>
      <w:lvlJc w:val="left"/>
      <w:pPr>
        <w:ind w:left="1530" w:hanging="230"/>
      </w:pPr>
      <w:rPr>
        <w:rFonts w:ascii="Carlito" w:eastAsia="Carlito" w:hAnsi="Carlito" w:cs="Carlito" w:hint="default"/>
        <w:spacing w:val="-6"/>
        <w:w w:val="100"/>
        <w:sz w:val="24"/>
        <w:szCs w:val="24"/>
        <w:lang w:val="pt-PT" w:eastAsia="en-US" w:bidi="ar-SA"/>
      </w:rPr>
    </w:lvl>
    <w:lvl w:ilvl="2" w:tplc="36DAC8D0">
      <w:numFmt w:val="bullet"/>
      <w:lvlText w:val="•"/>
      <w:lvlJc w:val="left"/>
      <w:pPr>
        <w:ind w:left="2562" w:hanging="230"/>
      </w:pPr>
      <w:rPr>
        <w:rFonts w:hint="default"/>
        <w:lang w:val="pt-PT" w:eastAsia="en-US" w:bidi="ar-SA"/>
      </w:rPr>
    </w:lvl>
    <w:lvl w:ilvl="3" w:tplc="7FFEA96E">
      <w:numFmt w:val="bullet"/>
      <w:lvlText w:val="•"/>
      <w:lvlJc w:val="left"/>
      <w:pPr>
        <w:ind w:left="3584" w:hanging="230"/>
      </w:pPr>
      <w:rPr>
        <w:rFonts w:hint="default"/>
        <w:lang w:val="pt-PT" w:eastAsia="en-US" w:bidi="ar-SA"/>
      </w:rPr>
    </w:lvl>
    <w:lvl w:ilvl="4" w:tplc="804C6B06">
      <w:numFmt w:val="bullet"/>
      <w:lvlText w:val="•"/>
      <w:lvlJc w:val="left"/>
      <w:pPr>
        <w:ind w:left="4606" w:hanging="230"/>
      </w:pPr>
      <w:rPr>
        <w:rFonts w:hint="default"/>
        <w:lang w:val="pt-PT" w:eastAsia="en-US" w:bidi="ar-SA"/>
      </w:rPr>
    </w:lvl>
    <w:lvl w:ilvl="5" w:tplc="21C60C1E">
      <w:numFmt w:val="bullet"/>
      <w:lvlText w:val="•"/>
      <w:lvlJc w:val="left"/>
      <w:pPr>
        <w:ind w:left="5628" w:hanging="230"/>
      </w:pPr>
      <w:rPr>
        <w:rFonts w:hint="default"/>
        <w:lang w:val="pt-PT" w:eastAsia="en-US" w:bidi="ar-SA"/>
      </w:rPr>
    </w:lvl>
    <w:lvl w:ilvl="6" w:tplc="23C6AA06">
      <w:numFmt w:val="bullet"/>
      <w:lvlText w:val="•"/>
      <w:lvlJc w:val="left"/>
      <w:pPr>
        <w:ind w:left="6650" w:hanging="230"/>
      </w:pPr>
      <w:rPr>
        <w:rFonts w:hint="default"/>
        <w:lang w:val="pt-PT" w:eastAsia="en-US" w:bidi="ar-SA"/>
      </w:rPr>
    </w:lvl>
    <w:lvl w:ilvl="7" w:tplc="2DFA1B6C">
      <w:numFmt w:val="bullet"/>
      <w:lvlText w:val="•"/>
      <w:lvlJc w:val="left"/>
      <w:pPr>
        <w:ind w:left="7672" w:hanging="230"/>
      </w:pPr>
      <w:rPr>
        <w:rFonts w:hint="default"/>
        <w:lang w:val="pt-PT" w:eastAsia="en-US" w:bidi="ar-SA"/>
      </w:rPr>
    </w:lvl>
    <w:lvl w:ilvl="8" w:tplc="512C9CE6">
      <w:numFmt w:val="bullet"/>
      <w:lvlText w:val="•"/>
      <w:lvlJc w:val="left"/>
      <w:pPr>
        <w:ind w:left="8694" w:hanging="230"/>
      </w:pPr>
      <w:rPr>
        <w:rFonts w:hint="default"/>
        <w:lang w:val="pt-PT" w:eastAsia="en-US" w:bidi="ar-SA"/>
      </w:rPr>
    </w:lvl>
  </w:abstractNum>
  <w:abstractNum w:abstractNumId="3" w15:restartNumberingAfterBreak="0">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50D0F27"/>
    <w:multiLevelType w:val="multilevel"/>
    <w:tmpl w:val="0C9AD1DA"/>
    <w:lvl w:ilvl="0">
      <w:start w:val="6"/>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8283F7A"/>
    <w:multiLevelType w:val="multilevel"/>
    <w:tmpl w:val="D826B628"/>
    <w:lvl w:ilvl="0">
      <w:start w:val="4"/>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C13023"/>
    <w:multiLevelType w:val="multilevel"/>
    <w:tmpl w:val="2732EFDE"/>
    <w:lvl w:ilvl="0">
      <w:start w:val="4"/>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7" w15:restartNumberingAfterBreak="0">
    <w:nsid w:val="33D655BF"/>
    <w:multiLevelType w:val="multilevel"/>
    <w:tmpl w:val="A5E825FA"/>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9DE49BD"/>
    <w:multiLevelType w:val="multilevel"/>
    <w:tmpl w:val="4FBC3FBC"/>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B2E029F"/>
    <w:multiLevelType w:val="multilevel"/>
    <w:tmpl w:val="92485C96"/>
    <w:lvl w:ilvl="0">
      <w:start w:val="7"/>
      <w:numFmt w:val="decimal"/>
      <w:lvlText w:val="%1."/>
      <w:lvlJc w:val="left"/>
      <w:pPr>
        <w:ind w:left="360" w:hanging="36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11" w15:restartNumberingAfterBreak="0">
    <w:nsid w:val="3EAE4F6A"/>
    <w:multiLevelType w:val="multilevel"/>
    <w:tmpl w:val="AD180880"/>
    <w:lvl w:ilvl="0">
      <w:start w:val="3"/>
      <w:numFmt w:val="decimal"/>
      <w:lvlText w:val="%1."/>
      <w:lvlJc w:val="left"/>
      <w:pPr>
        <w:ind w:left="480" w:hanging="480"/>
      </w:pPr>
      <w:rPr>
        <w:rFonts w:hint="default"/>
      </w:rPr>
    </w:lvl>
    <w:lvl w:ilvl="1">
      <w:start w:val="2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6259F2"/>
    <w:multiLevelType w:val="multilevel"/>
    <w:tmpl w:val="F9803FCA"/>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5546ACF"/>
    <w:multiLevelType w:val="hybridMultilevel"/>
    <w:tmpl w:val="90082902"/>
    <w:lvl w:ilvl="0" w:tplc="91AE5A3A">
      <w:start w:val="1"/>
      <w:numFmt w:val="upperRoman"/>
      <w:lvlText w:val="%1."/>
      <w:lvlJc w:val="left"/>
      <w:pPr>
        <w:ind w:left="700" w:hanging="250"/>
      </w:pPr>
      <w:rPr>
        <w:rFonts w:ascii="Carlito" w:eastAsia="Carlito" w:hAnsi="Carlito" w:cs="Carlito" w:hint="default"/>
        <w:b/>
        <w:bCs/>
        <w:spacing w:val="-21"/>
        <w:w w:val="99"/>
        <w:sz w:val="24"/>
        <w:szCs w:val="24"/>
        <w:lang w:val="pt-PT" w:eastAsia="en-US" w:bidi="ar-SA"/>
      </w:rPr>
    </w:lvl>
    <w:lvl w:ilvl="1" w:tplc="FF727936">
      <w:numFmt w:val="bullet"/>
      <w:lvlText w:val="•"/>
      <w:lvlJc w:val="left"/>
      <w:pPr>
        <w:ind w:left="1703" w:hanging="250"/>
      </w:pPr>
      <w:rPr>
        <w:rFonts w:hint="default"/>
        <w:lang w:val="pt-PT" w:eastAsia="en-US" w:bidi="ar-SA"/>
      </w:rPr>
    </w:lvl>
    <w:lvl w:ilvl="2" w:tplc="AB489F10">
      <w:numFmt w:val="bullet"/>
      <w:lvlText w:val="•"/>
      <w:lvlJc w:val="left"/>
      <w:pPr>
        <w:ind w:left="2707" w:hanging="250"/>
      </w:pPr>
      <w:rPr>
        <w:rFonts w:hint="default"/>
        <w:lang w:val="pt-PT" w:eastAsia="en-US" w:bidi="ar-SA"/>
      </w:rPr>
    </w:lvl>
    <w:lvl w:ilvl="3" w:tplc="D33E9F92">
      <w:numFmt w:val="bullet"/>
      <w:lvlText w:val="•"/>
      <w:lvlJc w:val="left"/>
      <w:pPr>
        <w:ind w:left="3711" w:hanging="250"/>
      </w:pPr>
      <w:rPr>
        <w:rFonts w:hint="default"/>
        <w:lang w:val="pt-PT" w:eastAsia="en-US" w:bidi="ar-SA"/>
      </w:rPr>
    </w:lvl>
    <w:lvl w:ilvl="4" w:tplc="2E18A2FA">
      <w:numFmt w:val="bullet"/>
      <w:lvlText w:val="•"/>
      <w:lvlJc w:val="left"/>
      <w:pPr>
        <w:ind w:left="4715" w:hanging="250"/>
      </w:pPr>
      <w:rPr>
        <w:rFonts w:hint="default"/>
        <w:lang w:val="pt-PT" w:eastAsia="en-US" w:bidi="ar-SA"/>
      </w:rPr>
    </w:lvl>
    <w:lvl w:ilvl="5" w:tplc="F1749844">
      <w:numFmt w:val="bullet"/>
      <w:lvlText w:val="•"/>
      <w:lvlJc w:val="left"/>
      <w:pPr>
        <w:ind w:left="5719" w:hanging="250"/>
      </w:pPr>
      <w:rPr>
        <w:rFonts w:hint="default"/>
        <w:lang w:val="pt-PT" w:eastAsia="en-US" w:bidi="ar-SA"/>
      </w:rPr>
    </w:lvl>
    <w:lvl w:ilvl="6" w:tplc="F36E5958">
      <w:numFmt w:val="bullet"/>
      <w:lvlText w:val="•"/>
      <w:lvlJc w:val="left"/>
      <w:pPr>
        <w:ind w:left="6723" w:hanging="250"/>
      </w:pPr>
      <w:rPr>
        <w:rFonts w:hint="default"/>
        <w:lang w:val="pt-PT" w:eastAsia="en-US" w:bidi="ar-SA"/>
      </w:rPr>
    </w:lvl>
    <w:lvl w:ilvl="7" w:tplc="0526FE62">
      <w:numFmt w:val="bullet"/>
      <w:lvlText w:val="•"/>
      <w:lvlJc w:val="left"/>
      <w:pPr>
        <w:ind w:left="7727" w:hanging="250"/>
      </w:pPr>
      <w:rPr>
        <w:rFonts w:hint="default"/>
        <w:lang w:val="pt-PT" w:eastAsia="en-US" w:bidi="ar-SA"/>
      </w:rPr>
    </w:lvl>
    <w:lvl w:ilvl="8" w:tplc="84DEB810">
      <w:numFmt w:val="bullet"/>
      <w:lvlText w:val="•"/>
      <w:lvlJc w:val="left"/>
      <w:pPr>
        <w:ind w:left="8731" w:hanging="250"/>
      </w:pPr>
      <w:rPr>
        <w:rFonts w:hint="default"/>
        <w:lang w:val="pt-PT" w:eastAsia="en-US" w:bidi="ar-SA"/>
      </w:rPr>
    </w:lvl>
  </w:abstractNum>
  <w:abstractNum w:abstractNumId="14" w15:restartNumberingAfterBreak="0">
    <w:nsid w:val="4761060C"/>
    <w:multiLevelType w:val="multilevel"/>
    <w:tmpl w:val="8F9CCF2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80E72D6"/>
    <w:multiLevelType w:val="multilevel"/>
    <w:tmpl w:val="D0E47268"/>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2"/>
        <w:szCs w:val="22"/>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16" w15:restartNumberingAfterBreak="0">
    <w:nsid w:val="4B8504AB"/>
    <w:multiLevelType w:val="multilevel"/>
    <w:tmpl w:val="96EEAD34"/>
    <w:lvl w:ilvl="0">
      <w:start w:val="3"/>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6252A6"/>
    <w:multiLevelType w:val="multilevel"/>
    <w:tmpl w:val="D4DA364E"/>
    <w:lvl w:ilvl="0">
      <w:start w:val="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21B2CB9"/>
    <w:multiLevelType w:val="multilevel"/>
    <w:tmpl w:val="02CA70DA"/>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2DA3884"/>
    <w:multiLevelType w:val="multilevel"/>
    <w:tmpl w:val="0A42FE8E"/>
    <w:lvl w:ilvl="0">
      <w:start w:val="3"/>
      <w:numFmt w:val="decimal"/>
      <w:lvlText w:val="%1."/>
      <w:lvlJc w:val="left"/>
      <w:pPr>
        <w:ind w:left="360" w:hanging="360"/>
      </w:pPr>
      <w:rPr>
        <w:rFonts w:hint="default"/>
      </w:rPr>
    </w:lvl>
    <w:lvl w:ilvl="1">
      <w:start w:val="7"/>
      <w:numFmt w:val="decimal"/>
      <w:lvlText w:val="%1.%2."/>
      <w:lvlJc w:val="left"/>
      <w:pPr>
        <w:ind w:left="1080" w:hanging="720"/>
      </w:pPr>
      <w:rPr>
        <w:rFonts w:ascii="Arial" w:hAnsi="Arial" w:cs="Arial"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CDD5A8A"/>
    <w:multiLevelType w:val="multilevel"/>
    <w:tmpl w:val="2732EFDE"/>
    <w:lvl w:ilvl="0">
      <w:start w:val="4"/>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1" w15:restartNumberingAfterBreak="0">
    <w:nsid w:val="5F6310F7"/>
    <w:multiLevelType w:val="multilevel"/>
    <w:tmpl w:val="22883B28"/>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03A64F6"/>
    <w:multiLevelType w:val="multilevel"/>
    <w:tmpl w:val="DC5A1C50"/>
    <w:lvl w:ilvl="0">
      <w:start w:val="3"/>
      <w:numFmt w:val="decimal"/>
      <w:lvlText w:val="%1."/>
      <w:lvlJc w:val="left"/>
      <w:pPr>
        <w:ind w:left="360" w:hanging="360"/>
      </w:pPr>
      <w:rPr>
        <w:rFonts w:hint="default"/>
      </w:rPr>
    </w:lvl>
    <w:lvl w:ilvl="1">
      <w:start w:val="5"/>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3" w15:restartNumberingAfterBreak="0">
    <w:nsid w:val="62E23703"/>
    <w:multiLevelType w:val="multilevel"/>
    <w:tmpl w:val="53369C3C"/>
    <w:lvl w:ilvl="0">
      <w:start w:val="3"/>
      <w:numFmt w:val="decimal"/>
      <w:lvlText w:val="%1."/>
      <w:lvlJc w:val="left"/>
      <w:pPr>
        <w:ind w:left="480" w:hanging="480"/>
      </w:pPr>
      <w:rPr>
        <w:rFonts w:hint="default"/>
      </w:rPr>
    </w:lvl>
    <w:lvl w:ilvl="1">
      <w:start w:val="10"/>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DF772C3"/>
    <w:multiLevelType w:val="hybridMultilevel"/>
    <w:tmpl w:val="EADA3A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F21153D"/>
    <w:multiLevelType w:val="hybridMultilevel"/>
    <w:tmpl w:val="E098A1D2"/>
    <w:lvl w:ilvl="0" w:tplc="0416000F">
      <w:start w:val="1"/>
      <w:numFmt w:val="decimal"/>
      <w:lvlText w:val="%1."/>
      <w:lvlJc w:val="left"/>
      <w:pPr>
        <w:ind w:left="785"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7EFE225F"/>
    <w:multiLevelType w:val="hybridMultilevel"/>
    <w:tmpl w:val="8CF8983E"/>
    <w:lvl w:ilvl="0" w:tplc="0DE0B1D2">
      <w:start w:val="12"/>
      <w:numFmt w:val="lowerLetter"/>
      <w:lvlText w:val="%1."/>
      <w:lvlJc w:val="left"/>
      <w:pPr>
        <w:ind w:left="1470" w:hanging="170"/>
      </w:pPr>
      <w:rPr>
        <w:rFonts w:ascii="Carlito" w:eastAsia="Carlito" w:hAnsi="Carlito" w:cs="Carlito" w:hint="default"/>
        <w:spacing w:val="-6"/>
        <w:w w:val="100"/>
        <w:sz w:val="24"/>
        <w:szCs w:val="24"/>
        <w:lang w:val="pt-PT" w:eastAsia="en-US" w:bidi="ar-SA"/>
      </w:rPr>
    </w:lvl>
    <w:lvl w:ilvl="1" w:tplc="56D462E2">
      <w:numFmt w:val="bullet"/>
      <w:lvlText w:val="•"/>
      <w:lvlJc w:val="left"/>
      <w:pPr>
        <w:ind w:left="2405" w:hanging="170"/>
      </w:pPr>
      <w:rPr>
        <w:rFonts w:hint="default"/>
        <w:lang w:val="pt-PT" w:eastAsia="en-US" w:bidi="ar-SA"/>
      </w:rPr>
    </w:lvl>
    <w:lvl w:ilvl="2" w:tplc="0470A2E2">
      <w:numFmt w:val="bullet"/>
      <w:lvlText w:val="•"/>
      <w:lvlJc w:val="left"/>
      <w:pPr>
        <w:ind w:left="3331" w:hanging="170"/>
      </w:pPr>
      <w:rPr>
        <w:rFonts w:hint="default"/>
        <w:lang w:val="pt-PT" w:eastAsia="en-US" w:bidi="ar-SA"/>
      </w:rPr>
    </w:lvl>
    <w:lvl w:ilvl="3" w:tplc="4DAE97AE">
      <w:numFmt w:val="bullet"/>
      <w:lvlText w:val="•"/>
      <w:lvlJc w:val="left"/>
      <w:pPr>
        <w:ind w:left="4257" w:hanging="170"/>
      </w:pPr>
      <w:rPr>
        <w:rFonts w:hint="default"/>
        <w:lang w:val="pt-PT" w:eastAsia="en-US" w:bidi="ar-SA"/>
      </w:rPr>
    </w:lvl>
    <w:lvl w:ilvl="4" w:tplc="8F36B458">
      <w:numFmt w:val="bullet"/>
      <w:lvlText w:val="•"/>
      <w:lvlJc w:val="left"/>
      <w:pPr>
        <w:ind w:left="5183" w:hanging="170"/>
      </w:pPr>
      <w:rPr>
        <w:rFonts w:hint="default"/>
        <w:lang w:val="pt-PT" w:eastAsia="en-US" w:bidi="ar-SA"/>
      </w:rPr>
    </w:lvl>
    <w:lvl w:ilvl="5" w:tplc="1DE8CFCE">
      <w:numFmt w:val="bullet"/>
      <w:lvlText w:val="•"/>
      <w:lvlJc w:val="left"/>
      <w:pPr>
        <w:ind w:left="6109" w:hanging="170"/>
      </w:pPr>
      <w:rPr>
        <w:rFonts w:hint="default"/>
        <w:lang w:val="pt-PT" w:eastAsia="en-US" w:bidi="ar-SA"/>
      </w:rPr>
    </w:lvl>
    <w:lvl w:ilvl="6" w:tplc="8A22CB8C">
      <w:numFmt w:val="bullet"/>
      <w:lvlText w:val="•"/>
      <w:lvlJc w:val="left"/>
      <w:pPr>
        <w:ind w:left="7035" w:hanging="170"/>
      </w:pPr>
      <w:rPr>
        <w:rFonts w:hint="default"/>
        <w:lang w:val="pt-PT" w:eastAsia="en-US" w:bidi="ar-SA"/>
      </w:rPr>
    </w:lvl>
    <w:lvl w:ilvl="7" w:tplc="6930EEC2">
      <w:numFmt w:val="bullet"/>
      <w:lvlText w:val="•"/>
      <w:lvlJc w:val="left"/>
      <w:pPr>
        <w:ind w:left="7961" w:hanging="170"/>
      </w:pPr>
      <w:rPr>
        <w:rFonts w:hint="default"/>
        <w:lang w:val="pt-PT" w:eastAsia="en-US" w:bidi="ar-SA"/>
      </w:rPr>
    </w:lvl>
    <w:lvl w:ilvl="8" w:tplc="1F2AE8F2">
      <w:numFmt w:val="bullet"/>
      <w:lvlText w:val="•"/>
      <w:lvlJc w:val="left"/>
      <w:pPr>
        <w:ind w:left="8887" w:hanging="170"/>
      </w:pPr>
      <w:rPr>
        <w:rFonts w:hint="default"/>
        <w:lang w:val="pt-PT" w:eastAsia="en-US" w:bidi="ar-SA"/>
      </w:rPr>
    </w:lvl>
  </w:abstractNum>
  <w:num w:numId="1">
    <w:abstractNumId w:val="15"/>
  </w:num>
  <w:num w:numId="2">
    <w:abstractNumId w:val="0"/>
  </w:num>
  <w:num w:numId="3">
    <w:abstractNumId w:val="26"/>
  </w:num>
  <w:num w:numId="4">
    <w:abstractNumId w:val="2"/>
  </w:num>
  <w:num w:numId="5">
    <w:abstractNumId w:val="13"/>
  </w:num>
  <w:num w:numId="6">
    <w:abstractNumId w:val="1"/>
  </w:num>
  <w:num w:numId="7">
    <w:abstractNumId w:val="10"/>
  </w:num>
  <w:num w:numId="8">
    <w:abstractNumId w:val="22"/>
  </w:num>
  <w:num w:numId="9">
    <w:abstractNumId w:val="24"/>
  </w:num>
  <w:num w:numId="10">
    <w:abstractNumId w:val="3"/>
  </w:num>
  <w:num w:numId="11">
    <w:abstractNumId w:val="6"/>
  </w:num>
  <w:num w:numId="12">
    <w:abstractNumId w:val="9"/>
  </w:num>
  <w:num w:numId="13">
    <w:abstractNumId w:val="4"/>
  </w:num>
  <w:num w:numId="14">
    <w:abstractNumId w:val="25"/>
  </w:num>
  <w:num w:numId="15">
    <w:abstractNumId w:val="16"/>
  </w:num>
  <w:num w:numId="16">
    <w:abstractNumId w:val="5"/>
  </w:num>
  <w:num w:numId="17">
    <w:abstractNumId w:val="20"/>
  </w:num>
  <w:num w:numId="18">
    <w:abstractNumId w:val="7"/>
  </w:num>
  <w:num w:numId="19">
    <w:abstractNumId w:val="21"/>
  </w:num>
  <w:num w:numId="20">
    <w:abstractNumId w:val="12"/>
  </w:num>
  <w:num w:numId="21">
    <w:abstractNumId w:val="14"/>
  </w:num>
  <w:num w:numId="22">
    <w:abstractNumId w:val="18"/>
  </w:num>
  <w:num w:numId="23">
    <w:abstractNumId w:val="19"/>
  </w:num>
  <w:num w:numId="24">
    <w:abstractNumId w:val="11"/>
  </w:num>
  <w:num w:numId="25">
    <w:abstractNumId w:val="17"/>
  </w:num>
  <w:num w:numId="26">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2210"/>
    <w:rsid w:val="00002C34"/>
    <w:rsid w:val="00007738"/>
    <w:rsid w:val="000254BD"/>
    <w:rsid w:val="0002604D"/>
    <w:rsid w:val="0002670F"/>
    <w:rsid w:val="000268EB"/>
    <w:rsid w:val="00026BAC"/>
    <w:rsid w:val="00030D02"/>
    <w:rsid w:val="0003147E"/>
    <w:rsid w:val="00031BD9"/>
    <w:rsid w:val="00032857"/>
    <w:rsid w:val="00034970"/>
    <w:rsid w:val="000363D8"/>
    <w:rsid w:val="00036553"/>
    <w:rsid w:val="00036B44"/>
    <w:rsid w:val="00036CE4"/>
    <w:rsid w:val="0003756F"/>
    <w:rsid w:val="000417F0"/>
    <w:rsid w:val="0005108C"/>
    <w:rsid w:val="00052E64"/>
    <w:rsid w:val="00057664"/>
    <w:rsid w:val="00060305"/>
    <w:rsid w:val="0006196E"/>
    <w:rsid w:val="00061B8B"/>
    <w:rsid w:val="00066AD2"/>
    <w:rsid w:val="000676E0"/>
    <w:rsid w:val="00071E51"/>
    <w:rsid w:val="00073312"/>
    <w:rsid w:val="0007374E"/>
    <w:rsid w:val="0007404F"/>
    <w:rsid w:val="00075456"/>
    <w:rsid w:val="00080D06"/>
    <w:rsid w:val="00080EB2"/>
    <w:rsid w:val="00082D20"/>
    <w:rsid w:val="0008323D"/>
    <w:rsid w:val="000846D6"/>
    <w:rsid w:val="000865AC"/>
    <w:rsid w:val="0009029D"/>
    <w:rsid w:val="00090C9A"/>
    <w:rsid w:val="00095257"/>
    <w:rsid w:val="000A1691"/>
    <w:rsid w:val="000A19DF"/>
    <w:rsid w:val="000A1DAA"/>
    <w:rsid w:val="000A2B6D"/>
    <w:rsid w:val="000A3E31"/>
    <w:rsid w:val="000A40A3"/>
    <w:rsid w:val="000A452D"/>
    <w:rsid w:val="000B347B"/>
    <w:rsid w:val="000B3C1B"/>
    <w:rsid w:val="000B7EF4"/>
    <w:rsid w:val="000C02B7"/>
    <w:rsid w:val="000C30F2"/>
    <w:rsid w:val="000D0CFF"/>
    <w:rsid w:val="000D20F8"/>
    <w:rsid w:val="000D2341"/>
    <w:rsid w:val="000D2C46"/>
    <w:rsid w:val="000D460C"/>
    <w:rsid w:val="000D7699"/>
    <w:rsid w:val="000D7B94"/>
    <w:rsid w:val="000E1A37"/>
    <w:rsid w:val="000E56BE"/>
    <w:rsid w:val="000F4E9D"/>
    <w:rsid w:val="000F5870"/>
    <w:rsid w:val="000F6A52"/>
    <w:rsid w:val="000F7235"/>
    <w:rsid w:val="00102212"/>
    <w:rsid w:val="0010264B"/>
    <w:rsid w:val="00103E36"/>
    <w:rsid w:val="0010569C"/>
    <w:rsid w:val="0011399C"/>
    <w:rsid w:val="00114796"/>
    <w:rsid w:val="001175F4"/>
    <w:rsid w:val="0012068A"/>
    <w:rsid w:val="001226C2"/>
    <w:rsid w:val="001230FF"/>
    <w:rsid w:val="0012422C"/>
    <w:rsid w:val="00125C97"/>
    <w:rsid w:val="00126601"/>
    <w:rsid w:val="00127F54"/>
    <w:rsid w:val="001317C0"/>
    <w:rsid w:val="0013549B"/>
    <w:rsid w:val="00141810"/>
    <w:rsid w:val="00142380"/>
    <w:rsid w:val="00152644"/>
    <w:rsid w:val="00160851"/>
    <w:rsid w:val="00163CC1"/>
    <w:rsid w:val="00167A36"/>
    <w:rsid w:val="00172C83"/>
    <w:rsid w:val="00174866"/>
    <w:rsid w:val="00175BDB"/>
    <w:rsid w:val="00181AAA"/>
    <w:rsid w:val="00190208"/>
    <w:rsid w:val="00195488"/>
    <w:rsid w:val="001A3A5F"/>
    <w:rsid w:val="001B49A4"/>
    <w:rsid w:val="001B7F73"/>
    <w:rsid w:val="001C0D58"/>
    <w:rsid w:val="001C3964"/>
    <w:rsid w:val="001C4E9D"/>
    <w:rsid w:val="001C760C"/>
    <w:rsid w:val="001D18E2"/>
    <w:rsid w:val="001D77EF"/>
    <w:rsid w:val="001E1A6A"/>
    <w:rsid w:val="001E28DF"/>
    <w:rsid w:val="001E3E34"/>
    <w:rsid w:val="001E6457"/>
    <w:rsid w:val="001E7C53"/>
    <w:rsid w:val="001F01DA"/>
    <w:rsid w:val="00201708"/>
    <w:rsid w:val="00204365"/>
    <w:rsid w:val="00204EA4"/>
    <w:rsid w:val="00205240"/>
    <w:rsid w:val="00211881"/>
    <w:rsid w:val="00214E13"/>
    <w:rsid w:val="00217EA3"/>
    <w:rsid w:val="002201BD"/>
    <w:rsid w:val="00220988"/>
    <w:rsid w:val="00221179"/>
    <w:rsid w:val="00221381"/>
    <w:rsid w:val="0024023B"/>
    <w:rsid w:val="002428EE"/>
    <w:rsid w:val="00242A60"/>
    <w:rsid w:val="00242F15"/>
    <w:rsid w:val="00243B7B"/>
    <w:rsid w:val="002513E3"/>
    <w:rsid w:val="002521BD"/>
    <w:rsid w:val="00254EB9"/>
    <w:rsid w:val="00256807"/>
    <w:rsid w:val="00257C93"/>
    <w:rsid w:val="00282DEF"/>
    <w:rsid w:val="00291C22"/>
    <w:rsid w:val="00293304"/>
    <w:rsid w:val="00294C0B"/>
    <w:rsid w:val="00296F58"/>
    <w:rsid w:val="0029758F"/>
    <w:rsid w:val="002A0038"/>
    <w:rsid w:val="002A073E"/>
    <w:rsid w:val="002A3909"/>
    <w:rsid w:val="002A6A7A"/>
    <w:rsid w:val="002A76CB"/>
    <w:rsid w:val="002B01DB"/>
    <w:rsid w:val="002B39B6"/>
    <w:rsid w:val="002B4B62"/>
    <w:rsid w:val="002B5DEA"/>
    <w:rsid w:val="002B7924"/>
    <w:rsid w:val="002C1A77"/>
    <w:rsid w:val="002C4AA5"/>
    <w:rsid w:val="002C50C7"/>
    <w:rsid w:val="002C56A9"/>
    <w:rsid w:val="002D16EA"/>
    <w:rsid w:val="002D3D8D"/>
    <w:rsid w:val="002E45C1"/>
    <w:rsid w:val="002E7893"/>
    <w:rsid w:val="002F0B90"/>
    <w:rsid w:val="002F3811"/>
    <w:rsid w:val="00303981"/>
    <w:rsid w:val="00310083"/>
    <w:rsid w:val="00310171"/>
    <w:rsid w:val="003106E7"/>
    <w:rsid w:val="00317AF9"/>
    <w:rsid w:val="00320DD7"/>
    <w:rsid w:val="003254F7"/>
    <w:rsid w:val="00326408"/>
    <w:rsid w:val="003370B5"/>
    <w:rsid w:val="00341B4E"/>
    <w:rsid w:val="003437FF"/>
    <w:rsid w:val="00344B39"/>
    <w:rsid w:val="003507AB"/>
    <w:rsid w:val="0035101F"/>
    <w:rsid w:val="00353057"/>
    <w:rsid w:val="00356825"/>
    <w:rsid w:val="0035687D"/>
    <w:rsid w:val="00357031"/>
    <w:rsid w:val="003620E0"/>
    <w:rsid w:val="00370A88"/>
    <w:rsid w:val="00375DCD"/>
    <w:rsid w:val="00376A7A"/>
    <w:rsid w:val="00380826"/>
    <w:rsid w:val="0038120D"/>
    <w:rsid w:val="00381E0F"/>
    <w:rsid w:val="00382753"/>
    <w:rsid w:val="00384AA2"/>
    <w:rsid w:val="00384AB0"/>
    <w:rsid w:val="0038616B"/>
    <w:rsid w:val="0039106F"/>
    <w:rsid w:val="00391A3B"/>
    <w:rsid w:val="00391EFA"/>
    <w:rsid w:val="003923C8"/>
    <w:rsid w:val="00392D12"/>
    <w:rsid w:val="003959C9"/>
    <w:rsid w:val="0039630A"/>
    <w:rsid w:val="003A28DA"/>
    <w:rsid w:val="003A6782"/>
    <w:rsid w:val="003B2FDD"/>
    <w:rsid w:val="003B38B3"/>
    <w:rsid w:val="003B3917"/>
    <w:rsid w:val="003B5173"/>
    <w:rsid w:val="003C46CA"/>
    <w:rsid w:val="003C77A1"/>
    <w:rsid w:val="003D2574"/>
    <w:rsid w:val="003D3222"/>
    <w:rsid w:val="003D6002"/>
    <w:rsid w:val="003D6C1C"/>
    <w:rsid w:val="003D71CF"/>
    <w:rsid w:val="003D7FF7"/>
    <w:rsid w:val="003E0863"/>
    <w:rsid w:val="003E2E36"/>
    <w:rsid w:val="003E4FFA"/>
    <w:rsid w:val="003F0353"/>
    <w:rsid w:val="0040125A"/>
    <w:rsid w:val="004013E4"/>
    <w:rsid w:val="00402A85"/>
    <w:rsid w:val="0040648C"/>
    <w:rsid w:val="00406FB3"/>
    <w:rsid w:val="004158D6"/>
    <w:rsid w:val="00416CA4"/>
    <w:rsid w:val="0042005F"/>
    <w:rsid w:val="0042360C"/>
    <w:rsid w:val="00430D0F"/>
    <w:rsid w:val="00435A07"/>
    <w:rsid w:val="00436726"/>
    <w:rsid w:val="00444970"/>
    <w:rsid w:val="0045014D"/>
    <w:rsid w:val="004576C1"/>
    <w:rsid w:val="004667B4"/>
    <w:rsid w:val="00467371"/>
    <w:rsid w:val="0046770E"/>
    <w:rsid w:val="00476380"/>
    <w:rsid w:val="00481515"/>
    <w:rsid w:val="00485C2D"/>
    <w:rsid w:val="00491ED9"/>
    <w:rsid w:val="004925F3"/>
    <w:rsid w:val="004941A8"/>
    <w:rsid w:val="004A4F6D"/>
    <w:rsid w:val="004A615B"/>
    <w:rsid w:val="004B1500"/>
    <w:rsid w:val="004B29F6"/>
    <w:rsid w:val="004B79FE"/>
    <w:rsid w:val="004B7F03"/>
    <w:rsid w:val="004C5B96"/>
    <w:rsid w:val="004C6E2F"/>
    <w:rsid w:val="004C7978"/>
    <w:rsid w:val="004C7B5A"/>
    <w:rsid w:val="004D0E79"/>
    <w:rsid w:val="004D1419"/>
    <w:rsid w:val="004D2DCB"/>
    <w:rsid w:val="004D4929"/>
    <w:rsid w:val="004E521B"/>
    <w:rsid w:val="004E531D"/>
    <w:rsid w:val="004F2045"/>
    <w:rsid w:val="004F25D4"/>
    <w:rsid w:val="004F79A5"/>
    <w:rsid w:val="00504E00"/>
    <w:rsid w:val="00507210"/>
    <w:rsid w:val="00507CD8"/>
    <w:rsid w:val="00512B20"/>
    <w:rsid w:val="005162FB"/>
    <w:rsid w:val="0052297C"/>
    <w:rsid w:val="00525DA1"/>
    <w:rsid w:val="00526B2A"/>
    <w:rsid w:val="00536713"/>
    <w:rsid w:val="00537CE2"/>
    <w:rsid w:val="00543C4A"/>
    <w:rsid w:val="00543D6D"/>
    <w:rsid w:val="0054490B"/>
    <w:rsid w:val="005511A5"/>
    <w:rsid w:val="00560943"/>
    <w:rsid w:val="005625BE"/>
    <w:rsid w:val="0056747D"/>
    <w:rsid w:val="00570AC5"/>
    <w:rsid w:val="005806AC"/>
    <w:rsid w:val="0058190B"/>
    <w:rsid w:val="0058386E"/>
    <w:rsid w:val="00585D11"/>
    <w:rsid w:val="00586037"/>
    <w:rsid w:val="00587E17"/>
    <w:rsid w:val="00594449"/>
    <w:rsid w:val="00594A4B"/>
    <w:rsid w:val="005A2339"/>
    <w:rsid w:val="005B01BC"/>
    <w:rsid w:val="005B323A"/>
    <w:rsid w:val="005C15DC"/>
    <w:rsid w:val="005C7944"/>
    <w:rsid w:val="005D295A"/>
    <w:rsid w:val="005D2A3D"/>
    <w:rsid w:val="005D3A0C"/>
    <w:rsid w:val="005D4FCD"/>
    <w:rsid w:val="005D5462"/>
    <w:rsid w:val="005E024D"/>
    <w:rsid w:val="005E268C"/>
    <w:rsid w:val="005E48EB"/>
    <w:rsid w:val="005E57E3"/>
    <w:rsid w:val="005F04F9"/>
    <w:rsid w:val="005F4850"/>
    <w:rsid w:val="005F5F78"/>
    <w:rsid w:val="005F677C"/>
    <w:rsid w:val="00601342"/>
    <w:rsid w:val="00604BDF"/>
    <w:rsid w:val="00612FBC"/>
    <w:rsid w:val="00613288"/>
    <w:rsid w:val="00621C69"/>
    <w:rsid w:val="00622A7B"/>
    <w:rsid w:val="00630306"/>
    <w:rsid w:val="0064330F"/>
    <w:rsid w:val="00646AA9"/>
    <w:rsid w:val="006473AD"/>
    <w:rsid w:val="0065472A"/>
    <w:rsid w:val="00662171"/>
    <w:rsid w:val="0066497D"/>
    <w:rsid w:val="00674B8D"/>
    <w:rsid w:val="00674BD5"/>
    <w:rsid w:val="0067601F"/>
    <w:rsid w:val="00676021"/>
    <w:rsid w:val="00683201"/>
    <w:rsid w:val="0068787E"/>
    <w:rsid w:val="00687EDB"/>
    <w:rsid w:val="00694AB7"/>
    <w:rsid w:val="00695848"/>
    <w:rsid w:val="006A0852"/>
    <w:rsid w:val="006A0B1A"/>
    <w:rsid w:val="006B1A5E"/>
    <w:rsid w:val="006B434F"/>
    <w:rsid w:val="006B63AF"/>
    <w:rsid w:val="006C15C7"/>
    <w:rsid w:val="006C1697"/>
    <w:rsid w:val="006C3F03"/>
    <w:rsid w:val="006C3FA8"/>
    <w:rsid w:val="006C54E8"/>
    <w:rsid w:val="006C7049"/>
    <w:rsid w:val="006C780A"/>
    <w:rsid w:val="006D3355"/>
    <w:rsid w:val="006D3470"/>
    <w:rsid w:val="006E4454"/>
    <w:rsid w:val="006E4C94"/>
    <w:rsid w:val="006E5AF9"/>
    <w:rsid w:val="006F2CA5"/>
    <w:rsid w:val="006F612A"/>
    <w:rsid w:val="00700943"/>
    <w:rsid w:val="0070114A"/>
    <w:rsid w:val="007028DF"/>
    <w:rsid w:val="00703BE2"/>
    <w:rsid w:val="0070519E"/>
    <w:rsid w:val="007058BF"/>
    <w:rsid w:val="00706C22"/>
    <w:rsid w:val="00707243"/>
    <w:rsid w:val="007132F1"/>
    <w:rsid w:val="007154C4"/>
    <w:rsid w:val="00717F6B"/>
    <w:rsid w:val="007252EA"/>
    <w:rsid w:val="00725361"/>
    <w:rsid w:val="0072652D"/>
    <w:rsid w:val="007342F2"/>
    <w:rsid w:val="00741195"/>
    <w:rsid w:val="00742B41"/>
    <w:rsid w:val="00745756"/>
    <w:rsid w:val="0075140D"/>
    <w:rsid w:val="007519D8"/>
    <w:rsid w:val="00764B31"/>
    <w:rsid w:val="00766644"/>
    <w:rsid w:val="00771E30"/>
    <w:rsid w:val="007814CC"/>
    <w:rsid w:val="00787483"/>
    <w:rsid w:val="00787DE2"/>
    <w:rsid w:val="00791368"/>
    <w:rsid w:val="007913B1"/>
    <w:rsid w:val="00792727"/>
    <w:rsid w:val="00796760"/>
    <w:rsid w:val="007A51CC"/>
    <w:rsid w:val="007A5EE1"/>
    <w:rsid w:val="007A66CB"/>
    <w:rsid w:val="007B0FD2"/>
    <w:rsid w:val="007B6CE4"/>
    <w:rsid w:val="007C1FE0"/>
    <w:rsid w:val="007C2070"/>
    <w:rsid w:val="007C6CE8"/>
    <w:rsid w:val="007D176E"/>
    <w:rsid w:val="007D3A43"/>
    <w:rsid w:val="007D53DF"/>
    <w:rsid w:val="007D59CF"/>
    <w:rsid w:val="007D5A37"/>
    <w:rsid w:val="007D648E"/>
    <w:rsid w:val="007D6917"/>
    <w:rsid w:val="007D70C9"/>
    <w:rsid w:val="007E44B8"/>
    <w:rsid w:val="007F42D4"/>
    <w:rsid w:val="00801413"/>
    <w:rsid w:val="0080267B"/>
    <w:rsid w:val="00807FA2"/>
    <w:rsid w:val="008149D0"/>
    <w:rsid w:val="0081522D"/>
    <w:rsid w:val="00820ED4"/>
    <w:rsid w:val="00821172"/>
    <w:rsid w:val="00821385"/>
    <w:rsid w:val="00821434"/>
    <w:rsid w:val="00823032"/>
    <w:rsid w:val="00827472"/>
    <w:rsid w:val="00830A98"/>
    <w:rsid w:val="00835E43"/>
    <w:rsid w:val="008404A4"/>
    <w:rsid w:val="00840C2F"/>
    <w:rsid w:val="00841E45"/>
    <w:rsid w:val="0084239E"/>
    <w:rsid w:val="0084517D"/>
    <w:rsid w:val="008551E4"/>
    <w:rsid w:val="00860A8B"/>
    <w:rsid w:val="0086260F"/>
    <w:rsid w:val="00863649"/>
    <w:rsid w:val="008668C2"/>
    <w:rsid w:val="0086708C"/>
    <w:rsid w:val="00871E97"/>
    <w:rsid w:val="0087462B"/>
    <w:rsid w:val="00876B31"/>
    <w:rsid w:val="008800FA"/>
    <w:rsid w:val="00884E4E"/>
    <w:rsid w:val="0088578C"/>
    <w:rsid w:val="00885AB1"/>
    <w:rsid w:val="00885CEB"/>
    <w:rsid w:val="008914CB"/>
    <w:rsid w:val="00894462"/>
    <w:rsid w:val="00897014"/>
    <w:rsid w:val="008A03D3"/>
    <w:rsid w:val="008A1C56"/>
    <w:rsid w:val="008A362F"/>
    <w:rsid w:val="008A3E4A"/>
    <w:rsid w:val="008B0E4C"/>
    <w:rsid w:val="008B218A"/>
    <w:rsid w:val="008B21D1"/>
    <w:rsid w:val="008B41E4"/>
    <w:rsid w:val="008B70FD"/>
    <w:rsid w:val="008C121C"/>
    <w:rsid w:val="008C7D94"/>
    <w:rsid w:val="008D3A8F"/>
    <w:rsid w:val="008D3F46"/>
    <w:rsid w:val="008D4FB2"/>
    <w:rsid w:val="008D7813"/>
    <w:rsid w:val="008E4AD2"/>
    <w:rsid w:val="008E5992"/>
    <w:rsid w:val="008E6C12"/>
    <w:rsid w:val="008F3A55"/>
    <w:rsid w:val="008F4675"/>
    <w:rsid w:val="008F55CD"/>
    <w:rsid w:val="008F7C9B"/>
    <w:rsid w:val="0090080F"/>
    <w:rsid w:val="00903520"/>
    <w:rsid w:val="0091242A"/>
    <w:rsid w:val="009144CE"/>
    <w:rsid w:val="00916853"/>
    <w:rsid w:val="00916A86"/>
    <w:rsid w:val="00920063"/>
    <w:rsid w:val="00920431"/>
    <w:rsid w:val="0092313C"/>
    <w:rsid w:val="009254E1"/>
    <w:rsid w:val="0092601F"/>
    <w:rsid w:val="00926043"/>
    <w:rsid w:val="00926930"/>
    <w:rsid w:val="00940C8F"/>
    <w:rsid w:val="00940E07"/>
    <w:rsid w:val="00941CBE"/>
    <w:rsid w:val="0094616B"/>
    <w:rsid w:val="0095096E"/>
    <w:rsid w:val="00951EDB"/>
    <w:rsid w:val="00961B28"/>
    <w:rsid w:val="00962BCC"/>
    <w:rsid w:val="009647A5"/>
    <w:rsid w:val="009649B8"/>
    <w:rsid w:val="009702BC"/>
    <w:rsid w:val="00977FC0"/>
    <w:rsid w:val="009810BF"/>
    <w:rsid w:val="00982B22"/>
    <w:rsid w:val="00982FA6"/>
    <w:rsid w:val="00985DF8"/>
    <w:rsid w:val="00986F4E"/>
    <w:rsid w:val="009A0161"/>
    <w:rsid w:val="009A3354"/>
    <w:rsid w:val="009A4C1F"/>
    <w:rsid w:val="009A5D31"/>
    <w:rsid w:val="009A799D"/>
    <w:rsid w:val="009B05F3"/>
    <w:rsid w:val="009B243C"/>
    <w:rsid w:val="009B4B06"/>
    <w:rsid w:val="009C77E8"/>
    <w:rsid w:val="009D1747"/>
    <w:rsid w:val="009D1F31"/>
    <w:rsid w:val="009D4CAD"/>
    <w:rsid w:val="009D4D9E"/>
    <w:rsid w:val="009D7FF6"/>
    <w:rsid w:val="009E6B43"/>
    <w:rsid w:val="009E73AF"/>
    <w:rsid w:val="009F18C4"/>
    <w:rsid w:val="009F2449"/>
    <w:rsid w:val="009F320C"/>
    <w:rsid w:val="009F366E"/>
    <w:rsid w:val="009F484B"/>
    <w:rsid w:val="009F7A00"/>
    <w:rsid w:val="00A03E05"/>
    <w:rsid w:val="00A05C57"/>
    <w:rsid w:val="00A06DCA"/>
    <w:rsid w:val="00A126B4"/>
    <w:rsid w:val="00A1330D"/>
    <w:rsid w:val="00A136EF"/>
    <w:rsid w:val="00A1370D"/>
    <w:rsid w:val="00A14780"/>
    <w:rsid w:val="00A151CA"/>
    <w:rsid w:val="00A15882"/>
    <w:rsid w:val="00A21A08"/>
    <w:rsid w:val="00A243AC"/>
    <w:rsid w:val="00A25A44"/>
    <w:rsid w:val="00A32C44"/>
    <w:rsid w:val="00A345BA"/>
    <w:rsid w:val="00A368D7"/>
    <w:rsid w:val="00A374C8"/>
    <w:rsid w:val="00A37FC8"/>
    <w:rsid w:val="00A401C3"/>
    <w:rsid w:val="00A40969"/>
    <w:rsid w:val="00A42805"/>
    <w:rsid w:val="00A45865"/>
    <w:rsid w:val="00A627CB"/>
    <w:rsid w:val="00A63244"/>
    <w:rsid w:val="00A63888"/>
    <w:rsid w:val="00A67076"/>
    <w:rsid w:val="00A6719B"/>
    <w:rsid w:val="00A67E15"/>
    <w:rsid w:val="00A83E5C"/>
    <w:rsid w:val="00A92B6F"/>
    <w:rsid w:val="00A93CC1"/>
    <w:rsid w:val="00A9566A"/>
    <w:rsid w:val="00AA0DE0"/>
    <w:rsid w:val="00AA1336"/>
    <w:rsid w:val="00AA319C"/>
    <w:rsid w:val="00AA4A13"/>
    <w:rsid w:val="00AA7CBE"/>
    <w:rsid w:val="00AB44CE"/>
    <w:rsid w:val="00AB48D9"/>
    <w:rsid w:val="00AC03C7"/>
    <w:rsid w:val="00AC0D12"/>
    <w:rsid w:val="00AC1730"/>
    <w:rsid w:val="00AC18DE"/>
    <w:rsid w:val="00AC6059"/>
    <w:rsid w:val="00AC608E"/>
    <w:rsid w:val="00AD103E"/>
    <w:rsid w:val="00AD699D"/>
    <w:rsid w:val="00AE6254"/>
    <w:rsid w:val="00AF0DC8"/>
    <w:rsid w:val="00AF2D48"/>
    <w:rsid w:val="00AF645A"/>
    <w:rsid w:val="00B01849"/>
    <w:rsid w:val="00B0195F"/>
    <w:rsid w:val="00B02765"/>
    <w:rsid w:val="00B043CF"/>
    <w:rsid w:val="00B04440"/>
    <w:rsid w:val="00B04AAE"/>
    <w:rsid w:val="00B04B13"/>
    <w:rsid w:val="00B05C33"/>
    <w:rsid w:val="00B1205F"/>
    <w:rsid w:val="00B14016"/>
    <w:rsid w:val="00B20F54"/>
    <w:rsid w:val="00B33424"/>
    <w:rsid w:val="00B34224"/>
    <w:rsid w:val="00B36826"/>
    <w:rsid w:val="00B4598A"/>
    <w:rsid w:val="00B468BB"/>
    <w:rsid w:val="00B46E84"/>
    <w:rsid w:val="00B527C6"/>
    <w:rsid w:val="00B548F5"/>
    <w:rsid w:val="00B5585B"/>
    <w:rsid w:val="00B572F3"/>
    <w:rsid w:val="00B5783B"/>
    <w:rsid w:val="00B66FD6"/>
    <w:rsid w:val="00B67BBC"/>
    <w:rsid w:val="00B74E0A"/>
    <w:rsid w:val="00B76CCD"/>
    <w:rsid w:val="00B873A3"/>
    <w:rsid w:val="00B939F3"/>
    <w:rsid w:val="00B97BAB"/>
    <w:rsid w:val="00BA0197"/>
    <w:rsid w:val="00BA53F8"/>
    <w:rsid w:val="00BA6437"/>
    <w:rsid w:val="00BA7924"/>
    <w:rsid w:val="00BB0825"/>
    <w:rsid w:val="00BB1238"/>
    <w:rsid w:val="00BB1B20"/>
    <w:rsid w:val="00BB5583"/>
    <w:rsid w:val="00BC1A21"/>
    <w:rsid w:val="00BC64D4"/>
    <w:rsid w:val="00BC7B4A"/>
    <w:rsid w:val="00BD37EF"/>
    <w:rsid w:val="00BD63EB"/>
    <w:rsid w:val="00BE210B"/>
    <w:rsid w:val="00BE22A1"/>
    <w:rsid w:val="00BE5891"/>
    <w:rsid w:val="00BE6F0F"/>
    <w:rsid w:val="00BF300D"/>
    <w:rsid w:val="00BF3FB1"/>
    <w:rsid w:val="00BF5CD1"/>
    <w:rsid w:val="00BF6C92"/>
    <w:rsid w:val="00BF7E37"/>
    <w:rsid w:val="00C0081A"/>
    <w:rsid w:val="00C02D01"/>
    <w:rsid w:val="00C10BC2"/>
    <w:rsid w:val="00C14791"/>
    <w:rsid w:val="00C14BAD"/>
    <w:rsid w:val="00C175AB"/>
    <w:rsid w:val="00C17BF0"/>
    <w:rsid w:val="00C223CE"/>
    <w:rsid w:val="00C245CC"/>
    <w:rsid w:val="00C272B2"/>
    <w:rsid w:val="00C2739D"/>
    <w:rsid w:val="00C314B7"/>
    <w:rsid w:val="00C321F8"/>
    <w:rsid w:val="00C3447B"/>
    <w:rsid w:val="00C35F45"/>
    <w:rsid w:val="00C372F0"/>
    <w:rsid w:val="00C42669"/>
    <w:rsid w:val="00C4363C"/>
    <w:rsid w:val="00C43DA3"/>
    <w:rsid w:val="00C44323"/>
    <w:rsid w:val="00C5177A"/>
    <w:rsid w:val="00C53D79"/>
    <w:rsid w:val="00C561A5"/>
    <w:rsid w:val="00C63475"/>
    <w:rsid w:val="00C70E47"/>
    <w:rsid w:val="00C71743"/>
    <w:rsid w:val="00C72009"/>
    <w:rsid w:val="00C72CAC"/>
    <w:rsid w:val="00C73A32"/>
    <w:rsid w:val="00C76E6B"/>
    <w:rsid w:val="00C76F4A"/>
    <w:rsid w:val="00C81445"/>
    <w:rsid w:val="00C840BB"/>
    <w:rsid w:val="00C84185"/>
    <w:rsid w:val="00C95D1A"/>
    <w:rsid w:val="00C96A5B"/>
    <w:rsid w:val="00CA42F3"/>
    <w:rsid w:val="00CB0554"/>
    <w:rsid w:val="00CB5554"/>
    <w:rsid w:val="00CC031A"/>
    <w:rsid w:val="00CC3B38"/>
    <w:rsid w:val="00CC60DF"/>
    <w:rsid w:val="00CC7D41"/>
    <w:rsid w:val="00CD1C9A"/>
    <w:rsid w:val="00CD3CB8"/>
    <w:rsid w:val="00CD4A57"/>
    <w:rsid w:val="00CD5C78"/>
    <w:rsid w:val="00CD63FF"/>
    <w:rsid w:val="00CE25BD"/>
    <w:rsid w:val="00CE3DDA"/>
    <w:rsid w:val="00CE5195"/>
    <w:rsid w:val="00CE6F81"/>
    <w:rsid w:val="00CE7439"/>
    <w:rsid w:val="00CF050D"/>
    <w:rsid w:val="00CF06BF"/>
    <w:rsid w:val="00CF0E2B"/>
    <w:rsid w:val="00CF14E7"/>
    <w:rsid w:val="00D009F7"/>
    <w:rsid w:val="00D11673"/>
    <w:rsid w:val="00D170F0"/>
    <w:rsid w:val="00D23E30"/>
    <w:rsid w:val="00D30135"/>
    <w:rsid w:val="00D302BC"/>
    <w:rsid w:val="00D339D8"/>
    <w:rsid w:val="00D34F7B"/>
    <w:rsid w:val="00D55453"/>
    <w:rsid w:val="00D620F6"/>
    <w:rsid w:val="00D64B07"/>
    <w:rsid w:val="00D726C8"/>
    <w:rsid w:val="00D8254A"/>
    <w:rsid w:val="00D82C21"/>
    <w:rsid w:val="00D96F48"/>
    <w:rsid w:val="00DA141B"/>
    <w:rsid w:val="00DA161F"/>
    <w:rsid w:val="00DA221A"/>
    <w:rsid w:val="00DA2A10"/>
    <w:rsid w:val="00DA3250"/>
    <w:rsid w:val="00DA5A78"/>
    <w:rsid w:val="00DA6D71"/>
    <w:rsid w:val="00DA77AC"/>
    <w:rsid w:val="00DB442C"/>
    <w:rsid w:val="00DB693F"/>
    <w:rsid w:val="00DB77B1"/>
    <w:rsid w:val="00DC0259"/>
    <w:rsid w:val="00DC1842"/>
    <w:rsid w:val="00DC5585"/>
    <w:rsid w:val="00DC5D56"/>
    <w:rsid w:val="00DC5D67"/>
    <w:rsid w:val="00DD692C"/>
    <w:rsid w:val="00DE0E85"/>
    <w:rsid w:val="00DE194B"/>
    <w:rsid w:val="00DE367E"/>
    <w:rsid w:val="00DE5E92"/>
    <w:rsid w:val="00DF16AB"/>
    <w:rsid w:val="00DF45E8"/>
    <w:rsid w:val="00E004D2"/>
    <w:rsid w:val="00E02025"/>
    <w:rsid w:val="00E0670D"/>
    <w:rsid w:val="00E12BDB"/>
    <w:rsid w:val="00E15918"/>
    <w:rsid w:val="00E22E36"/>
    <w:rsid w:val="00E231C1"/>
    <w:rsid w:val="00E24747"/>
    <w:rsid w:val="00E24CAF"/>
    <w:rsid w:val="00E256B7"/>
    <w:rsid w:val="00E267F1"/>
    <w:rsid w:val="00E31F10"/>
    <w:rsid w:val="00E428D7"/>
    <w:rsid w:val="00E42B86"/>
    <w:rsid w:val="00E42C33"/>
    <w:rsid w:val="00E45584"/>
    <w:rsid w:val="00E50B71"/>
    <w:rsid w:val="00E5554D"/>
    <w:rsid w:val="00E566D6"/>
    <w:rsid w:val="00E620AE"/>
    <w:rsid w:val="00E635DF"/>
    <w:rsid w:val="00E72FDA"/>
    <w:rsid w:val="00E74608"/>
    <w:rsid w:val="00E7604C"/>
    <w:rsid w:val="00E77D03"/>
    <w:rsid w:val="00E809A9"/>
    <w:rsid w:val="00E8784B"/>
    <w:rsid w:val="00E90E40"/>
    <w:rsid w:val="00E9139C"/>
    <w:rsid w:val="00E919D8"/>
    <w:rsid w:val="00E93F2F"/>
    <w:rsid w:val="00E9500B"/>
    <w:rsid w:val="00E95ED2"/>
    <w:rsid w:val="00E9692E"/>
    <w:rsid w:val="00EA4BE3"/>
    <w:rsid w:val="00EB08AC"/>
    <w:rsid w:val="00EB644B"/>
    <w:rsid w:val="00EB73E2"/>
    <w:rsid w:val="00EC13B1"/>
    <w:rsid w:val="00EC3240"/>
    <w:rsid w:val="00ED2291"/>
    <w:rsid w:val="00ED2A1A"/>
    <w:rsid w:val="00ED5E35"/>
    <w:rsid w:val="00ED6D81"/>
    <w:rsid w:val="00EE230E"/>
    <w:rsid w:val="00EE4B7B"/>
    <w:rsid w:val="00EF04D4"/>
    <w:rsid w:val="00EF051F"/>
    <w:rsid w:val="00EF4A9C"/>
    <w:rsid w:val="00EF5301"/>
    <w:rsid w:val="00F124AE"/>
    <w:rsid w:val="00F14D16"/>
    <w:rsid w:val="00F224B7"/>
    <w:rsid w:val="00F23958"/>
    <w:rsid w:val="00F24CA1"/>
    <w:rsid w:val="00F254FA"/>
    <w:rsid w:val="00F36803"/>
    <w:rsid w:val="00F36F98"/>
    <w:rsid w:val="00F370DB"/>
    <w:rsid w:val="00F50753"/>
    <w:rsid w:val="00F50ABB"/>
    <w:rsid w:val="00F64C94"/>
    <w:rsid w:val="00F662CE"/>
    <w:rsid w:val="00F673A9"/>
    <w:rsid w:val="00F70257"/>
    <w:rsid w:val="00F70DDD"/>
    <w:rsid w:val="00F72A6E"/>
    <w:rsid w:val="00F80FA8"/>
    <w:rsid w:val="00F82FB2"/>
    <w:rsid w:val="00F8312E"/>
    <w:rsid w:val="00F84DE8"/>
    <w:rsid w:val="00F85199"/>
    <w:rsid w:val="00F85566"/>
    <w:rsid w:val="00F86FBF"/>
    <w:rsid w:val="00F87D7D"/>
    <w:rsid w:val="00F942F3"/>
    <w:rsid w:val="00FA4B5D"/>
    <w:rsid w:val="00FA52D9"/>
    <w:rsid w:val="00FB15B1"/>
    <w:rsid w:val="00FB7F8E"/>
    <w:rsid w:val="00FC69B4"/>
    <w:rsid w:val="00FC76A7"/>
    <w:rsid w:val="00FD2524"/>
    <w:rsid w:val="00FD62D4"/>
    <w:rsid w:val="00FD76E4"/>
    <w:rsid w:val="00FE1169"/>
    <w:rsid w:val="00FE3C2B"/>
    <w:rsid w:val="00FE4454"/>
    <w:rsid w:val="00FF0BFA"/>
    <w:rsid w:val="00FF1BFB"/>
    <w:rsid w:val="00FF2247"/>
    <w:rsid w:val="00FF35A9"/>
    <w:rsid w:val="00FF41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E1F71"/>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PT"/>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97"/>
      <w:ind w:left="595"/>
      <w:jc w:val="both"/>
    </w:pPr>
    <w:rPr>
      <w:sz w:val="19"/>
      <w:szCs w:val="19"/>
    </w:rPr>
  </w:style>
  <w:style w:type="paragraph" w:styleId="PargrafodaLista">
    <w:name w:val="List Paragraph"/>
    <w:basedOn w:val="Normal"/>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lang w:val="pt-BR"/>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10"/>
      </w:numPr>
      <w:tabs>
        <w:tab w:val="left" w:pos="567"/>
      </w:tabs>
      <w:autoSpaceDE/>
      <w:autoSpaceDN/>
      <w:spacing w:before="240"/>
      <w:jc w:val="both"/>
    </w:pPr>
    <w:rPr>
      <w:rFonts w:ascii="Ecofont_Spranq_eco_Sans" w:eastAsiaTheme="majorEastAsia" w:hAnsi="Ecofont_Spranq_eco_Sans" w:cs="Times New Roman"/>
      <w:color w:val="000000"/>
      <w:sz w:val="20"/>
      <w:szCs w:val="20"/>
      <w:lang w:val="pt-BR"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val="pt-BR"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val="pt-BR" w:eastAsia="pt-BR"/>
    </w:rPr>
  </w:style>
  <w:style w:type="character" w:customStyle="1" w:styleId="CorpodetextoChar">
    <w:name w:val="Corpo de texto Char"/>
    <w:link w:val="Corpodetexto"/>
    <w:uiPriority w:val="1"/>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val="pt-BR"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val="pt-BR"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paragraph" w:customStyle="1" w:styleId="Default">
    <w:name w:val="Default"/>
    <w:rsid w:val="009D1F31"/>
    <w:pPr>
      <w:widowControl/>
      <w:adjustRightInd w:val="0"/>
    </w:pPr>
    <w:rPr>
      <w:rFonts w:ascii="DKNKFM+ArialNarrow" w:eastAsia="Times New Roman" w:hAnsi="DKNKFM+ArialNarrow" w:cs="DKNKFM+ArialNarrow"/>
      <w:color w:val="000000"/>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109663839">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721753640">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290084638">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705323897">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3995740">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36</Pages>
  <Words>15463</Words>
  <Characters>83506</Characters>
  <Application>Microsoft Office Word</Application>
  <DocSecurity>0</DocSecurity>
  <Lines>695</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LICITAÇÃO02</dc:creator>
  <cp:lastModifiedBy>LICITAÇÃO02</cp:lastModifiedBy>
  <cp:revision>8</cp:revision>
  <cp:lastPrinted>2021-04-30T13:16:00Z</cp:lastPrinted>
  <dcterms:created xsi:type="dcterms:W3CDTF">2022-07-26T14:24:00Z</dcterms:created>
  <dcterms:modified xsi:type="dcterms:W3CDTF">2022-07-27T12:57:00Z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