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318"/>
        <w:gridCol w:w="267"/>
        <w:gridCol w:w="1149"/>
        <w:gridCol w:w="4281"/>
        <w:gridCol w:w="1528"/>
        <w:gridCol w:w="2652"/>
      </w:tblGrid>
      <w:tr w:rsidR="0070774C" w:rsidRPr="007B4816" w:rsidTr="00D45F42">
        <w:trPr>
          <w:trHeight w:val="102"/>
        </w:trPr>
        <w:tc>
          <w:tcPr>
            <w:tcW w:w="5000" w:type="pct"/>
            <w:gridSpan w:val="6"/>
            <w:tcBorders>
              <w:top w:val="nil"/>
              <w:left w:val="nil"/>
              <w:bottom w:val="single" w:sz="4" w:space="0" w:color="auto"/>
              <w:right w:val="nil"/>
            </w:tcBorders>
            <w:shd w:val="clear" w:color="auto" w:fill="auto"/>
            <w:hideMark/>
          </w:tcPr>
          <w:p w:rsidR="0070774C"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32"/>
                <w:szCs w:val="32"/>
                <w:lang w:eastAsia="pt-BR"/>
                <w14:ligatures w14:val="none"/>
              </w:rPr>
            </w:pPr>
            <w:r w:rsidRPr="007B4816">
              <w:rPr>
                <w:rFonts w:ascii="Arial" w:eastAsia="Times New Roman" w:hAnsi="Arial" w:cs="Arial"/>
                <w:b/>
                <w:bCs/>
                <w:color w:val="000000"/>
                <w:kern w:val="0"/>
                <w:sz w:val="32"/>
                <w:szCs w:val="32"/>
                <w:lang w:eastAsia="pt-BR"/>
                <w14:ligatures w14:val="none"/>
              </w:rPr>
              <w:t>Edital de Licitação</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 IDENTIFICAÇÃO DO PROCESSO</w:t>
            </w:r>
          </w:p>
        </w:tc>
        <w:tc>
          <w:tcPr>
            <w:tcW w:w="3641" w:type="pct"/>
            <w:gridSpan w:val="3"/>
            <w:tcBorders>
              <w:top w:val="single" w:sz="4" w:space="0" w:color="auto"/>
              <w:left w:val="nil"/>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w:t>
            </w:r>
          </w:p>
        </w:tc>
      </w:tr>
      <w:tr w:rsidR="0070774C" w:rsidRPr="007B4816" w:rsidTr="00D45F42">
        <w:trPr>
          <w:trHeight w:val="102"/>
        </w:trPr>
        <w:tc>
          <w:tcPr>
            <w:tcW w:w="1359" w:type="pct"/>
            <w:gridSpan w:val="3"/>
            <w:tcBorders>
              <w:top w:val="nil"/>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N° PROCESSO</w:t>
            </w:r>
          </w:p>
        </w:tc>
        <w:tc>
          <w:tcPr>
            <w:tcW w:w="3641" w:type="pct"/>
            <w:gridSpan w:val="3"/>
            <w:tcBorders>
              <w:top w:val="nil"/>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MODALIDADE</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N° PROCEDIMENTO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FINALIDADE</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serviços comuns de engenharia</w:t>
            </w:r>
          </w:p>
        </w:tc>
      </w:tr>
      <w:tr w:rsidR="0070774C" w:rsidRPr="007B4816" w:rsidTr="00D45F42">
        <w:trPr>
          <w:trHeight w:val="18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OBJETO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C2082E" w:rsidRDefault="0070774C" w:rsidP="00D45F42">
            <w:pPr>
              <w:spacing w:after="0" w:line="240" w:lineRule="auto"/>
              <w:jc w:val="both"/>
              <w:rPr>
                <w:rFonts w:ascii="Arial" w:eastAsia="Times New Roman" w:hAnsi="Arial" w:cs="Arial"/>
                <w:b/>
                <w:color w:val="000000"/>
                <w:kern w:val="0"/>
                <w:lang w:eastAsia="pt-BR"/>
                <w14:ligatures w14:val="none"/>
              </w:rPr>
            </w:pPr>
            <w:r w:rsidRPr="00C2082E">
              <w:rPr>
                <w:rFonts w:ascii="Arial" w:eastAsia="Times New Roman" w:hAnsi="Arial" w:cs="Arial"/>
                <w:b/>
                <w:color w:val="000000"/>
                <w:kern w:val="0"/>
                <w:lang w:eastAsia="pt-BR"/>
                <w14:ligatures w14:val="none"/>
              </w:rPr>
              <w:t xml:space="preserve">EXECUÇÃO DE SINALIZAÇÃO VIÁRIA HORIZONTAL </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VALOR</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R$ 484.310,00</w:t>
            </w:r>
          </w:p>
        </w:tc>
      </w:tr>
      <w:tr w:rsidR="0070774C" w:rsidRPr="007B4816" w:rsidTr="00D45F42">
        <w:trPr>
          <w:trHeight w:val="16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CARACTERISTICA</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Sistema registro de preços (Ata registro de preços)</w:t>
            </w:r>
          </w:p>
        </w:tc>
      </w:tr>
      <w:tr w:rsidR="0070774C" w:rsidRPr="007B4816" w:rsidTr="00D45F42">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II. DATAS E LOCAIS RELATIVAS AO CERTAME</w:t>
            </w:r>
          </w:p>
        </w:tc>
      </w:tr>
      <w:tr w:rsidR="0070774C" w:rsidRPr="007B4816" w:rsidTr="00D45F42">
        <w:trPr>
          <w:trHeight w:val="162"/>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RECEBIMENTO DAS PROPOSTAS</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EE29B2" w:rsidRDefault="0070774C" w:rsidP="00D45F42">
            <w:pPr>
              <w:spacing w:after="0" w:line="240" w:lineRule="auto"/>
              <w:jc w:val="both"/>
              <w:rPr>
                <w:rFonts w:ascii="Arial" w:eastAsia="Times New Roman" w:hAnsi="Arial" w:cs="Arial"/>
                <w:color w:val="000000"/>
                <w:kern w:val="0"/>
                <w:lang w:eastAsia="pt-BR"/>
                <w14:ligatures w14:val="none"/>
              </w:rPr>
            </w:pPr>
            <w:r w:rsidRPr="00EE29B2">
              <w:rPr>
                <w:rFonts w:ascii="Arial" w:eastAsia="Times New Roman" w:hAnsi="Arial" w:cs="Arial"/>
                <w:color w:val="000000"/>
                <w:kern w:val="0"/>
                <w:lang w:eastAsia="pt-BR"/>
                <w14:ligatures w14:val="none"/>
              </w:rPr>
              <w:t xml:space="preserve">Até às </w:t>
            </w:r>
            <w:r w:rsidR="00EE29B2" w:rsidRPr="00EE29B2">
              <w:rPr>
                <w:rFonts w:ascii="Arial" w:eastAsia="Times New Roman" w:hAnsi="Arial" w:cs="Arial"/>
                <w:color w:val="000000"/>
                <w:kern w:val="0"/>
                <w:lang w:eastAsia="pt-BR"/>
                <w14:ligatures w14:val="none"/>
              </w:rPr>
              <w:t>08</w:t>
            </w:r>
            <w:r w:rsidRPr="00EE29B2">
              <w:rPr>
                <w:rFonts w:ascii="Arial" w:eastAsia="Times New Roman" w:hAnsi="Arial" w:cs="Arial"/>
                <w:color w:val="000000"/>
                <w:kern w:val="0"/>
                <w:lang w:eastAsia="pt-BR"/>
                <w14:ligatures w14:val="none"/>
              </w:rPr>
              <w:t>h</w:t>
            </w:r>
            <w:r w:rsidR="00EE29B2" w:rsidRPr="00EE29B2">
              <w:rPr>
                <w:rFonts w:ascii="Arial" w:eastAsia="Times New Roman" w:hAnsi="Arial" w:cs="Arial"/>
                <w:color w:val="000000"/>
                <w:kern w:val="0"/>
                <w:lang w:eastAsia="pt-BR"/>
                <w14:ligatures w14:val="none"/>
              </w:rPr>
              <w:t>55</w:t>
            </w:r>
            <w:r w:rsidRPr="00EE29B2">
              <w:rPr>
                <w:rFonts w:ascii="Arial" w:eastAsia="Times New Roman" w:hAnsi="Arial" w:cs="Arial"/>
                <w:color w:val="000000"/>
                <w:kern w:val="0"/>
                <w:lang w:eastAsia="pt-BR"/>
                <w14:ligatures w14:val="none"/>
              </w:rPr>
              <w:t xml:space="preserve">m do dia </w:t>
            </w:r>
            <w:r w:rsidR="00EE29B2" w:rsidRPr="00EE29B2">
              <w:rPr>
                <w:rFonts w:ascii="Arial" w:eastAsia="Times New Roman" w:hAnsi="Arial" w:cs="Arial"/>
                <w:color w:val="000000"/>
                <w:kern w:val="0"/>
                <w:lang w:eastAsia="pt-BR"/>
                <w14:ligatures w14:val="none"/>
              </w:rPr>
              <w:t>10</w:t>
            </w:r>
            <w:r w:rsidRPr="00EE29B2">
              <w:rPr>
                <w:rFonts w:ascii="Arial" w:eastAsia="Times New Roman" w:hAnsi="Arial" w:cs="Arial"/>
                <w:color w:val="000000"/>
                <w:kern w:val="0"/>
                <w:lang w:eastAsia="pt-BR"/>
                <w14:ligatures w14:val="none"/>
              </w:rPr>
              <w:t>/</w:t>
            </w:r>
            <w:r w:rsidR="00EE29B2" w:rsidRPr="00EE29B2">
              <w:rPr>
                <w:rFonts w:ascii="Arial" w:eastAsia="Times New Roman" w:hAnsi="Arial" w:cs="Arial"/>
                <w:color w:val="000000"/>
                <w:kern w:val="0"/>
                <w:lang w:eastAsia="pt-BR"/>
                <w14:ligatures w14:val="none"/>
              </w:rPr>
              <w:t>07</w:t>
            </w:r>
            <w:r w:rsidRPr="00EE29B2">
              <w:rPr>
                <w:rFonts w:ascii="Arial" w:eastAsia="Times New Roman" w:hAnsi="Arial" w:cs="Arial"/>
                <w:color w:val="000000"/>
                <w:kern w:val="0"/>
                <w:lang w:eastAsia="pt-BR"/>
                <w14:ligatures w14:val="none"/>
              </w:rPr>
              <w:t>/2024</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ABERTURA</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EE29B2" w:rsidRDefault="0070774C" w:rsidP="00D45F42">
            <w:pPr>
              <w:spacing w:after="0" w:line="240" w:lineRule="auto"/>
              <w:jc w:val="both"/>
              <w:rPr>
                <w:rFonts w:ascii="Arial" w:eastAsia="Times New Roman" w:hAnsi="Arial" w:cs="Arial"/>
                <w:color w:val="000000"/>
                <w:kern w:val="0"/>
                <w:lang w:eastAsia="pt-BR"/>
                <w14:ligatures w14:val="none"/>
              </w:rPr>
            </w:pPr>
            <w:r w:rsidRPr="00EE29B2">
              <w:rPr>
                <w:rFonts w:ascii="Arial" w:eastAsia="Times New Roman" w:hAnsi="Arial" w:cs="Arial"/>
                <w:color w:val="000000"/>
                <w:kern w:val="0"/>
                <w:lang w:eastAsia="pt-BR"/>
                <w14:ligatures w14:val="none"/>
              </w:rPr>
              <w:t xml:space="preserve">às </w:t>
            </w:r>
            <w:r w:rsidR="00EE29B2" w:rsidRPr="00EE29B2">
              <w:rPr>
                <w:rFonts w:ascii="Arial" w:eastAsia="Times New Roman" w:hAnsi="Arial" w:cs="Arial"/>
                <w:color w:val="000000"/>
                <w:kern w:val="0"/>
                <w:lang w:eastAsia="pt-BR"/>
                <w14:ligatures w14:val="none"/>
              </w:rPr>
              <w:t>09</w:t>
            </w:r>
            <w:r w:rsidRPr="00EE29B2">
              <w:rPr>
                <w:rFonts w:ascii="Arial" w:eastAsia="Times New Roman" w:hAnsi="Arial" w:cs="Arial"/>
                <w:color w:val="000000"/>
                <w:kern w:val="0"/>
                <w:lang w:eastAsia="pt-BR"/>
                <w14:ligatures w14:val="none"/>
              </w:rPr>
              <w:t>h</w:t>
            </w:r>
            <w:r w:rsidR="00EE29B2" w:rsidRPr="00EE29B2">
              <w:rPr>
                <w:rFonts w:ascii="Arial" w:eastAsia="Times New Roman" w:hAnsi="Arial" w:cs="Arial"/>
                <w:color w:val="000000"/>
                <w:kern w:val="0"/>
                <w:lang w:eastAsia="pt-BR"/>
                <w14:ligatures w14:val="none"/>
              </w:rPr>
              <w:t>00</w:t>
            </w:r>
            <w:r w:rsidRPr="00EE29B2">
              <w:rPr>
                <w:rFonts w:ascii="Arial" w:eastAsia="Times New Roman" w:hAnsi="Arial" w:cs="Arial"/>
                <w:color w:val="000000"/>
                <w:kern w:val="0"/>
                <w:lang w:eastAsia="pt-BR"/>
                <w14:ligatures w14:val="none"/>
              </w:rPr>
              <w:t xml:space="preserve">m do dia </w:t>
            </w:r>
            <w:r w:rsidR="00EE29B2" w:rsidRPr="00EE29B2">
              <w:rPr>
                <w:rFonts w:ascii="Arial" w:eastAsia="Times New Roman" w:hAnsi="Arial" w:cs="Arial"/>
                <w:color w:val="000000"/>
                <w:kern w:val="0"/>
                <w:lang w:eastAsia="pt-BR"/>
                <w14:ligatures w14:val="none"/>
              </w:rPr>
              <w:t>10</w:t>
            </w:r>
            <w:r w:rsidRPr="00EE29B2">
              <w:rPr>
                <w:rFonts w:ascii="Arial" w:eastAsia="Times New Roman" w:hAnsi="Arial" w:cs="Arial"/>
                <w:color w:val="000000"/>
                <w:kern w:val="0"/>
                <w:lang w:eastAsia="pt-BR"/>
                <w14:ligatures w14:val="none"/>
              </w:rPr>
              <w:t>/</w:t>
            </w:r>
            <w:r w:rsidR="00EE29B2" w:rsidRPr="00EE29B2">
              <w:rPr>
                <w:rFonts w:ascii="Arial" w:eastAsia="Times New Roman" w:hAnsi="Arial" w:cs="Arial"/>
                <w:color w:val="000000"/>
                <w:kern w:val="0"/>
                <w:lang w:eastAsia="pt-BR"/>
                <w14:ligatures w14:val="none"/>
              </w:rPr>
              <w:t>07</w:t>
            </w:r>
            <w:r w:rsidRPr="00EE29B2">
              <w:rPr>
                <w:rFonts w:ascii="Arial" w:eastAsia="Times New Roman" w:hAnsi="Arial" w:cs="Arial"/>
                <w:color w:val="000000"/>
                <w:kern w:val="0"/>
                <w:lang w:eastAsia="pt-BR"/>
                <w14:ligatures w14:val="none"/>
              </w:rPr>
              <w:t>/2024</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LOCAL DE ABERTURA</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https://bll.org.br/</w:t>
            </w:r>
          </w:p>
        </w:tc>
      </w:tr>
      <w:tr w:rsidR="0070774C" w:rsidRPr="007B4816" w:rsidTr="00D45F42">
        <w:trPr>
          <w:trHeight w:val="120"/>
        </w:trPr>
        <w:tc>
          <w:tcPr>
            <w:tcW w:w="5000" w:type="pct"/>
            <w:gridSpan w:val="6"/>
            <w:tcBorders>
              <w:top w:val="nil"/>
              <w:left w:val="nil"/>
              <w:bottom w:val="single" w:sz="4" w:space="0" w:color="auto"/>
              <w:right w:val="nil"/>
            </w:tcBorders>
            <w:shd w:val="clear" w:color="000000" w:fill="FFF2CC"/>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III. ENDEREÇOS E TELEFONE OFICIAL</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EMAIL</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farol.licitacao@gmail.com</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xml:space="preserve">TELEFONE </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 (44) 3563-1101</w:t>
            </w:r>
          </w:p>
        </w:tc>
      </w:tr>
      <w:tr w:rsidR="0070774C" w:rsidRPr="007B4816" w:rsidTr="00D45F42">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IV. DADOS GERAIS</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CRITÉRIO DE JULGAMENTO</w:t>
            </w:r>
          </w:p>
        </w:tc>
        <w:tc>
          <w:tcPr>
            <w:tcW w:w="3641" w:type="pct"/>
            <w:gridSpan w:val="3"/>
            <w:tcBorders>
              <w:top w:val="single" w:sz="4" w:space="0" w:color="auto"/>
              <w:left w:val="nil"/>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Menor preço</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MÉTODO DE REALIZAÇÃO</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Eletrônico </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MODO DE DISPUTA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aberto e fechado</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VIGÊNCIA E PRORROGAÇÃO</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ano sem prorrogação</w:t>
            </w:r>
          </w:p>
        </w:tc>
      </w:tr>
      <w:tr w:rsidR="0070774C" w:rsidRPr="007B4816" w:rsidTr="00D45F42">
        <w:trPr>
          <w:trHeight w:val="102"/>
        </w:trPr>
        <w:tc>
          <w:tcPr>
            <w:tcW w:w="1359" w:type="pct"/>
            <w:gridSpan w:val="3"/>
            <w:tcBorders>
              <w:top w:val="nil"/>
              <w:left w:val="single" w:sz="4" w:space="0" w:color="auto"/>
              <w:bottom w:val="nil"/>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GARANTIA DE EXECUÇÃO</w:t>
            </w:r>
          </w:p>
        </w:tc>
        <w:tc>
          <w:tcPr>
            <w:tcW w:w="3641" w:type="pct"/>
            <w:gridSpan w:val="3"/>
            <w:tcBorders>
              <w:top w:val="nil"/>
              <w:left w:val="nil"/>
              <w:bottom w:val="nil"/>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20"/>
        </w:trPr>
        <w:tc>
          <w:tcPr>
            <w:tcW w:w="1359" w:type="pct"/>
            <w:gridSpan w:val="3"/>
            <w:tcBorders>
              <w:top w:val="single" w:sz="4" w:space="0" w:color="auto"/>
              <w:left w:val="single" w:sz="4" w:space="0" w:color="auto"/>
              <w:bottom w:val="nil"/>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xml:space="preserve">GARANTIA DE PROPOSTA </w:t>
            </w:r>
          </w:p>
        </w:tc>
        <w:tc>
          <w:tcPr>
            <w:tcW w:w="3641" w:type="pct"/>
            <w:gridSpan w:val="3"/>
            <w:tcBorders>
              <w:top w:val="single" w:sz="4" w:space="0" w:color="auto"/>
              <w:left w:val="nil"/>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será exigido</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ADJUDICAÇÃO</w:t>
            </w:r>
          </w:p>
        </w:tc>
        <w:tc>
          <w:tcPr>
            <w:tcW w:w="3641" w:type="pct"/>
            <w:gridSpan w:val="3"/>
            <w:tcBorders>
              <w:top w:val="single" w:sz="4" w:space="0" w:color="auto"/>
              <w:left w:val="nil"/>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por grupo</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INVERSÃO DE FASES:</w:t>
            </w:r>
          </w:p>
        </w:tc>
        <w:tc>
          <w:tcPr>
            <w:tcW w:w="3641" w:type="pct"/>
            <w:gridSpan w:val="3"/>
            <w:tcBorders>
              <w:top w:val="single" w:sz="4" w:space="0" w:color="auto"/>
              <w:left w:val="nil"/>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ANÁLISE/AVALIAÇÃO PROPOSTA</w:t>
            </w:r>
          </w:p>
        </w:tc>
        <w:tc>
          <w:tcPr>
            <w:tcW w:w="3641" w:type="pct"/>
            <w:gridSpan w:val="3"/>
            <w:tcBorders>
              <w:top w:val="single" w:sz="4" w:space="0" w:color="auto"/>
              <w:left w:val="nil"/>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exigido</w:t>
            </w:r>
          </w:p>
        </w:tc>
      </w:tr>
      <w:tr w:rsidR="0070774C" w:rsidRPr="007B4816" w:rsidTr="00D45F42">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INTERVALO MÍNIMO ENTRE LANCES</w:t>
            </w:r>
          </w:p>
        </w:tc>
        <w:tc>
          <w:tcPr>
            <w:tcW w:w="3641" w:type="pct"/>
            <w:gridSpan w:val="3"/>
            <w:tcBorders>
              <w:top w:val="single" w:sz="4" w:space="0" w:color="auto"/>
              <w:left w:val="nil"/>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02"/>
        </w:trPr>
        <w:tc>
          <w:tcPr>
            <w:tcW w:w="1359" w:type="pct"/>
            <w:gridSpan w:val="3"/>
            <w:tcBorders>
              <w:top w:val="single" w:sz="4" w:space="0" w:color="auto"/>
              <w:left w:val="single" w:sz="4" w:space="0" w:color="auto"/>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PREVISÃO DE SUBCONTRATAÇÃO</w:t>
            </w:r>
          </w:p>
        </w:tc>
        <w:tc>
          <w:tcPr>
            <w:tcW w:w="3641" w:type="pct"/>
            <w:gridSpan w:val="3"/>
            <w:tcBorders>
              <w:top w:val="single" w:sz="4" w:space="0" w:color="auto"/>
              <w:left w:val="nil"/>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20"/>
        </w:trPr>
        <w:tc>
          <w:tcPr>
            <w:tcW w:w="1359" w:type="pct"/>
            <w:gridSpan w:val="3"/>
            <w:tcBorders>
              <w:top w:val="single" w:sz="4" w:space="0" w:color="auto"/>
              <w:left w:val="single" w:sz="4" w:space="0" w:color="auto"/>
              <w:bottom w:val="nil"/>
              <w:right w:val="single" w:sz="4" w:space="0" w:color="000000"/>
            </w:tcBorders>
            <w:shd w:val="clear" w:color="auto" w:fill="auto"/>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PARTICIPAÇÃO EM CONSÓRCIO</w:t>
            </w:r>
          </w:p>
        </w:tc>
        <w:tc>
          <w:tcPr>
            <w:tcW w:w="3641" w:type="pct"/>
            <w:gridSpan w:val="3"/>
            <w:tcBorders>
              <w:top w:val="single" w:sz="4" w:space="0" w:color="auto"/>
              <w:left w:val="nil"/>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Permitido</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POSSIBILIDADE DE PROPOSTA EM QUANTITATIVO INFERIOR</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N° MÁXIMO DE CASAS DECIMAIS APÓS A VÍRGULA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2</w:t>
            </w:r>
          </w:p>
        </w:tc>
      </w:tr>
      <w:tr w:rsidR="0070774C" w:rsidRPr="007B4816" w:rsidTr="00D45F42">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 LOCAIS DE PUBLICAÇÃO</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JORNAL DE GRANDE CIRCULAÇÃO LOCAL</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Jornal Tribuna do Interior</w:t>
            </w:r>
          </w:p>
        </w:tc>
      </w:tr>
      <w:tr w:rsidR="0070774C" w:rsidRPr="007B4816" w:rsidTr="00D45F42">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DIÁRIO OFICIAL DO MUNICÍPIO</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Diário Oficial Eletrônico</w:t>
            </w:r>
          </w:p>
        </w:tc>
      </w:tr>
      <w:tr w:rsidR="0070774C" w:rsidRPr="007B4816" w:rsidTr="00D45F42">
        <w:trPr>
          <w:trHeight w:val="16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PORTAL DE TRANSPARÊNCIA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https://farol.oxy.elotech.com.br/portaltransparencia/</w:t>
            </w:r>
          </w:p>
        </w:tc>
      </w:tr>
      <w:tr w:rsidR="0070774C" w:rsidRPr="007B4816" w:rsidTr="00D45F42">
        <w:trPr>
          <w:trHeight w:val="19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MURAL DE LICITAÇÕES DO TCE</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https://servicos.tce.pr.gov.br/TCEPR/Municipal/AML/ConsultarProcessoCompraWeb.aspx</w:t>
            </w:r>
          </w:p>
        </w:tc>
      </w:tr>
      <w:tr w:rsidR="0070774C" w:rsidRPr="007B4816" w:rsidTr="00D45F42">
        <w:trPr>
          <w:trHeight w:val="22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lastRenderedPageBreak/>
              <w:t>PORTAL NACIONAL DE CONTRATAÇÕES PÚBLICAS - PNCP (INTEIRO TEOR)</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https://pncp.gov.br/app/editais?q=&amp;status=recebendo_proposta&amp;pagina=1</w:t>
            </w:r>
          </w:p>
        </w:tc>
      </w:tr>
      <w:tr w:rsidR="0070774C" w:rsidRPr="007B4816" w:rsidTr="00D45F42">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VI. SOBRE AS DISPOSIÇÕES DA LEI COMPLEMENTAR 123/2006</w:t>
            </w:r>
          </w:p>
        </w:tc>
      </w:tr>
      <w:tr w:rsidR="0070774C" w:rsidRPr="007B4816" w:rsidTr="00D45F42">
        <w:trPr>
          <w:trHeight w:val="18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BENEFÍCIO MPE'S</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certame destinado à ampla participação, assegurado o critério de desempate para ME e EPP</w:t>
            </w:r>
          </w:p>
        </w:tc>
      </w:tr>
      <w:tr w:rsidR="0070774C" w:rsidRPr="007B4816" w:rsidTr="00D45F42">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LIMITAÇÃO GEOGRÁFICA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w:t>
            </w:r>
          </w:p>
        </w:tc>
      </w:tr>
      <w:tr w:rsidR="0070774C" w:rsidRPr="007B4816" w:rsidTr="00D45F42">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VII. REGULAMENTOS APLICÁVEIS</w:t>
            </w:r>
          </w:p>
        </w:tc>
      </w:tr>
      <w:tr w:rsidR="0070774C" w:rsidRPr="007B4816" w:rsidTr="00D45F42">
        <w:trPr>
          <w:trHeight w:val="199"/>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1970/2023</w:t>
            </w:r>
          </w:p>
        </w:tc>
      </w:tr>
      <w:tr w:rsidR="0070774C" w:rsidRPr="007B4816" w:rsidTr="00D45F42">
        <w:trPr>
          <w:trHeight w:val="120"/>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 fase preparatória</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1971/2023</w:t>
            </w:r>
          </w:p>
        </w:tc>
      </w:tr>
      <w:tr w:rsidR="0070774C" w:rsidRPr="007B4816" w:rsidTr="00D45F42">
        <w:trPr>
          <w:trHeight w:val="180"/>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1972/2023</w:t>
            </w:r>
          </w:p>
        </w:tc>
      </w:tr>
      <w:tr w:rsidR="0070774C" w:rsidRPr="007B4816" w:rsidTr="00D45F42">
        <w:trPr>
          <w:trHeight w:val="180"/>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1976/2023</w:t>
            </w:r>
          </w:p>
        </w:tc>
      </w:tr>
      <w:tr w:rsidR="0070774C" w:rsidRPr="007B4816" w:rsidTr="00D45F42">
        <w:trPr>
          <w:trHeight w:val="222"/>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1977/2023</w:t>
            </w:r>
          </w:p>
        </w:tc>
      </w:tr>
      <w:tr w:rsidR="0070774C" w:rsidRPr="007B4816" w:rsidTr="00D45F42">
        <w:trPr>
          <w:trHeight w:val="139"/>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sistema de registro de preços</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1978/2023</w:t>
            </w:r>
          </w:p>
        </w:tc>
      </w:tr>
      <w:tr w:rsidR="0070774C" w:rsidRPr="007B4816" w:rsidTr="00D45F42">
        <w:trPr>
          <w:trHeight w:val="222"/>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2031/2023</w:t>
            </w:r>
          </w:p>
        </w:tc>
      </w:tr>
      <w:tr w:rsidR="0070774C" w:rsidRPr="007B4816" w:rsidTr="00D45F42">
        <w:trPr>
          <w:trHeight w:val="222"/>
        </w:trPr>
        <w:tc>
          <w:tcPr>
            <w:tcW w:w="320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 possibilidade de realização de licitações exclusiva a microempresas e empresas de pequeno porte, sediadas local ou regional</w:t>
            </w:r>
          </w:p>
        </w:tc>
        <w:tc>
          <w:tcPr>
            <w:tcW w:w="1795"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1979/2023</w:t>
            </w:r>
          </w:p>
        </w:tc>
      </w:tr>
      <w:tr w:rsidR="0070774C" w:rsidRPr="007B4816" w:rsidTr="00D45F42">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VIII. REGULAMENTO GERAL DO CERTAME</w:t>
            </w:r>
          </w:p>
        </w:tc>
      </w:tr>
      <w:tr w:rsidR="0070774C" w:rsidRPr="007B4816" w:rsidTr="00D45F42">
        <w:trPr>
          <w:trHeight w:val="360"/>
        </w:trPr>
        <w:tc>
          <w:tcPr>
            <w:tcW w:w="5000"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Farol, torna público, para conhecimento dos interessados, que realizará Licitação na modalidade concorrência, na forma eletrônica, nos termos da Lei Federal n° 14.133/2021, Lei Complementar 123/2006 e Regulamentações, observando ainda as exigências estabelecidas neste Edital.</w:t>
            </w:r>
          </w:p>
        </w:tc>
      </w:tr>
      <w:tr w:rsidR="0070774C" w:rsidRPr="007B4816" w:rsidTr="00D45F42">
        <w:trPr>
          <w:trHeight w:val="342"/>
        </w:trPr>
        <w:tc>
          <w:tcPr>
            <w:tcW w:w="5000"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certame será conduzido por Comissão de Contratação que, com auxílio de equipe de apoio, tomará decisões, acompanhará o trâmite do certame, dará impulso ao procedimento e executará quaisquer outras atividades necessárias ao bom andamento do certame até a homologação.</w:t>
            </w:r>
          </w:p>
        </w:tc>
      </w:tr>
      <w:tr w:rsidR="0070774C" w:rsidRPr="007B4816" w:rsidTr="00D45F42">
        <w:trPr>
          <w:trHeight w:val="342"/>
        </w:trPr>
        <w:tc>
          <w:tcPr>
            <w:tcW w:w="5000"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objetivo do presente certame é a escolha da proposta mais vantajosa para </w:t>
            </w:r>
            <w:r w:rsidRPr="00275B1C">
              <w:rPr>
                <w:rFonts w:ascii="Arial" w:eastAsia="Times New Roman" w:hAnsi="Arial" w:cs="Arial"/>
                <w:color w:val="000000"/>
                <w:kern w:val="0"/>
                <w:sz w:val="24"/>
                <w:szCs w:val="24"/>
                <w:lang w:eastAsia="pt-BR"/>
                <w14:ligatures w14:val="none"/>
              </w:rPr>
              <w:t>serviços comuns de engenharia</w:t>
            </w:r>
            <w:r w:rsidRPr="007B4816">
              <w:rPr>
                <w:rFonts w:ascii="Arial" w:eastAsia="Times New Roman" w:hAnsi="Arial" w:cs="Arial"/>
                <w:color w:val="000000"/>
                <w:kern w:val="0"/>
                <w:sz w:val="24"/>
                <w:szCs w:val="24"/>
                <w:lang w:eastAsia="pt-BR"/>
                <w14:ligatures w14:val="none"/>
              </w:rPr>
              <w:t xml:space="preserve"> de EXECUÇÃO DE SINALIZAÇÃO VIÁRIA HORIZONTAL, conforme descrito detalhadamente no termo de referência, que se regerá pelas seguintes regras:</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1.  </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DOS ELEMENTOS INSTRUTORES DO CERTAME</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70774C" w:rsidRPr="007B4816" w:rsidTr="00D45F42">
        <w:trPr>
          <w:trHeight w:val="102"/>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item</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xml:space="preserve">elemento </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localização</w:t>
            </w:r>
          </w:p>
        </w:tc>
      </w:tr>
      <w:tr w:rsidR="0070774C" w:rsidRPr="007B4816" w:rsidTr="00D45F42">
        <w:trPr>
          <w:trHeight w:val="120"/>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Termo de referência</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Anexo I</w:t>
            </w:r>
          </w:p>
        </w:tc>
      </w:tr>
      <w:tr w:rsidR="0070774C" w:rsidRPr="007B4816" w:rsidTr="00D45F42">
        <w:trPr>
          <w:trHeight w:val="162"/>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1.1.2</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Minuta de Ata de Registro de Preços (ARP) e Minuta de Contrato</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Anexo II</w:t>
            </w:r>
          </w:p>
        </w:tc>
      </w:tr>
      <w:tr w:rsidR="0070774C" w:rsidRPr="007B4816" w:rsidTr="00D45F42">
        <w:trPr>
          <w:trHeight w:val="139"/>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1.1.3</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Modelo de procuração, declarações e diversos</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Anexo III</w:t>
            </w:r>
          </w:p>
        </w:tc>
      </w:tr>
      <w:tr w:rsidR="0070774C" w:rsidRPr="007B4816" w:rsidTr="00D45F42">
        <w:trPr>
          <w:trHeight w:val="120"/>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1.1.4</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Modelo de proposta ajustada</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Anexo IV</w:t>
            </w:r>
          </w:p>
        </w:tc>
      </w:tr>
      <w:tr w:rsidR="0070774C" w:rsidRPr="007B4816" w:rsidTr="00D45F42">
        <w:trPr>
          <w:trHeight w:val="282"/>
        </w:trPr>
        <w:tc>
          <w:tcPr>
            <w:tcW w:w="397"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1.1.5</w:t>
            </w:r>
          </w:p>
        </w:tc>
        <w:tc>
          <w:tcPr>
            <w:tcW w:w="3462"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Pasta técnica contendo: </w:t>
            </w:r>
            <w:r>
              <w:rPr>
                <w:rFonts w:ascii="Arial" w:eastAsia="Times New Roman" w:hAnsi="Arial" w:cs="Arial"/>
                <w:color w:val="000000"/>
                <w:kern w:val="0"/>
                <w:sz w:val="24"/>
                <w:szCs w:val="24"/>
                <w:lang w:eastAsia="pt-BR"/>
                <w14:ligatures w14:val="none"/>
              </w:rPr>
              <w:t>M</w:t>
            </w:r>
            <w:r w:rsidRPr="007B4816">
              <w:rPr>
                <w:rFonts w:ascii="Arial" w:eastAsia="Times New Roman" w:hAnsi="Arial" w:cs="Arial"/>
                <w:color w:val="000000"/>
                <w:kern w:val="0"/>
                <w:sz w:val="24"/>
                <w:szCs w:val="24"/>
                <w:lang w:eastAsia="pt-BR"/>
                <w14:ligatures w14:val="none"/>
              </w:rPr>
              <w:t>emorial descritivo</w:t>
            </w:r>
            <w:r>
              <w:rPr>
                <w:rFonts w:ascii="Arial" w:eastAsia="Times New Roman" w:hAnsi="Arial" w:cs="Arial"/>
                <w:color w:val="000000"/>
                <w:kern w:val="0"/>
                <w:sz w:val="24"/>
                <w:szCs w:val="24"/>
                <w:lang w:eastAsia="pt-BR"/>
                <w14:ligatures w14:val="none"/>
              </w:rPr>
              <w:t>.</w:t>
            </w:r>
          </w:p>
        </w:tc>
        <w:tc>
          <w:tcPr>
            <w:tcW w:w="1140" w:type="pct"/>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Anexo V</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lastRenderedPageBreak/>
              <w:t>2.</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PARTICIPAÇÃO NO CERTAME</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w:t>
            </w:r>
            <w:bookmarkStart w:id="0" w:name="_GoBack"/>
            <w:bookmarkEnd w:id="0"/>
            <w:r w:rsidRPr="007B4816">
              <w:rPr>
                <w:rFonts w:ascii="Arial" w:eastAsia="Times New Roman" w:hAnsi="Arial" w:cs="Arial"/>
                <w:color w:val="000000"/>
                <w:kern w:val="0"/>
                <w:sz w:val="24"/>
                <w:szCs w:val="24"/>
                <w:lang w:eastAsia="pt-BR"/>
                <w14:ligatures w14:val="none"/>
              </w:rPr>
              <w:t xml:space="preserve">instruções detalhadas para a correta utilização do sistema. </w:t>
            </w:r>
          </w:p>
        </w:tc>
      </w:tr>
      <w:tr w:rsidR="0070774C" w:rsidRPr="007B4816" w:rsidTr="00D45F42">
        <w:trPr>
          <w:trHeight w:val="4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70774C" w:rsidRPr="007B4816" w:rsidTr="00D45F42">
        <w:trPr>
          <w:trHeight w:val="4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0774C" w:rsidRPr="007B4816" w:rsidTr="00D45F42">
        <w:trPr>
          <w:trHeight w:val="1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Poderão participar deste certame os interessados que:</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II.</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Esteja devidamente </w:t>
            </w:r>
            <w:proofErr w:type="gramStart"/>
            <w:r w:rsidRPr="007B4816">
              <w:rPr>
                <w:rFonts w:ascii="Arial" w:eastAsia="Times New Roman" w:hAnsi="Arial" w:cs="Arial"/>
                <w:color w:val="000000"/>
                <w:kern w:val="0"/>
                <w:sz w:val="24"/>
                <w:szCs w:val="24"/>
                <w:lang w:eastAsia="pt-BR"/>
                <w14:ligatures w14:val="none"/>
              </w:rPr>
              <w:t>cadastradas</w:t>
            </w:r>
            <w:proofErr w:type="gramEnd"/>
            <w:r w:rsidRPr="007B4816">
              <w:rPr>
                <w:rFonts w:ascii="Arial" w:eastAsia="Times New Roman" w:hAnsi="Arial" w:cs="Arial"/>
                <w:color w:val="000000"/>
                <w:kern w:val="0"/>
                <w:sz w:val="24"/>
                <w:szCs w:val="24"/>
                <w:lang w:eastAsia="pt-BR"/>
                <w14:ligatures w14:val="none"/>
              </w:rPr>
              <w:t xml:space="preserve"> junto ao Sistema https://bll.org.br/ até no mínimo uma hora antes do horário fixado no edital para o recebimento das propostas.</w:t>
            </w:r>
          </w:p>
        </w:tc>
      </w:tr>
      <w:tr w:rsidR="0070774C" w:rsidRPr="007B4816" w:rsidTr="00D45F42">
        <w:trPr>
          <w:trHeight w:val="1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poderá participar do certame:</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bookmarkStart w:id="1" w:name="RANGE!A885"/>
            <w:r w:rsidRPr="007B4816">
              <w:rPr>
                <w:rFonts w:ascii="Arial" w:eastAsia="Times New Roman" w:hAnsi="Arial" w:cs="Arial"/>
                <w:color w:val="000000"/>
                <w:kern w:val="0"/>
                <w:sz w:val="16"/>
                <w:szCs w:val="16"/>
                <w:lang w:eastAsia="pt-BR"/>
                <w14:ligatures w14:val="none"/>
              </w:rPr>
              <w:t>2.5.1</w:t>
            </w:r>
            <w:bookmarkEnd w:id="1"/>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bookmarkStart w:id="2" w:name="RANGE!A889"/>
            <w:r w:rsidRPr="007B4816">
              <w:rPr>
                <w:rFonts w:ascii="Arial" w:eastAsia="Times New Roman" w:hAnsi="Arial" w:cs="Arial"/>
                <w:color w:val="000000"/>
                <w:kern w:val="0"/>
                <w:sz w:val="16"/>
                <w:szCs w:val="16"/>
                <w:lang w:eastAsia="pt-BR"/>
                <w14:ligatures w14:val="none"/>
              </w:rPr>
              <w:t>2.5.5</w:t>
            </w:r>
            <w:bookmarkEnd w:id="2"/>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70774C" w:rsidRPr="007B4816" w:rsidTr="00D45F42">
        <w:trPr>
          <w:trHeight w:val="4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Proibidos de participar de licitações e celebrar contratos administrativos, na forma da legislação vigente, inclusive, quem que estiver cumprindo penalidade de suspensão temporária aplicada pelo Município de Farol, quem tenha sido declarada inidôneo por </w:t>
            </w:r>
            <w:r w:rsidRPr="007B4816">
              <w:rPr>
                <w:rFonts w:ascii="Arial" w:eastAsia="Times New Roman" w:hAnsi="Arial" w:cs="Arial"/>
                <w:color w:val="000000"/>
                <w:kern w:val="0"/>
                <w:sz w:val="24"/>
                <w:szCs w:val="24"/>
                <w:lang w:eastAsia="pt-BR"/>
                <w14:ligatures w14:val="none"/>
              </w:rPr>
              <w:lastRenderedPageBreak/>
              <w:t>qualquer ente Federativo ou tenha sido condenado, ainda que por um de seus sócios, por improbidade administrativa.</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2.5.9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2.6</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verificação das condições de participação</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Comissão de Contratação verificará a existência de impedimentos para a participação da empresa licitante e de seu sócio majoritário, consultando os órgãos competentes, conforme estabelecido pelo artigo 12 da Lei nº 8.429, de 1992.</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Comissão de Contratação diligenciará para verificar se houve fraude por parte dos Licitantes, apontadas no Relatório de Ocorrências Impeditivas Indiretas.</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2.7</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participação em consórcio</w:t>
            </w:r>
          </w:p>
        </w:tc>
      </w:tr>
      <w:tr w:rsidR="0070774C" w:rsidRPr="007B4816" w:rsidTr="00D45F42">
        <w:trPr>
          <w:trHeight w:val="13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2.7.1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7B4816">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7B4816">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7B4816">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7B4816">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7B4816">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7B4816">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7B4816">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xml:space="preserve">3. </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CREDENCIAMENTO NO SISTEMA</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3.1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70774C" w:rsidRPr="007B4816" w:rsidTr="00D45F42">
        <w:trPr>
          <w:trHeight w:val="3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3.2</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70774C" w:rsidRPr="007B4816" w:rsidTr="00D45F42">
        <w:trPr>
          <w:trHeight w:val="4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3.3</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0774C" w:rsidRPr="007B4816" w:rsidTr="00D45F42">
        <w:trPr>
          <w:trHeight w:val="4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3.4</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0774C" w:rsidRPr="007B4816" w:rsidTr="00D45F42">
        <w:trPr>
          <w:trHeight w:val="1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3.5</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w:t>
            </w:r>
          </w:p>
        </w:tc>
      </w:tr>
      <w:tr w:rsidR="0070774C" w:rsidRPr="007B4816" w:rsidTr="00D45F42">
        <w:trPr>
          <w:trHeight w:val="16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3.5</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Responsabilidade relacionadas ao uso do sistema BLL - Compras</w:t>
            </w:r>
          </w:p>
        </w:tc>
      </w:tr>
      <w:tr w:rsidR="0070774C" w:rsidRPr="007B4816" w:rsidTr="00D45F42">
        <w:trPr>
          <w:trHeight w:val="49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3.5.1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0774C" w:rsidRPr="007B4816" w:rsidTr="00D45F42">
        <w:trPr>
          <w:trHeight w:val="42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bookmarkStart w:id="3" w:name="RANGE!A914"/>
            <w:r w:rsidRPr="007B4816">
              <w:rPr>
                <w:rFonts w:ascii="Arial" w:eastAsia="Times New Roman" w:hAnsi="Arial" w:cs="Arial"/>
                <w:color w:val="000000"/>
                <w:kern w:val="0"/>
                <w:sz w:val="16"/>
                <w:szCs w:val="16"/>
                <w:lang w:eastAsia="pt-BR"/>
                <w14:ligatures w14:val="none"/>
              </w:rPr>
              <w:t>3.5.2</w:t>
            </w:r>
            <w:bookmarkEnd w:id="3"/>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0774C" w:rsidRPr="007B4816" w:rsidTr="00D45F42">
        <w:trPr>
          <w:trHeight w:val="19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bookmarkStart w:id="4" w:name="RANGE!A915"/>
            <w:r w:rsidRPr="007B4816">
              <w:rPr>
                <w:rFonts w:ascii="Arial" w:eastAsia="Times New Roman" w:hAnsi="Arial" w:cs="Arial"/>
                <w:color w:val="000000"/>
                <w:kern w:val="0"/>
                <w:sz w:val="16"/>
                <w:szCs w:val="16"/>
                <w:lang w:eastAsia="pt-BR"/>
                <w14:ligatures w14:val="none"/>
              </w:rPr>
              <w:t>3.5.3</w:t>
            </w:r>
            <w:bookmarkEnd w:id="4"/>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70774C" w:rsidRPr="007B4816" w:rsidTr="00D45F42">
        <w:trPr>
          <w:trHeight w:val="13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3.6</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Regras sobre o credenciamento aplicáveis às </w:t>
            </w:r>
            <w:proofErr w:type="spellStart"/>
            <w:r w:rsidRPr="007B4816">
              <w:rPr>
                <w:rFonts w:ascii="Arial" w:eastAsia="Times New Roman" w:hAnsi="Arial" w:cs="Arial"/>
                <w:color w:val="000000"/>
                <w:kern w:val="0"/>
                <w:sz w:val="24"/>
                <w:szCs w:val="24"/>
                <w:lang w:eastAsia="pt-BR"/>
                <w14:ligatures w14:val="none"/>
              </w:rPr>
              <w:t>MPE's</w:t>
            </w:r>
            <w:proofErr w:type="spellEnd"/>
          </w:p>
        </w:tc>
      </w:tr>
      <w:tr w:rsidR="0070774C" w:rsidRPr="007B4816" w:rsidTr="00D45F42">
        <w:trPr>
          <w:trHeight w:val="30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3.6.1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 o licitante pretender usufruir dos benefícios previstos na Lei Complementar 123/06, quando do cadastramento da proposta inicial de preço no sistema BLL - Compras, deverá OBRIGATORIAMENTE assinalar a opção '</w:t>
            </w:r>
            <w:proofErr w:type="spellStart"/>
            <w:r w:rsidRPr="007B4816">
              <w:rPr>
                <w:rFonts w:ascii="Arial" w:eastAsia="Times New Roman" w:hAnsi="Arial" w:cs="Arial"/>
                <w:color w:val="000000"/>
                <w:kern w:val="0"/>
                <w:sz w:val="24"/>
                <w:szCs w:val="24"/>
                <w:lang w:eastAsia="pt-BR"/>
                <w14:ligatures w14:val="none"/>
              </w:rPr>
              <w:t>MPE's</w:t>
            </w:r>
            <w:proofErr w:type="spellEnd"/>
            <w:r w:rsidRPr="007B4816">
              <w:rPr>
                <w:rFonts w:ascii="Arial" w:eastAsia="Times New Roman" w:hAnsi="Arial" w:cs="Arial"/>
                <w:color w:val="000000"/>
                <w:kern w:val="0"/>
                <w:sz w:val="24"/>
                <w:szCs w:val="24"/>
                <w:lang w:eastAsia="pt-BR"/>
                <w14:ligatures w14:val="none"/>
              </w:rPr>
              <w:t xml:space="preserve">. </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3.6.2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4.</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APRESENTAÇÃO DA PROPOSTA E DOS DOCUMENTOS</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70774C" w:rsidRPr="007B4816" w:rsidTr="00D45F42">
        <w:trPr>
          <w:trHeight w:val="5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w:t>
            </w:r>
            <w:r w:rsidRPr="007B4816">
              <w:rPr>
                <w:rFonts w:ascii="Arial" w:eastAsia="Times New Roman" w:hAnsi="Arial" w:cs="Arial"/>
                <w:color w:val="000000"/>
                <w:kern w:val="0"/>
                <w:sz w:val="24"/>
                <w:szCs w:val="24"/>
                <w:lang w:eastAsia="pt-BR"/>
                <w14:ligatures w14:val="none"/>
              </w:rPr>
              <w:lastRenderedPageBreak/>
              <w:t>normas infralegais, nas convenções coletivas de trabalho e nos termos de ajustamento de conduta vigentes na data de sua entrega em definitivo e que cumpre plenamente os requisitos de habilitação definidos no instrumento convocatório;</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4.2.2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4.2.3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4.2.4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7B4816">
              <w:rPr>
                <w:rFonts w:ascii="Arial" w:eastAsia="Times New Roman" w:hAnsi="Arial" w:cs="Arial"/>
                <w:color w:val="000000"/>
                <w:kern w:val="0"/>
                <w:sz w:val="24"/>
                <w:szCs w:val="24"/>
                <w:lang w:eastAsia="pt-BR"/>
                <w14:ligatures w14:val="none"/>
              </w:rPr>
              <w:t>arts</w:t>
            </w:r>
            <w:proofErr w:type="spellEnd"/>
            <w:r w:rsidRPr="007B4816">
              <w:rPr>
                <w:rFonts w:ascii="Arial" w:eastAsia="Times New Roman" w:hAnsi="Arial" w:cs="Arial"/>
                <w:color w:val="000000"/>
                <w:kern w:val="0"/>
                <w:sz w:val="24"/>
                <w:szCs w:val="24"/>
                <w:lang w:eastAsia="pt-BR"/>
                <w14:ligatures w14:val="none"/>
              </w:rPr>
              <w:t>. 42 a 49, observado o disposto nos §§ 1º ao 3º do art. 4º, da Lei n.º 14.133, de 2021.</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4.4.2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4.4.3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Não será aplicado o disposto nos </w:t>
            </w:r>
            <w:proofErr w:type="spellStart"/>
            <w:r w:rsidRPr="007B4816">
              <w:rPr>
                <w:rFonts w:ascii="Arial" w:eastAsia="Times New Roman" w:hAnsi="Arial" w:cs="Arial"/>
                <w:color w:val="000000"/>
                <w:kern w:val="0"/>
                <w:sz w:val="24"/>
                <w:szCs w:val="24"/>
                <w:lang w:eastAsia="pt-BR"/>
                <w14:ligatures w14:val="none"/>
              </w:rPr>
              <w:t>arts</w:t>
            </w:r>
            <w:proofErr w:type="spellEnd"/>
            <w:r w:rsidRPr="007B4816">
              <w:rPr>
                <w:rFonts w:ascii="Arial" w:eastAsia="Times New Roman" w:hAnsi="Arial" w:cs="Arial"/>
                <w:color w:val="000000"/>
                <w:kern w:val="0"/>
                <w:sz w:val="24"/>
                <w:szCs w:val="24"/>
                <w:lang w:eastAsia="pt-BR"/>
                <w14:ligatures w14:val="none"/>
              </w:rPr>
              <w:t>. 42 a 49 da Lei Complementar nº 123/2006, ao item ou grupo cujo valor estimado for superior à receita bruta máxima admitida para fins de enquadramento como empresa de pequeno porte.</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4.9.1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4.9.2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4.10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4.10.1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4.10.2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70774C" w:rsidRPr="007B4816" w:rsidTr="00D45F42">
        <w:trPr>
          <w:trHeight w:val="3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70774C" w:rsidRPr="007B4816" w:rsidTr="00D45F42">
        <w:trPr>
          <w:trHeight w:val="3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5.</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PREENCHIMENTO DA PROPOSTA</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Descrição detalhada do objeto, contendo as informações mínimas à </w:t>
            </w:r>
            <w:proofErr w:type="spellStart"/>
            <w:r w:rsidRPr="007B4816">
              <w:rPr>
                <w:rFonts w:ascii="Arial" w:eastAsia="Times New Roman" w:hAnsi="Arial" w:cs="Arial"/>
                <w:color w:val="000000"/>
                <w:kern w:val="0"/>
                <w:sz w:val="24"/>
                <w:szCs w:val="24"/>
                <w:lang w:eastAsia="pt-BR"/>
                <w14:ligatures w14:val="none"/>
              </w:rPr>
              <w:t>especiﬁcação</w:t>
            </w:r>
            <w:proofErr w:type="spellEnd"/>
            <w:r w:rsidRPr="007B4816">
              <w:rPr>
                <w:rFonts w:ascii="Arial" w:eastAsia="Times New Roman" w:hAnsi="Arial" w:cs="Arial"/>
                <w:color w:val="000000"/>
                <w:kern w:val="0"/>
                <w:sz w:val="24"/>
                <w:szCs w:val="24"/>
                <w:lang w:eastAsia="pt-BR"/>
                <w14:ligatures w14:val="none"/>
              </w:rPr>
              <w:t xml:space="preserve"> do Termo de Referência</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Todas as </w:t>
            </w:r>
            <w:proofErr w:type="spellStart"/>
            <w:r w:rsidRPr="007B4816">
              <w:rPr>
                <w:rFonts w:ascii="Arial" w:eastAsia="Times New Roman" w:hAnsi="Arial" w:cs="Arial"/>
                <w:color w:val="000000"/>
                <w:kern w:val="0"/>
                <w:sz w:val="24"/>
                <w:szCs w:val="24"/>
                <w:lang w:eastAsia="pt-BR"/>
                <w14:ligatures w14:val="none"/>
              </w:rPr>
              <w:t>especiﬁcações</w:t>
            </w:r>
            <w:proofErr w:type="spellEnd"/>
            <w:r w:rsidRPr="007B4816">
              <w:rPr>
                <w:rFonts w:ascii="Arial" w:eastAsia="Times New Roman" w:hAnsi="Arial" w:cs="Arial"/>
                <w:color w:val="000000"/>
                <w:kern w:val="0"/>
                <w:sz w:val="24"/>
                <w:szCs w:val="24"/>
                <w:lang w:eastAsia="pt-BR"/>
                <w14:ligatures w14:val="none"/>
              </w:rPr>
              <w:t xml:space="preserve"> do objeto contidas na proposta vinculam a Licitante.</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70774C" w:rsidRPr="007B4816" w:rsidTr="00D45F42">
        <w:trPr>
          <w:trHeight w:val="5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prazo de validade da proposta não poderá ser inferior a 01 ano contados da data da homologação do presente expediente, independente de menção expressa na </w:t>
            </w:r>
            <w:proofErr w:type="gramStart"/>
            <w:r w:rsidRPr="007B4816">
              <w:rPr>
                <w:rFonts w:ascii="Arial" w:eastAsia="Times New Roman" w:hAnsi="Arial" w:cs="Arial"/>
                <w:color w:val="000000"/>
                <w:kern w:val="0"/>
                <w:sz w:val="24"/>
                <w:szCs w:val="24"/>
                <w:lang w:eastAsia="pt-BR"/>
                <w14:ligatures w14:val="none"/>
              </w:rPr>
              <w:t>proposta,  salvo</w:t>
            </w:r>
            <w:proofErr w:type="gramEnd"/>
            <w:r w:rsidRPr="007B4816">
              <w:rPr>
                <w:rFonts w:ascii="Arial" w:eastAsia="Times New Roman" w:hAnsi="Arial" w:cs="Arial"/>
                <w:color w:val="000000"/>
                <w:kern w:val="0"/>
                <w:sz w:val="24"/>
                <w:szCs w:val="24"/>
                <w:lang w:eastAsia="pt-BR"/>
                <w14:ligatures w14:val="none"/>
              </w:rPr>
              <w:t xml:space="preserve"> se esta ocorrer em prazo superior a 30 dias após a abertura das propostas, o que poderá ser reduzido equivalentemente.</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70774C" w:rsidRPr="007B4816" w:rsidTr="00D45F42">
        <w:trPr>
          <w:trHeight w:val="6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5.9.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7B4816">
              <w:rPr>
                <w:rFonts w:ascii="Arial" w:eastAsia="Times New Roman" w:hAnsi="Arial" w:cs="Arial"/>
                <w:color w:val="000000"/>
                <w:kern w:val="0"/>
                <w:sz w:val="24"/>
                <w:szCs w:val="24"/>
                <w:lang w:eastAsia="pt-BR"/>
                <w14:ligatures w14:val="none"/>
              </w:rPr>
              <w:t>sobrepreço</w:t>
            </w:r>
            <w:proofErr w:type="spellEnd"/>
            <w:r w:rsidRPr="007B4816">
              <w:rPr>
                <w:rFonts w:ascii="Arial" w:eastAsia="Times New Roman" w:hAnsi="Arial" w:cs="Arial"/>
                <w:color w:val="000000"/>
                <w:kern w:val="0"/>
                <w:sz w:val="24"/>
                <w:szCs w:val="24"/>
                <w:lang w:eastAsia="pt-BR"/>
                <w14:ligatures w14:val="none"/>
              </w:rPr>
              <w:t xml:space="preserve"> na execução do contrato.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oferta deverá ser </w:t>
            </w:r>
            <w:proofErr w:type="spellStart"/>
            <w:r w:rsidRPr="007B4816">
              <w:rPr>
                <w:rFonts w:ascii="Arial" w:eastAsia="Times New Roman" w:hAnsi="Arial" w:cs="Arial"/>
                <w:color w:val="000000"/>
                <w:kern w:val="0"/>
                <w:sz w:val="24"/>
                <w:szCs w:val="24"/>
                <w:lang w:eastAsia="pt-BR"/>
                <w14:ligatures w14:val="none"/>
              </w:rPr>
              <w:t>ﬁrme</w:t>
            </w:r>
            <w:proofErr w:type="spellEnd"/>
            <w:r w:rsidRPr="007B4816">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7B4816">
              <w:rPr>
                <w:rFonts w:ascii="Arial" w:eastAsia="Times New Roman" w:hAnsi="Arial" w:cs="Arial"/>
                <w:color w:val="000000"/>
                <w:kern w:val="0"/>
                <w:sz w:val="24"/>
                <w:szCs w:val="24"/>
                <w:lang w:eastAsia="pt-BR"/>
                <w14:ligatures w14:val="none"/>
              </w:rPr>
              <w:t>desclassiﬁcação</w:t>
            </w:r>
            <w:proofErr w:type="spellEnd"/>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7B4816">
              <w:rPr>
                <w:rFonts w:ascii="Arial" w:eastAsia="Times New Roman" w:hAnsi="Arial" w:cs="Arial"/>
                <w:color w:val="000000"/>
                <w:kern w:val="0"/>
                <w:sz w:val="24"/>
                <w:szCs w:val="24"/>
                <w:lang w:eastAsia="pt-BR"/>
                <w14:ligatures w14:val="none"/>
              </w:rPr>
              <w:t>especiﬁcações</w:t>
            </w:r>
            <w:proofErr w:type="spellEnd"/>
            <w:r w:rsidRPr="007B4816">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70774C" w:rsidRPr="007B4816" w:rsidTr="00D45F42">
        <w:trPr>
          <w:trHeight w:val="6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7B4816">
              <w:rPr>
                <w:rFonts w:ascii="Arial" w:eastAsia="Times New Roman" w:hAnsi="Arial" w:cs="Arial"/>
                <w:color w:val="000000"/>
                <w:kern w:val="0"/>
                <w:sz w:val="24"/>
                <w:szCs w:val="24"/>
                <w:lang w:eastAsia="pt-BR"/>
                <w14:ligatures w14:val="none"/>
              </w:rPr>
              <w:t>sobrepreço</w:t>
            </w:r>
            <w:proofErr w:type="spellEnd"/>
            <w:r w:rsidRPr="007B4816">
              <w:rPr>
                <w:rFonts w:ascii="Arial" w:eastAsia="Times New Roman" w:hAnsi="Arial" w:cs="Arial"/>
                <w:color w:val="000000"/>
                <w:kern w:val="0"/>
                <w:sz w:val="24"/>
                <w:szCs w:val="24"/>
                <w:lang w:eastAsia="pt-BR"/>
                <w14:ligatures w14:val="none"/>
              </w:rPr>
              <w:t xml:space="preserve"> na execução do contrato.</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ABERTURA DA SESSÃO E FORMULAÇÃO DE LANCES</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6.2</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CRITÉRIO DE JULGAMENTO</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lance deverá ser ofertado considerando a seguinte forma de julgamento: Menor preço por grupo</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6.3</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FORMULAÇÃO DOS LANCES</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6.3.2</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6.4</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MODO DE DISPUTA</w:t>
            </w:r>
          </w:p>
        </w:tc>
      </w:tr>
      <w:tr w:rsidR="0070774C" w:rsidRPr="007B4816" w:rsidTr="00D45F42">
        <w:trPr>
          <w:trHeight w:val="12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6.4.1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7B4816">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7B4816">
              <w:rPr>
                <w:rFonts w:ascii="Arial" w:eastAsia="Times New Roman" w:hAnsi="Arial" w:cs="Arial"/>
                <w:color w:val="000000"/>
                <w:kern w:val="0"/>
                <w:sz w:val="24"/>
                <w:szCs w:val="24"/>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7B4816">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7B4816">
              <w:rPr>
                <w:rFonts w:ascii="Arial" w:eastAsia="Times New Roman" w:hAnsi="Arial" w:cs="Arial"/>
                <w:color w:val="000000"/>
                <w:kern w:val="0"/>
                <w:sz w:val="24"/>
                <w:szCs w:val="24"/>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6.5</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CLASSIFICAÇÃO</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sistema disponibilizará campo próprio para troca de mensagens entre o Comissão de Contratação e os licitantes.</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CRITÉRIOS DE DESEMPATE E DA NEGOCIAÇÃO</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70774C" w:rsidRPr="007B4816" w:rsidTr="00D45F42">
        <w:trPr>
          <w:trHeight w:val="1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7.3.1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Empresas estabelecidas no Município de Farol</w:t>
            </w:r>
          </w:p>
        </w:tc>
      </w:tr>
      <w:tr w:rsidR="0070774C" w:rsidRPr="007B4816" w:rsidTr="00D45F42">
        <w:trPr>
          <w:trHeight w:val="1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7.3.2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Empresas brasileiras;</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7.3.3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7.3.4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xml:space="preserve">Do critério de desempate aplicável às </w:t>
            </w:r>
            <w:proofErr w:type="spellStart"/>
            <w:r w:rsidRPr="007B4816">
              <w:rPr>
                <w:rFonts w:ascii="Arial" w:eastAsia="Times New Roman" w:hAnsi="Arial" w:cs="Arial"/>
                <w:b/>
                <w:bCs/>
                <w:color w:val="000000"/>
                <w:kern w:val="0"/>
                <w:sz w:val="24"/>
                <w:szCs w:val="24"/>
                <w:lang w:eastAsia="pt-BR"/>
                <w14:ligatures w14:val="none"/>
              </w:rPr>
              <w:t>MPE's</w:t>
            </w:r>
            <w:proofErr w:type="spellEnd"/>
            <w:r w:rsidRPr="007B4816">
              <w:rPr>
                <w:rFonts w:ascii="Arial" w:eastAsia="Times New Roman" w:hAnsi="Arial" w:cs="Arial"/>
                <w:b/>
                <w:bCs/>
                <w:color w:val="000000"/>
                <w:kern w:val="0"/>
                <w:sz w:val="24"/>
                <w:szCs w:val="24"/>
                <w:lang w:eastAsia="pt-BR"/>
                <w14:ligatures w14:val="none"/>
              </w:rPr>
              <w:t xml:space="preserve"> (empate ficto)</w:t>
            </w:r>
          </w:p>
        </w:tc>
      </w:tr>
      <w:tr w:rsidR="0070774C" w:rsidRPr="007B4816" w:rsidTr="00D45F42">
        <w:trPr>
          <w:trHeight w:val="58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Em relação a itens não exclusivos para participação de microempresas e empresas de pequeno porte, uma vez encerrada a etapa de lances, será efetivada a verificação do porte da Licitante.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7B4816">
              <w:rPr>
                <w:rFonts w:ascii="Arial" w:eastAsia="Times New Roman" w:hAnsi="Arial" w:cs="Arial"/>
                <w:color w:val="000000"/>
                <w:kern w:val="0"/>
                <w:sz w:val="24"/>
                <w:szCs w:val="24"/>
                <w:lang w:eastAsia="pt-BR"/>
                <w14:ligatures w14:val="none"/>
              </w:rPr>
              <w:t>arts</w:t>
            </w:r>
            <w:proofErr w:type="spellEnd"/>
            <w:r w:rsidRPr="007B4816">
              <w:rPr>
                <w:rFonts w:ascii="Arial" w:eastAsia="Times New Roman" w:hAnsi="Arial" w:cs="Arial"/>
                <w:color w:val="000000"/>
                <w:kern w:val="0"/>
                <w:sz w:val="24"/>
                <w:szCs w:val="24"/>
                <w:lang w:eastAsia="pt-BR"/>
                <w14:ligatures w14:val="none"/>
              </w:rPr>
              <w:t>. 44 e 45 da Lei Complementar nº 123, de 2006.</w:t>
            </w:r>
          </w:p>
        </w:tc>
      </w:tr>
      <w:tr w:rsidR="0070774C" w:rsidRPr="007B4816" w:rsidTr="00D45F42">
        <w:trPr>
          <w:trHeight w:val="36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Nas condições previstas no item anterior, as propostas de microempresas e empresas de pequeno porte que se encontrarem na faixa de até 10% (dez por cento) acima da melhor proposta ou melhor </w:t>
            </w:r>
            <w:proofErr w:type="gramStart"/>
            <w:r w:rsidRPr="007B4816">
              <w:rPr>
                <w:rFonts w:ascii="Arial" w:eastAsia="Times New Roman" w:hAnsi="Arial" w:cs="Arial"/>
                <w:color w:val="000000"/>
                <w:kern w:val="0"/>
                <w:sz w:val="24"/>
                <w:szCs w:val="24"/>
                <w:lang w:eastAsia="pt-BR"/>
                <w14:ligatures w14:val="none"/>
              </w:rPr>
              <w:t>lance  (</w:t>
            </w:r>
            <w:proofErr w:type="gramEnd"/>
            <w:r w:rsidRPr="007B4816">
              <w:rPr>
                <w:rFonts w:ascii="Arial" w:eastAsia="Times New Roman" w:hAnsi="Arial" w:cs="Arial"/>
                <w:color w:val="000000"/>
                <w:kern w:val="0"/>
                <w:sz w:val="24"/>
                <w:szCs w:val="24"/>
                <w:lang w:eastAsia="pt-BR"/>
                <w14:ligatures w14:val="none"/>
              </w:rPr>
              <w:t>se esta for empresa de maior porte) serão consideradas empatadas com a primeira colocada.</w:t>
            </w:r>
          </w:p>
        </w:tc>
      </w:tr>
      <w:tr w:rsidR="0070774C" w:rsidRPr="007B4816" w:rsidTr="00D45F42">
        <w:trPr>
          <w:trHeight w:val="36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70774C" w:rsidRPr="007B4816" w:rsidTr="00D45F42">
        <w:trPr>
          <w:trHeight w:val="43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70774C" w:rsidRPr="007B4816" w:rsidTr="00D45F42">
        <w:trPr>
          <w:trHeight w:val="36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7.4.5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No caso de equivalência dos valores apresentados pelas microempresas e empresas de pequeno porte que se encontrem nos intervalos estabelecidos nos </w:t>
            </w:r>
            <w:proofErr w:type="gramStart"/>
            <w:r w:rsidRPr="007B4816">
              <w:rPr>
                <w:rFonts w:ascii="Arial" w:eastAsia="Times New Roman" w:hAnsi="Arial" w:cs="Arial"/>
                <w:color w:val="000000"/>
                <w:kern w:val="0"/>
                <w:sz w:val="24"/>
                <w:szCs w:val="24"/>
                <w:lang w:eastAsia="pt-BR"/>
                <w14:ligatures w14:val="none"/>
              </w:rPr>
              <w:t>subitens  anteriores</w:t>
            </w:r>
            <w:proofErr w:type="gramEnd"/>
            <w:r w:rsidRPr="007B4816">
              <w:rPr>
                <w:rFonts w:ascii="Arial" w:eastAsia="Times New Roman" w:hAnsi="Arial" w:cs="Arial"/>
                <w:color w:val="000000"/>
                <w:kern w:val="0"/>
                <w:sz w:val="24"/>
                <w:szCs w:val="24"/>
                <w:lang w:eastAsia="pt-BR"/>
                <w14:ligatures w14:val="none"/>
              </w:rPr>
              <w:t>, será realizado sorteio entre elas para que se identifique aquela que primeiro poderá apresentar melhor oferta.</w:t>
            </w:r>
          </w:p>
        </w:tc>
      </w:tr>
      <w:tr w:rsidR="0070774C" w:rsidRPr="007B4816" w:rsidTr="00D45F42">
        <w:trPr>
          <w:trHeight w:val="16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7.5</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a Comissão de Contratação poderá negociar condições mais vantajosas, após definido o resultado do julgamento.</w:t>
            </w:r>
          </w:p>
        </w:tc>
      </w:tr>
      <w:tr w:rsidR="0070774C" w:rsidRPr="007B4816" w:rsidTr="00D45F42">
        <w:trPr>
          <w:trHeight w:val="3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7.5.2</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7.5.3</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7.5.4</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7.5.5</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Comissão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7.5.6</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É facultado a Comissão de </w:t>
            </w:r>
            <w:proofErr w:type="gramStart"/>
            <w:r w:rsidRPr="007B4816">
              <w:rPr>
                <w:rFonts w:ascii="Arial" w:eastAsia="Times New Roman" w:hAnsi="Arial" w:cs="Arial"/>
                <w:color w:val="000000"/>
                <w:kern w:val="0"/>
                <w:sz w:val="24"/>
                <w:szCs w:val="24"/>
                <w:lang w:eastAsia="pt-BR"/>
                <w14:ligatures w14:val="none"/>
              </w:rPr>
              <w:t>Contratação,  prorrogar</w:t>
            </w:r>
            <w:proofErr w:type="gramEnd"/>
            <w:r w:rsidRPr="007B4816">
              <w:rPr>
                <w:rFonts w:ascii="Arial" w:eastAsia="Times New Roman" w:hAnsi="Arial" w:cs="Arial"/>
                <w:color w:val="000000"/>
                <w:kern w:val="0"/>
                <w:sz w:val="24"/>
                <w:szCs w:val="24"/>
                <w:lang w:eastAsia="pt-BR"/>
                <w14:ligatures w14:val="none"/>
              </w:rPr>
              <w:t xml:space="preserve"> o prazo estabelecido, a partir de solicitação fundamentada, feita no chat pelo licitante, antes de findo o prazo.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7.5.7</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a negociação do preço, a Comissão de Contratação iniciará a fase de aceitação e julgamento da proposta.</w:t>
            </w:r>
          </w:p>
        </w:tc>
      </w:tr>
      <w:tr w:rsidR="0070774C" w:rsidRPr="007B4816" w:rsidTr="00D45F42">
        <w:trPr>
          <w:trHeight w:val="18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lastRenderedPageBreak/>
              <w:t>7.6</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70774C" w:rsidRPr="007B4816" w:rsidTr="00D45F42">
        <w:trPr>
          <w:trHeight w:val="6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7.6.1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Para os fins deste certame, considera-se como superior ao valor de mercado qualquer lance ou proposta que exceda o valor inicialmente apresentado pelo proponente </w:t>
            </w:r>
            <w:proofErr w:type="gramStart"/>
            <w:r w:rsidRPr="007B4816">
              <w:rPr>
                <w:rFonts w:ascii="Arial" w:eastAsia="Times New Roman" w:hAnsi="Arial" w:cs="Arial"/>
                <w:color w:val="000000"/>
                <w:kern w:val="0"/>
                <w:sz w:val="24"/>
                <w:szCs w:val="24"/>
                <w:lang w:eastAsia="pt-BR"/>
                <w14:ligatures w14:val="none"/>
              </w:rPr>
              <w:t>no  orçamento</w:t>
            </w:r>
            <w:proofErr w:type="gramEnd"/>
            <w:r w:rsidRPr="007B4816">
              <w:rPr>
                <w:rFonts w:ascii="Arial" w:eastAsia="Times New Roman" w:hAnsi="Arial" w:cs="Arial"/>
                <w:color w:val="000000"/>
                <w:kern w:val="0"/>
                <w:sz w:val="24"/>
                <w:szCs w:val="24"/>
                <w:lang w:eastAsia="pt-BR"/>
                <w14:ligatures w14:val="none"/>
              </w:rPr>
              <w:t xml:space="preserve">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CLASSIFICAÇÃO</w:t>
            </w:r>
          </w:p>
        </w:tc>
      </w:tr>
      <w:tr w:rsidR="0070774C" w:rsidRPr="007B4816" w:rsidTr="00D45F42">
        <w:trPr>
          <w:trHeight w:val="4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Encerrada a etapa de negociação, a Comissão de Contratação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Aceita a proposta </w:t>
            </w:r>
            <w:proofErr w:type="spellStart"/>
            <w:r w:rsidRPr="007B4816">
              <w:rPr>
                <w:rFonts w:ascii="Arial" w:eastAsia="Times New Roman" w:hAnsi="Arial" w:cs="Arial"/>
                <w:color w:val="000000"/>
                <w:kern w:val="0"/>
                <w:sz w:val="24"/>
                <w:szCs w:val="24"/>
                <w:lang w:eastAsia="pt-BR"/>
                <w14:ligatures w14:val="none"/>
              </w:rPr>
              <w:t>classiﬁcada</w:t>
            </w:r>
            <w:proofErr w:type="spellEnd"/>
            <w:r w:rsidRPr="007B4816">
              <w:rPr>
                <w:rFonts w:ascii="Arial" w:eastAsia="Times New Roman" w:hAnsi="Arial" w:cs="Arial"/>
                <w:color w:val="000000"/>
                <w:kern w:val="0"/>
                <w:sz w:val="24"/>
                <w:szCs w:val="24"/>
                <w:lang w:eastAsia="pt-BR"/>
                <w14:ligatures w14:val="none"/>
              </w:rPr>
              <w:t xml:space="preserve"> em primeiro lugar, o licitante deverá comprovar sua condição de habilitação, na forma determinada neste Edital.</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roofErr w:type="spellStart"/>
            <w:r w:rsidRPr="007B4816">
              <w:rPr>
                <w:rFonts w:ascii="Arial" w:eastAsia="Times New Roman" w:hAnsi="Arial" w:cs="Arial"/>
                <w:color w:val="000000"/>
                <w:kern w:val="0"/>
                <w:sz w:val="24"/>
                <w:szCs w:val="24"/>
                <w:lang w:eastAsia="pt-BR"/>
                <w14:ligatures w14:val="none"/>
              </w:rPr>
              <w:t>Veriﬁcando-se</w:t>
            </w:r>
            <w:proofErr w:type="spellEnd"/>
            <w:r w:rsidRPr="007B4816">
              <w:rPr>
                <w:rFonts w:ascii="Arial" w:eastAsia="Times New Roman" w:hAnsi="Arial" w:cs="Arial"/>
                <w:color w:val="000000"/>
                <w:kern w:val="0"/>
                <w:sz w:val="24"/>
                <w:szCs w:val="24"/>
                <w:lang w:eastAsia="pt-BR"/>
                <w14:ligatures w14:val="none"/>
              </w:rPr>
              <w:t xml:space="preserve">, no curso da análise, o descumprimento de requisitos estabelecidos neste edital e seus anexos, a proposta será </w:t>
            </w:r>
            <w:proofErr w:type="spellStart"/>
            <w:r w:rsidRPr="007B4816">
              <w:rPr>
                <w:rFonts w:ascii="Arial" w:eastAsia="Times New Roman" w:hAnsi="Arial" w:cs="Arial"/>
                <w:color w:val="000000"/>
                <w:kern w:val="0"/>
                <w:sz w:val="24"/>
                <w:szCs w:val="24"/>
                <w:lang w:eastAsia="pt-BR"/>
                <w14:ligatures w14:val="none"/>
              </w:rPr>
              <w:t>desclassiﬁcada</w:t>
            </w:r>
            <w:proofErr w:type="spellEnd"/>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w:t>
            </w:r>
            <w:proofErr w:type="spellStart"/>
            <w:r w:rsidRPr="007B4816">
              <w:rPr>
                <w:rFonts w:ascii="Arial" w:eastAsia="Times New Roman" w:hAnsi="Arial" w:cs="Arial"/>
                <w:color w:val="000000"/>
                <w:kern w:val="0"/>
                <w:sz w:val="24"/>
                <w:szCs w:val="24"/>
                <w:lang w:eastAsia="pt-BR"/>
                <w14:ligatures w14:val="none"/>
              </w:rPr>
              <w:t>EPPs</w:t>
            </w:r>
            <w:proofErr w:type="spellEnd"/>
            <w:r w:rsidRPr="007B4816">
              <w:rPr>
                <w:rFonts w:ascii="Arial" w:eastAsia="Times New Roman" w:hAnsi="Arial" w:cs="Arial"/>
                <w:color w:val="000000"/>
                <w:kern w:val="0"/>
                <w:sz w:val="24"/>
                <w:szCs w:val="24"/>
                <w:lang w:eastAsia="pt-BR"/>
                <w14:ligatures w14:val="none"/>
              </w:rPr>
              <w:t>, a Comissão de Contratação verificará se faz jus ao benefício, em conformidade com os itens 3.6.1 3.6.2 deste edital.</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Verificadas as condições de participação e de utilização do tratamento favorecido, a Comissão de Contratação examinará a proposta classificada em primeiro lugar quanto à adequação ao objeto e à compatibilidade do preço em relação ao máximo estipulado para contratação neste Edital e em seus anexos.</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DESCLASSIFICAÇÃO</w:t>
            </w:r>
          </w:p>
        </w:tc>
      </w:tr>
      <w:tr w:rsidR="0070774C" w:rsidRPr="007B4816" w:rsidTr="00D45F42">
        <w:trPr>
          <w:trHeight w:val="54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Será desclassificada a proposta vencedora que: </w:t>
            </w:r>
            <w:r w:rsidRPr="007B4816">
              <w:rPr>
                <w:rFonts w:ascii="Arial" w:eastAsia="Times New Roman" w:hAnsi="Arial" w:cs="Arial"/>
                <w:color w:val="000000"/>
                <w:kern w:val="0"/>
                <w:sz w:val="24"/>
                <w:szCs w:val="24"/>
                <w:lang w:eastAsia="pt-BR"/>
                <w14:ligatures w14:val="none"/>
              </w:rPr>
              <w:br/>
              <w:t>I. contiver vícios insanáveis;</w:t>
            </w:r>
            <w:r w:rsidRPr="007B4816">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7B4816">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7B4816">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7B4816">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70774C" w:rsidRPr="007B4816" w:rsidTr="00D45F42">
        <w:trPr>
          <w:trHeight w:val="13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8.2.2</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VI. Quando a proposta identificar o licitante.</w:t>
            </w:r>
          </w:p>
        </w:tc>
      </w:tr>
      <w:tr w:rsidR="0070774C" w:rsidRPr="007B4816" w:rsidTr="00D45F42">
        <w:trPr>
          <w:trHeight w:val="22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70774C" w:rsidRPr="007B4816" w:rsidTr="00D45F42">
        <w:trPr>
          <w:trHeight w:val="22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70774C" w:rsidRPr="007B4816" w:rsidTr="00D45F42">
        <w:trPr>
          <w:trHeight w:val="19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70774C" w:rsidRPr="007B4816" w:rsidTr="00D45F42">
        <w:trPr>
          <w:trHeight w:val="31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8.2.6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EXEQUIBILIDADE</w:t>
            </w:r>
          </w:p>
        </w:tc>
      </w:tr>
      <w:tr w:rsidR="0070774C" w:rsidRPr="007B4816" w:rsidTr="00D45F42">
        <w:trPr>
          <w:trHeight w:val="22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70774C" w:rsidRPr="007B4816" w:rsidTr="00D45F42">
        <w:trPr>
          <w:trHeight w:val="16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lastRenderedPageBreak/>
              <w:t>8.3.2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inexequibilidade será considerada após diligência que comprove:</w:t>
            </w:r>
          </w:p>
        </w:tc>
      </w:tr>
      <w:tr w:rsidR="0070774C" w:rsidRPr="007B4816" w:rsidTr="00D45F42">
        <w:trPr>
          <w:trHeight w:val="16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 o custo do licitante ultrapassa o valor da proposta; e</w:t>
            </w:r>
          </w:p>
        </w:tc>
      </w:tr>
      <w:tr w:rsidR="0070774C" w:rsidRPr="007B4816" w:rsidTr="00D45F42">
        <w:trPr>
          <w:trHeight w:val="18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8.3.2.2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70774C" w:rsidRPr="007B4816" w:rsidTr="00D45F42">
        <w:trPr>
          <w:trHeight w:val="16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caracterização do </w:t>
            </w:r>
            <w:proofErr w:type="spellStart"/>
            <w:r w:rsidRPr="007B4816">
              <w:rPr>
                <w:rFonts w:ascii="Arial" w:eastAsia="Times New Roman" w:hAnsi="Arial" w:cs="Arial"/>
                <w:color w:val="000000"/>
                <w:kern w:val="0"/>
                <w:sz w:val="24"/>
                <w:szCs w:val="24"/>
                <w:lang w:eastAsia="pt-BR"/>
                <w14:ligatures w14:val="none"/>
              </w:rPr>
              <w:t>sobrepreço</w:t>
            </w:r>
            <w:proofErr w:type="spellEnd"/>
            <w:r w:rsidRPr="007B4816">
              <w:rPr>
                <w:rFonts w:ascii="Arial" w:eastAsia="Times New Roman" w:hAnsi="Arial" w:cs="Arial"/>
                <w:color w:val="000000"/>
                <w:kern w:val="0"/>
                <w:sz w:val="24"/>
                <w:szCs w:val="24"/>
                <w:lang w:eastAsia="pt-BR"/>
                <w14:ligatures w14:val="none"/>
              </w:rPr>
              <w:t xml:space="preserve"> se dará pela superação do valor global estimado.</w:t>
            </w:r>
          </w:p>
        </w:tc>
      </w:tr>
      <w:tr w:rsidR="0070774C" w:rsidRPr="007B4816" w:rsidTr="00D45F42">
        <w:trPr>
          <w:trHeight w:val="64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70774C" w:rsidRPr="007B4816" w:rsidTr="00D45F42">
        <w:trPr>
          <w:trHeight w:val="54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8.3.5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70774C" w:rsidRPr="007B4816" w:rsidTr="00D45F42">
        <w:trPr>
          <w:trHeight w:val="4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8.5.2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8.5.3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Erros no preenchimento da planilha não constituem motivo para a desclassificação da proposta. A planilha poderá́ ser ajustada pelo fornecedor, no prazo indicado pelo sistema, desde que não haja majoração do preço.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8.5.4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ajuste de que trata este dispositivo se limita a sanar erros ou falhas que não alterem a substância das propostas;</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8.5.5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Considera-se erro no preenchimento da planilha passível de correção a indicação de recolhimento de impostos e contribuições na forma do Simples Nacional, quando não cabível esse regime.</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8.6</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AVALIAÇÃO DA CONFORMIDADE DA PROPOSTA</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8.6.1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8.7</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GARANTIA ADICIONAL</w:t>
            </w:r>
          </w:p>
        </w:tc>
      </w:tr>
      <w:tr w:rsidR="0070774C" w:rsidRPr="007B4816" w:rsidTr="00D45F42">
        <w:trPr>
          <w:trHeight w:val="3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8.7.1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9.</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HABILITAÇÃO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9.2.1.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verificação pela Comissão de Contratação em sítios eletrônicos oficiais de órgãos e entidades emissores de certidões constitui meio legal de prova, para fins de habilitação.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da Comissão de Contratação.</w:t>
            </w:r>
          </w:p>
        </w:tc>
      </w:tr>
      <w:tr w:rsidR="0070774C" w:rsidRPr="007B4816" w:rsidTr="00D45F42">
        <w:trPr>
          <w:trHeight w:val="4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7B4816">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7B4816">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Na análise dos documentos de habilitação, </w:t>
            </w:r>
            <w:proofErr w:type="spellStart"/>
            <w:r w:rsidRPr="007B4816">
              <w:rPr>
                <w:rFonts w:ascii="Arial" w:eastAsia="Times New Roman" w:hAnsi="Arial" w:cs="Arial"/>
                <w:color w:val="000000"/>
                <w:kern w:val="0"/>
                <w:sz w:val="24"/>
                <w:szCs w:val="24"/>
                <w:lang w:eastAsia="pt-BR"/>
                <w14:ligatures w14:val="none"/>
              </w:rPr>
              <w:t>o</w:t>
            </w:r>
            <w:proofErr w:type="spellEnd"/>
            <w:r w:rsidRPr="007B4816">
              <w:rPr>
                <w:rFonts w:ascii="Arial" w:eastAsia="Times New Roman" w:hAnsi="Arial" w:cs="Arial"/>
                <w:color w:val="000000"/>
                <w:kern w:val="0"/>
                <w:sz w:val="24"/>
                <w:szCs w:val="24"/>
                <w:lang w:eastAsia="pt-BR"/>
                <w14:ligatures w14:val="none"/>
              </w:rPr>
              <w:t xml:space="preserve"> Comissão de Contratação poderá sanar erros ou falhas, que não alterem a substância dos documentos e sua validade jurídica, mediante decisão fundamentada, registrada em ata e acessível a todos, atribuindo-lhes </w:t>
            </w:r>
            <w:proofErr w:type="spellStart"/>
            <w:r w:rsidRPr="007B4816">
              <w:rPr>
                <w:rFonts w:ascii="Arial" w:eastAsia="Times New Roman" w:hAnsi="Arial" w:cs="Arial"/>
                <w:color w:val="000000"/>
                <w:kern w:val="0"/>
                <w:sz w:val="24"/>
                <w:szCs w:val="24"/>
                <w:lang w:eastAsia="pt-BR"/>
                <w14:ligatures w14:val="none"/>
              </w:rPr>
              <w:t>eﬁcácia</w:t>
            </w:r>
            <w:proofErr w:type="spellEnd"/>
            <w:r w:rsidRPr="007B4816">
              <w:rPr>
                <w:rFonts w:ascii="Arial" w:eastAsia="Times New Roman" w:hAnsi="Arial" w:cs="Arial"/>
                <w:color w:val="000000"/>
                <w:kern w:val="0"/>
                <w:sz w:val="24"/>
                <w:szCs w:val="24"/>
                <w:lang w:eastAsia="pt-BR"/>
                <w14:ligatures w14:val="none"/>
              </w:rPr>
              <w:t xml:space="preserve"> para fins de habilitação e classificação.</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Na hipótese </w:t>
            </w:r>
            <w:proofErr w:type="gramStart"/>
            <w:r w:rsidRPr="007B4816">
              <w:rPr>
                <w:rFonts w:ascii="Arial" w:eastAsia="Times New Roman" w:hAnsi="Arial" w:cs="Arial"/>
                <w:color w:val="000000"/>
                <w:kern w:val="0"/>
                <w:sz w:val="24"/>
                <w:szCs w:val="24"/>
                <w:lang w:eastAsia="pt-BR"/>
                <w14:ligatures w14:val="none"/>
              </w:rPr>
              <w:t>do</w:t>
            </w:r>
            <w:proofErr w:type="gramEnd"/>
            <w:r w:rsidRPr="007B4816">
              <w:rPr>
                <w:rFonts w:ascii="Arial" w:eastAsia="Times New Roman" w:hAnsi="Arial" w:cs="Arial"/>
                <w:color w:val="000000"/>
                <w:kern w:val="0"/>
                <w:sz w:val="24"/>
                <w:szCs w:val="24"/>
                <w:lang w:eastAsia="pt-BR"/>
                <w14:ligatures w14:val="none"/>
              </w:rPr>
              <w:t xml:space="preserve"> licitante não atender às exigências para habilitação, a Comissão de Contratação examinará a proposta subsequente e assim sucessivamente, na ordem de classificação, até a apuração de uma proposta que atenda ao presente edital.</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70774C" w:rsidRPr="007B4816" w:rsidTr="00D45F42">
        <w:trPr>
          <w:trHeight w:val="36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9.13</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70774C" w:rsidRPr="007B4816" w:rsidTr="00D45F42">
        <w:trPr>
          <w:trHeight w:val="30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9.14</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70774C" w:rsidRPr="007B4816" w:rsidTr="00D45F42">
        <w:trPr>
          <w:trHeight w:val="31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9.15</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7B4816">
              <w:rPr>
                <w:rFonts w:ascii="Arial" w:eastAsia="Times New Roman" w:hAnsi="Arial" w:cs="Arial"/>
                <w:color w:val="000000"/>
                <w:kern w:val="0"/>
                <w:sz w:val="24"/>
                <w:szCs w:val="24"/>
                <w:lang w:eastAsia="pt-BR"/>
                <w14:ligatures w14:val="none"/>
              </w:rPr>
              <w:t>deﬁnido</w:t>
            </w:r>
            <w:proofErr w:type="spellEnd"/>
            <w:r w:rsidRPr="007B4816">
              <w:rPr>
                <w:rFonts w:ascii="Arial" w:eastAsia="Times New Roman" w:hAnsi="Arial" w:cs="Arial"/>
                <w:color w:val="000000"/>
                <w:kern w:val="0"/>
                <w:sz w:val="24"/>
                <w:szCs w:val="24"/>
                <w:lang w:eastAsia="pt-BR"/>
                <w14:ligatures w14:val="none"/>
              </w:rPr>
              <w:t xml:space="preserve"> neste edital;</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Na análise dos documentos de habilitação, </w:t>
            </w:r>
            <w:proofErr w:type="spellStart"/>
            <w:r w:rsidRPr="007B4816">
              <w:rPr>
                <w:rFonts w:ascii="Arial" w:eastAsia="Times New Roman" w:hAnsi="Arial" w:cs="Arial"/>
                <w:color w:val="000000"/>
                <w:kern w:val="0"/>
                <w:sz w:val="24"/>
                <w:szCs w:val="24"/>
                <w:lang w:eastAsia="pt-BR"/>
                <w14:ligatures w14:val="none"/>
              </w:rPr>
              <w:t>o</w:t>
            </w:r>
            <w:proofErr w:type="spellEnd"/>
            <w:r w:rsidRPr="007B4816">
              <w:rPr>
                <w:rFonts w:ascii="Arial" w:eastAsia="Times New Roman" w:hAnsi="Arial" w:cs="Arial"/>
                <w:color w:val="000000"/>
                <w:kern w:val="0"/>
                <w:sz w:val="24"/>
                <w:szCs w:val="24"/>
                <w:lang w:eastAsia="pt-BR"/>
                <w14:ligatures w14:val="none"/>
              </w:rPr>
              <w:t xml:space="preserve"> Comissão de Contratação poderá sanar erros ou falhas, que não alterem a substância dos documentos e sua validade jurídica, mediante decisão fundamentada, registrada em ata e acessível a todos, atribuindo-lhes </w:t>
            </w:r>
            <w:proofErr w:type="spellStart"/>
            <w:r w:rsidRPr="007B4816">
              <w:rPr>
                <w:rFonts w:ascii="Arial" w:eastAsia="Times New Roman" w:hAnsi="Arial" w:cs="Arial"/>
                <w:color w:val="000000"/>
                <w:kern w:val="0"/>
                <w:sz w:val="24"/>
                <w:szCs w:val="24"/>
                <w:lang w:eastAsia="pt-BR"/>
                <w14:ligatures w14:val="none"/>
              </w:rPr>
              <w:t>eﬁcácia</w:t>
            </w:r>
            <w:proofErr w:type="spellEnd"/>
            <w:r w:rsidRPr="007B4816">
              <w:rPr>
                <w:rFonts w:ascii="Arial" w:eastAsia="Times New Roman" w:hAnsi="Arial" w:cs="Arial"/>
                <w:color w:val="000000"/>
                <w:kern w:val="0"/>
                <w:sz w:val="24"/>
                <w:szCs w:val="24"/>
                <w:lang w:eastAsia="pt-BR"/>
                <w14:ligatures w14:val="none"/>
              </w:rPr>
              <w:t xml:space="preserve"> para fins de habilitação e classificação.</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9.17.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Havendo necessidade de analisar minuciosamente os documentos exigidos, a Comissão de Contratação poderá suspender a sessão, informando a nova data e horário para a continuidade da mesma, que não será inferior a 24 horas. A convocação para continuidade da sessão será através de e-mail informado pelo licitante.</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Constatado o atendimento às exigências de habilitação </w:t>
            </w:r>
            <w:proofErr w:type="spellStart"/>
            <w:r w:rsidRPr="007B4816">
              <w:rPr>
                <w:rFonts w:ascii="Arial" w:eastAsia="Times New Roman" w:hAnsi="Arial" w:cs="Arial"/>
                <w:color w:val="000000"/>
                <w:kern w:val="0"/>
                <w:sz w:val="24"/>
                <w:szCs w:val="24"/>
                <w:lang w:eastAsia="pt-BR"/>
                <w14:ligatures w14:val="none"/>
              </w:rPr>
              <w:t>ﬁxadas</w:t>
            </w:r>
            <w:proofErr w:type="spellEnd"/>
            <w:r w:rsidRPr="007B4816">
              <w:rPr>
                <w:rFonts w:ascii="Arial" w:eastAsia="Times New Roman" w:hAnsi="Arial" w:cs="Arial"/>
                <w:color w:val="000000"/>
                <w:kern w:val="0"/>
                <w:sz w:val="24"/>
                <w:szCs w:val="24"/>
                <w:lang w:eastAsia="pt-BR"/>
                <w14:ligatures w14:val="none"/>
              </w:rPr>
              <w:t xml:space="preserve"> no Edital, o licitante será declarado vencedor.</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9.21</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BENEFÍCIO DE REGULARIZAÇÃO TARDIA PARA MPE'S</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existência de restrição relativamente à regularidade </w:t>
            </w:r>
            <w:proofErr w:type="spellStart"/>
            <w:r w:rsidRPr="007B4816">
              <w:rPr>
                <w:rFonts w:ascii="Arial" w:eastAsia="Times New Roman" w:hAnsi="Arial" w:cs="Arial"/>
                <w:color w:val="000000"/>
                <w:kern w:val="0"/>
                <w:sz w:val="24"/>
                <w:szCs w:val="24"/>
                <w:lang w:eastAsia="pt-BR"/>
                <w14:ligatures w14:val="none"/>
              </w:rPr>
              <w:t>ﬁscal</w:t>
            </w:r>
            <w:proofErr w:type="spellEnd"/>
            <w:r w:rsidRPr="007B4816">
              <w:rPr>
                <w:rFonts w:ascii="Arial" w:eastAsia="Times New Roman" w:hAnsi="Arial" w:cs="Arial"/>
                <w:color w:val="000000"/>
                <w:kern w:val="0"/>
                <w:sz w:val="24"/>
                <w:szCs w:val="24"/>
                <w:lang w:eastAsia="pt-BR"/>
                <w14:ligatures w14:val="none"/>
              </w:rPr>
              <w:t xml:space="preserve"> e trabalhista não impede que a licitante </w:t>
            </w:r>
            <w:proofErr w:type="spellStart"/>
            <w:r w:rsidRPr="007B4816">
              <w:rPr>
                <w:rFonts w:ascii="Arial" w:eastAsia="Times New Roman" w:hAnsi="Arial" w:cs="Arial"/>
                <w:color w:val="000000"/>
                <w:kern w:val="0"/>
                <w:sz w:val="24"/>
                <w:szCs w:val="24"/>
                <w:lang w:eastAsia="pt-BR"/>
                <w14:ligatures w14:val="none"/>
              </w:rPr>
              <w:t>qualiﬁcada</w:t>
            </w:r>
            <w:proofErr w:type="spellEnd"/>
            <w:r w:rsidRPr="007B4816">
              <w:rPr>
                <w:rFonts w:ascii="Arial" w:eastAsia="Times New Roman" w:hAnsi="Arial" w:cs="Arial"/>
                <w:color w:val="000000"/>
                <w:kern w:val="0"/>
                <w:sz w:val="24"/>
                <w:szCs w:val="24"/>
                <w:lang w:eastAsia="pt-BR"/>
                <w14:ligatures w14:val="none"/>
              </w:rPr>
              <w:t xml:space="preserve"> como microempresa ou empresa de pequeno porte seja declarada vencedora, uma vez que atenda a todas as demais exigências do edital.</w:t>
            </w:r>
          </w:p>
        </w:tc>
      </w:tr>
      <w:tr w:rsidR="0070774C" w:rsidRPr="007B4816" w:rsidTr="00D45F42">
        <w:trPr>
          <w:trHeight w:val="6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Caso a proposta mais vantajosa seja ofertada por licitante </w:t>
            </w:r>
            <w:proofErr w:type="spellStart"/>
            <w:r w:rsidRPr="007B4816">
              <w:rPr>
                <w:rFonts w:ascii="Arial" w:eastAsia="Times New Roman" w:hAnsi="Arial" w:cs="Arial"/>
                <w:color w:val="000000"/>
                <w:kern w:val="0"/>
                <w:sz w:val="24"/>
                <w:szCs w:val="24"/>
                <w:lang w:eastAsia="pt-BR"/>
                <w14:ligatures w14:val="none"/>
              </w:rPr>
              <w:t>qualiﬁcada</w:t>
            </w:r>
            <w:proofErr w:type="spellEnd"/>
            <w:r w:rsidRPr="007B4816">
              <w:rPr>
                <w:rFonts w:ascii="Arial" w:eastAsia="Times New Roman" w:hAnsi="Arial" w:cs="Arial"/>
                <w:color w:val="000000"/>
                <w:kern w:val="0"/>
                <w:sz w:val="24"/>
                <w:szCs w:val="24"/>
                <w:lang w:eastAsia="pt-BR"/>
                <w14:ligatures w14:val="none"/>
              </w:rPr>
              <w:t xml:space="preserve"> como microempresa ou empresa de pequeno porte, e uma vez constatada a existência de alguma restrição no que tange à regularidade </w:t>
            </w:r>
            <w:proofErr w:type="spellStart"/>
            <w:r w:rsidRPr="007B4816">
              <w:rPr>
                <w:rFonts w:ascii="Arial" w:eastAsia="Times New Roman" w:hAnsi="Arial" w:cs="Arial"/>
                <w:color w:val="000000"/>
                <w:kern w:val="0"/>
                <w:sz w:val="24"/>
                <w:szCs w:val="24"/>
                <w:lang w:eastAsia="pt-BR"/>
                <w14:ligatures w14:val="none"/>
              </w:rPr>
              <w:t>ﬁscal</w:t>
            </w:r>
            <w:proofErr w:type="spellEnd"/>
            <w:r w:rsidRPr="007B4816">
              <w:rPr>
                <w:rFonts w:ascii="Arial" w:eastAsia="Times New Roman" w:hAnsi="Arial" w:cs="Arial"/>
                <w:color w:val="000000"/>
                <w:kern w:val="0"/>
                <w:sz w:val="24"/>
                <w:szCs w:val="24"/>
                <w:lang w:eastAsia="pt-BR"/>
                <w14:ligatures w14:val="none"/>
              </w:rPr>
              <w:t xml:space="preserve"> e trabalhista, a mesma será convocada para, no prazo de 5 (cinco) dias úteis, após a declaração do vencedor, comprovar a regularização. Quando não houver </w:t>
            </w:r>
            <w:proofErr w:type="spellStart"/>
            <w:r w:rsidRPr="007B4816">
              <w:rPr>
                <w:rFonts w:ascii="Arial" w:eastAsia="Times New Roman" w:hAnsi="Arial" w:cs="Arial"/>
                <w:color w:val="000000"/>
                <w:kern w:val="0"/>
                <w:sz w:val="24"/>
                <w:szCs w:val="24"/>
                <w:lang w:eastAsia="pt-BR"/>
                <w14:ligatures w14:val="none"/>
              </w:rPr>
              <w:t>prejuizo</w:t>
            </w:r>
            <w:proofErr w:type="spellEnd"/>
            <w:r w:rsidRPr="007B4816">
              <w:rPr>
                <w:rFonts w:ascii="Arial" w:eastAsia="Times New Roman" w:hAnsi="Arial" w:cs="Arial"/>
                <w:color w:val="000000"/>
                <w:kern w:val="0"/>
                <w:sz w:val="24"/>
                <w:szCs w:val="24"/>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7B4816">
              <w:rPr>
                <w:rFonts w:ascii="Arial" w:eastAsia="Times New Roman" w:hAnsi="Arial" w:cs="Arial"/>
                <w:color w:val="000000"/>
                <w:kern w:val="0"/>
                <w:sz w:val="24"/>
                <w:szCs w:val="24"/>
                <w:lang w:eastAsia="pt-BR"/>
                <w14:ligatures w14:val="none"/>
              </w:rPr>
              <w:t>justiﬁcativa</w:t>
            </w:r>
            <w:proofErr w:type="spellEnd"/>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5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não-regularização </w:t>
            </w:r>
            <w:proofErr w:type="spellStart"/>
            <w:r w:rsidRPr="007B4816">
              <w:rPr>
                <w:rFonts w:ascii="Arial" w:eastAsia="Times New Roman" w:hAnsi="Arial" w:cs="Arial"/>
                <w:color w:val="000000"/>
                <w:kern w:val="0"/>
                <w:sz w:val="24"/>
                <w:szCs w:val="24"/>
                <w:lang w:eastAsia="pt-BR"/>
                <w14:ligatures w14:val="none"/>
              </w:rPr>
              <w:t>ﬁscal</w:t>
            </w:r>
            <w:proofErr w:type="spellEnd"/>
            <w:r w:rsidRPr="007B4816">
              <w:rPr>
                <w:rFonts w:ascii="Arial" w:eastAsia="Times New Roman" w:hAnsi="Arial" w:cs="Arial"/>
                <w:color w:val="000000"/>
                <w:kern w:val="0"/>
                <w:sz w:val="24"/>
                <w:szCs w:val="24"/>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7B4816">
              <w:rPr>
                <w:rFonts w:ascii="Arial" w:eastAsia="Times New Roman" w:hAnsi="Arial" w:cs="Arial"/>
                <w:color w:val="000000"/>
                <w:kern w:val="0"/>
                <w:sz w:val="24"/>
                <w:szCs w:val="24"/>
                <w:lang w:eastAsia="pt-BR"/>
                <w14:ligatures w14:val="none"/>
              </w:rPr>
              <w:t>classiﬁcação</w:t>
            </w:r>
            <w:proofErr w:type="spellEnd"/>
            <w:r w:rsidRPr="007B4816">
              <w:rPr>
                <w:rFonts w:ascii="Arial" w:eastAsia="Times New Roman" w:hAnsi="Arial" w:cs="Arial"/>
                <w:color w:val="000000"/>
                <w:kern w:val="0"/>
                <w:sz w:val="24"/>
                <w:szCs w:val="24"/>
                <w:lang w:eastAsia="pt-BR"/>
                <w14:ligatures w14:val="none"/>
              </w:rPr>
              <w:t xml:space="preserve">. Se, na ordem de </w:t>
            </w:r>
            <w:proofErr w:type="spellStart"/>
            <w:r w:rsidRPr="007B4816">
              <w:rPr>
                <w:rFonts w:ascii="Arial" w:eastAsia="Times New Roman" w:hAnsi="Arial" w:cs="Arial"/>
                <w:color w:val="000000"/>
                <w:kern w:val="0"/>
                <w:sz w:val="24"/>
                <w:szCs w:val="24"/>
                <w:lang w:eastAsia="pt-BR"/>
                <w14:ligatures w14:val="none"/>
              </w:rPr>
              <w:t>classiﬁcação</w:t>
            </w:r>
            <w:proofErr w:type="spellEnd"/>
            <w:r w:rsidRPr="007B4816">
              <w:rPr>
                <w:rFonts w:ascii="Arial" w:eastAsia="Times New Roman" w:hAnsi="Arial" w:cs="Arial"/>
                <w:color w:val="000000"/>
                <w:kern w:val="0"/>
                <w:sz w:val="24"/>
                <w:szCs w:val="24"/>
                <w:lang w:eastAsia="pt-BR"/>
                <w14:ligatures w14:val="none"/>
              </w:rPr>
              <w:t xml:space="preserve">, seguir-se outra microempresa, empresa de pequeno porte ou sociedade cooperativa com alguma restrição na documentação </w:t>
            </w:r>
            <w:proofErr w:type="spellStart"/>
            <w:r w:rsidRPr="007B4816">
              <w:rPr>
                <w:rFonts w:ascii="Arial" w:eastAsia="Times New Roman" w:hAnsi="Arial" w:cs="Arial"/>
                <w:color w:val="000000"/>
                <w:kern w:val="0"/>
                <w:sz w:val="24"/>
                <w:szCs w:val="24"/>
                <w:lang w:eastAsia="pt-BR"/>
                <w14:ligatures w14:val="none"/>
              </w:rPr>
              <w:t>ﬁscal</w:t>
            </w:r>
            <w:proofErr w:type="spellEnd"/>
            <w:r w:rsidRPr="007B4816">
              <w:rPr>
                <w:rFonts w:ascii="Arial" w:eastAsia="Times New Roman" w:hAnsi="Arial" w:cs="Arial"/>
                <w:color w:val="000000"/>
                <w:kern w:val="0"/>
                <w:sz w:val="24"/>
                <w:szCs w:val="24"/>
                <w:lang w:eastAsia="pt-BR"/>
                <w14:ligatures w14:val="none"/>
              </w:rPr>
              <w:t xml:space="preserve"> e trabalhista, será concedido o mesmo prazo para regularização.</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9.21.4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Nos itens/grupos não exclusivos a microempresas e empresas de pequeno porte, em havendo inabilitação, haverá nova </w:t>
            </w:r>
            <w:proofErr w:type="spellStart"/>
            <w:r w:rsidRPr="007B4816">
              <w:rPr>
                <w:rFonts w:ascii="Arial" w:eastAsia="Times New Roman" w:hAnsi="Arial" w:cs="Arial"/>
                <w:color w:val="000000"/>
                <w:kern w:val="0"/>
                <w:sz w:val="24"/>
                <w:szCs w:val="24"/>
                <w:lang w:eastAsia="pt-BR"/>
                <w14:ligatures w14:val="none"/>
              </w:rPr>
              <w:t>veriﬁcação</w:t>
            </w:r>
            <w:proofErr w:type="spellEnd"/>
            <w:r w:rsidRPr="007B4816">
              <w:rPr>
                <w:rFonts w:ascii="Arial" w:eastAsia="Times New Roman" w:hAnsi="Arial" w:cs="Arial"/>
                <w:color w:val="000000"/>
                <w:kern w:val="0"/>
                <w:sz w:val="24"/>
                <w:szCs w:val="24"/>
                <w:lang w:eastAsia="pt-BR"/>
                <w14:ligatures w14:val="none"/>
              </w:rPr>
              <w:t xml:space="preserve"> de eventual ocorrência do empate </w:t>
            </w:r>
            <w:proofErr w:type="spellStart"/>
            <w:r w:rsidRPr="007B4816">
              <w:rPr>
                <w:rFonts w:ascii="Arial" w:eastAsia="Times New Roman" w:hAnsi="Arial" w:cs="Arial"/>
                <w:color w:val="000000"/>
                <w:kern w:val="0"/>
                <w:sz w:val="24"/>
                <w:szCs w:val="24"/>
                <w:lang w:eastAsia="pt-BR"/>
                <w14:ligatures w14:val="none"/>
              </w:rPr>
              <w:t>ﬁcto</w:t>
            </w:r>
            <w:proofErr w:type="spellEnd"/>
            <w:r w:rsidRPr="007B4816">
              <w:rPr>
                <w:rFonts w:ascii="Arial" w:eastAsia="Times New Roman" w:hAnsi="Arial" w:cs="Arial"/>
                <w:color w:val="000000"/>
                <w:kern w:val="0"/>
                <w:sz w:val="24"/>
                <w:szCs w:val="24"/>
                <w:lang w:eastAsia="pt-BR"/>
                <w14:ligatures w14:val="none"/>
              </w:rPr>
              <w:t>, previsto nos artigos 44 e 45 da LC nº 123, de 2006, seguindo- se a disciplina antes estabelecida para aceitação da proposta subsequente.</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10.</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ENCAMINHAMENTO DA PROPOSTA VENCEDORA</w:t>
            </w:r>
          </w:p>
        </w:tc>
      </w:tr>
      <w:tr w:rsidR="0070774C" w:rsidRPr="007B4816" w:rsidTr="00D45F42">
        <w:trPr>
          <w:trHeight w:val="4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facultado pela administração através do Comissão de Contratação, prorrogar o prazo estabelecido, a partir de solicitação fundamentada pelo licitante, antes de findo o prazo.</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proposta </w:t>
            </w:r>
            <w:proofErr w:type="spellStart"/>
            <w:r w:rsidRPr="007B4816">
              <w:rPr>
                <w:rFonts w:ascii="Arial" w:eastAsia="Times New Roman" w:hAnsi="Arial" w:cs="Arial"/>
                <w:color w:val="000000"/>
                <w:kern w:val="0"/>
                <w:sz w:val="24"/>
                <w:szCs w:val="24"/>
                <w:lang w:eastAsia="pt-BR"/>
                <w14:ligatures w14:val="none"/>
              </w:rPr>
              <w:t>ﬁnal</w:t>
            </w:r>
            <w:proofErr w:type="spellEnd"/>
            <w:r w:rsidRPr="007B4816">
              <w:rPr>
                <w:rFonts w:ascii="Arial" w:eastAsia="Times New Roman" w:hAnsi="Arial" w:cs="Arial"/>
                <w:color w:val="000000"/>
                <w:kern w:val="0"/>
                <w:sz w:val="24"/>
                <w:szCs w:val="24"/>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7B4816">
              <w:rPr>
                <w:rFonts w:ascii="Arial" w:eastAsia="Times New Roman" w:hAnsi="Arial" w:cs="Arial"/>
                <w:color w:val="000000"/>
                <w:kern w:val="0"/>
                <w:sz w:val="24"/>
                <w:szCs w:val="24"/>
                <w:lang w:eastAsia="pt-BR"/>
                <w14:ligatures w14:val="none"/>
              </w:rPr>
              <w:t>especiﬁcações</w:t>
            </w:r>
            <w:proofErr w:type="spellEnd"/>
            <w:r w:rsidRPr="007B4816">
              <w:rPr>
                <w:rFonts w:ascii="Arial" w:eastAsia="Times New Roman" w:hAnsi="Arial" w:cs="Arial"/>
                <w:color w:val="000000"/>
                <w:kern w:val="0"/>
                <w:sz w:val="24"/>
                <w:szCs w:val="24"/>
                <w:lang w:eastAsia="pt-BR"/>
                <w14:ligatures w14:val="none"/>
              </w:rPr>
              <w:t xml:space="preserve"> do objeto contidas na proposta vinculam a Contratada.</w:t>
            </w:r>
          </w:p>
        </w:tc>
      </w:tr>
      <w:tr w:rsidR="0070774C" w:rsidRPr="007B4816" w:rsidTr="00D45F42">
        <w:trPr>
          <w:trHeight w:val="1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10.3.1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proposta </w:t>
            </w:r>
            <w:proofErr w:type="spellStart"/>
            <w:r w:rsidRPr="007B4816">
              <w:rPr>
                <w:rFonts w:ascii="Arial" w:eastAsia="Times New Roman" w:hAnsi="Arial" w:cs="Arial"/>
                <w:color w:val="000000"/>
                <w:kern w:val="0"/>
                <w:sz w:val="24"/>
                <w:szCs w:val="24"/>
                <w:lang w:eastAsia="pt-BR"/>
                <w14:ligatures w14:val="none"/>
              </w:rPr>
              <w:t>ﬁnal</w:t>
            </w:r>
            <w:proofErr w:type="spellEnd"/>
            <w:r w:rsidRPr="007B4816">
              <w:rPr>
                <w:rFonts w:ascii="Arial" w:eastAsia="Times New Roman" w:hAnsi="Arial" w:cs="Arial"/>
                <w:color w:val="000000"/>
                <w:kern w:val="0"/>
                <w:sz w:val="24"/>
                <w:szCs w:val="24"/>
                <w:lang w:eastAsia="pt-BR"/>
                <w14:ligatures w14:val="none"/>
              </w:rPr>
              <w:t xml:space="preserve"> deverá:</w:t>
            </w:r>
          </w:p>
        </w:tc>
      </w:tr>
      <w:tr w:rsidR="0070774C" w:rsidRPr="007B4816" w:rsidTr="00D45F42">
        <w:trPr>
          <w:trHeight w:val="18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70774C" w:rsidRPr="007B4816" w:rsidTr="00D45F42">
        <w:trPr>
          <w:trHeight w:val="199"/>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II.</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Conter a indicação do banco, número da conta e agência do licitante vencedor, para </w:t>
            </w:r>
            <w:proofErr w:type="spellStart"/>
            <w:r w:rsidRPr="007B4816">
              <w:rPr>
                <w:rFonts w:ascii="Arial" w:eastAsia="Times New Roman" w:hAnsi="Arial" w:cs="Arial"/>
                <w:color w:val="000000"/>
                <w:kern w:val="0"/>
                <w:sz w:val="24"/>
                <w:szCs w:val="24"/>
                <w:lang w:eastAsia="pt-BR"/>
                <w14:ligatures w14:val="none"/>
              </w:rPr>
              <w:t>ﬁns</w:t>
            </w:r>
            <w:proofErr w:type="spellEnd"/>
            <w:r w:rsidRPr="007B4816">
              <w:rPr>
                <w:rFonts w:ascii="Arial" w:eastAsia="Times New Roman" w:hAnsi="Arial" w:cs="Arial"/>
                <w:color w:val="000000"/>
                <w:kern w:val="0"/>
                <w:sz w:val="24"/>
                <w:szCs w:val="24"/>
                <w:lang w:eastAsia="pt-BR"/>
                <w14:ligatures w14:val="none"/>
              </w:rPr>
              <w:t xml:space="preserve"> de pagamento (facultativo)</w:t>
            </w:r>
          </w:p>
        </w:tc>
      </w:tr>
      <w:tr w:rsidR="0070774C" w:rsidRPr="007B4816" w:rsidTr="00D45F42">
        <w:trPr>
          <w:trHeight w:val="180"/>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III.</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70774C" w:rsidRPr="007B4816" w:rsidTr="00D45F42">
        <w:trPr>
          <w:trHeight w:val="16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IV.</w:t>
            </w:r>
          </w:p>
        </w:tc>
        <w:tc>
          <w:tcPr>
            <w:tcW w:w="4603" w:type="pct"/>
            <w:gridSpan w:val="4"/>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70774C" w:rsidRPr="007B4816" w:rsidTr="00D45F42">
        <w:trPr>
          <w:trHeight w:val="162"/>
        </w:trPr>
        <w:tc>
          <w:tcPr>
            <w:tcW w:w="397"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Conter prazo de validade, observando as regras previstas no edital.</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oferta deverá ser </w:t>
            </w:r>
            <w:proofErr w:type="spellStart"/>
            <w:r w:rsidRPr="007B4816">
              <w:rPr>
                <w:rFonts w:ascii="Arial" w:eastAsia="Times New Roman" w:hAnsi="Arial" w:cs="Arial"/>
                <w:color w:val="000000"/>
                <w:kern w:val="0"/>
                <w:sz w:val="24"/>
                <w:szCs w:val="24"/>
                <w:lang w:eastAsia="pt-BR"/>
                <w14:ligatures w14:val="none"/>
              </w:rPr>
              <w:t>ﬁrme</w:t>
            </w:r>
            <w:proofErr w:type="spellEnd"/>
            <w:r w:rsidRPr="007B4816">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7B4816">
              <w:rPr>
                <w:rFonts w:ascii="Arial" w:eastAsia="Times New Roman" w:hAnsi="Arial" w:cs="Arial"/>
                <w:color w:val="000000"/>
                <w:kern w:val="0"/>
                <w:sz w:val="24"/>
                <w:szCs w:val="24"/>
                <w:lang w:eastAsia="pt-BR"/>
                <w14:ligatures w14:val="none"/>
              </w:rPr>
              <w:t>desclassiﬁcação</w:t>
            </w:r>
            <w:proofErr w:type="spellEnd"/>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7B4816">
              <w:rPr>
                <w:rFonts w:ascii="Arial" w:eastAsia="Times New Roman" w:hAnsi="Arial" w:cs="Arial"/>
                <w:color w:val="000000"/>
                <w:kern w:val="0"/>
                <w:sz w:val="24"/>
                <w:szCs w:val="24"/>
                <w:lang w:eastAsia="pt-BR"/>
                <w14:ligatures w14:val="none"/>
              </w:rPr>
              <w:t>especiﬁcações</w:t>
            </w:r>
            <w:proofErr w:type="spellEnd"/>
            <w:r w:rsidRPr="007B4816">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11</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DOS RECURSOS</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w:t>
            </w:r>
            <w:proofErr w:type="spellStart"/>
            <w:r w:rsidRPr="007B4816">
              <w:rPr>
                <w:rFonts w:ascii="Arial" w:eastAsia="Times New Roman" w:hAnsi="Arial" w:cs="Arial"/>
                <w:color w:val="000000"/>
                <w:kern w:val="0"/>
                <w:sz w:val="24"/>
                <w:szCs w:val="24"/>
                <w:lang w:eastAsia="pt-BR"/>
                <w14:ligatures w14:val="none"/>
              </w:rPr>
              <w:t>is</w:t>
            </w:r>
            <w:proofErr w:type="spellEnd"/>
            <w:r w:rsidRPr="007B4816">
              <w:rPr>
                <w:rFonts w:ascii="Arial" w:eastAsia="Times New Roman" w:hAnsi="Arial" w:cs="Arial"/>
                <w:color w:val="000000"/>
                <w:kern w:val="0"/>
                <w:sz w:val="24"/>
                <w:szCs w:val="24"/>
                <w:lang w:eastAsia="pt-BR"/>
                <w14:ligatures w14:val="none"/>
              </w:rPr>
              <w:t>) decisão(</w:t>
            </w:r>
            <w:proofErr w:type="spellStart"/>
            <w:r w:rsidRPr="007B4816">
              <w:rPr>
                <w:rFonts w:ascii="Arial" w:eastAsia="Times New Roman" w:hAnsi="Arial" w:cs="Arial"/>
                <w:color w:val="000000"/>
                <w:kern w:val="0"/>
                <w:sz w:val="24"/>
                <w:szCs w:val="24"/>
                <w:lang w:eastAsia="pt-BR"/>
                <w14:ligatures w14:val="none"/>
              </w:rPr>
              <w:t>ões</w:t>
            </w:r>
            <w:proofErr w:type="spellEnd"/>
            <w:r w:rsidRPr="007B4816">
              <w:rPr>
                <w:rFonts w:ascii="Arial" w:eastAsia="Times New Roman" w:hAnsi="Arial" w:cs="Arial"/>
                <w:color w:val="000000"/>
                <w:kern w:val="0"/>
                <w:sz w:val="24"/>
                <w:szCs w:val="24"/>
                <w:lang w:eastAsia="pt-BR"/>
                <w14:ligatures w14:val="none"/>
              </w:rPr>
              <w:t>) pretende recorrer e por quais motivos, sob pena de não aceitação e preclusão do direito ao recurso.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Comissão de Contratação poderá conceder, na própria Sessão, prazo não superior </w:t>
            </w:r>
            <w:proofErr w:type="gramStart"/>
            <w:r w:rsidRPr="007B4816">
              <w:rPr>
                <w:rFonts w:ascii="Arial" w:eastAsia="Times New Roman" w:hAnsi="Arial" w:cs="Arial"/>
                <w:color w:val="000000"/>
                <w:kern w:val="0"/>
                <w:sz w:val="24"/>
                <w:szCs w:val="24"/>
                <w:lang w:eastAsia="pt-BR"/>
                <w14:ligatures w14:val="none"/>
              </w:rPr>
              <w:t>à</w:t>
            </w:r>
            <w:proofErr w:type="gramEnd"/>
            <w:r w:rsidRPr="007B4816">
              <w:rPr>
                <w:rFonts w:ascii="Arial" w:eastAsia="Times New Roman" w:hAnsi="Arial" w:cs="Arial"/>
                <w:color w:val="000000"/>
                <w:kern w:val="0"/>
                <w:sz w:val="24"/>
                <w:szCs w:val="24"/>
                <w:lang w:eastAsia="pt-BR"/>
                <w14:ligatures w14:val="none"/>
              </w:rPr>
              <w:t xml:space="preserve"> 30 minutos para que o Participante formule a sua motivação da </w:t>
            </w:r>
            <w:proofErr w:type="spellStart"/>
            <w:r w:rsidRPr="007B4816">
              <w:rPr>
                <w:rFonts w:ascii="Arial" w:eastAsia="Times New Roman" w:hAnsi="Arial" w:cs="Arial"/>
                <w:color w:val="000000"/>
                <w:kern w:val="0"/>
                <w:sz w:val="24"/>
                <w:szCs w:val="24"/>
                <w:lang w:eastAsia="pt-BR"/>
                <w14:ligatures w14:val="none"/>
              </w:rPr>
              <w:t>inteção</w:t>
            </w:r>
            <w:proofErr w:type="spellEnd"/>
            <w:r w:rsidRPr="007B4816">
              <w:rPr>
                <w:rFonts w:ascii="Arial" w:eastAsia="Times New Roman" w:hAnsi="Arial" w:cs="Arial"/>
                <w:color w:val="000000"/>
                <w:kern w:val="0"/>
                <w:sz w:val="24"/>
                <w:szCs w:val="24"/>
                <w:lang w:eastAsia="pt-BR"/>
                <w14:ligatures w14:val="none"/>
              </w:rPr>
              <w:t xml:space="preserve"> de recurso, sob pena de preclusão.</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Comissão de Contratação</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recursos deverão ser encaminhados em campo próprio do sistema.</w:t>
            </w:r>
          </w:p>
        </w:tc>
      </w:tr>
      <w:tr w:rsidR="0070774C" w:rsidRPr="007B4816" w:rsidTr="00D45F42">
        <w:trPr>
          <w:trHeight w:val="4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70774C" w:rsidRPr="007B4816" w:rsidTr="00D45F42">
        <w:trPr>
          <w:trHeight w:val="1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apreciação dos recursos dar-se-á em fase única.</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12.</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REABERTURA DA SESSÃO PÚBLICA</w:t>
            </w:r>
          </w:p>
        </w:tc>
      </w:tr>
      <w:tr w:rsidR="0070774C" w:rsidRPr="007B4816" w:rsidTr="00D45F42">
        <w:trPr>
          <w:trHeight w:val="37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70774C" w:rsidRPr="007B4816" w:rsidTr="00D45F42">
        <w:trPr>
          <w:trHeight w:val="120"/>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13.</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ADJUDICAÇÃO E HOMOLOGAÇÃO</w:t>
            </w:r>
          </w:p>
        </w:tc>
      </w:tr>
      <w:tr w:rsidR="0070774C" w:rsidRPr="007B4816" w:rsidTr="00D45F42">
        <w:trPr>
          <w:trHeight w:val="540"/>
        </w:trPr>
        <w:tc>
          <w:tcPr>
            <w:tcW w:w="397" w:type="pct"/>
            <w:gridSpan w:val="2"/>
            <w:tcBorders>
              <w:top w:val="nil"/>
              <w:left w:val="single" w:sz="12" w:space="0" w:color="FFFFFF"/>
              <w:bottom w:val="single" w:sz="12" w:space="0" w:color="FFFFFF"/>
              <w:right w:val="single" w:sz="12" w:space="0" w:color="FFFFFF"/>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13.1.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7B4816">
              <w:rPr>
                <w:rFonts w:ascii="Arial" w:eastAsia="Times New Roman" w:hAnsi="Arial" w:cs="Arial"/>
                <w:color w:val="000000"/>
                <w:kern w:val="0"/>
                <w:sz w:val="24"/>
                <w:szCs w:val="24"/>
                <w:lang w:eastAsia="pt-BR"/>
                <w14:ligatures w14:val="none"/>
              </w:rPr>
              <w:br/>
              <w:t>a) Determinar o retorno dos autos para saneamento de irregularidades;</w:t>
            </w:r>
            <w:r w:rsidRPr="007B4816">
              <w:rPr>
                <w:rFonts w:ascii="Arial" w:eastAsia="Times New Roman" w:hAnsi="Arial" w:cs="Arial"/>
                <w:color w:val="000000"/>
                <w:kern w:val="0"/>
                <w:sz w:val="24"/>
                <w:szCs w:val="24"/>
                <w:lang w:eastAsia="pt-BR"/>
                <w14:ligatures w14:val="none"/>
              </w:rPr>
              <w:br/>
              <w:t>b) Revogar o certame por motivo de conveniência e oportunidade;</w:t>
            </w:r>
            <w:r w:rsidRPr="007B4816">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7B4816">
              <w:rPr>
                <w:rFonts w:ascii="Arial" w:eastAsia="Times New Roman" w:hAnsi="Arial" w:cs="Arial"/>
                <w:color w:val="000000"/>
                <w:kern w:val="0"/>
                <w:sz w:val="24"/>
                <w:szCs w:val="24"/>
                <w:lang w:eastAsia="pt-BR"/>
                <w14:ligatures w14:val="none"/>
              </w:rPr>
              <w:br/>
              <w:t>d) Adjudicar o objeto e homologar o certame.</w:t>
            </w:r>
          </w:p>
        </w:tc>
      </w:tr>
      <w:tr w:rsidR="0070774C" w:rsidRPr="007B4816" w:rsidTr="00D45F42">
        <w:trPr>
          <w:trHeight w:val="319"/>
        </w:trPr>
        <w:tc>
          <w:tcPr>
            <w:tcW w:w="39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70774C" w:rsidRPr="007B4816" w:rsidTr="00D45F42">
        <w:trPr>
          <w:trHeight w:val="222"/>
        </w:trPr>
        <w:tc>
          <w:tcPr>
            <w:tcW w:w="39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70774C" w:rsidRPr="007B4816" w:rsidTr="00D45F42">
        <w:trPr>
          <w:trHeight w:val="180"/>
        </w:trPr>
        <w:tc>
          <w:tcPr>
            <w:tcW w:w="397"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14</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FORMALIZAÇÃO DO NEGÓCIO JURÍDICO E DO CADASTRO DE RESERVA</w:t>
            </w:r>
          </w:p>
        </w:tc>
      </w:tr>
      <w:tr w:rsidR="0070774C" w:rsidRPr="007B4816" w:rsidTr="00D45F42">
        <w:trPr>
          <w:trHeight w:val="126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7B4816">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7B4816">
              <w:rPr>
                <w:rFonts w:ascii="Arial" w:eastAsia="Times New Roman" w:hAnsi="Arial" w:cs="Arial"/>
                <w:color w:val="000000"/>
                <w:kern w:val="0"/>
                <w:sz w:val="24"/>
                <w:szCs w:val="24"/>
                <w:lang w:eastAsia="pt-BR"/>
                <w14:ligatures w14:val="none"/>
              </w:rPr>
              <w:br/>
              <w:t xml:space="preserve">II - </w:t>
            </w:r>
            <w:proofErr w:type="gramStart"/>
            <w:r w:rsidRPr="007B4816">
              <w:rPr>
                <w:rFonts w:ascii="Arial" w:eastAsia="Times New Roman" w:hAnsi="Arial" w:cs="Arial"/>
                <w:color w:val="000000"/>
                <w:kern w:val="0"/>
                <w:sz w:val="24"/>
                <w:szCs w:val="24"/>
                <w:lang w:eastAsia="pt-BR"/>
                <w14:ligatures w14:val="none"/>
              </w:rPr>
              <w:t>o</w:t>
            </w:r>
            <w:proofErr w:type="gramEnd"/>
            <w:r w:rsidRPr="007B4816">
              <w:rPr>
                <w:rFonts w:ascii="Arial" w:eastAsia="Times New Roman" w:hAnsi="Arial" w:cs="Arial"/>
                <w:color w:val="000000"/>
                <w:kern w:val="0"/>
                <w:sz w:val="24"/>
                <w:szCs w:val="24"/>
                <w:lang w:eastAsia="pt-BR"/>
                <w14:ligatures w14:val="none"/>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7B4816">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7B4816">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70774C" w:rsidRPr="007B4816" w:rsidTr="00D45F42">
        <w:trPr>
          <w:trHeight w:val="25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70774C" w:rsidRPr="007B4816" w:rsidTr="00D45F42">
        <w:trPr>
          <w:trHeight w:val="5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70774C" w:rsidRPr="007B4816" w:rsidTr="00D45F42">
        <w:trPr>
          <w:trHeight w:val="6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7B4816">
              <w:rPr>
                <w:rFonts w:ascii="Arial" w:eastAsia="Times New Roman" w:hAnsi="Arial" w:cs="Arial"/>
                <w:color w:val="000000"/>
                <w:kern w:val="0"/>
                <w:sz w:val="24"/>
                <w:szCs w:val="24"/>
                <w:lang w:eastAsia="pt-BR"/>
                <w14:ligatures w14:val="none"/>
              </w:rPr>
              <w:br/>
              <w:t xml:space="preserve">I - Convocar os licitantes remanescentes para negociação, na ordem de classificação, </w:t>
            </w:r>
            <w:r w:rsidRPr="007B4816">
              <w:rPr>
                <w:rFonts w:ascii="Arial" w:eastAsia="Times New Roman" w:hAnsi="Arial" w:cs="Arial"/>
                <w:color w:val="000000"/>
                <w:kern w:val="0"/>
                <w:sz w:val="24"/>
                <w:szCs w:val="24"/>
                <w:lang w:eastAsia="pt-BR"/>
                <w14:ligatures w14:val="none"/>
              </w:rPr>
              <w:lastRenderedPageBreak/>
              <w:t>com vistas à obtenção de preço melhor, mesmo que acima do preço do adjudicatário;</w:t>
            </w:r>
            <w:r w:rsidRPr="007B4816">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70774C" w:rsidRPr="007B4816" w:rsidTr="00D45F42">
        <w:trPr>
          <w:trHeight w:val="42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14.6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70774C" w:rsidRPr="007B4816" w:rsidTr="00D45F42">
        <w:trPr>
          <w:trHeight w:val="4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15.</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RECEBIMENTO DO OBJETO E DA FISCALIZAÇÃO</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Os critérios de recebimento e aceitação do objeto e de </w:t>
            </w:r>
            <w:proofErr w:type="spellStart"/>
            <w:r w:rsidRPr="007B4816">
              <w:rPr>
                <w:rFonts w:ascii="Arial" w:eastAsia="Times New Roman" w:hAnsi="Arial" w:cs="Arial"/>
                <w:color w:val="000000"/>
                <w:kern w:val="0"/>
                <w:sz w:val="24"/>
                <w:szCs w:val="24"/>
                <w:lang w:eastAsia="pt-BR"/>
                <w14:ligatures w14:val="none"/>
              </w:rPr>
              <w:t>ﬁscalização</w:t>
            </w:r>
            <w:proofErr w:type="spellEnd"/>
            <w:r w:rsidRPr="007B4816">
              <w:rPr>
                <w:rFonts w:ascii="Arial" w:eastAsia="Times New Roman" w:hAnsi="Arial" w:cs="Arial"/>
                <w:color w:val="000000"/>
                <w:kern w:val="0"/>
                <w:sz w:val="24"/>
                <w:szCs w:val="24"/>
                <w:lang w:eastAsia="pt-BR"/>
                <w14:ligatures w14:val="none"/>
              </w:rPr>
              <w:t xml:space="preserve"> estão previstos no termo de referência, anexo ao presente edital.</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16.</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DAS OBRIGAÇÕES DA CONTRATANTE E DA CONTRATADA</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16.1.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17</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PAGAMENTO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17.1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18.</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SUBCONTRATAÇÃO</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18.1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0774C" w:rsidRPr="007B4816" w:rsidTr="00D45F42">
        <w:trPr>
          <w:trHeight w:val="139"/>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kern w:val="0"/>
                <w:sz w:val="16"/>
                <w:szCs w:val="16"/>
                <w:lang w:eastAsia="pt-BR"/>
                <w14:ligatures w14:val="none"/>
              </w:rPr>
            </w:pPr>
            <w:r w:rsidRPr="007B4816">
              <w:rPr>
                <w:rFonts w:ascii="Arial" w:eastAsia="Times New Roman" w:hAnsi="Arial" w:cs="Arial"/>
                <w:b/>
                <w:bCs/>
                <w:kern w:val="0"/>
                <w:sz w:val="16"/>
                <w:szCs w:val="16"/>
                <w:lang w:eastAsia="pt-BR"/>
                <w14:ligatures w14:val="none"/>
              </w:rPr>
              <w:t>19.</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IMPUGNAÇÃO AO EDITAL E DO PEDIDO DE ESCLARECIMENTO</w:t>
            </w:r>
          </w:p>
        </w:tc>
      </w:tr>
      <w:tr w:rsidR="0070774C" w:rsidRPr="007B4816" w:rsidTr="00D45F42">
        <w:trPr>
          <w:trHeight w:val="30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70774C" w:rsidRPr="007B4816" w:rsidTr="00D45F42">
        <w:trPr>
          <w:trHeight w:val="1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19.4.1.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concessão de efeito suspensivo à impugnação é medida excepcional e deverá ser motivada pelo Comissão de Contratação, nos autos do processo de certame.</w:t>
            </w:r>
          </w:p>
        </w:tc>
      </w:tr>
      <w:tr w:rsidR="0070774C" w:rsidRPr="007B4816" w:rsidTr="00D45F42">
        <w:trPr>
          <w:trHeight w:val="1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19.5.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70774C" w:rsidRPr="007B4816" w:rsidTr="00D45F42">
        <w:trPr>
          <w:trHeight w:val="16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20.</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70774C" w:rsidRPr="007B4816" w:rsidTr="00D45F42">
        <w:trPr>
          <w:trHeight w:val="24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20.1.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70774C" w:rsidRPr="007B4816" w:rsidTr="00D45F42">
        <w:trPr>
          <w:trHeight w:val="102"/>
        </w:trPr>
        <w:tc>
          <w:tcPr>
            <w:tcW w:w="397"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21.</w:t>
            </w:r>
          </w:p>
        </w:tc>
        <w:tc>
          <w:tcPr>
            <w:tcW w:w="4603" w:type="pct"/>
            <w:gridSpan w:val="4"/>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DAS DISPOSIÇÕES GERAIS</w:t>
            </w:r>
          </w:p>
        </w:tc>
      </w:tr>
      <w:tr w:rsidR="0070774C" w:rsidRPr="007B4816" w:rsidTr="00D45F42">
        <w:trPr>
          <w:trHeight w:val="13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divulgada ata da sessão pública no sistema eletrônico.</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Não havendo expediente ou ocorrendo qualquer fato superveniente que impeça a realização do certame na data marcada, a sessão será automaticamente transferida para </w:t>
            </w:r>
            <w:r w:rsidRPr="007B4816">
              <w:rPr>
                <w:rFonts w:ascii="Arial" w:eastAsia="Times New Roman" w:hAnsi="Arial" w:cs="Arial"/>
                <w:color w:val="000000"/>
                <w:kern w:val="0"/>
                <w:sz w:val="24"/>
                <w:szCs w:val="24"/>
                <w:lang w:eastAsia="pt-BR"/>
                <w14:ligatures w14:val="none"/>
              </w:rPr>
              <w:lastRenderedPageBreak/>
              <w:t>o primeiro dia útil subsequente, no mesmo horário anteriormente estabelecido, desde que não haja comunicação em contrário, pelo Comissão de Contratação</w:t>
            </w:r>
          </w:p>
        </w:tc>
      </w:tr>
      <w:tr w:rsidR="0070774C" w:rsidRPr="007B4816" w:rsidTr="00D45F42">
        <w:trPr>
          <w:trHeight w:val="19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21.3</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70774C" w:rsidRPr="007B4816" w:rsidTr="00D45F42">
        <w:trPr>
          <w:trHeight w:val="16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21.4</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70774C" w:rsidRPr="007B4816" w:rsidTr="00D45F42">
        <w:trPr>
          <w:trHeight w:val="319"/>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21.5</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70774C" w:rsidRPr="007B4816" w:rsidTr="00D45F42">
        <w:trPr>
          <w:trHeight w:val="34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21.6</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70774C" w:rsidRPr="007B4816" w:rsidTr="00D45F42">
        <w:trPr>
          <w:trHeight w:val="480"/>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21.7</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21.8</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70774C" w:rsidRPr="007B4816" w:rsidTr="00D45F42">
        <w:trPr>
          <w:trHeight w:val="28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21.9</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21.10</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70774C" w:rsidRPr="007B4816" w:rsidTr="00D45F42">
        <w:trPr>
          <w:trHeight w:val="22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21.11</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70774C" w:rsidRPr="007B4816" w:rsidTr="00D45F42">
        <w:trPr>
          <w:trHeight w:val="402"/>
        </w:trPr>
        <w:tc>
          <w:tcPr>
            <w:tcW w:w="397"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21.12</w:t>
            </w:r>
          </w:p>
        </w:tc>
        <w:tc>
          <w:tcPr>
            <w:tcW w:w="4603"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0774C" w:rsidRPr="007B4816" w:rsidTr="00D45F42">
        <w:trPr>
          <w:trHeight w:val="619"/>
        </w:trPr>
        <w:tc>
          <w:tcPr>
            <w:tcW w:w="217"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180" w:type="pct"/>
            <w:tcBorders>
              <w:top w:val="nil"/>
              <w:left w:val="nil"/>
              <w:bottom w:val="nil"/>
              <w:right w:val="nil"/>
            </w:tcBorders>
            <w:shd w:val="clear" w:color="auto" w:fill="auto"/>
            <w:hideMark/>
          </w:tcPr>
          <w:p w:rsidR="0070774C" w:rsidRPr="007B4816" w:rsidRDefault="0070774C" w:rsidP="00D45F42">
            <w:pPr>
              <w:spacing w:after="0" w:line="240" w:lineRule="auto"/>
              <w:rPr>
                <w:rFonts w:ascii="Times New Roman" w:eastAsia="Times New Roman" w:hAnsi="Times New Roman" w:cs="Times New Roman"/>
                <w:kern w:val="0"/>
                <w:sz w:val="20"/>
                <w:szCs w:val="20"/>
                <w:lang w:eastAsia="pt-BR"/>
                <w14:ligatures w14:val="none"/>
              </w:rPr>
            </w:pPr>
          </w:p>
        </w:tc>
        <w:tc>
          <w:tcPr>
            <w:tcW w:w="4603" w:type="pct"/>
            <w:gridSpan w:val="4"/>
            <w:tcBorders>
              <w:top w:val="nil"/>
              <w:left w:val="nil"/>
              <w:bottom w:val="nil"/>
              <w:right w:val="nil"/>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21</w:t>
            </w:r>
            <w:r w:rsidRPr="007B4816">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junho</w:t>
            </w:r>
            <w:r w:rsidRPr="007B4816">
              <w:rPr>
                <w:rFonts w:ascii="Arial" w:eastAsia="Times New Roman" w:hAnsi="Arial" w:cs="Arial"/>
                <w:color w:val="000000"/>
                <w:kern w:val="0"/>
                <w:sz w:val="24"/>
                <w:szCs w:val="24"/>
                <w:lang w:eastAsia="pt-BR"/>
                <w14:ligatures w14:val="none"/>
              </w:rPr>
              <w:t xml:space="preserve"> de 2024</w:t>
            </w:r>
          </w:p>
        </w:tc>
      </w:tr>
      <w:tr w:rsidR="0070774C" w:rsidRPr="007B4816" w:rsidTr="00D45F42">
        <w:trPr>
          <w:trHeight w:val="619"/>
        </w:trPr>
        <w:tc>
          <w:tcPr>
            <w:tcW w:w="5000" w:type="pct"/>
            <w:gridSpan w:val="6"/>
            <w:tcBorders>
              <w:top w:val="nil"/>
              <w:left w:val="nil"/>
              <w:bottom w:val="nil"/>
              <w:right w:val="nil"/>
            </w:tcBorders>
            <w:shd w:val="clear" w:color="auto" w:fill="auto"/>
            <w:vAlign w:val="bottom"/>
            <w:hideMark/>
          </w:tcPr>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DOUGLAS JOSÉ LAQUIAS</w:t>
            </w:r>
          </w:p>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C2082E">
              <w:rPr>
                <w:rFonts w:ascii="Arial" w:eastAsia="Times New Roman" w:hAnsi="Arial" w:cs="Arial"/>
                <w:b/>
                <w:bCs/>
                <w:color w:val="000000"/>
                <w:kern w:val="0"/>
                <w:szCs w:val="24"/>
                <w:lang w:eastAsia="pt-BR"/>
                <w14:ligatures w14:val="none"/>
              </w:rPr>
              <w:t>SECRETARIA DE ADMINISTRAÇÃO E PLANEJAMENTO</w:t>
            </w:r>
          </w:p>
        </w:tc>
      </w:tr>
      <w:tr w:rsidR="0070774C" w:rsidRPr="007B4816" w:rsidTr="00D45F42">
        <w:trPr>
          <w:trHeight w:val="120"/>
        </w:trPr>
        <w:tc>
          <w:tcPr>
            <w:tcW w:w="5000" w:type="pct"/>
            <w:gridSpan w:val="6"/>
            <w:tcBorders>
              <w:top w:val="nil"/>
              <w:left w:val="nil"/>
              <w:bottom w:val="nil"/>
              <w:right w:val="nil"/>
            </w:tcBorders>
            <w:shd w:val="clear" w:color="auto" w:fill="auto"/>
            <w:hideMark/>
          </w:tcPr>
          <w:p w:rsidR="0070774C" w:rsidRPr="00C2082E" w:rsidRDefault="0070774C" w:rsidP="00D45F42">
            <w:pPr>
              <w:spacing w:after="0" w:line="240" w:lineRule="auto"/>
              <w:jc w:val="center"/>
              <w:rPr>
                <w:rFonts w:ascii="Arial" w:eastAsia="Times New Roman" w:hAnsi="Arial" w:cs="Arial"/>
                <w:b/>
                <w:color w:val="000000"/>
                <w:kern w:val="0"/>
                <w:sz w:val="24"/>
                <w:szCs w:val="24"/>
                <w:lang w:eastAsia="pt-BR"/>
                <w14:ligatures w14:val="none"/>
              </w:rPr>
            </w:pPr>
            <w:r w:rsidRPr="00C2082E">
              <w:rPr>
                <w:rFonts w:ascii="Arial" w:eastAsia="Times New Roman" w:hAnsi="Arial" w:cs="Arial"/>
                <w:b/>
                <w:color w:val="000000"/>
                <w:kern w:val="0"/>
                <w:szCs w:val="24"/>
                <w:lang w:eastAsia="pt-BR"/>
                <w14:ligatures w14:val="none"/>
              </w:rPr>
              <w:t>RESPONSÁVEL PELO GERENCIAMENTO DA ARP</w:t>
            </w:r>
          </w:p>
        </w:tc>
      </w:tr>
    </w:tbl>
    <w:p w:rsidR="0070774C" w:rsidRDefault="0070774C" w:rsidP="0070774C">
      <w:r>
        <w:br w:type="page"/>
      </w:r>
    </w:p>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501"/>
        <w:gridCol w:w="412"/>
        <w:gridCol w:w="1240"/>
        <w:gridCol w:w="730"/>
        <w:gridCol w:w="1515"/>
        <w:gridCol w:w="1317"/>
        <w:gridCol w:w="1611"/>
        <w:gridCol w:w="2869"/>
      </w:tblGrid>
      <w:tr w:rsidR="0070774C" w:rsidRPr="007B4816" w:rsidTr="00D45F42">
        <w:trPr>
          <w:trHeight w:val="60"/>
        </w:trPr>
        <w:tc>
          <w:tcPr>
            <w:tcW w:w="5000" w:type="pct"/>
            <w:gridSpan w:val="8"/>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20"/>
        </w:trPr>
        <w:tc>
          <w:tcPr>
            <w:tcW w:w="5000" w:type="pct"/>
            <w:gridSpan w:val="8"/>
            <w:tcBorders>
              <w:top w:val="nil"/>
              <w:left w:val="nil"/>
              <w:bottom w:val="nil"/>
              <w:right w:val="nil"/>
            </w:tcBorders>
            <w:shd w:val="clear" w:color="auto" w:fill="auto"/>
            <w:vAlign w:val="bottom"/>
            <w:hideMark/>
          </w:tcPr>
          <w:p w:rsidR="0070774C" w:rsidRPr="007B4816" w:rsidRDefault="0070774C" w:rsidP="00D45F42">
            <w:pPr>
              <w:spacing w:after="0" w:line="240" w:lineRule="auto"/>
              <w:jc w:val="center"/>
              <w:rPr>
                <w:rFonts w:ascii="Arial" w:eastAsia="Times New Roman" w:hAnsi="Arial" w:cs="Arial"/>
                <w:b/>
                <w:bCs/>
                <w:color w:val="000000"/>
                <w:kern w:val="0"/>
                <w:sz w:val="28"/>
                <w:szCs w:val="28"/>
                <w:lang w:eastAsia="pt-BR"/>
                <w14:ligatures w14:val="none"/>
              </w:rPr>
            </w:pPr>
            <w:r w:rsidRPr="007B4816">
              <w:rPr>
                <w:rFonts w:ascii="Arial" w:eastAsia="Times New Roman" w:hAnsi="Arial" w:cs="Arial"/>
                <w:b/>
                <w:bCs/>
                <w:color w:val="000000"/>
                <w:kern w:val="0"/>
                <w:sz w:val="28"/>
                <w:szCs w:val="28"/>
                <w:lang w:eastAsia="pt-BR"/>
                <w14:ligatures w14:val="none"/>
              </w:rPr>
              <w:t>Anexo I - Termo de Referência (TR)</w:t>
            </w:r>
          </w:p>
        </w:tc>
      </w:tr>
      <w:tr w:rsidR="0070774C" w:rsidRPr="007B4816" w:rsidTr="00D45F42">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DADOS GERAIS</w:t>
            </w:r>
          </w:p>
        </w:tc>
      </w:tr>
      <w:tr w:rsidR="0070774C" w:rsidRPr="007B4816" w:rsidTr="00D45F42">
        <w:trPr>
          <w:trHeight w:val="102"/>
        </w:trPr>
        <w:tc>
          <w:tcPr>
            <w:tcW w:w="105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N° PROCESSO</w:t>
            </w:r>
          </w:p>
        </w:tc>
        <w:tc>
          <w:tcPr>
            <w:tcW w:w="3944" w:type="pct"/>
            <w:gridSpan w:val="5"/>
            <w:tcBorders>
              <w:top w:val="single" w:sz="4" w:space="0" w:color="000000"/>
              <w:left w:val="nil"/>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105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MODALIDADE</w:t>
            </w:r>
          </w:p>
        </w:tc>
        <w:tc>
          <w:tcPr>
            <w:tcW w:w="3944" w:type="pct"/>
            <w:gridSpan w:val="5"/>
            <w:tcBorders>
              <w:top w:val="single" w:sz="4" w:space="0" w:color="000000"/>
              <w:left w:val="nil"/>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105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PROCEDIMENTO</w:t>
            </w:r>
          </w:p>
        </w:tc>
        <w:tc>
          <w:tcPr>
            <w:tcW w:w="3944" w:type="pct"/>
            <w:gridSpan w:val="5"/>
            <w:tcBorders>
              <w:top w:val="single" w:sz="4" w:space="0" w:color="000000"/>
              <w:left w:val="nil"/>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62"/>
        </w:trPr>
        <w:tc>
          <w:tcPr>
            <w:tcW w:w="105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CARACTERISTICA</w:t>
            </w:r>
          </w:p>
        </w:tc>
        <w:tc>
          <w:tcPr>
            <w:tcW w:w="3944" w:type="pct"/>
            <w:gridSpan w:val="5"/>
            <w:tcBorders>
              <w:top w:val="single" w:sz="4" w:space="0" w:color="000000"/>
              <w:left w:val="nil"/>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Sistema registro de preços (Ata registro de preços)</w:t>
            </w:r>
          </w:p>
        </w:tc>
      </w:tr>
      <w:tr w:rsidR="0070774C" w:rsidRPr="007B4816" w:rsidTr="00D45F42">
        <w:trPr>
          <w:trHeight w:val="139"/>
        </w:trPr>
        <w:tc>
          <w:tcPr>
            <w:tcW w:w="105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NATUREZA</w:t>
            </w:r>
          </w:p>
        </w:tc>
        <w:tc>
          <w:tcPr>
            <w:tcW w:w="3944" w:type="pct"/>
            <w:gridSpan w:val="5"/>
            <w:tcBorders>
              <w:top w:val="single" w:sz="4" w:space="0" w:color="000000"/>
              <w:left w:val="nil"/>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8E0F57">
              <w:rPr>
                <w:rFonts w:ascii="Arial" w:eastAsia="Times New Roman" w:hAnsi="Arial" w:cs="Arial"/>
                <w:color w:val="000000"/>
                <w:kern w:val="0"/>
                <w:lang w:eastAsia="pt-BR"/>
                <w14:ligatures w14:val="none"/>
              </w:rPr>
              <w:t>serviços comuns de engenharia</w:t>
            </w:r>
          </w:p>
        </w:tc>
      </w:tr>
      <w:tr w:rsidR="0070774C" w:rsidRPr="007B4816" w:rsidTr="00D45F42">
        <w:trPr>
          <w:trHeight w:val="139"/>
        </w:trPr>
        <w:tc>
          <w:tcPr>
            <w:tcW w:w="1056" w:type="pct"/>
            <w:gridSpan w:val="3"/>
            <w:tcBorders>
              <w:top w:val="single" w:sz="4" w:space="0" w:color="000000"/>
              <w:left w:val="single" w:sz="4" w:space="0" w:color="000000"/>
              <w:bottom w:val="nil"/>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OBJETO</w:t>
            </w:r>
          </w:p>
        </w:tc>
        <w:tc>
          <w:tcPr>
            <w:tcW w:w="3944" w:type="pct"/>
            <w:gridSpan w:val="5"/>
            <w:tcBorders>
              <w:top w:val="single" w:sz="4" w:space="0" w:color="000000"/>
              <w:left w:val="nil"/>
              <w:bottom w:val="nil"/>
              <w:right w:val="single" w:sz="4" w:space="0" w:color="000000"/>
            </w:tcBorders>
            <w:shd w:val="clear" w:color="auto" w:fill="auto"/>
            <w:vAlign w:val="center"/>
            <w:hideMark/>
          </w:tcPr>
          <w:p w:rsidR="0070774C" w:rsidRPr="00C2082E" w:rsidRDefault="0070774C" w:rsidP="00D45F42">
            <w:pPr>
              <w:spacing w:after="0" w:line="240" w:lineRule="auto"/>
              <w:jc w:val="both"/>
              <w:rPr>
                <w:rFonts w:ascii="Arial" w:eastAsia="Times New Roman" w:hAnsi="Arial" w:cs="Arial"/>
                <w:b/>
                <w:color w:val="000000"/>
                <w:kern w:val="0"/>
                <w:lang w:eastAsia="pt-BR"/>
                <w14:ligatures w14:val="none"/>
              </w:rPr>
            </w:pPr>
            <w:r w:rsidRPr="00C2082E">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120"/>
        </w:trPr>
        <w:tc>
          <w:tcPr>
            <w:tcW w:w="1056"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CRITÉRIO DE JULGAMENTO</w:t>
            </w:r>
          </w:p>
        </w:tc>
        <w:tc>
          <w:tcPr>
            <w:tcW w:w="3944" w:type="pct"/>
            <w:gridSpan w:val="5"/>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Menor preço</w:t>
            </w:r>
          </w:p>
        </w:tc>
      </w:tr>
      <w:tr w:rsidR="0070774C" w:rsidRPr="007B4816" w:rsidTr="00D45F42">
        <w:trPr>
          <w:trHeight w:val="102"/>
        </w:trPr>
        <w:tc>
          <w:tcPr>
            <w:tcW w:w="1056" w:type="pct"/>
            <w:gridSpan w:val="3"/>
            <w:tcBorders>
              <w:top w:val="nil"/>
              <w:left w:val="single" w:sz="4" w:space="0" w:color="000000"/>
              <w:bottom w:val="single" w:sz="4" w:space="0" w:color="000000"/>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VALOR:</w:t>
            </w:r>
          </w:p>
        </w:tc>
        <w:tc>
          <w:tcPr>
            <w:tcW w:w="3944" w:type="pct"/>
            <w:gridSpan w:val="5"/>
            <w:tcBorders>
              <w:top w:val="nil"/>
              <w:left w:val="single" w:sz="4" w:space="0" w:color="auto"/>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R$ 484.310,00</w:t>
            </w:r>
          </w:p>
        </w:tc>
      </w:tr>
      <w:tr w:rsidR="0070774C" w:rsidRPr="007B4816" w:rsidTr="00D45F42">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DOCUMENTOS EXIGIDOS</w:t>
            </w:r>
          </w:p>
        </w:tc>
      </w:tr>
      <w:tr w:rsidR="0070774C" w:rsidRPr="007B4816" w:rsidTr="00D45F42">
        <w:trPr>
          <w:trHeight w:val="22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comprovação da habilitação jurídica</w:t>
            </w:r>
          </w:p>
        </w:tc>
      </w:tr>
      <w:tr w:rsidR="0070774C" w:rsidRPr="007B4816" w:rsidTr="00D45F42">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inscrição no cadastro Nacional de Pessoas Jurídicas (CNPJ)</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comprovação da habilitação jurídica</w:t>
            </w:r>
          </w:p>
        </w:tc>
      </w:tr>
      <w:tr w:rsidR="0070774C" w:rsidRPr="007B4816" w:rsidTr="00D45F42">
        <w:trPr>
          <w:trHeight w:val="22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Declarações constantes do anexo III</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70774C" w:rsidRPr="007B4816" w:rsidTr="00D45F42">
        <w:trPr>
          <w:trHeight w:val="360"/>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Deverá ser apresentado se o licitante pretender usufruir dos benefícios previstos nos </w:t>
            </w:r>
            <w:proofErr w:type="spellStart"/>
            <w:r w:rsidRPr="007B4816">
              <w:rPr>
                <w:rFonts w:ascii="Arial" w:eastAsia="Times New Roman" w:hAnsi="Arial" w:cs="Arial"/>
                <w:color w:val="000000"/>
                <w:kern w:val="0"/>
                <w:sz w:val="24"/>
                <w:szCs w:val="24"/>
                <w:lang w:eastAsia="pt-BR"/>
                <w14:ligatures w14:val="none"/>
              </w:rPr>
              <w:t>arts</w:t>
            </w:r>
            <w:proofErr w:type="spellEnd"/>
            <w:r w:rsidRPr="007B4816">
              <w:rPr>
                <w:rFonts w:ascii="Arial" w:eastAsia="Times New Roman" w:hAnsi="Arial" w:cs="Arial"/>
                <w:color w:val="000000"/>
                <w:kern w:val="0"/>
                <w:sz w:val="24"/>
                <w:szCs w:val="24"/>
                <w:lang w:eastAsia="pt-BR"/>
                <w14:ligatures w14:val="none"/>
              </w:rPr>
              <w:t>. 42 ao 49 da Lei Complementar 123/06</w:t>
            </w:r>
          </w:p>
        </w:tc>
      </w:tr>
      <w:tr w:rsidR="0070774C" w:rsidRPr="007B4816" w:rsidTr="00D45F42">
        <w:trPr>
          <w:trHeight w:val="58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Deverá ser apresentado se o licitante pretender usufruir dos benefícios previstos nos </w:t>
            </w:r>
            <w:proofErr w:type="spellStart"/>
            <w:r w:rsidRPr="007B4816">
              <w:rPr>
                <w:rFonts w:ascii="Arial" w:eastAsia="Times New Roman" w:hAnsi="Arial" w:cs="Arial"/>
                <w:color w:val="000000"/>
                <w:kern w:val="0"/>
                <w:sz w:val="24"/>
                <w:szCs w:val="24"/>
                <w:lang w:eastAsia="pt-BR"/>
                <w14:ligatures w14:val="none"/>
              </w:rPr>
              <w:t>arts</w:t>
            </w:r>
            <w:proofErr w:type="spellEnd"/>
            <w:r w:rsidRPr="007B4816">
              <w:rPr>
                <w:rFonts w:ascii="Arial" w:eastAsia="Times New Roman" w:hAnsi="Arial" w:cs="Arial"/>
                <w:color w:val="000000"/>
                <w:kern w:val="0"/>
                <w:sz w:val="24"/>
                <w:szCs w:val="24"/>
                <w:lang w:eastAsia="pt-BR"/>
                <w14:ligatures w14:val="none"/>
              </w:rPr>
              <w:t>. 42 ao 49 da Lei Complementar 123/06</w:t>
            </w:r>
          </w:p>
        </w:tc>
      </w:tr>
      <w:tr w:rsidR="0070774C" w:rsidRPr="007B4816" w:rsidTr="00D45F42">
        <w:trPr>
          <w:trHeight w:val="40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habilitação fiscal</w:t>
            </w:r>
          </w:p>
        </w:tc>
      </w:tr>
      <w:tr w:rsidR="0070774C" w:rsidRPr="007B4816" w:rsidTr="00D45F42">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habilitação fiscal</w:t>
            </w:r>
          </w:p>
        </w:tc>
      </w:tr>
      <w:tr w:rsidR="0070774C" w:rsidRPr="007B4816" w:rsidTr="00D45F42">
        <w:trPr>
          <w:trHeight w:val="180"/>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Regularidade perante a fazenda municipal da sede do licitante</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habilitação fiscal</w:t>
            </w:r>
          </w:p>
        </w:tc>
      </w:tr>
      <w:tr w:rsidR="0070774C" w:rsidRPr="007B4816" w:rsidTr="00D45F42">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regularidade com o Fundo de Garantia do Tempo de Serviço (FGTS)</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Habilitação Social e Trabalhista</w:t>
            </w:r>
          </w:p>
        </w:tc>
      </w:tr>
      <w:tr w:rsidR="0070774C" w:rsidRPr="007B4816" w:rsidTr="00D45F42">
        <w:trPr>
          <w:trHeight w:val="25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lastRenderedPageBreak/>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Habilitação Trabalhista</w:t>
            </w:r>
          </w:p>
        </w:tc>
      </w:tr>
      <w:tr w:rsidR="0070774C" w:rsidRPr="007B4816" w:rsidTr="00D45F42">
        <w:trPr>
          <w:trHeight w:val="25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Certidão negativa de feitos sobre falência expedida pelo distribuidor da sede do licitante, com validade de 180 dias;</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qualificação econômico financeira</w:t>
            </w:r>
          </w:p>
        </w:tc>
      </w:tr>
      <w:tr w:rsidR="0070774C" w:rsidRPr="007B4816" w:rsidTr="00D45F42">
        <w:trPr>
          <w:trHeight w:val="52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Prova de registro ou inscrição da empresa licitante no CREA e/ou CAU, mediante apresentação de Certidão de Registro de Pessoa Jurídica, comprovando que tanto a empresa quanto o responsável técnico pela obra encontram-se registrados. Caso o responsável pelo acervo técnico apresentado não seja o responsável técnico da empresa, o mesmo deverá apresentar Certidão de Registro de Pessoa Física junto ao CREA ou CAU</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qualificação técnica</w:t>
            </w:r>
          </w:p>
        </w:tc>
      </w:tr>
      <w:tr w:rsidR="0070774C" w:rsidRPr="007B4816" w:rsidTr="00D45F42">
        <w:trPr>
          <w:trHeight w:val="402"/>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Atestado de capacidade técnica operacional emitido em nome da empresa licitante, que comprove a execução de objetos similares ao licitado, conforme discriminado abaixo, sendo admitido o somatório de quantidades, desde que executadas em período concomitante: Sinalização viária horizontal</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qualificação técnica</w:t>
            </w:r>
          </w:p>
        </w:tc>
      </w:tr>
      <w:tr w:rsidR="0070774C" w:rsidRPr="007B4816" w:rsidTr="00D45F42">
        <w:trPr>
          <w:trHeight w:val="499"/>
        </w:trPr>
        <w:tc>
          <w:tcPr>
            <w:tcW w:w="246" w:type="pct"/>
            <w:tcBorders>
              <w:top w:val="nil"/>
              <w:left w:val="single" w:sz="4" w:space="0" w:color="000000"/>
              <w:bottom w:val="single" w:sz="4" w:space="0" w:color="000000"/>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2557" w:type="pct"/>
            <w:gridSpan w:val="5"/>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Atestado de capacidade técnico-profissional, emitido em nome do responsável técnico, acompanhado das Certidões de Acervo Técnico (CAT), que comprove a execução de objeto similar ao licitado admitido o somatório de quantidades, desde que executadas em período concomitante. Considera-se comprovação da execução de objetos similares ao licitado, Sinalização viária </w:t>
            </w:r>
            <w:proofErr w:type="gramStart"/>
            <w:r w:rsidRPr="007B4816">
              <w:rPr>
                <w:rFonts w:ascii="Arial" w:eastAsia="Times New Roman" w:hAnsi="Arial" w:cs="Arial"/>
                <w:color w:val="000000"/>
                <w:kern w:val="0"/>
                <w:sz w:val="24"/>
                <w:szCs w:val="24"/>
                <w:lang w:eastAsia="pt-BR"/>
                <w14:ligatures w14:val="none"/>
              </w:rPr>
              <w:t>horizontal.(</w:t>
            </w:r>
            <w:proofErr w:type="gramEnd"/>
            <w:r w:rsidRPr="007B4816">
              <w:rPr>
                <w:rFonts w:ascii="Arial" w:eastAsia="Times New Roman" w:hAnsi="Arial" w:cs="Arial"/>
                <w:color w:val="000000"/>
                <w:kern w:val="0"/>
                <w:sz w:val="24"/>
                <w:szCs w:val="24"/>
                <w:lang w:eastAsia="pt-BR"/>
                <w14:ligatures w14:val="none"/>
              </w:rPr>
              <w:t>vide item 10.3).</w:t>
            </w:r>
          </w:p>
        </w:tc>
        <w:tc>
          <w:tcPr>
            <w:tcW w:w="2197" w:type="pct"/>
            <w:gridSpan w:val="2"/>
            <w:tcBorders>
              <w:top w:val="single" w:sz="4" w:space="0" w:color="000000"/>
              <w:left w:val="nil"/>
              <w:bottom w:val="single" w:sz="4" w:space="0" w:color="000000"/>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Obrigatório para qualificação técnica</w:t>
            </w:r>
          </w:p>
        </w:tc>
      </w:tr>
      <w:tr w:rsidR="0070774C" w:rsidRPr="007B4816" w:rsidTr="00D45F42">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ELEMENTOS DO TERMO DE REFERÊNCIA</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DEFINIÇÃO DO OBJETO</w:t>
            </w:r>
          </w:p>
        </w:tc>
      </w:tr>
      <w:tr w:rsidR="0070774C" w:rsidRPr="007B4816" w:rsidTr="00D45F42">
        <w:trPr>
          <w:trHeight w:val="222"/>
        </w:trPr>
        <w:tc>
          <w:tcPr>
            <w:tcW w:w="5000" w:type="pct"/>
            <w:gridSpan w:val="8"/>
            <w:tcBorders>
              <w:top w:val="nil"/>
              <w:left w:val="nil"/>
              <w:bottom w:val="single" w:sz="4" w:space="0" w:color="auto"/>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EXECUÇÃO DE SINALIZAÇÃO VIÁRIA HORIZONTAL, conforme quadro descritivo constante no adendo, parte integrante do presente termo de referência.</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FUNDAMENTAÇÃO DA CONTRATAÇÃO</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70774C" w:rsidRPr="007B4816" w:rsidTr="00D45F42">
        <w:trPr>
          <w:trHeight w:val="1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 PRAZO E LOCAL DE EXECUÇÃO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 PRAZO DE EXECUÇÃO</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prazo de execução fica estipulado da seguinte forma: Deverá ser prestada na(s) seguinte(s) data(s): Deverá ser iniciado em até 10 dias após a </w:t>
            </w:r>
            <w:proofErr w:type="gramStart"/>
            <w:r w:rsidRPr="007B4816">
              <w:rPr>
                <w:rFonts w:ascii="Arial" w:eastAsia="Times New Roman" w:hAnsi="Arial" w:cs="Arial"/>
                <w:color w:val="000000"/>
                <w:kern w:val="0"/>
                <w:sz w:val="24"/>
                <w:szCs w:val="24"/>
                <w:lang w:eastAsia="pt-BR"/>
                <w14:ligatures w14:val="none"/>
              </w:rPr>
              <w:t>solicitação .</w:t>
            </w:r>
            <w:proofErr w:type="gramEnd"/>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3.1.2</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70774C" w:rsidRPr="007B4816" w:rsidTr="00D45F42">
        <w:trPr>
          <w:trHeight w:val="5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3.1.3</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7B4816">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7B4816">
              <w:rPr>
                <w:rFonts w:ascii="Arial" w:eastAsia="Times New Roman" w:hAnsi="Arial" w:cs="Arial"/>
                <w:color w:val="000000"/>
                <w:kern w:val="0"/>
                <w:sz w:val="24"/>
                <w:szCs w:val="24"/>
                <w:lang w:eastAsia="pt-BR"/>
                <w14:ligatures w14:val="none"/>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3.2</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 LOCAL DE EXECUÇÃO</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3.2.1</w:t>
            </w:r>
          </w:p>
        </w:tc>
        <w:tc>
          <w:tcPr>
            <w:tcW w:w="4552"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execução do serviço deverá ocorrer no(s) seguinte(s) local(</w:t>
            </w:r>
            <w:proofErr w:type="spellStart"/>
            <w:r w:rsidRPr="007B4816">
              <w:rPr>
                <w:rFonts w:ascii="Arial" w:eastAsia="Times New Roman" w:hAnsi="Arial" w:cs="Arial"/>
                <w:color w:val="000000"/>
                <w:kern w:val="0"/>
                <w:sz w:val="24"/>
                <w:szCs w:val="24"/>
                <w:lang w:eastAsia="pt-BR"/>
                <w14:ligatures w14:val="none"/>
              </w:rPr>
              <w:t>is</w:t>
            </w:r>
            <w:proofErr w:type="spellEnd"/>
            <w:r w:rsidRPr="007B4816">
              <w:rPr>
                <w:rFonts w:ascii="Arial" w:eastAsia="Times New Roman" w:hAnsi="Arial" w:cs="Arial"/>
                <w:color w:val="000000"/>
                <w:kern w:val="0"/>
                <w:sz w:val="24"/>
                <w:szCs w:val="24"/>
                <w:lang w:eastAsia="pt-BR"/>
                <w14:ligatures w14:val="none"/>
              </w:rPr>
              <w:t>): Município de Farol, Distrito de Martinópolis e Estradas Vicinais</w:t>
            </w:r>
          </w:p>
        </w:tc>
      </w:tr>
      <w:tr w:rsidR="0070774C" w:rsidRPr="007B4816" w:rsidTr="00D45F42">
        <w:trPr>
          <w:trHeight w:val="120"/>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 MODELO DE EXECUÇÃO DO OBJETO</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 xml:space="preserve">O licitante vencedor ficará obrigado a prestar os serviços objeto da presente licitação conforme solicitação da Secretaria requisitante. </w:t>
            </w:r>
            <w:proofErr w:type="gramStart"/>
            <w:r w:rsidRPr="007B4816">
              <w:rPr>
                <w:rFonts w:ascii="Arial" w:eastAsia="Times New Roman" w:hAnsi="Arial" w:cs="Arial"/>
                <w:kern w:val="0"/>
                <w:sz w:val="24"/>
                <w:szCs w:val="24"/>
                <w:lang w:eastAsia="pt-BR"/>
                <w14:ligatures w14:val="none"/>
              </w:rPr>
              <w:t>As despesas inerentes a prestação dos serviços será</w:t>
            </w:r>
            <w:proofErr w:type="gramEnd"/>
            <w:r w:rsidRPr="007B4816">
              <w:rPr>
                <w:rFonts w:ascii="Arial" w:eastAsia="Times New Roman" w:hAnsi="Arial" w:cs="Arial"/>
                <w:kern w:val="0"/>
                <w:sz w:val="24"/>
                <w:szCs w:val="24"/>
                <w:lang w:eastAsia="pt-BR"/>
                <w14:ligatures w14:val="none"/>
              </w:rPr>
              <w:t xml:space="preserve"> de total responsabilidade da licitante contratada.</w:t>
            </w:r>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execução do objeto deverá atender ao disposto no edital, no estudo técnico preliminar, na minuta de contrato, neste termo de referência e demais </w:t>
            </w:r>
            <w:proofErr w:type="gramStart"/>
            <w:r w:rsidRPr="007B4816">
              <w:rPr>
                <w:rFonts w:ascii="Arial" w:eastAsia="Times New Roman" w:hAnsi="Arial" w:cs="Arial"/>
                <w:color w:val="000000"/>
                <w:kern w:val="0"/>
                <w:sz w:val="24"/>
                <w:szCs w:val="24"/>
                <w:lang w:eastAsia="pt-BR"/>
                <w14:ligatures w14:val="none"/>
              </w:rPr>
              <w:t>documentos constante</w:t>
            </w:r>
            <w:proofErr w:type="gramEnd"/>
            <w:r w:rsidRPr="007B4816">
              <w:rPr>
                <w:rFonts w:ascii="Arial" w:eastAsia="Times New Roman" w:hAnsi="Arial" w:cs="Arial"/>
                <w:color w:val="000000"/>
                <w:kern w:val="0"/>
                <w:sz w:val="24"/>
                <w:szCs w:val="24"/>
                <w:lang w:eastAsia="pt-BR"/>
                <w14:ligatures w14:val="none"/>
              </w:rPr>
              <w:t xml:space="preserve"> do procedimento licitatório.</w:t>
            </w:r>
          </w:p>
        </w:tc>
      </w:tr>
      <w:tr w:rsidR="0070774C" w:rsidRPr="007B4816" w:rsidTr="00D45F42">
        <w:trPr>
          <w:trHeight w:val="4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70774C" w:rsidRPr="007B4816" w:rsidTr="00D45F42">
        <w:trPr>
          <w:trHeight w:val="5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70774C" w:rsidRPr="007B4816" w:rsidTr="00D45F42">
        <w:trPr>
          <w:trHeight w:val="5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70774C" w:rsidRPr="007B4816" w:rsidTr="00D45F42">
        <w:trPr>
          <w:trHeight w:val="4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4.8</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0774C" w:rsidRPr="007B4816" w:rsidTr="00D45F42">
        <w:trPr>
          <w:trHeight w:val="4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70774C" w:rsidRPr="007B4816" w:rsidTr="00D45F42">
        <w:trPr>
          <w:trHeight w:val="8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70774C" w:rsidRPr="007B4816" w:rsidTr="00D45F42">
        <w:trPr>
          <w:trHeight w:val="4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0774C" w:rsidRPr="007B4816" w:rsidTr="00D45F42">
        <w:trPr>
          <w:trHeight w:val="1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0774C" w:rsidRPr="007B4816" w:rsidTr="00D45F42">
        <w:trPr>
          <w:trHeight w:val="36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Declaração de que disponibilizará de pessoal treinado e com registro de acordo com a legislação trabalhista </w:t>
            </w:r>
            <w:proofErr w:type="gramStart"/>
            <w:r w:rsidRPr="007B4816">
              <w:rPr>
                <w:rFonts w:ascii="Arial" w:eastAsia="Times New Roman" w:hAnsi="Arial" w:cs="Arial"/>
                <w:color w:val="000000"/>
                <w:kern w:val="0"/>
                <w:sz w:val="24"/>
                <w:szCs w:val="24"/>
                <w:lang w:eastAsia="pt-BR"/>
                <w14:ligatures w14:val="none"/>
              </w:rPr>
              <w:t>vigente  e</w:t>
            </w:r>
            <w:proofErr w:type="gramEnd"/>
            <w:r w:rsidRPr="007B4816">
              <w:rPr>
                <w:rFonts w:ascii="Arial" w:eastAsia="Times New Roman" w:hAnsi="Arial" w:cs="Arial"/>
                <w:color w:val="000000"/>
                <w:kern w:val="0"/>
                <w:sz w:val="24"/>
                <w:szCs w:val="24"/>
                <w:lang w:eastAsia="pt-BR"/>
                <w14:ligatures w14:val="none"/>
              </w:rPr>
              <w:t xml:space="preserve"> que atenderá as normas regulamentares de segurança, medicina e higiene do trabalho. Esta declaração deverá ser emitida pelo responsável legal da licitante.</w:t>
            </w:r>
          </w:p>
        </w:tc>
      </w:tr>
      <w:tr w:rsidR="0070774C" w:rsidRPr="007B4816" w:rsidTr="00D45F42">
        <w:trPr>
          <w:trHeight w:val="37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 disponibilizarei veículos, máquinas e equipamentos necessários e inerentes a perfeita execução do objeto, durante todo o período de execução.</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Que o responsável técnico pela execução do objeto, caso venhamos a vencer o certame é (indicar nome, CPF, RG,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e n° de registro no respectivo conselho):</w:t>
            </w:r>
          </w:p>
        </w:tc>
      </w:tr>
      <w:tr w:rsidR="0070774C" w:rsidRPr="007B4816" w:rsidTr="00D45F42">
        <w:trPr>
          <w:trHeight w:val="1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4.9</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 FISCALIZAÇÃO E GESTÃO</w:t>
            </w:r>
          </w:p>
        </w:tc>
      </w:tr>
      <w:tr w:rsidR="0070774C" w:rsidRPr="007B4816" w:rsidTr="00D45F42">
        <w:trPr>
          <w:trHeight w:val="1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fiscalização do contrato será exercida sob responsabilidade de:</w:t>
            </w:r>
          </w:p>
        </w:tc>
      </w:tr>
      <w:tr w:rsidR="0070774C" w:rsidRPr="007B4816" w:rsidTr="00D45F42">
        <w:trPr>
          <w:trHeight w:val="102"/>
        </w:trPr>
        <w:tc>
          <w:tcPr>
            <w:tcW w:w="448" w:type="pct"/>
            <w:gridSpan w:val="2"/>
            <w:tcBorders>
              <w:top w:val="nil"/>
              <w:left w:val="nil"/>
              <w:bottom w:val="nil"/>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SECRETARIA</w:t>
            </w:r>
          </w:p>
        </w:tc>
        <w:tc>
          <w:tcPr>
            <w:tcW w:w="2179"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RESPONSÁVEL</w:t>
            </w:r>
          </w:p>
        </w:tc>
        <w:tc>
          <w:tcPr>
            <w:tcW w:w="1407" w:type="pct"/>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MATRÍCULA</w:t>
            </w:r>
          </w:p>
        </w:tc>
      </w:tr>
      <w:tr w:rsidR="0070774C" w:rsidRPr="007B4816" w:rsidTr="00D45F42">
        <w:trPr>
          <w:trHeight w:val="162"/>
        </w:trPr>
        <w:tc>
          <w:tcPr>
            <w:tcW w:w="448" w:type="pct"/>
            <w:gridSpan w:val="2"/>
            <w:tcBorders>
              <w:top w:val="nil"/>
              <w:left w:val="nil"/>
              <w:bottom w:val="nil"/>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Secretaria de Infraestrutura, agricultura e meio ambiente</w:t>
            </w:r>
          </w:p>
        </w:tc>
        <w:tc>
          <w:tcPr>
            <w:tcW w:w="2179"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w:t>
            </w:r>
          </w:p>
        </w:tc>
        <w:tc>
          <w:tcPr>
            <w:tcW w:w="1407" w:type="pct"/>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139"/>
        </w:trPr>
        <w:tc>
          <w:tcPr>
            <w:tcW w:w="448" w:type="pct"/>
            <w:gridSpan w:val="2"/>
            <w:tcBorders>
              <w:top w:val="nil"/>
              <w:left w:val="nil"/>
              <w:bottom w:val="nil"/>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Secretaria de Administração e Planejamento</w:t>
            </w:r>
          </w:p>
        </w:tc>
        <w:tc>
          <w:tcPr>
            <w:tcW w:w="2179"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w:t>
            </w:r>
          </w:p>
        </w:tc>
        <w:tc>
          <w:tcPr>
            <w:tcW w:w="1407" w:type="pct"/>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w:t>
            </w:r>
          </w:p>
        </w:tc>
      </w:tr>
      <w:tr w:rsidR="0070774C" w:rsidRPr="007B4816" w:rsidTr="00D45F42">
        <w:trPr>
          <w:trHeight w:val="1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Gestão do contrato será exercida sob responsabilidade de:</w:t>
            </w:r>
          </w:p>
        </w:tc>
      </w:tr>
      <w:tr w:rsidR="0070774C" w:rsidRPr="007B4816" w:rsidTr="00D45F42">
        <w:trPr>
          <w:trHeight w:val="1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SECRETARIA</w:t>
            </w:r>
          </w:p>
        </w:tc>
        <w:tc>
          <w:tcPr>
            <w:tcW w:w="2179" w:type="pct"/>
            <w:gridSpan w:val="3"/>
            <w:tcBorders>
              <w:top w:val="single" w:sz="4" w:space="0" w:color="auto"/>
              <w:left w:val="nil"/>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RESPONSÁVEL</w:t>
            </w:r>
          </w:p>
        </w:tc>
        <w:tc>
          <w:tcPr>
            <w:tcW w:w="1407" w:type="pct"/>
            <w:tcBorders>
              <w:top w:val="single" w:sz="4" w:space="0" w:color="auto"/>
              <w:left w:val="nil"/>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MATRÍCULA</w:t>
            </w:r>
          </w:p>
        </w:tc>
      </w:tr>
      <w:tr w:rsidR="0070774C" w:rsidRPr="007B4816" w:rsidTr="00D45F42">
        <w:trPr>
          <w:trHeight w:val="1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Secretaria de Infraestrutura, agricultura e meio ambiente</w:t>
            </w:r>
          </w:p>
        </w:tc>
        <w:tc>
          <w:tcPr>
            <w:tcW w:w="217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w:t>
            </w:r>
          </w:p>
        </w:tc>
        <w:tc>
          <w:tcPr>
            <w:tcW w:w="140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w:t>
            </w:r>
          </w:p>
        </w:tc>
      </w:tr>
      <w:tr w:rsidR="0070774C" w:rsidRPr="007B4816" w:rsidTr="00D45F42">
        <w:trPr>
          <w:trHeight w:val="1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Secretaria de Administração e Planejamento</w:t>
            </w:r>
          </w:p>
        </w:tc>
        <w:tc>
          <w:tcPr>
            <w:tcW w:w="217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w:t>
            </w:r>
          </w:p>
        </w:tc>
        <w:tc>
          <w:tcPr>
            <w:tcW w:w="140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70774C" w:rsidRPr="007B4816" w:rsidTr="00D45F42">
        <w:trPr>
          <w:trHeight w:val="1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SECRETARIA</w:t>
            </w:r>
          </w:p>
        </w:tc>
        <w:tc>
          <w:tcPr>
            <w:tcW w:w="2179" w:type="pct"/>
            <w:gridSpan w:val="3"/>
            <w:tcBorders>
              <w:top w:val="single" w:sz="4" w:space="0" w:color="auto"/>
              <w:left w:val="nil"/>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RESPONSÁVEL</w:t>
            </w:r>
          </w:p>
        </w:tc>
        <w:tc>
          <w:tcPr>
            <w:tcW w:w="1407" w:type="pct"/>
            <w:tcBorders>
              <w:top w:val="single" w:sz="4" w:space="0" w:color="auto"/>
              <w:left w:val="nil"/>
              <w:bottom w:val="single" w:sz="4" w:space="0" w:color="auto"/>
              <w:right w:val="single" w:sz="4" w:space="0" w:color="000000"/>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MATRÍCULA</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966"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17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 xml:space="preserve">Douglas José </w:t>
            </w:r>
            <w:proofErr w:type="spellStart"/>
            <w:r w:rsidRPr="007B4816">
              <w:rPr>
                <w:rFonts w:ascii="Arial" w:eastAsia="Times New Roman" w:hAnsi="Arial" w:cs="Arial"/>
                <w:color w:val="000000"/>
                <w:kern w:val="0"/>
                <w:sz w:val="20"/>
                <w:szCs w:val="20"/>
                <w:lang w:eastAsia="pt-BR"/>
                <w14:ligatures w14:val="none"/>
              </w:rPr>
              <w:t>Laquias</w:t>
            </w:r>
            <w:proofErr w:type="spellEnd"/>
          </w:p>
        </w:tc>
        <w:tc>
          <w:tcPr>
            <w:tcW w:w="140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7524818460</w:t>
            </w:r>
          </w:p>
        </w:tc>
      </w:tr>
      <w:tr w:rsidR="0070774C" w:rsidRPr="007B4816" w:rsidTr="00D45F42">
        <w:trPr>
          <w:trHeight w:val="1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objeto será recebido:</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70774C" w:rsidRPr="007B4816" w:rsidTr="00D45F42">
        <w:trPr>
          <w:trHeight w:val="1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70774C" w:rsidRPr="007B4816" w:rsidTr="00D45F42">
        <w:trPr>
          <w:trHeight w:val="120"/>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DAS INFRAÇÕES E SANÇÕES ADMINISTRATIVAS</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70774C" w:rsidRPr="007B4816" w:rsidTr="00D45F42">
        <w:trPr>
          <w:trHeight w:val="102"/>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CONDUTA</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PENALIDADE</w:t>
            </w:r>
          </w:p>
        </w:tc>
      </w:tr>
      <w:tr w:rsidR="0070774C" w:rsidRPr="007B4816" w:rsidTr="00D45F42">
        <w:trPr>
          <w:trHeight w:val="180"/>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dar causa à inexecução parcial do contrato;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Advertência</w:t>
            </w:r>
            <w:r w:rsidRPr="007B4816">
              <w:rPr>
                <w:rFonts w:ascii="Arial" w:eastAsia="Times New Roman" w:hAnsi="Arial" w:cs="Arial"/>
                <w:color w:val="000000"/>
                <w:kern w:val="0"/>
                <w:sz w:val="24"/>
                <w:szCs w:val="24"/>
                <w:lang w:eastAsia="pt-BR"/>
                <w14:ligatures w14:val="none"/>
              </w:rPr>
              <w:br/>
              <w:t>2. Multa de 15% valor do contrato ou ARP.</w:t>
            </w:r>
          </w:p>
        </w:tc>
      </w:tr>
      <w:tr w:rsidR="0070774C" w:rsidRPr="007B4816" w:rsidTr="00D45F42">
        <w:trPr>
          <w:trHeight w:val="342"/>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25%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0774C" w:rsidRPr="007B4816" w:rsidTr="00D45F42">
        <w:trPr>
          <w:trHeight w:val="240"/>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III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 dar causa à inexecução total do contrato;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30%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0774C" w:rsidRPr="007B4816" w:rsidTr="00D45F42">
        <w:trPr>
          <w:trHeight w:val="259"/>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IV</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deixar de entregar a documentação exigida para o certame;</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15%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0774C" w:rsidRPr="007B4816" w:rsidTr="00D45F42">
        <w:trPr>
          <w:trHeight w:val="282"/>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15%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0774C" w:rsidRPr="007B4816" w:rsidTr="00D45F42">
        <w:trPr>
          <w:trHeight w:val="342"/>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VI - </w:t>
            </w:r>
            <w:proofErr w:type="gramStart"/>
            <w:r w:rsidRPr="007B4816">
              <w:rPr>
                <w:rFonts w:ascii="Arial" w:eastAsia="Times New Roman" w:hAnsi="Arial" w:cs="Arial"/>
                <w:color w:val="000000"/>
                <w:kern w:val="0"/>
                <w:sz w:val="24"/>
                <w:szCs w:val="24"/>
                <w:lang w:eastAsia="pt-BR"/>
                <w14:ligatures w14:val="none"/>
              </w:rPr>
              <w:t>não</w:t>
            </w:r>
            <w:proofErr w:type="gramEnd"/>
            <w:r w:rsidRPr="007B4816">
              <w:rPr>
                <w:rFonts w:ascii="Arial" w:eastAsia="Times New Roman" w:hAnsi="Arial" w:cs="Arial"/>
                <w:color w:val="000000"/>
                <w:kern w:val="0"/>
                <w:sz w:val="24"/>
                <w:szCs w:val="24"/>
                <w:lang w:eastAsia="pt-BR"/>
                <w14:ligatures w14:val="none"/>
              </w:rPr>
              <w:t xml:space="preserve"> celebrar o contrato ou não entregar a documentação exigida para a contratação, quando convocado dentro do prazo de validade de sua proposta;</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15%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0774C" w:rsidRPr="007B4816" w:rsidTr="00D45F42">
        <w:trPr>
          <w:trHeight w:val="360"/>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VII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7B481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0774C" w:rsidRPr="007B4816" w:rsidTr="00D45F42">
        <w:trPr>
          <w:trHeight w:val="379"/>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VIII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B4816">
              <w:rPr>
                <w:rFonts w:ascii="Arial" w:eastAsia="Times New Roman" w:hAnsi="Arial" w:cs="Arial"/>
                <w:color w:val="000000"/>
                <w:kern w:val="0"/>
                <w:sz w:val="24"/>
                <w:szCs w:val="24"/>
                <w:lang w:eastAsia="pt-BR"/>
                <w14:ligatures w14:val="none"/>
              </w:rPr>
              <w:br/>
              <w:t>2. Multa de 30% valor do contrato ou ARP.</w:t>
            </w:r>
          </w:p>
        </w:tc>
      </w:tr>
      <w:tr w:rsidR="0070774C" w:rsidRPr="007B4816" w:rsidTr="00D45F42">
        <w:trPr>
          <w:trHeight w:val="319"/>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IX</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B4816">
              <w:rPr>
                <w:rFonts w:ascii="Arial" w:eastAsia="Times New Roman" w:hAnsi="Arial" w:cs="Arial"/>
                <w:color w:val="000000"/>
                <w:kern w:val="0"/>
                <w:sz w:val="24"/>
                <w:szCs w:val="24"/>
                <w:lang w:eastAsia="pt-BR"/>
                <w14:ligatures w14:val="none"/>
              </w:rPr>
              <w:br/>
              <w:t>2. Multa de 30% valor do contrato ou ARP.</w:t>
            </w:r>
          </w:p>
        </w:tc>
      </w:tr>
      <w:tr w:rsidR="0070774C" w:rsidRPr="007B4816" w:rsidTr="00D45F42">
        <w:trPr>
          <w:trHeight w:val="300"/>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X</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comportar-se de modo inidôneo ou cometer fraude de qualquer natureza;</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B4816">
              <w:rPr>
                <w:rFonts w:ascii="Arial" w:eastAsia="Times New Roman" w:hAnsi="Arial" w:cs="Arial"/>
                <w:color w:val="000000"/>
                <w:kern w:val="0"/>
                <w:sz w:val="24"/>
                <w:szCs w:val="24"/>
                <w:lang w:eastAsia="pt-BR"/>
                <w14:ligatures w14:val="none"/>
              </w:rPr>
              <w:br/>
              <w:t>2. Multa de 30% valor do contrato ou ARP.</w:t>
            </w:r>
          </w:p>
        </w:tc>
      </w:tr>
      <w:tr w:rsidR="0070774C" w:rsidRPr="007B4816" w:rsidTr="00D45F42">
        <w:trPr>
          <w:trHeight w:val="319"/>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XI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1. declaração de inidoneidade para licitar ou contratar pelo prazo mínimo de 3 (três) anos e máximo de 6 </w:t>
            </w:r>
            <w:r w:rsidRPr="007B4816">
              <w:rPr>
                <w:rFonts w:ascii="Arial" w:eastAsia="Times New Roman" w:hAnsi="Arial" w:cs="Arial"/>
                <w:color w:val="000000"/>
                <w:kern w:val="0"/>
                <w:sz w:val="24"/>
                <w:szCs w:val="24"/>
                <w:lang w:eastAsia="pt-BR"/>
                <w14:ligatures w14:val="none"/>
              </w:rPr>
              <w:lastRenderedPageBreak/>
              <w:t>(seis) anos.</w:t>
            </w:r>
            <w:r w:rsidRPr="007B4816">
              <w:rPr>
                <w:rFonts w:ascii="Arial" w:eastAsia="Times New Roman" w:hAnsi="Arial" w:cs="Arial"/>
                <w:color w:val="000000"/>
                <w:kern w:val="0"/>
                <w:sz w:val="24"/>
                <w:szCs w:val="24"/>
                <w:lang w:eastAsia="pt-BR"/>
                <w14:ligatures w14:val="none"/>
              </w:rPr>
              <w:br/>
              <w:t>2. Multa de 30% valor do contrato ou ARP.</w:t>
            </w:r>
          </w:p>
        </w:tc>
      </w:tr>
      <w:tr w:rsidR="0070774C" w:rsidRPr="007B4816" w:rsidTr="00D45F42">
        <w:trPr>
          <w:trHeight w:val="319"/>
        </w:trPr>
        <w:tc>
          <w:tcPr>
            <w:tcW w:w="246"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XII</w:t>
            </w:r>
          </w:p>
        </w:tc>
        <w:tc>
          <w:tcPr>
            <w:tcW w:w="1709"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843" w:type="pct"/>
            <w:gridSpan w:val="3"/>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B4816">
              <w:rPr>
                <w:rFonts w:ascii="Arial" w:eastAsia="Times New Roman" w:hAnsi="Arial" w:cs="Arial"/>
                <w:color w:val="000000"/>
                <w:kern w:val="0"/>
                <w:sz w:val="24"/>
                <w:szCs w:val="24"/>
                <w:lang w:eastAsia="pt-BR"/>
                <w14:ligatures w14:val="none"/>
              </w:rPr>
              <w:br/>
              <w:t>2. Multa de 30% valor do contrato ou ARP.</w:t>
            </w:r>
          </w:p>
        </w:tc>
      </w:tr>
      <w:tr w:rsidR="0070774C" w:rsidRPr="007B4816" w:rsidTr="00D45F42">
        <w:trPr>
          <w:trHeight w:val="4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Na aplicação das sanções serão considerados:</w:t>
            </w:r>
            <w:r w:rsidRPr="007B4816">
              <w:rPr>
                <w:rFonts w:ascii="Arial" w:eastAsia="Times New Roman" w:hAnsi="Arial" w:cs="Arial"/>
                <w:color w:val="000000"/>
                <w:kern w:val="0"/>
                <w:sz w:val="24"/>
                <w:szCs w:val="24"/>
                <w:lang w:eastAsia="pt-BR"/>
                <w14:ligatures w14:val="none"/>
              </w:rPr>
              <w:br/>
              <w:t>I - a natureza e a gravidade da infração cometida;</w:t>
            </w:r>
            <w:r w:rsidRPr="007B4816">
              <w:rPr>
                <w:rFonts w:ascii="Arial" w:eastAsia="Times New Roman" w:hAnsi="Arial" w:cs="Arial"/>
                <w:color w:val="000000"/>
                <w:kern w:val="0"/>
                <w:sz w:val="24"/>
                <w:szCs w:val="24"/>
                <w:lang w:eastAsia="pt-BR"/>
                <w14:ligatures w14:val="none"/>
              </w:rPr>
              <w:br/>
              <w:t>II - as peculiaridades do caso concreto;</w:t>
            </w:r>
            <w:r w:rsidRPr="007B4816">
              <w:rPr>
                <w:rFonts w:ascii="Arial" w:eastAsia="Times New Roman" w:hAnsi="Arial" w:cs="Arial"/>
                <w:color w:val="000000"/>
                <w:kern w:val="0"/>
                <w:sz w:val="24"/>
                <w:szCs w:val="24"/>
                <w:lang w:eastAsia="pt-BR"/>
                <w14:ligatures w14:val="none"/>
              </w:rPr>
              <w:br/>
              <w:t>III - as circunstâncias agravantes ou atenuantes;</w:t>
            </w:r>
            <w:r w:rsidRPr="007B4816">
              <w:rPr>
                <w:rFonts w:ascii="Arial" w:eastAsia="Times New Roman" w:hAnsi="Arial" w:cs="Arial"/>
                <w:color w:val="000000"/>
                <w:kern w:val="0"/>
                <w:sz w:val="24"/>
                <w:szCs w:val="24"/>
                <w:lang w:eastAsia="pt-BR"/>
                <w14:ligatures w14:val="none"/>
              </w:rPr>
              <w:br/>
              <w:t>IV - os danos que dela provierem para a Administração Pública;</w:t>
            </w:r>
            <w:r w:rsidRPr="007B4816">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70774C" w:rsidRPr="007B4816" w:rsidTr="00D45F42">
        <w:trPr>
          <w:trHeight w:val="34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70774C" w:rsidRPr="007B4816" w:rsidTr="00D45F42">
        <w:trPr>
          <w:trHeight w:val="4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6.8</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70774C" w:rsidRPr="007B4816" w:rsidTr="00D45F42">
        <w:trPr>
          <w:trHeight w:val="5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6.9</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w:t>
            </w:r>
            <w:proofErr w:type="gramStart"/>
            <w:r w:rsidRPr="007B4816">
              <w:rPr>
                <w:rFonts w:ascii="Arial" w:eastAsia="Times New Roman" w:hAnsi="Arial" w:cs="Arial"/>
                <w:color w:val="000000"/>
                <w:kern w:val="0"/>
                <w:sz w:val="24"/>
                <w:szCs w:val="24"/>
                <w:lang w:eastAsia="pt-BR"/>
                <w14:ligatures w14:val="none"/>
              </w:rPr>
              <w:t>Licitante  envolvido</w:t>
            </w:r>
            <w:proofErr w:type="gramEnd"/>
            <w:r w:rsidRPr="007B4816">
              <w:rPr>
                <w:rFonts w:ascii="Arial" w:eastAsia="Times New Roman" w:hAnsi="Arial" w:cs="Arial"/>
                <w:color w:val="000000"/>
                <w:kern w:val="0"/>
                <w:sz w:val="24"/>
                <w:szCs w:val="24"/>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0774C" w:rsidRPr="007B4816" w:rsidTr="00D45F42">
        <w:trPr>
          <w:trHeight w:val="37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6.10</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0774C" w:rsidRPr="007B4816" w:rsidTr="00D45F42">
        <w:trPr>
          <w:trHeight w:val="1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Considera-se:</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 “prática conluiada”: esquematizar ou estabelecer um acordo entre dois ou </w:t>
            </w:r>
            <w:proofErr w:type="gramStart"/>
            <w:r w:rsidRPr="007B4816">
              <w:rPr>
                <w:rFonts w:ascii="Arial" w:eastAsia="Times New Roman" w:hAnsi="Arial" w:cs="Arial"/>
                <w:color w:val="000000"/>
                <w:kern w:val="0"/>
                <w:sz w:val="24"/>
                <w:szCs w:val="24"/>
                <w:lang w:eastAsia="pt-BR"/>
                <w14:ligatures w14:val="none"/>
              </w:rPr>
              <w:t>mais  licitantes</w:t>
            </w:r>
            <w:proofErr w:type="gramEnd"/>
            <w:r w:rsidRPr="007B4816">
              <w:rPr>
                <w:rFonts w:ascii="Arial" w:eastAsia="Times New Roman" w:hAnsi="Arial" w:cs="Arial"/>
                <w:color w:val="000000"/>
                <w:kern w:val="0"/>
                <w:sz w:val="24"/>
                <w:szCs w:val="24"/>
                <w:lang w:eastAsia="pt-BR"/>
                <w14:ligatures w14:val="none"/>
              </w:rPr>
              <w:t xml:space="preserve">, com ou sem o conhecimento de representantes ou prepostos do órgão licitador, visando estabelecer preços em níveis artificiais e não-competitivos; </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 “prática coercitiva”: causar </w:t>
            </w:r>
            <w:proofErr w:type="spellStart"/>
            <w:r w:rsidRPr="007B4816">
              <w:rPr>
                <w:rFonts w:ascii="Arial" w:eastAsia="Times New Roman" w:hAnsi="Arial" w:cs="Arial"/>
                <w:color w:val="000000"/>
                <w:kern w:val="0"/>
                <w:sz w:val="24"/>
                <w:szCs w:val="24"/>
                <w:lang w:eastAsia="pt-BR"/>
                <w14:ligatures w14:val="none"/>
              </w:rPr>
              <w:t>dano</w:t>
            </w:r>
            <w:proofErr w:type="spellEnd"/>
            <w:r w:rsidRPr="007B4816">
              <w:rPr>
                <w:rFonts w:ascii="Arial" w:eastAsia="Times New Roman" w:hAnsi="Arial" w:cs="Arial"/>
                <w:color w:val="000000"/>
                <w:kern w:val="0"/>
                <w:sz w:val="24"/>
                <w:szCs w:val="24"/>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7B4816">
              <w:rPr>
                <w:rFonts w:ascii="Arial" w:eastAsia="Times New Roman" w:hAnsi="Arial" w:cs="Arial"/>
                <w:color w:val="000000"/>
                <w:kern w:val="0"/>
                <w:sz w:val="24"/>
                <w:szCs w:val="24"/>
                <w:lang w:eastAsia="pt-BR"/>
                <w14:ligatures w14:val="none"/>
              </w:rPr>
              <w:t>ii</w:t>
            </w:r>
            <w:proofErr w:type="spellEnd"/>
            <w:r w:rsidRPr="007B4816">
              <w:rPr>
                <w:rFonts w:ascii="Arial" w:eastAsia="Times New Roman" w:hAnsi="Arial" w:cs="Arial"/>
                <w:color w:val="000000"/>
                <w:kern w:val="0"/>
                <w:sz w:val="24"/>
                <w:szCs w:val="24"/>
                <w:lang w:eastAsia="pt-BR"/>
                <w14:ligatures w14:val="none"/>
              </w:rPr>
              <w:t xml:space="preserve">) atos cuja intenção seja impedir materialmente o exercício do direito de o organismo financeiro multilateral promover inspeção. </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DO PAGAMENTO</w:t>
            </w:r>
          </w:p>
        </w:tc>
      </w:tr>
      <w:tr w:rsidR="0070774C" w:rsidRPr="007B4816" w:rsidTr="00D45F42">
        <w:trPr>
          <w:trHeight w:val="1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 relação ao pagamento, aplicam-se as seguintes regras:</w:t>
            </w:r>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70774C" w:rsidRPr="007B4816" w:rsidTr="00D45F42">
        <w:trPr>
          <w:trHeight w:val="66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faturamento deverá ser apresentado acompanhado de:</w:t>
            </w:r>
            <w:r w:rsidRPr="007B4816">
              <w:rPr>
                <w:rFonts w:ascii="Arial" w:eastAsia="Times New Roman" w:hAnsi="Arial" w:cs="Arial"/>
                <w:color w:val="000000"/>
                <w:kern w:val="0"/>
                <w:sz w:val="24"/>
                <w:szCs w:val="24"/>
                <w:lang w:eastAsia="pt-BR"/>
                <w14:ligatures w14:val="none"/>
              </w:rPr>
              <w:br/>
              <w:t>a) Nota fiscal;</w:t>
            </w:r>
            <w:r w:rsidRPr="007B4816">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7B4816">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7B4816">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7B4816">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70774C" w:rsidRPr="007B4816" w:rsidTr="00D45F42">
        <w:trPr>
          <w:trHeight w:val="4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7B4816">
              <w:rPr>
                <w:rFonts w:ascii="Arial" w:eastAsia="Times New Roman" w:hAnsi="Arial" w:cs="Arial"/>
                <w:color w:val="000000"/>
                <w:kern w:val="0"/>
                <w:sz w:val="24"/>
                <w:szCs w:val="24"/>
                <w:lang w:eastAsia="pt-BR"/>
                <w14:ligatures w14:val="none"/>
              </w:rPr>
              <w:br/>
              <w:t xml:space="preserve">a) O prazo de validade; </w:t>
            </w:r>
            <w:r w:rsidRPr="007B4816">
              <w:rPr>
                <w:rFonts w:ascii="Arial" w:eastAsia="Times New Roman" w:hAnsi="Arial" w:cs="Arial"/>
                <w:color w:val="000000"/>
                <w:kern w:val="0"/>
                <w:sz w:val="24"/>
                <w:szCs w:val="24"/>
                <w:lang w:eastAsia="pt-BR"/>
                <w14:ligatures w14:val="none"/>
              </w:rPr>
              <w:br/>
              <w:t xml:space="preserve">b) A data da emissão; </w:t>
            </w:r>
            <w:r w:rsidRPr="007B4816">
              <w:rPr>
                <w:rFonts w:ascii="Arial" w:eastAsia="Times New Roman" w:hAnsi="Arial" w:cs="Arial"/>
                <w:color w:val="000000"/>
                <w:kern w:val="0"/>
                <w:sz w:val="24"/>
                <w:szCs w:val="24"/>
                <w:lang w:eastAsia="pt-BR"/>
                <w14:ligatures w14:val="none"/>
              </w:rPr>
              <w:br/>
              <w:t xml:space="preserve">c) Os dados do contrato e do órgão contratante; </w:t>
            </w:r>
            <w:r w:rsidRPr="007B4816">
              <w:rPr>
                <w:rFonts w:ascii="Arial" w:eastAsia="Times New Roman" w:hAnsi="Arial" w:cs="Arial"/>
                <w:color w:val="000000"/>
                <w:kern w:val="0"/>
                <w:sz w:val="24"/>
                <w:szCs w:val="24"/>
                <w:lang w:eastAsia="pt-BR"/>
                <w14:ligatures w14:val="none"/>
              </w:rPr>
              <w:br/>
              <w:t xml:space="preserve">d) O período respectivo de execução do contrato; </w:t>
            </w:r>
            <w:r w:rsidRPr="007B4816">
              <w:rPr>
                <w:rFonts w:ascii="Arial" w:eastAsia="Times New Roman" w:hAnsi="Arial" w:cs="Arial"/>
                <w:color w:val="000000"/>
                <w:kern w:val="0"/>
                <w:sz w:val="24"/>
                <w:szCs w:val="24"/>
                <w:lang w:eastAsia="pt-BR"/>
                <w14:ligatures w14:val="none"/>
              </w:rPr>
              <w:br/>
              <w:t>e) O valor a pagar</w:t>
            </w:r>
            <w:r w:rsidRPr="007B4816">
              <w:rPr>
                <w:rFonts w:ascii="Arial" w:eastAsia="Times New Roman" w:hAnsi="Arial" w:cs="Arial"/>
                <w:color w:val="000000"/>
                <w:kern w:val="0"/>
                <w:sz w:val="24"/>
                <w:szCs w:val="24"/>
                <w:lang w:eastAsia="pt-BR"/>
                <w14:ligatures w14:val="none"/>
              </w:rPr>
              <w:br/>
              <w:t>f) Eventual destaque do valor de retenções tributárias cabíveis.</w:t>
            </w:r>
          </w:p>
        </w:tc>
      </w:tr>
      <w:tr w:rsidR="0070774C" w:rsidRPr="007B4816" w:rsidTr="00D45F42">
        <w:trPr>
          <w:trHeight w:val="4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70774C" w:rsidRPr="007B4816" w:rsidTr="00D45F42">
        <w:trPr>
          <w:trHeight w:val="7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7.1.6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w:t>
            </w:r>
            <w:proofErr w:type="spellStart"/>
            <w:r w:rsidRPr="007B4816">
              <w:rPr>
                <w:rFonts w:ascii="Arial" w:eastAsia="Times New Roman" w:hAnsi="Arial" w:cs="Arial"/>
                <w:color w:val="000000"/>
                <w:kern w:val="0"/>
                <w:sz w:val="24"/>
                <w:szCs w:val="24"/>
                <w:lang w:eastAsia="pt-BR"/>
                <w14:ligatures w14:val="none"/>
              </w:rPr>
              <w:t>rescisao</w:t>
            </w:r>
            <w:proofErr w:type="spellEnd"/>
            <w:r w:rsidRPr="007B4816">
              <w:rPr>
                <w:rFonts w:ascii="Arial" w:eastAsia="Times New Roman" w:hAnsi="Arial" w:cs="Arial"/>
                <w:color w:val="000000"/>
                <w:kern w:val="0"/>
                <w:sz w:val="24"/>
                <w:szCs w:val="24"/>
                <w:lang w:eastAsia="pt-BR"/>
                <w14:ligatures w14:val="none"/>
              </w:rPr>
              <w:t xml:space="preserve"> ocorrerá nos próprios autos do processo de contratação. Já o processo de aplicação de penalidade, ocorrerá em autos apartados, seguindo-se o trâmite do decreto n° 1977/2023.</w:t>
            </w:r>
          </w:p>
        </w:tc>
      </w:tr>
      <w:tr w:rsidR="0070774C" w:rsidRPr="007B4816" w:rsidTr="00D45F42">
        <w:trPr>
          <w:trHeight w:val="4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7.1.8</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70774C" w:rsidRPr="007B4816" w:rsidTr="00D45F42">
        <w:trPr>
          <w:trHeight w:val="5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INCC DI/FGV.</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7.2.10</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24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0774C" w:rsidRPr="007B4816" w:rsidTr="00D45F42">
        <w:trPr>
          <w:trHeight w:val="4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70774C" w:rsidRPr="007B4816" w:rsidTr="00D45F42">
        <w:trPr>
          <w:trHeight w:val="1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7.2.15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 DOTAÇÃO ORÇAMENTÁRIA</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DAS OBRIGAÇÕES </w:t>
            </w:r>
          </w:p>
        </w:tc>
      </w:tr>
      <w:tr w:rsidR="0070774C" w:rsidRPr="007B4816" w:rsidTr="00D45F42">
        <w:trPr>
          <w:trHeight w:val="1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São obrigações do Contratante:</w:t>
            </w:r>
          </w:p>
        </w:tc>
      </w:tr>
      <w:tr w:rsidR="0070774C" w:rsidRPr="007B4816" w:rsidTr="00D45F42">
        <w:trPr>
          <w:trHeight w:val="1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Exigir o cumprimento de todas as obrigações assumidas pelo Licitante</w:t>
            </w:r>
          </w:p>
        </w:tc>
      </w:tr>
      <w:tr w:rsidR="0070774C" w:rsidRPr="007B4816" w:rsidTr="00D45F42">
        <w:trPr>
          <w:trHeight w:val="1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Receber o objeto no prazo e condições estabelecidas neste Termo</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9.1.4.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70774C" w:rsidRPr="007B4816" w:rsidTr="00D45F42">
        <w:trPr>
          <w:trHeight w:val="24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70774C" w:rsidRPr="007B4816" w:rsidTr="00D45F42">
        <w:trPr>
          <w:trHeight w:val="34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70774C" w:rsidRPr="007B4816" w:rsidTr="00D45F42">
        <w:trPr>
          <w:trHeight w:val="36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70774C" w:rsidRPr="007B4816" w:rsidTr="00D45F42">
        <w:trPr>
          <w:trHeight w:val="12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São obrigações do Contratado, a perfeita execução do objeto, </w:t>
            </w:r>
            <w:proofErr w:type="gramStart"/>
            <w:r w:rsidRPr="007B4816">
              <w:rPr>
                <w:rFonts w:ascii="Arial" w:eastAsia="Times New Roman" w:hAnsi="Arial" w:cs="Arial"/>
                <w:color w:val="000000"/>
                <w:kern w:val="0"/>
                <w:sz w:val="24"/>
                <w:szCs w:val="24"/>
                <w:lang w:eastAsia="pt-BR"/>
                <w14:ligatures w14:val="none"/>
              </w:rPr>
              <w:t>incluindo</w:t>
            </w:r>
            <w:proofErr w:type="gramEnd"/>
            <w:r w:rsidRPr="007B4816">
              <w:rPr>
                <w:rFonts w:ascii="Arial" w:eastAsia="Times New Roman" w:hAnsi="Arial" w:cs="Arial"/>
                <w:color w:val="000000"/>
                <w:kern w:val="0"/>
                <w:sz w:val="24"/>
                <w:szCs w:val="24"/>
                <w:lang w:eastAsia="pt-BR"/>
                <w14:ligatures w14:val="none"/>
              </w:rPr>
              <w:t xml:space="preserve"> mas não se limitando às seguintes obrigações: </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70774C" w:rsidRPr="007B4816" w:rsidTr="00D45F42">
        <w:trPr>
          <w:trHeight w:val="43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70774C" w:rsidRPr="007B4816" w:rsidTr="00D45F42">
        <w:trPr>
          <w:trHeight w:val="28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70774C" w:rsidRPr="007B4816" w:rsidTr="00D45F42">
        <w:trPr>
          <w:trHeight w:val="34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70774C" w:rsidRPr="007B4816" w:rsidTr="00D45F42">
        <w:trPr>
          <w:trHeight w:val="5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7B4816">
              <w:rPr>
                <w:rFonts w:ascii="Arial" w:eastAsia="Times New Roman" w:hAnsi="Arial" w:cs="Arial"/>
                <w:color w:val="000000"/>
                <w:kern w:val="0"/>
                <w:sz w:val="24"/>
                <w:szCs w:val="24"/>
                <w:lang w:eastAsia="pt-BR"/>
                <w14:ligatures w14:val="none"/>
              </w:rPr>
              <w:br/>
              <w:t xml:space="preserve">1) prova de regularidade relativa à Seguridade Social; </w:t>
            </w:r>
            <w:r w:rsidRPr="007B4816">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7B4816">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7B4816">
              <w:rPr>
                <w:rFonts w:ascii="Arial" w:eastAsia="Times New Roman" w:hAnsi="Arial" w:cs="Arial"/>
                <w:color w:val="000000"/>
                <w:kern w:val="0"/>
                <w:sz w:val="24"/>
                <w:szCs w:val="24"/>
                <w:lang w:eastAsia="pt-BR"/>
                <w14:ligatures w14:val="none"/>
              </w:rPr>
              <w:br/>
              <w:t xml:space="preserve">4) Certidão de Regularidade do FGTS – CRF, e; </w:t>
            </w:r>
            <w:r w:rsidRPr="007B4816">
              <w:rPr>
                <w:rFonts w:ascii="Arial" w:eastAsia="Times New Roman" w:hAnsi="Arial" w:cs="Arial"/>
                <w:color w:val="000000"/>
                <w:kern w:val="0"/>
                <w:sz w:val="24"/>
                <w:szCs w:val="24"/>
                <w:lang w:eastAsia="pt-BR"/>
                <w14:ligatures w14:val="none"/>
              </w:rPr>
              <w:br/>
              <w:t xml:space="preserve">5) Certidão Negativa de Débitos Trabalhistas – CNDT. </w:t>
            </w:r>
          </w:p>
        </w:tc>
      </w:tr>
      <w:tr w:rsidR="0070774C" w:rsidRPr="007B4816" w:rsidTr="00D45F42">
        <w:trPr>
          <w:trHeight w:val="6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9.3.8</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70774C" w:rsidRPr="007B4816" w:rsidTr="00D45F42">
        <w:trPr>
          <w:trHeight w:val="25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9.3.9</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9.3.10</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70774C" w:rsidRPr="007B4816" w:rsidTr="00D45F42">
        <w:trPr>
          <w:trHeight w:val="37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70774C" w:rsidRPr="007B4816" w:rsidTr="00D45F42">
        <w:trPr>
          <w:trHeight w:val="6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70774C" w:rsidRPr="007B4816" w:rsidTr="00D45F42">
        <w:trPr>
          <w:trHeight w:val="40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9.3.16</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Alocar os empregados necessários, com habilitação e conhecimento adequados, ao perfeito cumprimento das obrigações, fornecendo os materiais, equipamentos, </w:t>
            </w:r>
            <w:proofErr w:type="spellStart"/>
            <w:r w:rsidRPr="007B4816">
              <w:rPr>
                <w:rFonts w:ascii="Arial" w:eastAsia="Times New Roman" w:hAnsi="Arial" w:cs="Arial"/>
                <w:color w:val="000000"/>
                <w:kern w:val="0"/>
                <w:sz w:val="24"/>
                <w:szCs w:val="24"/>
                <w:lang w:eastAsia="pt-BR"/>
                <w14:ligatures w14:val="none"/>
              </w:rPr>
              <w:t>EPI’s</w:t>
            </w:r>
            <w:proofErr w:type="spellEnd"/>
            <w:r w:rsidRPr="007B4816">
              <w:rPr>
                <w:rFonts w:ascii="Arial" w:eastAsia="Times New Roman" w:hAnsi="Arial" w:cs="Arial"/>
                <w:color w:val="000000"/>
                <w:kern w:val="0"/>
                <w:sz w:val="24"/>
                <w:szCs w:val="24"/>
                <w:lang w:eastAsia="pt-BR"/>
                <w14:ligatures w14:val="none"/>
              </w:rPr>
              <w:t>, ferramentas e utensílios demandados, cuja quantidade, qualidade e tecnologia deverão atender às recomendações de boa técnica e a legislação de regência.</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9.3.17</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Orientar e treinar seus empregados sobre os deveres previstos na Lei nº 13.709, de 14 de agosto de 2018, adotando medidas eficazes para proteção de dados pessoais a que tenha acesso por força da execução do ajuste</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9.3.18</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Conduzir os trabalhos com estrita observância às normas da legislação pertinente, cumprindo as determinações dos Poderes Públicos, mantendo sempre limpo o local dos serviços e nas melhores condições de segurança, higiene e disciplina.</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9.3.19</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Submeter previamente, por escrito, ao Licitador, para análise e aprovação, quaisquer mudanças nos métodos executivos que fujam às especificações constantes neste termo, projeto, memorial descritivo ou instrumento congênere.</w:t>
            </w:r>
          </w:p>
        </w:tc>
      </w:tr>
      <w:tr w:rsidR="0070774C" w:rsidRPr="007B4816" w:rsidTr="00D45F42">
        <w:trPr>
          <w:trHeight w:val="31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9.3.20</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tc>
      </w:tr>
      <w:tr w:rsidR="0070774C" w:rsidRPr="007B4816" w:rsidTr="00D45F42">
        <w:trPr>
          <w:trHeight w:val="19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9.3.21</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Desenvolver os serviços de acordo com a orientação técnica, metodológica e necessidade da administração.</w:t>
            </w:r>
          </w:p>
        </w:tc>
      </w:tr>
      <w:tr w:rsidR="0070774C" w:rsidRPr="007B4816" w:rsidTr="00D45F42">
        <w:trPr>
          <w:trHeight w:val="22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9.3.22</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Alterar os serviços no que for apontado como ausência de detalhe, informação incompleta ou em razão de adequação ou de compatibilização.</w:t>
            </w:r>
          </w:p>
        </w:tc>
      </w:tr>
      <w:tr w:rsidR="0070774C" w:rsidRPr="007B4816" w:rsidTr="00D45F42">
        <w:trPr>
          <w:trHeight w:val="30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9.3.23</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Guardar absoluto sigilo sob todas as informações recebidas do Licitador, tal qual como daquelas por si levantadas aos quais não poderão ser utilizadas para finalidades outras que não a do cumprimento do contrato.</w:t>
            </w:r>
          </w:p>
        </w:tc>
      </w:tr>
      <w:tr w:rsidR="0070774C" w:rsidRPr="007B4816" w:rsidTr="00D45F42">
        <w:trPr>
          <w:trHeight w:val="379"/>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9.3.24</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 Responsabilizar se por todos os ônus e obrigações concernentes à legislação fiscal, social, tributária e trabalhista de seus empregados, e ainda por todos os </w:t>
            </w:r>
            <w:proofErr w:type="gramStart"/>
            <w:r w:rsidRPr="007B4816">
              <w:rPr>
                <w:rFonts w:ascii="Arial" w:eastAsia="Times New Roman" w:hAnsi="Arial" w:cs="Arial"/>
                <w:color w:val="000000"/>
                <w:kern w:val="0"/>
                <w:sz w:val="24"/>
                <w:szCs w:val="24"/>
                <w:lang w:eastAsia="pt-BR"/>
                <w14:ligatures w14:val="none"/>
              </w:rPr>
              <w:t>danos  e</w:t>
            </w:r>
            <w:proofErr w:type="gramEnd"/>
            <w:r w:rsidRPr="007B4816">
              <w:rPr>
                <w:rFonts w:ascii="Arial" w:eastAsia="Times New Roman" w:hAnsi="Arial" w:cs="Arial"/>
                <w:color w:val="000000"/>
                <w:kern w:val="0"/>
                <w:sz w:val="24"/>
                <w:szCs w:val="24"/>
                <w:lang w:eastAsia="pt-BR"/>
                <w14:ligatures w14:val="none"/>
              </w:rPr>
              <w:t xml:space="preserve"> prejuízos que, a qualquer título, causarem aos terceiros em virtude da execução dos serviços, respondendo por si e por seus sucessores; </w:t>
            </w:r>
          </w:p>
        </w:tc>
      </w:tr>
      <w:tr w:rsidR="0070774C" w:rsidRPr="007B4816" w:rsidTr="00D45F42">
        <w:trPr>
          <w:trHeight w:val="462"/>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9.3.25</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tc>
      </w:tr>
      <w:tr w:rsidR="0070774C" w:rsidRPr="007B4816" w:rsidTr="00D45F42">
        <w:trPr>
          <w:trHeight w:val="180"/>
        </w:trPr>
        <w:tc>
          <w:tcPr>
            <w:tcW w:w="448"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9.3.26</w:t>
            </w:r>
          </w:p>
        </w:tc>
        <w:tc>
          <w:tcPr>
            <w:tcW w:w="4552" w:type="pct"/>
            <w:gridSpan w:val="6"/>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Assumir toda e qualquer responsabilidade sobre os danos causados em bem Público ou privado.</w:t>
            </w:r>
          </w:p>
        </w:tc>
      </w:tr>
      <w:tr w:rsidR="0070774C" w:rsidRPr="007B4816" w:rsidTr="00D45F42">
        <w:trPr>
          <w:trHeight w:val="139"/>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DISPOSIÇÕES GERAIS SOBRE OS DOCUMENTOS DE HABILITAÇÃO</w:t>
            </w:r>
          </w:p>
        </w:tc>
      </w:tr>
      <w:tr w:rsidR="0070774C" w:rsidRPr="007B4816" w:rsidTr="00D45F42">
        <w:trPr>
          <w:trHeight w:val="16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70774C" w:rsidRPr="007B4816" w:rsidTr="00D45F42">
        <w:trPr>
          <w:trHeight w:val="1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10.2</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70774C" w:rsidRPr="007B4816" w:rsidTr="00D45F42">
        <w:trPr>
          <w:trHeight w:val="22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70774C" w:rsidRPr="007B4816" w:rsidTr="00D45F42">
        <w:trPr>
          <w:trHeight w:val="52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7B4816">
              <w:rPr>
                <w:rFonts w:ascii="Arial" w:eastAsia="Times New Roman" w:hAnsi="Arial" w:cs="Arial"/>
                <w:color w:val="000000"/>
                <w:kern w:val="0"/>
                <w:sz w:val="24"/>
                <w:szCs w:val="24"/>
                <w:lang w:eastAsia="pt-BR"/>
                <w14:ligatures w14:val="none"/>
              </w:rPr>
              <w:t>ﬁlial</w:t>
            </w:r>
            <w:proofErr w:type="spellEnd"/>
            <w:r w:rsidRPr="007B4816">
              <w:rPr>
                <w:rFonts w:ascii="Arial" w:eastAsia="Times New Roman" w:hAnsi="Arial" w:cs="Arial"/>
                <w:color w:val="000000"/>
                <w:kern w:val="0"/>
                <w:sz w:val="24"/>
                <w:szCs w:val="24"/>
                <w:lang w:eastAsia="pt-BR"/>
                <w14:ligatures w14:val="none"/>
              </w:rPr>
              <w:t xml:space="preserve"> ou agência;</w:t>
            </w:r>
          </w:p>
        </w:tc>
      </w:tr>
      <w:tr w:rsidR="0070774C" w:rsidRPr="007B4816" w:rsidTr="00D45F42">
        <w:trPr>
          <w:trHeight w:val="1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70774C" w:rsidRPr="007B4816" w:rsidTr="00D45F42">
        <w:trPr>
          <w:trHeight w:val="25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70774C" w:rsidRPr="007B4816" w:rsidTr="00D45F42">
        <w:trPr>
          <w:trHeight w:val="1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10.2.1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70774C" w:rsidRPr="007B4816" w:rsidTr="00D45F42">
        <w:trPr>
          <w:trHeight w:val="1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10.3</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tocante à qualificação técnica e à responsabilidade técnica, aplicam-se as seguintes regras:</w:t>
            </w:r>
          </w:p>
        </w:tc>
      </w:tr>
      <w:tr w:rsidR="0070774C" w:rsidRPr="007B4816" w:rsidTr="00D45F42">
        <w:trPr>
          <w:trHeight w:val="34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Será exigido comprovação de vínculo do responsável técnico com a empresa. A comprovação de vínculo poderá ser realizada pela apresentação do contrato social, carteira de trabalho, contrato de prestação de serviços ou registro junto à entidade profissional competente.</w:t>
            </w:r>
          </w:p>
        </w:tc>
      </w:tr>
      <w:tr w:rsidR="0070774C" w:rsidRPr="007B4816" w:rsidTr="00D45F42">
        <w:trPr>
          <w:trHeight w:val="19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b) O responsável técnico deverá estar à disposição para todos os dias úteis do período de execução do objeto.</w:t>
            </w:r>
          </w:p>
        </w:tc>
      </w:tr>
      <w:tr w:rsidR="0070774C" w:rsidRPr="007B4816" w:rsidTr="00D45F42">
        <w:trPr>
          <w:trHeight w:val="34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70774C" w:rsidRPr="007B4816" w:rsidTr="00D45F42">
        <w:trPr>
          <w:trHeight w:val="37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 Não serão admitidos atestados de responsabilidade técnica de profissionais que tenham dado causa à aplicação das sanções previstas nos incisos III e IV do caput do art. 156 da Lei 14.133/2021, em decorrência de orientação proposta, de prescrição técnica ou de qualquer ato profissional de sua responsabilidade.</w:t>
            </w:r>
          </w:p>
        </w:tc>
      </w:tr>
      <w:tr w:rsidR="0070774C" w:rsidRPr="007B4816" w:rsidTr="00D45F42">
        <w:trPr>
          <w:trHeight w:val="19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 Os atestados de capacidade técnico-profissional deverão estar registrados pela entidade profissional competente. </w:t>
            </w:r>
          </w:p>
        </w:tc>
      </w:tr>
      <w:tr w:rsidR="0070774C" w:rsidRPr="007B4816" w:rsidTr="00D45F42">
        <w:trPr>
          <w:trHeight w:val="36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70774C" w:rsidRPr="007B4816" w:rsidTr="00D45F42">
        <w:trPr>
          <w:trHeight w:val="46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g) 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70774C" w:rsidRPr="007B4816" w:rsidTr="00D45F42">
        <w:trPr>
          <w:trHeight w:val="42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10.4</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 ADJUDICAÇÃO</w:t>
            </w:r>
          </w:p>
        </w:tc>
      </w:tr>
      <w:tr w:rsidR="0070774C" w:rsidRPr="007B4816" w:rsidTr="00D45F42">
        <w:trPr>
          <w:trHeight w:val="13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presente certame, a adjudicação será por grupo</w:t>
            </w:r>
          </w:p>
        </w:tc>
      </w:tr>
      <w:tr w:rsidR="0070774C" w:rsidRPr="007B4816" w:rsidTr="00D45F42">
        <w:trPr>
          <w:trHeight w:val="36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adjudicação por grupo é a opção mais adequada para </w:t>
            </w:r>
            <w:r w:rsidRPr="00275B1C">
              <w:rPr>
                <w:rFonts w:ascii="Arial" w:eastAsia="Times New Roman" w:hAnsi="Arial" w:cs="Arial"/>
                <w:color w:val="000000"/>
                <w:kern w:val="0"/>
                <w:sz w:val="24"/>
                <w:szCs w:val="24"/>
                <w:lang w:eastAsia="pt-BR"/>
                <w14:ligatures w14:val="none"/>
              </w:rPr>
              <w:t>serviços comuns de engenharia</w:t>
            </w:r>
            <w:r w:rsidRPr="007B4816">
              <w:rPr>
                <w:rFonts w:ascii="Arial" w:eastAsia="Times New Roman" w:hAnsi="Arial" w:cs="Arial"/>
                <w:color w:val="000000"/>
                <w:kern w:val="0"/>
                <w:sz w:val="24"/>
                <w:szCs w:val="24"/>
                <w:lang w:eastAsia="pt-BR"/>
                <w14:ligatures w14:val="none"/>
              </w:rPr>
              <w:t xml:space="preserve"> à execução de sinalização viária horizontal, pois os produtos e serviços são interdependentes e a contratação conjunta permite uma melhor coordenação e execução do objeto.</w:t>
            </w:r>
          </w:p>
        </w:tc>
      </w:tr>
      <w:tr w:rsidR="0070774C" w:rsidRPr="007B4816" w:rsidTr="00D45F42">
        <w:trPr>
          <w:trHeight w:val="139"/>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ANÁLISE E AVALIAÇÃO DA CONFORMIDADE DA PROPOSTA</w:t>
            </w:r>
          </w:p>
        </w:tc>
      </w:tr>
      <w:tr w:rsidR="0070774C" w:rsidRPr="007B4816" w:rsidTr="00D45F42">
        <w:trPr>
          <w:trHeight w:val="1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DESCRITIVO DOS ITENS: </w:t>
            </w:r>
          </w:p>
        </w:tc>
      </w:tr>
      <w:tr w:rsidR="0070774C" w:rsidRPr="007B4816" w:rsidTr="00D45F42">
        <w:trPr>
          <w:trHeight w:val="43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descrição dos itens não induz a um objeto </w:t>
            </w:r>
            <w:proofErr w:type="gramStart"/>
            <w:r w:rsidRPr="007B4816">
              <w:rPr>
                <w:rFonts w:ascii="Arial" w:eastAsia="Times New Roman" w:hAnsi="Arial" w:cs="Arial"/>
                <w:color w:val="000000"/>
                <w:kern w:val="0"/>
                <w:sz w:val="24"/>
                <w:szCs w:val="24"/>
                <w:lang w:eastAsia="pt-BR"/>
                <w14:ligatures w14:val="none"/>
              </w:rPr>
              <w:t>específico</w:t>
            </w:r>
            <w:proofErr w:type="gramEnd"/>
            <w:r w:rsidRPr="007B4816">
              <w:rPr>
                <w:rFonts w:ascii="Arial" w:eastAsia="Times New Roman" w:hAnsi="Arial" w:cs="Arial"/>
                <w:color w:val="000000"/>
                <w:kern w:val="0"/>
                <w:sz w:val="24"/>
                <w:szCs w:val="24"/>
                <w:lang w:eastAsia="pt-BR"/>
                <w14:ligatures w14:val="none"/>
              </w:rPr>
              <w:t xml:space="preserve">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 PARTICIPAÇÃO EM CONSÓRCIO</w:t>
            </w:r>
          </w:p>
        </w:tc>
      </w:tr>
      <w:tr w:rsidR="0070774C" w:rsidRPr="007B4816" w:rsidTr="00D45F42">
        <w:trPr>
          <w:trHeight w:val="130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7B4816">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7B4816">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7B4816">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7B4816">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7B4816">
              <w:rPr>
                <w:rFonts w:ascii="Arial" w:eastAsia="Times New Roman" w:hAnsi="Arial" w:cs="Arial"/>
                <w:color w:val="000000"/>
                <w:kern w:val="0"/>
                <w:sz w:val="24"/>
                <w:szCs w:val="24"/>
                <w:lang w:eastAsia="pt-BR"/>
                <w14:ligatures w14:val="none"/>
              </w:rPr>
              <w:br/>
            </w:r>
            <w:r w:rsidRPr="007B4816">
              <w:rPr>
                <w:rFonts w:ascii="Arial" w:eastAsia="Times New Roman" w:hAnsi="Arial" w:cs="Arial"/>
                <w:color w:val="000000"/>
                <w:kern w:val="0"/>
                <w:sz w:val="24"/>
                <w:szCs w:val="24"/>
                <w:lang w:eastAsia="pt-BR"/>
                <w14:ligatures w14:val="none"/>
              </w:rPr>
              <w:lastRenderedPageBreak/>
              <w:t>d) Deverá fazer indicação da empresa líder do consórcio, que será responsável por sua representação perante a Administração;</w:t>
            </w:r>
            <w:r w:rsidRPr="007B4816">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7B4816">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0774C" w:rsidRPr="007B4816" w:rsidTr="00D45F42">
        <w:trPr>
          <w:trHeight w:val="102"/>
        </w:trPr>
        <w:tc>
          <w:tcPr>
            <w:tcW w:w="448"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15</w:t>
            </w:r>
          </w:p>
        </w:tc>
        <w:tc>
          <w:tcPr>
            <w:tcW w:w="4552" w:type="pct"/>
            <w:gridSpan w:val="6"/>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DAS DISPOSIÇÕES GERAIS</w:t>
            </w:r>
          </w:p>
        </w:tc>
      </w:tr>
      <w:tr w:rsidR="0070774C" w:rsidRPr="007B4816" w:rsidTr="00D45F42">
        <w:trPr>
          <w:trHeight w:val="342"/>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15.1</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70774C" w:rsidRPr="007B4816" w:rsidTr="00D45F42">
        <w:trPr>
          <w:trHeight w:val="37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15.2</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prazo de validade da proposta não poderá ser inferior a 01 ano contados da data da homologação do presente expediente, independente de menção expressa na </w:t>
            </w:r>
            <w:proofErr w:type="gramStart"/>
            <w:r w:rsidRPr="007B4816">
              <w:rPr>
                <w:rFonts w:ascii="Arial" w:eastAsia="Times New Roman" w:hAnsi="Arial" w:cs="Arial"/>
                <w:color w:val="000000"/>
                <w:kern w:val="0"/>
                <w:sz w:val="24"/>
                <w:szCs w:val="24"/>
                <w:lang w:eastAsia="pt-BR"/>
                <w14:ligatures w14:val="none"/>
              </w:rPr>
              <w:t>proposta,  salvo</w:t>
            </w:r>
            <w:proofErr w:type="gramEnd"/>
            <w:r w:rsidRPr="007B4816">
              <w:rPr>
                <w:rFonts w:ascii="Arial" w:eastAsia="Times New Roman" w:hAnsi="Arial" w:cs="Arial"/>
                <w:color w:val="000000"/>
                <w:kern w:val="0"/>
                <w:sz w:val="24"/>
                <w:szCs w:val="24"/>
                <w:lang w:eastAsia="pt-BR"/>
                <w14:ligatures w14:val="none"/>
              </w:rPr>
              <w:t xml:space="preserve"> se esta ocorrer em prazo superior a 30 dias após a abertura das propostas, o que poderá ser reduzido equivalentemente.</w:t>
            </w:r>
          </w:p>
        </w:tc>
      </w:tr>
      <w:tr w:rsidR="0070774C" w:rsidRPr="007B4816" w:rsidTr="00D45F42">
        <w:trPr>
          <w:trHeight w:val="379"/>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15.3</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0774C" w:rsidRPr="007B4816" w:rsidTr="00D45F42">
        <w:trPr>
          <w:trHeight w:val="480"/>
        </w:trPr>
        <w:tc>
          <w:tcPr>
            <w:tcW w:w="448"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15.4</w:t>
            </w:r>
          </w:p>
        </w:tc>
        <w:tc>
          <w:tcPr>
            <w:tcW w:w="4552" w:type="pct"/>
            <w:gridSpan w:val="6"/>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0774C" w:rsidRPr="007B4816" w:rsidTr="00D45F42">
        <w:trPr>
          <w:trHeight w:val="619"/>
        </w:trPr>
        <w:tc>
          <w:tcPr>
            <w:tcW w:w="5000" w:type="pct"/>
            <w:gridSpan w:val="8"/>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21</w:t>
            </w:r>
            <w:r w:rsidRPr="007B4816">
              <w:rPr>
                <w:rFonts w:ascii="Arial" w:eastAsia="Times New Roman" w:hAnsi="Arial" w:cs="Arial"/>
                <w:color w:val="000000"/>
                <w:kern w:val="0"/>
                <w:sz w:val="24"/>
                <w:szCs w:val="24"/>
                <w:lang w:eastAsia="pt-BR"/>
                <w14:ligatures w14:val="none"/>
              </w:rPr>
              <w:t xml:space="preserve"> de </w:t>
            </w:r>
            <w:r>
              <w:rPr>
                <w:rFonts w:ascii="Arial" w:eastAsia="Times New Roman" w:hAnsi="Arial" w:cs="Arial"/>
                <w:color w:val="000000"/>
                <w:kern w:val="0"/>
                <w:sz w:val="24"/>
                <w:szCs w:val="24"/>
                <w:lang w:eastAsia="pt-BR"/>
                <w14:ligatures w14:val="none"/>
              </w:rPr>
              <w:t>junho</w:t>
            </w:r>
            <w:r w:rsidRPr="007B4816">
              <w:rPr>
                <w:rFonts w:ascii="Arial" w:eastAsia="Times New Roman" w:hAnsi="Arial" w:cs="Arial"/>
                <w:color w:val="000000"/>
                <w:kern w:val="0"/>
                <w:sz w:val="24"/>
                <w:szCs w:val="24"/>
                <w:lang w:eastAsia="pt-BR"/>
                <w14:ligatures w14:val="none"/>
              </w:rPr>
              <w:t xml:space="preserve"> de 2024</w:t>
            </w:r>
          </w:p>
        </w:tc>
      </w:tr>
      <w:tr w:rsidR="0070774C" w:rsidRPr="007B4816" w:rsidTr="00D45F42">
        <w:trPr>
          <w:trHeight w:val="942"/>
        </w:trPr>
        <w:tc>
          <w:tcPr>
            <w:tcW w:w="5000" w:type="pct"/>
            <w:gridSpan w:val="8"/>
            <w:tcBorders>
              <w:top w:val="nil"/>
              <w:left w:val="nil"/>
              <w:bottom w:val="nil"/>
              <w:right w:val="nil"/>
            </w:tcBorders>
            <w:shd w:val="clear" w:color="000000" w:fill="FFFFFF"/>
            <w:vAlign w:val="bottom"/>
            <w:hideMark/>
          </w:tcPr>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DOUGLAS JOSÉ LAQUIAS</w:t>
            </w:r>
          </w:p>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C2082E">
              <w:rPr>
                <w:rFonts w:ascii="Arial" w:eastAsia="Times New Roman" w:hAnsi="Arial" w:cs="Arial"/>
                <w:b/>
                <w:bCs/>
                <w:color w:val="000000"/>
                <w:kern w:val="0"/>
                <w:szCs w:val="24"/>
                <w:lang w:eastAsia="pt-BR"/>
                <w14:ligatures w14:val="none"/>
              </w:rPr>
              <w:t>SECRETARIA DE ADMINISTRAÇÃO E PLANEJAMENTO</w:t>
            </w:r>
          </w:p>
        </w:tc>
      </w:tr>
      <w:tr w:rsidR="0070774C" w:rsidRPr="007B4816" w:rsidTr="00D45F42">
        <w:trPr>
          <w:trHeight w:val="120"/>
        </w:trPr>
        <w:tc>
          <w:tcPr>
            <w:tcW w:w="5000" w:type="pct"/>
            <w:gridSpan w:val="8"/>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C2082E">
              <w:rPr>
                <w:rFonts w:ascii="Arial" w:eastAsia="Times New Roman" w:hAnsi="Arial" w:cs="Arial"/>
                <w:b/>
                <w:bCs/>
                <w:color w:val="000000"/>
                <w:kern w:val="0"/>
                <w:szCs w:val="24"/>
                <w:lang w:eastAsia="pt-BR"/>
                <w14:ligatures w14:val="none"/>
              </w:rPr>
              <w:t>RESPONSÁVEL PELO GERENCIAMENTO DA ARP</w:t>
            </w:r>
          </w:p>
        </w:tc>
      </w:tr>
    </w:tbl>
    <w:p w:rsidR="0070774C" w:rsidRDefault="0070774C" w:rsidP="0070774C">
      <w:r>
        <w:br w:type="page"/>
      </w:r>
    </w:p>
    <w:tbl>
      <w:tblPr>
        <w:tblW w:w="5493" w:type="pct"/>
        <w:tblInd w:w="10" w:type="dxa"/>
        <w:tblCellMar>
          <w:left w:w="70" w:type="dxa"/>
          <w:right w:w="70" w:type="dxa"/>
        </w:tblCellMar>
        <w:tblLook w:val="04A0" w:firstRow="1" w:lastRow="0" w:firstColumn="1" w:lastColumn="0" w:noHBand="0" w:noVBand="1"/>
      </w:tblPr>
      <w:tblGrid>
        <w:gridCol w:w="557"/>
        <w:gridCol w:w="452"/>
        <w:gridCol w:w="514"/>
        <w:gridCol w:w="546"/>
        <w:gridCol w:w="4588"/>
        <w:gridCol w:w="990"/>
        <w:gridCol w:w="1273"/>
        <w:gridCol w:w="1416"/>
        <w:gridCol w:w="185"/>
        <w:gridCol w:w="690"/>
      </w:tblGrid>
      <w:tr w:rsidR="0070774C" w:rsidRPr="007B4816" w:rsidTr="00D45F42">
        <w:trPr>
          <w:trHeight w:val="60"/>
        </w:trPr>
        <w:tc>
          <w:tcPr>
            <w:tcW w:w="5000" w:type="pct"/>
            <w:gridSpan w:val="10"/>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39"/>
        </w:trPr>
        <w:tc>
          <w:tcPr>
            <w:tcW w:w="5000" w:type="pct"/>
            <w:gridSpan w:val="10"/>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ADENDO - PLANILHA DE ITENS E VALORES DE REFERÊNCIA</w:t>
            </w:r>
          </w:p>
        </w:tc>
      </w:tr>
      <w:tr w:rsidR="0070774C" w:rsidRPr="007B4816" w:rsidTr="00D45F42">
        <w:trPr>
          <w:trHeight w:val="162"/>
        </w:trPr>
        <w:tc>
          <w:tcPr>
            <w:tcW w:w="248" w:type="pct"/>
            <w:tcBorders>
              <w:top w:val="single" w:sz="4" w:space="0" w:color="auto"/>
              <w:left w:val="nil"/>
              <w:bottom w:val="single" w:sz="4" w:space="0" w:color="auto"/>
              <w:right w:val="nil"/>
            </w:tcBorders>
            <w:shd w:val="clear" w:color="000000" w:fill="FFF2CC"/>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Grupo</w:t>
            </w:r>
          </w:p>
        </w:tc>
        <w:tc>
          <w:tcPr>
            <w:tcW w:w="202"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Item</w:t>
            </w:r>
          </w:p>
        </w:tc>
        <w:tc>
          <w:tcPr>
            <w:tcW w:w="230"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Unid.</w:t>
            </w:r>
          </w:p>
        </w:tc>
        <w:tc>
          <w:tcPr>
            <w:tcW w:w="240"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roofErr w:type="spellStart"/>
            <w:r w:rsidRPr="007B4816">
              <w:rPr>
                <w:rFonts w:ascii="Arial" w:eastAsia="Times New Roman" w:hAnsi="Arial" w:cs="Arial"/>
                <w:color w:val="000000"/>
                <w:kern w:val="0"/>
                <w:sz w:val="16"/>
                <w:szCs w:val="16"/>
                <w:lang w:eastAsia="pt-BR"/>
                <w14:ligatures w14:val="none"/>
              </w:rPr>
              <w:t>Qtde</w:t>
            </w:r>
            <w:proofErr w:type="spellEnd"/>
          </w:p>
        </w:tc>
        <w:tc>
          <w:tcPr>
            <w:tcW w:w="2047"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Descrição</w:t>
            </w:r>
          </w:p>
        </w:tc>
        <w:tc>
          <w:tcPr>
            <w:tcW w:w="442"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Unitário</w:t>
            </w:r>
          </w:p>
        </w:tc>
        <w:tc>
          <w:tcPr>
            <w:tcW w:w="568"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total do item</w:t>
            </w:r>
          </w:p>
        </w:tc>
        <w:tc>
          <w:tcPr>
            <w:tcW w:w="632" w:type="pct"/>
            <w:tcBorders>
              <w:top w:val="single" w:sz="4" w:space="0" w:color="auto"/>
              <w:left w:val="nil"/>
              <w:bottom w:val="single" w:sz="4" w:space="0" w:color="auto"/>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do grupo</w:t>
            </w:r>
          </w:p>
        </w:tc>
        <w:tc>
          <w:tcPr>
            <w:tcW w:w="83"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308"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r>
      <w:tr w:rsidR="0070774C" w:rsidRPr="007B4816" w:rsidTr="00D45F42">
        <w:trPr>
          <w:trHeight w:val="222"/>
        </w:trPr>
        <w:tc>
          <w:tcPr>
            <w:tcW w:w="248"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1</w:t>
            </w:r>
          </w:p>
        </w:tc>
        <w:tc>
          <w:tcPr>
            <w:tcW w:w="202" w:type="pct"/>
            <w:tcBorders>
              <w:top w:val="single" w:sz="4" w:space="0" w:color="auto"/>
              <w:left w:val="nil"/>
              <w:bottom w:val="single" w:sz="4" w:space="0" w:color="auto"/>
              <w:right w:val="nil"/>
            </w:tcBorders>
            <w:shd w:val="clear" w:color="000000" w:fill="F8CBAD"/>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 </w:t>
            </w:r>
          </w:p>
        </w:tc>
        <w:tc>
          <w:tcPr>
            <w:tcW w:w="230"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 </w:t>
            </w:r>
          </w:p>
        </w:tc>
        <w:tc>
          <w:tcPr>
            <w:tcW w:w="240"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 </w:t>
            </w:r>
          </w:p>
        </w:tc>
        <w:tc>
          <w:tcPr>
            <w:tcW w:w="2047"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EXECUÇÃO DE SINALIZAÇÃO VIÁRIA HORIZONTAL, TACHA BIDIRECIONAL, TACHÃO MONODIRECIONAL, COM FORNECIMENTO DE MATERIAL E SERVIÇO</w:t>
            </w:r>
          </w:p>
        </w:tc>
        <w:tc>
          <w:tcPr>
            <w:tcW w:w="442"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4"/>
                <w:szCs w:val="14"/>
                <w:lang w:eastAsia="pt-BR"/>
                <w14:ligatures w14:val="none"/>
              </w:rPr>
            </w:pPr>
            <w:r w:rsidRPr="007B4816">
              <w:rPr>
                <w:rFonts w:ascii="Arial" w:eastAsia="Times New Roman" w:hAnsi="Arial" w:cs="Arial"/>
                <w:b/>
                <w:bCs/>
                <w:color w:val="000000"/>
                <w:kern w:val="0"/>
                <w:sz w:val="14"/>
                <w:szCs w:val="14"/>
                <w:lang w:eastAsia="pt-BR"/>
                <w14:ligatures w14:val="none"/>
              </w:rPr>
              <w:t> </w:t>
            </w:r>
          </w:p>
        </w:tc>
        <w:tc>
          <w:tcPr>
            <w:tcW w:w="568"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w:t>
            </w:r>
          </w:p>
        </w:tc>
        <w:tc>
          <w:tcPr>
            <w:tcW w:w="632"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R$ 484.310,00</w:t>
            </w:r>
          </w:p>
        </w:tc>
        <w:tc>
          <w:tcPr>
            <w:tcW w:w="83" w:type="pct"/>
            <w:tcBorders>
              <w:top w:val="nil"/>
              <w:left w:val="nil"/>
              <w:bottom w:val="nil"/>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w:t>
            </w:r>
          </w:p>
        </w:tc>
        <w:tc>
          <w:tcPr>
            <w:tcW w:w="308"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4"/>
                <w:szCs w:val="14"/>
                <w:lang w:eastAsia="pt-BR"/>
                <w14:ligatures w14:val="none"/>
              </w:rPr>
            </w:pPr>
            <w:r w:rsidRPr="007B4816">
              <w:rPr>
                <w:rFonts w:ascii="Arial" w:eastAsia="Times New Roman" w:hAnsi="Arial" w:cs="Arial"/>
                <w:b/>
                <w:bCs/>
                <w:color w:val="000000"/>
                <w:kern w:val="0"/>
                <w:sz w:val="14"/>
                <w:szCs w:val="14"/>
                <w:lang w:eastAsia="pt-BR"/>
                <w14:ligatures w14:val="none"/>
              </w:rPr>
              <w:t> </w:t>
            </w:r>
          </w:p>
        </w:tc>
      </w:tr>
      <w:tr w:rsidR="0070774C" w:rsidRPr="007B4816" w:rsidTr="00D45F42">
        <w:trPr>
          <w:trHeight w:val="462"/>
        </w:trPr>
        <w:tc>
          <w:tcPr>
            <w:tcW w:w="248" w:type="pct"/>
            <w:tcBorders>
              <w:top w:val="nil"/>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 </w:t>
            </w:r>
          </w:p>
        </w:tc>
        <w:tc>
          <w:tcPr>
            <w:tcW w:w="202"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1</w:t>
            </w:r>
          </w:p>
        </w:tc>
        <w:tc>
          <w:tcPr>
            <w:tcW w:w="23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M2</w:t>
            </w:r>
          </w:p>
        </w:tc>
        <w:tc>
          <w:tcPr>
            <w:tcW w:w="24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10000</w:t>
            </w:r>
          </w:p>
        </w:tc>
        <w:tc>
          <w:tcPr>
            <w:tcW w:w="2047"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SINALIZAÇÃO VIÁRIA HORIZONTAL – CICLOVIA - PINTURA MECÂNICA SINALIZAÇÃO - PINTURA DE FAIXA DE PEDESTRE, RETENÇÃO, APROXIMAÇÃO, FAIXA DE BORDOS DIREITO E ESQUERDO, ESTACIONAMENTO, LEGENDA PARE, LOMBADA, E DEMAIS PINTURA DE SINALIZAÇÃO CONFORME SOLICITADO PELA ADMINISTRAÇÃO. MATERIAIS E SERVIÇOS DE RESPOSABILIDADE DA LICITANTE CONTRATADA, CONFORME MEMORIAL DESCRITIVO</w:t>
            </w:r>
          </w:p>
        </w:tc>
        <w:tc>
          <w:tcPr>
            <w:tcW w:w="442"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R$ 24,02</w:t>
            </w:r>
          </w:p>
        </w:tc>
        <w:tc>
          <w:tcPr>
            <w:tcW w:w="568"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R$ 240.200,00</w:t>
            </w:r>
          </w:p>
        </w:tc>
        <w:tc>
          <w:tcPr>
            <w:tcW w:w="632"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83" w:type="pct"/>
            <w:tcBorders>
              <w:top w:val="nil"/>
              <w:left w:val="nil"/>
              <w:bottom w:val="nil"/>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308"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 </w:t>
            </w:r>
          </w:p>
        </w:tc>
      </w:tr>
      <w:tr w:rsidR="0070774C" w:rsidRPr="007B4816" w:rsidTr="00D45F42">
        <w:trPr>
          <w:trHeight w:val="259"/>
        </w:trPr>
        <w:tc>
          <w:tcPr>
            <w:tcW w:w="248" w:type="pct"/>
            <w:tcBorders>
              <w:top w:val="nil"/>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 </w:t>
            </w:r>
          </w:p>
        </w:tc>
        <w:tc>
          <w:tcPr>
            <w:tcW w:w="202"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2</w:t>
            </w:r>
          </w:p>
        </w:tc>
        <w:tc>
          <w:tcPr>
            <w:tcW w:w="23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Unid.</w:t>
            </w:r>
          </w:p>
        </w:tc>
        <w:tc>
          <w:tcPr>
            <w:tcW w:w="24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3000</w:t>
            </w:r>
          </w:p>
        </w:tc>
        <w:tc>
          <w:tcPr>
            <w:tcW w:w="2047"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TACHA BIDIRECIONAL TIPO II - FORNECIMENTO E IMPLANTAÇÃO SINALIZAÇÃO- MATERIAIS E SERVIÇOS DE RESPOSABILIDADE DA LICITANTE CONTRATADA, CONFORME MEMORIAL DESCRITIVO</w:t>
            </w:r>
          </w:p>
        </w:tc>
        <w:tc>
          <w:tcPr>
            <w:tcW w:w="442"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R$ 22,86</w:t>
            </w:r>
          </w:p>
        </w:tc>
        <w:tc>
          <w:tcPr>
            <w:tcW w:w="568"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R$ 68.580,00</w:t>
            </w:r>
          </w:p>
        </w:tc>
        <w:tc>
          <w:tcPr>
            <w:tcW w:w="632"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83" w:type="pct"/>
            <w:tcBorders>
              <w:top w:val="nil"/>
              <w:left w:val="nil"/>
              <w:bottom w:val="nil"/>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308"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 </w:t>
            </w:r>
          </w:p>
        </w:tc>
      </w:tr>
      <w:tr w:rsidR="0070774C" w:rsidRPr="007B4816" w:rsidTr="00D45F42">
        <w:trPr>
          <w:trHeight w:val="259"/>
        </w:trPr>
        <w:tc>
          <w:tcPr>
            <w:tcW w:w="248" w:type="pct"/>
            <w:tcBorders>
              <w:top w:val="nil"/>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 </w:t>
            </w:r>
          </w:p>
        </w:tc>
        <w:tc>
          <w:tcPr>
            <w:tcW w:w="202"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3</w:t>
            </w:r>
          </w:p>
        </w:tc>
        <w:tc>
          <w:tcPr>
            <w:tcW w:w="23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Unid.</w:t>
            </w:r>
          </w:p>
        </w:tc>
        <w:tc>
          <w:tcPr>
            <w:tcW w:w="240" w:type="pct"/>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Calibri" w:eastAsia="Times New Roman" w:hAnsi="Calibri" w:cs="Calibri"/>
                <w:color w:val="000000"/>
                <w:kern w:val="0"/>
                <w:sz w:val="16"/>
                <w:szCs w:val="16"/>
                <w:lang w:eastAsia="pt-BR"/>
                <w14:ligatures w14:val="none"/>
              </w:rPr>
            </w:pPr>
            <w:r w:rsidRPr="007B4816">
              <w:rPr>
                <w:rFonts w:ascii="Calibri" w:eastAsia="Times New Roman" w:hAnsi="Calibri" w:cs="Calibri"/>
                <w:color w:val="000000"/>
                <w:kern w:val="0"/>
                <w:sz w:val="16"/>
                <w:szCs w:val="16"/>
                <w:lang w:eastAsia="pt-BR"/>
                <w14:ligatures w14:val="none"/>
              </w:rPr>
              <w:t>3000</w:t>
            </w:r>
          </w:p>
        </w:tc>
        <w:tc>
          <w:tcPr>
            <w:tcW w:w="2047"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TACHÃO MONODIRECIONAL TIPO II - FORNECIMENTO E IMPLANTAÇÃO SINALIZAÇÃO. MATERIAIS E SERVIÇOS DE RESPOSABILIDADE DA LICITANTE CONTRATADA, CONFORME MEMORIAL DESCRITIVO</w:t>
            </w:r>
          </w:p>
        </w:tc>
        <w:tc>
          <w:tcPr>
            <w:tcW w:w="442"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R$ 58,51</w:t>
            </w:r>
          </w:p>
        </w:tc>
        <w:tc>
          <w:tcPr>
            <w:tcW w:w="568" w:type="pct"/>
            <w:tcBorders>
              <w:top w:val="single" w:sz="4" w:space="0" w:color="auto"/>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R$ 175.530,00</w:t>
            </w:r>
          </w:p>
        </w:tc>
        <w:tc>
          <w:tcPr>
            <w:tcW w:w="632" w:type="pct"/>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83" w:type="pct"/>
            <w:tcBorders>
              <w:top w:val="nil"/>
              <w:left w:val="nil"/>
              <w:bottom w:val="nil"/>
              <w:right w:val="nil"/>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308" w:type="pct"/>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14"/>
                <w:szCs w:val="14"/>
                <w:lang w:eastAsia="pt-BR"/>
                <w14:ligatures w14:val="none"/>
              </w:rPr>
            </w:pPr>
            <w:r w:rsidRPr="007B4816">
              <w:rPr>
                <w:rFonts w:ascii="Arial" w:eastAsia="Times New Roman" w:hAnsi="Arial" w:cs="Arial"/>
                <w:color w:val="000000"/>
                <w:kern w:val="0"/>
                <w:sz w:val="14"/>
                <w:szCs w:val="14"/>
                <w:lang w:eastAsia="pt-BR"/>
                <w14:ligatures w14:val="none"/>
              </w:rPr>
              <w:t> </w:t>
            </w:r>
          </w:p>
        </w:tc>
      </w:tr>
    </w:tbl>
    <w:p w:rsidR="0070774C" w:rsidRDefault="0070774C" w:rsidP="0070774C">
      <w:r>
        <w:br w:type="page"/>
      </w:r>
    </w:p>
    <w:tbl>
      <w:tblPr>
        <w:tblW w:w="4995" w:type="pct"/>
        <w:tblInd w:w="10" w:type="dxa"/>
        <w:tblCellMar>
          <w:left w:w="70" w:type="dxa"/>
          <w:right w:w="70" w:type="dxa"/>
        </w:tblCellMar>
        <w:tblLook w:val="04A0" w:firstRow="1" w:lastRow="0" w:firstColumn="1" w:lastColumn="0" w:noHBand="0" w:noVBand="1"/>
      </w:tblPr>
      <w:tblGrid>
        <w:gridCol w:w="514"/>
        <w:gridCol w:w="9681"/>
      </w:tblGrid>
      <w:tr w:rsidR="0070774C" w:rsidRPr="007B4816" w:rsidTr="00D45F42">
        <w:trPr>
          <w:trHeight w:val="60"/>
        </w:trPr>
        <w:tc>
          <w:tcPr>
            <w:tcW w:w="5000"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39"/>
        </w:trPr>
        <w:tc>
          <w:tcPr>
            <w:tcW w:w="252" w:type="pct"/>
            <w:tcBorders>
              <w:top w:val="nil"/>
              <w:left w:val="nil"/>
              <w:bottom w:val="nil"/>
              <w:right w:val="nil"/>
            </w:tcBorders>
            <w:shd w:val="clear" w:color="000000" w:fill="FFF2CC"/>
            <w:hideMark/>
          </w:tcPr>
          <w:p w:rsidR="0070774C" w:rsidRPr="007B4816" w:rsidRDefault="0070774C" w:rsidP="00D45F42">
            <w:pPr>
              <w:spacing w:after="0" w:line="240" w:lineRule="auto"/>
              <w:rPr>
                <w:rFonts w:ascii="Calibri" w:eastAsia="Times New Roman" w:hAnsi="Calibri" w:cs="Calibri"/>
                <w:color w:val="000000"/>
                <w:kern w:val="0"/>
                <w:lang w:eastAsia="pt-BR"/>
                <w14:ligatures w14:val="none"/>
              </w:rPr>
            </w:pPr>
            <w:r w:rsidRPr="007B4816">
              <w:rPr>
                <w:rFonts w:ascii="Calibri" w:eastAsia="Times New Roman" w:hAnsi="Calibri" w:cs="Calibri"/>
                <w:color w:val="000000"/>
                <w:kern w:val="0"/>
                <w:lang w:eastAsia="pt-BR"/>
                <w14:ligatures w14:val="none"/>
              </w:rPr>
              <w:t> </w:t>
            </w:r>
          </w:p>
        </w:tc>
        <w:tc>
          <w:tcPr>
            <w:tcW w:w="4748" w:type="pct"/>
            <w:tcBorders>
              <w:top w:val="nil"/>
              <w:left w:val="nil"/>
              <w:bottom w:val="nil"/>
              <w:right w:val="nil"/>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28"/>
                <w:szCs w:val="28"/>
                <w:lang w:eastAsia="pt-BR"/>
                <w14:ligatures w14:val="none"/>
              </w:rPr>
            </w:pPr>
            <w:r w:rsidRPr="007B4816">
              <w:rPr>
                <w:rFonts w:ascii="Arial" w:eastAsia="Times New Roman" w:hAnsi="Arial" w:cs="Arial"/>
                <w:b/>
                <w:bCs/>
                <w:color w:val="000000"/>
                <w:kern w:val="0"/>
                <w:sz w:val="28"/>
                <w:szCs w:val="28"/>
                <w:lang w:eastAsia="pt-BR"/>
                <w14:ligatures w14:val="none"/>
              </w:rPr>
              <w:t>DETALHAMENTO E CONDIÇÕES ESPECÍFICAS DO OBJETO</w:t>
            </w:r>
          </w:p>
        </w:tc>
      </w:tr>
      <w:tr w:rsidR="0070774C" w:rsidRPr="007B4816" w:rsidTr="00D45F42">
        <w:trPr>
          <w:trHeight w:val="162"/>
        </w:trPr>
        <w:tc>
          <w:tcPr>
            <w:tcW w:w="5000"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Detalhamento do objeto constante do memorial descritivo anexo ao termo de referência</w:t>
            </w:r>
          </w:p>
        </w:tc>
      </w:tr>
    </w:tbl>
    <w:p w:rsidR="0070774C" w:rsidRDefault="0070774C" w:rsidP="0070774C">
      <w:r>
        <w:br w:type="page"/>
      </w:r>
    </w:p>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557"/>
        <w:gridCol w:w="452"/>
        <w:gridCol w:w="514"/>
        <w:gridCol w:w="487"/>
        <w:gridCol w:w="172"/>
        <w:gridCol w:w="619"/>
        <w:gridCol w:w="319"/>
        <w:gridCol w:w="525"/>
        <w:gridCol w:w="1567"/>
        <w:gridCol w:w="616"/>
        <w:gridCol w:w="948"/>
        <w:gridCol w:w="1849"/>
        <w:gridCol w:w="1570"/>
      </w:tblGrid>
      <w:tr w:rsidR="0070774C" w:rsidRPr="007B4816" w:rsidTr="00D45F42">
        <w:trPr>
          <w:trHeight w:val="60"/>
        </w:trPr>
        <w:tc>
          <w:tcPr>
            <w:tcW w:w="5000" w:type="pct"/>
            <w:gridSpan w:val="13"/>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62"/>
        </w:trPr>
        <w:tc>
          <w:tcPr>
            <w:tcW w:w="5000" w:type="pct"/>
            <w:gridSpan w:val="13"/>
            <w:tcBorders>
              <w:top w:val="nil"/>
              <w:left w:val="single" w:sz="8" w:space="0" w:color="auto"/>
              <w:bottom w:val="single" w:sz="8" w:space="0" w:color="auto"/>
              <w:right w:val="single" w:sz="8" w:space="0" w:color="000000"/>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44"/>
                <w:szCs w:val="44"/>
                <w:lang w:eastAsia="pt-BR"/>
                <w14:ligatures w14:val="none"/>
              </w:rPr>
            </w:pPr>
            <w:r w:rsidRPr="007B4816">
              <w:rPr>
                <w:rFonts w:ascii="Arial" w:eastAsia="Times New Roman" w:hAnsi="Arial" w:cs="Arial"/>
                <w:b/>
                <w:bCs/>
                <w:color w:val="000000"/>
                <w:kern w:val="0"/>
                <w:sz w:val="44"/>
                <w:szCs w:val="44"/>
                <w:lang w:eastAsia="pt-BR"/>
                <w14:ligatures w14:val="none"/>
              </w:rPr>
              <w:t>ANEXO II - MINUTA DE CONTRATO</w:t>
            </w:r>
          </w:p>
        </w:tc>
      </w:tr>
      <w:tr w:rsidR="0070774C" w:rsidRPr="007B4816" w:rsidTr="00D45F42">
        <w:trPr>
          <w:trHeight w:val="102"/>
        </w:trPr>
        <w:tc>
          <w:tcPr>
            <w:tcW w:w="5000" w:type="pct"/>
            <w:gridSpan w:val="13"/>
            <w:tcBorders>
              <w:top w:val="single" w:sz="4" w:space="0" w:color="auto"/>
              <w:left w:val="double" w:sz="6" w:space="0" w:color="2B2B2B"/>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IDENTIFICAÇÃO DAS PARTES</w:t>
            </w:r>
          </w:p>
        </w:tc>
      </w:tr>
      <w:tr w:rsidR="0070774C" w:rsidRPr="007B4816" w:rsidTr="00D45F42">
        <w:trPr>
          <w:trHeight w:val="319"/>
        </w:trPr>
        <w:tc>
          <w:tcPr>
            <w:tcW w:w="1288"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CONTRATANTE</w:t>
            </w:r>
          </w:p>
        </w:tc>
        <w:tc>
          <w:tcPr>
            <w:tcW w:w="3712" w:type="pct"/>
            <w:gridSpan w:val="7"/>
            <w:tcBorders>
              <w:top w:val="single" w:sz="4" w:space="0" w:color="auto"/>
              <w:left w:val="nil"/>
              <w:bottom w:val="single" w:sz="4" w:space="0" w:color="auto"/>
              <w:right w:val="single" w:sz="4" w:space="0" w:color="auto"/>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70774C" w:rsidRPr="007B4816" w:rsidTr="00D45F42">
        <w:trPr>
          <w:trHeight w:val="559"/>
        </w:trPr>
        <w:tc>
          <w:tcPr>
            <w:tcW w:w="1288"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CONTRATADO</w:t>
            </w:r>
          </w:p>
        </w:tc>
        <w:tc>
          <w:tcPr>
            <w:tcW w:w="3712" w:type="pct"/>
            <w:gridSpan w:val="7"/>
            <w:tcBorders>
              <w:top w:val="single" w:sz="4" w:space="0" w:color="auto"/>
              <w:left w:val="nil"/>
              <w:bottom w:val="single" w:sz="4" w:space="0" w:color="auto"/>
              <w:right w:val="single" w:sz="4" w:space="0" w:color="auto"/>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da Proponente) e telefone (Telefone da Proponente).</w:t>
            </w:r>
          </w:p>
        </w:tc>
      </w:tr>
      <w:tr w:rsidR="0070774C" w:rsidRPr="007B4816" w:rsidTr="00D45F42">
        <w:trPr>
          <w:trHeight w:val="102"/>
        </w:trPr>
        <w:tc>
          <w:tcPr>
            <w:tcW w:w="5000" w:type="pct"/>
            <w:gridSpan w:val="13"/>
            <w:tcBorders>
              <w:top w:val="nil"/>
              <w:left w:val="nil"/>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IDENTIFICAÇÃO DO PROCESSO</w:t>
            </w:r>
          </w:p>
        </w:tc>
      </w:tr>
      <w:tr w:rsidR="0070774C" w:rsidRPr="007B4816" w:rsidTr="00D45F42">
        <w:trPr>
          <w:trHeight w:val="102"/>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PROCESSO</w:t>
            </w:r>
          </w:p>
        </w:tc>
        <w:tc>
          <w:tcPr>
            <w:tcW w:w="250" w:type="pct"/>
            <w:gridSpan w:val="2"/>
            <w:tcBorders>
              <w:top w:val="single" w:sz="4" w:space="0" w:color="auto"/>
              <w:left w:val="nil"/>
              <w:bottom w:val="single" w:sz="4" w:space="0" w:color="auto"/>
              <w:right w:val="nil"/>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86/2024</w:t>
            </w:r>
          </w:p>
        </w:tc>
        <w:tc>
          <w:tcPr>
            <w:tcW w:w="3627" w:type="pct"/>
            <w:gridSpan w:val="6"/>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p>
        </w:tc>
      </w:tr>
      <w:tr w:rsidR="0070774C" w:rsidRPr="007B4816" w:rsidTr="00D45F42">
        <w:trPr>
          <w:trHeight w:val="102"/>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MODALIDADE</w:t>
            </w:r>
          </w:p>
        </w:tc>
        <w:tc>
          <w:tcPr>
            <w:tcW w:w="3877" w:type="pct"/>
            <w:gridSpan w:val="8"/>
            <w:tcBorders>
              <w:top w:val="nil"/>
              <w:left w:val="nil"/>
              <w:bottom w:val="nil"/>
              <w:right w:val="single" w:sz="4" w:space="0" w:color="000000"/>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PROCEDIMENTO</w:t>
            </w:r>
          </w:p>
        </w:tc>
        <w:tc>
          <w:tcPr>
            <w:tcW w:w="250" w:type="pct"/>
            <w:gridSpan w:val="2"/>
            <w:tcBorders>
              <w:top w:val="single" w:sz="4" w:space="0" w:color="auto"/>
              <w:left w:val="single" w:sz="4" w:space="0" w:color="auto"/>
              <w:bottom w:val="single" w:sz="4" w:space="0" w:color="auto"/>
              <w:right w:val="nil"/>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07/2024</w:t>
            </w:r>
          </w:p>
        </w:tc>
        <w:tc>
          <w:tcPr>
            <w:tcW w:w="3627" w:type="pct"/>
            <w:gridSpan w:val="6"/>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p>
        </w:tc>
      </w:tr>
      <w:tr w:rsidR="0070774C" w:rsidRPr="007B4816" w:rsidTr="00D45F42">
        <w:trPr>
          <w:trHeight w:val="139"/>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FINALIDADE</w:t>
            </w:r>
          </w:p>
        </w:tc>
        <w:tc>
          <w:tcPr>
            <w:tcW w:w="3877" w:type="pct"/>
            <w:gridSpan w:val="8"/>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8E0F57">
              <w:rPr>
                <w:rFonts w:ascii="Arial" w:eastAsia="Times New Roman" w:hAnsi="Arial" w:cs="Arial"/>
                <w:color w:val="000000"/>
                <w:kern w:val="0"/>
                <w:lang w:eastAsia="pt-BR"/>
                <w14:ligatures w14:val="none"/>
              </w:rPr>
              <w:t>serviços comuns de engenharia</w:t>
            </w:r>
          </w:p>
        </w:tc>
      </w:tr>
      <w:tr w:rsidR="0070774C" w:rsidRPr="007B4816" w:rsidTr="00D45F42">
        <w:trPr>
          <w:trHeight w:val="139"/>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OBJETO</w:t>
            </w:r>
          </w:p>
        </w:tc>
        <w:tc>
          <w:tcPr>
            <w:tcW w:w="3877" w:type="pct"/>
            <w:gridSpan w:val="8"/>
            <w:tcBorders>
              <w:top w:val="single" w:sz="4" w:space="0" w:color="auto"/>
              <w:left w:val="nil"/>
              <w:bottom w:val="single" w:sz="4" w:space="0" w:color="auto"/>
              <w:right w:val="single" w:sz="4" w:space="0" w:color="auto"/>
            </w:tcBorders>
            <w:shd w:val="clear" w:color="auto" w:fill="auto"/>
            <w:vAlign w:val="center"/>
            <w:hideMark/>
          </w:tcPr>
          <w:p w:rsidR="0070774C" w:rsidRPr="00C2082E" w:rsidRDefault="0070774C" w:rsidP="00D45F42">
            <w:pPr>
              <w:spacing w:after="0" w:line="240" w:lineRule="auto"/>
              <w:jc w:val="both"/>
              <w:rPr>
                <w:rFonts w:ascii="Arial" w:eastAsia="Times New Roman" w:hAnsi="Arial" w:cs="Arial"/>
                <w:b/>
                <w:color w:val="000000"/>
                <w:kern w:val="0"/>
                <w:lang w:eastAsia="pt-BR"/>
                <w14:ligatures w14:val="none"/>
              </w:rPr>
            </w:pPr>
            <w:r w:rsidRPr="00C2082E">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120"/>
        </w:trPr>
        <w:tc>
          <w:tcPr>
            <w:tcW w:w="5000" w:type="pct"/>
            <w:gridSpan w:val="13"/>
            <w:tcBorders>
              <w:top w:val="nil"/>
              <w:left w:val="nil"/>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ELEMENTOS ESSENCIAIS DO CONTRATO</w:t>
            </w:r>
          </w:p>
        </w:tc>
      </w:tr>
      <w:tr w:rsidR="0070774C" w:rsidRPr="007B4816" w:rsidTr="00D45F42">
        <w:trPr>
          <w:trHeight w:val="102"/>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VALOR</w:t>
            </w:r>
          </w:p>
        </w:tc>
        <w:tc>
          <w:tcPr>
            <w:tcW w:w="3877" w:type="pct"/>
            <w:gridSpan w:val="8"/>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R$ __________________</w:t>
            </w:r>
          </w:p>
        </w:tc>
      </w:tr>
      <w:tr w:rsidR="0070774C" w:rsidRPr="007B4816" w:rsidTr="00D45F42">
        <w:trPr>
          <w:trHeight w:val="102"/>
        </w:trPr>
        <w:tc>
          <w:tcPr>
            <w:tcW w:w="1123" w:type="pct"/>
            <w:gridSpan w:val="5"/>
            <w:tcBorders>
              <w:top w:val="single" w:sz="4" w:space="0" w:color="auto"/>
              <w:left w:val="single" w:sz="4" w:space="0" w:color="auto"/>
              <w:bottom w:val="nil"/>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VIGÊNCIA</w:t>
            </w:r>
          </w:p>
        </w:tc>
        <w:tc>
          <w:tcPr>
            <w:tcW w:w="3877" w:type="pct"/>
            <w:gridSpan w:val="8"/>
            <w:tcBorders>
              <w:top w:val="single" w:sz="4" w:space="0" w:color="auto"/>
              <w:left w:val="nil"/>
              <w:bottom w:val="nil"/>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1 ano sem prorrogação</w:t>
            </w:r>
          </w:p>
        </w:tc>
      </w:tr>
      <w:tr w:rsidR="0070774C" w:rsidRPr="007B4816" w:rsidTr="00D45F42">
        <w:trPr>
          <w:trHeight w:val="102"/>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GARANTIA DE EXECUÇÃO</w:t>
            </w:r>
          </w:p>
        </w:tc>
        <w:tc>
          <w:tcPr>
            <w:tcW w:w="3877" w:type="pct"/>
            <w:gridSpan w:val="8"/>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Não</w:t>
            </w:r>
          </w:p>
        </w:tc>
      </w:tr>
      <w:tr w:rsidR="0070774C" w:rsidRPr="007B4816" w:rsidTr="00D45F42">
        <w:trPr>
          <w:trHeight w:val="120"/>
        </w:trPr>
        <w:tc>
          <w:tcPr>
            <w:tcW w:w="112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HÁ PREVISÃO DE SUBCONTRATAÇÃO</w:t>
            </w:r>
          </w:p>
        </w:tc>
        <w:tc>
          <w:tcPr>
            <w:tcW w:w="3877" w:type="pct"/>
            <w:gridSpan w:val="8"/>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não</w:t>
            </w:r>
          </w:p>
        </w:tc>
      </w:tr>
      <w:tr w:rsidR="0070774C" w:rsidRPr="007B4816" w:rsidTr="00D45F42">
        <w:trPr>
          <w:trHeight w:val="120"/>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IV. REGULAMENTOS MUNICIPAIS APLICÁVEIS</w:t>
            </w:r>
          </w:p>
        </w:tc>
      </w:tr>
      <w:tr w:rsidR="0070774C" w:rsidRPr="007B4816" w:rsidTr="00D45F42">
        <w:trPr>
          <w:trHeight w:val="199"/>
        </w:trPr>
        <w:tc>
          <w:tcPr>
            <w:tcW w:w="3271"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729"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1970/2023</w:t>
            </w:r>
          </w:p>
        </w:tc>
      </w:tr>
      <w:tr w:rsidR="0070774C" w:rsidRPr="007B4816" w:rsidTr="00D45F42">
        <w:trPr>
          <w:trHeight w:val="180"/>
        </w:trPr>
        <w:tc>
          <w:tcPr>
            <w:tcW w:w="3271"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729"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1976/2023</w:t>
            </w:r>
          </w:p>
        </w:tc>
      </w:tr>
      <w:tr w:rsidR="0070774C" w:rsidRPr="007B4816" w:rsidTr="00D45F42">
        <w:trPr>
          <w:trHeight w:val="222"/>
        </w:trPr>
        <w:tc>
          <w:tcPr>
            <w:tcW w:w="3271"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729" w:type="pct"/>
            <w:gridSpan w:val="2"/>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1977/2023</w:t>
            </w:r>
          </w:p>
        </w:tc>
      </w:tr>
      <w:tr w:rsidR="0070774C" w:rsidRPr="007B4816" w:rsidTr="00D45F42">
        <w:trPr>
          <w:trHeight w:val="102"/>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 CLÁUSULAS CONTRATUAIS</w:t>
            </w:r>
          </w:p>
        </w:tc>
      </w:tr>
      <w:tr w:rsidR="0070774C" w:rsidRPr="007B4816" w:rsidTr="00D45F42">
        <w:trPr>
          <w:trHeight w:val="300"/>
        </w:trPr>
        <w:tc>
          <w:tcPr>
            <w:tcW w:w="5000" w:type="pct"/>
            <w:gridSpan w:val="13"/>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PRIMEIRA – OBJETO, VALOR E CONDIÇÕES DE PAGAMENTO</w:t>
            </w:r>
          </w:p>
        </w:tc>
      </w:tr>
      <w:tr w:rsidR="0070774C" w:rsidRPr="007B4816" w:rsidTr="00D45F42">
        <w:trPr>
          <w:trHeight w:val="13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objeto do presente contrato é o seguinte:</w:t>
            </w:r>
          </w:p>
        </w:tc>
      </w:tr>
      <w:tr w:rsidR="0070774C" w:rsidRPr="007B4816" w:rsidTr="00D45F42">
        <w:trPr>
          <w:trHeight w:val="139"/>
        </w:trPr>
        <w:tc>
          <w:tcPr>
            <w:tcW w:w="273" w:type="pct"/>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Grupo</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Unid.</w:t>
            </w:r>
          </w:p>
        </w:tc>
        <w:tc>
          <w:tcPr>
            <w:tcW w:w="239"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roofErr w:type="spellStart"/>
            <w:r w:rsidRPr="007B4816">
              <w:rPr>
                <w:rFonts w:ascii="Arial" w:eastAsia="Times New Roman" w:hAnsi="Arial" w:cs="Arial"/>
                <w:color w:val="000000"/>
                <w:kern w:val="0"/>
                <w:sz w:val="16"/>
                <w:szCs w:val="16"/>
                <w:lang w:eastAsia="pt-BR"/>
                <w14:ligatures w14:val="none"/>
              </w:rPr>
              <w:t>Qtde</w:t>
            </w:r>
            <w:proofErr w:type="spellEnd"/>
          </w:p>
        </w:tc>
        <w:tc>
          <w:tcPr>
            <w:tcW w:w="1466" w:type="pct"/>
            <w:gridSpan w:val="5"/>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Descrição</w:t>
            </w:r>
          </w:p>
        </w:tc>
        <w:tc>
          <w:tcPr>
            <w:tcW w:w="819" w:type="pct"/>
            <w:gridSpan w:val="2"/>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observação</w:t>
            </w:r>
          </w:p>
        </w:tc>
        <w:tc>
          <w:tcPr>
            <w:tcW w:w="933"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roofErr w:type="gramStart"/>
            <w:r w:rsidRPr="007B4816">
              <w:rPr>
                <w:rFonts w:ascii="Arial" w:eastAsia="Times New Roman" w:hAnsi="Arial" w:cs="Arial"/>
                <w:color w:val="000000"/>
                <w:kern w:val="0"/>
                <w:sz w:val="16"/>
                <w:szCs w:val="16"/>
                <w:lang w:eastAsia="pt-BR"/>
                <w14:ligatures w14:val="none"/>
              </w:rPr>
              <w:t>se(</w:t>
            </w:r>
            <w:proofErr w:type="gramEnd"/>
          </w:p>
        </w:tc>
        <w:tc>
          <w:tcPr>
            <w:tcW w:w="79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do grupo</w:t>
            </w:r>
          </w:p>
        </w:tc>
      </w:tr>
      <w:tr w:rsidR="0070774C" w:rsidRPr="007B4816" w:rsidTr="00D45F42">
        <w:trPr>
          <w:trHeight w:val="180"/>
        </w:trPr>
        <w:tc>
          <w:tcPr>
            <w:tcW w:w="273"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1</w:t>
            </w:r>
          </w:p>
        </w:tc>
        <w:tc>
          <w:tcPr>
            <w:tcW w:w="222"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52"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39"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1466" w:type="pct"/>
            <w:gridSpan w:val="5"/>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819" w:type="pct"/>
            <w:gridSpan w:val="2"/>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933"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R$______</w:t>
            </w:r>
          </w:p>
        </w:tc>
        <w:tc>
          <w:tcPr>
            <w:tcW w:w="796"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________</w:t>
            </w:r>
          </w:p>
        </w:tc>
      </w:tr>
      <w:tr w:rsidR="0070774C" w:rsidRPr="007B4816" w:rsidTr="00D45F42">
        <w:trPr>
          <w:trHeight w:val="13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total da contratação é de R$ ______</w:t>
            </w:r>
            <w:proofErr w:type="gramStart"/>
            <w:r w:rsidRPr="007B4816">
              <w:rPr>
                <w:rFonts w:ascii="Arial" w:eastAsia="Times New Roman" w:hAnsi="Arial" w:cs="Arial"/>
                <w:color w:val="000000"/>
                <w:kern w:val="0"/>
                <w:sz w:val="24"/>
                <w:szCs w:val="24"/>
                <w:lang w:eastAsia="pt-BR"/>
                <w14:ligatures w14:val="none"/>
              </w:rPr>
              <w:t>_(</w:t>
            </w:r>
            <w:proofErr w:type="gramEnd"/>
            <w:r w:rsidRPr="007B4816">
              <w:rPr>
                <w:rFonts w:ascii="Arial" w:eastAsia="Times New Roman" w:hAnsi="Arial" w:cs="Arial"/>
                <w:color w:val="000000"/>
                <w:kern w:val="0"/>
                <w:sz w:val="24"/>
                <w:szCs w:val="24"/>
                <w:lang w:eastAsia="pt-BR"/>
                <w14:ligatures w14:val="none"/>
              </w:rPr>
              <w:t>_______)</w:t>
            </w:r>
          </w:p>
        </w:tc>
      </w:tr>
      <w:tr w:rsidR="0070774C" w:rsidRPr="007B4816" w:rsidTr="00D45F42">
        <w:trPr>
          <w:trHeight w:val="222"/>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70774C" w:rsidRPr="007B4816" w:rsidTr="00D45F42">
        <w:trPr>
          <w:trHeight w:val="240"/>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1.4</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70774C" w:rsidRPr="007B4816" w:rsidTr="00D45F42">
        <w:trPr>
          <w:trHeight w:val="162"/>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70774C" w:rsidRPr="007B4816" w:rsidTr="00D45F42">
        <w:trPr>
          <w:trHeight w:val="19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2.1</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vigência do presente contrato, cuja contagem inicia na data de sua assinatura, é de 1 ano sem prorrogação.</w:t>
            </w:r>
          </w:p>
        </w:tc>
      </w:tr>
      <w:tr w:rsidR="0070774C" w:rsidRPr="007B4816" w:rsidTr="00D45F42">
        <w:trPr>
          <w:trHeight w:val="19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2.2</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execução do objeto </w:t>
            </w:r>
            <w:r>
              <w:rPr>
                <w:rFonts w:ascii="Arial" w:eastAsia="Times New Roman" w:hAnsi="Arial" w:cs="Arial"/>
                <w:color w:val="000000"/>
                <w:kern w:val="0"/>
                <w:sz w:val="24"/>
                <w:szCs w:val="24"/>
                <w:lang w:eastAsia="pt-BR"/>
                <w14:ligatures w14:val="none"/>
              </w:rPr>
              <w:t>d</w:t>
            </w:r>
            <w:r w:rsidRPr="007B4816">
              <w:rPr>
                <w:rFonts w:ascii="Arial" w:eastAsia="Times New Roman" w:hAnsi="Arial" w:cs="Arial"/>
                <w:color w:val="000000"/>
                <w:kern w:val="0"/>
                <w:sz w:val="24"/>
                <w:szCs w:val="24"/>
                <w:lang w:eastAsia="pt-BR"/>
                <w14:ligatures w14:val="none"/>
              </w:rPr>
              <w:t xml:space="preserve">everá ser prestada na(s) seguinte(s) data(s): Deverá ser iniciado em até 10 dias após a solicitação </w:t>
            </w:r>
          </w:p>
        </w:tc>
      </w:tr>
      <w:tr w:rsidR="0070774C" w:rsidRPr="007B4816" w:rsidTr="00D45F42">
        <w:trPr>
          <w:trHeight w:val="162"/>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2.3</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forma de execução deste contrato é prestação de serviço imediato.</w:t>
            </w:r>
          </w:p>
        </w:tc>
      </w:tr>
      <w:tr w:rsidR="0070774C" w:rsidRPr="007B4816" w:rsidTr="00D45F42">
        <w:trPr>
          <w:trHeight w:val="360"/>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2.4</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70774C" w:rsidRPr="007B4816" w:rsidTr="00D45F42">
        <w:trPr>
          <w:trHeight w:val="342"/>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2.5</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70774C" w:rsidRPr="007B4816" w:rsidTr="00D45F42">
        <w:trPr>
          <w:trHeight w:val="222"/>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2.6</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70774C" w:rsidRPr="007B4816" w:rsidTr="00D45F42">
        <w:trPr>
          <w:trHeight w:val="16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2.7</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regime de execução deste contrato </w:t>
            </w:r>
            <w:proofErr w:type="gramStart"/>
            <w:r w:rsidRPr="007B4816">
              <w:rPr>
                <w:rFonts w:ascii="Arial" w:eastAsia="Times New Roman" w:hAnsi="Arial" w:cs="Arial"/>
                <w:color w:val="000000"/>
                <w:kern w:val="0"/>
                <w:sz w:val="24"/>
                <w:szCs w:val="24"/>
                <w:lang w:eastAsia="pt-BR"/>
                <w14:ligatures w14:val="none"/>
              </w:rPr>
              <w:t>é Empreitada</w:t>
            </w:r>
            <w:proofErr w:type="gramEnd"/>
            <w:r w:rsidRPr="007B4816">
              <w:rPr>
                <w:rFonts w:ascii="Arial" w:eastAsia="Times New Roman" w:hAnsi="Arial" w:cs="Arial"/>
                <w:color w:val="000000"/>
                <w:kern w:val="0"/>
                <w:sz w:val="24"/>
                <w:szCs w:val="24"/>
                <w:lang w:eastAsia="pt-BR"/>
                <w14:ligatures w14:val="none"/>
              </w:rPr>
              <w:t xml:space="preserve"> por preço unitário</w:t>
            </w:r>
          </w:p>
        </w:tc>
      </w:tr>
      <w:tr w:rsidR="0070774C" w:rsidRPr="007B4816" w:rsidTr="00D45F42">
        <w:trPr>
          <w:trHeight w:val="162"/>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3.</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70774C" w:rsidRPr="007B4816" w:rsidTr="00D45F42">
        <w:trPr>
          <w:trHeight w:val="25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70774C" w:rsidRPr="007B4816" w:rsidTr="00D45F42">
        <w:trPr>
          <w:trHeight w:val="22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3.3</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70774C" w:rsidRPr="007B4816" w:rsidTr="00D45F42">
        <w:trPr>
          <w:trHeight w:val="37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3.4</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70774C" w:rsidRPr="007B4816" w:rsidTr="00D45F42">
        <w:trPr>
          <w:trHeight w:val="24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3.5</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70774C" w:rsidRPr="007B4816" w:rsidTr="00D45F42">
        <w:trPr>
          <w:trHeight w:val="12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4.</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xml:space="preserve">CLÁUSULA QUARTA - SUBCONTRATAÇÃO </w:t>
            </w:r>
          </w:p>
        </w:tc>
      </w:tr>
      <w:tr w:rsidR="0070774C" w:rsidRPr="007B4816" w:rsidTr="00D45F42">
        <w:trPr>
          <w:trHeight w:val="16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5.</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xml:space="preserve"> CLÁUSULA QUINTA - MATRIZ DE RISCOS CONTRATUAIS</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70774C" w:rsidRPr="007B4816" w:rsidTr="00D45F42">
        <w:trPr>
          <w:trHeight w:val="120"/>
        </w:trPr>
        <w:tc>
          <w:tcPr>
            <w:tcW w:w="273"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Times New Roman" w:eastAsia="Times New Roman" w:hAnsi="Times New Roman" w:cs="Times New Roman"/>
                <w:kern w:val="0"/>
                <w:sz w:val="20"/>
                <w:szCs w:val="20"/>
                <w:lang w:eastAsia="pt-BR"/>
                <w14:ligatures w14:val="none"/>
              </w:rPr>
            </w:pPr>
          </w:p>
        </w:tc>
        <w:tc>
          <w:tcPr>
            <w:tcW w:w="1162" w:type="pct"/>
            <w:gridSpan w:val="6"/>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Evento de risco</w:t>
            </w:r>
          </w:p>
        </w:tc>
        <w:tc>
          <w:tcPr>
            <w:tcW w:w="1123" w:type="pct"/>
            <w:gridSpan w:val="2"/>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Alocação</w:t>
            </w:r>
          </w:p>
        </w:tc>
        <w:tc>
          <w:tcPr>
            <w:tcW w:w="2220"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Consequência</w:t>
            </w:r>
          </w:p>
        </w:tc>
      </w:tr>
      <w:tr w:rsidR="0070774C" w:rsidRPr="007B4816" w:rsidTr="00D45F42">
        <w:trPr>
          <w:trHeight w:val="180"/>
        </w:trPr>
        <w:tc>
          <w:tcPr>
            <w:tcW w:w="273"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Times New Roman" w:eastAsia="Times New Roman" w:hAnsi="Times New Roman" w:cs="Times New Roman"/>
                <w:kern w:val="0"/>
                <w:sz w:val="20"/>
                <w:szCs w:val="20"/>
                <w:lang w:eastAsia="pt-BR"/>
                <w14:ligatures w14:val="none"/>
              </w:rPr>
            </w:pPr>
          </w:p>
        </w:tc>
        <w:tc>
          <w:tcPr>
            <w:tcW w:w="1162" w:type="pct"/>
            <w:gridSpan w:val="6"/>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Atrasos e inadimplementos</w:t>
            </w:r>
          </w:p>
        </w:tc>
        <w:tc>
          <w:tcPr>
            <w:tcW w:w="1123" w:type="pct"/>
            <w:gridSpan w:val="2"/>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Contratado</w:t>
            </w:r>
          </w:p>
        </w:tc>
        <w:tc>
          <w:tcPr>
            <w:tcW w:w="2220"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Glosa do valor não executado e aplicação de penalidades</w:t>
            </w:r>
          </w:p>
        </w:tc>
      </w:tr>
      <w:tr w:rsidR="0070774C" w:rsidRPr="007B4816" w:rsidTr="00D45F42">
        <w:trPr>
          <w:trHeight w:val="199"/>
        </w:trPr>
        <w:tc>
          <w:tcPr>
            <w:tcW w:w="273"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Times New Roman" w:eastAsia="Times New Roman" w:hAnsi="Times New Roman" w:cs="Times New Roman"/>
                <w:kern w:val="0"/>
                <w:sz w:val="20"/>
                <w:szCs w:val="20"/>
                <w:lang w:eastAsia="pt-BR"/>
                <w14:ligatures w14:val="none"/>
              </w:rPr>
            </w:pPr>
          </w:p>
        </w:tc>
        <w:tc>
          <w:tcPr>
            <w:tcW w:w="1162" w:type="pct"/>
            <w:gridSpan w:val="6"/>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123" w:type="pct"/>
            <w:gridSpan w:val="2"/>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Contratado</w:t>
            </w:r>
          </w:p>
        </w:tc>
        <w:tc>
          <w:tcPr>
            <w:tcW w:w="2220"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Manutenção do valor</w:t>
            </w:r>
          </w:p>
        </w:tc>
      </w:tr>
      <w:tr w:rsidR="0070774C" w:rsidRPr="007B4816" w:rsidTr="00D45F42">
        <w:trPr>
          <w:trHeight w:val="199"/>
        </w:trPr>
        <w:tc>
          <w:tcPr>
            <w:tcW w:w="273"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Times New Roman" w:eastAsia="Times New Roman" w:hAnsi="Times New Roman" w:cs="Times New Roman"/>
                <w:kern w:val="0"/>
                <w:sz w:val="20"/>
                <w:szCs w:val="20"/>
                <w:lang w:eastAsia="pt-BR"/>
                <w14:ligatures w14:val="none"/>
              </w:rPr>
            </w:pPr>
          </w:p>
        </w:tc>
        <w:tc>
          <w:tcPr>
            <w:tcW w:w="1162" w:type="pct"/>
            <w:gridSpan w:val="6"/>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123" w:type="pct"/>
            <w:gridSpan w:val="2"/>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Município</w:t>
            </w:r>
          </w:p>
        </w:tc>
        <w:tc>
          <w:tcPr>
            <w:tcW w:w="2220"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Reequilíbrio contratual</w:t>
            </w:r>
          </w:p>
        </w:tc>
      </w:tr>
      <w:tr w:rsidR="0070774C" w:rsidRPr="007B4816" w:rsidTr="00D45F42">
        <w:trPr>
          <w:trHeight w:val="240"/>
        </w:trPr>
        <w:tc>
          <w:tcPr>
            <w:tcW w:w="273" w:type="pct"/>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Times New Roman" w:eastAsia="Times New Roman" w:hAnsi="Times New Roman" w:cs="Times New Roman"/>
                <w:kern w:val="0"/>
                <w:sz w:val="20"/>
                <w:szCs w:val="20"/>
                <w:lang w:eastAsia="pt-BR"/>
                <w14:ligatures w14:val="none"/>
              </w:rPr>
            </w:pPr>
          </w:p>
        </w:tc>
        <w:tc>
          <w:tcPr>
            <w:tcW w:w="1162" w:type="pct"/>
            <w:gridSpan w:val="6"/>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123" w:type="pct"/>
            <w:gridSpan w:val="2"/>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Município</w:t>
            </w:r>
          </w:p>
        </w:tc>
        <w:tc>
          <w:tcPr>
            <w:tcW w:w="2220" w:type="pct"/>
            <w:gridSpan w:val="3"/>
            <w:tcBorders>
              <w:top w:val="single" w:sz="4" w:space="0" w:color="auto"/>
              <w:left w:val="nil"/>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Reequilíbrio contratual</w:t>
            </w:r>
          </w:p>
        </w:tc>
      </w:tr>
      <w:tr w:rsidR="0070774C" w:rsidRPr="007B4816" w:rsidTr="00D45F42">
        <w:trPr>
          <w:trHeight w:val="36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5.3</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70774C" w:rsidRPr="007B4816" w:rsidTr="00D45F42">
        <w:trPr>
          <w:trHeight w:val="102"/>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SEXTA - REAJUSTE</w:t>
            </w:r>
          </w:p>
        </w:tc>
      </w:tr>
      <w:tr w:rsidR="0070774C" w:rsidRPr="007B4816" w:rsidTr="00D45F42">
        <w:trPr>
          <w:trHeight w:val="18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SÉTIMA - OBRIGAÇÕES DO CONTRATANTE e CONTRATADO</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70774C" w:rsidRPr="007B4816" w:rsidTr="00D45F42">
        <w:trPr>
          <w:trHeight w:val="12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OITAVA – GARANTIA DE EXECUÇÃO</w:t>
            </w:r>
          </w:p>
        </w:tc>
      </w:tr>
      <w:tr w:rsidR="0070774C" w:rsidRPr="007B4816" w:rsidTr="00D45F42">
        <w:trPr>
          <w:trHeight w:val="13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8.1.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haverá exigência de garantia contratual da execução.</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9.</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NONA – INFRAÇÕES E SANÇÕES ADMINISTRATIVAS</w:t>
            </w:r>
          </w:p>
        </w:tc>
      </w:tr>
      <w:tr w:rsidR="0070774C" w:rsidRPr="007B4816" w:rsidTr="00D45F42">
        <w:trPr>
          <w:trHeight w:val="31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10.</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 DA EXTINÇÃO CONTRATUAL</w:t>
            </w:r>
          </w:p>
        </w:tc>
      </w:tr>
      <w:tr w:rsidR="0070774C" w:rsidRPr="007B4816" w:rsidTr="00D45F42">
        <w:trPr>
          <w:trHeight w:val="22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70774C" w:rsidRPr="007B4816" w:rsidTr="00D45F42">
        <w:trPr>
          <w:trHeight w:val="25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I - Não cumprimento ou cumprimento irregular de normas </w:t>
            </w:r>
            <w:proofErr w:type="spellStart"/>
            <w:r w:rsidRPr="007B4816">
              <w:rPr>
                <w:rFonts w:ascii="Arial" w:eastAsia="Times New Roman" w:hAnsi="Arial" w:cs="Arial"/>
                <w:color w:val="000000"/>
                <w:kern w:val="0"/>
                <w:sz w:val="24"/>
                <w:szCs w:val="24"/>
                <w:lang w:eastAsia="pt-BR"/>
                <w14:ligatures w14:val="none"/>
              </w:rPr>
              <w:t>editalícias</w:t>
            </w:r>
            <w:proofErr w:type="spellEnd"/>
            <w:r w:rsidRPr="007B4816">
              <w:rPr>
                <w:rFonts w:ascii="Arial" w:eastAsia="Times New Roman" w:hAnsi="Arial" w:cs="Arial"/>
                <w:color w:val="000000"/>
                <w:kern w:val="0"/>
                <w:sz w:val="24"/>
                <w:szCs w:val="24"/>
                <w:lang w:eastAsia="pt-BR"/>
                <w14:ligatures w14:val="none"/>
              </w:rPr>
              <w:t>, do termo de referência do certame, de cláusulas contratuais, de especificações, de projetos ou de prazos;</w:t>
            </w:r>
          </w:p>
        </w:tc>
      </w:tr>
      <w:tr w:rsidR="0070774C" w:rsidRPr="007B4816" w:rsidTr="00D45F42">
        <w:trPr>
          <w:trHeight w:val="24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70774C" w:rsidRPr="007B4816" w:rsidTr="00D45F42">
        <w:trPr>
          <w:trHeight w:val="22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70774C" w:rsidRPr="007B4816" w:rsidTr="00D45F42">
        <w:trPr>
          <w:trHeight w:val="18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VI - </w:t>
            </w:r>
            <w:proofErr w:type="gramStart"/>
            <w:r w:rsidRPr="007B4816">
              <w:rPr>
                <w:rFonts w:ascii="Arial" w:eastAsia="Times New Roman" w:hAnsi="Arial" w:cs="Arial"/>
                <w:color w:val="000000"/>
                <w:kern w:val="0"/>
                <w:sz w:val="24"/>
                <w:szCs w:val="24"/>
                <w:lang w:eastAsia="pt-BR"/>
                <w14:ligatures w14:val="none"/>
              </w:rPr>
              <w:t>razões</w:t>
            </w:r>
            <w:proofErr w:type="gramEnd"/>
            <w:r w:rsidRPr="007B4816">
              <w:rPr>
                <w:rFonts w:ascii="Arial" w:eastAsia="Times New Roman" w:hAnsi="Arial" w:cs="Arial"/>
                <w:color w:val="000000"/>
                <w:kern w:val="0"/>
                <w:sz w:val="24"/>
                <w:szCs w:val="24"/>
                <w:lang w:eastAsia="pt-BR"/>
                <w14:ligatures w14:val="none"/>
              </w:rPr>
              <w:t xml:space="preserve"> de interesse público, justificadas pela autoridade máxima do órgão ou da entidade contratante;</w:t>
            </w:r>
          </w:p>
        </w:tc>
      </w:tr>
      <w:tr w:rsidR="0070774C" w:rsidRPr="007B4816" w:rsidTr="00D45F42">
        <w:trPr>
          <w:trHeight w:val="34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70774C" w:rsidRPr="007B4816" w:rsidTr="00D45F42">
        <w:trPr>
          <w:trHeight w:val="16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VIII - Outros casos previstos no artigo 25 da lei federal n° 14133/2021</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xml:space="preserve">10.3. </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11.</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PRIMEIRA – DOTAÇÃO ORÇAMENTÁRIA</w:t>
            </w:r>
          </w:p>
        </w:tc>
      </w:tr>
      <w:tr w:rsidR="0070774C" w:rsidRPr="007B4816" w:rsidTr="00D45F42">
        <w:trPr>
          <w:trHeight w:val="25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70774C" w:rsidRPr="007B4816" w:rsidTr="00D45F42">
        <w:trPr>
          <w:trHeight w:val="18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12.</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70774C" w:rsidRPr="007B4816" w:rsidTr="00D45F42">
        <w:trPr>
          <w:trHeight w:val="30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70774C" w:rsidRPr="007B4816" w:rsidTr="00D45F42">
        <w:trPr>
          <w:trHeight w:val="28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Para os fins desta cláusula, consideram-se:</w:t>
            </w:r>
            <w:r w:rsidRPr="007B4816">
              <w:rPr>
                <w:rFonts w:ascii="Arial" w:eastAsia="Times New Roman" w:hAnsi="Arial" w:cs="Arial"/>
                <w:color w:val="000000"/>
                <w:kern w:val="0"/>
                <w:sz w:val="24"/>
                <w:szCs w:val="24"/>
                <w:lang w:eastAsia="pt-BR"/>
                <w14:ligatures w14:val="none"/>
              </w:rPr>
              <w:br/>
              <w:t>I. Dados Pessoais: conforme definido no artigo 5º da LGPD.</w:t>
            </w:r>
            <w:r w:rsidRPr="007B4816">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70774C" w:rsidRPr="007B4816" w:rsidTr="00D45F42">
        <w:trPr>
          <w:trHeight w:val="85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12.3.</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São obrigações do Contratado:</w:t>
            </w:r>
            <w:r w:rsidRPr="007B4816">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7B4816">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7B4816">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7B4816">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70774C" w:rsidRPr="007B4816" w:rsidTr="00D45F42">
        <w:trPr>
          <w:trHeight w:val="25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12.4.</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70774C" w:rsidRPr="007B4816" w:rsidTr="00D45F42">
        <w:trPr>
          <w:trHeight w:val="28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12.5.</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70774C" w:rsidRPr="007B4816" w:rsidTr="00D45F42">
        <w:trPr>
          <w:trHeight w:val="31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12.6.</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70774C" w:rsidRPr="007B4816" w:rsidTr="00D45F42">
        <w:trPr>
          <w:trHeight w:val="12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13.</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TERCEIRA – ALTERAÇÕES</w:t>
            </w:r>
          </w:p>
        </w:tc>
      </w:tr>
      <w:tr w:rsidR="0070774C" w:rsidRPr="007B4816" w:rsidTr="00D45F42">
        <w:trPr>
          <w:trHeight w:val="16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Serão admitas no presente contrato, as seguintes alterações:</w:t>
            </w:r>
          </w:p>
        </w:tc>
      </w:tr>
      <w:tr w:rsidR="0070774C" w:rsidRPr="007B4816" w:rsidTr="00D45F42">
        <w:trPr>
          <w:trHeight w:val="162"/>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kern w:val="0"/>
                <w:sz w:val="16"/>
                <w:szCs w:val="16"/>
                <w:lang w:eastAsia="pt-BR"/>
                <w14:ligatures w14:val="none"/>
              </w:rPr>
            </w:pPr>
            <w:r w:rsidRPr="007B4816">
              <w:rPr>
                <w:rFonts w:ascii="Arial" w:eastAsia="Times New Roman" w:hAnsi="Arial" w:cs="Arial"/>
                <w:kern w:val="0"/>
                <w:sz w:val="16"/>
                <w:szCs w:val="16"/>
                <w:lang w:eastAsia="pt-BR"/>
                <w14:ligatures w14:val="none"/>
              </w:rPr>
              <w:t>13.1.1</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Acréscimos ou supressões, na forma do artigo 125 da lei 14.133/2021;</w:t>
            </w:r>
          </w:p>
        </w:tc>
      </w:tr>
      <w:tr w:rsidR="0070774C" w:rsidRPr="007B4816" w:rsidTr="00D45F42">
        <w:trPr>
          <w:trHeight w:val="420"/>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kern w:val="0"/>
                <w:sz w:val="16"/>
                <w:szCs w:val="16"/>
                <w:lang w:eastAsia="pt-BR"/>
                <w14:ligatures w14:val="none"/>
              </w:rPr>
            </w:pPr>
            <w:r w:rsidRPr="007B4816">
              <w:rPr>
                <w:rFonts w:ascii="Arial" w:eastAsia="Times New Roman" w:hAnsi="Arial" w:cs="Arial"/>
                <w:kern w:val="0"/>
                <w:sz w:val="16"/>
                <w:szCs w:val="16"/>
                <w:lang w:eastAsia="pt-BR"/>
                <w14:ligatures w14:val="none"/>
              </w:rPr>
              <w:t>13.1.2</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kern w:val="0"/>
                <w:sz w:val="24"/>
                <w:szCs w:val="24"/>
                <w:lang w:eastAsia="pt-BR"/>
                <w14:ligatures w14:val="none"/>
              </w:rPr>
            </w:pPr>
            <w:r w:rsidRPr="007B4816">
              <w:rPr>
                <w:rFonts w:ascii="Arial" w:eastAsia="Times New Roman" w:hAnsi="Arial" w:cs="Arial"/>
                <w:kern w:val="0"/>
                <w:sz w:val="24"/>
                <w:szCs w:val="24"/>
                <w:lang w:eastAsia="pt-BR"/>
                <w14:ligatures w14:val="none"/>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w:t>
            </w:r>
            <w:r w:rsidRPr="007B4816">
              <w:rPr>
                <w:rFonts w:ascii="Arial" w:eastAsia="Times New Roman" w:hAnsi="Arial" w:cs="Arial"/>
                <w:kern w:val="0"/>
                <w:sz w:val="24"/>
                <w:szCs w:val="24"/>
                <w:lang w:eastAsia="pt-BR"/>
                <w14:ligatures w14:val="none"/>
              </w:rPr>
              <w:lastRenderedPageBreak/>
              <w:t>contrato tal como pactuado, na forma do artigo 124, inciso I, alínea d da lei 14.133/2021</w:t>
            </w:r>
          </w:p>
        </w:tc>
      </w:tr>
      <w:tr w:rsidR="0070774C" w:rsidRPr="007B4816" w:rsidTr="00D45F42">
        <w:trPr>
          <w:trHeight w:val="40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13.2.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14.</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QUARTA – DA COMUNICAÇÃO ENTRE AS PARTES</w:t>
            </w:r>
          </w:p>
        </w:tc>
      </w:tr>
      <w:tr w:rsidR="0070774C" w:rsidRPr="007B4816" w:rsidTr="00D45F42">
        <w:trPr>
          <w:trHeight w:val="22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70774C" w:rsidRPr="007B4816" w:rsidTr="00D45F42">
        <w:trPr>
          <w:trHeight w:val="16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contratante define como oficial o seguinte e-mail: farol.licitacao@gmail.com.</w:t>
            </w:r>
          </w:p>
        </w:tc>
      </w:tr>
      <w:tr w:rsidR="0070774C" w:rsidRPr="007B4816" w:rsidTr="00D45F42">
        <w:trPr>
          <w:trHeight w:val="18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14.3.</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15.</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QUINTA - DAS PRÁTICAS CORRUPTAS</w:t>
            </w:r>
          </w:p>
        </w:tc>
      </w:tr>
      <w:tr w:rsidR="0070774C" w:rsidRPr="007B4816" w:rsidTr="00D45F42">
        <w:trPr>
          <w:trHeight w:val="199"/>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70774C" w:rsidRPr="007B4816" w:rsidTr="00D45F42">
        <w:trPr>
          <w:trHeight w:val="360"/>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15.2.</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70774C" w:rsidRPr="007B4816" w:rsidTr="00D45F42">
        <w:trPr>
          <w:trHeight w:val="12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16.</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SEXTA – PUBLICAÇÃO</w:t>
            </w:r>
          </w:p>
        </w:tc>
      </w:tr>
      <w:tr w:rsidR="0070774C" w:rsidRPr="007B4816" w:rsidTr="00D45F42">
        <w:trPr>
          <w:trHeight w:val="222"/>
        </w:trPr>
        <w:tc>
          <w:tcPr>
            <w:tcW w:w="495"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16.1.</w:t>
            </w:r>
          </w:p>
        </w:tc>
        <w:tc>
          <w:tcPr>
            <w:tcW w:w="4505" w:type="pct"/>
            <w:gridSpan w:val="11"/>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70774C" w:rsidRPr="007B4816" w:rsidTr="00D45F42">
        <w:trPr>
          <w:trHeight w:val="139"/>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17.</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SÉTIMA – DOS CASOS OMISSOS</w:t>
            </w:r>
          </w:p>
        </w:tc>
      </w:tr>
      <w:tr w:rsidR="0070774C" w:rsidRPr="007B4816" w:rsidTr="00D45F42">
        <w:trPr>
          <w:trHeight w:val="37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17.1.</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70774C" w:rsidRPr="007B4816" w:rsidTr="00D45F42">
        <w:trPr>
          <w:trHeight w:val="120"/>
        </w:trPr>
        <w:tc>
          <w:tcPr>
            <w:tcW w:w="495"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18.</w:t>
            </w:r>
          </w:p>
        </w:tc>
        <w:tc>
          <w:tcPr>
            <w:tcW w:w="4505" w:type="pct"/>
            <w:gridSpan w:val="11"/>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CLÁUSULA DÉCIMA OITAVA – FORO</w:t>
            </w:r>
          </w:p>
        </w:tc>
      </w:tr>
      <w:tr w:rsidR="0070774C" w:rsidRPr="007B4816" w:rsidTr="00D45F42">
        <w:trPr>
          <w:trHeight w:val="300"/>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18.1</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70774C" w:rsidRPr="007B4816" w:rsidTr="00D45F42">
        <w:trPr>
          <w:trHeight w:val="102"/>
        </w:trPr>
        <w:tc>
          <w:tcPr>
            <w:tcW w:w="273" w:type="pct"/>
            <w:tcBorders>
              <w:top w:val="nil"/>
              <w:left w:val="nil"/>
              <w:bottom w:val="nil"/>
              <w:right w:val="nil"/>
            </w:tcBorders>
            <w:shd w:val="clear" w:color="000000" w:fill="FFFFFF"/>
            <w:vAlign w:val="bottom"/>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w:t>
            </w:r>
          </w:p>
        </w:tc>
        <w:tc>
          <w:tcPr>
            <w:tcW w:w="222" w:type="pct"/>
            <w:tcBorders>
              <w:top w:val="nil"/>
              <w:left w:val="nil"/>
              <w:bottom w:val="nil"/>
              <w:right w:val="nil"/>
            </w:tcBorders>
            <w:shd w:val="clear" w:color="000000" w:fill="FFFFFF"/>
            <w:vAlign w:val="bottom"/>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w:t>
            </w:r>
          </w:p>
        </w:tc>
        <w:tc>
          <w:tcPr>
            <w:tcW w:w="4505" w:type="pct"/>
            <w:gridSpan w:val="11"/>
            <w:tcBorders>
              <w:top w:val="nil"/>
              <w:left w:val="nil"/>
              <w:bottom w:val="nil"/>
              <w:right w:val="nil"/>
            </w:tcBorders>
            <w:shd w:val="clear" w:color="000000" w:fill="FFFFFF"/>
            <w:vAlign w:val="bottom"/>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Farol______ de ______ </w:t>
            </w:r>
            <w:proofErr w:type="spellStart"/>
            <w:r w:rsidRPr="007B4816">
              <w:rPr>
                <w:rFonts w:ascii="Arial" w:eastAsia="Times New Roman" w:hAnsi="Arial" w:cs="Arial"/>
                <w:color w:val="000000"/>
                <w:kern w:val="0"/>
                <w:sz w:val="24"/>
                <w:szCs w:val="24"/>
                <w:lang w:eastAsia="pt-BR"/>
                <w14:ligatures w14:val="none"/>
              </w:rPr>
              <w:t>de</w:t>
            </w:r>
            <w:proofErr w:type="spellEnd"/>
            <w:r w:rsidRPr="007B4816">
              <w:rPr>
                <w:rFonts w:ascii="Arial" w:eastAsia="Times New Roman" w:hAnsi="Arial" w:cs="Arial"/>
                <w:color w:val="000000"/>
                <w:kern w:val="0"/>
                <w:sz w:val="24"/>
                <w:szCs w:val="24"/>
                <w:lang w:eastAsia="pt-BR"/>
                <w14:ligatures w14:val="none"/>
              </w:rPr>
              <w:t xml:space="preserve"> 2024</w:t>
            </w:r>
          </w:p>
        </w:tc>
      </w:tr>
      <w:tr w:rsidR="0070774C" w:rsidRPr="007B4816" w:rsidTr="00D45F42">
        <w:trPr>
          <w:trHeight w:val="660"/>
        </w:trPr>
        <w:tc>
          <w:tcPr>
            <w:tcW w:w="5000" w:type="pct"/>
            <w:gridSpan w:val="13"/>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OCLÉCIO DE FREITAS MENESES</w:t>
            </w:r>
          </w:p>
        </w:tc>
      </w:tr>
      <w:tr w:rsidR="0070774C" w:rsidRPr="007B4816" w:rsidTr="00D45F42">
        <w:trPr>
          <w:trHeight w:val="102"/>
        </w:trPr>
        <w:tc>
          <w:tcPr>
            <w:tcW w:w="5000" w:type="pct"/>
            <w:gridSpan w:val="13"/>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Prefeito</w:t>
            </w:r>
          </w:p>
        </w:tc>
      </w:tr>
      <w:tr w:rsidR="0070774C" w:rsidRPr="007B4816" w:rsidTr="00D45F42">
        <w:trPr>
          <w:trHeight w:val="120"/>
        </w:trPr>
        <w:tc>
          <w:tcPr>
            <w:tcW w:w="5000" w:type="pct"/>
            <w:gridSpan w:val="13"/>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___________________________________</w:t>
            </w:r>
          </w:p>
        </w:tc>
      </w:tr>
      <w:tr w:rsidR="0070774C" w:rsidRPr="007B4816" w:rsidTr="00D45F42">
        <w:trPr>
          <w:trHeight w:val="120"/>
        </w:trPr>
        <w:tc>
          <w:tcPr>
            <w:tcW w:w="5000" w:type="pct"/>
            <w:gridSpan w:val="13"/>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Representante legal do CONTRATADO</w:t>
            </w:r>
          </w:p>
        </w:tc>
      </w:tr>
      <w:tr w:rsidR="0070774C" w:rsidRPr="007B4816" w:rsidTr="00D45F42">
        <w:trPr>
          <w:trHeight w:val="61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05" w:type="pct"/>
            <w:gridSpan w:val="11"/>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TESTEMUNHAS:</w:t>
            </w:r>
          </w:p>
        </w:tc>
      </w:tr>
      <w:tr w:rsidR="0070774C" w:rsidRPr="007B4816" w:rsidTr="00D45F42">
        <w:trPr>
          <w:trHeight w:val="139"/>
        </w:trPr>
        <w:tc>
          <w:tcPr>
            <w:tcW w:w="495"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i/>
                <w:iCs/>
                <w:color w:val="000000"/>
                <w:kern w:val="0"/>
                <w:sz w:val="18"/>
                <w:szCs w:val="18"/>
                <w:lang w:eastAsia="pt-BR"/>
                <w14:ligatures w14:val="none"/>
              </w:rPr>
            </w:pPr>
            <w:r w:rsidRPr="007B481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70774C" w:rsidRPr="007B4816" w:rsidTr="00D45F42">
        <w:trPr>
          <w:trHeight w:val="139"/>
        </w:trPr>
        <w:tc>
          <w:tcPr>
            <w:tcW w:w="273" w:type="pct"/>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222" w:type="pct"/>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505" w:type="pct"/>
            <w:gridSpan w:val="11"/>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i/>
                <w:iCs/>
                <w:color w:val="000000"/>
                <w:kern w:val="0"/>
                <w:sz w:val="18"/>
                <w:szCs w:val="18"/>
                <w:lang w:eastAsia="pt-BR"/>
                <w14:ligatures w14:val="none"/>
              </w:rPr>
            </w:pPr>
            <w:r w:rsidRPr="007B481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70774C" w:rsidRDefault="0070774C" w:rsidP="0070774C">
      <w:r>
        <w:br w:type="page"/>
      </w:r>
    </w:p>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271"/>
        <w:gridCol w:w="452"/>
        <w:gridCol w:w="514"/>
        <w:gridCol w:w="487"/>
        <w:gridCol w:w="414"/>
        <w:gridCol w:w="2345"/>
        <w:gridCol w:w="1858"/>
        <w:gridCol w:w="2076"/>
        <w:gridCol w:w="1778"/>
      </w:tblGrid>
      <w:tr w:rsidR="0070774C" w:rsidRPr="007B4816" w:rsidTr="00D45F42">
        <w:trPr>
          <w:trHeight w:val="60"/>
        </w:trPr>
        <w:tc>
          <w:tcPr>
            <w:tcW w:w="5000" w:type="pct"/>
            <w:gridSpan w:val="9"/>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39"/>
        </w:trPr>
        <w:tc>
          <w:tcPr>
            <w:tcW w:w="5000" w:type="pct"/>
            <w:gridSpan w:val="9"/>
            <w:tcBorders>
              <w:top w:val="nil"/>
              <w:left w:val="nil"/>
              <w:bottom w:val="nil"/>
              <w:right w:val="nil"/>
            </w:tcBorders>
            <w:shd w:val="clear" w:color="000000" w:fill="FFF2CC"/>
            <w:vAlign w:val="bottom"/>
            <w:hideMark/>
          </w:tcPr>
          <w:p w:rsidR="0070774C" w:rsidRPr="007B4816" w:rsidRDefault="0070774C" w:rsidP="00D45F42">
            <w:pPr>
              <w:spacing w:after="0" w:line="240" w:lineRule="auto"/>
              <w:jc w:val="center"/>
              <w:rPr>
                <w:rFonts w:ascii="Arial" w:eastAsia="Times New Roman" w:hAnsi="Arial" w:cs="Arial"/>
                <w:b/>
                <w:bCs/>
                <w:color w:val="000000"/>
                <w:kern w:val="0"/>
                <w:sz w:val="36"/>
                <w:szCs w:val="36"/>
                <w:lang w:eastAsia="pt-BR"/>
                <w14:ligatures w14:val="none"/>
              </w:rPr>
            </w:pPr>
            <w:r w:rsidRPr="007B4816">
              <w:rPr>
                <w:rFonts w:ascii="Arial" w:eastAsia="Times New Roman" w:hAnsi="Arial" w:cs="Arial"/>
                <w:b/>
                <w:bCs/>
                <w:color w:val="000000"/>
                <w:kern w:val="0"/>
                <w:sz w:val="36"/>
                <w:szCs w:val="36"/>
                <w:lang w:eastAsia="pt-BR"/>
                <w14:ligatures w14:val="none"/>
              </w:rPr>
              <w:t xml:space="preserve">ANEXO II.B </w:t>
            </w:r>
            <w:r w:rsidRPr="007B4816">
              <w:rPr>
                <w:rFonts w:ascii="Arial" w:eastAsia="Times New Roman" w:hAnsi="Arial" w:cs="Arial"/>
                <w:b/>
                <w:bCs/>
                <w:color w:val="000000"/>
                <w:kern w:val="0"/>
                <w:sz w:val="36"/>
                <w:szCs w:val="36"/>
                <w:lang w:eastAsia="pt-BR"/>
                <w14:ligatures w14:val="none"/>
              </w:rPr>
              <w:br/>
              <w:t>MINUTA DA ATA DE REGISTRO DE PREÇOS</w:t>
            </w:r>
          </w:p>
        </w:tc>
      </w:tr>
      <w:tr w:rsidR="0070774C" w:rsidRPr="007B4816" w:rsidTr="00D45F42">
        <w:trPr>
          <w:trHeight w:val="102"/>
        </w:trPr>
        <w:tc>
          <w:tcPr>
            <w:tcW w:w="5000" w:type="pct"/>
            <w:gridSpan w:val="9"/>
            <w:tcBorders>
              <w:top w:val="single" w:sz="4" w:space="0" w:color="auto"/>
              <w:left w:val="double" w:sz="6" w:space="0" w:color="2B2B2B"/>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IDENTIFICAÇÃO DAS PARTES</w:t>
            </w:r>
          </w:p>
        </w:tc>
      </w:tr>
      <w:tr w:rsidR="0070774C" w:rsidRPr="007B4816" w:rsidTr="00D45F42">
        <w:trPr>
          <w:trHeight w:val="319"/>
        </w:trPr>
        <w:tc>
          <w:tcPr>
            <w:tcW w:w="1041"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ENTIDADE</w:t>
            </w:r>
          </w:p>
        </w:tc>
        <w:tc>
          <w:tcPr>
            <w:tcW w:w="3959" w:type="pct"/>
            <w:gridSpan w:val="4"/>
            <w:tcBorders>
              <w:top w:val="single" w:sz="4" w:space="0" w:color="auto"/>
              <w:left w:val="nil"/>
              <w:bottom w:val="nil"/>
              <w:right w:val="single" w:sz="4" w:space="0" w:color="000000"/>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70774C" w:rsidRPr="007B4816" w:rsidTr="00D45F42">
        <w:trPr>
          <w:trHeight w:val="180"/>
        </w:trPr>
        <w:tc>
          <w:tcPr>
            <w:tcW w:w="1041" w:type="pct"/>
            <w:gridSpan w:val="5"/>
            <w:tcBorders>
              <w:top w:val="single" w:sz="4" w:space="0" w:color="auto"/>
              <w:left w:val="single" w:sz="4" w:space="0" w:color="auto"/>
              <w:bottom w:val="nil"/>
              <w:right w:val="single" w:sz="4" w:space="0" w:color="auto"/>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ÓRGÃO GERENCIADOR</w:t>
            </w:r>
          </w:p>
        </w:tc>
        <w:tc>
          <w:tcPr>
            <w:tcW w:w="3959" w:type="pct"/>
            <w:gridSpan w:val="4"/>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70774C" w:rsidRPr="007B4816" w:rsidTr="00D45F42">
        <w:trPr>
          <w:trHeight w:val="162"/>
        </w:trPr>
        <w:tc>
          <w:tcPr>
            <w:tcW w:w="1041" w:type="pct"/>
            <w:gridSpan w:val="5"/>
            <w:vMerge w:val="restart"/>
            <w:tcBorders>
              <w:top w:val="single" w:sz="4" w:space="0" w:color="auto"/>
              <w:left w:val="single" w:sz="4" w:space="0" w:color="auto"/>
              <w:bottom w:val="nil"/>
              <w:right w:val="nil"/>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ÓRGÃO(S) PARTICIPANTE(S)</w:t>
            </w:r>
          </w:p>
        </w:tc>
        <w:tc>
          <w:tcPr>
            <w:tcW w:w="3959" w:type="pct"/>
            <w:gridSpan w:val="4"/>
            <w:tcBorders>
              <w:top w:val="nil"/>
              <w:left w:val="single" w:sz="4" w:space="0" w:color="auto"/>
              <w:bottom w:val="nil"/>
              <w:right w:val="single" w:sz="4" w:space="0" w:color="000000"/>
            </w:tcBorders>
            <w:shd w:val="clear" w:color="000000" w:fill="FFFFFF"/>
            <w:vAlign w:val="bottom"/>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Secretaria de Infraestrutura, agricultura e meio ambiente</w:t>
            </w:r>
          </w:p>
        </w:tc>
      </w:tr>
      <w:tr w:rsidR="0070774C" w:rsidRPr="007B4816" w:rsidTr="00D45F42">
        <w:trPr>
          <w:trHeight w:val="120"/>
        </w:trPr>
        <w:tc>
          <w:tcPr>
            <w:tcW w:w="1041" w:type="pct"/>
            <w:gridSpan w:val="5"/>
            <w:vMerge/>
            <w:tcBorders>
              <w:top w:val="single" w:sz="4" w:space="0" w:color="auto"/>
              <w:left w:val="single" w:sz="4" w:space="0" w:color="auto"/>
              <w:bottom w:val="nil"/>
              <w:right w:val="nil"/>
            </w:tcBorders>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p>
        </w:tc>
        <w:tc>
          <w:tcPr>
            <w:tcW w:w="3959" w:type="pct"/>
            <w:gridSpan w:val="4"/>
            <w:tcBorders>
              <w:top w:val="nil"/>
              <w:left w:val="single" w:sz="4" w:space="0" w:color="auto"/>
              <w:bottom w:val="nil"/>
              <w:right w:val="single" w:sz="4" w:space="0" w:color="000000"/>
            </w:tcBorders>
            <w:shd w:val="clear" w:color="000000" w:fill="FFFFFF"/>
            <w:vAlign w:val="bottom"/>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Secretaria de Administração e Planejamento</w:t>
            </w:r>
          </w:p>
        </w:tc>
      </w:tr>
      <w:tr w:rsidR="0070774C" w:rsidRPr="007B4816" w:rsidTr="00D45F42">
        <w:trPr>
          <w:trHeight w:val="559"/>
        </w:trPr>
        <w:tc>
          <w:tcPr>
            <w:tcW w:w="1041"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FORNECEDOR</w:t>
            </w:r>
          </w:p>
        </w:tc>
        <w:tc>
          <w:tcPr>
            <w:tcW w:w="3959" w:type="pct"/>
            <w:gridSpan w:val="4"/>
            <w:tcBorders>
              <w:top w:val="single" w:sz="4" w:space="0" w:color="auto"/>
              <w:left w:val="nil"/>
              <w:bottom w:val="single" w:sz="4" w:space="0" w:color="auto"/>
              <w:right w:val="single" w:sz="4" w:space="0" w:color="000000"/>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da Proponente) e telefone (Telefone da Proponente).</w:t>
            </w:r>
          </w:p>
        </w:tc>
      </w:tr>
      <w:tr w:rsidR="0070774C" w:rsidRPr="007B4816" w:rsidTr="00D45F42">
        <w:trPr>
          <w:trHeight w:val="102"/>
        </w:trPr>
        <w:tc>
          <w:tcPr>
            <w:tcW w:w="5000" w:type="pct"/>
            <w:gridSpan w:val="9"/>
            <w:tcBorders>
              <w:top w:val="nil"/>
              <w:left w:val="nil"/>
              <w:bottom w:val="single" w:sz="4" w:space="0" w:color="000000"/>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DADOS GERAIS</w:t>
            </w:r>
          </w:p>
        </w:tc>
      </w:tr>
      <w:tr w:rsidR="0070774C" w:rsidRPr="007B4816" w:rsidTr="00D45F42">
        <w:trPr>
          <w:trHeight w:val="10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PROCESSO</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MODALIDADE</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PROCEDIMENTO</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6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FINALIDADE</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8E0F57">
              <w:rPr>
                <w:rFonts w:ascii="Arial" w:eastAsia="Times New Roman" w:hAnsi="Arial" w:cs="Arial"/>
                <w:color w:val="000000"/>
                <w:kern w:val="0"/>
                <w:lang w:eastAsia="pt-BR"/>
                <w14:ligatures w14:val="none"/>
              </w:rPr>
              <w:t>serviços comuns de engenharia</w:t>
            </w:r>
          </w:p>
        </w:tc>
      </w:tr>
      <w:tr w:rsidR="0070774C" w:rsidRPr="007B4816" w:rsidTr="00D45F42">
        <w:trPr>
          <w:trHeight w:val="139"/>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OBJETO</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A4703F" w:rsidRDefault="0070774C" w:rsidP="00D45F42">
            <w:pPr>
              <w:spacing w:after="0" w:line="240" w:lineRule="auto"/>
              <w:rPr>
                <w:rFonts w:ascii="Arial" w:eastAsia="Times New Roman" w:hAnsi="Arial" w:cs="Arial"/>
                <w:b/>
                <w:color w:val="000000"/>
                <w:kern w:val="0"/>
                <w:lang w:eastAsia="pt-BR"/>
                <w14:ligatures w14:val="none"/>
              </w:rPr>
            </w:pPr>
            <w:r w:rsidRPr="00A4703F">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10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POSSIBILIDADE DE ADESÃO</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Não</w:t>
            </w:r>
          </w:p>
        </w:tc>
      </w:tr>
      <w:tr w:rsidR="0070774C" w:rsidRPr="007B4816" w:rsidTr="00D45F42">
        <w:trPr>
          <w:trHeight w:val="120"/>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VALOR</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R$ _______________</w:t>
            </w:r>
            <w:proofErr w:type="gramStart"/>
            <w:r w:rsidRPr="007B4816">
              <w:rPr>
                <w:rFonts w:ascii="Arial" w:eastAsia="Times New Roman" w:hAnsi="Arial" w:cs="Arial"/>
                <w:color w:val="000000"/>
                <w:kern w:val="0"/>
                <w:lang w:eastAsia="pt-BR"/>
                <w14:ligatures w14:val="none"/>
              </w:rPr>
              <w:t>_(</w:t>
            </w:r>
            <w:proofErr w:type="gramEnd"/>
            <w:r w:rsidRPr="007B4816">
              <w:rPr>
                <w:rFonts w:ascii="Arial" w:eastAsia="Times New Roman" w:hAnsi="Arial" w:cs="Arial"/>
                <w:color w:val="000000"/>
                <w:kern w:val="0"/>
                <w:lang w:eastAsia="pt-BR"/>
                <w14:ligatures w14:val="none"/>
              </w:rPr>
              <w:t>_____________)</w:t>
            </w:r>
          </w:p>
        </w:tc>
      </w:tr>
      <w:tr w:rsidR="0070774C" w:rsidRPr="007B4816" w:rsidTr="00D45F42">
        <w:trPr>
          <w:trHeight w:val="102"/>
        </w:trPr>
        <w:tc>
          <w:tcPr>
            <w:tcW w:w="10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VIGÊNCIA</w:t>
            </w:r>
          </w:p>
        </w:tc>
        <w:tc>
          <w:tcPr>
            <w:tcW w:w="3959" w:type="pct"/>
            <w:gridSpan w:val="4"/>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1 ano sem prorrogação</w:t>
            </w:r>
          </w:p>
        </w:tc>
      </w:tr>
      <w:tr w:rsidR="0070774C" w:rsidRPr="007B4816" w:rsidTr="00D45F42">
        <w:trPr>
          <w:trHeight w:val="120"/>
        </w:trPr>
        <w:tc>
          <w:tcPr>
            <w:tcW w:w="1041"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EXIGÊNCIA PRÉVIA À ASSINATURA DA ARP</w:t>
            </w:r>
          </w:p>
        </w:tc>
        <w:tc>
          <w:tcPr>
            <w:tcW w:w="3959" w:type="pct"/>
            <w:gridSpan w:val="4"/>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Não há</w:t>
            </w:r>
          </w:p>
        </w:tc>
      </w:tr>
      <w:tr w:rsidR="0070774C" w:rsidRPr="007B4816" w:rsidTr="00D45F42">
        <w:trPr>
          <w:trHeight w:val="120"/>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REGULAMENTOS MUNICIPAIS APLICÁVEIS</w:t>
            </w:r>
          </w:p>
        </w:tc>
      </w:tr>
      <w:tr w:rsidR="0070774C" w:rsidRPr="007B4816" w:rsidTr="00D45F42">
        <w:trPr>
          <w:trHeight w:val="199"/>
        </w:trPr>
        <w:tc>
          <w:tcPr>
            <w:tcW w:w="3106"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94" w:type="pct"/>
            <w:gridSpan w:val="2"/>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1970/2023</w:t>
            </w:r>
          </w:p>
        </w:tc>
      </w:tr>
      <w:tr w:rsidR="0070774C" w:rsidRPr="007B4816" w:rsidTr="00D45F42">
        <w:trPr>
          <w:trHeight w:val="180"/>
        </w:trPr>
        <w:tc>
          <w:tcPr>
            <w:tcW w:w="3106"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94" w:type="pct"/>
            <w:gridSpan w:val="2"/>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1976/2023</w:t>
            </w:r>
          </w:p>
        </w:tc>
      </w:tr>
      <w:tr w:rsidR="0070774C" w:rsidRPr="007B4816" w:rsidTr="00D45F42">
        <w:trPr>
          <w:trHeight w:val="222"/>
        </w:trPr>
        <w:tc>
          <w:tcPr>
            <w:tcW w:w="3106"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94" w:type="pct"/>
            <w:gridSpan w:val="2"/>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1977/2023</w:t>
            </w:r>
          </w:p>
        </w:tc>
      </w:tr>
      <w:tr w:rsidR="0070774C" w:rsidRPr="007B4816" w:rsidTr="00D45F42">
        <w:trPr>
          <w:trHeight w:val="139"/>
        </w:trPr>
        <w:tc>
          <w:tcPr>
            <w:tcW w:w="3106" w:type="pct"/>
            <w:gridSpan w:val="7"/>
            <w:tcBorders>
              <w:top w:val="single" w:sz="4" w:space="0" w:color="auto"/>
              <w:left w:val="single" w:sz="4" w:space="0" w:color="auto"/>
              <w:bottom w:val="single" w:sz="4" w:space="0" w:color="auto"/>
              <w:right w:val="single" w:sz="4" w:space="0" w:color="000000"/>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Sobre o sistema de registro de preços</w:t>
            </w:r>
          </w:p>
        </w:tc>
        <w:tc>
          <w:tcPr>
            <w:tcW w:w="1894" w:type="pct"/>
            <w:gridSpan w:val="2"/>
            <w:tcBorders>
              <w:top w:val="single" w:sz="4" w:space="0" w:color="auto"/>
              <w:left w:val="nil"/>
              <w:bottom w:val="single" w:sz="4" w:space="0" w:color="auto"/>
              <w:right w:val="single" w:sz="4" w:space="0" w:color="000000"/>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1978/2023</w:t>
            </w:r>
          </w:p>
        </w:tc>
      </w:tr>
      <w:tr w:rsidR="0070774C" w:rsidRPr="007B4816" w:rsidTr="00D45F42">
        <w:trPr>
          <w:trHeight w:val="102"/>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 CLÁUSULAS DA ARP</w:t>
            </w:r>
          </w:p>
        </w:tc>
      </w:tr>
      <w:tr w:rsidR="0070774C" w:rsidRPr="007B4816" w:rsidTr="00D45F42">
        <w:trPr>
          <w:trHeight w:val="342"/>
        </w:trPr>
        <w:tc>
          <w:tcPr>
            <w:tcW w:w="5000" w:type="pct"/>
            <w:gridSpan w:val="9"/>
            <w:tcBorders>
              <w:top w:val="single" w:sz="4" w:space="0" w:color="auto"/>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proofErr w:type="gramStart"/>
            <w:r w:rsidRPr="007B4816">
              <w:rPr>
                <w:rFonts w:ascii="Arial" w:eastAsia="Times New Roman" w:hAnsi="Arial" w:cs="Arial"/>
                <w:color w:val="000000"/>
                <w:kern w:val="0"/>
                <w:sz w:val="24"/>
                <w:szCs w:val="24"/>
                <w:lang w:eastAsia="pt-BR"/>
                <w14:ligatures w14:val="none"/>
              </w:rPr>
              <w:t>A Entidade e o Fornecedor anteriormente qualificadas</w:t>
            </w:r>
            <w:proofErr w:type="gramEnd"/>
            <w:r w:rsidRPr="007B4816">
              <w:rPr>
                <w:rFonts w:ascii="Arial" w:eastAsia="Times New Roman" w:hAnsi="Arial" w:cs="Arial"/>
                <w:color w:val="000000"/>
                <w:kern w:val="0"/>
                <w:sz w:val="24"/>
                <w:szCs w:val="24"/>
                <w:lang w:eastAsia="pt-BR"/>
                <w14:ligatures w14:val="none"/>
              </w:rPr>
              <w:t>, pactuam a presente ARP - ATA DE REGISTRO DE PREÇOS, a qual se constitui em documento vinculativo e obrigacional, nos termos do Art. 82, §6° da Lei 14.133/2021, segundo as cláusulas e condições seguintes:</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Registros formalizados</w:t>
            </w:r>
          </w:p>
        </w:tc>
      </w:tr>
      <w:tr w:rsidR="0070774C" w:rsidRPr="007B4816" w:rsidTr="00D45F42">
        <w:trPr>
          <w:trHeight w:val="12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registrados são os seguintes:</w:t>
            </w:r>
          </w:p>
        </w:tc>
      </w:tr>
      <w:tr w:rsidR="0070774C" w:rsidRPr="007B4816" w:rsidTr="00D45F42">
        <w:trPr>
          <w:trHeight w:val="139"/>
        </w:trPr>
        <w:tc>
          <w:tcPr>
            <w:tcW w:w="135" w:type="pct"/>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lastRenderedPageBreak/>
              <w:t> </w:t>
            </w:r>
          </w:p>
        </w:tc>
        <w:tc>
          <w:tcPr>
            <w:tcW w:w="2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Item</w:t>
            </w:r>
          </w:p>
        </w:tc>
        <w:tc>
          <w:tcPr>
            <w:tcW w:w="248"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Unid.</w:t>
            </w:r>
          </w:p>
        </w:tc>
        <w:tc>
          <w:tcPr>
            <w:tcW w:w="235"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roofErr w:type="spellStart"/>
            <w:r w:rsidRPr="007B4816">
              <w:rPr>
                <w:rFonts w:ascii="Arial" w:eastAsia="Times New Roman" w:hAnsi="Arial" w:cs="Arial"/>
                <w:color w:val="000000"/>
                <w:kern w:val="0"/>
                <w:sz w:val="16"/>
                <w:szCs w:val="16"/>
                <w:lang w:eastAsia="pt-BR"/>
                <w14:ligatures w14:val="none"/>
              </w:rPr>
              <w:t>Qtde</w:t>
            </w:r>
            <w:proofErr w:type="spellEnd"/>
          </w:p>
        </w:tc>
        <w:tc>
          <w:tcPr>
            <w:tcW w:w="1357" w:type="pct"/>
            <w:gridSpan w:val="2"/>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Descrição</w:t>
            </w:r>
          </w:p>
        </w:tc>
        <w:tc>
          <w:tcPr>
            <w:tcW w:w="913"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observação</w:t>
            </w:r>
          </w:p>
        </w:tc>
        <w:tc>
          <w:tcPr>
            <w:tcW w:w="1020"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total do item</w:t>
            </w:r>
          </w:p>
        </w:tc>
        <w:tc>
          <w:tcPr>
            <w:tcW w:w="874"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do grupo</w:t>
            </w:r>
          </w:p>
        </w:tc>
      </w:tr>
      <w:tr w:rsidR="0070774C" w:rsidRPr="007B4816" w:rsidTr="00D45F42">
        <w:trPr>
          <w:trHeight w:val="180"/>
        </w:trPr>
        <w:tc>
          <w:tcPr>
            <w:tcW w:w="135"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1</w:t>
            </w:r>
          </w:p>
        </w:tc>
        <w:tc>
          <w:tcPr>
            <w:tcW w:w="218"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48"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35"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1357" w:type="pct"/>
            <w:gridSpan w:val="2"/>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913"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1020"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R$______</w:t>
            </w:r>
          </w:p>
        </w:tc>
        <w:tc>
          <w:tcPr>
            <w:tcW w:w="874"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________</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total da contratação é de R$ ______</w:t>
            </w:r>
            <w:proofErr w:type="gramStart"/>
            <w:r w:rsidRPr="007B4816">
              <w:rPr>
                <w:rFonts w:ascii="Arial" w:eastAsia="Times New Roman" w:hAnsi="Arial" w:cs="Arial"/>
                <w:color w:val="000000"/>
                <w:kern w:val="0"/>
                <w:sz w:val="24"/>
                <w:szCs w:val="24"/>
                <w:lang w:eastAsia="pt-BR"/>
                <w14:ligatures w14:val="none"/>
              </w:rPr>
              <w:t>_(</w:t>
            </w:r>
            <w:proofErr w:type="gramEnd"/>
            <w:r w:rsidRPr="007B4816">
              <w:rPr>
                <w:rFonts w:ascii="Arial" w:eastAsia="Times New Roman" w:hAnsi="Arial" w:cs="Arial"/>
                <w:color w:val="000000"/>
                <w:kern w:val="0"/>
                <w:sz w:val="24"/>
                <w:szCs w:val="24"/>
                <w:lang w:eastAsia="pt-BR"/>
                <w14:ligatures w14:val="none"/>
              </w:rPr>
              <w:t>_______)</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1.1.3</w:t>
            </w:r>
          </w:p>
        </w:tc>
        <w:tc>
          <w:tcPr>
            <w:tcW w:w="4647" w:type="pct"/>
            <w:gridSpan w:val="7"/>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70774C" w:rsidRPr="007B4816" w:rsidTr="00D45F42">
        <w:trPr>
          <w:trHeight w:val="42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1.1.4</w:t>
            </w:r>
          </w:p>
        </w:tc>
        <w:tc>
          <w:tcPr>
            <w:tcW w:w="4647" w:type="pct"/>
            <w:gridSpan w:val="7"/>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70774C" w:rsidRPr="007B4816" w:rsidTr="00D45F42">
        <w:trPr>
          <w:trHeight w:val="36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70774C" w:rsidRPr="007B4816" w:rsidTr="00D45F42">
        <w:trPr>
          <w:trHeight w:val="60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7B4816">
              <w:rPr>
                <w:rFonts w:ascii="Arial" w:eastAsia="Times New Roman" w:hAnsi="Arial" w:cs="Arial"/>
                <w:color w:val="000000"/>
                <w:kern w:val="0"/>
                <w:sz w:val="24"/>
                <w:szCs w:val="24"/>
                <w:lang w:eastAsia="pt-BR"/>
                <w14:ligatures w14:val="none"/>
              </w:rPr>
              <w:br/>
              <w:t>a)Termo de referência ou documento que o substitui, quando for o caso;</w:t>
            </w:r>
            <w:r w:rsidRPr="007B4816">
              <w:rPr>
                <w:rFonts w:ascii="Arial" w:eastAsia="Times New Roman" w:hAnsi="Arial" w:cs="Arial"/>
                <w:color w:val="000000"/>
                <w:kern w:val="0"/>
                <w:sz w:val="24"/>
                <w:szCs w:val="24"/>
                <w:lang w:eastAsia="pt-BR"/>
                <w14:ligatures w14:val="none"/>
              </w:rPr>
              <w:br/>
              <w:t>b) Proposta da licitante;</w:t>
            </w:r>
            <w:r w:rsidRPr="007B4816">
              <w:rPr>
                <w:rFonts w:ascii="Arial" w:eastAsia="Times New Roman" w:hAnsi="Arial" w:cs="Arial"/>
                <w:color w:val="000000"/>
                <w:kern w:val="0"/>
                <w:sz w:val="24"/>
                <w:szCs w:val="24"/>
                <w:lang w:eastAsia="pt-BR"/>
                <w14:ligatures w14:val="none"/>
              </w:rPr>
              <w:br/>
              <w:t>c) Documentos de Habilitação;</w:t>
            </w:r>
            <w:r w:rsidRPr="007B4816">
              <w:rPr>
                <w:rFonts w:ascii="Arial" w:eastAsia="Times New Roman" w:hAnsi="Arial" w:cs="Arial"/>
                <w:color w:val="000000"/>
                <w:kern w:val="0"/>
                <w:sz w:val="24"/>
                <w:szCs w:val="24"/>
                <w:lang w:eastAsia="pt-BR"/>
                <w14:ligatures w14:val="none"/>
              </w:rPr>
              <w:br/>
              <w:t>d) O edital do certame;</w:t>
            </w:r>
            <w:r w:rsidRPr="007B4816">
              <w:rPr>
                <w:rFonts w:ascii="Arial" w:eastAsia="Times New Roman" w:hAnsi="Arial" w:cs="Arial"/>
                <w:color w:val="000000"/>
                <w:kern w:val="0"/>
                <w:sz w:val="24"/>
                <w:szCs w:val="24"/>
                <w:lang w:eastAsia="pt-BR"/>
                <w14:ligatures w14:val="none"/>
              </w:rPr>
              <w:br/>
              <w:t>e) Estudo Técnico preliminar.</w:t>
            </w:r>
          </w:p>
        </w:tc>
      </w:tr>
      <w:tr w:rsidR="0070774C" w:rsidRPr="007B4816" w:rsidTr="00D45F42">
        <w:trPr>
          <w:trHeight w:val="120"/>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2.</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Modelo de gestão e fiscalização</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O prazo de entrega, local de entrega, fiscalização e gestão, garantia dos produtos/serviços e demais condições relacionadas ao objeto desta ARP estão </w:t>
            </w:r>
            <w:proofErr w:type="gramStart"/>
            <w:r w:rsidRPr="007B4816">
              <w:rPr>
                <w:rFonts w:ascii="Arial" w:eastAsia="Times New Roman" w:hAnsi="Arial" w:cs="Arial"/>
                <w:color w:val="000000"/>
                <w:kern w:val="0"/>
                <w:sz w:val="24"/>
                <w:szCs w:val="24"/>
                <w:lang w:eastAsia="pt-BR"/>
                <w14:ligatures w14:val="none"/>
              </w:rPr>
              <w:t>previstos</w:t>
            </w:r>
            <w:proofErr w:type="gramEnd"/>
            <w:r w:rsidRPr="007B4816">
              <w:rPr>
                <w:rFonts w:ascii="Arial" w:eastAsia="Times New Roman" w:hAnsi="Arial" w:cs="Arial"/>
                <w:color w:val="000000"/>
                <w:kern w:val="0"/>
                <w:sz w:val="24"/>
                <w:szCs w:val="24"/>
                <w:lang w:eastAsia="pt-BR"/>
                <w14:ligatures w14:val="none"/>
              </w:rPr>
              <w:t xml:space="preserve"> no Termo de Referência.</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3.</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Vigência da ARP</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3.1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presente ARP tem vigência de 1 ano sem prorrogação.</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4.</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Contratações futuras</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4.1.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5.</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Vínculos da ARP</w:t>
            </w:r>
          </w:p>
        </w:tc>
      </w:tr>
      <w:tr w:rsidR="0070774C" w:rsidRPr="007B4816" w:rsidTr="00D45F42">
        <w:trPr>
          <w:trHeight w:val="30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70774C" w:rsidRPr="007B4816" w:rsidTr="00D45F42">
        <w:trPr>
          <w:trHeight w:val="37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5.2.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70774C" w:rsidRPr="007B4816" w:rsidTr="00D45F42">
        <w:trPr>
          <w:trHeight w:val="139"/>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6.</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Adesão de órgão ou entidade pública não participante</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6.1.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Não será </w:t>
            </w:r>
            <w:proofErr w:type="spellStart"/>
            <w:r w:rsidRPr="007B4816">
              <w:rPr>
                <w:rFonts w:ascii="Arial" w:eastAsia="Times New Roman" w:hAnsi="Arial" w:cs="Arial"/>
                <w:color w:val="000000"/>
                <w:kern w:val="0"/>
                <w:sz w:val="24"/>
                <w:szCs w:val="24"/>
                <w:lang w:eastAsia="pt-BR"/>
                <w14:ligatures w14:val="none"/>
              </w:rPr>
              <w:t>pertimida</w:t>
            </w:r>
            <w:proofErr w:type="spellEnd"/>
            <w:r w:rsidRPr="007B4816">
              <w:rPr>
                <w:rFonts w:ascii="Arial" w:eastAsia="Times New Roman" w:hAnsi="Arial" w:cs="Arial"/>
                <w:color w:val="000000"/>
                <w:kern w:val="0"/>
                <w:sz w:val="24"/>
                <w:szCs w:val="24"/>
                <w:lang w:eastAsia="pt-BR"/>
                <w14:ligatures w14:val="none"/>
              </w:rPr>
              <w:t xml:space="preserve"> adesão </w:t>
            </w:r>
            <w:proofErr w:type="spellStart"/>
            <w:r w:rsidRPr="007B4816">
              <w:rPr>
                <w:rFonts w:ascii="Arial" w:eastAsia="Times New Roman" w:hAnsi="Arial" w:cs="Arial"/>
                <w:color w:val="000000"/>
                <w:kern w:val="0"/>
                <w:sz w:val="24"/>
                <w:szCs w:val="24"/>
                <w:lang w:eastAsia="pt-BR"/>
                <w14:ligatures w14:val="none"/>
              </w:rPr>
              <w:t>a</w:t>
            </w:r>
            <w:proofErr w:type="spellEnd"/>
            <w:r w:rsidRPr="007B4816">
              <w:rPr>
                <w:rFonts w:ascii="Arial" w:eastAsia="Times New Roman" w:hAnsi="Arial" w:cs="Arial"/>
                <w:color w:val="000000"/>
                <w:kern w:val="0"/>
                <w:sz w:val="24"/>
                <w:szCs w:val="24"/>
                <w:lang w:eastAsia="pt-BR"/>
                <w14:ligatures w14:val="none"/>
              </w:rPr>
              <w:t xml:space="preserve"> presente ARP</w:t>
            </w:r>
          </w:p>
        </w:tc>
      </w:tr>
      <w:tr w:rsidR="0070774C" w:rsidRPr="007B4816" w:rsidTr="00D45F42">
        <w:trPr>
          <w:trHeight w:val="120"/>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7.</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Atribuições do gerenciador da ARP</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7.2.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As atribuições </w:t>
            </w:r>
            <w:proofErr w:type="gramStart"/>
            <w:r w:rsidRPr="007B4816">
              <w:rPr>
                <w:rFonts w:ascii="Arial" w:eastAsia="Times New Roman" w:hAnsi="Arial" w:cs="Arial"/>
                <w:color w:val="000000"/>
                <w:kern w:val="0"/>
                <w:sz w:val="24"/>
                <w:szCs w:val="24"/>
                <w:lang w:eastAsia="pt-BR"/>
                <w14:ligatures w14:val="none"/>
              </w:rPr>
              <w:t>e Gerenciador</w:t>
            </w:r>
            <w:proofErr w:type="gramEnd"/>
            <w:r w:rsidRPr="007B4816">
              <w:rPr>
                <w:rFonts w:ascii="Arial" w:eastAsia="Times New Roman" w:hAnsi="Arial" w:cs="Arial"/>
                <w:color w:val="000000"/>
                <w:kern w:val="0"/>
                <w:sz w:val="24"/>
                <w:szCs w:val="24"/>
                <w:lang w:eastAsia="pt-BR"/>
                <w14:ligatures w14:val="none"/>
              </w:rPr>
              <w:t xml:space="preserve"> são as previstas no Decreto n° 1978/2023, que dispõe sobre o sistema de registro de preços.</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8.</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Atribuições do participante</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8.1.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9.</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Obrigações do fornecedor</w:t>
            </w:r>
          </w:p>
        </w:tc>
      </w:tr>
      <w:tr w:rsidR="0070774C" w:rsidRPr="007B4816" w:rsidTr="00D45F42">
        <w:trPr>
          <w:trHeight w:val="16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9.1.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FORNECEDOR cujo preço conste registrado na presente ARP obriga-se a:</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70774C" w:rsidRPr="007B4816" w:rsidTr="00D45F42">
        <w:trPr>
          <w:trHeight w:val="42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70774C" w:rsidRPr="007B4816" w:rsidTr="00D45F42">
        <w:trPr>
          <w:trHeight w:val="60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70774C" w:rsidRPr="007B4816" w:rsidTr="00D45F42">
        <w:trPr>
          <w:trHeight w:val="24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70774C" w:rsidRPr="007B4816" w:rsidTr="00D45F42">
        <w:trPr>
          <w:trHeight w:val="24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f) Fornecer, sempre que   solicitado, no   prazo   máximo   de 05 </w:t>
            </w:r>
            <w:proofErr w:type="gramStart"/>
            <w:r w:rsidRPr="007B4816">
              <w:rPr>
                <w:rFonts w:ascii="Arial" w:eastAsia="Times New Roman" w:hAnsi="Arial" w:cs="Arial"/>
                <w:color w:val="000000"/>
                <w:kern w:val="0"/>
                <w:sz w:val="24"/>
                <w:szCs w:val="24"/>
                <w:lang w:eastAsia="pt-BR"/>
                <w14:ligatures w14:val="none"/>
              </w:rPr>
              <w:t>dias  corridos</w:t>
            </w:r>
            <w:proofErr w:type="gramEnd"/>
            <w:r w:rsidRPr="007B4816">
              <w:rPr>
                <w:rFonts w:ascii="Arial" w:eastAsia="Times New Roman" w:hAnsi="Arial" w:cs="Arial"/>
                <w:color w:val="000000"/>
                <w:kern w:val="0"/>
                <w:sz w:val="24"/>
                <w:szCs w:val="24"/>
                <w:lang w:eastAsia="pt-BR"/>
                <w14:ligatures w14:val="none"/>
              </w:rPr>
              <w:t>,   documentação de habilitação e qualificação cujas validades encontrem-se vencidas;</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k) Demais condições constantes no termo de Referência.</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10.</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Publicidade e divulgação</w:t>
            </w:r>
          </w:p>
        </w:tc>
      </w:tr>
      <w:tr w:rsidR="0070774C" w:rsidRPr="007B4816" w:rsidTr="00D45F42">
        <w:trPr>
          <w:trHeight w:val="31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70774C" w:rsidRPr="007B4816" w:rsidTr="00D45F42">
        <w:trPr>
          <w:trHeight w:val="28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10.2.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70774C" w:rsidRPr="007B4816" w:rsidTr="00D45F42">
        <w:trPr>
          <w:trHeight w:val="120"/>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11.</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Alterações dos preços registrados</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11.1.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lastRenderedPageBreak/>
              <w:t>11.2.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Toda alteração da presente ARP será publicada e divulgada.</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12.</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 xml:space="preserve">Sanções administrativas </w:t>
            </w:r>
          </w:p>
        </w:tc>
      </w:tr>
      <w:tr w:rsidR="0070774C" w:rsidRPr="007B4816" w:rsidTr="00D45F42">
        <w:trPr>
          <w:trHeight w:val="31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sanções administrativas aplicáveis à presente ARP são as constantes no termo de referência, as quais serão aplicadas observando a regulamentação do Decreto n° 1977/2023, que regulamenta a aplicação das penalidades administrativas.</w:t>
            </w:r>
          </w:p>
        </w:tc>
      </w:tr>
      <w:tr w:rsidR="0070774C" w:rsidRPr="007B4816" w:rsidTr="00D45F42">
        <w:trPr>
          <w:trHeight w:val="34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70774C" w:rsidRPr="007B4816" w:rsidTr="00D45F42">
        <w:trPr>
          <w:trHeight w:val="36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12.3.</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13.</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Cancelamento da ARP</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70774C" w:rsidRPr="007B4816" w:rsidTr="00D45F42">
        <w:trPr>
          <w:trHeight w:val="10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 For liberado;</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 Pelo cancelamento de todos os preços registrados;</w:t>
            </w:r>
          </w:p>
        </w:tc>
      </w:tr>
      <w:tr w:rsidR="0070774C" w:rsidRPr="007B4816" w:rsidTr="00D45F42">
        <w:trPr>
          <w:trHeight w:val="34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II - </w:t>
            </w:r>
            <w:proofErr w:type="gramStart"/>
            <w:r w:rsidRPr="007B4816">
              <w:rPr>
                <w:rFonts w:ascii="Arial" w:eastAsia="Times New Roman" w:hAnsi="Arial" w:cs="Arial"/>
                <w:color w:val="000000"/>
                <w:kern w:val="0"/>
                <w:sz w:val="24"/>
                <w:szCs w:val="24"/>
                <w:lang w:eastAsia="pt-BR"/>
                <w14:ligatures w14:val="none"/>
              </w:rPr>
              <w:t>por</w:t>
            </w:r>
            <w:proofErr w:type="gramEnd"/>
            <w:r w:rsidRPr="007B4816">
              <w:rPr>
                <w:rFonts w:ascii="Arial" w:eastAsia="Times New Roman" w:hAnsi="Arial" w:cs="Arial"/>
                <w:color w:val="000000"/>
                <w:kern w:val="0"/>
                <w:sz w:val="24"/>
                <w:szCs w:val="24"/>
                <w:lang w:eastAsia="pt-BR"/>
                <w14:ligatures w14:val="none"/>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70774C" w:rsidRPr="007B4816" w:rsidTr="00D45F42">
        <w:trPr>
          <w:trHeight w:val="16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 Por razões de interesse público, devidamente justificadas.</w:t>
            </w:r>
          </w:p>
        </w:tc>
      </w:tr>
      <w:tr w:rsidR="0070774C" w:rsidRPr="007B4816" w:rsidTr="00D45F42">
        <w:trPr>
          <w:trHeight w:val="2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13.3.</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14.</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 pagamento</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As </w:t>
            </w:r>
            <w:proofErr w:type="gramStart"/>
            <w:r w:rsidRPr="007B4816">
              <w:rPr>
                <w:rFonts w:ascii="Arial" w:eastAsia="Times New Roman" w:hAnsi="Arial" w:cs="Arial"/>
                <w:color w:val="000000"/>
                <w:kern w:val="0"/>
                <w:sz w:val="24"/>
                <w:szCs w:val="24"/>
                <w:lang w:eastAsia="pt-BR"/>
                <w14:ligatures w14:val="none"/>
              </w:rPr>
              <w:t>informações referente</w:t>
            </w:r>
            <w:proofErr w:type="gramEnd"/>
            <w:r w:rsidRPr="007B4816">
              <w:rPr>
                <w:rFonts w:ascii="Arial" w:eastAsia="Times New Roman" w:hAnsi="Arial" w:cs="Arial"/>
                <w:color w:val="000000"/>
                <w:kern w:val="0"/>
                <w:sz w:val="24"/>
                <w:szCs w:val="24"/>
                <w:lang w:eastAsia="pt-BR"/>
                <w14:ligatures w14:val="none"/>
              </w:rPr>
              <w:t xml:space="preserve"> ao pagamento constam do termo de referência, que é considerado parte integrante da presente ARP.</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14.2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70774C" w:rsidRPr="007B4816" w:rsidTr="00D45F42">
        <w:trPr>
          <w:trHeight w:val="120"/>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15.</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 comunicação entre as partes</w:t>
            </w:r>
          </w:p>
        </w:tc>
      </w:tr>
      <w:tr w:rsidR="0070774C" w:rsidRPr="007B4816" w:rsidTr="00D45F42">
        <w:trPr>
          <w:trHeight w:val="19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70774C" w:rsidRPr="007B4816" w:rsidTr="00D45F42">
        <w:trPr>
          <w:trHeight w:val="16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15.2.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Fica definido como oficial o seguinte e-mail farol.licitacao@gmail.com.</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16.</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Das práticas corruptas</w:t>
            </w:r>
          </w:p>
        </w:tc>
      </w:tr>
      <w:tr w:rsidR="0070774C" w:rsidRPr="007B4816" w:rsidTr="00D45F42">
        <w:trPr>
          <w:trHeight w:val="34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16.1.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70774C" w:rsidRPr="007B4816" w:rsidTr="00D45F42">
        <w:trPr>
          <w:trHeight w:val="37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16.2.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A detentora de ata de registro de preços concorda e autoriza que o Município ou pessoas por ele formalmente indicadas, inclusive outros Entes da Federação ou Organismos </w:t>
            </w:r>
            <w:r w:rsidRPr="007B4816">
              <w:rPr>
                <w:rFonts w:ascii="Arial" w:eastAsia="Times New Roman" w:hAnsi="Arial" w:cs="Arial"/>
                <w:color w:val="000000"/>
                <w:kern w:val="0"/>
                <w:sz w:val="24"/>
                <w:szCs w:val="24"/>
                <w:lang w:eastAsia="pt-BR"/>
                <w14:ligatures w14:val="none"/>
              </w:rPr>
              <w:lastRenderedPageBreak/>
              <w:t>Financiadores, possam inspecionar o local e todos os documentos, contas e registros relacionados à licitação e à execução da ata.</w:t>
            </w:r>
          </w:p>
        </w:tc>
      </w:tr>
      <w:tr w:rsidR="0070774C" w:rsidRPr="007B4816" w:rsidTr="00D45F42">
        <w:trPr>
          <w:trHeight w:val="102"/>
        </w:trPr>
        <w:tc>
          <w:tcPr>
            <w:tcW w:w="353" w:type="pct"/>
            <w:gridSpan w:val="2"/>
            <w:tcBorders>
              <w:top w:val="nil"/>
              <w:left w:val="nil"/>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lastRenderedPageBreak/>
              <w:t>17.</w:t>
            </w:r>
          </w:p>
        </w:tc>
        <w:tc>
          <w:tcPr>
            <w:tcW w:w="4647" w:type="pct"/>
            <w:gridSpan w:val="7"/>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Disposições finais</w:t>
            </w:r>
          </w:p>
        </w:tc>
      </w:tr>
      <w:tr w:rsidR="0070774C" w:rsidRPr="007B4816" w:rsidTr="00D45F42">
        <w:trPr>
          <w:trHeight w:val="25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17.1.</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70774C" w:rsidRPr="007B4816" w:rsidTr="00D45F42">
        <w:trPr>
          <w:trHeight w:val="18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17.2.</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70774C" w:rsidRPr="007B4816" w:rsidTr="00D45F42">
        <w:trPr>
          <w:trHeight w:val="30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17.3.</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70774C" w:rsidRPr="007B4816" w:rsidTr="00D45F42">
        <w:trPr>
          <w:trHeight w:val="240"/>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70774C" w:rsidRPr="007B4816" w:rsidTr="00D45F42">
        <w:trPr>
          <w:trHeight w:val="522"/>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Farol______ de ______ </w:t>
            </w:r>
            <w:proofErr w:type="spellStart"/>
            <w:r w:rsidRPr="007B4816">
              <w:rPr>
                <w:rFonts w:ascii="Arial" w:eastAsia="Times New Roman" w:hAnsi="Arial" w:cs="Arial"/>
                <w:color w:val="000000"/>
                <w:kern w:val="0"/>
                <w:sz w:val="24"/>
                <w:szCs w:val="24"/>
                <w:lang w:eastAsia="pt-BR"/>
                <w14:ligatures w14:val="none"/>
              </w:rPr>
              <w:t>de</w:t>
            </w:r>
            <w:proofErr w:type="spellEnd"/>
            <w:r w:rsidRPr="007B4816">
              <w:rPr>
                <w:rFonts w:ascii="Arial" w:eastAsia="Times New Roman" w:hAnsi="Arial" w:cs="Arial"/>
                <w:color w:val="000000"/>
                <w:kern w:val="0"/>
                <w:sz w:val="24"/>
                <w:szCs w:val="24"/>
                <w:lang w:eastAsia="pt-BR"/>
                <w14:ligatures w14:val="none"/>
              </w:rPr>
              <w:t xml:space="preserve"> 2024</w:t>
            </w:r>
          </w:p>
        </w:tc>
      </w:tr>
      <w:tr w:rsidR="0070774C" w:rsidRPr="007B4816" w:rsidTr="00D45F42">
        <w:trPr>
          <w:trHeight w:val="660"/>
        </w:trPr>
        <w:tc>
          <w:tcPr>
            <w:tcW w:w="5000" w:type="pct"/>
            <w:gridSpan w:val="9"/>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OCLÉCIO DE FREITAS MENESES</w:t>
            </w:r>
          </w:p>
        </w:tc>
      </w:tr>
      <w:tr w:rsidR="0070774C" w:rsidRPr="007B4816" w:rsidTr="00D45F42">
        <w:trPr>
          <w:trHeight w:val="102"/>
        </w:trPr>
        <w:tc>
          <w:tcPr>
            <w:tcW w:w="5000" w:type="pct"/>
            <w:gridSpan w:val="9"/>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Prefeito</w:t>
            </w:r>
          </w:p>
        </w:tc>
      </w:tr>
      <w:tr w:rsidR="0070774C" w:rsidRPr="007B4816" w:rsidTr="00D45F42">
        <w:trPr>
          <w:trHeight w:val="522"/>
        </w:trPr>
        <w:tc>
          <w:tcPr>
            <w:tcW w:w="5000" w:type="pct"/>
            <w:gridSpan w:val="9"/>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___________________________________</w:t>
            </w:r>
          </w:p>
        </w:tc>
      </w:tr>
      <w:tr w:rsidR="0070774C" w:rsidRPr="007B4816" w:rsidTr="00D45F42">
        <w:trPr>
          <w:trHeight w:val="120"/>
        </w:trPr>
        <w:tc>
          <w:tcPr>
            <w:tcW w:w="5000" w:type="pct"/>
            <w:gridSpan w:val="9"/>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br/>
              <w:t>FORNECEDOR</w:t>
            </w:r>
            <w:r w:rsidRPr="007B4816">
              <w:rPr>
                <w:rFonts w:ascii="Arial" w:eastAsia="Times New Roman" w:hAnsi="Arial" w:cs="Arial"/>
                <w:b/>
                <w:bCs/>
                <w:color w:val="000000"/>
                <w:kern w:val="0"/>
                <w:sz w:val="24"/>
                <w:szCs w:val="24"/>
                <w:lang w:eastAsia="pt-BR"/>
                <w14:ligatures w14:val="none"/>
              </w:rPr>
              <w:br/>
              <w:t>Representante legal</w:t>
            </w:r>
          </w:p>
        </w:tc>
      </w:tr>
      <w:tr w:rsidR="0070774C" w:rsidRPr="007B4816" w:rsidTr="00D45F42">
        <w:trPr>
          <w:trHeight w:val="942"/>
        </w:trPr>
        <w:tc>
          <w:tcPr>
            <w:tcW w:w="353"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tc>
        <w:tc>
          <w:tcPr>
            <w:tcW w:w="4647" w:type="pct"/>
            <w:gridSpan w:val="7"/>
            <w:tcBorders>
              <w:top w:val="nil"/>
              <w:left w:val="nil"/>
              <w:bottom w:val="nil"/>
              <w:right w:val="nil"/>
            </w:tcBorders>
            <w:shd w:val="clear" w:color="auto" w:fill="auto"/>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TESTEMUNHAS:</w:t>
            </w:r>
          </w:p>
        </w:tc>
      </w:tr>
      <w:tr w:rsidR="0070774C" w:rsidRPr="007B4816" w:rsidTr="00D45F42">
        <w:trPr>
          <w:trHeight w:val="139"/>
        </w:trPr>
        <w:tc>
          <w:tcPr>
            <w:tcW w:w="353"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i/>
                <w:iCs/>
                <w:color w:val="000000"/>
                <w:kern w:val="0"/>
                <w:sz w:val="18"/>
                <w:szCs w:val="18"/>
                <w:lang w:eastAsia="pt-BR"/>
                <w14:ligatures w14:val="none"/>
              </w:rPr>
            </w:pPr>
            <w:r w:rsidRPr="007B481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70774C" w:rsidRPr="007B4816" w:rsidTr="00D45F42">
        <w:trPr>
          <w:trHeight w:val="139"/>
        </w:trPr>
        <w:tc>
          <w:tcPr>
            <w:tcW w:w="135" w:type="pct"/>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218" w:type="pct"/>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7" w:type="pct"/>
            <w:gridSpan w:val="7"/>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i/>
                <w:iCs/>
                <w:color w:val="000000"/>
                <w:kern w:val="0"/>
                <w:sz w:val="18"/>
                <w:szCs w:val="18"/>
                <w:lang w:eastAsia="pt-BR"/>
                <w14:ligatures w14:val="none"/>
              </w:rPr>
            </w:pPr>
            <w:r w:rsidRPr="007B481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70774C" w:rsidRDefault="0070774C" w:rsidP="0070774C">
      <w:r>
        <w:br w:type="page"/>
      </w:r>
    </w:p>
    <w:tbl>
      <w:tblPr>
        <w:tblW w:w="4995" w:type="pct"/>
        <w:tblInd w:w="10" w:type="dxa"/>
        <w:tblCellMar>
          <w:left w:w="70" w:type="dxa"/>
          <w:right w:w="70" w:type="dxa"/>
        </w:tblCellMar>
        <w:tblLook w:val="04A0" w:firstRow="1" w:lastRow="0" w:firstColumn="1" w:lastColumn="0" w:noHBand="0" w:noVBand="1"/>
      </w:tblPr>
      <w:tblGrid>
        <w:gridCol w:w="10195"/>
      </w:tblGrid>
      <w:tr w:rsidR="0070774C" w:rsidRPr="007B4816" w:rsidTr="00D45F42">
        <w:trPr>
          <w:trHeight w:val="60"/>
        </w:trPr>
        <w:tc>
          <w:tcPr>
            <w:tcW w:w="5000" w:type="pct"/>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bl>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730"/>
        <w:gridCol w:w="9465"/>
      </w:tblGrid>
      <w:tr w:rsidR="0070774C" w:rsidRPr="007B4816" w:rsidTr="00D45F42">
        <w:trPr>
          <w:trHeight w:val="60"/>
        </w:trPr>
        <w:tc>
          <w:tcPr>
            <w:tcW w:w="5000"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28"/>
                <w:szCs w:val="28"/>
                <w:lang w:eastAsia="pt-BR"/>
                <w14:ligatures w14:val="none"/>
              </w:rPr>
            </w:pPr>
            <w:r w:rsidRPr="007B4816">
              <w:rPr>
                <w:rFonts w:ascii="Arial" w:eastAsia="Times New Roman" w:hAnsi="Arial" w:cs="Arial"/>
                <w:b/>
                <w:bCs/>
                <w:color w:val="000000"/>
                <w:kern w:val="0"/>
                <w:sz w:val="28"/>
                <w:szCs w:val="28"/>
                <w:lang w:eastAsia="pt-BR"/>
                <w14:ligatures w14:val="none"/>
              </w:rPr>
              <w:t>ANEXO III - MODELOS</w:t>
            </w:r>
          </w:p>
        </w:tc>
      </w:tr>
      <w:tr w:rsidR="0070774C" w:rsidRPr="007B4816" w:rsidTr="00D45F4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MODELO 01 - PROCURAÇÃO</w:t>
            </w:r>
          </w:p>
        </w:tc>
      </w:tr>
      <w:tr w:rsidR="0070774C" w:rsidRPr="007B4816" w:rsidTr="00D45F4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OUTORGANTE</w:t>
            </w:r>
          </w:p>
        </w:tc>
      </w:tr>
      <w:tr w:rsidR="0070774C" w:rsidRPr="007B4816" w:rsidTr="00D45F42">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da Proponente) e telefone (Telefone da Proponente).</w:t>
            </w:r>
          </w:p>
        </w:tc>
      </w:tr>
      <w:tr w:rsidR="0070774C" w:rsidRPr="007B4816" w:rsidTr="00D45F4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OUTORGADO</w:t>
            </w:r>
          </w:p>
        </w:tc>
      </w:tr>
      <w:tr w:rsidR="0070774C" w:rsidRPr="007B4816" w:rsidTr="00D45F42">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do Outorgado) e telefone (Telefone do Outorgado)</w:t>
            </w:r>
          </w:p>
        </w:tc>
      </w:tr>
      <w:tr w:rsidR="0070774C" w:rsidRPr="007B4816" w:rsidTr="00D45F42">
        <w:trPr>
          <w:trHeight w:val="102"/>
        </w:trPr>
        <w:tc>
          <w:tcPr>
            <w:tcW w:w="5000" w:type="pct"/>
            <w:gridSpan w:val="2"/>
            <w:tcBorders>
              <w:top w:val="nil"/>
              <w:left w:val="nil"/>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III. PODERES</w:t>
            </w:r>
          </w:p>
        </w:tc>
      </w:tr>
      <w:tr w:rsidR="0070774C" w:rsidRPr="007B4816" w:rsidTr="00D45F42">
        <w:trPr>
          <w:trHeight w:val="619"/>
        </w:trPr>
        <w:tc>
          <w:tcPr>
            <w:tcW w:w="5000" w:type="pct"/>
            <w:gridSpan w:val="2"/>
            <w:tcBorders>
              <w:top w:val="single" w:sz="4" w:space="0" w:color="auto"/>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concorrência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70774C" w:rsidRPr="007B4816" w:rsidTr="00D45F42">
        <w:trPr>
          <w:trHeight w:val="619"/>
        </w:trPr>
        <w:tc>
          <w:tcPr>
            <w:tcW w:w="5000" w:type="pct"/>
            <w:gridSpan w:val="2"/>
            <w:tcBorders>
              <w:top w:val="single" w:sz="4" w:space="0" w:color="auto"/>
              <w:left w:val="nil"/>
              <w:bottom w:val="nil"/>
              <w:right w:val="nil"/>
            </w:tcBorders>
            <w:shd w:val="clear" w:color="auto" w:fill="auto"/>
            <w:hideMark/>
          </w:tcPr>
          <w:p w:rsidR="0070774C" w:rsidRPr="007B4816" w:rsidRDefault="0070774C" w:rsidP="00D45F42">
            <w:pPr>
              <w:spacing w:after="0" w:line="240" w:lineRule="auto"/>
              <w:ind w:firstLineChars="1000" w:firstLine="2400"/>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Local, data.</w:t>
            </w:r>
          </w:p>
        </w:tc>
      </w:tr>
      <w:tr w:rsidR="0070774C" w:rsidRPr="007B4816" w:rsidTr="00D45F42">
        <w:trPr>
          <w:trHeight w:val="840"/>
        </w:trPr>
        <w:tc>
          <w:tcPr>
            <w:tcW w:w="358" w:type="pct"/>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2" w:type="pct"/>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_____________________________________________</w:t>
            </w:r>
          </w:p>
        </w:tc>
      </w:tr>
      <w:tr w:rsidR="0070774C" w:rsidRPr="007B4816" w:rsidTr="00D45F42">
        <w:trPr>
          <w:trHeight w:val="120"/>
        </w:trPr>
        <w:tc>
          <w:tcPr>
            <w:tcW w:w="5000" w:type="pct"/>
            <w:gridSpan w:val="2"/>
            <w:tcBorders>
              <w:top w:val="single" w:sz="4" w:space="0" w:color="auto"/>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Nome e assinatura do Outorgante</w:t>
            </w:r>
          </w:p>
        </w:tc>
      </w:tr>
    </w:tbl>
    <w:p w:rsidR="0070774C" w:rsidRDefault="0070774C" w:rsidP="0070774C">
      <w:r>
        <w:br w:type="page"/>
      </w:r>
    </w:p>
    <w:tbl>
      <w:tblPr>
        <w:tblW w:w="4995" w:type="pct"/>
        <w:tblInd w:w="10" w:type="dxa"/>
        <w:tblCellMar>
          <w:left w:w="70" w:type="dxa"/>
          <w:right w:w="70" w:type="dxa"/>
        </w:tblCellMar>
        <w:tblLook w:val="04A0" w:firstRow="1" w:lastRow="0" w:firstColumn="1" w:lastColumn="0" w:noHBand="0" w:noVBand="1"/>
      </w:tblPr>
      <w:tblGrid>
        <w:gridCol w:w="275"/>
        <w:gridCol w:w="447"/>
        <w:gridCol w:w="1162"/>
        <w:gridCol w:w="8311"/>
      </w:tblGrid>
      <w:tr w:rsidR="0070774C" w:rsidRPr="007B4816" w:rsidTr="00D45F42">
        <w:trPr>
          <w:trHeight w:val="60"/>
        </w:trPr>
        <w:tc>
          <w:tcPr>
            <w:tcW w:w="5000" w:type="pct"/>
            <w:gridSpan w:val="4"/>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MODELO 02 - DECLARAÇÕES</w:t>
            </w:r>
          </w:p>
        </w:tc>
      </w:tr>
      <w:tr w:rsidR="0070774C" w:rsidRPr="007B4816" w:rsidTr="00D45F42">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IDENTIFICAÇÃO DO LICITANTE</w:t>
            </w:r>
          </w:p>
        </w:tc>
      </w:tr>
      <w:tr w:rsidR="0070774C" w:rsidRPr="007B4816" w:rsidTr="00D45F42">
        <w:trPr>
          <w:trHeight w:val="540"/>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da Proponente) e telefone (Telefone da Proponente).</w:t>
            </w:r>
          </w:p>
        </w:tc>
      </w:tr>
      <w:tr w:rsidR="0070774C" w:rsidRPr="007B4816" w:rsidTr="00D45F42">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IDENTIFICAÇÃO DO PROCESSO</w:t>
            </w:r>
          </w:p>
        </w:tc>
      </w:tr>
      <w:tr w:rsidR="0070774C" w:rsidRPr="007B4816" w:rsidTr="00D45F42">
        <w:trPr>
          <w:trHeight w:val="102"/>
        </w:trPr>
        <w:tc>
          <w:tcPr>
            <w:tcW w:w="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N° PROCESSO</w:t>
            </w:r>
          </w:p>
        </w:tc>
        <w:tc>
          <w:tcPr>
            <w:tcW w:w="4076" w:type="pct"/>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MODALIDADE</w:t>
            </w:r>
          </w:p>
        </w:tc>
        <w:tc>
          <w:tcPr>
            <w:tcW w:w="407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N° PROCEDIMENTO</w:t>
            </w:r>
          </w:p>
        </w:tc>
        <w:tc>
          <w:tcPr>
            <w:tcW w:w="4076" w:type="pct"/>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62"/>
        </w:trPr>
        <w:tc>
          <w:tcPr>
            <w:tcW w:w="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FINALIDADE</w:t>
            </w:r>
          </w:p>
        </w:tc>
        <w:tc>
          <w:tcPr>
            <w:tcW w:w="407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275B1C">
              <w:rPr>
                <w:rFonts w:ascii="Arial" w:eastAsia="Times New Roman" w:hAnsi="Arial" w:cs="Arial"/>
                <w:color w:val="000000"/>
                <w:kern w:val="0"/>
                <w:lang w:eastAsia="pt-BR"/>
                <w14:ligatures w14:val="none"/>
              </w:rPr>
              <w:t>serviços comuns de engenharia</w:t>
            </w:r>
          </w:p>
        </w:tc>
      </w:tr>
      <w:tr w:rsidR="0070774C" w:rsidRPr="007B4816" w:rsidTr="00D45F42">
        <w:trPr>
          <w:trHeight w:val="139"/>
        </w:trPr>
        <w:tc>
          <w:tcPr>
            <w:tcW w:w="92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OBJETO</w:t>
            </w:r>
          </w:p>
        </w:tc>
        <w:tc>
          <w:tcPr>
            <w:tcW w:w="4076" w:type="pct"/>
            <w:tcBorders>
              <w:top w:val="single" w:sz="4" w:space="0" w:color="auto"/>
              <w:left w:val="nil"/>
              <w:bottom w:val="single" w:sz="4" w:space="0" w:color="auto"/>
              <w:right w:val="single" w:sz="4" w:space="0" w:color="auto"/>
            </w:tcBorders>
            <w:shd w:val="clear" w:color="auto" w:fill="auto"/>
            <w:vAlign w:val="center"/>
            <w:hideMark/>
          </w:tcPr>
          <w:p w:rsidR="0070774C" w:rsidRPr="00A4703F" w:rsidRDefault="0070774C" w:rsidP="00D45F42">
            <w:pPr>
              <w:spacing w:after="0" w:line="240" w:lineRule="auto"/>
              <w:jc w:val="both"/>
              <w:rPr>
                <w:rFonts w:ascii="Arial" w:eastAsia="Times New Roman" w:hAnsi="Arial" w:cs="Arial"/>
                <w:b/>
                <w:color w:val="000000"/>
                <w:kern w:val="0"/>
                <w:lang w:eastAsia="pt-BR"/>
                <w14:ligatures w14:val="none"/>
              </w:rPr>
            </w:pPr>
            <w:r w:rsidRPr="00A4703F">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360"/>
        </w:trPr>
        <w:tc>
          <w:tcPr>
            <w:tcW w:w="5000" w:type="pct"/>
            <w:gridSpan w:val="4"/>
            <w:tcBorders>
              <w:top w:val="single" w:sz="4" w:space="0" w:color="auto"/>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70774C" w:rsidRPr="007B4816" w:rsidTr="00D45F42">
        <w:trPr>
          <w:trHeight w:val="46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0774C" w:rsidRPr="007B4816" w:rsidTr="00D45F42">
        <w:trPr>
          <w:trHeight w:val="439"/>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0774C" w:rsidRPr="007B4816" w:rsidTr="00D45F42">
        <w:trPr>
          <w:trHeight w:val="22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Tomou conhecimento de todas as informações e das condições para o cumprimento das obrigações objeto </w:t>
            </w:r>
            <w:proofErr w:type="gramStart"/>
            <w:r w:rsidRPr="007B4816">
              <w:rPr>
                <w:rFonts w:ascii="Arial" w:eastAsia="Times New Roman" w:hAnsi="Arial" w:cs="Arial"/>
                <w:color w:val="000000"/>
                <w:kern w:val="0"/>
                <w:sz w:val="24"/>
                <w:szCs w:val="24"/>
                <w:lang w:eastAsia="pt-BR"/>
                <w14:ligatures w14:val="none"/>
              </w:rPr>
              <w:t>do  certame</w:t>
            </w:r>
            <w:proofErr w:type="gramEnd"/>
            <w:r w:rsidRPr="007B4816">
              <w:rPr>
                <w:rFonts w:ascii="Arial" w:eastAsia="Times New Roman" w:hAnsi="Arial" w:cs="Arial"/>
                <w:color w:val="000000"/>
                <w:kern w:val="0"/>
                <w:sz w:val="24"/>
                <w:szCs w:val="24"/>
                <w:lang w:eastAsia="pt-BR"/>
                <w14:ligatures w14:val="none"/>
              </w:rPr>
              <w:t xml:space="preserve"> (art. 67, VI da Lei 14.133/21)</w:t>
            </w:r>
          </w:p>
        </w:tc>
      </w:tr>
      <w:tr w:rsidR="0070774C" w:rsidRPr="007B4816" w:rsidTr="00D45F42">
        <w:trPr>
          <w:trHeight w:val="84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0774C" w:rsidRPr="007B4816" w:rsidTr="00D45F42">
        <w:trPr>
          <w:trHeight w:val="28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70774C" w:rsidRPr="007B4816" w:rsidTr="00D45F42">
        <w:trPr>
          <w:trHeight w:val="42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0774C" w:rsidRPr="007B4816" w:rsidTr="00D45F42">
        <w:trPr>
          <w:trHeight w:val="46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lastRenderedPageBreak/>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0774C" w:rsidRPr="007B4816" w:rsidTr="00D45F42">
        <w:trPr>
          <w:trHeight w:val="70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7B4816">
              <w:rPr>
                <w:rFonts w:ascii="Arial" w:eastAsia="Times New Roman" w:hAnsi="Arial" w:cs="Arial"/>
                <w:color w:val="000000"/>
                <w:kern w:val="0"/>
                <w:sz w:val="24"/>
                <w:szCs w:val="24"/>
                <w:lang w:eastAsia="pt-BR"/>
                <w14:ligatures w14:val="none"/>
              </w:rPr>
              <w:br/>
              <w:t>ou</w:t>
            </w:r>
            <w:r w:rsidRPr="007B4816">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70774C" w:rsidRPr="007B4816" w:rsidTr="00D45F42">
        <w:trPr>
          <w:trHeight w:val="199"/>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0774C" w:rsidRPr="007B4816" w:rsidTr="00D45F42">
        <w:trPr>
          <w:trHeight w:val="36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Declaração de que disponibilizará de pessoal treinado e com registro de acordo com a legislação trabalhista </w:t>
            </w:r>
            <w:proofErr w:type="gramStart"/>
            <w:r w:rsidRPr="007B4816">
              <w:rPr>
                <w:rFonts w:ascii="Arial" w:eastAsia="Times New Roman" w:hAnsi="Arial" w:cs="Arial"/>
                <w:color w:val="000000"/>
                <w:kern w:val="0"/>
                <w:sz w:val="24"/>
                <w:szCs w:val="24"/>
                <w:lang w:eastAsia="pt-BR"/>
                <w14:ligatures w14:val="none"/>
              </w:rPr>
              <w:t>vigente  e</w:t>
            </w:r>
            <w:proofErr w:type="gramEnd"/>
            <w:r w:rsidRPr="007B4816">
              <w:rPr>
                <w:rFonts w:ascii="Arial" w:eastAsia="Times New Roman" w:hAnsi="Arial" w:cs="Arial"/>
                <w:color w:val="000000"/>
                <w:kern w:val="0"/>
                <w:sz w:val="24"/>
                <w:szCs w:val="24"/>
                <w:lang w:eastAsia="pt-BR"/>
                <w14:ligatures w14:val="none"/>
              </w:rPr>
              <w:t xml:space="preserve"> que atenderá as normas regulamentares de segurança, medicina e higiene do trabalho. Esta declaração deverá ser emitida pelo responsável legal da licitante.</w:t>
            </w:r>
          </w:p>
        </w:tc>
      </w:tr>
      <w:tr w:rsidR="0070774C" w:rsidRPr="007B4816" w:rsidTr="00D45F42">
        <w:trPr>
          <w:trHeight w:val="379"/>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774C" w:rsidRPr="007B4816" w:rsidTr="00D45F42">
        <w:trPr>
          <w:trHeight w:val="222"/>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Que disponibilizarei veículos, máquinas e equipamentos necessários e inerentes a perfeita execução do objeto, durante todo o período de execução.</w:t>
            </w:r>
          </w:p>
        </w:tc>
      </w:tr>
      <w:tr w:rsidR="0070774C" w:rsidRPr="007B4816" w:rsidTr="00D45F42">
        <w:trPr>
          <w:trHeight w:val="24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Segoe UI Symbol" w:eastAsia="Times New Roman" w:hAnsi="Segoe UI Symbol" w:cs="Segoe UI Symbol"/>
                <w:b/>
                <w:bCs/>
                <w:color w:val="000000"/>
                <w:kern w:val="0"/>
                <w:sz w:val="16"/>
                <w:szCs w:val="16"/>
                <w:lang w:eastAsia="pt-BR"/>
                <w14:ligatures w14:val="none"/>
              </w:rPr>
              <w:t>☑</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Que o responsável técnico pela execução do objeto, caso venhamos a vencer o certame é (indicar nome, CPF, RG,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e n° de registro no respectivo conselho):</w:t>
            </w:r>
          </w:p>
        </w:tc>
      </w:tr>
      <w:tr w:rsidR="0070774C" w:rsidRPr="007B4816" w:rsidTr="00D45F42">
        <w:trPr>
          <w:trHeight w:val="139"/>
        </w:trPr>
        <w:tc>
          <w:tcPr>
            <w:tcW w:w="135" w:type="pct"/>
            <w:tcBorders>
              <w:top w:val="nil"/>
              <w:left w:val="nil"/>
              <w:bottom w:val="nil"/>
              <w:right w:val="nil"/>
            </w:tcBorders>
            <w:shd w:val="clear" w:color="000000" w:fill="FFFFFF"/>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w:t>
            </w:r>
          </w:p>
        </w:tc>
        <w:tc>
          <w:tcPr>
            <w:tcW w:w="219" w:type="pct"/>
            <w:tcBorders>
              <w:top w:val="nil"/>
              <w:left w:val="nil"/>
              <w:bottom w:val="nil"/>
              <w:right w:val="nil"/>
            </w:tcBorders>
            <w:shd w:val="clear" w:color="000000" w:fill="FFFFFF"/>
            <w:hideMark/>
          </w:tcPr>
          <w:p w:rsidR="0070774C" w:rsidRPr="007B4816" w:rsidRDefault="0070774C" w:rsidP="00D45F42">
            <w:pPr>
              <w:spacing w:after="0" w:line="240" w:lineRule="auto"/>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Por ser expressão da verdade, firmamos a presente.</w:t>
            </w:r>
          </w:p>
        </w:tc>
      </w:tr>
      <w:tr w:rsidR="0070774C" w:rsidRPr="007B4816" w:rsidTr="00D45F42">
        <w:trPr>
          <w:trHeight w:val="619"/>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Local e Data</w:t>
            </w:r>
          </w:p>
        </w:tc>
      </w:tr>
      <w:tr w:rsidR="0070774C" w:rsidRPr="007B4816" w:rsidTr="00D45F42">
        <w:trPr>
          <w:trHeight w:val="84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_____________________________________________</w:t>
            </w:r>
          </w:p>
        </w:tc>
      </w:tr>
      <w:tr w:rsidR="0070774C" w:rsidRPr="007B4816" w:rsidTr="00D45F42">
        <w:trPr>
          <w:trHeight w:val="139"/>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CNPJ, Assinatura do representante legal da Empresa</w:t>
            </w:r>
          </w:p>
        </w:tc>
      </w:tr>
      <w:tr w:rsidR="0070774C" w:rsidRPr="007B4816" w:rsidTr="00D45F42">
        <w:trPr>
          <w:trHeight w:val="78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C.P.F __________________________</w:t>
            </w:r>
          </w:p>
        </w:tc>
      </w:tr>
      <w:tr w:rsidR="0070774C" w:rsidRPr="007B4816" w:rsidTr="00D45F42">
        <w:trPr>
          <w:trHeight w:val="120"/>
        </w:trPr>
        <w:tc>
          <w:tcPr>
            <w:tcW w:w="354"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6" w:type="pct"/>
            <w:gridSpan w:val="2"/>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R.G ____________________________</w:t>
            </w:r>
          </w:p>
        </w:tc>
      </w:tr>
    </w:tbl>
    <w:p w:rsidR="0070774C" w:rsidRDefault="0070774C" w:rsidP="0070774C">
      <w:r>
        <w:br w:type="page"/>
      </w:r>
    </w:p>
    <w:tbl>
      <w:tblPr>
        <w:tblW w:w="4995" w:type="pct"/>
        <w:tblInd w:w="10" w:type="dxa"/>
        <w:tblCellMar>
          <w:left w:w="70" w:type="dxa"/>
          <w:right w:w="70" w:type="dxa"/>
        </w:tblCellMar>
        <w:tblLook w:val="04A0" w:firstRow="1" w:lastRow="0" w:firstColumn="1" w:lastColumn="0" w:noHBand="0" w:noVBand="1"/>
      </w:tblPr>
      <w:tblGrid>
        <w:gridCol w:w="274"/>
        <w:gridCol w:w="452"/>
        <w:gridCol w:w="514"/>
        <w:gridCol w:w="487"/>
        <w:gridCol w:w="168"/>
        <w:gridCol w:w="258"/>
        <w:gridCol w:w="2103"/>
        <w:gridCol w:w="1936"/>
        <w:gridCol w:w="2156"/>
        <w:gridCol w:w="1847"/>
      </w:tblGrid>
      <w:tr w:rsidR="0070774C" w:rsidRPr="007B4816" w:rsidTr="00D45F42">
        <w:trPr>
          <w:trHeight w:val="60"/>
        </w:trPr>
        <w:tc>
          <w:tcPr>
            <w:tcW w:w="5000" w:type="pct"/>
            <w:gridSpan w:val="10"/>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ANEXO IV - MODELO DE PROPOSTA AJUSTADA</w:t>
            </w:r>
          </w:p>
        </w:tc>
      </w:tr>
      <w:tr w:rsidR="0070774C" w:rsidRPr="007B4816" w:rsidTr="00D45F42">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 IDENTIFICAÇÃO DO LICITANTE</w:t>
            </w:r>
          </w:p>
        </w:tc>
      </w:tr>
      <w:tr w:rsidR="0070774C" w:rsidRPr="007B4816" w:rsidTr="00D45F42">
        <w:trPr>
          <w:trHeight w:val="54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FFF"/>
            <w:vAlign w:val="bottom"/>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w:t>
            </w:r>
            <w:proofErr w:type="spellStart"/>
            <w:r w:rsidRPr="007B4816">
              <w:rPr>
                <w:rFonts w:ascii="Arial" w:eastAsia="Times New Roman" w:hAnsi="Arial" w:cs="Arial"/>
                <w:color w:val="000000"/>
                <w:kern w:val="0"/>
                <w:sz w:val="24"/>
                <w:szCs w:val="24"/>
                <w:lang w:eastAsia="pt-BR"/>
                <w14:ligatures w14:val="none"/>
              </w:rPr>
              <w:t>Email</w:t>
            </w:r>
            <w:proofErr w:type="spellEnd"/>
            <w:r w:rsidRPr="007B4816">
              <w:rPr>
                <w:rFonts w:ascii="Arial" w:eastAsia="Times New Roman" w:hAnsi="Arial" w:cs="Arial"/>
                <w:color w:val="000000"/>
                <w:kern w:val="0"/>
                <w:sz w:val="24"/>
                <w:szCs w:val="24"/>
                <w:lang w:eastAsia="pt-BR"/>
                <w14:ligatures w14:val="none"/>
              </w:rPr>
              <w:t xml:space="preserve"> da Proponente) e telefone (Telefone da Proponente).</w:t>
            </w:r>
          </w:p>
        </w:tc>
      </w:tr>
      <w:tr w:rsidR="0070774C" w:rsidRPr="007B4816" w:rsidTr="00D45F42">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II. IDENTIFICAÇÃO DO PROCESSO</w:t>
            </w:r>
          </w:p>
        </w:tc>
      </w:tr>
      <w:tr w:rsidR="0070774C" w:rsidRPr="007B4816" w:rsidTr="00D45F42">
        <w:trPr>
          <w:trHeight w:val="102"/>
        </w:trPr>
        <w:tc>
          <w:tcPr>
            <w:tcW w:w="92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PROCESSO</w:t>
            </w:r>
          </w:p>
        </w:tc>
        <w:tc>
          <w:tcPr>
            <w:tcW w:w="4073" w:type="pct"/>
            <w:gridSpan w:val="5"/>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92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MODALIDADE</w:t>
            </w:r>
          </w:p>
        </w:tc>
        <w:tc>
          <w:tcPr>
            <w:tcW w:w="4073" w:type="pct"/>
            <w:gridSpan w:val="5"/>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92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PROCEDIMENTO</w:t>
            </w:r>
          </w:p>
        </w:tc>
        <w:tc>
          <w:tcPr>
            <w:tcW w:w="4073" w:type="pct"/>
            <w:gridSpan w:val="5"/>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62"/>
        </w:trPr>
        <w:tc>
          <w:tcPr>
            <w:tcW w:w="92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FINALIDADE</w:t>
            </w:r>
          </w:p>
        </w:tc>
        <w:tc>
          <w:tcPr>
            <w:tcW w:w="4073" w:type="pct"/>
            <w:gridSpan w:val="5"/>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8E0F57">
              <w:rPr>
                <w:rFonts w:ascii="Arial" w:eastAsia="Times New Roman" w:hAnsi="Arial" w:cs="Arial"/>
                <w:color w:val="000000"/>
                <w:kern w:val="0"/>
                <w:lang w:eastAsia="pt-BR"/>
                <w14:ligatures w14:val="none"/>
              </w:rPr>
              <w:t>serviços comuns de engenharia</w:t>
            </w:r>
          </w:p>
        </w:tc>
      </w:tr>
      <w:tr w:rsidR="0070774C" w:rsidRPr="007B4816" w:rsidTr="00D45F42">
        <w:trPr>
          <w:trHeight w:val="139"/>
        </w:trPr>
        <w:tc>
          <w:tcPr>
            <w:tcW w:w="92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OBJETO</w:t>
            </w:r>
          </w:p>
        </w:tc>
        <w:tc>
          <w:tcPr>
            <w:tcW w:w="4073" w:type="pct"/>
            <w:gridSpan w:val="5"/>
            <w:tcBorders>
              <w:top w:val="single" w:sz="4" w:space="0" w:color="auto"/>
              <w:left w:val="nil"/>
              <w:bottom w:val="single" w:sz="4" w:space="0" w:color="auto"/>
              <w:right w:val="single" w:sz="4" w:space="0" w:color="auto"/>
            </w:tcBorders>
            <w:shd w:val="clear" w:color="auto" w:fill="auto"/>
            <w:vAlign w:val="center"/>
            <w:hideMark/>
          </w:tcPr>
          <w:p w:rsidR="0070774C" w:rsidRPr="00A4703F" w:rsidRDefault="0070774C" w:rsidP="00D45F42">
            <w:pPr>
              <w:spacing w:after="0" w:line="240" w:lineRule="auto"/>
              <w:jc w:val="both"/>
              <w:rPr>
                <w:rFonts w:ascii="Arial" w:eastAsia="Times New Roman" w:hAnsi="Arial" w:cs="Arial"/>
                <w:b/>
                <w:color w:val="000000"/>
                <w:kern w:val="0"/>
                <w:lang w:eastAsia="pt-BR"/>
                <w14:ligatures w14:val="none"/>
              </w:rPr>
            </w:pPr>
            <w:r w:rsidRPr="00A4703F">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282"/>
        </w:trPr>
        <w:tc>
          <w:tcPr>
            <w:tcW w:w="5000" w:type="pct"/>
            <w:gridSpan w:val="10"/>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Apresentamos nossa proposta de preços relativo ao seguinte objeto licitado: EXECUÇÃO DE SINALIZAÇÃO VIÁRIA HORIZONTAL, acatando todas as estipulações consignadas no respectivo Edital e seus anexos.</w:t>
            </w:r>
          </w:p>
        </w:tc>
      </w:tr>
      <w:tr w:rsidR="0070774C" w:rsidRPr="007B4816" w:rsidTr="00D45F42">
        <w:trPr>
          <w:trHeight w:val="120"/>
        </w:trPr>
        <w:tc>
          <w:tcPr>
            <w:tcW w:w="5000" w:type="pct"/>
            <w:gridSpan w:val="10"/>
            <w:tcBorders>
              <w:top w:val="nil"/>
              <w:left w:val="nil"/>
              <w:bottom w:val="nil"/>
              <w:right w:val="nil"/>
            </w:tcBorders>
            <w:shd w:val="clear" w:color="000000" w:fill="FFF2CC"/>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PREÇO (AJUSTADO AO LANCE VENCEDOR):</w:t>
            </w:r>
          </w:p>
        </w:tc>
      </w:tr>
      <w:tr w:rsidR="0070774C" w:rsidRPr="007B4816" w:rsidTr="00D45F42">
        <w:trPr>
          <w:trHeight w:val="139"/>
        </w:trPr>
        <w:tc>
          <w:tcPr>
            <w:tcW w:w="135" w:type="pct"/>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1</w:t>
            </w:r>
          </w:p>
        </w:tc>
        <w:tc>
          <w:tcPr>
            <w:tcW w:w="220"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Item</w:t>
            </w:r>
          </w:p>
        </w:tc>
        <w:tc>
          <w:tcPr>
            <w:tcW w:w="251"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Unid.</w:t>
            </w:r>
          </w:p>
        </w:tc>
        <w:tc>
          <w:tcPr>
            <w:tcW w:w="237"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roofErr w:type="spellStart"/>
            <w:r w:rsidRPr="007B4816">
              <w:rPr>
                <w:rFonts w:ascii="Arial" w:eastAsia="Times New Roman" w:hAnsi="Arial" w:cs="Arial"/>
                <w:color w:val="000000"/>
                <w:kern w:val="0"/>
                <w:sz w:val="16"/>
                <w:szCs w:val="16"/>
                <w:lang w:eastAsia="pt-BR"/>
                <w14:ligatures w14:val="none"/>
              </w:rPr>
              <w:t>Qtde</w:t>
            </w:r>
            <w:proofErr w:type="spellEnd"/>
          </w:p>
        </w:tc>
        <w:tc>
          <w:tcPr>
            <w:tcW w:w="1242" w:type="pct"/>
            <w:gridSpan w:val="3"/>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Descrição</w:t>
            </w:r>
          </w:p>
        </w:tc>
        <w:tc>
          <w:tcPr>
            <w:tcW w:w="950"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marca</w:t>
            </w:r>
          </w:p>
        </w:tc>
        <w:tc>
          <w:tcPr>
            <w:tcW w:w="1058" w:type="pct"/>
            <w:tcBorders>
              <w:top w:val="single" w:sz="4" w:space="0" w:color="auto"/>
              <w:left w:val="nil"/>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em R$</w:t>
            </w:r>
          </w:p>
        </w:tc>
        <w:tc>
          <w:tcPr>
            <w:tcW w:w="90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Valor do grupo</w:t>
            </w:r>
          </w:p>
        </w:tc>
      </w:tr>
      <w:tr w:rsidR="0070774C" w:rsidRPr="007B4816" w:rsidTr="00D45F42">
        <w:trPr>
          <w:trHeight w:val="180"/>
        </w:trPr>
        <w:tc>
          <w:tcPr>
            <w:tcW w:w="135" w:type="pct"/>
            <w:tcBorders>
              <w:top w:val="single" w:sz="4" w:space="0" w:color="auto"/>
              <w:left w:val="single" w:sz="4" w:space="0" w:color="auto"/>
              <w:bottom w:val="single" w:sz="4" w:space="0" w:color="auto"/>
              <w:right w:val="single" w:sz="4" w:space="0" w:color="auto"/>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1</w:t>
            </w:r>
          </w:p>
        </w:tc>
        <w:tc>
          <w:tcPr>
            <w:tcW w:w="220"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51"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237"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Calibri" w:eastAsia="Times New Roman" w:hAnsi="Calibri" w:cs="Calibri"/>
                <w:b/>
                <w:bCs/>
                <w:color w:val="000000"/>
                <w:kern w:val="0"/>
                <w:sz w:val="16"/>
                <w:szCs w:val="16"/>
                <w:lang w:eastAsia="pt-BR"/>
                <w14:ligatures w14:val="none"/>
              </w:rPr>
            </w:pPr>
            <w:r w:rsidRPr="007B4816">
              <w:rPr>
                <w:rFonts w:ascii="Calibri" w:eastAsia="Times New Roman" w:hAnsi="Calibri" w:cs="Calibri"/>
                <w:b/>
                <w:bCs/>
                <w:color w:val="000000"/>
                <w:kern w:val="0"/>
                <w:sz w:val="16"/>
                <w:szCs w:val="16"/>
                <w:lang w:eastAsia="pt-BR"/>
                <w14:ligatures w14:val="none"/>
              </w:rPr>
              <w:t>(...)</w:t>
            </w:r>
          </w:p>
        </w:tc>
        <w:tc>
          <w:tcPr>
            <w:tcW w:w="1242" w:type="pct"/>
            <w:gridSpan w:val="3"/>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950"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1058"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w:t>
            </w:r>
          </w:p>
        </w:tc>
        <w:tc>
          <w:tcPr>
            <w:tcW w:w="906" w:type="pct"/>
            <w:tcBorders>
              <w:top w:val="single" w:sz="4" w:space="0" w:color="auto"/>
              <w:left w:val="nil"/>
              <w:bottom w:val="single" w:sz="4" w:space="0" w:color="auto"/>
              <w:right w:val="nil"/>
            </w:tcBorders>
            <w:shd w:val="clear" w:color="000000" w:fill="F8CBAD"/>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 ________</w:t>
            </w:r>
          </w:p>
        </w:tc>
      </w:tr>
      <w:tr w:rsidR="0070774C" w:rsidRPr="007B4816" w:rsidTr="00D45F42">
        <w:trPr>
          <w:trHeight w:val="139"/>
        </w:trPr>
        <w:tc>
          <w:tcPr>
            <w:tcW w:w="35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1.2</w:t>
            </w:r>
          </w:p>
        </w:tc>
        <w:tc>
          <w:tcPr>
            <w:tcW w:w="4644" w:type="pct"/>
            <w:gridSpan w:val="8"/>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valor total da contratação é de R$ ______</w:t>
            </w:r>
            <w:proofErr w:type="gramStart"/>
            <w:r w:rsidRPr="007B4816">
              <w:rPr>
                <w:rFonts w:ascii="Arial" w:eastAsia="Times New Roman" w:hAnsi="Arial" w:cs="Arial"/>
                <w:color w:val="000000"/>
                <w:kern w:val="0"/>
                <w:sz w:val="24"/>
                <w:szCs w:val="24"/>
                <w:lang w:eastAsia="pt-BR"/>
                <w14:ligatures w14:val="none"/>
              </w:rPr>
              <w:t>_(</w:t>
            </w:r>
            <w:proofErr w:type="gramEnd"/>
            <w:r w:rsidRPr="007B4816">
              <w:rPr>
                <w:rFonts w:ascii="Arial" w:eastAsia="Times New Roman" w:hAnsi="Arial" w:cs="Arial"/>
                <w:color w:val="000000"/>
                <w:kern w:val="0"/>
                <w:sz w:val="24"/>
                <w:szCs w:val="24"/>
                <w:lang w:eastAsia="pt-BR"/>
                <w14:ligatures w14:val="none"/>
              </w:rPr>
              <w:t>_______)</w:t>
            </w:r>
          </w:p>
        </w:tc>
      </w:tr>
      <w:tr w:rsidR="0070774C" w:rsidRPr="007B4816" w:rsidTr="00D45F42">
        <w:trPr>
          <w:trHeight w:val="222"/>
        </w:trPr>
        <w:tc>
          <w:tcPr>
            <w:tcW w:w="5000" w:type="pct"/>
            <w:gridSpan w:val="10"/>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[inserir a listagem de itens contendo descrição, quantidade, marca, valor e demais elementos para correta identificação da proposta]</w:t>
            </w:r>
          </w:p>
        </w:tc>
      </w:tr>
      <w:tr w:rsidR="0070774C" w:rsidRPr="007B4816" w:rsidTr="00D45F42">
        <w:trPr>
          <w:trHeight w:val="402"/>
        </w:trPr>
        <w:tc>
          <w:tcPr>
            <w:tcW w:w="5000" w:type="pct"/>
            <w:gridSpan w:val="10"/>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70774C" w:rsidRPr="007B4816" w:rsidTr="00D45F42">
        <w:trPr>
          <w:trHeight w:val="462"/>
        </w:trPr>
        <w:tc>
          <w:tcPr>
            <w:tcW w:w="5000" w:type="pct"/>
            <w:gridSpan w:val="10"/>
            <w:tcBorders>
              <w:top w:val="nil"/>
              <w:left w:val="nil"/>
              <w:bottom w:val="nil"/>
              <w:right w:val="nil"/>
            </w:tcBorders>
            <w:shd w:val="clear" w:color="000000" w:fill="FFFFFF"/>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774C" w:rsidRPr="007B4816" w:rsidTr="00D45F42">
        <w:trPr>
          <w:trHeight w:val="822"/>
        </w:trPr>
        <w:tc>
          <w:tcPr>
            <w:tcW w:w="5000" w:type="pct"/>
            <w:gridSpan w:val="10"/>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VALIDADE DA PROPOSTA: __________________</w:t>
            </w:r>
          </w:p>
        </w:tc>
      </w:tr>
      <w:tr w:rsidR="0070774C" w:rsidRPr="007B4816" w:rsidTr="00D45F42">
        <w:trPr>
          <w:trHeight w:val="799"/>
        </w:trPr>
        <w:tc>
          <w:tcPr>
            <w:tcW w:w="5000" w:type="pct"/>
            <w:gridSpan w:val="10"/>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________, _______ de ______ </w:t>
            </w:r>
            <w:proofErr w:type="spellStart"/>
            <w:r w:rsidRPr="007B4816">
              <w:rPr>
                <w:rFonts w:ascii="Arial" w:eastAsia="Times New Roman" w:hAnsi="Arial" w:cs="Arial"/>
                <w:color w:val="000000"/>
                <w:kern w:val="0"/>
                <w:sz w:val="24"/>
                <w:szCs w:val="24"/>
                <w:lang w:eastAsia="pt-BR"/>
                <w14:ligatures w14:val="none"/>
              </w:rPr>
              <w:t>de</w:t>
            </w:r>
            <w:proofErr w:type="spellEnd"/>
            <w:r w:rsidRPr="007B4816">
              <w:rPr>
                <w:rFonts w:ascii="Arial" w:eastAsia="Times New Roman" w:hAnsi="Arial" w:cs="Arial"/>
                <w:color w:val="000000"/>
                <w:kern w:val="0"/>
                <w:sz w:val="24"/>
                <w:szCs w:val="24"/>
                <w:lang w:eastAsia="pt-BR"/>
                <w14:ligatures w14:val="none"/>
              </w:rPr>
              <w:t xml:space="preserve"> 2024.</w:t>
            </w:r>
          </w:p>
        </w:tc>
      </w:tr>
      <w:tr w:rsidR="0070774C" w:rsidRPr="007B4816" w:rsidTr="00D45F42">
        <w:trPr>
          <w:trHeight w:val="619"/>
        </w:trPr>
        <w:tc>
          <w:tcPr>
            <w:tcW w:w="35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4" w:type="pct"/>
            <w:gridSpan w:val="8"/>
            <w:tcBorders>
              <w:top w:val="nil"/>
              <w:left w:val="nil"/>
              <w:bottom w:val="nil"/>
              <w:right w:val="nil"/>
            </w:tcBorders>
            <w:shd w:val="clear" w:color="000000" w:fill="FFFFFF"/>
            <w:vAlign w:val="bottom"/>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_____________________________</w:t>
            </w:r>
          </w:p>
        </w:tc>
      </w:tr>
      <w:tr w:rsidR="0070774C" w:rsidRPr="007B4816" w:rsidTr="00D45F42">
        <w:trPr>
          <w:trHeight w:val="120"/>
        </w:trPr>
        <w:tc>
          <w:tcPr>
            <w:tcW w:w="356" w:type="pct"/>
            <w:gridSpan w:val="2"/>
            <w:tcBorders>
              <w:top w:val="nil"/>
              <w:left w:val="nil"/>
              <w:bottom w:val="nil"/>
              <w:right w:val="nil"/>
            </w:tcBorders>
            <w:shd w:val="clear" w:color="000000" w:fill="FFFFFF"/>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Arial" w:eastAsia="Times New Roman" w:hAnsi="Arial" w:cs="Arial"/>
                <w:color w:val="000000"/>
                <w:kern w:val="0"/>
                <w:sz w:val="16"/>
                <w:szCs w:val="16"/>
                <w:lang w:eastAsia="pt-BR"/>
                <w14:ligatures w14:val="none"/>
              </w:rPr>
              <w:t> </w:t>
            </w:r>
          </w:p>
        </w:tc>
        <w:tc>
          <w:tcPr>
            <w:tcW w:w="4644" w:type="pct"/>
            <w:gridSpan w:val="8"/>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Assinatura</w:t>
            </w:r>
            <w:r w:rsidRPr="007B4816">
              <w:rPr>
                <w:rFonts w:ascii="Arial" w:eastAsia="Times New Roman" w:hAnsi="Arial" w:cs="Arial"/>
                <w:color w:val="000000"/>
                <w:kern w:val="0"/>
                <w:sz w:val="24"/>
                <w:szCs w:val="24"/>
                <w:lang w:eastAsia="pt-BR"/>
                <w14:ligatures w14:val="none"/>
              </w:rPr>
              <w:br/>
              <w:t>NOME/</w:t>
            </w:r>
            <w:proofErr w:type="spellStart"/>
            <w:r w:rsidRPr="007B4816">
              <w:rPr>
                <w:rFonts w:ascii="Arial" w:eastAsia="Times New Roman" w:hAnsi="Arial" w:cs="Arial"/>
                <w:color w:val="000000"/>
                <w:kern w:val="0"/>
                <w:sz w:val="24"/>
                <w:szCs w:val="24"/>
                <w:lang w:eastAsia="pt-BR"/>
                <w14:ligatures w14:val="none"/>
              </w:rPr>
              <w:t>Doc</w:t>
            </w:r>
            <w:proofErr w:type="spellEnd"/>
            <w:r w:rsidRPr="007B4816">
              <w:rPr>
                <w:rFonts w:ascii="Arial" w:eastAsia="Times New Roman" w:hAnsi="Arial" w:cs="Arial"/>
                <w:color w:val="000000"/>
                <w:kern w:val="0"/>
                <w:sz w:val="24"/>
                <w:szCs w:val="24"/>
                <w:lang w:eastAsia="pt-BR"/>
                <w14:ligatures w14:val="none"/>
              </w:rPr>
              <w:t xml:space="preserve"> Identificação</w:t>
            </w:r>
          </w:p>
        </w:tc>
      </w:tr>
      <w:tr w:rsidR="0070774C" w:rsidRPr="007B4816" w:rsidTr="00D45F42">
        <w:trPr>
          <w:trHeight w:val="120"/>
        </w:trPr>
        <w:tc>
          <w:tcPr>
            <w:tcW w:w="356"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698"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NOME</w:t>
            </w:r>
          </w:p>
        </w:tc>
        <w:tc>
          <w:tcPr>
            <w:tcW w:w="3947"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Responsável técnico da Proponente</w:t>
            </w:r>
          </w:p>
        </w:tc>
      </w:tr>
      <w:tr w:rsidR="0070774C" w:rsidRPr="007B4816" w:rsidTr="00D45F42">
        <w:trPr>
          <w:trHeight w:val="522"/>
        </w:trPr>
        <w:tc>
          <w:tcPr>
            <w:tcW w:w="356" w:type="pct"/>
            <w:gridSpan w:val="2"/>
            <w:tcBorders>
              <w:top w:val="nil"/>
              <w:left w:val="nil"/>
              <w:bottom w:val="nil"/>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p>
        </w:tc>
        <w:tc>
          <w:tcPr>
            <w:tcW w:w="698"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20"/>
                <w:szCs w:val="20"/>
                <w:lang w:eastAsia="pt-BR"/>
                <w14:ligatures w14:val="none"/>
              </w:rPr>
            </w:pPr>
            <w:r w:rsidRPr="007B4816">
              <w:rPr>
                <w:rFonts w:ascii="Arial" w:eastAsia="Times New Roman" w:hAnsi="Arial" w:cs="Arial"/>
                <w:color w:val="000000"/>
                <w:kern w:val="0"/>
                <w:sz w:val="20"/>
                <w:szCs w:val="20"/>
                <w:lang w:eastAsia="pt-BR"/>
                <w14:ligatures w14:val="none"/>
              </w:rPr>
              <w:t>Nome/Doc. Identificação</w:t>
            </w:r>
          </w:p>
        </w:tc>
        <w:tc>
          <w:tcPr>
            <w:tcW w:w="3947" w:type="pct"/>
            <w:gridSpan w:val="4"/>
            <w:tcBorders>
              <w:top w:val="single" w:sz="4" w:space="0" w:color="auto"/>
              <w:left w:val="nil"/>
              <w:bottom w:val="single" w:sz="4" w:space="0" w:color="auto"/>
              <w:right w:val="single" w:sz="4" w:space="0" w:color="000000"/>
            </w:tcBorders>
            <w:shd w:val="clear" w:color="auto" w:fill="auto"/>
            <w:vAlign w:val="center"/>
            <w:hideMark/>
          </w:tcPr>
          <w:p w:rsidR="0070774C" w:rsidRPr="007B4816" w:rsidRDefault="0070774C" w:rsidP="00D45F42">
            <w:pPr>
              <w:spacing w:after="0" w:line="240" w:lineRule="auto"/>
              <w:jc w:val="center"/>
              <w:rPr>
                <w:rFonts w:ascii="Arial" w:eastAsia="Times New Roman" w:hAnsi="Arial" w:cs="Arial"/>
                <w:color w:val="BFBFBF"/>
                <w:kern w:val="0"/>
                <w:sz w:val="20"/>
                <w:szCs w:val="20"/>
                <w:lang w:eastAsia="pt-BR"/>
                <w14:ligatures w14:val="none"/>
              </w:rPr>
            </w:pPr>
            <w:r w:rsidRPr="007B4816">
              <w:rPr>
                <w:rFonts w:ascii="Arial" w:eastAsia="Times New Roman" w:hAnsi="Arial" w:cs="Arial"/>
                <w:color w:val="BFBFBF"/>
                <w:kern w:val="0"/>
                <w:sz w:val="20"/>
                <w:szCs w:val="20"/>
                <w:lang w:eastAsia="pt-BR"/>
                <w14:ligatures w14:val="none"/>
              </w:rPr>
              <w:t>Assinatura</w:t>
            </w:r>
          </w:p>
        </w:tc>
      </w:tr>
    </w:tbl>
    <w:p w:rsidR="0070774C" w:rsidRDefault="0070774C" w:rsidP="0070774C">
      <w:r>
        <w:br w:type="page"/>
      </w:r>
    </w:p>
    <w:p w:rsidR="0070774C" w:rsidRDefault="0070774C" w:rsidP="0070774C"/>
    <w:tbl>
      <w:tblPr>
        <w:tblW w:w="4995" w:type="pct"/>
        <w:tblInd w:w="10" w:type="dxa"/>
        <w:tblCellMar>
          <w:left w:w="70" w:type="dxa"/>
          <w:right w:w="70" w:type="dxa"/>
        </w:tblCellMar>
        <w:tblLook w:val="04A0" w:firstRow="1" w:lastRow="0" w:firstColumn="1" w:lastColumn="0" w:noHBand="0" w:noVBand="1"/>
      </w:tblPr>
      <w:tblGrid>
        <w:gridCol w:w="279"/>
        <w:gridCol w:w="1870"/>
        <w:gridCol w:w="8046"/>
      </w:tblGrid>
      <w:tr w:rsidR="0070774C" w:rsidRPr="007B4816" w:rsidTr="00D45F42">
        <w:trPr>
          <w:trHeight w:val="60"/>
        </w:trPr>
        <w:tc>
          <w:tcPr>
            <w:tcW w:w="5000" w:type="pct"/>
            <w:gridSpan w:val="3"/>
            <w:tcBorders>
              <w:top w:val="nil"/>
              <w:left w:val="nil"/>
              <w:bottom w:val="single" w:sz="4" w:space="0" w:color="auto"/>
              <w:right w:val="nil"/>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p>
        </w:tc>
      </w:tr>
      <w:tr w:rsidR="0070774C" w:rsidRPr="007B4816" w:rsidTr="00D45F42">
        <w:trPr>
          <w:trHeight w:val="102"/>
        </w:trPr>
        <w:tc>
          <w:tcPr>
            <w:tcW w:w="5000" w:type="pct"/>
            <w:gridSpan w:val="3"/>
            <w:tcBorders>
              <w:top w:val="single" w:sz="8" w:space="0" w:color="auto"/>
              <w:left w:val="single" w:sz="8" w:space="0" w:color="auto"/>
              <w:bottom w:val="single" w:sz="8" w:space="0" w:color="auto"/>
              <w:right w:val="single" w:sz="8" w:space="0" w:color="000000"/>
            </w:tcBorders>
            <w:shd w:val="clear" w:color="000000" w:fill="FFF2CC"/>
            <w:vAlign w:val="center"/>
            <w:hideMark/>
          </w:tcPr>
          <w:p w:rsidR="0070774C" w:rsidRPr="007B4816" w:rsidRDefault="0070774C" w:rsidP="00D45F42">
            <w:pPr>
              <w:spacing w:after="0" w:line="240" w:lineRule="auto"/>
              <w:jc w:val="center"/>
              <w:rPr>
                <w:rFonts w:ascii="Arial" w:eastAsia="Times New Roman" w:hAnsi="Arial" w:cs="Arial"/>
                <w:b/>
                <w:bCs/>
                <w:color w:val="000000"/>
                <w:kern w:val="0"/>
                <w:sz w:val="32"/>
                <w:szCs w:val="32"/>
                <w:lang w:eastAsia="pt-BR"/>
                <w14:ligatures w14:val="none"/>
              </w:rPr>
            </w:pPr>
            <w:r w:rsidRPr="007B4816">
              <w:rPr>
                <w:rFonts w:ascii="Arial" w:eastAsia="Times New Roman" w:hAnsi="Arial" w:cs="Arial"/>
                <w:b/>
                <w:bCs/>
                <w:color w:val="000000"/>
                <w:kern w:val="0"/>
                <w:sz w:val="32"/>
                <w:szCs w:val="32"/>
                <w:lang w:eastAsia="pt-BR"/>
                <w14:ligatures w14:val="none"/>
              </w:rPr>
              <w:t>Aviso de Licitação</w:t>
            </w:r>
          </w:p>
        </w:tc>
      </w:tr>
      <w:tr w:rsidR="0070774C" w:rsidRPr="007B4816" w:rsidTr="00D45F42">
        <w:trPr>
          <w:trHeight w:val="162"/>
        </w:trPr>
        <w:tc>
          <w:tcPr>
            <w:tcW w:w="5000" w:type="pct"/>
            <w:gridSpan w:val="3"/>
            <w:tcBorders>
              <w:top w:val="nil"/>
              <w:left w:val="nil"/>
              <w:bottom w:val="nil"/>
              <w:right w:val="nil"/>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O Município de Farol, torna público, o seguinte processo de contratação:</w:t>
            </w:r>
          </w:p>
        </w:tc>
      </w:tr>
      <w:tr w:rsidR="0070774C" w:rsidRPr="007B4816" w:rsidTr="00D45F42">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I. DADOS GERAIS DO PROCESSO</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PROCESSO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86</w:t>
            </w:r>
            <w:r w:rsidRPr="007B4816">
              <w:rPr>
                <w:rFonts w:ascii="Arial" w:eastAsia="Times New Roman" w:hAnsi="Arial" w:cs="Arial"/>
                <w:color w:val="000000"/>
                <w:kern w:val="0"/>
                <w:lang w:eastAsia="pt-BR"/>
                <w14:ligatures w14:val="none"/>
              </w:rPr>
              <w:t>/2024</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MODALIDADE</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concorrência</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N° PROCEDIMENTO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07</w:t>
            </w:r>
            <w:r w:rsidRPr="007B4816">
              <w:rPr>
                <w:rFonts w:ascii="Arial" w:eastAsia="Times New Roman" w:hAnsi="Arial" w:cs="Arial"/>
                <w:color w:val="000000"/>
                <w:kern w:val="0"/>
                <w:lang w:eastAsia="pt-BR"/>
                <w14:ligatures w14:val="none"/>
              </w:rPr>
              <w:t>/2024</w:t>
            </w:r>
          </w:p>
        </w:tc>
      </w:tr>
      <w:tr w:rsidR="0070774C" w:rsidRPr="007B4816" w:rsidTr="00D45F42">
        <w:trPr>
          <w:trHeight w:val="139"/>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OBJETO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A4703F" w:rsidRDefault="0070774C" w:rsidP="00D45F42">
            <w:pPr>
              <w:spacing w:after="0" w:line="240" w:lineRule="auto"/>
              <w:jc w:val="both"/>
              <w:rPr>
                <w:rFonts w:ascii="Arial" w:eastAsia="Times New Roman" w:hAnsi="Arial" w:cs="Arial"/>
                <w:b/>
                <w:color w:val="000000"/>
                <w:kern w:val="0"/>
                <w:lang w:eastAsia="pt-BR"/>
                <w14:ligatures w14:val="none"/>
              </w:rPr>
            </w:pPr>
            <w:r w:rsidRPr="00A4703F">
              <w:rPr>
                <w:rFonts w:ascii="Arial" w:eastAsia="Times New Roman" w:hAnsi="Arial" w:cs="Arial"/>
                <w:b/>
                <w:color w:val="000000"/>
                <w:kern w:val="0"/>
                <w:lang w:eastAsia="pt-BR"/>
                <w14:ligatures w14:val="none"/>
              </w:rPr>
              <w:t>EXECUÇÃO DE SINALIZAÇÃO VIÁRIA HORIZONTAL</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VALOR</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R$ 484.310,00</w:t>
            </w:r>
          </w:p>
        </w:tc>
      </w:tr>
      <w:tr w:rsidR="0070774C" w:rsidRPr="007B4816" w:rsidTr="00D45F42">
        <w:trPr>
          <w:trHeight w:val="16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CARACTERISTICA</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8E0F57">
              <w:rPr>
                <w:rFonts w:ascii="Arial" w:eastAsia="Times New Roman" w:hAnsi="Arial" w:cs="Arial"/>
                <w:color w:val="000000"/>
                <w:kern w:val="0"/>
                <w:lang w:eastAsia="pt-BR"/>
                <w14:ligatures w14:val="none"/>
              </w:rPr>
              <w:t>serviços comuns de engenharia</w:t>
            </w:r>
          </w:p>
        </w:tc>
      </w:tr>
      <w:tr w:rsidR="0070774C" w:rsidRPr="007B4816" w:rsidTr="00D45F42">
        <w:trPr>
          <w:trHeight w:val="120"/>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CRITÉRIO DE JULGAMENTO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Menor preço</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ADJUDICAÇÃO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por grupo</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FORMA DE SELEÇÃO</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 xml:space="preserve">Eletrônico </w:t>
            </w:r>
          </w:p>
        </w:tc>
      </w:tr>
      <w:tr w:rsidR="0070774C" w:rsidRPr="007B4816" w:rsidTr="00D45F42">
        <w:trPr>
          <w:trHeight w:val="120"/>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MODO DE DISPUTA</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aberto e fechado</w:t>
            </w:r>
          </w:p>
        </w:tc>
      </w:tr>
      <w:tr w:rsidR="0070774C" w:rsidRPr="007B4816" w:rsidTr="00D45F42">
        <w:trPr>
          <w:trHeight w:val="120"/>
        </w:trPr>
        <w:tc>
          <w:tcPr>
            <w:tcW w:w="5000" w:type="pct"/>
            <w:gridSpan w:val="3"/>
            <w:tcBorders>
              <w:top w:val="single" w:sz="8" w:space="0" w:color="auto"/>
              <w:left w:val="single" w:sz="8" w:space="0" w:color="auto"/>
              <w:bottom w:val="single" w:sz="4" w:space="0" w:color="auto"/>
              <w:right w:val="single" w:sz="8" w:space="0" w:color="000000"/>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II. DATAS E LOCAIS RELATIVAS AO CERTAME</w:t>
            </w:r>
          </w:p>
        </w:tc>
      </w:tr>
      <w:tr w:rsidR="0070774C" w:rsidRPr="007B4816" w:rsidTr="00D45F42">
        <w:trPr>
          <w:trHeight w:val="16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RECEBIMENTO DAS PROPOSTAS</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A4703F" w:rsidRDefault="0070774C" w:rsidP="00D45F42">
            <w:pPr>
              <w:spacing w:after="0" w:line="240" w:lineRule="auto"/>
              <w:jc w:val="both"/>
              <w:rPr>
                <w:rFonts w:ascii="Arial" w:eastAsia="Times New Roman" w:hAnsi="Arial" w:cs="Arial"/>
                <w:color w:val="000000"/>
                <w:kern w:val="0"/>
                <w:highlight w:val="yellow"/>
                <w:lang w:eastAsia="pt-BR"/>
                <w14:ligatures w14:val="none"/>
              </w:rPr>
            </w:pPr>
            <w:r w:rsidRPr="00A4703F">
              <w:rPr>
                <w:rFonts w:ascii="Arial" w:eastAsia="Times New Roman" w:hAnsi="Arial" w:cs="Arial"/>
                <w:color w:val="000000"/>
                <w:kern w:val="0"/>
                <w:highlight w:val="yellow"/>
                <w:lang w:eastAsia="pt-BR"/>
                <w14:ligatures w14:val="none"/>
              </w:rPr>
              <w:t>Até às ____</w:t>
            </w:r>
            <w:proofErr w:type="spellStart"/>
            <w:r w:rsidRPr="00A4703F">
              <w:rPr>
                <w:rFonts w:ascii="Arial" w:eastAsia="Times New Roman" w:hAnsi="Arial" w:cs="Arial"/>
                <w:color w:val="000000"/>
                <w:kern w:val="0"/>
                <w:highlight w:val="yellow"/>
                <w:lang w:eastAsia="pt-BR"/>
                <w14:ligatures w14:val="none"/>
              </w:rPr>
              <w:t>h___m</w:t>
            </w:r>
            <w:proofErr w:type="spellEnd"/>
            <w:r w:rsidRPr="00A4703F">
              <w:rPr>
                <w:rFonts w:ascii="Arial" w:eastAsia="Times New Roman" w:hAnsi="Arial" w:cs="Arial"/>
                <w:color w:val="000000"/>
                <w:kern w:val="0"/>
                <w:highlight w:val="yellow"/>
                <w:lang w:eastAsia="pt-BR"/>
                <w14:ligatures w14:val="none"/>
              </w:rPr>
              <w:t xml:space="preserve"> do dia _____/_____/2024</w:t>
            </w:r>
          </w:p>
        </w:tc>
      </w:tr>
      <w:tr w:rsidR="0070774C" w:rsidRPr="007B4816" w:rsidTr="00D45F42">
        <w:trPr>
          <w:trHeight w:val="120"/>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ABERTURA</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A4703F" w:rsidRDefault="0070774C" w:rsidP="00D45F42">
            <w:pPr>
              <w:spacing w:after="0" w:line="240" w:lineRule="auto"/>
              <w:jc w:val="both"/>
              <w:rPr>
                <w:rFonts w:ascii="Arial" w:eastAsia="Times New Roman" w:hAnsi="Arial" w:cs="Arial"/>
                <w:color w:val="000000"/>
                <w:kern w:val="0"/>
                <w:highlight w:val="yellow"/>
                <w:lang w:eastAsia="pt-BR"/>
                <w14:ligatures w14:val="none"/>
              </w:rPr>
            </w:pPr>
            <w:r w:rsidRPr="00A4703F">
              <w:rPr>
                <w:rFonts w:ascii="Arial" w:eastAsia="Times New Roman" w:hAnsi="Arial" w:cs="Arial"/>
                <w:color w:val="000000"/>
                <w:kern w:val="0"/>
                <w:highlight w:val="yellow"/>
                <w:lang w:eastAsia="pt-BR"/>
                <w14:ligatures w14:val="none"/>
              </w:rPr>
              <w:t>às __</w:t>
            </w:r>
            <w:proofErr w:type="spellStart"/>
            <w:r w:rsidRPr="00A4703F">
              <w:rPr>
                <w:rFonts w:ascii="Arial" w:eastAsia="Times New Roman" w:hAnsi="Arial" w:cs="Arial"/>
                <w:color w:val="000000"/>
                <w:kern w:val="0"/>
                <w:highlight w:val="yellow"/>
                <w:lang w:eastAsia="pt-BR"/>
                <w14:ligatures w14:val="none"/>
              </w:rPr>
              <w:t>h__m</w:t>
            </w:r>
            <w:proofErr w:type="spellEnd"/>
            <w:r w:rsidRPr="00A4703F">
              <w:rPr>
                <w:rFonts w:ascii="Arial" w:eastAsia="Times New Roman" w:hAnsi="Arial" w:cs="Arial"/>
                <w:color w:val="000000"/>
                <w:kern w:val="0"/>
                <w:highlight w:val="yellow"/>
                <w:lang w:eastAsia="pt-BR"/>
                <w14:ligatures w14:val="none"/>
              </w:rPr>
              <w:t xml:space="preserve"> do dia __/_____/2024</w:t>
            </w:r>
          </w:p>
        </w:tc>
      </w:tr>
      <w:tr w:rsidR="0070774C" w:rsidRPr="007B4816" w:rsidTr="00D45F42">
        <w:trPr>
          <w:trHeight w:val="120"/>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LOCAL DE ABERTURA</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https://bll.org.br/</w:t>
            </w:r>
          </w:p>
        </w:tc>
      </w:tr>
      <w:tr w:rsidR="0070774C" w:rsidRPr="007B4816" w:rsidTr="00D45F42">
        <w:trPr>
          <w:trHeight w:val="13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III. SOBRE AS DISPOSIÇÕES DA LEI COMPLEMENTAR 123/2006</w:t>
            </w:r>
          </w:p>
        </w:tc>
      </w:tr>
      <w:tr w:rsidR="0070774C" w:rsidRPr="007B4816" w:rsidTr="00D45F42">
        <w:trPr>
          <w:trHeight w:val="18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certame destinado à ampla participação, assegurado o critério de desempate para ME e EPP</w:t>
            </w:r>
          </w:p>
        </w:tc>
      </w:tr>
      <w:tr w:rsidR="0070774C" w:rsidRPr="007B4816" w:rsidTr="00D45F42">
        <w:trPr>
          <w:trHeight w:val="120"/>
        </w:trPr>
        <w:tc>
          <w:tcPr>
            <w:tcW w:w="5000" w:type="pct"/>
            <w:gridSpan w:val="3"/>
            <w:tcBorders>
              <w:top w:val="nil"/>
              <w:left w:val="nil"/>
              <w:bottom w:val="single" w:sz="4" w:space="0" w:color="auto"/>
              <w:right w:val="nil"/>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IV. ENDEREÇOS E TELEFONE OFICIAL</w:t>
            </w:r>
          </w:p>
        </w:tc>
      </w:tr>
      <w:tr w:rsidR="0070774C" w:rsidRPr="007B4816" w:rsidTr="00D45F42">
        <w:trPr>
          <w:trHeight w:val="120"/>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EMAIL</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farol.licitacao@gmail.com</w:t>
            </w:r>
          </w:p>
        </w:tc>
      </w:tr>
      <w:tr w:rsidR="0070774C" w:rsidRPr="007B4816" w:rsidTr="00D45F42">
        <w:trPr>
          <w:trHeight w:val="102"/>
        </w:trPr>
        <w:tc>
          <w:tcPr>
            <w:tcW w:w="137" w:type="pct"/>
            <w:tcBorders>
              <w:top w:val="nil"/>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center"/>
              <w:rPr>
                <w:rFonts w:ascii="Arial" w:eastAsia="Times New Roman" w:hAnsi="Arial" w:cs="Arial"/>
                <w:color w:val="000000"/>
                <w:kern w:val="0"/>
                <w:sz w:val="16"/>
                <w:szCs w:val="16"/>
                <w:lang w:eastAsia="pt-BR"/>
                <w14:ligatures w14:val="none"/>
              </w:rPr>
            </w:pPr>
            <w:r w:rsidRPr="007B4816">
              <w:rPr>
                <w:rFonts w:ascii="Segoe UI Symbol" w:eastAsia="Times New Roman" w:hAnsi="Segoe UI Symbol" w:cs="Segoe UI Symbol"/>
                <w:color w:val="000000"/>
                <w:kern w:val="0"/>
                <w:sz w:val="16"/>
                <w:szCs w:val="16"/>
                <w:lang w:eastAsia="pt-BR"/>
                <w14:ligatures w14:val="none"/>
              </w:rPr>
              <w:t>☑</w:t>
            </w:r>
          </w:p>
        </w:tc>
        <w:tc>
          <w:tcPr>
            <w:tcW w:w="917"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b/>
                <w:bCs/>
                <w:color w:val="000000"/>
                <w:kern w:val="0"/>
                <w:sz w:val="20"/>
                <w:szCs w:val="20"/>
                <w:lang w:eastAsia="pt-BR"/>
                <w14:ligatures w14:val="none"/>
              </w:rPr>
            </w:pPr>
            <w:r w:rsidRPr="007B4816">
              <w:rPr>
                <w:rFonts w:ascii="Arial" w:eastAsia="Times New Roman" w:hAnsi="Arial" w:cs="Arial"/>
                <w:b/>
                <w:bCs/>
                <w:color w:val="000000"/>
                <w:kern w:val="0"/>
                <w:sz w:val="20"/>
                <w:szCs w:val="20"/>
                <w:lang w:eastAsia="pt-BR"/>
                <w14:ligatures w14:val="none"/>
              </w:rPr>
              <w:t xml:space="preserve">TELEFONE </w:t>
            </w:r>
          </w:p>
        </w:tc>
        <w:tc>
          <w:tcPr>
            <w:tcW w:w="3946" w:type="pct"/>
            <w:tcBorders>
              <w:top w:val="single" w:sz="4" w:space="0" w:color="auto"/>
              <w:left w:val="nil"/>
              <w:bottom w:val="single" w:sz="4" w:space="0" w:color="auto"/>
              <w:right w:val="single" w:sz="4" w:space="0" w:color="auto"/>
            </w:tcBorders>
            <w:shd w:val="clear" w:color="auto" w:fill="auto"/>
            <w:vAlign w:val="center"/>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 (44) 3563-1101</w:t>
            </w:r>
          </w:p>
        </w:tc>
      </w:tr>
      <w:tr w:rsidR="0070774C" w:rsidRPr="007B4816" w:rsidTr="00D45F42">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0774C" w:rsidRPr="007B4816" w:rsidRDefault="0070774C" w:rsidP="00D45F42">
            <w:pPr>
              <w:spacing w:after="0" w:line="240" w:lineRule="auto"/>
              <w:rPr>
                <w:rFonts w:ascii="Arial" w:eastAsia="Times New Roman" w:hAnsi="Arial" w:cs="Arial"/>
                <w:b/>
                <w:bCs/>
                <w:color w:val="000000"/>
                <w:kern w:val="0"/>
                <w:lang w:eastAsia="pt-BR"/>
                <w14:ligatures w14:val="none"/>
              </w:rPr>
            </w:pPr>
            <w:r w:rsidRPr="007B4816">
              <w:rPr>
                <w:rFonts w:ascii="Arial" w:eastAsia="Times New Roman" w:hAnsi="Arial" w:cs="Arial"/>
                <w:b/>
                <w:bCs/>
                <w:color w:val="000000"/>
                <w:kern w:val="0"/>
                <w:lang w:eastAsia="pt-BR"/>
                <w14:ligatures w14:val="none"/>
              </w:rPr>
              <w:t>V. ACESSO À ÍNTEGRA DO EDITAL</w:t>
            </w:r>
          </w:p>
        </w:tc>
      </w:tr>
      <w:tr w:rsidR="0070774C" w:rsidRPr="007B4816" w:rsidTr="00D45F42">
        <w:trPr>
          <w:trHeight w:val="139"/>
        </w:trPr>
        <w:tc>
          <w:tcPr>
            <w:tcW w:w="5000" w:type="pct"/>
            <w:gridSpan w:val="3"/>
            <w:tcBorders>
              <w:top w:val="single" w:sz="4" w:space="0" w:color="auto"/>
              <w:left w:val="single" w:sz="4" w:space="0" w:color="auto"/>
              <w:bottom w:val="single" w:sz="4" w:space="0" w:color="auto"/>
              <w:right w:val="single" w:sz="4" w:space="0" w:color="auto"/>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lang w:eastAsia="pt-BR"/>
                <w14:ligatures w14:val="none"/>
              </w:rPr>
            </w:pPr>
            <w:r w:rsidRPr="007B4816">
              <w:rPr>
                <w:rFonts w:ascii="Arial" w:eastAsia="Times New Roman" w:hAnsi="Arial" w:cs="Arial"/>
                <w:color w:val="000000"/>
                <w:kern w:val="0"/>
                <w:lang w:eastAsia="pt-BR"/>
                <w14:ligatures w14:val="none"/>
              </w:rPr>
              <w:t xml:space="preserve">A íntegra do edital poderá ser obtida nos </w:t>
            </w:r>
            <w:proofErr w:type="gramStart"/>
            <w:r w:rsidRPr="007B4816">
              <w:rPr>
                <w:rFonts w:ascii="Arial" w:eastAsia="Times New Roman" w:hAnsi="Arial" w:cs="Arial"/>
                <w:color w:val="000000"/>
                <w:kern w:val="0"/>
                <w:lang w:eastAsia="pt-BR"/>
                <w14:ligatures w14:val="none"/>
              </w:rPr>
              <w:t>seguinte locais</w:t>
            </w:r>
            <w:proofErr w:type="gramEnd"/>
            <w:r w:rsidRPr="007B4816">
              <w:rPr>
                <w:rFonts w:ascii="Arial" w:eastAsia="Times New Roman" w:hAnsi="Arial" w:cs="Arial"/>
                <w:color w:val="000000"/>
                <w:kern w:val="0"/>
                <w:lang w:eastAsia="pt-BR"/>
                <w14:ligatures w14:val="none"/>
              </w:rPr>
              <w:t>:</w:t>
            </w:r>
          </w:p>
        </w:tc>
      </w:tr>
      <w:tr w:rsidR="0070774C" w:rsidRPr="007B4816" w:rsidTr="00D45F42">
        <w:trPr>
          <w:trHeight w:val="162"/>
        </w:trPr>
        <w:tc>
          <w:tcPr>
            <w:tcW w:w="1054"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PORTAL DE TRANSPARÊNCIA</w:t>
            </w:r>
          </w:p>
        </w:tc>
        <w:tc>
          <w:tcPr>
            <w:tcW w:w="3946"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https://farol.oxy.elotech.com.br/portaltransparencia/</w:t>
            </w:r>
          </w:p>
        </w:tc>
      </w:tr>
      <w:tr w:rsidR="0070774C" w:rsidRPr="007B4816" w:rsidTr="00D45F42">
        <w:trPr>
          <w:trHeight w:val="222"/>
        </w:trPr>
        <w:tc>
          <w:tcPr>
            <w:tcW w:w="1054"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6"/>
                <w:szCs w:val="16"/>
                <w:lang w:eastAsia="pt-BR"/>
                <w14:ligatures w14:val="none"/>
              </w:rPr>
            </w:pPr>
            <w:r w:rsidRPr="007B4816">
              <w:rPr>
                <w:rFonts w:ascii="Arial" w:eastAsia="Times New Roman" w:hAnsi="Arial" w:cs="Arial"/>
                <w:b/>
                <w:bCs/>
                <w:color w:val="000000"/>
                <w:kern w:val="0"/>
                <w:sz w:val="16"/>
                <w:szCs w:val="16"/>
                <w:lang w:eastAsia="pt-BR"/>
                <w14:ligatures w14:val="none"/>
              </w:rPr>
              <w:t>PORTAL NACIONAL DE CONTRATAÇÕES PÚBLICAS - PNCP (INTEIRO TEOR)</w:t>
            </w:r>
          </w:p>
        </w:tc>
        <w:tc>
          <w:tcPr>
            <w:tcW w:w="3946"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https://pncp.gov.br/app/editais?q=&amp;status=recebendo_proposta&amp;pagina=1</w:t>
            </w:r>
          </w:p>
        </w:tc>
      </w:tr>
      <w:tr w:rsidR="0070774C" w:rsidRPr="007B4816" w:rsidTr="00D45F42">
        <w:trPr>
          <w:trHeight w:val="139"/>
        </w:trPr>
        <w:tc>
          <w:tcPr>
            <w:tcW w:w="1054"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b/>
                <w:bCs/>
                <w:color w:val="000000"/>
                <w:kern w:val="0"/>
                <w:sz w:val="18"/>
                <w:szCs w:val="18"/>
                <w:lang w:eastAsia="pt-BR"/>
                <w14:ligatures w14:val="none"/>
              </w:rPr>
            </w:pPr>
            <w:r w:rsidRPr="007B4816">
              <w:rPr>
                <w:rFonts w:ascii="Arial" w:eastAsia="Times New Roman" w:hAnsi="Arial" w:cs="Arial"/>
                <w:b/>
                <w:bCs/>
                <w:color w:val="000000"/>
                <w:kern w:val="0"/>
                <w:sz w:val="18"/>
                <w:szCs w:val="18"/>
                <w:lang w:eastAsia="pt-BR"/>
                <w14:ligatures w14:val="none"/>
              </w:rPr>
              <w:t>LOCAL DE ABERTURA DO CERTAME</w:t>
            </w:r>
          </w:p>
        </w:tc>
        <w:tc>
          <w:tcPr>
            <w:tcW w:w="3946" w:type="pct"/>
            <w:tcBorders>
              <w:top w:val="single" w:sz="4" w:space="0" w:color="auto"/>
              <w:left w:val="nil"/>
              <w:bottom w:val="single" w:sz="4" w:space="0" w:color="auto"/>
              <w:right w:val="single" w:sz="4" w:space="0" w:color="000000"/>
            </w:tcBorders>
            <w:shd w:val="clear" w:color="auto" w:fill="auto"/>
            <w:hideMark/>
          </w:tcPr>
          <w:p w:rsidR="0070774C" w:rsidRPr="007B4816" w:rsidRDefault="0070774C" w:rsidP="00D45F42">
            <w:pPr>
              <w:spacing w:after="0" w:line="240" w:lineRule="auto"/>
              <w:jc w:val="both"/>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https://bll.org.br/</w:t>
            </w:r>
          </w:p>
        </w:tc>
      </w:tr>
      <w:tr w:rsidR="0070774C" w:rsidRPr="007B4816" w:rsidTr="00D45F42">
        <w:trPr>
          <w:trHeight w:val="522"/>
        </w:trPr>
        <w:tc>
          <w:tcPr>
            <w:tcW w:w="5000" w:type="pct"/>
            <w:gridSpan w:val="3"/>
            <w:tcBorders>
              <w:top w:val="nil"/>
              <w:left w:val="nil"/>
              <w:bottom w:val="nil"/>
              <w:right w:val="nil"/>
            </w:tcBorders>
            <w:shd w:val="clear" w:color="000000" w:fill="FFFFFF"/>
            <w:vAlign w:val="center"/>
            <w:hideMark/>
          </w:tcPr>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7B4816">
              <w:rPr>
                <w:rFonts w:ascii="Arial" w:eastAsia="Times New Roman" w:hAnsi="Arial" w:cs="Arial"/>
                <w:color w:val="000000"/>
                <w:kern w:val="0"/>
                <w:sz w:val="24"/>
                <w:szCs w:val="24"/>
                <w:lang w:eastAsia="pt-BR"/>
                <w14:ligatures w14:val="none"/>
              </w:rPr>
              <w:t xml:space="preserve">Farol, </w:t>
            </w:r>
            <w:r>
              <w:rPr>
                <w:rFonts w:ascii="Arial" w:eastAsia="Times New Roman" w:hAnsi="Arial" w:cs="Arial"/>
                <w:color w:val="000000"/>
                <w:kern w:val="0"/>
                <w:sz w:val="24"/>
                <w:szCs w:val="24"/>
                <w:lang w:eastAsia="pt-BR"/>
                <w14:ligatures w14:val="none"/>
              </w:rPr>
              <w:t xml:space="preserve">21 </w:t>
            </w:r>
            <w:r w:rsidRPr="007B4816">
              <w:rPr>
                <w:rFonts w:ascii="Arial" w:eastAsia="Times New Roman" w:hAnsi="Arial" w:cs="Arial"/>
                <w:color w:val="000000"/>
                <w:kern w:val="0"/>
                <w:sz w:val="24"/>
                <w:szCs w:val="24"/>
                <w:lang w:eastAsia="pt-BR"/>
                <w14:ligatures w14:val="none"/>
              </w:rPr>
              <w:t>de</w:t>
            </w:r>
            <w:r>
              <w:rPr>
                <w:rFonts w:ascii="Arial" w:eastAsia="Times New Roman" w:hAnsi="Arial" w:cs="Arial"/>
                <w:color w:val="000000"/>
                <w:kern w:val="0"/>
                <w:sz w:val="24"/>
                <w:szCs w:val="24"/>
                <w:lang w:eastAsia="pt-BR"/>
                <w14:ligatures w14:val="none"/>
              </w:rPr>
              <w:t xml:space="preserve"> junho </w:t>
            </w:r>
            <w:r w:rsidRPr="007B4816">
              <w:rPr>
                <w:rFonts w:ascii="Arial" w:eastAsia="Times New Roman" w:hAnsi="Arial" w:cs="Arial"/>
                <w:color w:val="000000"/>
                <w:kern w:val="0"/>
                <w:sz w:val="24"/>
                <w:szCs w:val="24"/>
                <w:lang w:eastAsia="pt-BR"/>
                <w14:ligatures w14:val="none"/>
              </w:rPr>
              <w:t>de 2024</w:t>
            </w:r>
          </w:p>
        </w:tc>
      </w:tr>
      <w:tr w:rsidR="0070774C" w:rsidRPr="007B4816" w:rsidTr="00D45F42">
        <w:trPr>
          <w:trHeight w:val="522"/>
        </w:trPr>
        <w:tc>
          <w:tcPr>
            <w:tcW w:w="5000" w:type="pct"/>
            <w:gridSpan w:val="3"/>
            <w:tcBorders>
              <w:top w:val="nil"/>
              <w:left w:val="nil"/>
              <w:bottom w:val="nil"/>
              <w:right w:val="nil"/>
            </w:tcBorders>
            <w:shd w:val="clear" w:color="000000" w:fill="FFFFFF"/>
            <w:vAlign w:val="bottom"/>
            <w:hideMark/>
          </w:tcPr>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p>
          <w:p w:rsidR="0070774C" w:rsidRPr="007B4816" w:rsidRDefault="0070774C" w:rsidP="00D45F42">
            <w:pPr>
              <w:spacing w:after="0" w:line="240" w:lineRule="auto"/>
              <w:jc w:val="center"/>
              <w:rPr>
                <w:rFonts w:ascii="Arial" w:eastAsia="Times New Roman" w:hAnsi="Arial" w:cs="Arial"/>
                <w:b/>
                <w:bCs/>
                <w:color w:val="000000"/>
                <w:kern w:val="0"/>
                <w:sz w:val="24"/>
                <w:szCs w:val="24"/>
                <w:lang w:eastAsia="pt-BR"/>
                <w14:ligatures w14:val="none"/>
              </w:rPr>
            </w:pPr>
            <w:r w:rsidRPr="007B4816">
              <w:rPr>
                <w:rFonts w:ascii="Arial" w:eastAsia="Times New Roman" w:hAnsi="Arial" w:cs="Arial"/>
                <w:b/>
                <w:bCs/>
                <w:color w:val="000000"/>
                <w:kern w:val="0"/>
                <w:sz w:val="24"/>
                <w:szCs w:val="24"/>
                <w:lang w:eastAsia="pt-BR"/>
                <w14:ligatures w14:val="none"/>
              </w:rPr>
              <w:t>DOUGLAS JOSÉ LAQUIAS</w:t>
            </w:r>
          </w:p>
        </w:tc>
      </w:tr>
      <w:tr w:rsidR="0070774C" w:rsidRPr="007B4816" w:rsidTr="00D45F42">
        <w:trPr>
          <w:trHeight w:val="162"/>
        </w:trPr>
        <w:tc>
          <w:tcPr>
            <w:tcW w:w="5000" w:type="pct"/>
            <w:gridSpan w:val="3"/>
            <w:tcBorders>
              <w:top w:val="nil"/>
              <w:left w:val="nil"/>
              <w:bottom w:val="nil"/>
              <w:right w:val="nil"/>
            </w:tcBorders>
            <w:shd w:val="clear" w:color="000000" w:fill="FFFFFF"/>
            <w:hideMark/>
          </w:tcPr>
          <w:p w:rsidR="0070774C" w:rsidRPr="00A4703F" w:rsidRDefault="0070774C" w:rsidP="00D45F42">
            <w:pPr>
              <w:spacing w:after="0" w:line="240" w:lineRule="auto"/>
              <w:jc w:val="center"/>
              <w:rPr>
                <w:rFonts w:ascii="Arial" w:eastAsia="Times New Roman" w:hAnsi="Arial" w:cs="Arial"/>
                <w:b/>
                <w:color w:val="000000"/>
                <w:kern w:val="0"/>
                <w:szCs w:val="24"/>
                <w:lang w:eastAsia="pt-BR"/>
                <w14:ligatures w14:val="none"/>
              </w:rPr>
            </w:pPr>
            <w:r w:rsidRPr="00A4703F">
              <w:rPr>
                <w:rFonts w:ascii="Arial" w:eastAsia="Times New Roman" w:hAnsi="Arial" w:cs="Arial"/>
                <w:b/>
                <w:color w:val="000000"/>
                <w:kern w:val="0"/>
                <w:szCs w:val="24"/>
                <w:lang w:eastAsia="pt-BR"/>
                <w14:ligatures w14:val="none"/>
              </w:rPr>
              <w:t xml:space="preserve">SECRETARIA DE ADMINISTRAÇÃO E PLANEJAMENTO </w:t>
            </w:r>
          </w:p>
          <w:p w:rsidR="0070774C" w:rsidRPr="007B4816" w:rsidRDefault="0070774C" w:rsidP="00D45F42">
            <w:pPr>
              <w:spacing w:after="0" w:line="240" w:lineRule="auto"/>
              <w:jc w:val="center"/>
              <w:rPr>
                <w:rFonts w:ascii="Arial" w:eastAsia="Times New Roman" w:hAnsi="Arial" w:cs="Arial"/>
                <w:color w:val="000000"/>
                <w:kern w:val="0"/>
                <w:sz w:val="24"/>
                <w:szCs w:val="24"/>
                <w:lang w:eastAsia="pt-BR"/>
                <w14:ligatures w14:val="none"/>
              </w:rPr>
            </w:pPr>
            <w:r w:rsidRPr="00A4703F">
              <w:rPr>
                <w:rFonts w:ascii="Arial" w:eastAsia="Times New Roman" w:hAnsi="Arial" w:cs="Arial"/>
                <w:b/>
                <w:color w:val="000000"/>
                <w:kern w:val="0"/>
                <w:szCs w:val="24"/>
                <w:lang w:eastAsia="pt-BR"/>
                <w14:ligatures w14:val="none"/>
              </w:rPr>
              <w:t>ÓRGÃO GERENCIADOR DA ARP</w:t>
            </w:r>
          </w:p>
        </w:tc>
      </w:tr>
    </w:tbl>
    <w:p w:rsidR="0070774C" w:rsidRDefault="0070774C" w:rsidP="0070774C"/>
    <w:p w:rsidR="006D3A93" w:rsidRDefault="006D3A93"/>
    <w:sectPr w:rsidR="006D3A93" w:rsidSect="007B4816">
      <w:headerReference w:type="default" r:id="rId6"/>
      <w:footerReference w:type="default" r:id="rId7"/>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74C" w:rsidRDefault="0070774C" w:rsidP="0070774C">
      <w:pPr>
        <w:spacing w:after="0" w:line="240" w:lineRule="auto"/>
      </w:pPr>
      <w:r>
        <w:separator/>
      </w:r>
    </w:p>
  </w:endnote>
  <w:endnote w:type="continuationSeparator" w:id="0">
    <w:p w:rsidR="0070774C" w:rsidRDefault="0070774C" w:rsidP="0070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C5" w:rsidRDefault="0070774C" w:rsidP="00957BC5">
    <w:pPr>
      <w:pBdr>
        <w:top w:val="single" w:sz="2" w:space="0" w:color="auto"/>
      </w:pBdr>
      <w:spacing w:after="0" w:line="240" w:lineRule="auto"/>
      <w:jc w:val="center"/>
      <w:rPr>
        <w:rFonts w:ascii="Arial Narrow" w:hAnsi="Arial Narrow"/>
        <w:bCs/>
        <w:caps/>
        <w:color w:val="2F5496" w:themeColor="accent1" w:themeShade="BF"/>
        <w:w w:val="150"/>
        <w:sz w:val="16"/>
      </w:rPr>
    </w:pPr>
    <w:r>
      <w:rPr>
        <w:rFonts w:ascii="Arial Narrow" w:hAnsi="Arial Narrow"/>
        <w:bCs/>
        <w:caps/>
        <w:color w:val="2F5496" w:themeColor="accent1" w:themeShade="BF"/>
        <w:w w:val="150"/>
        <w:sz w:val="16"/>
      </w:rPr>
      <w:t>MUNICIPio DE FAROL – estado do Paraná - Rua Bahia, 880 - Centro - CEP: 87.325-000.</w:t>
    </w:r>
  </w:p>
  <w:p w:rsidR="00957BC5" w:rsidRDefault="0070774C" w:rsidP="00957BC5">
    <w:pPr>
      <w:pStyle w:val="Rodap"/>
      <w:jc w:val="cente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p>
  <w:p w:rsidR="00957BC5" w:rsidRDefault="00EE29B2" w:rsidP="00957BC5">
    <w:pPr>
      <w:pStyle w:val="Rodap"/>
    </w:pPr>
  </w:p>
  <w:p w:rsidR="00957BC5" w:rsidRPr="00957BC5" w:rsidRDefault="00EE29B2" w:rsidP="00957B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74C" w:rsidRDefault="0070774C" w:rsidP="0070774C">
      <w:pPr>
        <w:spacing w:after="0" w:line="240" w:lineRule="auto"/>
      </w:pPr>
      <w:r>
        <w:separator/>
      </w:r>
    </w:p>
  </w:footnote>
  <w:footnote w:type="continuationSeparator" w:id="0">
    <w:p w:rsidR="0070774C" w:rsidRDefault="0070774C" w:rsidP="00707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BC5" w:rsidRDefault="0070774C" w:rsidP="00957BC5">
    <w:pPr>
      <w:pStyle w:val="Cabealho"/>
      <w:rPr>
        <w:rFonts w:ascii="Carlito" w:eastAsia="Carlito" w:hAnsi="Carlito" w:cs="Carlito"/>
      </w:rPr>
    </w:pPr>
    <w:r>
      <w:rPr>
        <w:noProof/>
        <w14:ligatures w14:val="none"/>
      </w:rPr>
      <w:drawing>
        <wp:anchor distT="0" distB="0" distL="114300" distR="114300" simplePos="0" relativeHeight="251659264" behindDoc="1" locked="0" layoutInCell="1" allowOverlap="1" wp14:anchorId="0C4F8961" wp14:editId="6255FA4B">
          <wp:simplePos x="0" y="0"/>
          <wp:positionH relativeFrom="margin">
            <wp:posOffset>1216025</wp:posOffset>
          </wp:positionH>
          <wp:positionV relativeFrom="paragraph">
            <wp:posOffset>-194411</wp:posOffset>
          </wp:positionV>
          <wp:extent cx="5124450" cy="894080"/>
          <wp:effectExtent l="0" t="0" r="0" b="127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4450" cy="894080"/>
                  </a:xfrm>
                  <a:prstGeom prst="rect">
                    <a:avLst/>
                  </a:prstGeom>
                  <a:noFill/>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60288" behindDoc="1" locked="0" layoutInCell="1" allowOverlap="1" wp14:anchorId="177007F5" wp14:editId="3FEE0D62">
          <wp:simplePos x="0" y="0"/>
          <wp:positionH relativeFrom="leftMargin">
            <wp:posOffset>818566</wp:posOffset>
          </wp:positionH>
          <wp:positionV relativeFrom="paragraph">
            <wp:posOffset>-287655</wp:posOffset>
          </wp:positionV>
          <wp:extent cx="1038225" cy="903605"/>
          <wp:effectExtent l="0" t="0" r="952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903605"/>
                  </a:xfrm>
                  <a:prstGeom prst="rect">
                    <a:avLst/>
                  </a:prstGeom>
                  <a:noFill/>
                </pic:spPr>
              </pic:pic>
            </a:graphicData>
          </a:graphic>
          <wp14:sizeRelH relativeFrom="page">
            <wp14:pctWidth>0</wp14:pctWidth>
          </wp14:sizeRelH>
          <wp14:sizeRelV relativeFrom="page">
            <wp14:pctHeight>0</wp14:pctHeight>
          </wp14:sizeRelV>
        </wp:anchor>
      </w:drawing>
    </w:r>
  </w:p>
  <w:p w:rsidR="00957BC5" w:rsidRDefault="0070774C" w:rsidP="0070774C">
    <w:pPr>
      <w:pStyle w:val="Cabealho"/>
      <w:tabs>
        <w:tab w:val="clear" w:pos="4252"/>
        <w:tab w:val="clear" w:pos="8504"/>
        <w:tab w:val="left" w:pos="855"/>
        <w:tab w:val="left" w:pos="1841"/>
      </w:tabs>
      <w:ind w:left="426"/>
      <w:rPr>
        <w:sz w:val="24"/>
      </w:rPr>
    </w:pPr>
    <w:r>
      <w:tab/>
    </w:r>
    <w:r>
      <w:tab/>
    </w:r>
  </w:p>
  <w:p w:rsidR="00957BC5" w:rsidRDefault="0070774C" w:rsidP="00957BC5">
    <w:pPr>
      <w:pStyle w:val="Cabealho"/>
      <w:tabs>
        <w:tab w:val="left" w:pos="840"/>
        <w:tab w:val="left" w:pos="1941"/>
        <w:tab w:val="left" w:pos="7914"/>
      </w:tabs>
      <w:rPr>
        <w:rFonts w:ascii="Carlito" w:eastAsia="Carlito" w:hAnsi="Carlito" w:cs="Carlito"/>
        <w:sz w:val="20"/>
        <w:szCs w:val="19"/>
      </w:rPr>
    </w:pPr>
    <w:r>
      <w:rPr>
        <w:rFonts w:ascii="Carlito" w:eastAsia="Carlito" w:hAnsi="Carlito" w:cs="Carlito"/>
        <w:sz w:val="20"/>
        <w:szCs w:val="19"/>
      </w:rPr>
      <w:tab/>
    </w:r>
    <w:r>
      <w:rPr>
        <w:rFonts w:ascii="Carlito" w:eastAsia="Carlito" w:hAnsi="Carlito" w:cs="Carlito"/>
        <w:sz w:val="20"/>
        <w:szCs w:val="19"/>
      </w:rPr>
      <w:tab/>
    </w:r>
    <w:r>
      <w:rPr>
        <w:rFonts w:ascii="Carlito" w:eastAsia="Carlito" w:hAnsi="Carlito" w:cs="Carlito"/>
        <w:sz w:val="20"/>
        <w:szCs w:val="19"/>
      </w:rPr>
      <w:tab/>
    </w:r>
    <w:r>
      <w:rPr>
        <w:rFonts w:ascii="Arial" w:hAnsi="Arial"/>
        <w:noProof/>
        <w14:ligatures w14:val="none"/>
      </w:rPr>
      <mc:AlternateContent>
        <mc:Choice Requires="wps">
          <w:drawing>
            <wp:anchor distT="0" distB="0" distL="114300" distR="114300" simplePos="0" relativeHeight="251661312" behindDoc="1" locked="0" layoutInCell="1" allowOverlap="1" wp14:anchorId="2A84381A" wp14:editId="2D690C92">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4381A" id="_x0000_t202" coordsize="21600,21600" o:spt="202" path="m,l,21600r21600,l21600,xe">
              <v:stroke joinstyle="miter"/>
              <v:path gradientshapeok="t" o:connecttype="rect"/>
            </v:shapetype>
            <v:shape id="Caixa de Texto 8" o:spid="_x0000_s1026" type="#_x0000_t202" style="position:absolute;margin-left:25.45pt;margin-top:13.75pt;width:42.05pt;height: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" filled="f" stroked="f">
              <v:textbox inset="0,0,0,0">
                <w:txbxContent>
                  <w:p w:rsidR="00957BC5" w:rsidRDefault="0070774C" w:rsidP="00957BC5">
                    <w:pPr>
                      <w:spacing w:before="14"/>
                      <w:ind w:left="20"/>
                      <w:rPr>
                        <w:sz w:val="16"/>
                      </w:rPr>
                    </w:pPr>
                  </w:p>
                </w:txbxContent>
              </v:textbox>
              <w10:wrap anchorx="page" anchory="page"/>
            </v:shape>
          </w:pict>
        </mc:Fallback>
      </mc:AlternateContent>
    </w:r>
    <w:r>
      <w:rPr>
        <w:rFonts w:ascii="Arial" w:hAnsi="Arial"/>
        <w:noProof/>
        <w14:ligatures w14:val="none"/>
      </w:rPr>
      <mc:AlternateContent>
        <mc:Choice Requires="wps">
          <w:drawing>
            <wp:anchor distT="0" distB="0" distL="114300" distR="114300" simplePos="0" relativeHeight="251663360" behindDoc="1" locked="0" layoutInCell="1" allowOverlap="1" wp14:anchorId="32140FB0" wp14:editId="46AA93D3">
              <wp:simplePos x="0" y="0"/>
              <wp:positionH relativeFrom="page">
                <wp:posOffset>323215</wp:posOffset>
              </wp:positionH>
              <wp:positionV relativeFrom="page">
                <wp:posOffset>174625</wp:posOffset>
              </wp:positionV>
              <wp:extent cx="534035" cy="139065"/>
              <wp:effectExtent l="0" t="0" r="18415" b="13335"/>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40FB0" id="Caixa de Texto 9" o:spid="_x0000_s1027"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CJUwcYAAgAA6gMAAA4AAAAAAAAA&#10;AAAAAAAALgIAAGRycy9lMm9Eb2MueG1sUEsBAi0AFAAGAAgAAAAhAE+QQYLeAAAACAEAAA8AAAAA&#10;AAAAAAAAAAAAWgQAAGRycy9kb3ducmV2LnhtbFBLBQYAAAAABAAEAPMAAABlBQAAAAA=&#10;" filled="f" stroked="f">
              <v:textbox inset="0,0,0,0">
                <w:txbxContent>
                  <w:p w:rsidR="00957BC5" w:rsidRDefault="0070774C" w:rsidP="00957BC5">
                    <w:pPr>
                      <w:spacing w:before="14"/>
                      <w:ind w:left="20"/>
                      <w:rPr>
                        <w:sz w:val="16"/>
                      </w:rPr>
                    </w:pPr>
                  </w:p>
                </w:txbxContent>
              </v:textbox>
              <w10:wrap anchorx="page" anchory="page"/>
            </v:shape>
          </w:pict>
        </mc:Fallback>
      </mc:AlternateContent>
    </w:r>
    <w:r>
      <w:rPr>
        <w:rFonts w:ascii="Arial" w:hAnsi="Arial"/>
        <w:noProof/>
        <w14:ligatures w14:val="none"/>
      </w:rPr>
      <mc:AlternateContent>
        <mc:Choice Requires="wps">
          <w:drawing>
            <wp:anchor distT="0" distB="0" distL="114300" distR="114300" simplePos="0" relativeHeight="251664384" behindDoc="1" locked="0" layoutInCell="1" allowOverlap="1" wp14:anchorId="18F5EB08" wp14:editId="2D466288">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5EB08" id="Caixa de Texto 10" o:spid="_x0000_s1028"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Muo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Md4y6jGAgAA3wUAAA4AAAAAAAAAAAAAAAAALgIAAGRycy9lMm9Eb2MueG1sUEsBAi0A&#10;FAAGAAgAAAAhAE+QQYLeAAAACAEAAA8AAAAAAAAAAAAAAAAAIAUAAGRycy9kb3ducmV2LnhtbFBL&#10;BQYAAAAABAAEAPMAAAArBgAAAAA=&#10;" filled="f" stroked="f">
              <v:textbox inset="0,0,0,0">
                <w:txbxContent>
                  <w:p w:rsidR="00957BC5" w:rsidRDefault="0070774C" w:rsidP="00957BC5">
                    <w:pPr>
                      <w:spacing w:before="14"/>
                      <w:ind w:left="20"/>
                      <w:rPr>
                        <w:sz w:val="16"/>
                      </w:rPr>
                    </w:pPr>
                  </w:p>
                </w:txbxContent>
              </v:textbox>
              <w10:wrap anchorx="page" anchory="page"/>
            </v:shape>
          </w:pict>
        </mc:Fallback>
      </mc:AlternateContent>
    </w:r>
    <w:r>
      <w:rPr>
        <w:rFonts w:ascii="Arial" w:hAnsi="Arial"/>
        <w:noProof/>
        <w14:ligatures w14:val="none"/>
      </w:rPr>
      <mc:AlternateContent>
        <mc:Choice Requires="wps">
          <w:drawing>
            <wp:anchor distT="0" distB="0" distL="114300" distR="114300" simplePos="0" relativeHeight="251665408" behindDoc="1" locked="0" layoutInCell="1" allowOverlap="1" wp14:anchorId="003EBFF8" wp14:editId="0257484B">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EBFF8" id="Caixa de Texto 11" o:spid="_x0000_s1029"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Frww4PGAgAA3wUAAA4AAAAAAAAAAAAAAAAALgIAAGRycy9lMm9Eb2MueG1sUEsBAi0A&#10;FAAGAAgAAAAhAE+QQYLeAAAACAEAAA8AAAAAAAAAAAAAAAAAIAUAAGRycy9kb3ducmV2LnhtbFBL&#10;BQYAAAAABAAEAPMAAAArBgAAAAA=&#10;" filled="f" stroked="f">
              <v:textbox inset="0,0,0,0">
                <w:txbxContent>
                  <w:p w:rsidR="00957BC5" w:rsidRDefault="0070774C" w:rsidP="00957BC5">
                    <w:pPr>
                      <w:spacing w:before="14"/>
                      <w:ind w:left="20"/>
                      <w:rPr>
                        <w:sz w:val="16"/>
                      </w:rPr>
                    </w:pPr>
                  </w:p>
                </w:txbxContent>
              </v:textbox>
              <w10:wrap anchorx="page" anchory="page"/>
            </v:shape>
          </w:pict>
        </mc:Fallback>
      </mc:AlternateContent>
    </w:r>
    <w:r>
      <w:rPr>
        <w:rFonts w:ascii="Arial" w:hAnsi="Arial"/>
        <w:noProof/>
        <w14:ligatures w14:val="none"/>
      </w:rPr>
      <mc:AlternateContent>
        <mc:Choice Requires="wps">
          <w:drawing>
            <wp:anchor distT="0" distB="0" distL="114300" distR="114300" simplePos="0" relativeHeight="251666432" behindDoc="1" locked="0" layoutInCell="1" allowOverlap="1" wp14:anchorId="697D0564" wp14:editId="7C44B29E">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D0564" id="Caixa de Texto 12" o:spid="_x0000_s1030"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4A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M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CRjW61&#10;vJH1IwhYSRAYqBSmn7mDpeESuFSc9Ri1Un1/eWbtoPFwg9EAEyfD+tuOKIoR/yDgsdjxdNyo42Zz&#10;3BBRgWuGDUbTNjfTGNv1im1bQJ6eo5DX8KAa5sT+lO3hGcIUcZwPE8+OqfN/Z/U0l1e/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Ls8LgDGAgAA3wUAAA4AAAAAAAAAAAAAAAAALgIAAGRycy9lMm9Eb2MueG1sUEsBAi0A&#10;FAAGAAgAAAAhAE+QQYLeAAAACAEAAA8AAAAAAAAAAAAAAAAAIAUAAGRycy9kb3ducmV2LnhtbFBL&#10;BQYAAAAABAAEAPMAAAArBgAAAAA=&#10;" filled="f" stroked="f">
              <v:textbox inset="0,0,0,0">
                <w:txbxContent>
                  <w:p w:rsidR="00957BC5" w:rsidRDefault="0070774C" w:rsidP="00957BC5">
                    <w:pPr>
                      <w:spacing w:before="14"/>
                      <w:ind w:left="20"/>
                      <w:rPr>
                        <w:sz w:val="16"/>
                      </w:rPr>
                    </w:pPr>
                  </w:p>
                </w:txbxContent>
              </v:textbox>
              <w10:wrap anchorx="page" anchory="page"/>
            </v:shape>
          </w:pict>
        </mc:Fallback>
      </mc:AlternateContent>
    </w:r>
    <w:r>
      <w:rPr>
        <w:rFonts w:ascii="Arial" w:hAnsi="Arial"/>
        <w:noProof/>
        <w14:ligatures w14:val="none"/>
      </w:rPr>
      <mc:AlternateContent>
        <mc:Choice Requires="wps">
          <w:drawing>
            <wp:anchor distT="0" distB="0" distL="114300" distR="114300" simplePos="0" relativeHeight="251667456" behindDoc="1" locked="0" layoutInCell="1" allowOverlap="1" wp14:anchorId="7285477D" wp14:editId="7E147C6B">
              <wp:simplePos x="0" y="0"/>
              <wp:positionH relativeFrom="page">
                <wp:posOffset>323215</wp:posOffset>
              </wp:positionH>
              <wp:positionV relativeFrom="page">
                <wp:posOffset>174625</wp:posOffset>
              </wp:positionV>
              <wp:extent cx="534035" cy="139065"/>
              <wp:effectExtent l="0" t="0" r="18415" b="1333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477D" id="Caixa de Texto 13" o:spid="_x0000_s1031"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" filled="f" stroked="f">
              <v:textbox inset="0,0,0,0">
                <w:txbxContent>
                  <w:p w:rsidR="00957BC5" w:rsidRDefault="0070774C" w:rsidP="00957BC5">
                    <w:pPr>
                      <w:spacing w:before="14"/>
                      <w:ind w:left="20"/>
                      <w:rPr>
                        <w:sz w:val="16"/>
                      </w:rPr>
                    </w:pPr>
                  </w:p>
                </w:txbxContent>
              </v:textbox>
              <w10:wrap anchorx="page" anchory="page"/>
            </v:shape>
          </w:pict>
        </mc:Fallback>
      </mc:AlternateContent>
    </w:r>
  </w:p>
  <w:p w:rsidR="00957BC5" w:rsidRDefault="00EE29B2" w:rsidP="00957BC5">
    <w:pPr>
      <w:pStyle w:val="Corpodetexto"/>
      <w:tabs>
        <w:tab w:val="center" w:pos="4252"/>
      </w:tabs>
      <w:spacing w:before="0" w:line="12" w:lineRule="auto"/>
      <w:ind w:left="0"/>
      <w:jc w:val="left"/>
      <w:rPr>
        <w:sz w:val="20"/>
      </w:rPr>
    </w:pPr>
  </w:p>
  <w:p w:rsidR="00957BC5" w:rsidRDefault="00EE29B2" w:rsidP="00957BC5">
    <w:pPr>
      <w:pStyle w:val="Corpodetexto"/>
      <w:tabs>
        <w:tab w:val="center" w:pos="4252"/>
      </w:tabs>
      <w:spacing w:before="0" w:line="12" w:lineRule="auto"/>
      <w:ind w:left="0"/>
      <w:jc w:val="left"/>
      <w:rPr>
        <w:sz w:val="20"/>
      </w:rPr>
    </w:pPr>
  </w:p>
  <w:p w:rsidR="00957BC5" w:rsidRDefault="00EE29B2" w:rsidP="00957BC5">
    <w:pPr>
      <w:pStyle w:val="Corpodetexto"/>
      <w:tabs>
        <w:tab w:val="center" w:pos="4252"/>
      </w:tabs>
      <w:spacing w:before="0" w:line="12" w:lineRule="auto"/>
      <w:ind w:left="0"/>
      <w:jc w:val="left"/>
      <w:rPr>
        <w:sz w:val="20"/>
      </w:rPr>
    </w:pPr>
  </w:p>
  <w:p w:rsidR="00957BC5" w:rsidRDefault="00EE29B2" w:rsidP="00957BC5">
    <w:pPr>
      <w:pStyle w:val="Corpodetexto"/>
      <w:tabs>
        <w:tab w:val="center" w:pos="4252"/>
      </w:tabs>
      <w:spacing w:before="0" w:line="12" w:lineRule="auto"/>
      <w:ind w:left="0"/>
      <w:jc w:val="left"/>
      <w:rPr>
        <w:sz w:val="20"/>
      </w:rPr>
    </w:pPr>
  </w:p>
  <w:p w:rsidR="00957BC5" w:rsidRDefault="00EE29B2" w:rsidP="00957BC5">
    <w:pPr>
      <w:pStyle w:val="Corpodetexto"/>
      <w:tabs>
        <w:tab w:val="center" w:pos="4252"/>
      </w:tabs>
      <w:spacing w:before="0" w:line="12" w:lineRule="auto"/>
      <w:ind w:left="0"/>
      <w:jc w:val="left"/>
      <w:rPr>
        <w:sz w:val="20"/>
      </w:rPr>
    </w:pPr>
  </w:p>
  <w:p w:rsidR="00957BC5" w:rsidRDefault="00EE29B2" w:rsidP="00957BC5">
    <w:pPr>
      <w:pStyle w:val="Corpodetexto"/>
      <w:spacing w:before="0" w:line="12" w:lineRule="auto"/>
      <w:ind w:left="0"/>
      <w:jc w:val="left"/>
      <w:rPr>
        <w:sz w:val="20"/>
      </w:rPr>
    </w:pPr>
  </w:p>
  <w:p w:rsidR="00957BC5" w:rsidRDefault="00EE29B2" w:rsidP="00957BC5">
    <w:pPr>
      <w:pStyle w:val="Corpodetexto"/>
      <w:spacing w:before="0" w:line="12" w:lineRule="auto"/>
      <w:ind w:left="0"/>
      <w:jc w:val="left"/>
      <w:rPr>
        <w:sz w:val="20"/>
      </w:rPr>
    </w:pPr>
  </w:p>
  <w:p w:rsidR="00957BC5" w:rsidRDefault="00EE29B2" w:rsidP="00957BC5">
    <w:pPr>
      <w:pStyle w:val="Corpodetexto"/>
      <w:spacing w:before="0" w:line="12" w:lineRule="auto"/>
      <w:ind w:left="0"/>
      <w:jc w:val="left"/>
      <w:rPr>
        <w:sz w:val="20"/>
      </w:rPr>
    </w:pPr>
  </w:p>
  <w:p w:rsidR="00957BC5" w:rsidRDefault="0070774C" w:rsidP="00957BC5">
    <w:pPr>
      <w:pStyle w:val="Corpodetexto"/>
      <w:spacing w:before="0" w:line="12" w:lineRule="auto"/>
      <w:ind w:left="0"/>
      <w:jc w:val="left"/>
      <w:rPr>
        <w:sz w:val="20"/>
      </w:rPr>
    </w:pPr>
    <w:r>
      <w:rPr>
        <w:noProof/>
      </w:rPr>
      <mc:AlternateContent>
        <mc:Choice Requires="wps">
          <w:drawing>
            <wp:anchor distT="0" distB="0" distL="114300" distR="114300" simplePos="0" relativeHeight="251668480" behindDoc="1" locked="0" layoutInCell="1" allowOverlap="1" wp14:anchorId="72F6185E" wp14:editId="6611C5F5">
              <wp:simplePos x="0" y="0"/>
              <wp:positionH relativeFrom="page">
                <wp:posOffset>323215</wp:posOffset>
              </wp:positionH>
              <wp:positionV relativeFrom="page">
                <wp:posOffset>174625</wp:posOffset>
              </wp:positionV>
              <wp:extent cx="534035" cy="139065"/>
              <wp:effectExtent l="0" t="0" r="18415" b="1333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6185E" id="Caixa de Texto 14" o:spid="_x0000_s1032"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E0eELtQIAALcF&#10;AAAOAAAAAAAAAAAAAAAAAC4CAABkcnMvZTJvRG9jLnhtbFBLAQItABQABgAIAAAAIQBPkEGC3gAA&#10;AAgBAAAPAAAAAAAAAAAAAAAAAA8FAABkcnMvZG93bnJldi54bWxQSwUGAAAAAAQABADzAAAAGgYA&#10;AAAA&#10;" filled="f" stroked="f">
              <v:textbox inset="0,0,0,0">
                <w:txbxContent>
                  <w:p w:rsidR="00957BC5" w:rsidRDefault="0070774C" w:rsidP="00957BC5">
                    <w:pPr>
                      <w:spacing w:before="14"/>
                      <w:ind w:left="20"/>
                      <w:rPr>
                        <w:sz w:val="16"/>
                      </w:rPr>
                    </w:pPr>
                  </w:p>
                </w:txbxContent>
              </v:textbox>
              <w10:wrap anchorx="page" anchory="page"/>
            </v:shape>
          </w:pict>
        </mc:Fallback>
      </mc:AlternateContent>
    </w:r>
  </w:p>
  <w:p w:rsidR="00957BC5" w:rsidRDefault="0070774C" w:rsidP="00957BC5">
    <w:pPr>
      <w:pStyle w:val="Corpodetexto"/>
      <w:spacing w:before="0" w:line="12" w:lineRule="auto"/>
      <w:ind w:left="0"/>
      <w:jc w:val="left"/>
      <w:rPr>
        <w:sz w:val="20"/>
      </w:rPr>
    </w:pPr>
    <w:r>
      <w:rPr>
        <w:noProof/>
      </w:rPr>
      <mc:AlternateContent>
        <mc:Choice Requires="wps">
          <w:drawing>
            <wp:anchor distT="0" distB="0" distL="114300" distR="114300" simplePos="0" relativeHeight="251669504" behindDoc="1" locked="0" layoutInCell="1" allowOverlap="1" wp14:anchorId="52E432ED" wp14:editId="17828FA8">
              <wp:simplePos x="0" y="0"/>
              <wp:positionH relativeFrom="page">
                <wp:posOffset>323215</wp:posOffset>
              </wp:positionH>
              <wp:positionV relativeFrom="page">
                <wp:posOffset>174625</wp:posOffset>
              </wp:positionV>
              <wp:extent cx="534035" cy="139065"/>
              <wp:effectExtent l="0" t="0" r="18415" b="133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BC5" w:rsidRDefault="00EE29B2" w:rsidP="00957BC5">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432ED" id="Caixa de Texto 15" o:spid="_x0000_s1033"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" filled="f" stroked="f">
              <v:textbox inset="0,0,0,0">
                <w:txbxContent>
                  <w:p w:rsidR="00957BC5" w:rsidRDefault="0070774C" w:rsidP="00957BC5">
                    <w:pPr>
                      <w:spacing w:before="14"/>
                      <w:ind w:left="20"/>
                      <w:rPr>
                        <w:sz w:val="16"/>
                      </w:rPr>
                    </w:pPr>
                  </w:p>
                </w:txbxContent>
              </v:textbox>
              <w10:wrap anchorx="page" anchory="page"/>
            </v:shape>
          </w:pict>
        </mc:Fallback>
      </mc:AlternateContent>
    </w:r>
  </w:p>
  <w:p w:rsidR="00957BC5" w:rsidRDefault="0070774C">
    <w:pPr>
      <w:pStyle w:val="Cabealho"/>
    </w:pPr>
    <w:r>
      <w:rPr>
        <w:rFonts w:ascii="Arial" w:hAnsi="Arial"/>
        <w:noProof/>
        <w14:ligatures w14:val="none"/>
      </w:rPr>
      <mc:AlternateContent>
        <mc:Choice Requires="wps">
          <w:drawing>
            <wp:anchor distT="0" distB="0" distL="114300" distR="114300" simplePos="0" relativeHeight="251662336" behindDoc="0" locked="0" layoutInCell="1" allowOverlap="1" wp14:anchorId="06CDE68B" wp14:editId="2412130D">
              <wp:simplePos x="0" y="0"/>
              <wp:positionH relativeFrom="margin">
                <wp:posOffset>-146050</wp:posOffset>
              </wp:positionH>
              <wp:positionV relativeFrom="paragraph">
                <wp:posOffset>132055</wp:posOffset>
              </wp:positionV>
              <wp:extent cx="6661785" cy="0"/>
              <wp:effectExtent l="0" t="19050" r="43815" b="3810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455D8" id="Conector reto 7"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5pt,10.4pt" to="513.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" strokecolor="yellow" strokeweight="4.5pt">
              <v:stroke linestyle="thickThin"/>
              <o:lock v:ext="edit" shapetype="f"/>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4C"/>
    <w:rsid w:val="006D3A93"/>
    <w:rsid w:val="0070774C"/>
    <w:rsid w:val="00EE29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54CB3"/>
  <w15:chartTrackingRefBased/>
  <w15:docId w15:val="{9E355939-9545-416B-8223-724FAF78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74C"/>
    <w:rPr>
      <w:kern w:val="2"/>
      <w14:ligatures w14:val="standardContextual"/>
    </w:rPr>
  </w:style>
  <w:style w:type="paragraph" w:styleId="Ttulo1">
    <w:name w:val="heading 1"/>
    <w:basedOn w:val="Normal"/>
    <w:next w:val="Normal"/>
    <w:link w:val="Ttulo1Char"/>
    <w:uiPriority w:val="9"/>
    <w:qFormat/>
    <w:rsid w:val="007077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077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0774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0774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0774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077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077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077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0774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774C"/>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70774C"/>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70774C"/>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70774C"/>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70774C"/>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70774C"/>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70774C"/>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70774C"/>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70774C"/>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7077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0774C"/>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70774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0774C"/>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70774C"/>
    <w:pPr>
      <w:spacing w:before="160"/>
      <w:jc w:val="center"/>
    </w:pPr>
    <w:rPr>
      <w:i/>
      <w:iCs/>
      <w:color w:val="404040" w:themeColor="text1" w:themeTint="BF"/>
    </w:rPr>
  </w:style>
  <w:style w:type="character" w:customStyle="1" w:styleId="CitaoChar">
    <w:name w:val="Citação Char"/>
    <w:basedOn w:val="Fontepargpadro"/>
    <w:link w:val="Citao"/>
    <w:uiPriority w:val="29"/>
    <w:rsid w:val="0070774C"/>
    <w:rPr>
      <w:i/>
      <w:iCs/>
      <w:color w:val="404040" w:themeColor="text1" w:themeTint="BF"/>
      <w:kern w:val="2"/>
      <w14:ligatures w14:val="standardContextual"/>
    </w:rPr>
  </w:style>
  <w:style w:type="paragraph" w:styleId="PargrafodaLista">
    <w:name w:val="List Paragraph"/>
    <w:basedOn w:val="Normal"/>
    <w:uiPriority w:val="34"/>
    <w:qFormat/>
    <w:rsid w:val="0070774C"/>
    <w:pPr>
      <w:ind w:left="720"/>
      <w:contextualSpacing/>
    </w:pPr>
  </w:style>
  <w:style w:type="character" w:styleId="nfaseIntensa">
    <w:name w:val="Intense Emphasis"/>
    <w:basedOn w:val="Fontepargpadro"/>
    <w:uiPriority w:val="21"/>
    <w:qFormat/>
    <w:rsid w:val="0070774C"/>
    <w:rPr>
      <w:i/>
      <w:iCs/>
      <w:color w:val="2F5496" w:themeColor="accent1" w:themeShade="BF"/>
    </w:rPr>
  </w:style>
  <w:style w:type="paragraph" w:styleId="CitaoIntensa">
    <w:name w:val="Intense Quote"/>
    <w:basedOn w:val="Normal"/>
    <w:next w:val="Normal"/>
    <w:link w:val="CitaoIntensaChar"/>
    <w:uiPriority w:val="30"/>
    <w:qFormat/>
    <w:rsid w:val="007077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0774C"/>
    <w:rPr>
      <w:i/>
      <w:iCs/>
      <w:color w:val="2F5496" w:themeColor="accent1" w:themeShade="BF"/>
      <w:kern w:val="2"/>
      <w14:ligatures w14:val="standardContextual"/>
    </w:rPr>
  </w:style>
  <w:style w:type="character" w:styleId="RefernciaIntensa">
    <w:name w:val="Intense Reference"/>
    <w:basedOn w:val="Fontepargpadro"/>
    <w:uiPriority w:val="32"/>
    <w:qFormat/>
    <w:rsid w:val="0070774C"/>
    <w:rPr>
      <w:b/>
      <w:bCs/>
      <w:smallCaps/>
      <w:color w:val="2F5496" w:themeColor="accent1" w:themeShade="BF"/>
      <w:spacing w:val="5"/>
    </w:rPr>
  </w:style>
  <w:style w:type="character" w:styleId="Hyperlink">
    <w:name w:val="Hyperlink"/>
    <w:basedOn w:val="Fontepargpadro"/>
    <w:uiPriority w:val="99"/>
    <w:semiHidden/>
    <w:unhideWhenUsed/>
    <w:rsid w:val="0070774C"/>
    <w:rPr>
      <w:color w:val="0563C1"/>
      <w:u w:val="single"/>
    </w:rPr>
  </w:style>
  <w:style w:type="character" w:styleId="HiperlinkVisitado">
    <w:name w:val="FollowedHyperlink"/>
    <w:basedOn w:val="Fontepargpadro"/>
    <w:uiPriority w:val="99"/>
    <w:semiHidden/>
    <w:unhideWhenUsed/>
    <w:rsid w:val="0070774C"/>
    <w:rPr>
      <w:color w:val="954F72"/>
      <w:u w:val="single"/>
    </w:rPr>
  </w:style>
  <w:style w:type="paragraph" w:customStyle="1" w:styleId="msonormal0">
    <w:name w:val="msonormal"/>
    <w:basedOn w:val="Normal"/>
    <w:rsid w:val="0070774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70774C"/>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70774C"/>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7">
    <w:name w:val="font7"/>
    <w:basedOn w:val="Normal"/>
    <w:rsid w:val="0070774C"/>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8">
    <w:name w:val="font8"/>
    <w:basedOn w:val="Normal"/>
    <w:rsid w:val="0070774C"/>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9">
    <w:name w:val="font9"/>
    <w:basedOn w:val="Normal"/>
    <w:rsid w:val="0070774C"/>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70774C"/>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70774C"/>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70774C"/>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70774C"/>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70774C"/>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70774C"/>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70774C"/>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70774C"/>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70774C"/>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70774C"/>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3">
    <w:name w:val="xl93"/>
    <w:basedOn w:val="Normal"/>
    <w:rsid w:val="0070774C"/>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70774C"/>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
    <w:name w:val="xl95"/>
    <w:basedOn w:val="Normal"/>
    <w:rsid w:val="0070774C"/>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6">
    <w:name w:val="xl96"/>
    <w:basedOn w:val="Normal"/>
    <w:rsid w:val="0070774C"/>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97">
    <w:name w:val="xl97"/>
    <w:basedOn w:val="Normal"/>
    <w:rsid w:val="0070774C"/>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8">
    <w:name w:val="xl98"/>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9">
    <w:name w:val="xl99"/>
    <w:basedOn w:val="Normal"/>
    <w:rsid w:val="0070774C"/>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0">
    <w:name w:val="xl100"/>
    <w:basedOn w:val="Normal"/>
    <w:rsid w:val="0070774C"/>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70774C"/>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2">
    <w:name w:val="xl102"/>
    <w:basedOn w:val="Normal"/>
    <w:rsid w:val="0070774C"/>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03">
    <w:name w:val="xl103"/>
    <w:basedOn w:val="Normal"/>
    <w:rsid w:val="0070774C"/>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4">
    <w:name w:val="xl104"/>
    <w:basedOn w:val="Normal"/>
    <w:rsid w:val="0070774C"/>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5">
    <w:name w:val="xl105"/>
    <w:basedOn w:val="Normal"/>
    <w:rsid w:val="0070774C"/>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6">
    <w:name w:val="xl106"/>
    <w:basedOn w:val="Normal"/>
    <w:rsid w:val="0070774C"/>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7">
    <w:name w:val="xl107"/>
    <w:basedOn w:val="Normal"/>
    <w:rsid w:val="0070774C"/>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8">
    <w:name w:val="xl10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9">
    <w:name w:val="xl109"/>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10">
    <w:name w:val="xl110"/>
    <w:basedOn w:val="Normal"/>
    <w:rsid w:val="0070774C"/>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11">
    <w:name w:val="xl111"/>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2">
    <w:name w:val="xl112"/>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3">
    <w:name w:val="xl11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
    <w:name w:val="xl114"/>
    <w:basedOn w:val="Normal"/>
    <w:rsid w:val="0070774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5">
    <w:name w:val="xl115"/>
    <w:basedOn w:val="Normal"/>
    <w:rsid w:val="0070774C"/>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6">
    <w:name w:val="xl116"/>
    <w:basedOn w:val="Normal"/>
    <w:rsid w:val="0070774C"/>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7">
    <w:name w:val="xl117"/>
    <w:basedOn w:val="Normal"/>
    <w:rsid w:val="0070774C"/>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9">
    <w:name w:val="xl119"/>
    <w:basedOn w:val="Normal"/>
    <w:rsid w:val="0070774C"/>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20">
    <w:name w:val="xl120"/>
    <w:basedOn w:val="Normal"/>
    <w:rsid w:val="0070774C"/>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1">
    <w:name w:val="xl121"/>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2">
    <w:name w:val="xl122"/>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70774C"/>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4">
    <w:name w:val="xl124"/>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70774C"/>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6">
    <w:name w:val="xl126"/>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7">
    <w:name w:val="xl127"/>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8">
    <w:name w:val="xl128"/>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9">
    <w:name w:val="xl129"/>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0">
    <w:name w:val="xl130"/>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31">
    <w:name w:val="xl131"/>
    <w:basedOn w:val="Normal"/>
    <w:rsid w:val="0070774C"/>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2">
    <w:name w:val="xl132"/>
    <w:basedOn w:val="Normal"/>
    <w:rsid w:val="0070774C"/>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3">
    <w:name w:val="xl133"/>
    <w:basedOn w:val="Normal"/>
    <w:rsid w:val="0070774C"/>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4">
    <w:name w:val="xl134"/>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5">
    <w:name w:val="xl135"/>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6">
    <w:name w:val="xl136"/>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7">
    <w:name w:val="xl137"/>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9">
    <w:name w:val="xl139"/>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0">
    <w:name w:val="xl14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2">
    <w:name w:val="xl142"/>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5">
    <w:name w:val="xl145"/>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6">
    <w:name w:val="xl146"/>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7">
    <w:name w:val="xl147"/>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8">
    <w:name w:val="xl148"/>
    <w:basedOn w:val="Normal"/>
    <w:rsid w:val="0070774C"/>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9">
    <w:name w:val="xl149"/>
    <w:basedOn w:val="Normal"/>
    <w:rsid w:val="0070774C"/>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0">
    <w:name w:val="xl150"/>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1">
    <w:name w:val="xl151"/>
    <w:basedOn w:val="Normal"/>
    <w:rsid w:val="0070774C"/>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2">
    <w:name w:val="xl152"/>
    <w:basedOn w:val="Normal"/>
    <w:rsid w:val="0070774C"/>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53">
    <w:name w:val="xl153"/>
    <w:basedOn w:val="Normal"/>
    <w:rsid w:val="0070774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4">
    <w:name w:val="xl154"/>
    <w:basedOn w:val="Normal"/>
    <w:rsid w:val="0070774C"/>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5">
    <w:name w:val="xl155"/>
    <w:basedOn w:val="Normal"/>
    <w:rsid w:val="0070774C"/>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6">
    <w:name w:val="xl156"/>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7">
    <w:name w:val="xl157"/>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8">
    <w:name w:val="xl15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9">
    <w:name w:val="xl159"/>
    <w:basedOn w:val="Normal"/>
    <w:rsid w:val="0070774C"/>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70774C"/>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1">
    <w:name w:val="xl161"/>
    <w:basedOn w:val="Normal"/>
    <w:rsid w:val="0070774C"/>
    <w:pPr>
      <w:pBdr>
        <w:top w:val="single" w:sz="8" w:space="0" w:color="auto"/>
        <w:left w:val="single" w:sz="8" w:space="0" w:color="auto"/>
        <w:bottom w:val="single" w:sz="8" w:space="0" w:color="auto"/>
      </w:pBdr>
      <w:shd w:val="clear" w:color="000000" w:fill="FF7C8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2">
    <w:name w:val="xl162"/>
    <w:basedOn w:val="Normal"/>
    <w:rsid w:val="0070774C"/>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3">
    <w:name w:val="xl163"/>
    <w:basedOn w:val="Normal"/>
    <w:rsid w:val="0070774C"/>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4">
    <w:name w:val="xl164"/>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5">
    <w:name w:val="xl165"/>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6">
    <w:name w:val="xl166"/>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8">
    <w:name w:val="xl168"/>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9">
    <w:name w:val="xl169"/>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70">
    <w:name w:val="xl170"/>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1">
    <w:name w:val="xl171"/>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70774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3">
    <w:name w:val="xl173"/>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4">
    <w:name w:val="xl174"/>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5">
    <w:name w:val="xl175"/>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6">
    <w:name w:val="xl176"/>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7">
    <w:name w:val="xl177"/>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8">
    <w:name w:val="xl178"/>
    <w:basedOn w:val="Normal"/>
    <w:rsid w:val="0070774C"/>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9">
    <w:name w:val="xl179"/>
    <w:basedOn w:val="Normal"/>
    <w:rsid w:val="0070774C"/>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0">
    <w:name w:val="xl180"/>
    <w:basedOn w:val="Normal"/>
    <w:rsid w:val="0070774C"/>
    <w:pP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181">
    <w:name w:val="xl181"/>
    <w:basedOn w:val="Normal"/>
    <w:rsid w:val="0070774C"/>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70774C"/>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3">
    <w:name w:val="xl183"/>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4">
    <w:name w:val="xl184"/>
    <w:basedOn w:val="Normal"/>
    <w:rsid w:val="0070774C"/>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5">
    <w:name w:val="xl185"/>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6">
    <w:name w:val="xl186"/>
    <w:basedOn w:val="Normal"/>
    <w:rsid w:val="0070774C"/>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7">
    <w:name w:val="xl187"/>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8">
    <w:name w:val="xl188"/>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9">
    <w:name w:val="xl18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0">
    <w:name w:val="xl19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1">
    <w:name w:val="xl191"/>
    <w:basedOn w:val="Normal"/>
    <w:rsid w:val="0070774C"/>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2">
    <w:name w:val="xl19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3">
    <w:name w:val="xl193"/>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4">
    <w:name w:val="xl194"/>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5">
    <w:name w:val="xl19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96">
    <w:name w:val="xl196"/>
    <w:basedOn w:val="Normal"/>
    <w:rsid w:val="0070774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97">
    <w:name w:val="xl197"/>
    <w:basedOn w:val="Normal"/>
    <w:rsid w:val="0070774C"/>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98">
    <w:name w:val="xl198"/>
    <w:basedOn w:val="Normal"/>
    <w:rsid w:val="0070774C"/>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99">
    <w:name w:val="xl199"/>
    <w:basedOn w:val="Normal"/>
    <w:rsid w:val="0070774C"/>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00">
    <w:name w:val="xl200"/>
    <w:basedOn w:val="Normal"/>
    <w:rsid w:val="0070774C"/>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01">
    <w:name w:val="xl201"/>
    <w:basedOn w:val="Normal"/>
    <w:rsid w:val="0070774C"/>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02">
    <w:name w:val="xl202"/>
    <w:basedOn w:val="Normal"/>
    <w:rsid w:val="0070774C"/>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03">
    <w:name w:val="xl203"/>
    <w:basedOn w:val="Normal"/>
    <w:rsid w:val="0070774C"/>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04">
    <w:name w:val="xl204"/>
    <w:basedOn w:val="Normal"/>
    <w:rsid w:val="0070774C"/>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05">
    <w:name w:val="xl205"/>
    <w:basedOn w:val="Normal"/>
    <w:rsid w:val="0070774C"/>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06">
    <w:name w:val="xl206"/>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07">
    <w:name w:val="xl20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08">
    <w:name w:val="xl20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09">
    <w:name w:val="xl20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0">
    <w:name w:val="xl210"/>
    <w:basedOn w:val="Normal"/>
    <w:rsid w:val="0070774C"/>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1">
    <w:name w:val="xl211"/>
    <w:basedOn w:val="Normal"/>
    <w:rsid w:val="0070774C"/>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2">
    <w:name w:val="xl212"/>
    <w:basedOn w:val="Normal"/>
    <w:rsid w:val="0070774C"/>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13">
    <w:name w:val="xl213"/>
    <w:basedOn w:val="Normal"/>
    <w:rsid w:val="0070774C"/>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14">
    <w:name w:val="xl214"/>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15">
    <w:name w:val="xl215"/>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6">
    <w:name w:val="xl216"/>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7">
    <w:name w:val="xl217"/>
    <w:basedOn w:val="Normal"/>
    <w:rsid w:val="0070774C"/>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8">
    <w:name w:val="xl218"/>
    <w:basedOn w:val="Normal"/>
    <w:rsid w:val="0070774C"/>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19">
    <w:name w:val="xl219"/>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20">
    <w:name w:val="xl220"/>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21">
    <w:name w:val="xl221"/>
    <w:basedOn w:val="Normal"/>
    <w:rsid w:val="0070774C"/>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2">
    <w:name w:val="xl222"/>
    <w:basedOn w:val="Normal"/>
    <w:rsid w:val="0070774C"/>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3">
    <w:name w:val="xl223"/>
    <w:basedOn w:val="Normal"/>
    <w:rsid w:val="0070774C"/>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4">
    <w:name w:val="xl224"/>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25">
    <w:name w:val="xl225"/>
    <w:basedOn w:val="Normal"/>
    <w:rsid w:val="0070774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26">
    <w:name w:val="xl226"/>
    <w:basedOn w:val="Normal"/>
    <w:rsid w:val="0070774C"/>
    <w:pPr>
      <w:pBdr>
        <w:top w:val="single" w:sz="8" w:space="0" w:color="auto"/>
        <w:left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7">
    <w:name w:val="xl227"/>
    <w:basedOn w:val="Normal"/>
    <w:rsid w:val="0070774C"/>
    <w:pPr>
      <w:pBdr>
        <w:top w:val="single" w:sz="8" w:space="0" w:color="auto"/>
        <w:bottom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8">
    <w:name w:val="xl228"/>
    <w:basedOn w:val="Normal"/>
    <w:rsid w:val="0070774C"/>
    <w:pPr>
      <w:pBdr>
        <w:top w:val="single" w:sz="8" w:space="0" w:color="auto"/>
        <w:bottom w:val="single" w:sz="8" w:space="0" w:color="auto"/>
        <w:right w:val="single" w:sz="8" w:space="0" w:color="auto"/>
      </w:pBdr>
      <w:shd w:val="clear" w:color="000000" w:fill="FF5050"/>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9">
    <w:name w:val="xl22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30">
    <w:name w:val="xl23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1">
    <w:name w:val="xl23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2">
    <w:name w:val="xl232"/>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3">
    <w:name w:val="xl233"/>
    <w:basedOn w:val="Normal"/>
    <w:rsid w:val="0070774C"/>
    <w:pPr>
      <w:shd w:val="clear" w:color="000000" w:fill="FFFFFF"/>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34">
    <w:name w:val="xl234"/>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5">
    <w:name w:val="xl235"/>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36">
    <w:name w:val="xl236"/>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37">
    <w:name w:val="xl237"/>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38">
    <w:name w:val="xl23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39">
    <w:name w:val="xl23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0">
    <w:name w:val="xl24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41">
    <w:name w:val="xl24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2">
    <w:name w:val="xl242"/>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3">
    <w:name w:val="xl24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44">
    <w:name w:val="xl244"/>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45">
    <w:name w:val="xl245"/>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46">
    <w:name w:val="xl24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47">
    <w:name w:val="xl24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48">
    <w:name w:val="xl248"/>
    <w:basedOn w:val="Normal"/>
    <w:rsid w:val="0070774C"/>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49">
    <w:name w:val="xl249"/>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0">
    <w:name w:val="xl250"/>
    <w:basedOn w:val="Normal"/>
    <w:rsid w:val="0070774C"/>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251">
    <w:name w:val="xl251"/>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52">
    <w:name w:val="xl252"/>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53">
    <w:name w:val="xl253"/>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54">
    <w:name w:val="xl254"/>
    <w:basedOn w:val="Normal"/>
    <w:rsid w:val="0070774C"/>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55">
    <w:name w:val="xl255"/>
    <w:basedOn w:val="Normal"/>
    <w:rsid w:val="0070774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6">
    <w:name w:val="xl256"/>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7">
    <w:name w:val="xl257"/>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58">
    <w:name w:val="xl258"/>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59">
    <w:name w:val="xl259"/>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60">
    <w:name w:val="xl26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62">
    <w:name w:val="xl26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3">
    <w:name w:val="xl263"/>
    <w:basedOn w:val="Normal"/>
    <w:rsid w:val="0070774C"/>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64">
    <w:name w:val="xl264"/>
    <w:basedOn w:val="Normal"/>
    <w:rsid w:val="0070774C"/>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65">
    <w:name w:val="xl265"/>
    <w:basedOn w:val="Normal"/>
    <w:rsid w:val="0070774C"/>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66">
    <w:name w:val="xl266"/>
    <w:basedOn w:val="Normal"/>
    <w:rsid w:val="0070774C"/>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7">
    <w:name w:val="xl267"/>
    <w:basedOn w:val="Normal"/>
    <w:rsid w:val="0070774C"/>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8">
    <w:name w:val="xl268"/>
    <w:basedOn w:val="Normal"/>
    <w:rsid w:val="0070774C"/>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9">
    <w:name w:val="xl26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70">
    <w:name w:val="xl27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71">
    <w:name w:val="xl271"/>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72">
    <w:name w:val="xl272"/>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73">
    <w:name w:val="xl27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74">
    <w:name w:val="xl274"/>
    <w:basedOn w:val="Normal"/>
    <w:rsid w:val="0070774C"/>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75">
    <w:name w:val="xl275"/>
    <w:basedOn w:val="Normal"/>
    <w:rsid w:val="0070774C"/>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76">
    <w:name w:val="xl276"/>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7">
    <w:name w:val="xl277"/>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8">
    <w:name w:val="xl278"/>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279">
    <w:name w:val="xl279"/>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80">
    <w:name w:val="xl280"/>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81">
    <w:name w:val="xl281"/>
    <w:basedOn w:val="Normal"/>
    <w:rsid w:val="0070774C"/>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82">
    <w:name w:val="xl282"/>
    <w:basedOn w:val="Normal"/>
    <w:rsid w:val="0070774C"/>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83">
    <w:name w:val="xl283"/>
    <w:basedOn w:val="Normal"/>
    <w:rsid w:val="0070774C"/>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84">
    <w:name w:val="xl284"/>
    <w:basedOn w:val="Normal"/>
    <w:rsid w:val="0070774C"/>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85">
    <w:name w:val="xl285"/>
    <w:basedOn w:val="Normal"/>
    <w:rsid w:val="0070774C"/>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6">
    <w:name w:val="xl286"/>
    <w:basedOn w:val="Normal"/>
    <w:rsid w:val="0070774C"/>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287">
    <w:name w:val="xl287"/>
    <w:basedOn w:val="Normal"/>
    <w:rsid w:val="0070774C"/>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8">
    <w:name w:val="xl288"/>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89">
    <w:name w:val="xl289"/>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90">
    <w:name w:val="xl290"/>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2">
    <w:name w:val="xl29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3">
    <w:name w:val="xl293"/>
    <w:basedOn w:val="Normal"/>
    <w:rsid w:val="0070774C"/>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94">
    <w:name w:val="xl294"/>
    <w:basedOn w:val="Normal"/>
    <w:rsid w:val="0070774C"/>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95">
    <w:name w:val="xl295"/>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96">
    <w:name w:val="xl296"/>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97">
    <w:name w:val="xl297"/>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98">
    <w:name w:val="xl298"/>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9">
    <w:name w:val="xl299"/>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0">
    <w:name w:val="xl300"/>
    <w:basedOn w:val="Normal"/>
    <w:rsid w:val="0070774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1">
    <w:name w:val="xl301"/>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2">
    <w:name w:val="xl302"/>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03">
    <w:name w:val="xl303"/>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05">
    <w:name w:val="xl305"/>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06">
    <w:name w:val="xl306"/>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07">
    <w:name w:val="xl307"/>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08">
    <w:name w:val="xl308"/>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09">
    <w:name w:val="xl309"/>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10">
    <w:name w:val="xl310"/>
    <w:basedOn w:val="Normal"/>
    <w:rsid w:val="0070774C"/>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11">
    <w:name w:val="xl31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12">
    <w:name w:val="xl312"/>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13">
    <w:name w:val="xl31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14">
    <w:name w:val="xl314"/>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5">
    <w:name w:val="xl315"/>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6">
    <w:name w:val="xl31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17">
    <w:name w:val="xl317"/>
    <w:basedOn w:val="Normal"/>
    <w:rsid w:val="0070774C"/>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18">
    <w:name w:val="xl318"/>
    <w:basedOn w:val="Normal"/>
    <w:rsid w:val="0070774C"/>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19">
    <w:name w:val="xl319"/>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20">
    <w:name w:val="xl320"/>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21">
    <w:name w:val="xl321"/>
    <w:basedOn w:val="Normal"/>
    <w:rsid w:val="0070774C"/>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2">
    <w:name w:val="xl322"/>
    <w:basedOn w:val="Normal"/>
    <w:rsid w:val="0070774C"/>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3">
    <w:name w:val="xl323"/>
    <w:basedOn w:val="Normal"/>
    <w:rsid w:val="0070774C"/>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4">
    <w:name w:val="xl324"/>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5">
    <w:name w:val="xl325"/>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6">
    <w:name w:val="xl32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7">
    <w:name w:val="xl32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28">
    <w:name w:val="xl32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29">
    <w:name w:val="xl32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30">
    <w:name w:val="xl33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1">
    <w:name w:val="xl33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2">
    <w:name w:val="xl332"/>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3">
    <w:name w:val="xl33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34">
    <w:name w:val="xl334"/>
    <w:basedOn w:val="Normal"/>
    <w:rsid w:val="0070774C"/>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35">
    <w:name w:val="xl335"/>
    <w:basedOn w:val="Normal"/>
    <w:rsid w:val="0070774C"/>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336">
    <w:name w:val="xl336"/>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37">
    <w:name w:val="xl337"/>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38">
    <w:name w:val="xl338"/>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39">
    <w:name w:val="xl339"/>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40">
    <w:name w:val="xl34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1">
    <w:name w:val="xl341"/>
    <w:basedOn w:val="Normal"/>
    <w:rsid w:val="0070774C"/>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2">
    <w:name w:val="xl342"/>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43">
    <w:name w:val="xl343"/>
    <w:basedOn w:val="Normal"/>
    <w:rsid w:val="0070774C"/>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4">
    <w:name w:val="xl344"/>
    <w:basedOn w:val="Normal"/>
    <w:rsid w:val="0070774C"/>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5">
    <w:name w:val="xl345"/>
    <w:basedOn w:val="Normal"/>
    <w:rsid w:val="0070774C"/>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6">
    <w:name w:val="xl346"/>
    <w:basedOn w:val="Normal"/>
    <w:rsid w:val="0070774C"/>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7">
    <w:name w:val="xl347"/>
    <w:basedOn w:val="Normal"/>
    <w:rsid w:val="0070774C"/>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8">
    <w:name w:val="xl348"/>
    <w:basedOn w:val="Normal"/>
    <w:rsid w:val="0070774C"/>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49">
    <w:name w:val="xl34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0">
    <w:name w:val="xl35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70774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2">
    <w:name w:val="xl352"/>
    <w:basedOn w:val="Normal"/>
    <w:rsid w:val="0070774C"/>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3">
    <w:name w:val="xl353"/>
    <w:basedOn w:val="Normal"/>
    <w:rsid w:val="0070774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4">
    <w:name w:val="xl354"/>
    <w:basedOn w:val="Normal"/>
    <w:rsid w:val="00707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5">
    <w:name w:val="xl355"/>
    <w:basedOn w:val="Normal"/>
    <w:rsid w:val="0070774C"/>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6">
    <w:name w:val="xl356"/>
    <w:basedOn w:val="Normal"/>
    <w:rsid w:val="0070774C"/>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7">
    <w:name w:val="xl357"/>
    <w:basedOn w:val="Normal"/>
    <w:rsid w:val="0070774C"/>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8">
    <w:name w:val="xl35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359">
    <w:name w:val="xl35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8"/>
      <w:szCs w:val="18"/>
      <w:lang w:eastAsia="pt-BR"/>
      <w14:ligatures w14:val="none"/>
    </w:rPr>
  </w:style>
  <w:style w:type="paragraph" w:customStyle="1" w:styleId="xl360">
    <w:name w:val="xl36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1">
    <w:name w:val="xl36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2">
    <w:name w:val="xl36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3">
    <w:name w:val="xl363"/>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4">
    <w:name w:val="xl364"/>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65">
    <w:name w:val="xl365"/>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66">
    <w:name w:val="xl366"/>
    <w:basedOn w:val="Normal"/>
    <w:rsid w:val="0070774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67">
    <w:name w:val="xl367"/>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68">
    <w:name w:val="xl36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69">
    <w:name w:val="xl36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0">
    <w:name w:val="xl37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1">
    <w:name w:val="xl371"/>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72">
    <w:name w:val="xl37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73">
    <w:name w:val="xl373"/>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74">
    <w:name w:val="xl374"/>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75">
    <w:name w:val="xl375"/>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76">
    <w:name w:val="xl37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77">
    <w:name w:val="xl37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78">
    <w:name w:val="xl37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79">
    <w:name w:val="xl37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80">
    <w:name w:val="xl380"/>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81">
    <w:name w:val="xl38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82">
    <w:name w:val="xl382"/>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3">
    <w:name w:val="xl383"/>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4">
    <w:name w:val="xl384"/>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85">
    <w:name w:val="xl385"/>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86">
    <w:name w:val="xl38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87">
    <w:name w:val="xl387"/>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8">
    <w:name w:val="xl388"/>
    <w:basedOn w:val="Normal"/>
    <w:rsid w:val="0070774C"/>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89">
    <w:name w:val="xl389"/>
    <w:basedOn w:val="Normal"/>
    <w:rsid w:val="0070774C"/>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0">
    <w:name w:val="xl39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1">
    <w:name w:val="xl391"/>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92">
    <w:name w:val="xl39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93">
    <w:name w:val="xl393"/>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94">
    <w:name w:val="xl394"/>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95">
    <w:name w:val="xl395"/>
    <w:basedOn w:val="Normal"/>
    <w:rsid w:val="0070774C"/>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96">
    <w:name w:val="xl396"/>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97">
    <w:name w:val="xl39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98">
    <w:name w:val="xl39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99">
    <w:name w:val="xl399"/>
    <w:basedOn w:val="Normal"/>
    <w:rsid w:val="0070774C"/>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00">
    <w:name w:val="xl400"/>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1">
    <w:name w:val="xl401"/>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2">
    <w:name w:val="xl402"/>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3">
    <w:name w:val="xl403"/>
    <w:basedOn w:val="Normal"/>
    <w:rsid w:val="0070774C"/>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4">
    <w:name w:val="xl404"/>
    <w:basedOn w:val="Normal"/>
    <w:rsid w:val="0070774C"/>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5">
    <w:name w:val="xl405"/>
    <w:basedOn w:val="Normal"/>
    <w:rsid w:val="0070774C"/>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06">
    <w:name w:val="xl406"/>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7">
    <w:name w:val="xl407"/>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8">
    <w:name w:val="xl408"/>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9">
    <w:name w:val="xl409"/>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10">
    <w:name w:val="xl410"/>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411">
    <w:name w:val="xl411"/>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412">
    <w:name w:val="xl412"/>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413">
    <w:name w:val="xl41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414">
    <w:name w:val="xl414"/>
    <w:basedOn w:val="Normal"/>
    <w:rsid w:val="0070774C"/>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15">
    <w:name w:val="xl415"/>
    <w:basedOn w:val="Normal"/>
    <w:rsid w:val="0070774C"/>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16">
    <w:name w:val="xl416"/>
    <w:basedOn w:val="Normal"/>
    <w:rsid w:val="0070774C"/>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17">
    <w:name w:val="xl417"/>
    <w:basedOn w:val="Normal"/>
    <w:rsid w:val="0070774C"/>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18">
    <w:name w:val="xl418"/>
    <w:basedOn w:val="Normal"/>
    <w:rsid w:val="0070774C"/>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19">
    <w:name w:val="xl419"/>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0">
    <w:name w:val="xl420"/>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1">
    <w:name w:val="xl421"/>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22">
    <w:name w:val="xl422"/>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23">
    <w:name w:val="xl423"/>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24">
    <w:name w:val="xl424"/>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425">
    <w:name w:val="xl425"/>
    <w:basedOn w:val="Normal"/>
    <w:rsid w:val="0070774C"/>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6">
    <w:name w:val="xl426"/>
    <w:basedOn w:val="Normal"/>
    <w:rsid w:val="0070774C"/>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7">
    <w:name w:val="xl42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28">
    <w:name w:val="xl428"/>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29">
    <w:name w:val="xl429"/>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30">
    <w:name w:val="xl430"/>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431">
    <w:name w:val="xl431"/>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32">
    <w:name w:val="xl432"/>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33">
    <w:name w:val="xl433"/>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34">
    <w:name w:val="xl434"/>
    <w:basedOn w:val="Normal"/>
    <w:rsid w:val="0070774C"/>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35">
    <w:name w:val="xl435"/>
    <w:basedOn w:val="Normal"/>
    <w:rsid w:val="007077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36">
    <w:name w:val="xl436"/>
    <w:basedOn w:val="Normal"/>
    <w:rsid w:val="0070774C"/>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37">
    <w:name w:val="xl43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38">
    <w:name w:val="xl438"/>
    <w:basedOn w:val="Normal"/>
    <w:rsid w:val="0070774C"/>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39">
    <w:name w:val="xl439"/>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0">
    <w:name w:val="xl440"/>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1">
    <w:name w:val="xl441"/>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2">
    <w:name w:val="xl442"/>
    <w:basedOn w:val="Normal"/>
    <w:rsid w:val="0070774C"/>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43">
    <w:name w:val="xl443"/>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44">
    <w:name w:val="xl444"/>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45">
    <w:name w:val="xl445"/>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46">
    <w:name w:val="xl446"/>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7">
    <w:name w:val="xl447"/>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8">
    <w:name w:val="xl448"/>
    <w:basedOn w:val="Normal"/>
    <w:rsid w:val="0070774C"/>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49">
    <w:name w:val="xl449"/>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50">
    <w:name w:val="xl450"/>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51">
    <w:name w:val="xl45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2">
    <w:name w:val="xl452"/>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3">
    <w:name w:val="xl45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4">
    <w:name w:val="xl454"/>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5">
    <w:name w:val="xl455"/>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6">
    <w:name w:val="xl45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7">
    <w:name w:val="xl45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58">
    <w:name w:val="xl45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9">
    <w:name w:val="xl459"/>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60">
    <w:name w:val="xl46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61">
    <w:name w:val="xl461"/>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2">
    <w:name w:val="xl462"/>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3">
    <w:name w:val="xl463"/>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4">
    <w:name w:val="xl464"/>
    <w:basedOn w:val="Normal"/>
    <w:rsid w:val="0070774C"/>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65">
    <w:name w:val="xl465"/>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6">
    <w:name w:val="xl466"/>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67">
    <w:name w:val="xl467"/>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8">
    <w:name w:val="xl468"/>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9">
    <w:name w:val="xl469"/>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70">
    <w:name w:val="xl470"/>
    <w:basedOn w:val="Normal"/>
    <w:rsid w:val="0070774C"/>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1">
    <w:name w:val="xl471"/>
    <w:basedOn w:val="Normal"/>
    <w:rsid w:val="0070774C"/>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2">
    <w:name w:val="xl472"/>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3">
    <w:name w:val="xl473"/>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4">
    <w:name w:val="xl474"/>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76">
    <w:name w:val="xl47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7077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78">
    <w:name w:val="xl478"/>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79">
    <w:name w:val="xl479"/>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0">
    <w:name w:val="xl480"/>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1">
    <w:name w:val="xl481"/>
    <w:basedOn w:val="Normal"/>
    <w:rsid w:val="0070774C"/>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2">
    <w:name w:val="xl482"/>
    <w:basedOn w:val="Normal"/>
    <w:rsid w:val="007077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3">
    <w:name w:val="xl483"/>
    <w:basedOn w:val="Normal"/>
    <w:rsid w:val="0070774C"/>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4">
    <w:name w:val="xl484"/>
    <w:basedOn w:val="Normal"/>
    <w:rsid w:val="0070774C"/>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5">
    <w:name w:val="xl485"/>
    <w:basedOn w:val="Normal"/>
    <w:rsid w:val="007077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6">
    <w:name w:val="xl486"/>
    <w:basedOn w:val="Normal"/>
    <w:rsid w:val="007077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87">
    <w:name w:val="xl487"/>
    <w:basedOn w:val="Normal"/>
    <w:rsid w:val="007077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88">
    <w:name w:val="xl48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9">
    <w:name w:val="xl48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0">
    <w:name w:val="xl49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1">
    <w:name w:val="xl49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2">
    <w:name w:val="xl492"/>
    <w:basedOn w:val="Normal"/>
    <w:rsid w:val="0070774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3">
    <w:name w:val="xl49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494">
    <w:name w:val="xl494"/>
    <w:basedOn w:val="Normal"/>
    <w:rsid w:val="0070774C"/>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5">
    <w:name w:val="xl495"/>
    <w:basedOn w:val="Normal"/>
    <w:rsid w:val="0070774C"/>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96">
    <w:name w:val="xl496"/>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7">
    <w:name w:val="xl497"/>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8">
    <w:name w:val="xl498"/>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99">
    <w:name w:val="xl499"/>
    <w:basedOn w:val="Normal"/>
    <w:rsid w:val="0070774C"/>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00">
    <w:name w:val="xl50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1">
    <w:name w:val="xl50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2">
    <w:name w:val="xl50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03">
    <w:name w:val="xl503"/>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4">
    <w:name w:val="xl504"/>
    <w:basedOn w:val="Normal"/>
    <w:rsid w:val="007077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5">
    <w:name w:val="xl505"/>
    <w:basedOn w:val="Normal"/>
    <w:rsid w:val="0070774C"/>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70774C"/>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7">
    <w:name w:val="xl507"/>
    <w:basedOn w:val="Normal"/>
    <w:rsid w:val="007077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8">
    <w:name w:val="xl508"/>
    <w:basedOn w:val="Normal"/>
    <w:rsid w:val="0070774C"/>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9">
    <w:name w:val="xl509"/>
    <w:basedOn w:val="Normal"/>
    <w:rsid w:val="0070774C"/>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0">
    <w:name w:val="xl510"/>
    <w:basedOn w:val="Normal"/>
    <w:rsid w:val="007077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1">
    <w:name w:val="xl511"/>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2">
    <w:name w:val="xl512"/>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3">
    <w:name w:val="xl513"/>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4">
    <w:name w:val="xl514"/>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5">
    <w:name w:val="xl515"/>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6">
    <w:name w:val="xl516"/>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7">
    <w:name w:val="xl517"/>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8">
    <w:name w:val="xl518"/>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9">
    <w:name w:val="xl51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0">
    <w:name w:val="xl52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1">
    <w:name w:val="xl521"/>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2">
    <w:name w:val="xl52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4">
    <w:name w:val="xl524"/>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525">
    <w:name w:val="xl525"/>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26">
    <w:name w:val="xl52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27">
    <w:name w:val="xl527"/>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8">
    <w:name w:val="xl528"/>
    <w:basedOn w:val="Normal"/>
    <w:rsid w:val="0070774C"/>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29">
    <w:name w:val="xl529"/>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0">
    <w:name w:val="xl530"/>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2">
    <w:name w:val="xl532"/>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3">
    <w:name w:val="xl533"/>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4">
    <w:name w:val="xl534"/>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5">
    <w:name w:val="xl535"/>
    <w:basedOn w:val="Normal"/>
    <w:rsid w:val="0070774C"/>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36">
    <w:name w:val="xl536"/>
    <w:basedOn w:val="Normal"/>
    <w:rsid w:val="0070774C"/>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70774C"/>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38">
    <w:name w:val="xl53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39">
    <w:name w:val="xl53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0">
    <w:name w:val="xl540"/>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1">
    <w:name w:val="xl541"/>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2">
    <w:name w:val="xl542"/>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3">
    <w:name w:val="xl54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544">
    <w:name w:val="xl544"/>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5">
    <w:name w:val="xl54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6">
    <w:name w:val="xl546"/>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7">
    <w:name w:val="xl54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48">
    <w:name w:val="xl548"/>
    <w:basedOn w:val="Normal"/>
    <w:rsid w:val="0070774C"/>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49">
    <w:name w:val="xl549"/>
    <w:basedOn w:val="Normal"/>
    <w:rsid w:val="0070774C"/>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0">
    <w:name w:val="xl550"/>
    <w:basedOn w:val="Normal"/>
    <w:rsid w:val="0070774C"/>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1">
    <w:name w:val="xl551"/>
    <w:basedOn w:val="Normal"/>
    <w:rsid w:val="0070774C"/>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52">
    <w:name w:val="xl55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3">
    <w:name w:val="xl553"/>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554">
    <w:name w:val="xl554"/>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5">
    <w:name w:val="xl555"/>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6">
    <w:name w:val="xl556"/>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7">
    <w:name w:val="xl55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58">
    <w:name w:val="xl55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9">
    <w:name w:val="xl559"/>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60">
    <w:name w:val="xl560"/>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61">
    <w:name w:val="xl561"/>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62">
    <w:name w:val="xl562"/>
    <w:basedOn w:val="Normal"/>
    <w:rsid w:val="0070774C"/>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63">
    <w:name w:val="xl563"/>
    <w:basedOn w:val="Normal"/>
    <w:rsid w:val="0070774C"/>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64">
    <w:name w:val="xl564"/>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5">
    <w:name w:val="xl565"/>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6">
    <w:name w:val="xl566"/>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7">
    <w:name w:val="xl567"/>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8">
    <w:name w:val="xl568"/>
    <w:basedOn w:val="Normal"/>
    <w:rsid w:val="0070774C"/>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69">
    <w:name w:val="xl56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70">
    <w:name w:val="xl57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71">
    <w:name w:val="xl571"/>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72">
    <w:name w:val="xl572"/>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3">
    <w:name w:val="xl573"/>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4">
    <w:name w:val="xl574"/>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5">
    <w:name w:val="xl575"/>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76">
    <w:name w:val="xl576"/>
    <w:basedOn w:val="Normal"/>
    <w:rsid w:val="0070774C"/>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577">
    <w:name w:val="xl577"/>
    <w:basedOn w:val="Normal"/>
    <w:rsid w:val="0070774C"/>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78">
    <w:name w:val="xl57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79">
    <w:name w:val="xl57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80">
    <w:name w:val="xl58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1">
    <w:name w:val="xl58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2">
    <w:name w:val="xl58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83">
    <w:name w:val="xl583"/>
    <w:basedOn w:val="Normal"/>
    <w:rsid w:val="0070774C"/>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584">
    <w:name w:val="xl584"/>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5">
    <w:name w:val="xl585"/>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86">
    <w:name w:val="xl58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7">
    <w:name w:val="xl587"/>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8">
    <w:name w:val="xl588"/>
    <w:basedOn w:val="Normal"/>
    <w:rsid w:val="0070774C"/>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89">
    <w:name w:val="xl589"/>
    <w:basedOn w:val="Normal"/>
    <w:rsid w:val="0070774C"/>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90">
    <w:name w:val="xl590"/>
    <w:basedOn w:val="Normal"/>
    <w:rsid w:val="0070774C"/>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91">
    <w:name w:val="xl591"/>
    <w:basedOn w:val="Normal"/>
    <w:rsid w:val="0070774C"/>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592">
    <w:name w:val="xl592"/>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93">
    <w:name w:val="xl593"/>
    <w:basedOn w:val="Normal"/>
    <w:rsid w:val="0070774C"/>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94">
    <w:name w:val="xl594"/>
    <w:basedOn w:val="Normal"/>
    <w:rsid w:val="0070774C"/>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595">
    <w:name w:val="xl595"/>
    <w:basedOn w:val="Normal"/>
    <w:rsid w:val="0070774C"/>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96">
    <w:name w:val="xl596"/>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97">
    <w:name w:val="xl597"/>
    <w:basedOn w:val="Normal"/>
    <w:rsid w:val="0070774C"/>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8">
    <w:name w:val="xl598"/>
    <w:basedOn w:val="Normal"/>
    <w:rsid w:val="0070774C"/>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99">
    <w:name w:val="xl599"/>
    <w:basedOn w:val="Normal"/>
    <w:rsid w:val="0070774C"/>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00">
    <w:name w:val="xl600"/>
    <w:basedOn w:val="Normal"/>
    <w:rsid w:val="0070774C"/>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01">
    <w:name w:val="xl601"/>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3">
    <w:name w:val="xl603"/>
    <w:basedOn w:val="Normal"/>
    <w:rsid w:val="0070774C"/>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604">
    <w:name w:val="xl604"/>
    <w:basedOn w:val="Normal"/>
    <w:rsid w:val="0070774C"/>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605">
    <w:name w:val="xl605"/>
    <w:basedOn w:val="Normal"/>
    <w:rsid w:val="0070774C"/>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606">
    <w:name w:val="xl606"/>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7">
    <w:name w:val="xl607"/>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8">
    <w:name w:val="xl608"/>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09">
    <w:name w:val="xl609"/>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0">
    <w:name w:val="xl610"/>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1">
    <w:name w:val="xl611"/>
    <w:basedOn w:val="Normal"/>
    <w:rsid w:val="0070774C"/>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12">
    <w:name w:val="xl612"/>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613">
    <w:name w:val="xl613"/>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4">
    <w:name w:val="xl614"/>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5">
    <w:name w:val="xl615"/>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6">
    <w:name w:val="xl616"/>
    <w:basedOn w:val="Normal"/>
    <w:rsid w:val="0070774C"/>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7">
    <w:name w:val="xl617"/>
    <w:basedOn w:val="Normal"/>
    <w:rsid w:val="0070774C"/>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18">
    <w:name w:val="xl618"/>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19">
    <w:name w:val="xl619"/>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0">
    <w:name w:val="xl620"/>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1">
    <w:name w:val="xl621"/>
    <w:basedOn w:val="Normal"/>
    <w:rsid w:val="0070774C"/>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2">
    <w:name w:val="xl622"/>
    <w:basedOn w:val="Normal"/>
    <w:rsid w:val="0070774C"/>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3">
    <w:name w:val="xl623"/>
    <w:basedOn w:val="Normal"/>
    <w:rsid w:val="0070774C"/>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4">
    <w:name w:val="xl624"/>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5">
    <w:name w:val="xl625"/>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6">
    <w:name w:val="xl626"/>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7">
    <w:name w:val="xl627"/>
    <w:basedOn w:val="Normal"/>
    <w:rsid w:val="00707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8">
    <w:name w:val="xl628"/>
    <w:basedOn w:val="Normal"/>
    <w:rsid w:val="00707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29">
    <w:name w:val="xl629"/>
    <w:basedOn w:val="Normal"/>
    <w:rsid w:val="0070774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30">
    <w:name w:val="xl630"/>
    <w:basedOn w:val="Normal"/>
    <w:rsid w:val="0070774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1">
    <w:name w:val="xl631"/>
    <w:basedOn w:val="Normal"/>
    <w:rsid w:val="0070774C"/>
    <w:pPr>
      <w:pBdr>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2">
    <w:name w:val="xl632"/>
    <w:basedOn w:val="Normal"/>
    <w:rsid w:val="0070774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3">
    <w:name w:val="xl633"/>
    <w:basedOn w:val="Normal"/>
    <w:rsid w:val="0070774C"/>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34">
    <w:name w:val="xl634"/>
    <w:basedOn w:val="Normal"/>
    <w:rsid w:val="0070774C"/>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35">
    <w:name w:val="xl635"/>
    <w:basedOn w:val="Normal"/>
    <w:rsid w:val="0070774C"/>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36">
    <w:name w:val="xl636"/>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7">
    <w:name w:val="xl637"/>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8">
    <w:name w:val="xl638"/>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9">
    <w:name w:val="xl639"/>
    <w:basedOn w:val="Normal"/>
    <w:rsid w:val="0070774C"/>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40">
    <w:name w:val="xl640"/>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41">
    <w:name w:val="xl641"/>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42">
    <w:name w:val="xl642"/>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43">
    <w:name w:val="xl64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44">
    <w:name w:val="xl644"/>
    <w:basedOn w:val="Normal"/>
    <w:rsid w:val="0070774C"/>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45">
    <w:name w:val="xl645"/>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6">
    <w:name w:val="xl646"/>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7">
    <w:name w:val="xl647"/>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8">
    <w:name w:val="xl648"/>
    <w:basedOn w:val="Normal"/>
    <w:rsid w:val="0070774C"/>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49">
    <w:name w:val="xl649"/>
    <w:basedOn w:val="Normal"/>
    <w:rsid w:val="0070774C"/>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50">
    <w:name w:val="xl650"/>
    <w:basedOn w:val="Normal"/>
    <w:rsid w:val="0070774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1">
    <w:name w:val="xl651"/>
    <w:basedOn w:val="Normal"/>
    <w:rsid w:val="0070774C"/>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2">
    <w:name w:val="xl652"/>
    <w:basedOn w:val="Normal"/>
    <w:rsid w:val="0070774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53">
    <w:name w:val="xl653"/>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4">
    <w:name w:val="xl654"/>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5">
    <w:name w:val="xl655"/>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6">
    <w:name w:val="xl65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7">
    <w:name w:val="xl657"/>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58">
    <w:name w:val="xl658"/>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59">
    <w:name w:val="xl659"/>
    <w:basedOn w:val="Normal"/>
    <w:rsid w:val="0070774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0">
    <w:name w:val="xl660"/>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1">
    <w:name w:val="xl661"/>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62">
    <w:name w:val="xl66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63">
    <w:name w:val="xl663"/>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64">
    <w:name w:val="xl664"/>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5">
    <w:name w:val="xl665"/>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6">
    <w:name w:val="xl666"/>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7">
    <w:name w:val="xl667"/>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68">
    <w:name w:val="xl668"/>
    <w:basedOn w:val="Normal"/>
    <w:rsid w:val="0070774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69">
    <w:name w:val="xl669"/>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0">
    <w:name w:val="xl67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71">
    <w:name w:val="xl671"/>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72">
    <w:name w:val="xl672"/>
    <w:basedOn w:val="Normal"/>
    <w:rsid w:val="0070774C"/>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3">
    <w:name w:val="xl673"/>
    <w:basedOn w:val="Normal"/>
    <w:rsid w:val="0070774C"/>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4">
    <w:name w:val="xl674"/>
    <w:basedOn w:val="Normal"/>
    <w:rsid w:val="0070774C"/>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5">
    <w:name w:val="xl675"/>
    <w:basedOn w:val="Normal"/>
    <w:rsid w:val="0070774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6">
    <w:name w:val="xl676"/>
    <w:basedOn w:val="Normal"/>
    <w:rsid w:val="0070774C"/>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7">
    <w:name w:val="xl677"/>
    <w:basedOn w:val="Normal"/>
    <w:rsid w:val="0070774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8">
    <w:name w:val="xl67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9">
    <w:name w:val="xl67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80">
    <w:name w:val="xl680"/>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1">
    <w:name w:val="xl681"/>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2">
    <w:name w:val="xl682"/>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3">
    <w:name w:val="xl683"/>
    <w:basedOn w:val="Normal"/>
    <w:rsid w:val="0070774C"/>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84">
    <w:name w:val="xl684"/>
    <w:basedOn w:val="Normal"/>
    <w:rsid w:val="0070774C"/>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85">
    <w:name w:val="xl68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86">
    <w:name w:val="xl686"/>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87">
    <w:name w:val="xl687"/>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88">
    <w:name w:val="xl688"/>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89">
    <w:name w:val="xl68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91">
    <w:name w:val="xl69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2">
    <w:name w:val="xl692"/>
    <w:basedOn w:val="Normal"/>
    <w:rsid w:val="0070774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93">
    <w:name w:val="xl69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4">
    <w:name w:val="xl694"/>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95">
    <w:name w:val="xl69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6">
    <w:name w:val="xl696"/>
    <w:basedOn w:val="Normal"/>
    <w:rsid w:val="0070774C"/>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97">
    <w:name w:val="xl69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98">
    <w:name w:val="xl69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99">
    <w:name w:val="xl69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00">
    <w:name w:val="xl700"/>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01">
    <w:name w:val="xl701"/>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2">
    <w:name w:val="xl702"/>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3">
    <w:name w:val="xl703"/>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70774C"/>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05">
    <w:name w:val="xl70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6">
    <w:name w:val="xl706"/>
    <w:basedOn w:val="Normal"/>
    <w:rsid w:val="0070774C"/>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07">
    <w:name w:val="xl70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08">
    <w:name w:val="xl708"/>
    <w:basedOn w:val="Normal"/>
    <w:rsid w:val="0070774C"/>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09">
    <w:name w:val="xl709"/>
    <w:basedOn w:val="Normal"/>
    <w:rsid w:val="0070774C"/>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0">
    <w:name w:val="xl710"/>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1">
    <w:name w:val="xl711"/>
    <w:basedOn w:val="Normal"/>
    <w:rsid w:val="0070774C"/>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2">
    <w:name w:val="xl71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13">
    <w:name w:val="xl713"/>
    <w:basedOn w:val="Normal"/>
    <w:rsid w:val="0070774C"/>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14">
    <w:name w:val="xl714"/>
    <w:basedOn w:val="Normal"/>
    <w:rsid w:val="0070774C"/>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5">
    <w:name w:val="xl71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6">
    <w:name w:val="xl716"/>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17">
    <w:name w:val="xl717"/>
    <w:basedOn w:val="Normal"/>
    <w:rsid w:val="0070774C"/>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18">
    <w:name w:val="xl71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19">
    <w:name w:val="xl71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20">
    <w:name w:val="xl720"/>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21">
    <w:name w:val="xl72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2">
    <w:name w:val="xl722"/>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3">
    <w:name w:val="xl72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4">
    <w:name w:val="xl724"/>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25">
    <w:name w:val="xl725"/>
    <w:basedOn w:val="Normal"/>
    <w:rsid w:val="0070774C"/>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26">
    <w:name w:val="xl726"/>
    <w:basedOn w:val="Normal"/>
    <w:rsid w:val="0070774C"/>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7">
    <w:name w:val="xl727"/>
    <w:basedOn w:val="Normal"/>
    <w:rsid w:val="0070774C"/>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8">
    <w:name w:val="xl728"/>
    <w:basedOn w:val="Normal"/>
    <w:rsid w:val="0070774C"/>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9">
    <w:name w:val="xl729"/>
    <w:basedOn w:val="Normal"/>
    <w:rsid w:val="0070774C"/>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30">
    <w:name w:val="xl730"/>
    <w:basedOn w:val="Normal"/>
    <w:rsid w:val="0070774C"/>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31">
    <w:name w:val="xl731"/>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2">
    <w:name w:val="xl732"/>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3">
    <w:name w:val="xl733"/>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34">
    <w:name w:val="xl734"/>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35">
    <w:name w:val="xl735"/>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36">
    <w:name w:val="xl73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737">
    <w:name w:val="xl737"/>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38">
    <w:name w:val="xl738"/>
    <w:basedOn w:val="Normal"/>
    <w:rsid w:val="0070774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9">
    <w:name w:val="xl739"/>
    <w:basedOn w:val="Normal"/>
    <w:rsid w:val="0070774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0">
    <w:name w:val="xl740"/>
    <w:basedOn w:val="Normal"/>
    <w:rsid w:val="0070774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741">
    <w:name w:val="xl741"/>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2">
    <w:name w:val="xl742"/>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43">
    <w:name w:val="xl743"/>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44">
    <w:name w:val="xl744"/>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5">
    <w:name w:val="xl745"/>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6">
    <w:name w:val="xl746"/>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7">
    <w:name w:val="xl747"/>
    <w:basedOn w:val="Normal"/>
    <w:rsid w:val="00707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748">
    <w:name w:val="xl748"/>
    <w:basedOn w:val="Normal"/>
    <w:rsid w:val="00707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49">
    <w:name w:val="xl749"/>
    <w:basedOn w:val="Normal"/>
    <w:rsid w:val="0070774C"/>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750">
    <w:name w:val="xl750"/>
    <w:basedOn w:val="Normal"/>
    <w:rsid w:val="0070774C"/>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51">
    <w:name w:val="xl751"/>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52">
    <w:name w:val="xl752"/>
    <w:basedOn w:val="Normal"/>
    <w:rsid w:val="0070774C"/>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3">
    <w:name w:val="xl753"/>
    <w:basedOn w:val="Normal"/>
    <w:rsid w:val="0070774C"/>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4">
    <w:name w:val="xl754"/>
    <w:basedOn w:val="Normal"/>
    <w:rsid w:val="0070774C"/>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55">
    <w:name w:val="xl755"/>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6">
    <w:name w:val="xl756"/>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7">
    <w:name w:val="xl757"/>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8">
    <w:name w:val="xl758"/>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59">
    <w:name w:val="xl759"/>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60">
    <w:name w:val="xl760"/>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61">
    <w:name w:val="xl761"/>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2">
    <w:name w:val="xl762"/>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3">
    <w:name w:val="xl763"/>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4">
    <w:name w:val="xl764"/>
    <w:basedOn w:val="Normal"/>
    <w:rsid w:val="0070774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5">
    <w:name w:val="xl765"/>
    <w:basedOn w:val="Normal"/>
    <w:rsid w:val="0070774C"/>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6">
    <w:name w:val="xl766"/>
    <w:basedOn w:val="Normal"/>
    <w:rsid w:val="0070774C"/>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7">
    <w:name w:val="xl767"/>
    <w:basedOn w:val="Normal"/>
    <w:rsid w:val="0070774C"/>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68">
    <w:name w:val="xl768"/>
    <w:basedOn w:val="Normal"/>
    <w:rsid w:val="0070774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69">
    <w:name w:val="xl769"/>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70">
    <w:name w:val="xl770"/>
    <w:basedOn w:val="Normal"/>
    <w:rsid w:val="0070774C"/>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71">
    <w:name w:val="xl771"/>
    <w:basedOn w:val="Normal"/>
    <w:rsid w:val="0070774C"/>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2">
    <w:name w:val="xl772"/>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3">
    <w:name w:val="xl773"/>
    <w:basedOn w:val="Normal"/>
    <w:rsid w:val="0070774C"/>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4">
    <w:name w:val="xl774"/>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5">
    <w:name w:val="xl775"/>
    <w:basedOn w:val="Normal"/>
    <w:rsid w:val="0070774C"/>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76">
    <w:name w:val="xl776"/>
    <w:basedOn w:val="Normal"/>
    <w:rsid w:val="0070774C"/>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77">
    <w:name w:val="xl777"/>
    <w:basedOn w:val="Normal"/>
    <w:rsid w:val="0070774C"/>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78">
    <w:name w:val="xl778"/>
    <w:basedOn w:val="Normal"/>
    <w:rsid w:val="0070774C"/>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9">
    <w:name w:val="xl779"/>
    <w:basedOn w:val="Normal"/>
    <w:rsid w:val="0070774C"/>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80">
    <w:name w:val="xl780"/>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1">
    <w:name w:val="xl78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2">
    <w:name w:val="xl782"/>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3">
    <w:name w:val="xl78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84">
    <w:name w:val="xl784"/>
    <w:basedOn w:val="Normal"/>
    <w:rsid w:val="0070774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85">
    <w:name w:val="xl785"/>
    <w:basedOn w:val="Normal"/>
    <w:rsid w:val="0070774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86">
    <w:name w:val="xl786"/>
    <w:basedOn w:val="Normal"/>
    <w:rsid w:val="0070774C"/>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87">
    <w:name w:val="xl787"/>
    <w:basedOn w:val="Normal"/>
    <w:rsid w:val="0070774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88">
    <w:name w:val="xl788"/>
    <w:basedOn w:val="Normal"/>
    <w:rsid w:val="0070774C"/>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89">
    <w:name w:val="xl789"/>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90">
    <w:name w:val="xl790"/>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91">
    <w:name w:val="xl791"/>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792">
    <w:name w:val="xl792"/>
    <w:basedOn w:val="Normal"/>
    <w:rsid w:val="0070774C"/>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93">
    <w:name w:val="xl793"/>
    <w:basedOn w:val="Normal"/>
    <w:rsid w:val="0070774C"/>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4">
    <w:name w:val="xl794"/>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5">
    <w:name w:val="xl795"/>
    <w:basedOn w:val="Normal"/>
    <w:rsid w:val="0070774C"/>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96">
    <w:name w:val="xl796"/>
    <w:basedOn w:val="Normal"/>
    <w:rsid w:val="0070774C"/>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7">
    <w:name w:val="xl797"/>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8">
    <w:name w:val="xl798"/>
    <w:basedOn w:val="Normal"/>
    <w:rsid w:val="0070774C"/>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9">
    <w:name w:val="xl799"/>
    <w:basedOn w:val="Normal"/>
    <w:rsid w:val="0070774C"/>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0">
    <w:name w:val="xl800"/>
    <w:basedOn w:val="Normal"/>
    <w:rsid w:val="0070774C"/>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1">
    <w:name w:val="xl801"/>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02">
    <w:name w:val="xl802"/>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03">
    <w:name w:val="xl803"/>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04">
    <w:name w:val="xl804"/>
    <w:basedOn w:val="Normal"/>
    <w:rsid w:val="0070774C"/>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805">
    <w:name w:val="xl805"/>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6">
    <w:name w:val="xl806"/>
    <w:basedOn w:val="Normal"/>
    <w:rsid w:val="0070774C"/>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7">
    <w:name w:val="xl807"/>
    <w:basedOn w:val="Normal"/>
    <w:rsid w:val="0070774C"/>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8">
    <w:name w:val="xl808"/>
    <w:basedOn w:val="Normal"/>
    <w:rsid w:val="0070774C"/>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09">
    <w:name w:val="xl809"/>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0">
    <w:name w:val="xl810"/>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1">
    <w:name w:val="xl811"/>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2">
    <w:name w:val="xl812"/>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13">
    <w:name w:val="xl813"/>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14">
    <w:name w:val="xl814"/>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15">
    <w:name w:val="xl815"/>
    <w:basedOn w:val="Normal"/>
    <w:rsid w:val="0070774C"/>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6">
    <w:name w:val="xl816"/>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7">
    <w:name w:val="xl817"/>
    <w:basedOn w:val="Normal"/>
    <w:rsid w:val="0070774C"/>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18">
    <w:name w:val="xl818"/>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9">
    <w:name w:val="xl819"/>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20">
    <w:name w:val="xl820"/>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21">
    <w:name w:val="xl821"/>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2">
    <w:name w:val="xl822"/>
    <w:basedOn w:val="Normal"/>
    <w:rsid w:val="0070774C"/>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3">
    <w:name w:val="xl823"/>
    <w:basedOn w:val="Normal"/>
    <w:rsid w:val="0070774C"/>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4">
    <w:name w:val="xl824"/>
    <w:basedOn w:val="Normal"/>
    <w:rsid w:val="0070774C"/>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5">
    <w:name w:val="xl82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6">
    <w:name w:val="xl826"/>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27">
    <w:name w:val="xl827"/>
    <w:basedOn w:val="Normal"/>
    <w:rsid w:val="0070774C"/>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8">
    <w:name w:val="xl828"/>
    <w:basedOn w:val="Normal"/>
    <w:rsid w:val="0070774C"/>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9">
    <w:name w:val="xl829"/>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30">
    <w:name w:val="xl830"/>
    <w:basedOn w:val="Normal"/>
    <w:rsid w:val="0070774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31">
    <w:name w:val="xl831"/>
    <w:basedOn w:val="Normal"/>
    <w:rsid w:val="0070774C"/>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32">
    <w:name w:val="xl832"/>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33">
    <w:name w:val="xl833"/>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834">
    <w:name w:val="xl834"/>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35">
    <w:name w:val="xl835"/>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36">
    <w:name w:val="xl836"/>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37">
    <w:name w:val="xl837"/>
    <w:basedOn w:val="Normal"/>
    <w:rsid w:val="0070774C"/>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38">
    <w:name w:val="xl838"/>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39">
    <w:name w:val="xl839"/>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40">
    <w:name w:val="xl840"/>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41">
    <w:name w:val="xl841"/>
    <w:basedOn w:val="Normal"/>
    <w:rsid w:val="0070774C"/>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842">
    <w:name w:val="xl84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43">
    <w:name w:val="xl843"/>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44">
    <w:name w:val="xl844"/>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45">
    <w:name w:val="xl845"/>
    <w:basedOn w:val="Normal"/>
    <w:rsid w:val="0070774C"/>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46">
    <w:name w:val="xl846"/>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7">
    <w:name w:val="xl847"/>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8">
    <w:name w:val="xl848"/>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9">
    <w:name w:val="xl849"/>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50">
    <w:name w:val="xl850"/>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51">
    <w:name w:val="xl851"/>
    <w:basedOn w:val="Normal"/>
    <w:rsid w:val="0070774C"/>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52">
    <w:name w:val="xl852"/>
    <w:basedOn w:val="Normal"/>
    <w:rsid w:val="0070774C"/>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53">
    <w:name w:val="xl853"/>
    <w:basedOn w:val="Normal"/>
    <w:rsid w:val="0070774C"/>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54">
    <w:name w:val="xl854"/>
    <w:basedOn w:val="Normal"/>
    <w:rsid w:val="0070774C"/>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5">
    <w:name w:val="xl855"/>
    <w:basedOn w:val="Normal"/>
    <w:rsid w:val="0070774C"/>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6">
    <w:name w:val="xl856"/>
    <w:basedOn w:val="Normal"/>
    <w:rsid w:val="0070774C"/>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7">
    <w:name w:val="xl857"/>
    <w:basedOn w:val="Normal"/>
    <w:rsid w:val="0070774C"/>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8">
    <w:name w:val="xl858"/>
    <w:basedOn w:val="Normal"/>
    <w:rsid w:val="0070774C"/>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59">
    <w:name w:val="xl859"/>
    <w:basedOn w:val="Normal"/>
    <w:rsid w:val="0070774C"/>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860">
    <w:name w:val="xl860"/>
    <w:basedOn w:val="Normal"/>
    <w:rsid w:val="0070774C"/>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61">
    <w:name w:val="xl861"/>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2">
    <w:name w:val="xl862"/>
    <w:basedOn w:val="Normal"/>
    <w:rsid w:val="0070774C"/>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863">
    <w:name w:val="xl863"/>
    <w:basedOn w:val="Normal"/>
    <w:rsid w:val="0070774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4">
    <w:name w:val="xl864"/>
    <w:basedOn w:val="Normal"/>
    <w:rsid w:val="0070774C"/>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5">
    <w:name w:val="xl865"/>
    <w:basedOn w:val="Normal"/>
    <w:rsid w:val="0070774C"/>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6">
    <w:name w:val="xl866"/>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867">
    <w:name w:val="xl867"/>
    <w:basedOn w:val="Normal"/>
    <w:rsid w:val="0070774C"/>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8">
    <w:name w:val="xl868"/>
    <w:basedOn w:val="Normal"/>
    <w:rsid w:val="0070774C"/>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9">
    <w:name w:val="xl869"/>
    <w:basedOn w:val="Normal"/>
    <w:rsid w:val="0070774C"/>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0">
    <w:name w:val="xl870"/>
    <w:basedOn w:val="Normal"/>
    <w:rsid w:val="0070774C"/>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1">
    <w:name w:val="xl871"/>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2">
    <w:name w:val="xl872"/>
    <w:basedOn w:val="Normal"/>
    <w:rsid w:val="00707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3">
    <w:name w:val="xl873"/>
    <w:basedOn w:val="Normal"/>
    <w:rsid w:val="0070774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4">
    <w:name w:val="xl874"/>
    <w:basedOn w:val="Normal"/>
    <w:rsid w:val="0070774C"/>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75">
    <w:name w:val="xl875"/>
    <w:basedOn w:val="Normal"/>
    <w:rsid w:val="0070774C"/>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6">
    <w:name w:val="xl876"/>
    <w:basedOn w:val="Normal"/>
    <w:rsid w:val="0070774C"/>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7">
    <w:name w:val="xl877"/>
    <w:basedOn w:val="Normal"/>
    <w:rsid w:val="0070774C"/>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78">
    <w:name w:val="xl878"/>
    <w:basedOn w:val="Normal"/>
    <w:rsid w:val="0070774C"/>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79">
    <w:name w:val="xl879"/>
    <w:basedOn w:val="Normal"/>
    <w:rsid w:val="0070774C"/>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80">
    <w:name w:val="xl880"/>
    <w:basedOn w:val="Normal"/>
    <w:rsid w:val="0070774C"/>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81">
    <w:name w:val="xl881"/>
    <w:basedOn w:val="Normal"/>
    <w:rsid w:val="0070774C"/>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82">
    <w:name w:val="xl882"/>
    <w:basedOn w:val="Normal"/>
    <w:rsid w:val="0070774C"/>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83">
    <w:name w:val="xl883"/>
    <w:basedOn w:val="Normal"/>
    <w:rsid w:val="0070774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4">
    <w:name w:val="xl884"/>
    <w:basedOn w:val="Normal"/>
    <w:rsid w:val="0070774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5">
    <w:name w:val="xl885"/>
    <w:basedOn w:val="Normal"/>
    <w:rsid w:val="0070774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6">
    <w:name w:val="xl886"/>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7">
    <w:name w:val="xl887"/>
    <w:basedOn w:val="Normal"/>
    <w:rsid w:val="0070774C"/>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88">
    <w:name w:val="xl88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89">
    <w:name w:val="xl889"/>
    <w:basedOn w:val="Normal"/>
    <w:rsid w:val="0070774C"/>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90">
    <w:name w:val="xl890"/>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1">
    <w:name w:val="xl891"/>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92">
    <w:name w:val="xl892"/>
    <w:basedOn w:val="Normal"/>
    <w:rsid w:val="0070774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3">
    <w:name w:val="xl893"/>
    <w:basedOn w:val="Normal"/>
    <w:rsid w:val="0070774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4">
    <w:name w:val="xl894"/>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5">
    <w:name w:val="xl895"/>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6">
    <w:name w:val="xl896"/>
    <w:basedOn w:val="Normal"/>
    <w:rsid w:val="0070774C"/>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7">
    <w:name w:val="xl897"/>
    <w:basedOn w:val="Normal"/>
    <w:rsid w:val="0070774C"/>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8">
    <w:name w:val="xl898"/>
    <w:basedOn w:val="Normal"/>
    <w:rsid w:val="0070774C"/>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99">
    <w:name w:val="xl899"/>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0">
    <w:name w:val="xl900"/>
    <w:basedOn w:val="Normal"/>
    <w:rsid w:val="0070774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1">
    <w:name w:val="xl901"/>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2">
    <w:name w:val="xl902"/>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3">
    <w:name w:val="xl903"/>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4">
    <w:name w:val="xl904"/>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05">
    <w:name w:val="xl905"/>
    <w:basedOn w:val="Normal"/>
    <w:rsid w:val="0070774C"/>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06">
    <w:name w:val="xl906"/>
    <w:basedOn w:val="Normal"/>
    <w:rsid w:val="0070774C"/>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07">
    <w:name w:val="xl907"/>
    <w:basedOn w:val="Normal"/>
    <w:rsid w:val="0070774C"/>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8">
    <w:name w:val="xl90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9">
    <w:name w:val="xl909"/>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0">
    <w:name w:val="xl910"/>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11">
    <w:name w:val="xl911"/>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12">
    <w:name w:val="xl912"/>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13">
    <w:name w:val="xl913"/>
    <w:basedOn w:val="Normal"/>
    <w:rsid w:val="0070774C"/>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14">
    <w:name w:val="xl914"/>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15">
    <w:name w:val="xl915"/>
    <w:basedOn w:val="Normal"/>
    <w:rsid w:val="0070774C"/>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6">
    <w:name w:val="xl916"/>
    <w:basedOn w:val="Normal"/>
    <w:rsid w:val="0070774C"/>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7">
    <w:name w:val="xl917"/>
    <w:basedOn w:val="Normal"/>
    <w:rsid w:val="0070774C"/>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18">
    <w:name w:val="xl918"/>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19">
    <w:name w:val="xl919"/>
    <w:basedOn w:val="Normal"/>
    <w:rsid w:val="007077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20">
    <w:name w:val="xl920"/>
    <w:basedOn w:val="Normal"/>
    <w:rsid w:val="0070774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21">
    <w:name w:val="xl921"/>
    <w:basedOn w:val="Normal"/>
    <w:rsid w:val="0070774C"/>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22">
    <w:name w:val="xl922"/>
    <w:basedOn w:val="Normal"/>
    <w:rsid w:val="0070774C"/>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23">
    <w:name w:val="xl923"/>
    <w:basedOn w:val="Normal"/>
    <w:rsid w:val="0070774C"/>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24">
    <w:name w:val="xl924"/>
    <w:basedOn w:val="Normal"/>
    <w:rsid w:val="0070774C"/>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25">
    <w:name w:val="xl925"/>
    <w:basedOn w:val="Normal"/>
    <w:rsid w:val="0070774C"/>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26">
    <w:name w:val="xl926"/>
    <w:basedOn w:val="Normal"/>
    <w:rsid w:val="0070774C"/>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27">
    <w:name w:val="xl927"/>
    <w:basedOn w:val="Normal"/>
    <w:rsid w:val="0070774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28">
    <w:name w:val="xl928"/>
    <w:basedOn w:val="Normal"/>
    <w:rsid w:val="0070774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29">
    <w:name w:val="xl929"/>
    <w:basedOn w:val="Normal"/>
    <w:rsid w:val="0070774C"/>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30">
    <w:name w:val="xl930"/>
    <w:basedOn w:val="Normal"/>
    <w:rsid w:val="0070774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31">
    <w:name w:val="xl931"/>
    <w:basedOn w:val="Normal"/>
    <w:rsid w:val="0070774C"/>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32">
    <w:name w:val="xl932"/>
    <w:basedOn w:val="Normal"/>
    <w:rsid w:val="0070774C"/>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33">
    <w:name w:val="xl933"/>
    <w:basedOn w:val="Normal"/>
    <w:rsid w:val="0070774C"/>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4">
    <w:name w:val="xl934"/>
    <w:basedOn w:val="Normal"/>
    <w:rsid w:val="0070774C"/>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5">
    <w:name w:val="xl935"/>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6">
    <w:name w:val="xl936"/>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7">
    <w:name w:val="xl937"/>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38">
    <w:name w:val="xl938"/>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39">
    <w:name w:val="xl939"/>
    <w:basedOn w:val="Normal"/>
    <w:rsid w:val="0070774C"/>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40">
    <w:name w:val="xl940"/>
    <w:basedOn w:val="Normal"/>
    <w:rsid w:val="0070774C"/>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41">
    <w:name w:val="xl941"/>
    <w:basedOn w:val="Normal"/>
    <w:rsid w:val="0070774C"/>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42">
    <w:name w:val="xl942"/>
    <w:basedOn w:val="Normal"/>
    <w:rsid w:val="0070774C"/>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3">
    <w:name w:val="xl943"/>
    <w:basedOn w:val="Normal"/>
    <w:rsid w:val="0070774C"/>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4">
    <w:name w:val="xl944"/>
    <w:basedOn w:val="Normal"/>
    <w:rsid w:val="0070774C"/>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5">
    <w:name w:val="xl945"/>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46">
    <w:name w:val="xl946"/>
    <w:basedOn w:val="Normal"/>
    <w:rsid w:val="0070774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47">
    <w:name w:val="xl947"/>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48">
    <w:name w:val="xl948"/>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49">
    <w:name w:val="xl949"/>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950">
    <w:name w:val="xl950"/>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1">
    <w:name w:val="xl951"/>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52">
    <w:name w:val="xl952"/>
    <w:basedOn w:val="Normal"/>
    <w:rsid w:val="0070774C"/>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53">
    <w:name w:val="xl953"/>
    <w:basedOn w:val="Normal"/>
    <w:rsid w:val="0070774C"/>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4">
    <w:name w:val="xl954"/>
    <w:basedOn w:val="Normal"/>
    <w:rsid w:val="0070774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55">
    <w:name w:val="xl955"/>
    <w:basedOn w:val="Normal"/>
    <w:rsid w:val="0070774C"/>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6">
    <w:name w:val="xl956"/>
    <w:basedOn w:val="Normal"/>
    <w:rsid w:val="00707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57">
    <w:name w:val="xl957"/>
    <w:basedOn w:val="Normal"/>
    <w:rsid w:val="0070774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58">
    <w:name w:val="xl958"/>
    <w:basedOn w:val="Normal"/>
    <w:rsid w:val="0070774C"/>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59">
    <w:name w:val="xl959"/>
    <w:basedOn w:val="Normal"/>
    <w:rsid w:val="0070774C"/>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60">
    <w:name w:val="xl960"/>
    <w:basedOn w:val="Normal"/>
    <w:rsid w:val="0070774C"/>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61">
    <w:name w:val="xl961"/>
    <w:basedOn w:val="Normal"/>
    <w:rsid w:val="0070774C"/>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62">
    <w:name w:val="xl962"/>
    <w:basedOn w:val="Normal"/>
    <w:rsid w:val="0070774C"/>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63">
    <w:name w:val="xl963"/>
    <w:basedOn w:val="Normal"/>
    <w:rsid w:val="0070774C"/>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64">
    <w:name w:val="xl964"/>
    <w:basedOn w:val="Normal"/>
    <w:rsid w:val="0070774C"/>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65">
    <w:name w:val="xl965"/>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66">
    <w:name w:val="xl966"/>
    <w:basedOn w:val="Normal"/>
    <w:rsid w:val="0070774C"/>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67">
    <w:name w:val="xl967"/>
    <w:basedOn w:val="Normal"/>
    <w:rsid w:val="0070774C"/>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968">
    <w:name w:val="xl968"/>
    <w:basedOn w:val="Normal"/>
    <w:rsid w:val="0070774C"/>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69">
    <w:name w:val="xl969"/>
    <w:basedOn w:val="Normal"/>
    <w:rsid w:val="0070774C"/>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0">
    <w:name w:val="xl970"/>
    <w:basedOn w:val="Normal"/>
    <w:rsid w:val="0070774C"/>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71">
    <w:name w:val="xl971"/>
    <w:basedOn w:val="Normal"/>
    <w:rsid w:val="00707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72">
    <w:name w:val="xl972"/>
    <w:basedOn w:val="Normal"/>
    <w:rsid w:val="00707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73">
    <w:name w:val="xl973"/>
    <w:basedOn w:val="Normal"/>
    <w:rsid w:val="0070774C"/>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74">
    <w:name w:val="xl974"/>
    <w:basedOn w:val="Normal"/>
    <w:rsid w:val="0070774C"/>
    <w:pPr>
      <w:pBdr>
        <w:top w:val="single" w:sz="8" w:space="0" w:color="auto"/>
        <w:left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5">
    <w:name w:val="xl975"/>
    <w:basedOn w:val="Normal"/>
    <w:rsid w:val="0070774C"/>
    <w:pPr>
      <w:pBdr>
        <w:top w:val="single" w:sz="8" w:space="0" w:color="auto"/>
        <w:bottom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6">
    <w:name w:val="xl976"/>
    <w:basedOn w:val="Normal"/>
    <w:rsid w:val="0070774C"/>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7">
    <w:name w:val="xl977"/>
    <w:basedOn w:val="Normal"/>
    <w:rsid w:val="0070774C"/>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8">
    <w:name w:val="xl978"/>
    <w:basedOn w:val="Normal"/>
    <w:rsid w:val="0070774C"/>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9">
    <w:name w:val="xl979"/>
    <w:basedOn w:val="Normal"/>
    <w:rsid w:val="0070774C"/>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80">
    <w:name w:val="xl980"/>
    <w:basedOn w:val="Normal"/>
    <w:rsid w:val="0070774C"/>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81">
    <w:name w:val="xl981"/>
    <w:basedOn w:val="Normal"/>
    <w:rsid w:val="0070774C"/>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82">
    <w:name w:val="xl982"/>
    <w:basedOn w:val="Normal"/>
    <w:rsid w:val="0070774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83">
    <w:name w:val="xl983"/>
    <w:basedOn w:val="Normal"/>
    <w:rsid w:val="0070774C"/>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84">
    <w:name w:val="xl984"/>
    <w:basedOn w:val="Normal"/>
    <w:rsid w:val="0070774C"/>
    <w:pPr>
      <w:pBdr>
        <w:top w:val="single" w:sz="8" w:space="0" w:color="auto"/>
        <w:bottom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5">
    <w:name w:val="xl985"/>
    <w:basedOn w:val="Normal"/>
    <w:rsid w:val="0070774C"/>
    <w:pPr>
      <w:pBdr>
        <w:top w:val="single" w:sz="8" w:space="0" w:color="auto"/>
        <w:bottom w:val="single" w:sz="8" w:space="0" w:color="auto"/>
        <w:right w:val="single" w:sz="8" w:space="0" w:color="auto"/>
      </w:pBdr>
      <w:shd w:val="clear" w:color="000000" w:fill="FF7C8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86">
    <w:name w:val="xl986"/>
    <w:basedOn w:val="Normal"/>
    <w:rsid w:val="0070774C"/>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87">
    <w:name w:val="xl987"/>
    <w:basedOn w:val="Normal"/>
    <w:rsid w:val="0070774C"/>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88">
    <w:name w:val="xl988"/>
    <w:basedOn w:val="Normal"/>
    <w:rsid w:val="0070774C"/>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89">
    <w:name w:val="xl989"/>
    <w:basedOn w:val="Normal"/>
    <w:rsid w:val="0070774C"/>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90">
    <w:name w:val="xl990"/>
    <w:basedOn w:val="Normal"/>
    <w:rsid w:val="0070774C"/>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91">
    <w:name w:val="xl991"/>
    <w:basedOn w:val="Normal"/>
    <w:rsid w:val="0070774C"/>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styleId="Cabealho">
    <w:name w:val="header"/>
    <w:aliases w:val="ho,header odd,Char,encabezado"/>
    <w:basedOn w:val="Normal"/>
    <w:link w:val="CabealhoChar"/>
    <w:unhideWhenUsed/>
    <w:rsid w:val="0070774C"/>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70774C"/>
    <w:rPr>
      <w:kern w:val="2"/>
      <w14:ligatures w14:val="standardContextual"/>
    </w:rPr>
  </w:style>
  <w:style w:type="paragraph" w:styleId="Rodap">
    <w:name w:val="footer"/>
    <w:basedOn w:val="Normal"/>
    <w:link w:val="RodapChar"/>
    <w:uiPriority w:val="99"/>
    <w:unhideWhenUsed/>
    <w:rsid w:val="0070774C"/>
    <w:pPr>
      <w:tabs>
        <w:tab w:val="center" w:pos="4252"/>
        <w:tab w:val="right" w:pos="8504"/>
      </w:tabs>
      <w:spacing w:after="0" w:line="240" w:lineRule="auto"/>
    </w:pPr>
  </w:style>
  <w:style w:type="character" w:customStyle="1" w:styleId="RodapChar">
    <w:name w:val="Rodapé Char"/>
    <w:basedOn w:val="Fontepargpadro"/>
    <w:link w:val="Rodap"/>
    <w:uiPriority w:val="99"/>
    <w:rsid w:val="0070774C"/>
    <w:rPr>
      <w:kern w:val="2"/>
      <w14:ligatures w14:val="standardContextual"/>
    </w:rPr>
  </w:style>
  <w:style w:type="paragraph" w:styleId="Corpodetexto">
    <w:name w:val="Body Text"/>
    <w:basedOn w:val="Normal"/>
    <w:link w:val="CorpodetextoChar"/>
    <w:uiPriority w:val="99"/>
    <w:semiHidden/>
    <w:unhideWhenUsed/>
    <w:qFormat/>
    <w:rsid w:val="0070774C"/>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semiHidden/>
    <w:rsid w:val="0070774C"/>
    <w:rPr>
      <w:rFonts w:ascii="Carlito" w:eastAsia="Carlito" w:hAnsi="Carlito" w:cs="Carlito"/>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21210</Words>
  <Characters>114539</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2</cp:revision>
  <dcterms:created xsi:type="dcterms:W3CDTF">2024-06-21T12:29:00Z</dcterms:created>
  <dcterms:modified xsi:type="dcterms:W3CDTF">2024-06-24T12:06:00Z</dcterms:modified>
</cp:coreProperties>
</file>