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6F8E67F4" w:rsidR="00970934" w:rsidRPr="00A22DDD" w:rsidRDefault="00915E34" w:rsidP="00A22DDD">
      <w:pPr>
        <w:spacing w:line="300" w:lineRule="exact"/>
        <w:jc w:val="center"/>
        <w:rPr>
          <w:rFonts w:eastAsia="Arial MT"/>
          <w:b/>
          <w:sz w:val="24"/>
          <w:szCs w:val="24"/>
        </w:rPr>
      </w:pPr>
      <w:r w:rsidRPr="00A22DDD">
        <w:rPr>
          <w:rFonts w:eastAsia="Arial MT"/>
          <w:b/>
          <w:sz w:val="24"/>
          <w:szCs w:val="24"/>
        </w:rPr>
        <w:t>ANEXO I TERMO DE REFERÊNCIA</w:t>
      </w:r>
    </w:p>
    <w:p w14:paraId="1C094D5D" w14:textId="77777777" w:rsidR="003A7D6E" w:rsidRPr="00A22DDD" w:rsidRDefault="003A7D6E" w:rsidP="00A22DDD">
      <w:pPr>
        <w:pStyle w:val="Standard"/>
        <w:spacing w:line="300" w:lineRule="exact"/>
        <w:jc w:val="both"/>
        <w:rPr>
          <w:rFonts w:ascii="Times New Roman" w:hAnsi="Times New Roman" w:cs="Times New Roman"/>
        </w:rPr>
      </w:pPr>
      <w:bookmarkStart w:id="0" w:name="bookmark5"/>
      <w:bookmarkEnd w:id="0"/>
    </w:p>
    <w:p w14:paraId="73F12B30" w14:textId="77777777" w:rsidR="005F5DBE" w:rsidRPr="00D638F2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color w:val="00000A"/>
          <w:sz w:val="20"/>
          <w:szCs w:val="20"/>
        </w:rPr>
      </w:pPr>
      <w:r w:rsidRPr="00D638F2">
        <w:rPr>
          <w:rFonts w:ascii="Arial" w:hAnsi="Arial" w:cs="Arial"/>
          <w:color w:val="00000A"/>
          <w:sz w:val="20"/>
          <w:szCs w:val="20"/>
        </w:rPr>
        <w:t>1</w:t>
      </w:r>
      <w:r w:rsidRPr="00D638F2">
        <w:rPr>
          <w:rFonts w:ascii="Arial" w:hAnsi="Arial" w:cs="Arial"/>
          <w:b/>
          <w:bCs/>
          <w:color w:val="00000A"/>
          <w:sz w:val="20"/>
          <w:szCs w:val="20"/>
        </w:rPr>
        <w:t>. DAS CONDIÇÕES GERAIS DA CONTRATAÇÃO</w:t>
      </w:r>
    </w:p>
    <w:p w14:paraId="0612BDFD" w14:textId="77777777" w:rsidR="005F5DBE" w:rsidRPr="00D638F2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  <w:sectPr w:rsidR="005F5DBE" w:rsidRPr="00D638F2" w:rsidSect="00921064">
          <w:headerReference w:type="default" r:id="rId8"/>
          <w:footerReference w:type="default" r:id="rId9"/>
          <w:type w:val="continuous"/>
          <w:pgSz w:w="11906" w:h="16838"/>
          <w:pgMar w:top="2041" w:right="991" w:bottom="709" w:left="1276" w:header="567" w:footer="720" w:gutter="0"/>
          <w:cols w:space="0"/>
        </w:sectPr>
      </w:pPr>
    </w:p>
    <w:p w14:paraId="180F359B" w14:textId="77777777" w:rsidR="005F5DBE" w:rsidRPr="006F1A5A" w:rsidRDefault="005F5DBE" w:rsidP="005F5DBE">
      <w:pPr>
        <w:pStyle w:val="Recuodecorpodetexto"/>
        <w:numPr>
          <w:ilvl w:val="1"/>
          <w:numId w:val="60"/>
        </w:numPr>
        <w:ind w:left="-142" w:firstLine="0"/>
        <w:rPr>
          <w:rFonts w:ascii="Arial" w:hAnsi="Arial"/>
          <w:sz w:val="20"/>
          <w:szCs w:val="20"/>
          <w:u w:val="none"/>
        </w:rPr>
      </w:pPr>
      <w:r w:rsidRPr="00506C56">
        <w:rPr>
          <w:rFonts w:ascii="Arial" w:hAnsi="Arial"/>
          <w:color w:val="000000"/>
          <w:sz w:val="20"/>
          <w:szCs w:val="20"/>
          <w:u w:val="none"/>
        </w:rPr>
        <w:t>O objeto do presente termo de referência é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a</w:t>
      </w:r>
      <w:r w:rsidRPr="00506C56">
        <w:rPr>
          <w:rFonts w:ascii="Arial" w:hAnsi="Arial"/>
          <w:color w:val="000000"/>
          <w:sz w:val="20"/>
          <w:szCs w:val="20"/>
          <w:u w:val="none"/>
        </w:rPr>
        <w:t xml:space="preserve"> </w:t>
      </w:r>
      <w:r>
        <w:rPr>
          <w:rFonts w:ascii="Arial" w:hAnsi="Arial"/>
          <w:color w:val="000000"/>
          <w:sz w:val="20"/>
          <w:szCs w:val="20"/>
          <w:u w:val="none"/>
        </w:rPr>
        <w:t>c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 xml:space="preserve">ontratação </w:t>
      </w:r>
      <w:r>
        <w:rPr>
          <w:rFonts w:ascii="Arial" w:hAnsi="Arial"/>
          <w:color w:val="000000"/>
          <w:sz w:val="20"/>
          <w:szCs w:val="20"/>
          <w:u w:val="none"/>
        </w:rPr>
        <w:t xml:space="preserve">de 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>empresa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especializada</w:t>
      </w:r>
      <w:r w:rsidRPr="004D0B02">
        <w:rPr>
          <w:rFonts w:ascii="Arial" w:hAnsi="Arial" w:hint="eastAsia"/>
          <w:color w:val="000000"/>
          <w:sz w:val="20"/>
          <w:szCs w:val="20"/>
          <w:u w:val="none"/>
        </w:rPr>
        <w:t xml:space="preserve"> para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prestação de serviços de assessoria e capacitação </w:t>
      </w:r>
      <w:r w:rsidRPr="00E37268">
        <w:rPr>
          <w:rFonts w:ascii="Arial" w:hAnsi="Arial"/>
          <w:sz w:val="20"/>
          <w:szCs w:val="20"/>
          <w:u w:val="none"/>
        </w:rPr>
        <w:t xml:space="preserve">em ações relacionados à aplicação da PNAB, Política Nacional Aldir Blanc, no Decreto 11.740/2023 que regulamenta a lei 14.399/2022 </w:t>
      </w:r>
      <w:r>
        <w:rPr>
          <w:rFonts w:ascii="Arial" w:hAnsi="Arial"/>
          <w:sz w:val="20"/>
          <w:szCs w:val="20"/>
          <w:u w:val="none"/>
        </w:rPr>
        <w:t>L</w:t>
      </w:r>
      <w:r w:rsidRPr="00E37268">
        <w:rPr>
          <w:rFonts w:ascii="Arial" w:hAnsi="Arial"/>
          <w:sz w:val="20"/>
          <w:szCs w:val="20"/>
          <w:u w:val="none"/>
        </w:rPr>
        <w:t>ei Aldir Blanc</w:t>
      </w:r>
      <w:r w:rsidRPr="00E37268">
        <w:rPr>
          <w:rFonts w:ascii="Arial" w:hAnsi="Arial"/>
          <w:color w:val="000000"/>
          <w:sz w:val="20"/>
          <w:szCs w:val="20"/>
          <w:u w:val="none"/>
        </w:rPr>
        <w:t>,</w:t>
      </w:r>
      <w:r>
        <w:rPr>
          <w:rFonts w:ascii="Arial" w:hAnsi="Arial"/>
          <w:color w:val="000000"/>
          <w:sz w:val="20"/>
          <w:szCs w:val="20"/>
          <w:u w:val="none"/>
        </w:rPr>
        <w:t xml:space="preserve"> </w:t>
      </w:r>
      <w:r w:rsidRPr="00506C56">
        <w:rPr>
          <w:rFonts w:ascii="Arial" w:hAnsi="Arial"/>
          <w:color w:val="000000"/>
          <w:sz w:val="20"/>
          <w:szCs w:val="20"/>
          <w:u w:val="none"/>
        </w:rPr>
        <w:t>conforme condições, quantidades e exigências estabelecidas neste instrumento</w:t>
      </w:r>
      <w:r>
        <w:rPr>
          <w:rFonts w:ascii="Arial" w:hAnsi="Arial"/>
          <w:color w:val="000000"/>
          <w:sz w:val="20"/>
          <w:szCs w:val="20"/>
          <w:u w:val="none"/>
        </w:rPr>
        <w:t>.</w:t>
      </w:r>
    </w:p>
    <w:p w14:paraId="1A88329C" w14:textId="77777777" w:rsidR="005F5DBE" w:rsidRPr="00506C56" w:rsidRDefault="005F5DBE" w:rsidP="005F5DBE">
      <w:pPr>
        <w:pStyle w:val="Recuodecorpodetexto"/>
        <w:numPr>
          <w:ilvl w:val="1"/>
          <w:numId w:val="60"/>
        </w:numPr>
        <w:ind w:left="-142" w:right="-142" w:firstLine="0"/>
        <w:rPr>
          <w:rFonts w:ascii="Arial" w:hAnsi="Arial"/>
          <w:sz w:val="20"/>
          <w:szCs w:val="20"/>
          <w:u w:val="none"/>
        </w:rPr>
      </w:pPr>
      <w:r>
        <w:rPr>
          <w:rFonts w:ascii="Arial" w:hAnsi="Arial"/>
          <w:sz w:val="20"/>
          <w:szCs w:val="20"/>
          <w:u w:val="none"/>
        </w:rPr>
        <w:t>Descrição detalhada dos serviços a serem adquiridos:</w:t>
      </w:r>
    </w:p>
    <w:tbl>
      <w:tblPr>
        <w:tblpPr w:leftFromText="141" w:rightFromText="141" w:vertAnchor="text" w:tblpX="-146" w:tblpY="1"/>
        <w:tblOverlap w:val="never"/>
        <w:tblW w:w="93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"/>
        <w:gridCol w:w="3980"/>
        <w:gridCol w:w="1276"/>
        <w:gridCol w:w="1559"/>
        <w:gridCol w:w="1843"/>
      </w:tblGrid>
      <w:tr w:rsidR="005F5DBE" w:rsidRPr="00D638F2" w14:paraId="559C7A68" w14:textId="77777777" w:rsidTr="008A041E">
        <w:trPr>
          <w:cantSplit/>
          <w:trHeight w:hRule="exact" w:val="1017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A4018" w14:textId="77777777" w:rsidR="005F5DBE" w:rsidRPr="00B2005E" w:rsidRDefault="005F5DBE" w:rsidP="008A041E">
            <w:pPr>
              <w:spacing w:line="360" w:lineRule="auto"/>
              <w:ind w:left="106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9C61E" w14:textId="77777777" w:rsidR="005F5DBE" w:rsidRPr="00B2005E" w:rsidRDefault="005F5DBE" w:rsidP="008A041E">
            <w:pPr>
              <w:spacing w:line="360" w:lineRule="auto"/>
              <w:ind w:left="105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ESP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CIFI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2"/>
                <w:sz w:val="20"/>
                <w:szCs w:val="20"/>
              </w:rPr>
              <w:t>C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AÇÃO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227DD" w14:textId="77777777" w:rsidR="005F5DBE" w:rsidRPr="00B2005E" w:rsidRDefault="005F5DBE" w:rsidP="008A041E">
            <w:pPr>
              <w:spacing w:line="360" w:lineRule="auto"/>
              <w:ind w:left="105" w:right="57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UNIDA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51"/>
                <w:sz w:val="20"/>
                <w:szCs w:val="20"/>
              </w:rPr>
              <w:t xml:space="preserve"> 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DE M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-1"/>
                <w:sz w:val="20"/>
                <w:szCs w:val="20"/>
              </w:rPr>
              <w:t>E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1"/>
                <w:sz w:val="20"/>
                <w:szCs w:val="20"/>
              </w:rPr>
              <w:t>I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0479D" w14:textId="77777777" w:rsidR="005F5DBE" w:rsidRPr="00B2005E" w:rsidRDefault="005F5DBE" w:rsidP="008A041E">
            <w:pPr>
              <w:spacing w:line="360" w:lineRule="auto"/>
              <w:ind w:left="107" w:right="-20"/>
              <w:jc w:val="both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QUANTI</w:t>
            </w:r>
            <w:r w:rsidRPr="00B2005E">
              <w:rPr>
                <w:rFonts w:ascii="Arial" w:eastAsia="Arial" w:hAnsi="Arial"/>
                <w:b/>
                <w:bCs/>
                <w:color w:val="000000"/>
                <w:spacing w:val="2"/>
                <w:sz w:val="20"/>
                <w:szCs w:val="20"/>
              </w:rPr>
              <w:t>D</w:t>
            </w:r>
            <w:r w:rsidRPr="00B2005E"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ADE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84C52" w14:textId="77777777" w:rsidR="005F5DBE" w:rsidRDefault="005F5DBE" w:rsidP="008A041E">
            <w:pPr>
              <w:spacing w:line="360" w:lineRule="auto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VALOR MÁXIMO</w:t>
            </w:r>
          </w:p>
          <w:p w14:paraId="6C24AA0C" w14:textId="77777777" w:rsidR="005F5DBE" w:rsidRPr="00B2005E" w:rsidRDefault="005F5DBE" w:rsidP="008A041E">
            <w:pPr>
              <w:spacing w:line="360" w:lineRule="auto"/>
              <w:jc w:val="center"/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</w:tr>
      <w:tr w:rsidR="005F5DBE" w:rsidRPr="00D638F2" w14:paraId="3DA27ABD" w14:textId="77777777" w:rsidTr="008A041E">
        <w:trPr>
          <w:cantSplit/>
          <w:trHeight w:hRule="exact" w:val="1546"/>
        </w:trPr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0BEEC" w14:textId="77777777" w:rsidR="005F5DBE" w:rsidRPr="00D638F2" w:rsidRDefault="005F5DBE" w:rsidP="008A041E">
            <w:pPr>
              <w:ind w:left="423" w:right="-20" w:hanging="288"/>
              <w:rPr>
                <w:rFonts w:ascii="Arial" w:eastAsia="Arial" w:hAnsi="Arial"/>
                <w:color w:val="000000"/>
                <w:sz w:val="20"/>
                <w:szCs w:val="20"/>
              </w:rPr>
            </w:pPr>
            <w:r w:rsidRPr="00D638F2">
              <w:rPr>
                <w:rFonts w:ascii="Arial" w:eastAsia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94716" w14:textId="77777777" w:rsidR="005F5DBE" w:rsidRPr="005C63D5" w:rsidRDefault="005F5DBE" w:rsidP="008A041E">
            <w:pPr>
              <w:ind w:right="142"/>
              <w:jc w:val="both"/>
              <w:rPr>
                <w:rFonts w:ascii="Arial" w:hAnsi="Arial"/>
                <w:bCs/>
                <w:sz w:val="20"/>
                <w:szCs w:val="20"/>
              </w:rPr>
            </w:pPr>
            <w:r w:rsidRPr="005C63D5"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>Prestação de serviço em assessoria, capacitação e treinamento</w:t>
            </w:r>
            <w:r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 xml:space="preserve"> em</w:t>
            </w:r>
            <w:r w:rsidRPr="005C63D5">
              <w:rPr>
                <w:rFonts w:ascii="Arial" w:hAnsi="Arial"/>
                <w:bCs/>
                <w:color w:val="242424"/>
                <w:sz w:val="20"/>
                <w:szCs w:val="20"/>
                <w:shd w:val="clear" w:color="auto" w:fill="FFFFFF"/>
              </w:rPr>
              <w:t xml:space="preserve"> </w:t>
            </w:r>
            <w:r w:rsidRPr="005C63D5">
              <w:rPr>
                <w:rFonts w:ascii="Arial" w:hAnsi="Arial"/>
                <w:bCs/>
                <w:sz w:val="20"/>
                <w:szCs w:val="20"/>
              </w:rPr>
              <w:t>ações relacionados à aplicação da PNAB, Política Nacional Aldir Blanc, no Decreto 11.740/2023 que regulamenta a lei 14.399/2022 lei Aldir Blanc.</w:t>
            </w:r>
            <w:r>
              <w:rPr>
                <w:rFonts w:ascii="Arial" w:hAnsi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911CC" w14:textId="77777777" w:rsidR="005F5DBE" w:rsidRPr="005C63D5" w:rsidRDefault="005F5DBE" w:rsidP="008A041E">
            <w:pPr>
              <w:ind w:left="137" w:right="-20"/>
              <w:jc w:val="center"/>
              <w:rPr>
                <w:rFonts w:ascii="Arial" w:eastAsia="Arial" w:hAnsi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CB439" w14:textId="77777777" w:rsidR="005F5DBE" w:rsidRPr="00D638F2" w:rsidRDefault="005F5DBE" w:rsidP="008A041E">
            <w:pPr>
              <w:ind w:right="-20"/>
              <w:jc w:val="center"/>
              <w:rPr>
                <w:rFonts w:ascii="Arial" w:eastAsia="Arial" w:hAnsi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AC4F3" w14:textId="77777777" w:rsidR="005F5DBE" w:rsidRPr="00717FDD" w:rsidRDefault="005F5DBE" w:rsidP="008A041E">
            <w:pPr>
              <w:ind w:left="107" w:right="139"/>
              <w:jc w:val="center"/>
              <w:rPr>
                <w:rFonts w:ascii="Arial" w:eastAsia="Arial" w:hAnsi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/>
                <w:color w:val="000000"/>
                <w:sz w:val="20"/>
                <w:szCs w:val="20"/>
              </w:rPr>
              <w:t>R$2.464,55</w:t>
            </w:r>
          </w:p>
        </w:tc>
      </w:tr>
    </w:tbl>
    <w:p w14:paraId="1D4B840C" w14:textId="77777777" w:rsidR="005F5DBE" w:rsidRPr="00D638F2" w:rsidRDefault="005F5DBE" w:rsidP="005F5DBE">
      <w:pPr>
        <w:pStyle w:val="SemEspaamento"/>
        <w:ind w:left="720"/>
        <w:jc w:val="both"/>
        <w:rPr>
          <w:rFonts w:ascii="Arial" w:hAnsi="Arial" w:cs="Arial"/>
          <w:sz w:val="20"/>
          <w:szCs w:val="20"/>
        </w:rPr>
      </w:pPr>
    </w:p>
    <w:p w14:paraId="75157C99" w14:textId="77777777" w:rsidR="005F5DBE" w:rsidRDefault="005F5DBE" w:rsidP="005F5DBE">
      <w:pPr>
        <w:pStyle w:val="PargrafodaLista"/>
        <w:numPr>
          <w:ilvl w:val="1"/>
          <w:numId w:val="60"/>
        </w:numPr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  <w:r w:rsidRPr="00EC5A83">
        <w:rPr>
          <w:rFonts w:ascii="Arial" w:eastAsia="Arial MT" w:hAnsi="Arial"/>
          <w:sz w:val="20"/>
          <w:szCs w:val="20"/>
        </w:rPr>
        <w:t>O</w:t>
      </w:r>
      <w:r w:rsidRPr="00EC5A83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objeto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desta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contratação</w:t>
      </w:r>
      <w:r w:rsidRPr="00EC5A83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não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se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enquadra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sendo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bem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luxo,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em</w:t>
      </w:r>
      <w:r w:rsidRPr="00EC5A83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 xml:space="preserve">atendimento </w:t>
      </w:r>
      <w:r w:rsidRPr="00EC5A83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ao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contido</w:t>
      </w:r>
      <w:r w:rsidRPr="00EC5A83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art.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20</w:t>
      </w:r>
      <w:r w:rsidRPr="00EC5A83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da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Lei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nº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14.133/21.</w:t>
      </w:r>
    </w:p>
    <w:p w14:paraId="5459FB48" w14:textId="77777777" w:rsidR="005F5DBE" w:rsidRPr="00EC5A83" w:rsidRDefault="005F5DBE" w:rsidP="005F5DBE">
      <w:pPr>
        <w:pStyle w:val="PargrafodaLista"/>
        <w:numPr>
          <w:ilvl w:val="1"/>
          <w:numId w:val="60"/>
        </w:numPr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  <w:r w:rsidRPr="00EC5A83">
        <w:rPr>
          <w:rFonts w:ascii="Arial" w:eastAsia="Arial MT" w:hAnsi="Arial"/>
          <w:sz w:val="20"/>
          <w:szCs w:val="20"/>
        </w:rPr>
        <w:t>Os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bens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objeto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desta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contratação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são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caracterizados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como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comuns,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conforme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justificativa</w:t>
      </w:r>
      <w:r w:rsidRPr="00EC5A83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constante</w:t>
      </w:r>
      <w:r w:rsidRPr="00EC5A83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EC5A83">
        <w:rPr>
          <w:rFonts w:ascii="Arial" w:eastAsia="Arial MT" w:hAnsi="Arial"/>
          <w:sz w:val="20"/>
          <w:szCs w:val="20"/>
        </w:rPr>
        <w:t>neste Termo de referência.</w:t>
      </w:r>
    </w:p>
    <w:p w14:paraId="1B09E32F" w14:textId="77777777" w:rsidR="005F5DBE" w:rsidRDefault="005F5DBE" w:rsidP="005F5DBE">
      <w:pPr>
        <w:pStyle w:val="PargrafodaLista"/>
        <w:tabs>
          <w:tab w:val="left" w:pos="0"/>
        </w:tabs>
        <w:spacing w:line="276" w:lineRule="auto"/>
        <w:ind w:right="121"/>
        <w:rPr>
          <w:rFonts w:ascii="Arial" w:eastAsia="Arial MT" w:hAnsi="Arial"/>
          <w:sz w:val="20"/>
          <w:szCs w:val="20"/>
        </w:rPr>
      </w:pPr>
    </w:p>
    <w:p w14:paraId="655D365F" w14:textId="77777777" w:rsidR="005F5DBE" w:rsidRPr="00B12AB7" w:rsidRDefault="005F5DBE" w:rsidP="005F5DBE">
      <w:pPr>
        <w:pStyle w:val="PargrafodaLista"/>
        <w:tabs>
          <w:tab w:val="left" w:pos="0"/>
        </w:tabs>
        <w:spacing w:line="360" w:lineRule="auto"/>
        <w:ind w:right="121"/>
        <w:rPr>
          <w:rFonts w:ascii="Arial" w:eastAsia="Arial MT" w:hAnsi="Arial"/>
          <w:sz w:val="8"/>
          <w:szCs w:val="8"/>
        </w:rPr>
      </w:pPr>
    </w:p>
    <w:p w14:paraId="43FBD279" w14:textId="77777777" w:rsidR="005F5DBE" w:rsidRDefault="005F5DBE" w:rsidP="005F5DBE">
      <w:pPr>
        <w:pStyle w:val="SemEspaamento"/>
        <w:numPr>
          <w:ilvl w:val="0"/>
          <w:numId w:val="60"/>
        </w:numPr>
        <w:spacing w:line="360" w:lineRule="auto"/>
        <w:ind w:hanging="502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</w:pPr>
      <w:r w:rsidRPr="00D638F2">
        <w:rPr>
          <w:rFonts w:ascii="Arial" w:hAnsi="Arial" w:cs="Arial"/>
          <w:b/>
          <w:bCs/>
          <w:sz w:val="20"/>
          <w:szCs w:val="20"/>
          <w:lang w:bidi="ar-SA"/>
        </w:rPr>
        <w:t>DA VIGÊNCIA DA CONTRATAÇÃO</w:t>
      </w:r>
    </w:p>
    <w:p w14:paraId="2EC63E61" w14:textId="62EE9870" w:rsidR="005F5DBE" w:rsidRPr="005C63D5" w:rsidRDefault="005F5DBE" w:rsidP="005F5DBE">
      <w:pPr>
        <w:pStyle w:val="SemEspaamento"/>
        <w:numPr>
          <w:ilvl w:val="1"/>
          <w:numId w:val="60"/>
        </w:numPr>
        <w:spacing w:line="276" w:lineRule="auto"/>
        <w:ind w:left="-142" w:firstLine="0"/>
        <w:jc w:val="both"/>
        <w:rPr>
          <w:rFonts w:ascii="Arial" w:eastAsia="Arial, sans-serif" w:hAnsi="Arial" w:cs="Arial"/>
          <w:b/>
          <w:bCs/>
          <w:sz w:val="20"/>
          <w:szCs w:val="20"/>
          <w:shd w:val="clear" w:color="auto" w:fill="81D41A"/>
          <w:lang w:bidi="ar-SA"/>
        </w:rPr>
        <w:sectPr w:rsidR="005F5DBE" w:rsidRPr="005C63D5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  <w:r w:rsidRPr="00D638F2">
        <w:rPr>
          <w:rFonts w:ascii="Arial" w:hAnsi="Arial" w:cs="Arial"/>
          <w:sz w:val="20"/>
          <w:szCs w:val="20"/>
        </w:rPr>
        <w:t>O prazo de vigência do contrato será 12 (doze) meses. Contados da data de publicação do extrato no Diário Oficial do Municípi</w:t>
      </w:r>
      <w:r>
        <w:rPr>
          <w:rFonts w:ascii="Arial" w:hAnsi="Arial" w:cs="Arial"/>
          <w:sz w:val="20"/>
          <w:szCs w:val="20"/>
        </w:rPr>
        <w:t xml:space="preserve">o. </w:t>
      </w:r>
      <w:bookmarkStart w:id="1" w:name="_Hlk179990061"/>
      <w:r w:rsidRPr="005C63D5">
        <w:rPr>
          <w:rFonts w:ascii="Arial" w:hAnsi="Arial" w:cs="Arial"/>
          <w:sz w:val="20"/>
          <w:szCs w:val="20"/>
        </w:rPr>
        <w:t>O serviço deverá ser executado no prazo de até 12 (doze) meses com reuniões que serão agendadas de acordo com</w:t>
      </w:r>
      <w:r>
        <w:rPr>
          <w:rFonts w:ascii="Arial" w:hAnsi="Arial" w:cs="Arial"/>
          <w:sz w:val="20"/>
          <w:szCs w:val="20"/>
        </w:rPr>
        <w:t xml:space="preserve"> a solicitação ou necessidade da contratante</w:t>
      </w:r>
      <w:r w:rsidRPr="005C63D5">
        <w:rPr>
          <w:rFonts w:ascii="Arial" w:hAnsi="Arial" w:cs="Arial"/>
          <w:sz w:val="20"/>
          <w:szCs w:val="20"/>
        </w:rPr>
        <w:t xml:space="preserve">, em dias úteis e horário comercial, (08:00 às 17:30). Os atendimentos presenciais, </w:t>
      </w:r>
      <w:r>
        <w:rPr>
          <w:rFonts w:ascii="Arial" w:hAnsi="Arial" w:cs="Arial"/>
          <w:sz w:val="20"/>
          <w:szCs w:val="20"/>
        </w:rPr>
        <w:t>deverão</w:t>
      </w:r>
      <w:r w:rsidRPr="005C63D5">
        <w:rPr>
          <w:rFonts w:ascii="Arial" w:hAnsi="Arial" w:cs="Arial"/>
          <w:sz w:val="20"/>
          <w:szCs w:val="20"/>
        </w:rPr>
        <w:t xml:space="preserve"> ser realizados, </w:t>
      </w:r>
      <w:bookmarkEnd w:id="1"/>
      <w:r>
        <w:rPr>
          <w:rFonts w:ascii="Arial" w:hAnsi="Arial" w:cs="Arial"/>
          <w:sz w:val="20"/>
          <w:szCs w:val="20"/>
        </w:rPr>
        <w:t>sempre que solicitado pela contratante.</w:t>
      </w:r>
    </w:p>
    <w:p w14:paraId="0653E197" w14:textId="77777777" w:rsidR="005F5DBE" w:rsidRPr="005C63D5" w:rsidRDefault="005F5DBE" w:rsidP="005F5DBE">
      <w:pPr>
        <w:pStyle w:val="SemEspaamento"/>
        <w:spacing w:line="360" w:lineRule="auto"/>
        <w:ind w:left="-142"/>
        <w:jc w:val="both"/>
        <w:rPr>
          <w:rFonts w:ascii="Arial" w:hAnsi="Arial" w:cs="Arial"/>
          <w:b/>
          <w:bCs/>
          <w:color w:val="00000A"/>
          <w:sz w:val="20"/>
          <w:szCs w:val="20"/>
        </w:rPr>
      </w:pPr>
    </w:p>
    <w:p w14:paraId="5B0202DE" w14:textId="77777777" w:rsidR="005F5DBE" w:rsidRPr="000E5403" w:rsidRDefault="005F5DBE" w:rsidP="005F5DBE">
      <w:pPr>
        <w:spacing w:line="276" w:lineRule="auto"/>
        <w:ind w:left="-142"/>
        <w:jc w:val="both"/>
        <w:rPr>
          <w:rFonts w:ascii="Arial" w:hAnsi="Arial"/>
          <w:b/>
          <w:bCs/>
          <w:sz w:val="20"/>
          <w:szCs w:val="20"/>
        </w:rPr>
        <w:sectPr w:rsidR="005F5DBE" w:rsidRPr="000E5403" w:rsidSect="00921064">
          <w:type w:val="continuous"/>
          <w:pgSz w:w="11906" w:h="16838"/>
          <w:pgMar w:top="1277" w:right="991" w:bottom="709" w:left="1276" w:header="422" w:footer="720" w:gutter="0"/>
          <w:cols w:space="0"/>
        </w:sectPr>
      </w:pPr>
      <w:r w:rsidRPr="000E5403">
        <w:rPr>
          <w:b/>
          <w:bCs/>
        </w:rPr>
        <w:t xml:space="preserve">3. DA </w:t>
      </w:r>
      <w:r w:rsidRPr="000E5403">
        <w:rPr>
          <w:rFonts w:ascii="Arial" w:hAnsi="Arial"/>
          <w:b/>
          <w:bCs/>
          <w:sz w:val="20"/>
          <w:szCs w:val="20"/>
        </w:rPr>
        <w:t>FUNDAMENTAÇÃO E DESCRIÇÃO DA NECESSIDADE DA CONTRATAÇÃO</w:t>
      </w:r>
    </w:p>
    <w:p w14:paraId="7734F482" w14:textId="77777777" w:rsidR="005F5DBE" w:rsidRPr="00CC4041" w:rsidRDefault="005F5DBE" w:rsidP="005F5DBE">
      <w:pPr>
        <w:pStyle w:val="NormalWeb"/>
        <w:spacing w:before="0" w:beforeAutospacing="0" w:after="0" w:afterAutospacing="0" w:line="276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0E5403">
        <w:rPr>
          <w:rFonts w:ascii="Arial" w:hAnsi="Arial"/>
          <w:b/>
          <w:bCs/>
          <w:sz w:val="20"/>
          <w:szCs w:val="20"/>
        </w:rPr>
        <w:t>3.1</w:t>
      </w:r>
      <w:r w:rsidRPr="00CA33CF">
        <w:rPr>
          <w:rFonts w:ascii="Arial" w:hAnsi="Arial"/>
          <w:sz w:val="20"/>
          <w:szCs w:val="20"/>
        </w:rPr>
        <w:tab/>
      </w:r>
      <w:bookmarkStart w:id="2" w:name="_Hlk173854521"/>
      <w:r w:rsidRPr="00CC4041">
        <w:rPr>
          <w:rFonts w:ascii="Arial" w:hAnsi="Arial" w:cs="Arial"/>
          <w:sz w:val="20"/>
          <w:szCs w:val="20"/>
        </w:rPr>
        <w:t>A PNAB (Lei no 14.399, de 8 de julho de 2022) tem como objetivo fomentar a cultura nacionalmente ao apoiar todos os Estados, o Distrito Federal e os Municípios brasileiros, durante 5 anos, com início em 2023. A PNAB é uma oportunidade histórica de estruturar o sistema federativo de financiamento à cultura mediante os repasses da União aos Estados, Distrito Federal e Municípios de forma continuada. Por meio dessa política, será possível investir regularmente em projetos e programas, não só de modo emergencial, como foi na Lei Aldir Blanc 1 e na Lei Paulo Gustavo. Os entes federativos irão implementar ações públicas em editais e chamamentos abertos para os/</w:t>
      </w:r>
      <w:r>
        <w:rPr>
          <w:rFonts w:ascii="Arial" w:hAnsi="Arial" w:cs="Arial"/>
          <w:sz w:val="20"/>
          <w:szCs w:val="20"/>
        </w:rPr>
        <w:t>a</w:t>
      </w:r>
      <w:r w:rsidRPr="00CC4041">
        <w:rPr>
          <w:rFonts w:ascii="Arial" w:hAnsi="Arial" w:cs="Arial"/>
          <w:sz w:val="20"/>
          <w:szCs w:val="20"/>
        </w:rPr>
        <w:t>s trabalhadores(as) da área da cultura. Assim como poderão executar os recursos nas políticas culturais locais de maneira direta.</w:t>
      </w:r>
    </w:p>
    <w:p w14:paraId="459514B7" w14:textId="77777777" w:rsidR="005F5DBE" w:rsidRDefault="005F5DBE" w:rsidP="005F5DBE">
      <w:pPr>
        <w:pStyle w:val="NormalWeb"/>
        <w:spacing w:before="0" w:beforeAutospacing="0" w:after="0" w:afterAutospacing="0" w:line="276" w:lineRule="auto"/>
        <w:ind w:left="-142" w:firstLine="426"/>
        <w:jc w:val="both"/>
        <w:rPr>
          <w:rFonts w:ascii="Arial" w:hAnsi="Arial" w:cs="Arial"/>
          <w:sz w:val="20"/>
          <w:szCs w:val="20"/>
        </w:rPr>
      </w:pPr>
      <w:r w:rsidRPr="00CC4041">
        <w:rPr>
          <w:rFonts w:ascii="Arial" w:hAnsi="Arial" w:cs="Arial"/>
          <w:sz w:val="20"/>
          <w:szCs w:val="20"/>
        </w:rPr>
        <w:t>A Lei Aldir Blanc e seus regulamentos são complexos, exigindo um conhecimento detalhado das suas nuances jurídicas, administrativas e financeiras. A contratação de assessoria técnica ajuda</w:t>
      </w:r>
      <w:r>
        <w:rPr>
          <w:rFonts w:ascii="Arial" w:hAnsi="Arial" w:cs="Arial"/>
          <w:sz w:val="20"/>
          <w:szCs w:val="20"/>
        </w:rPr>
        <w:t>rá</w:t>
      </w:r>
      <w:r w:rsidRPr="00CC4041">
        <w:rPr>
          <w:rFonts w:ascii="Arial" w:hAnsi="Arial" w:cs="Arial"/>
          <w:sz w:val="20"/>
          <w:szCs w:val="20"/>
        </w:rPr>
        <w:t xml:space="preserve"> a entender os procedimentos corretos de implementação, evitando erros que possam resultar na má gestão dos recursos ou na ineficácia da aplicação da lei. Essa lei destina recursos para apoiar a cultura em municípios por meio de ações como fomento a atividades culturais, editais, prêmios e outros meios de incentivo. Um serviço de assessoria pode garantir que a prefeitura de Ângulo aplique esses recursos de maneira eficiente, respeitando os critérios legais e potencializando os impactos culturais locais.</w:t>
      </w:r>
    </w:p>
    <w:p w14:paraId="03488321" w14:textId="77777777" w:rsidR="005F5DBE" w:rsidRPr="00DF7D1E" w:rsidRDefault="005F5DBE" w:rsidP="005F5DBE">
      <w:pPr>
        <w:pStyle w:val="NormalWeb"/>
        <w:spacing w:before="0" w:beforeAutospacing="0" w:after="0" w:afterAutospacing="0" w:line="276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DF7D1E">
        <w:rPr>
          <w:rFonts w:ascii="Arial" w:hAnsi="Arial" w:cs="Arial"/>
          <w:b/>
          <w:bCs/>
          <w:sz w:val="20"/>
          <w:szCs w:val="20"/>
        </w:rPr>
        <w:t>3.2</w:t>
      </w:r>
      <w:r>
        <w:rPr>
          <w:rFonts w:ascii="Arial" w:hAnsi="Arial" w:cs="Arial"/>
          <w:sz w:val="20"/>
          <w:szCs w:val="20"/>
        </w:rPr>
        <w:t xml:space="preserve"> </w:t>
      </w:r>
      <w:r w:rsidRPr="005C63D5">
        <w:rPr>
          <w:rFonts w:ascii="Arial" w:hAnsi="Arial" w:cs="Arial"/>
          <w:sz w:val="20"/>
          <w:szCs w:val="20"/>
        </w:rPr>
        <w:t xml:space="preserve">A Referida fundamentação encontra-se no art. 13 e 14 do decreto 11.740 de 18 de </w:t>
      </w:r>
      <w:proofErr w:type="gramStart"/>
      <w:r w:rsidRPr="005C63D5">
        <w:rPr>
          <w:rFonts w:ascii="Arial" w:hAnsi="Arial" w:cs="Arial"/>
          <w:sz w:val="20"/>
          <w:szCs w:val="20"/>
        </w:rPr>
        <w:t>Outubro</w:t>
      </w:r>
      <w:proofErr w:type="gramEnd"/>
      <w:r w:rsidRPr="005C63D5">
        <w:rPr>
          <w:rFonts w:ascii="Arial" w:hAnsi="Arial" w:cs="Arial"/>
          <w:sz w:val="20"/>
          <w:szCs w:val="20"/>
        </w:rPr>
        <w:t xml:space="preserve"> de 2023(DECRETO Nº 11.740, DE 18 DE OUTUBRO DE 2023) salienta:</w:t>
      </w:r>
    </w:p>
    <w:p w14:paraId="0FDB49E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lastRenderedPageBreak/>
        <w:t xml:space="preserve"> • Art. 13. Os Estados, o Distrito Federal e os Municípios poderão utilizar até cinco por cento dos recursos recebidos para a operacionalização das ações de que trata este Decreto, observado o teto de R$6.000.000,00 (seis milhões de reais). </w:t>
      </w:r>
    </w:p>
    <w:p w14:paraId="6AADFBC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Art. 14. O percentual a que se refere o art. 13 poderá ser utilizado para o fortalecimento do Sistema Nacional de Cultura, de seus sistemas setoriais e de suas instâncias locais, com o objetivo de qualificar a implementação e o funcionamento territorial da Política Nacional Aldir Blanc de Fomento à Cultura e garantir mais abrangência, transparência, eficiência, eficácia e efetividade na execução dos recursos recebidos pelos entes federativos, para viabilizar ações como:</w:t>
      </w:r>
    </w:p>
    <w:p w14:paraId="2FA002BE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I - implementação e fortalecimento dos componentes do Sistema Nacional de Cultura e de seus sistemas setoriais; </w:t>
      </w:r>
    </w:p>
    <w:p w14:paraId="2895EE85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• II - realização de busca ativa e interlocução com grupos que se encontram em situação de vulnerabilidade econômica ou social; </w:t>
      </w:r>
    </w:p>
    <w:p w14:paraId="1AEC2056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III - realização de atividades de formação, como oficinas e minicursos, e atividades para sensibilização de novos públicos;</w:t>
      </w:r>
    </w:p>
    <w:p w14:paraId="6FA149AC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IV - análise de propostas, incluída a remuneração de pareceristas e os custos relativos ao processo seletivo realizado por comissões de seleção, bancas de </w:t>
      </w:r>
      <w:proofErr w:type="spellStart"/>
      <w:r w:rsidRPr="005C63D5">
        <w:rPr>
          <w:rFonts w:ascii="Arial" w:hAnsi="Arial" w:cs="Arial"/>
          <w:sz w:val="20"/>
          <w:szCs w:val="20"/>
        </w:rPr>
        <w:t>heteroidentificação</w:t>
      </w:r>
      <w:proofErr w:type="spellEnd"/>
      <w:r w:rsidRPr="005C63D5">
        <w:rPr>
          <w:rFonts w:ascii="Arial" w:hAnsi="Arial" w:cs="Arial"/>
          <w:sz w:val="20"/>
          <w:szCs w:val="20"/>
        </w:rPr>
        <w:t xml:space="preserve"> e avaliação biopsicossocial</w:t>
      </w:r>
    </w:p>
    <w:p w14:paraId="199441CC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>
        <w:t xml:space="preserve">V </w:t>
      </w:r>
      <w:r w:rsidRPr="005C63D5">
        <w:rPr>
          <w:rFonts w:ascii="Arial" w:hAnsi="Arial" w:cs="Arial"/>
          <w:sz w:val="20"/>
          <w:szCs w:val="20"/>
        </w:rPr>
        <w:t>- Suporte ao acompanhamento e ao monitoramento dos processos e das propostas apoiadas; • VI - CONSULTORIAS, auditorias externas e estudos técnicos, incluídas as avaliações de impacto e de resultados; e</w:t>
      </w:r>
    </w:p>
    <w:p w14:paraId="67AD01C1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 xml:space="preserve"> • VII - ferramentas, sistemas, serviços e plataformas digitais de mapeamento, monitoramento, cadastro e inscrição de propostas, transparência, integração e compartilhamento de dados de gestão da política de fomento no âmbito do Sistema Nacional de Informações e Indicadores Culturais - </w:t>
      </w:r>
      <w:proofErr w:type="spellStart"/>
      <w:r w:rsidRPr="005C63D5">
        <w:rPr>
          <w:rFonts w:ascii="Arial" w:hAnsi="Arial" w:cs="Arial"/>
          <w:sz w:val="20"/>
          <w:szCs w:val="20"/>
        </w:rPr>
        <w:t>Sniic</w:t>
      </w:r>
      <w:proofErr w:type="spellEnd"/>
      <w:r w:rsidRPr="005C63D5">
        <w:rPr>
          <w:rFonts w:ascii="Arial" w:hAnsi="Arial" w:cs="Arial"/>
          <w:sz w:val="20"/>
          <w:szCs w:val="20"/>
        </w:rPr>
        <w:t xml:space="preserve">. </w:t>
      </w:r>
    </w:p>
    <w:p w14:paraId="7329305D" w14:textId="77777777" w:rsidR="005F5DBE" w:rsidRPr="00921064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5C63D5">
        <w:rPr>
          <w:rFonts w:ascii="Arial" w:hAnsi="Arial" w:cs="Arial"/>
          <w:sz w:val="20"/>
          <w:szCs w:val="20"/>
        </w:rPr>
        <w:t>• Parágrafo único. Na execução das ações de que trata este artigo, será garantida a titularidade do Poder Público em relação aos dados de execução, com acesso permanente aos sistemas, inclusive após o término da parceria ou da contratação</w:t>
      </w:r>
    </w:p>
    <w:bookmarkEnd w:id="2"/>
    <w:p w14:paraId="0E31452B" w14:textId="77777777" w:rsidR="005F5DBE" w:rsidRPr="00CA33CF" w:rsidRDefault="005F5DBE" w:rsidP="005F5DBE">
      <w:pPr>
        <w:jc w:val="both"/>
        <w:rPr>
          <w:rFonts w:ascii="Arial" w:hAnsi="Arial"/>
          <w:sz w:val="20"/>
          <w:szCs w:val="20"/>
        </w:rPr>
      </w:pPr>
    </w:p>
    <w:p w14:paraId="13372CF5" w14:textId="77777777" w:rsidR="005F5DBE" w:rsidRDefault="005F5DBE" w:rsidP="005F5DBE">
      <w:pPr>
        <w:pStyle w:val="SemEspaamento"/>
        <w:numPr>
          <w:ilvl w:val="0"/>
          <w:numId w:val="58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638F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638F2">
        <w:rPr>
          <w:rFonts w:ascii="Arial" w:hAnsi="Arial" w:cs="Arial"/>
          <w:b/>
          <w:bCs/>
          <w:sz w:val="20"/>
          <w:szCs w:val="20"/>
        </w:rPr>
        <w:t xml:space="preserve"> DESCRIÇÃO DA SOLUÇÃO COMO UM TODO CONSIDERADO TODO O CICLO DE VIDA E ESPECIFICAÇÃO DO OBJETO</w:t>
      </w:r>
    </w:p>
    <w:p w14:paraId="46C47E88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–  A contratada deverá orientar os servidores que farão parte dos trabalhos a serem desenvolvidos na PNAB.</w:t>
      </w:r>
    </w:p>
    <w:p w14:paraId="7B3704D7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 A orientação será no que tange à execução da PNAB, captação de recursos, a prestação de contas - por parte do município, para que o mesmo receba os repasses dos recursos da União. </w:t>
      </w:r>
    </w:p>
    <w:p w14:paraId="08C1995B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Atendimento online, em horário comercial e dias úteis; </w:t>
      </w:r>
    </w:p>
    <w:p w14:paraId="0624E53F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 Até o repasse dos recursos para o município, e posterior pagamento da contratada, o atendimento se dará exclusivamente de forma online. Caso haja necessidade de visita presencial, antes de efetivação do pagamento, (feito de forma única e imediatamente após recebimento do recurso), a contratante deverá arcar com todos os custos de deslocamento, alimentação e estadia dos técnicos responsáveis pelo atendimento presencial, para a realização das atividades solicitadas, sem que haja qualquer ônus ao valor acertado neste dispositivo. </w:t>
      </w:r>
    </w:p>
    <w:p w14:paraId="507B434E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 xml:space="preserve">Reuniões (via Google </w:t>
      </w:r>
      <w:proofErr w:type="spellStart"/>
      <w:r w:rsidRPr="00DF7D1E">
        <w:rPr>
          <w:rFonts w:ascii="Arial" w:hAnsi="Arial" w:cs="Arial"/>
          <w:sz w:val="20"/>
          <w:szCs w:val="20"/>
        </w:rPr>
        <w:t>meet</w:t>
      </w:r>
      <w:proofErr w:type="spellEnd"/>
      <w:r w:rsidRPr="00DF7D1E">
        <w:rPr>
          <w:rFonts w:ascii="Arial" w:hAnsi="Arial" w:cs="Arial"/>
          <w:sz w:val="20"/>
          <w:szCs w:val="20"/>
        </w:rPr>
        <w:t xml:space="preserve">), de esclarecimento e alinhamento dos trabalhos a serem desenvolvidos; </w:t>
      </w:r>
    </w:p>
    <w:p w14:paraId="23D1E1A0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Edição e acompanhamento e orientações sobre os editais;</w:t>
      </w:r>
    </w:p>
    <w:p w14:paraId="45C98C3E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Pareceres.</w:t>
      </w:r>
    </w:p>
    <w:p w14:paraId="60160D8C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DF7D1E">
        <w:rPr>
          <w:rFonts w:ascii="Arial" w:hAnsi="Arial" w:cs="Arial"/>
          <w:sz w:val="20"/>
          <w:szCs w:val="20"/>
        </w:rPr>
        <w:t>A contratada fornecerá todo o serviço de treinamento à contratante relacionado ao: auxílio para realização das oitivas e auxílio para construção do plano de ação de forma online e/ou presencial</w:t>
      </w:r>
      <w:r>
        <w:rPr>
          <w:rFonts w:ascii="Arial" w:hAnsi="Arial" w:cs="Arial"/>
          <w:sz w:val="20"/>
          <w:szCs w:val="20"/>
        </w:rPr>
        <w:t>.</w:t>
      </w:r>
    </w:p>
    <w:p w14:paraId="4912AAB2" w14:textId="77777777" w:rsidR="005F5DBE" w:rsidRPr="00DF7D1E" w:rsidRDefault="005F5DBE" w:rsidP="005F5DBE">
      <w:pPr>
        <w:pStyle w:val="SemEspaamento"/>
        <w:numPr>
          <w:ilvl w:val="1"/>
          <w:numId w:val="59"/>
        </w:numPr>
        <w:spacing w:line="276" w:lineRule="auto"/>
        <w:ind w:left="-284" w:firstLine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w w:val="95"/>
          <w:sz w:val="20"/>
          <w:szCs w:val="20"/>
        </w:rPr>
        <w:t xml:space="preserve"> </w:t>
      </w:r>
      <w:r w:rsidRPr="00DF7D1E">
        <w:rPr>
          <w:rFonts w:ascii="Arial" w:hAnsi="Arial" w:cs="Arial"/>
          <w:w w:val="95"/>
          <w:sz w:val="20"/>
          <w:szCs w:val="20"/>
        </w:rPr>
        <w:t>O objeto da contratação não está previsto no Plano de Contratações, visto que este encontra-se em regulamentação.</w:t>
      </w:r>
    </w:p>
    <w:p w14:paraId="6C2B4BA6" w14:textId="77777777" w:rsidR="005F5DBE" w:rsidRPr="00DF7D1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F7D1E" w:rsidSect="00921064">
          <w:type w:val="continuous"/>
          <w:pgSz w:w="11906" w:h="16838"/>
          <w:pgMar w:top="2041" w:right="991" w:bottom="709" w:left="1276" w:header="426" w:footer="720" w:gutter="0"/>
          <w:cols w:space="0"/>
        </w:sectPr>
      </w:pPr>
    </w:p>
    <w:p w14:paraId="5402091A" w14:textId="77777777" w:rsidR="005F5DBE" w:rsidRPr="00DF7D1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D241690" w14:textId="77777777" w:rsidR="005F5DBE" w:rsidRPr="00D638F2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638F2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  <w:r>
        <w:rPr>
          <w:rFonts w:ascii="Arial" w:hAnsi="Arial" w:cs="Arial"/>
          <w:b/>
          <w:bCs/>
          <w:sz w:val="20"/>
          <w:szCs w:val="20"/>
        </w:rPr>
        <w:t>5</w:t>
      </w:r>
      <w:r w:rsidRPr="00D638F2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638F2">
        <w:rPr>
          <w:rFonts w:ascii="Arial" w:hAnsi="Arial" w:cs="Arial"/>
          <w:b/>
          <w:bCs/>
          <w:sz w:val="20"/>
          <w:szCs w:val="20"/>
        </w:rPr>
        <w:t xml:space="preserve"> DOS REQUISITOS DA CONTRATAÇÃO</w:t>
      </w:r>
    </w:p>
    <w:p w14:paraId="1C8296A3" w14:textId="77777777" w:rsidR="005F5DBE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sz w:val="20"/>
          <w:szCs w:val="20"/>
        </w:rPr>
      </w:pPr>
      <w:r w:rsidRPr="0026134C">
        <w:rPr>
          <w:rFonts w:ascii="Arial" w:hAnsi="Arial" w:cs="Arial"/>
          <w:b/>
          <w:bCs/>
          <w:sz w:val="20"/>
          <w:szCs w:val="20"/>
        </w:rPr>
        <w:t>5.1</w:t>
      </w:r>
      <w:r>
        <w:rPr>
          <w:rFonts w:ascii="Arial" w:hAnsi="Arial" w:cs="Arial"/>
          <w:sz w:val="20"/>
          <w:szCs w:val="20"/>
        </w:rPr>
        <w:t xml:space="preserve"> </w:t>
      </w:r>
      <w:r w:rsidRPr="00D638F2">
        <w:rPr>
          <w:rFonts w:ascii="Arial" w:hAnsi="Arial" w:cs="Arial"/>
          <w:sz w:val="20"/>
          <w:szCs w:val="20"/>
        </w:rPr>
        <w:t xml:space="preserve">Os requisitos da contratação encontram-se pormenorizados em tópico específico </w:t>
      </w:r>
      <w:r>
        <w:rPr>
          <w:rFonts w:ascii="Arial" w:hAnsi="Arial" w:cs="Arial"/>
          <w:sz w:val="20"/>
          <w:szCs w:val="20"/>
        </w:rPr>
        <w:t>n</w:t>
      </w:r>
      <w:r w:rsidRPr="00D638F2">
        <w:rPr>
          <w:rFonts w:ascii="Arial" w:hAnsi="Arial" w:cs="Arial"/>
          <w:sz w:val="20"/>
          <w:szCs w:val="20"/>
        </w:rPr>
        <w:t>este Termo de Referência</w:t>
      </w:r>
      <w:r>
        <w:rPr>
          <w:rFonts w:ascii="Arial" w:hAnsi="Arial" w:cs="Arial"/>
          <w:sz w:val="20"/>
          <w:szCs w:val="20"/>
        </w:rPr>
        <w:t>.</w:t>
      </w:r>
    </w:p>
    <w:p w14:paraId="58D9BCA9" w14:textId="77777777" w:rsidR="005F5DBE" w:rsidRPr="00707319" w:rsidRDefault="005F5DBE" w:rsidP="005F5DBE">
      <w:pPr>
        <w:pStyle w:val="Textodocorpo0"/>
        <w:numPr>
          <w:ilvl w:val="1"/>
          <w:numId w:val="32"/>
        </w:numPr>
        <w:tabs>
          <w:tab w:val="left" w:pos="441"/>
        </w:tabs>
        <w:spacing w:after="260" w:line="276" w:lineRule="auto"/>
        <w:ind w:left="-284" w:firstLine="0"/>
        <w:jc w:val="both"/>
      </w:pPr>
      <w:r>
        <w:rPr>
          <w:color w:val="0D0D0D"/>
        </w:rPr>
        <w:t>Conforme o artigo 19° do Decreto Municipal n° 120/2023 que é baseado no artigo 75 da Lei n°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</w:p>
    <w:p w14:paraId="34278A3E" w14:textId="77777777" w:rsidR="005F5DBE" w:rsidRPr="0063289D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color w:val="00000A"/>
          <w:sz w:val="8"/>
          <w:szCs w:val="8"/>
        </w:rPr>
      </w:pPr>
    </w:p>
    <w:p w14:paraId="6BEF471C" w14:textId="77777777" w:rsidR="005F5DBE" w:rsidRPr="00D638F2" w:rsidRDefault="005F5DBE" w:rsidP="005F5DBE">
      <w:pPr>
        <w:pStyle w:val="SemEspaamento"/>
        <w:spacing w:line="276" w:lineRule="auto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color w:val="00000A"/>
          <w:sz w:val="20"/>
          <w:szCs w:val="20"/>
        </w:rPr>
        <w:t xml:space="preserve">6. </w:t>
      </w:r>
      <w:r w:rsidRPr="00D638F2">
        <w:rPr>
          <w:rFonts w:ascii="Arial" w:hAnsi="Arial" w:cs="Arial"/>
          <w:b/>
          <w:bCs/>
          <w:color w:val="00000A"/>
          <w:sz w:val="20"/>
          <w:szCs w:val="20"/>
        </w:rPr>
        <w:t xml:space="preserve"> DOS CRITÉRIOS DE SUSTENTABILIDADE</w:t>
      </w:r>
    </w:p>
    <w:p w14:paraId="5587EE2A" w14:textId="77777777" w:rsidR="005F5DBE" w:rsidRPr="00D638F2" w:rsidRDefault="005F5DBE" w:rsidP="005F5DBE">
      <w:pPr>
        <w:pStyle w:val="SemEspaamento"/>
        <w:spacing w:line="276" w:lineRule="auto"/>
        <w:ind w:firstLine="284"/>
        <w:jc w:val="both"/>
        <w:rPr>
          <w:rFonts w:ascii="Arial" w:hAnsi="Arial" w:cs="Arial"/>
          <w:b/>
          <w:bCs/>
          <w:sz w:val="20"/>
          <w:szCs w:val="20"/>
        </w:rPr>
        <w:sectPr w:rsidR="005F5DBE" w:rsidRPr="00D638F2" w:rsidSect="00921064">
          <w:type w:val="continuous"/>
          <w:pgSz w:w="11906" w:h="16838"/>
          <w:pgMar w:top="2041" w:right="991" w:bottom="709" w:left="1276" w:header="1701" w:footer="720" w:gutter="0"/>
          <w:cols w:space="0"/>
        </w:sectPr>
      </w:pPr>
    </w:p>
    <w:p w14:paraId="5AC897CC" w14:textId="77777777" w:rsidR="005F5DBE" w:rsidRPr="00D638F2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426"/>
        </w:tabs>
        <w:spacing w:line="276" w:lineRule="auto"/>
        <w:ind w:left="0" w:firstLine="284"/>
        <w:rPr>
          <w:rFonts w:ascii="Arial" w:hAnsi="Arial"/>
          <w:b/>
          <w:sz w:val="20"/>
          <w:szCs w:val="20"/>
          <w:lang w:eastAsia="pt-BR"/>
        </w:rPr>
      </w:pPr>
      <w:r w:rsidRPr="00D638F2">
        <w:rPr>
          <w:rFonts w:ascii="Arial" w:hAnsi="Arial"/>
          <w:b/>
          <w:sz w:val="20"/>
          <w:szCs w:val="20"/>
          <w:lang w:eastAsia="pt-BR"/>
        </w:rPr>
        <w:lastRenderedPageBreak/>
        <w:t>Sustentabilidade/impacto</w:t>
      </w:r>
      <w:r w:rsidRPr="00D638F2">
        <w:rPr>
          <w:rFonts w:ascii="Arial" w:hAnsi="Arial"/>
          <w:b/>
          <w:spacing w:val="-11"/>
          <w:sz w:val="20"/>
          <w:szCs w:val="20"/>
          <w:lang w:eastAsia="pt-BR"/>
        </w:rPr>
        <w:t xml:space="preserve"> </w:t>
      </w:r>
      <w:r w:rsidRPr="00D638F2">
        <w:rPr>
          <w:rFonts w:ascii="Arial" w:hAnsi="Arial"/>
          <w:b/>
          <w:sz w:val="20"/>
          <w:szCs w:val="20"/>
          <w:lang w:eastAsia="pt-BR"/>
        </w:rPr>
        <w:t>ambiental</w:t>
      </w:r>
    </w:p>
    <w:p w14:paraId="5C746571" w14:textId="77777777" w:rsidR="005F5DBE" w:rsidRPr="00D638F2" w:rsidRDefault="005F5DBE" w:rsidP="005F5DBE">
      <w:pPr>
        <w:tabs>
          <w:tab w:val="left" w:pos="284"/>
          <w:tab w:val="left" w:pos="979"/>
        </w:tabs>
        <w:spacing w:line="276" w:lineRule="auto"/>
        <w:ind w:left="284"/>
        <w:jc w:val="both"/>
        <w:rPr>
          <w:rFonts w:ascii="Arial" w:hAnsi="Arial"/>
          <w:sz w:val="20"/>
          <w:szCs w:val="20"/>
          <w:lang w:eastAsia="pt-BR"/>
        </w:rPr>
      </w:pPr>
      <w:r>
        <w:rPr>
          <w:rFonts w:ascii="Arial" w:hAnsi="Arial"/>
          <w:sz w:val="20"/>
          <w:szCs w:val="20"/>
          <w:lang w:eastAsia="pt-BR"/>
        </w:rPr>
        <w:t xml:space="preserve">6.1.1 </w:t>
      </w:r>
      <w:r w:rsidRPr="00D638F2">
        <w:rPr>
          <w:rFonts w:ascii="Arial" w:hAnsi="Arial"/>
          <w:sz w:val="20"/>
          <w:szCs w:val="20"/>
          <w:lang w:eastAsia="pt-BR"/>
        </w:rPr>
        <w:t xml:space="preserve">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7864954F" w14:textId="77777777" w:rsidR="005F5DBE" w:rsidRPr="0063289D" w:rsidRDefault="005F5DBE" w:rsidP="005F5DBE">
      <w:pPr>
        <w:pStyle w:val="PargrafodaLista"/>
        <w:tabs>
          <w:tab w:val="left" w:pos="0"/>
          <w:tab w:val="left" w:pos="979"/>
        </w:tabs>
        <w:spacing w:line="276" w:lineRule="auto"/>
        <w:ind w:firstLine="284"/>
        <w:rPr>
          <w:rFonts w:ascii="Arial" w:hAnsi="Arial"/>
          <w:b/>
          <w:sz w:val="8"/>
          <w:szCs w:val="8"/>
          <w:lang w:eastAsia="pt-BR"/>
        </w:rPr>
      </w:pPr>
    </w:p>
    <w:p w14:paraId="45C1022B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</w:tabs>
        <w:spacing w:line="276" w:lineRule="auto"/>
        <w:ind w:left="142" w:firstLine="142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eastAsia="Arial MT" w:hAnsi="Arial"/>
          <w:b/>
          <w:sz w:val="20"/>
          <w:szCs w:val="20"/>
        </w:rPr>
        <w:t>Obrigações</w:t>
      </w:r>
      <w:r w:rsidRPr="00707319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das</w:t>
      </w:r>
      <w:r w:rsidRPr="00707319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Partes</w:t>
      </w:r>
    </w:p>
    <w:p w14:paraId="187CF8E0" w14:textId="77777777" w:rsidR="005F5DBE" w:rsidRPr="00707319" w:rsidRDefault="005F5DBE" w:rsidP="005F5DBE">
      <w:pPr>
        <w:pStyle w:val="PargrafodaLista"/>
        <w:numPr>
          <w:ilvl w:val="2"/>
          <w:numId w:val="61"/>
        </w:numPr>
        <w:tabs>
          <w:tab w:val="left" w:pos="0"/>
        </w:tabs>
        <w:spacing w:line="276" w:lineRule="auto"/>
        <w:ind w:left="0" w:firstLine="284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>Subcontratação</w:t>
      </w:r>
    </w:p>
    <w:p w14:paraId="0D646745" w14:textId="77777777" w:rsidR="005F5DBE" w:rsidRPr="00707319" w:rsidRDefault="005F5DBE" w:rsidP="005F5DBE">
      <w:pPr>
        <w:pStyle w:val="PargrafodaLista"/>
        <w:numPr>
          <w:ilvl w:val="3"/>
          <w:numId w:val="61"/>
        </w:numPr>
        <w:tabs>
          <w:tab w:val="left" w:pos="142"/>
        </w:tabs>
        <w:spacing w:line="276" w:lineRule="auto"/>
        <w:ind w:left="0" w:firstLine="284"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 É vedada a subcontratação do objeto </w:t>
      </w:r>
    </w:p>
    <w:p w14:paraId="5FDA76E4" w14:textId="77777777" w:rsidR="005F5DBE" w:rsidRPr="00B12AB7" w:rsidRDefault="005F5DBE" w:rsidP="005F5DBE">
      <w:pPr>
        <w:tabs>
          <w:tab w:val="left" w:pos="0"/>
          <w:tab w:val="left" w:pos="979"/>
        </w:tabs>
        <w:spacing w:line="276" w:lineRule="auto"/>
        <w:jc w:val="both"/>
        <w:rPr>
          <w:rFonts w:ascii="Arial" w:hAnsi="Arial"/>
          <w:sz w:val="6"/>
          <w:szCs w:val="6"/>
          <w:lang w:eastAsia="pt-BR"/>
        </w:rPr>
      </w:pPr>
    </w:p>
    <w:p w14:paraId="5B0FE4D7" w14:textId="77777777" w:rsidR="005F5DBE" w:rsidRPr="00707319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 xml:space="preserve">Garantia da contratação </w:t>
      </w:r>
    </w:p>
    <w:p w14:paraId="0BCAE80C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979"/>
        </w:tabs>
        <w:suppressAutoHyphens/>
        <w:spacing w:line="276" w:lineRule="auto"/>
        <w:ind w:left="284" w:firstLine="0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Não haverá exigência de garantia de execução contratual. </w:t>
      </w:r>
    </w:p>
    <w:p w14:paraId="0234C2F8" w14:textId="77777777" w:rsidR="005F5DBE" w:rsidRPr="00707319" w:rsidRDefault="005F5DBE" w:rsidP="005F5DBE">
      <w:pPr>
        <w:pStyle w:val="PargrafodaLista"/>
        <w:tabs>
          <w:tab w:val="left" w:pos="979"/>
        </w:tabs>
        <w:spacing w:line="276" w:lineRule="auto"/>
        <w:ind w:left="284"/>
        <w:rPr>
          <w:rFonts w:ascii="Arial" w:hAnsi="Arial"/>
          <w:b/>
          <w:bCs/>
          <w:sz w:val="20"/>
          <w:szCs w:val="20"/>
          <w:lang w:eastAsia="pt-BR"/>
        </w:rPr>
      </w:pPr>
    </w:p>
    <w:p w14:paraId="3D2856D2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b/>
          <w:bCs/>
          <w:sz w:val="20"/>
          <w:szCs w:val="20"/>
          <w:lang w:eastAsia="pt-BR"/>
        </w:rPr>
        <w:t xml:space="preserve">Da exigência de amostra </w:t>
      </w:r>
    </w:p>
    <w:p w14:paraId="4F978F02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979"/>
        </w:tabs>
        <w:suppressAutoHyphens/>
        <w:spacing w:line="276" w:lineRule="auto"/>
        <w:ind w:left="0" w:firstLine="284"/>
        <w:textAlignment w:val="top"/>
        <w:rPr>
          <w:rFonts w:ascii="Arial" w:hAnsi="Arial"/>
          <w:b/>
          <w:bCs/>
          <w:sz w:val="20"/>
          <w:szCs w:val="20"/>
          <w:lang w:eastAsia="pt-BR"/>
        </w:rPr>
      </w:pPr>
      <w:r w:rsidRPr="00707319">
        <w:rPr>
          <w:rFonts w:ascii="Arial" w:hAnsi="Arial"/>
          <w:sz w:val="20"/>
          <w:szCs w:val="20"/>
          <w:lang w:eastAsia="pt-BR"/>
        </w:rPr>
        <w:t xml:space="preserve"> Não há necessidade de apresentação de amostra.</w:t>
      </w:r>
    </w:p>
    <w:p w14:paraId="04560C9B" w14:textId="77777777" w:rsidR="005F5DBE" w:rsidRPr="00707319" w:rsidRDefault="005F5DBE" w:rsidP="005F5DBE">
      <w:pPr>
        <w:pStyle w:val="PargrafodaLista"/>
        <w:tabs>
          <w:tab w:val="left" w:pos="0"/>
          <w:tab w:val="left" w:pos="979"/>
        </w:tabs>
        <w:spacing w:line="276" w:lineRule="auto"/>
        <w:ind w:left="284"/>
        <w:rPr>
          <w:rFonts w:ascii="Arial" w:hAnsi="Arial"/>
          <w:b/>
          <w:bCs/>
          <w:sz w:val="20"/>
          <w:szCs w:val="20"/>
          <w:lang w:eastAsia="pt-BR"/>
        </w:rPr>
      </w:pPr>
    </w:p>
    <w:p w14:paraId="742E57B8" w14:textId="77777777" w:rsidR="005F5DBE" w:rsidRDefault="005F5DBE" w:rsidP="005F5DBE">
      <w:pPr>
        <w:tabs>
          <w:tab w:val="left" w:pos="0"/>
        </w:tabs>
        <w:spacing w:line="276" w:lineRule="auto"/>
        <w:contextualSpacing/>
        <w:jc w:val="both"/>
        <w:rPr>
          <w:rFonts w:ascii="Arial" w:eastAsia="Arial MT" w:hAnsi="Arial"/>
          <w:b/>
          <w:sz w:val="8"/>
          <w:szCs w:val="8"/>
        </w:rPr>
      </w:pPr>
    </w:p>
    <w:p w14:paraId="30E81DA3" w14:textId="77777777" w:rsidR="005F5DBE" w:rsidRPr="00707319" w:rsidRDefault="005F5DBE" w:rsidP="005F5DBE">
      <w:pPr>
        <w:pStyle w:val="PargrafodaLista"/>
        <w:numPr>
          <w:ilvl w:val="1"/>
          <w:numId w:val="61"/>
        </w:numPr>
        <w:tabs>
          <w:tab w:val="left" w:pos="0"/>
        </w:tabs>
        <w:spacing w:line="276" w:lineRule="auto"/>
        <w:ind w:left="0" w:firstLine="284"/>
        <w:contextualSpacing/>
        <w:rPr>
          <w:rFonts w:ascii="Arial" w:eastAsia="Arial MT" w:hAnsi="Arial"/>
          <w:b/>
          <w:sz w:val="20"/>
          <w:szCs w:val="20"/>
        </w:rPr>
      </w:pPr>
      <w:r w:rsidRPr="00707319">
        <w:rPr>
          <w:rFonts w:ascii="Arial" w:eastAsia="Arial MT" w:hAnsi="Arial"/>
          <w:b/>
          <w:sz w:val="20"/>
          <w:szCs w:val="20"/>
        </w:rPr>
        <w:t>Da</w:t>
      </w:r>
      <w:r w:rsidRPr="00707319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707319">
        <w:rPr>
          <w:rFonts w:ascii="Arial" w:eastAsia="Arial MT" w:hAnsi="Arial"/>
          <w:b/>
          <w:sz w:val="20"/>
          <w:szCs w:val="20"/>
        </w:rPr>
        <w:t>contratada</w:t>
      </w:r>
    </w:p>
    <w:p w14:paraId="53C5D05A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Fornecer informações referentes ao objeto contratado, em horário comercial e dias úteis, mediante solicitação escrita, via e</w:t>
      </w:r>
      <w:r>
        <w:rPr>
          <w:rFonts w:ascii="Arial" w:hAnsi="Arial"/>
          <w:sz w:val="20"/>
          <w:szCs w:val="20"/>
        </w:rPr>
        <w:t>-</w:t>
      </w:r>
      <w:r w:rsidRPr="002E663F">
        <w:rPr>
          <w:rFonts w:ascii="Arial" w:hAnsi="Arial"/>
          <w:sz w:val="20"/>
          <w:szCs w:val="20"/>
        </w:rPr>
        <w:t>mail, da CONTRATANTE, informações adicionais, dirimir dúvidas e orientá-la em todos os casos omissos</w:t>
      </w:r>
      <w:r w:rsidRPr="002E663F">
        <w:rPr>
          <w:rFonts w:ascii="Arial" w:eastAsia="Arial MT" w:hAnsi="Arial"/>
          <w:sz w:val="20"/>
          <w:szCs w:val="20"/>
        </w:rPr>
        <w:t>Abster-se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subcontratar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objeto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presente</w:t>
      </w:r>
      <w:r w:rsidRPr="002E663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licitação;</w:t>
      </w:r>
    </w:p>
    <w:p w14:paraId="66D6FA3D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Responsabilizar-se pela execução dos serviços oferecidos, durante o prazo de até 12 (doze) meses, em tempo hábil, de qualquer fato atrelado às orientações para execução da Lei Aldir Blanc - por parte do município, que acarrete em interrupção na execução de entrega;</w:t>
      </w:r>
    </w:p>
    <w:p w14:paraId="604AE56D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Atender e colocar em prática as recomendações feitas pela CONTRATANTE no que diz respeito a execução do objeto, desde que não contrariem o interesse da Administração;</w:t>
      </w:r>
    </w:p>
    <w:p w14:paraId="34507CB0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fornecer minutas e modelos de editais de chamamento para conferências, audiências e oitivas, e editais de captação de recursos, auxiliar o upload de documentos na plataforma transfere gov;</w:t>
      </w:r>
    </w:p>
    <w:p w14:paraId="0ECC299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</w:tabs>
        <w:spacing w:line="276" w:lineRule="auto"/>
        <w:ind w:left="284" w:firstLine="0"/>
        <w:contextualSpacing/>
        <w:rPr>
          <w:rFonts w:ascii="Arial" w:eastAsia="Arial MT" w:hAnsi="Arial"/>
          <w:b/>
          <w:sz w:val="20"/>
          <w:szCs w:val="20"/>
        </w:rPr>
      </w:pPr>
      <w:r w:rsidRPr="002E663F">
        <w:rPr>
          <w:rFonts w:ascii="Arial" w:hAnsi="Arial"/>
          <w:sz w:val="20"/>
          <w:szCs w:val="20"/>
        </w:rPr>
        <w:t>Emitir e enviar ao contratante as notas fiscais/faturas, de acordo com as condições de preço e prazos estabelecidos;</w:t>
      </w:r>
    </w:p>
    <w:p w14:paraId="4964E597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Designar, formalmente, um representante, no ato da assinatura da ata de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registro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preços,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poderes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para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operacionalizar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avença,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assumindo o gerenciamento de todas as atividades inerentes ao seu fiel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cumprimento;</w:t>
      </w:r>
    </w:p>
    <w:p w14:paraId="3EC8BA3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Acatar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recomendações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fiscalização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CONTRATANTE,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facilitando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ampla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ação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desta,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pronto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atendimento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pedidos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 porventura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solicitado;</w:t>
      </w:r>
    </w:p>
    <w:p w14:paraId="359D443F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Comunicar,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por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escrito,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anormalidade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verificada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execução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 xml:space="preserve">do </w:t>
      </w:r>
      <w:r w:rsidRPr="002E663F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objeto 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prestar</w:t>
      </w:r>
      <w:r w:rsidRPr="002E663F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necessários;</w:t>
      </w:r>
    </w:p>
    <w:p w14:paraId="6D50046B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Assegurar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Município,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durante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período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vigência</w:t>
      </w:r>
      <w:r w:rsidRPr="002E663F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ata,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repasse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todos os preços e vantagens ofertadas no mercado, sempre que esses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forem mais vantajosos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que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registrado;</w:t>
      </w:r>
    </w:p>
    <w:p w14:paraId="31C66D6A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284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Manter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durante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execução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contrato,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todas</w:t>
      </w:r>
      <w:r w:rsidRPr="002E663F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condições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habilitação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qualificação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exigidas na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licitação.</w:t>
      </w:r>
    </w:p>
    <w:p w14:paraId="24604EC1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426"/>
          <w:tab w:val="left" w:pos="2107"/>
        </w:tabs>
        <w:suppressAutoHyphens/>
        <w:spacing w:line="276" w:lineRule="auto"/>
        <w:ind w:left="284" w:firstLine="142"/>
        <w:textAlignment w:val="top"/>
        <w:rPr>
          <w:rFonts w:ascii="Arial" w:eastAsia="Arial MT" w:hAnsi="Arial"/>
          <w:sz w:val="20"/>
          <w:szCs w:val="20"/>
        </w:rPr>
      </w:pPr>
      <w:r>
        <w:rPr>
          <w:rFonts w:ascii="Arial" w:eastAsia="Arial MT" w:hAnsi="Arial"/>
          <w:color w:val="000000" w:themeColor="text1"/>
          <w:sz w:val="20"/>
          <w:szCs w:val="20"/>
        </w:rPr>
        <w:t>Realizar a prestação de serviços contratada nas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 condições</w:t>
      </w:r>
      <w:r>
        <w:rPr>
          <w:rFonts w:ascii="Arial" w:eastAsia="Arial MT" w:hAnsi="Arial"/>
          <w:color w:val="000000" w:themeColor="text1"/>
          <w:sz w:val="20"/>
          <w:szCs w:val="20"/>
        </w:rPr>
        <w:t xml:space="preserve"> solicitadas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>,</w:t>
      </w:r>
      <w:r w:rsidRPr="002E663F">
        <w:rPr>
          <w:rFonts w:ascii="Arial" w:eastAsia="Arial MT" w:hAnsi="Arial"/>
          <w:color w:val="000000" w:themeColor="text1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devendo </w:t>
      </w:r>
      <w:r>
        <w:rPr>
          <w:rFonts w:ascii="Arial" w:eastAsia="Arial MT" w:hAnsi="Arial"/>
          <w:color w:val="000000" w:themeColor="text1"/>
          <w:sz w:val="20"/>
          <w:szCs w:val="20"/>
        </w:rPr>
        <w:t>realizar as adequações necessárias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>, no prazo máximo de 5 (cinco) dia útil,</w:t>
      </w:r>
      <w:r w:rsidRPr="002E663F">
        <w:rPr>
          <w:rFonts w:ascii="Arial" w:eastAsia="Arial MT" w:hAnsi="Arial"/>
          <w:color w:val="000000" w:themeColor="text1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color w:val="000000" w:themeColor="text1"/>
          <w:sz w:val="20"/>
          <w:szCs w:val="20"/>
        </w:rPr>
        <w:t xml:space="preserve">contados </w:t>
      </w:r>
      <w:r w:rsidRPr="002E663F">
        <w:rPr>
          <w:rFonts w:ascii="Arial" w:eastAsia="Arial MT" w:hAnsi="Arial"/>
          <w:sz w:val="20"/>
          <w:szCs w:val="20"/>
        </w:rPr>
        <w:t>a partir da notificação do Município,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quando:</w:t>
      </w:r>
    </w:p>
    <w:p w14:paraId="1DBA1463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Considerar</w:t>
      </w:r>
      <w:r w:rsidRPr="002E663F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que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</w:t>
      </w:r>
      <w:r w:rsidRPr="002E663F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fiscalização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não</w:t>
      </w:r>
      <w:r w:rsidRPr="002E663F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exonera</w:t>
      </w:r>
      <w:r w:rsidRPr="002E663F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</w:t>
      </w:r>
      <w:r w:rsidRPr="002E663F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CONTRATADA de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suas responsabilidades</w:t>
      </w:r>
      <w:r w:rsidRPr="002E663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contratuais;</w:t>
      </w:r>
    </w:p>
    <w:p w14:paraId="06ACDE61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Arcar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todas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despesas,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diretas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indiretas,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decorrentes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cumprimento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obrigações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assumidas,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sem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ônus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</w:p>
    <w:p w14:paraId="30DBDC7F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left="284" w:firstLine="0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Respeitar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normas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procedimentos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controle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acesso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às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dependências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Município</w:t>
      </w:r>
    </w:p>
    <w:p w14:paraId="7DA6C2E2" w14:textId="77777777" w:rsidR="005F5DBE" w:rsidRPr="002E663F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hanging="436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pacing w:val="-1"/>
          <w:sz w:val="20"/>
          <w:szCs w:val="20"/>
        </w:rPr>
        <w:t>Comunicar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CONTRATANTE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qualquer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anormalidade</w:t>
      </w:r>
      <w:r w:rsidRPr="002E663F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de</w:t>
      </w:r>
      <w:r w:rsidRPr="002E663F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caráter</w:t>
      </w:r>
      <w:r w:rsidRPr="002E663F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urgente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referente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ao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serviço contratado </w:t>
      </w:r>
      <w:r w:rsidRPr="002E663F">
        <w:rPr>
          <w:rFonts w:ascii="Arial" w:eastAsia="Arial MT" w:hAnsi="Arial"/>
          <w:sz w:val="20"/>
          <w:szCs w:val="20"/>
        </w:rPr>
        <w:t>e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prestar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esclarecimentos</w:t>
      </w:r>
      <w:r w:rsidRPr="002E663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cabíveis;</w:t>
      </w:r>
    </w:p>
    <w:p w14:paraId="018F54A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2107"/>
        </w:tabs>
        <w:suppressAutoHyphens/>
        <w:spacing w:line="276" w:lineRule="auto"/>
        <w:ind w:hanging="436"/>
        <w:textAlignment w:val="top"/>
        <w:rPr>
          <w:rFonts w:ascii="Arial" w:eastAsia="Arial MT" w:hAnsi="Arial"/>
          <w:sz w:val="20"/>
          <w:szCs w:val="20"/>
        </w:rPr>
      </w:pPr>
      <w:r w:rsidRPr="002E663F">
        <w:rPr>
          <w:rFonts w:ascii="Arial" w:eastAsia="Arial MT" w:hAnsi="Arial"/>
          <w:sz w:val="20"/>
          <w:szCs w:val="20"/>
        </w:rPr>
        <w:t>Acatar todas as orientações do Município,</w:t>
      </w:r>
      <w:r w:rsidRPr="002E663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emanadas</w:t>
      </w:r>
      <w:r w:rsidRPr="002E663F">
        <w:rPr>
          <w:rFonts w:ascii="Arial" w:eastAsia="Arial MT" w:hAnsi="Arial"/>
          <w:spacing w:val="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pelo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fiscal</w:t>
      </w:r>
      <w:r w:rsidRPr="002E663F">
        <w:rPr>
          <w:rFonts w:ascii="Arial" w:eastAsia="Arial MT" w:hAnsi="Arial"/>
          <w:spacing w:val="5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do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contrato,</w:t>
      </w:r>
      <w:r w:rsidRPr="002E663F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sujeitando-se</w:t>
      </w:r>
      <w:r w:rsidRPr="002E663F">
        <w:rPr>
          <w:rFonts w:ascii="Arial" w:eastAsia="Arial MT" w:hAnsi="Arial"/>
          <w:spacing w:val="4"/>
          <w:sz w:val="20"/>
          <w:szCs w:val="20"/>
        </w:rPr>
        <w:t xml:space="preserve"> </w:t>
      </w:r>
      <w:r w:rsidRPr="002E663F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ampla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 xml:space="preserve">irrestrita fiscalização, prestando todos os esclarecimentos solicitados e </w:t>
      </w:r>
      <w:r w:rsidRPr="00CA4280">
        <w:rPr>
          <w:rFonts w:ascii="Arial" w:eastAsia="Arial MT" w:hAnsi="Arial"/>
          <w:sz w:val="20"/>
          <w:szCs w:val="20"/>
        </w:rPr>
        <w:lastRenderedPageBreak/>
        <w:t>atendendo às reclamações formuladas.</w:t>
      </w:r>
    </w:p>
    <w:p w14:paraId="72AEA07E" w14:textId="77777777" w:rsidR="005F5DBE" w:rsidRPr="0063289D" w:rsidRDefault="005F5DBE" w:rsidP="005F5DBE">
      <w:pPr>
        <w:tabs>
          <w:tab w:val="left" w:pos="0"/>
          <w:tab w:val="left" w:pos="284"/>
          <w:tab w:val="left" w:pos="709"/>
          <w:tab w:val="left" w:pos="993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304FF338" w14:textId="77777777" w:rsidR="005F5DBE" w:rsidRDefault="005F5DBE" w:rsidP="005F5DBE">
      <w:pPr>
        <w:pStyle w:val="PargrafodaLista"/>
        <w:numPr>
          <w:ilvl w:val="1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b/>
          <w:sz w:val="20"/>
          <w:szCs w:val="20"/>
        </w:rPr>
        <w:t>Da</w:t>
      </w:r>
      <w:r w:rsidRPr="00CA4280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b/>
          <w:sz w:val="20"/>
          <w:szCs w:val="20"/>
        </w:rPr>
        <w:t>contratante</w:t>
      </w:r>
    </w:p>
    <w:p w14:paraId="06326A8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Ao ser iniciado a prestação serviço contratada, c</w:t>
      </w:r>
      <w:r w:rsidRPr="00CA4280">
        <w:rPr>
          <w:rFonts w:ascii="Arial" w:eastAsia="Arial MT" w:hAnsi="Arial"/>
          <w:sz w:val="20"/>
          <w:szCs w:val="20"/>
        </w:rPr>
        <w:t>onferir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especificações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técnicas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constantes</w:t>
      </w:r>
      <w:r w:rsidRPr="00CA4280">
        <w:rPr>
          <w:rFonts w:ascii="Arial" w:eastAsia="Arial MT" w:hAnsi="Arial"/>
          <w:spacing w:val="-54"/>
          <w:sz w:val="20"/>
          <w:szCs w:val="20"/>
        </w:rPr>
        <w:t xml:space="preserve">   </w:t>
      </w:r>
      <w:r w:rsidRPr="00CA4280">
        <w:rPr>
          <w:rFonts w:ascii="Arial" w:eastAsia="Arial MT" w:hAnsi="Arial"/>
          <w:sz w:val="20"/>
          <w:szCs w:val="20"/>
        </w:rPr>
        <w:t>neste termo de referência, no instrumento convocatório e na proposta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recusando-o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desconformidade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características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pretendidas;</w:t>
      </w:r>
    </w:p>
    <w:p w14:paraId="572CDBC9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Prestar as informações e os esclarecimentos solicitados pela contratada,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relacionados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 pactuado;</w:t>
      </w:r>
    </w:p>
    <w:p w14:paraId="6EF890B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Comunicar,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escrito,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quaisquer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irregularidades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verificadas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fornecido;</w:t>
      </w:r>
    </w:p>
    <w:p w14:paraId="50D40555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Comunicar,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escrito,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>
        <w:rPr>
          <w:rFonts w:ascii="Arial" w:eastAsia="Arial MT" w:hAnsi="Arial"/>
          <w:sz w:val="20"/>
          <w:szCs w:val="20"/>
        </w:rPr>
        <w:t>prestação de serviço constate n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objeto,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apontando as razões da sua desconformidade com as especificações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contidas neste termo de referência, no instrumento convocatório ou na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proposta apresentada;</w:t>
      </w:r>
    </w:p>
    <w:p w14:paraId="70DD73B4" w14:textId="77777777" w:rsidR="005F5DBE" w:rsidRPr="00311EF5" w:rsidRDefault="005F5DBE" w:rsidP="005F5DBE">
      <w:pPr>
        <w:pStyle w:val="PargrafodaLista"/>
        <w:numPr>
          <w:ilvl w:val="2"/>
          <w:numId w:val="61"/>
        </w:numPr>
        <w:tabs>
          <w:tab w:val="left" w:pos="0"/>
          <w:tab w:val="left" w:pos="709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Proporcionar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condições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possa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cumprir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obrigações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pactuadas.</w:t>
      </w:r>
    </w:p>
    <w:p w14:paraId="7AACBAD2" w14:textId="77777777" w:rsidR="005F5DBE" w:rsidRPr="00CA4280" w:rsidRDefault="005F5DBE" w:rsidP="005F5DBE">
      <w:pPr>
        <w:pStyle w:val="PargrafodaLista"/>
        <w:tabs>
          <w:tab w:val="left" w:pos="0"/>
          <w:tab w:val="left" w:pos="709"/>
        </w:tabs>
        <w:spacing w:line="276" w:lineRule="auto"/>
        <w:ind w:left="720"/>
        <w:rPr>
          <w:rFonts w:ascii="Arial" w:eastAsia="Arial MT" w:hAnsi="Arial"/>
          <w:b/>
          <w:sz w:val="20"/>
          <w:szCs w:val="20"/>
        </w:rPr>
      </w:pPr>
    </w:p>
    <w:p w14:paraId="4F8802FF" w14:textId="77777777" w:rsidR="005F5DBE" w:rsidRPr="0063289D" w:rsidRDefault="005F5DBE" w:rsidP="005F5DBE">
      <w:pPr>
        <w:tabs>
          <w:tab w:val="left" w:pos="0"/>
          <w:tab w:val="left" w:pos="851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2FE7E274" w14:textId="77777777" w:rsidR="005F5DBE" w:rsidRDefault="005F5DBE" w:rsidP="005F5DBE">
      <w:pPr>
        <w:numPr>
          <w:ilvl w:val="1"/>
          <w:numId w:val="61"/>
        </w:numPr>
        <w:tabs>
          <w:tab w:val="left" w:pos="567"/>
          <w:tab w:val="left" w:pos="2107"/>
        </w:tabs>
        <w:spacing w:line="276" w:lineRule="auto"/>
        <w:ind w:left="0" w:firstLine="0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Sanções</w:t>
      </w:r>
    </w:p>
    <w:p w14:paraId="6DE7529B" w14:textId="77777777" w:rsidR="005F5DBE" w:rsidRDefault="005F5DBE" w:rsidP="005F5DBE">
      <w:pPr>
        <w:numPr>
          <w:ilvl w:val="2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poderá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apenado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com:</w:t>
      </w:r>
    </w:p>
    <w:p w14:paraId="5E58F5AC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Advertência;</w:t>
      </w:r>
    </w:p>
    <w:p w14:paraId="15D5C0F2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Multa;</w:t>
      </w:r>
    </w:p>
    <w:p w14:paraId="4457C840" w14:textId="77777777" w:rsidR="005F5DBE" w:rsidRDefault="005F5DBE" w:rsidP="005F5DBE">
      <w:pPr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Suspensão temporária de participação em licitação e impedimento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contratar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</w:t>
      </w:r>
      <w:r w:rsidRPr="00CA4280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Município;</w:t>
      </w:r>
    </w:p>
    <w:p w14:paraId="76AA0BE6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Poderão ser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 seguintes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multas:</w:t>
      </w:r>
    </w:p>
    <w:p w14:paraId="74976FC9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caráter</w:t>
      </w:r>
      <w:r w:rsidRPr="00CA4280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moratório,</w:t>
      </w:r>
      <w:r w:rsidRPr="00CA4280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</w:t>
      </w:r>
      <w:r w:rsidRPr="00CA4280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entrega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 execução do objeto do contrato, quando será aplicada nos seguintes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percentuais:</w:t>
      </w:r>
    </w:p>
    <w:p w14:paraId="70A86E53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0,33%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três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centésimos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atraso,</w:t>
      </w:r>
      <w:r w:rsidRPr="00CA4280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 entrega do objeto, calculado sobre o valor correspondente à parte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inadimplida,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quando o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superior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 (trinta)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corridos;</w:t>
      </w:r>
    </w:p>
    <w:p w14:paraId="089D4D2F" w14:textId="77777777" w:rsidR="005F5DBE" w:rsidRPr="00CA4280" w:rsidRDefault="005F5DBE" w:rsidP="005F5DBE">
      <w:pPr>
        <w:pStyle w:val="PargrafodaLista"/>
        <w:numPr>
          <w:ilvl w:val="3"/>
          <w:numId w:val="61"/>
        </w:numPr>
        <w:tabs>
          <w:tab w:val="left" w:pos="567"/>
          <w:tab w:val="left" w:pos="2107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0,66% (sessenta e seis centésimos por cento) por dia 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 que exceder a alínea anterior, até o limite de 15 (quinze) dias, na</w:t>
      </w:r>
      <w:r w:rsidRPr="00CA4280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entrega do objeto, calculado, desde o trigésimo primeiro dia de atraso,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correspondente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à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inadimplida,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caráter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excepcional,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critério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Município.</w:t>
      </w:r>
    </w:p>
    <w:p w14:paraId="15A6AE43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De caráter compensatório, quando será aplicada nos seguintes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percentuais:</w:t>
      </w:r>
    </w:p>
    <w:p w14:paraId="3677FDEF" w14:textId="77777777" w:rsidR="005F5DBE" w:rsidRDefault="005F5DBE" w:rsidP="005F5DBE">
      <w:pPr>
        <w:numPr>
          <w:ilvl w:val="3"/>
          <w:numId w:val="61"/>
        </w:numPr>
        <w:tabs>
          <w:tab w:val="left" w:pos="851"/>
        </w:tabs>
        <w:spacing w:line="276" w:lineRule="auto"/>
        <w:ind w:left="0" w:right="-21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15% (quinze por cento) em caso de inexecução parcial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objeto pelo FORNECEDOR ou nos casos de cancelamento da ata 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rescisão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contrato, calculada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sobre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inadimplida;</w:t>
      </w:r>
    </w:p>
    <w:p w14:paraId="34557924" w14:textId="77777777" w:rsidR="005F5DBE" w:rsidRDefault="005F5DBE" w:rsidP="005F5DBE">
      <w:pPr>
        <w:numPr>
          <w:ilvl w:val="3"/>
          <w:numId w:val="61"/>
        </w:numPr>
        <w:tabs>
          <w:tab w:val="left" w:pos="851"/>
        </w:tabs>
        <w:spacing w:line="276" w:lineRule="auto"/>
        <w:ind w:left="0" w:right="-21" w:firstLine="9"/>
        <w:jc w:val="both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20% (vinte por cento) sobre o valor total da ata pela sua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 total.</w:t>
      </w:r>
    </w:p>
    <w:p w14:paraId="4E152036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 atraso, para efeito de cálculo de multa, será contado em dias corridos, 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partir do primeiro dia útil seguinte ao do vencimento do prazo de entrega ou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execução 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contrato.</w:t>
      </w:r>
    </w:p>
    <w:p w14:paraId="1B81920F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pacing w:val="-1"/>
          <w:sz w:val="20"/>
          <w:szCs w:val="20"/>
        </w:rPr>
        <w:t>No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caso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pacing w:val="-1"/>
          <w:sz w:val="20"/>
          <w:szCs w:val="20"/>
        </w:rPr>
        <w:t>atraso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mais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(trinta)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dias,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somatório</w:t>
      </w:r>
      <w:r w:rsidRPr="00CA4280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das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 por atraso ou inadimplemento ultrapassarem o percentual de 20%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(vinte por cento) do valor total da ata, fica facultado ao Município reconhecer 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ocorrência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hipóteses 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cancelamento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ata.</w:t>
      </w:r>
    </w:p>
    <w:p w14:paraId="54CD0624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fixação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multas</w:t>
      </w:r>
      <w:r w:rsidRPr="00CA4280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compensatórias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ou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moratórias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não</w:t>
      </w:r>
      <w:r w:rsidRPr="00CA4280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obsta</w:t>
      </w:r>
      <w:r w:rsidRPr="00CA4280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ajuizamento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demanda buscando indenização suplementar em favor do Município, sendo 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dano superior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percentual referido.</w:t>
      </w:r>
    </w:p>
    <w:p w14:paraId="587171DC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poderá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descontado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pagamento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devido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FORNECEDOR.</w:t>
      </w:r>
    </w:p>
    <w:p w14:paraId="1329FC83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Se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pagamento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insuficiente,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fica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</w:t>
      </w:r>
      <w:r w:rsidRPr="00CA4280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recolher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importância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devida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prazo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15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(quinze)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contados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comunicação oficial.</w:t>
      </w:r>
    </w:p>
    <w:p w14:paraId="4CC8DD2B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Esgotados os meios administrativos para cobrança do valor devido pelo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FORNECEDOR ao Município, este será encaminhado para inscrição em dívida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ativa.</w:t>
      </w:r>
    </w:p>
    <w:p w14:paraId="50D9A192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sanções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administrativas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serão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aplicadas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procedimento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administrativo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autônomo,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garantindo-se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 contraditório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ao FORNECEDOR.</w:t>
      </w:r>
    </w:p>
    <w:p w14:paraId="48184DE8" w14:textId="77777777" w:rsidR="005F5DBE" w:rsidRDefault="005F5DBE" w:rsidP="005F5DBE">
      <w:pPr>
        <w:pStyle w:val="PargrafodaLista"/>
        <w:tabs>
          <w:tab w:val="left" w:pos="851"/>
        </w:tabs>
        <w:spacing w:line="276" w:lineRule="auto"/>
        <w:ind w:left="720" w:right="-21" w:hanging="436"/>
        <w:rPr>
          <w:rFonts w:ascii="Arial" w:eastAsia="Arial MT" w:hAnsi="Arial"/>
          <w:sz w:val="20"/>
          <w:szCs w:val="20"/>
        </w:rPr>
      </w:pPr>
    </w:p>
    <w:p w14:paraId="67719E63" w14:textId="77777777" w:rsidR="005F5DBE" w:rsidRPr="00CA4280" w:rsidRDefault="005F5DBE" w:rsidP="005F5DBE">
      <w:pPr>
        <w:pStyle w:val="PargrafodaLista"/>
        <w:numPr>
          <w:ilvl w:val="1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b/>
          <w:sz w:val="20"/>
          <w:szCs w:val="20"/>
        </w:rPr>
        <w:t xml:space="preserve"> Moratória</w:t>
      </w:r>
    </w:p>
    <w:p w14:paraId="0CD62564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Moratória de 0,5% (cinco décimos por cento) por dia de atraso injustificado sobre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 valor da parcela inadimplida, para todo o período de atraso, no caso de atraso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 na entrega dos produtos, limitada a incidência de 30 (trinta) dias. 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atraso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superior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30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(trinta)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autorizará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Administração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promover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cancelamento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</w:t>
      </w:r>
    </w:p>
    <w:p w14:paraId="0E65369D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O valor máximo da multa será equivalente a 30 (trinta) dias corridos de atraso. 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partir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deste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lastRenderedPageBreak/>
        <w:t>momento,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além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multa,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aplica-se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impedimento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licitar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contratar, podendo, à critério da Administração, configurar inexecução total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 assumida,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culminando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rescisão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</w:t>
      </w:r>
    </w:p>
    <w:p w14:paraId="5BECCADF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Moratória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2%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(dois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-5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 atraso injustificado no início da execução da Previsão Contratual, superior a 5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(cinco)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úteis,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limitada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incidência</w:t>
      </w:r>
      <w:r w:rsidRPr="00CA4280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10</w:t>
      </w:r>
      <w:r w:rsidRPr="00CA4280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(dez)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dias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úteis.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multa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está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limitada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10% (dez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 cento) do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 total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 Contrato</w:t>
      </w:r>
    </w:p>
    <w:p w14:paraId="262FC2CD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Após o décimo dia útil e a critério da Administração, nos casos de atrasos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injustificados no início da execução da Previsão Contratual, poderá ocorrer a não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aceitação,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forma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configurar,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nessa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hipótese,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parcial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</w:t>
      </w:r>
    </w:p>
    <w:p w14:paraId="1150FAA2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2%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(dois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3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3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</w:t>
      </w:r>
      <w:r w:rsidRPr="00CA4280">
        <w:rPr>
          <w:rFonts w:ascii="Arial" w:eastAsia="Arial MT" w:hAnsi="Arial"/>
          <w:spacing w:val="30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3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parcial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assumida.</w:t>
      </w:r>
    </w:p>
    <w:p w14:paraId="6AABC941" w14:textId="77777777" w:rsidR="005F5DBE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5%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9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contrato,</w:t>
      </w:r>
      <w:r w:rsidRPr="00CA4280">
        <w:rPr>
          <w:rFonts w:ascii="Arial" w:eastAsia="Arial MT" w:hAnsi="Arial"/>
          <w:spacing w:val="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em</w:t>
      </w:r>
      <w:r w:rsidRPr="00CA4280">
        <w:rPr>
          <w:rFonts w:ascii="Arial" w:eastAsia="Arial MT" w:hAnsi="Arial"/>
          <w:spacing w:val="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</w:t>
      </w:r>
      <w:r w:rsidRPr="00CA4280">
        <w:rPr>
          <w:rFonts w:ascii="Arial" w:eastAsia="Arial MT" w:hAnsi="Arial"/>
          <w:spacing w:val="-5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inexecução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 da</w:t>
      </w:r>
      <w:r w:rsidRPr="00CA4280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obrigação assumida</w:t>
      </w:r>
    </w:p>
    <w:p w14:paraId="5B54A97D" w14:textId="77777777" w:rsidR="005F5DBE" w:rsidRPr="00CA4280" w:rsidRDefault="005F5DBE" w:rsidP="005F5DBE">
      <w:pPr>
        <w:pStyle w:val="PargrafodaLista"/>
        <w:numPr>
          <w:ilvl w:val="2"/>
          <w:numId w:val="61"/>
        </w:numPr>
        <w:tabs>
          <w:tab w:val="left" w:pos="851"/>
        </w:tabs>
        <w:spacing w:line="276" w:lineRule="auto"/>
        <w:ind w:right="-21" w:hanging="436"/>
        <w:rPr>
          <w:rFonts w:ascii="Arial" w:eastAsia="Arial MT" w:hAnsi="Arial"/>
          <w:sz w:val="20"/>
          <w:szCs w:val="20"/>
        </w:rPr>
      </w:pPr>
      <w:r w:rsidRPr="00CA4280">
        <w:rPr>
          <w:rFonts w:ascii="Arial" w:eastAsia="Arial MT" w:hAnsi="Arial"/>
          <w:sz w:val="20"/>
          <w:szCs w:val="20"/>
        </w:rPr>
        <w:t>Compensatória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1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5%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(cinco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cento)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sobre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o</w:t>
      </w:r>
      <w:r w:rsidRPr="00CA4280">
        <w:rPr>
          <w:rFonts w:ascii="Arial" w:eastAsia="Arial MT" w:hAnsi="Arial"/>
          <w:spacing w:val="18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valor</w:t>
      </w:r>
      <w:r w:rsidRPr="00CA4280">
        <w:rPr>
          <w:rFonts w:ascii="Arial" w:eastAsia="Arial MT" w:hAnsi="Arial"/>
          <w:spacing w:val="17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total</w:t>
      </w:r>
      <w:r w:rsidRPr="00CA4280">
        <w:rPr>
          <w:rFonts w:ascii="Arial" w:eastAsia="Arial MT" w:hAnsi="Arial"/>
          <w:spacing w:val="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da</w:t>
      </w:r>
      <w:r w:rsidRPr="00CA4280">
        <w:rPr>
          <w:rFonts w:ascii="Arial" w:eastAsia="Arial MT" w:hAnsi="Arial"/>
          <w:spacing w:val="15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contratação,</w:t>
      </w:r>
      <w:r w:rsidRPr="00CA4280">
        <w:rPr>
          <w:rFonts w:ascii="Arial" w:eastAsia="Arial MT" w:hAnsi="Arial"/>
          <w:spacing w:val="16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nos</w:t>
      </w:r>
      <w:r w:rsidRPr="00CA4280">
        <w:rPr>
          <w:rFonts w:ascii="Arial" w:eastAsia="Arial MT" w:hAnsi="Arial"/>
          <w:spacing w:val="-5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casos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de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rescisão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contratual</w:t>
      </w:r>
      <w:r w:rsidRPr="00CA4280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por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culpa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do</w:t>
      </w:r>
      <w:r w:rsidRPr="00CA4280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CA4280">
        <w:rPr>
          <w:rFonts w:ascii="Arial" w:eastAsia="Arial MT" w:hAnsi="Arial"/>
          <w:sz w:val="20"/>
          <w:szCs w:val="20"/>
        </w:rPr>
        <w:t>Contratado.</w:t>
      </w:r>
    </w:p>
    <w:p w14:paraId="59F7094F" w14:textId="77777777" w:rsidR="005F5DBE" w:rsidRPr="0063289D" w:rsidRDefault="005F5DBE" w:rsidP="005F5DBE">
      <w:pPr>
        <w:tabs>
          <w:tab w:val="left" w:pos="1410"/>
          <w:tab w:val="left" w:pos="1411"/>
        </w:tabs>
        <w:spacing w:line="276" w:lineRule="auto"/>
        <w:ind w:left="1706" w:right="-21" w:hanging="436"/>
        <w:jc w:val="both"/>
        <w:rPr>
          <w:rFonts w:ascii="Arial" w:eastAsia="Arial MT" w:hAnsi="Arial"/>
          <w:sz w:val="8"/>
          <w:szCs w:val="8"/>
        </w:rPr>
      </w:pPr>
    </w:p>
    <w:p w14:paraId="752D00ED" w14:textId="77777777" w:rsidR="005F5DBE" w:rsidRDefault="005F5DBE" w:rsidP="005F5DBE">
      <w:pPr>
        <w:numPr>
          <w:ilvl w:val="0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1B2FF9">
        <w:rPr>
          <w:rFonts w:ascii="Arial" w:eastAsia="Arial MT" w:hAnsi="Arial"/>
          <w:b/>
          <w:sz w:val="20"/>
          <w:szCs w:val="20"/>
        </w:rPr>
        <w:t>MODELO</w:t>
      </w:r>
      <w:r w:rsidRPr="001B2FF9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DE</w:t>
      </w:r>
      <w:r w:rsidRPr="001B2FF9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GESTÃO</w:t>
      </w:r>
      <w:r w:rsidRPr="001B2FF9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DO</w:t>
      </w:r>
      <w:r w:rsidRPr="001B2FF9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1B2FF9">
        <w:rPr>
          <w:rFonts w:ascii="Arial" w:eastAsia="Arial MT" w:hAnsi="Arial"/>
          <w:b/>
          <w:sz w:val="20"/>
          <w:szCs w:val="20"/>
        </w:rPr>
        <w:t>CONTRATO</w:t>
      </w:r>
    </w:p>
    <w:p w14:paraId="5A896D25" w14:textId="77777777" w:rsidR="005F5DBE" w:rsidRPr="00FB21AF" w:rsidRDefault="005F5DBE" w:rsidP="005F5DBE">
      <w:pPr>
        <w:numPr>
          <w:ilvl w:val="1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O contrato deverá ser executado fielmente pelas partes, de acordo com as cláusulas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avençadas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normas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Lei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nº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14.133,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2021,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sendo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que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cada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parte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responderá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pelas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consequências 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sua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inexecução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total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ou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parcial.</w:t>
      </w:r>
    </w:p>
    <w:p w14:paraId="652D17C1" w14:textId="77777777" w:rsidR="005F5DBE" w:rsidRPr="00FB21AF" w:rsidRDefault="005F5DBE" w:rsidP="005F5DBE">
      <w:pPr>
        <w:numPr>
          <w:ilvl w:val="1"/>
          <w:numId w:val="61"/>
        </w:numPr>
        <w:tabs>
          <w:tab w:val="left" w:pos="482"/>
        </w:tabs>
        <w:spacing w:line="276" w:lineRule="auto"/>
        <w:ind w:hanging="76"/>
        <w:jc w:val="both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São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indicados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para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fiscalização:</w:t>
      </w:r>
    </w:p>
    <w:p w14:paraId="0DF535DC" w14:textId="77777777" w:rsidR="005F5DBE" w:rsidRPr="001B2FF9" w:rsidRDefault="005F5DBE" w:rsidP="005F5DBE">
      <w:pPr>
        <w:numPr>
          <w:ilvl w:val="0"/>
          <w:numId w:val="57"/>
        </w:numPr>
        <w:tabs>
          <w:tab w:val="left" w:pos="1273"/>
          <w:tab w:val="left" w:pos="1274"/>
        </w:tabs>
        <w:spacing w:line="276" w:lineRule="auto"/>
        <w:ind w:hanging="436"/>
        <w:jc w:val="both"/>
        <w:rPr>
          <w:rFonts w:ascii="Arial" w:eastAsia="Arial MT" w:hAnsi="Arial"/>
          <w:sz w:val="20"/>
          <w:szCs w:val="20"/>
        </w:rPr>
      </w:pPr>
      <w:r w:rsidRPr="001B2FF9">
        <w:rPr>
          <w:rFonts w:ascii="Arial" w:eastAsia="Arial MT" w:hAnsi="Arial"/>
          <w:sz w:val="20"/>
          <w:szCs w:val="20"/>
        </w:rPr>
        <w:t>Gestor:</w:t>
      </w:r>
      <w:r w:rsidRPr="001B2FF9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1B2FF9">
        <w:rPr>
          <w:rFonts w:ascii="Arial" w:eastAsia="Arial MT" w:hAnsi="Arial"/>
          <w:sz w:val="20"/>
          <w:szCs w:val="20"/>
        </w:rPr>
        <w:t>Matrícula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403</w:t>
      </w:r>
    </w:p>
    <w:p w14:paraId="131FFE3C" w14:textId="77777777" w:rsidR="005F5DBE" w:rsidRPr="001B2FF9" w:rsidRDefault="005F5DBE" w:rsidP="005F5DBE">
      <w:pPr>
        <w:numPr>
          <w:ilvl w:val="0"/>
          <w:numId w:val="57"/>
        </w:numPr>
        <w:tabs>
          <w:tab w:val="left" w:pos="1273"/>
          <w:tab w:val="left" w:pos="1274"/>
        </w:tabs>
        <w:spacing w:line="276" w:lineRule="auto"/>
        <w:ind w:hanging="436"/>
        <w:jc w:val="both"/>
        <w:rPr>
          <w:rFonts w:ascii="Arial" w:eastAsia="Arial MT" w:hAnsi="Arial"/>
          <w:sz w:val="20"/>
          <w:szCs w:val="20"/>
        </w:rPr>
      </w:pPr>
      <w:r w:rsidRPr="001B2FF9">
        <w:rPr>
          <w:rFonts w:ascii="Arial" w:eastAsia="Arial MT" w:hAnsi="Arial"/>
          <w:sz w:val="20"/>
          <w:szCs w:val="20"/>
        </w:rPr>
        <w:t>Fiscal: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1B2FF9">
        <w:rPr>
          <w:rFonts w:ascii="Arial" w:eastAsia="Arial MT" w:hAnsi="Arial"/>
          <w:sz w:val="20"/>
          <w:szCs w:val="20"/>
        </w:rPr>
        <w:t>Matrícula</w:t>
      </w:r>
      <w:r w:rsidRPr="001B2FF9">
        <w:rPr>
          <w:rFonts w:ascii="Arial" w:eastAsia="Arial MT" w:hAnsi="Arial"/>
          <w:spacing w:val="-4"/>
          <w:sz w:val="20"/>
          <w:szCs w:val="20"/>
        </w:rPr>
        <w:t xml:space="preserve"> </w:t>
      </w:r>
      <w:r>
        <w:rPr>
          <w:rFonts w:ascii="Arial" w:eastAsia="Arial MT" w:hAnsi="Arial"/>
          <w:spacing w:val="-4"/>
          <w:sz w:val="20"/>
          <w:szCs w:val="20"/>
        </w:rPr>
        <w:t>753</w:t>
      </w:r>
    </w:p>
    <w:p w14:paraId="4D68F7F2" w14:textId="77777777" w:rsidR="005F5DBE" w:rsidRPr="001B2FF9" w:rsidRDefault="005F5DBE" w:rsidP="005F5DBE">
      <w:pPr>
        <w:tabs>
          <w:tab w:val="left" w:pos="1273"/>
          <w:tab w:val="left" w:pos="1274"/>
        </w:tabs>
        <w:spacing w:line="276" w:lineRule="auto"/>
        <w:ind w:left="1273" w:hanging="436"/>
        <w:jc w:val="both"/>
        <w:rPr>
          <w:rFonts w:ascii="Arial" w:eastAsia="Arial MT" w:hAnsi="Arial"/>
          <w:sz w:val="20"/>
          <w:szCs w:val="20"/>
        </w:rPr>
      </w:pPr>
    </w:p>
    <w:p w14:paraId="4EFCE8F0" w14:textId="77777777" w:rsidR="005F5DBE" w:rsidRDefault="005F5DBE" w:rsidP="005F5DBE">
      <w:pPr>
        <w:pStyle w:val="PargrafodaLista"/>
        <w:numPr>
          <w:ilvl w:val="0"/>
          <w:numId w:val="62"/>
        </w:numPr>
        <w:tabs>
          <w:tab w:val="left" w:pos="482"/>
        </w:tabs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b/>
          <w:sz w:val="20"/>
          <w:szCs w:val="20"/>
        </w:rPr>
        <w:t>CRITÉRIOS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DE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MEDIÇÃO</w:t>
      </w:r>
      <w:r w:rsidRPr="00FB21AF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E</w:t>
      </w:r>
      <w:r w:rsidRPr="00FB21AF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b/>
          <w:sz w:val="20"/>
          <w:szCs w:val="20"/>
        </w:rPr>
        <w:t>PAGAMENTO</w:t>
      </w:r>
    </w:p>
    <w:p w14:paraId="578119DA" w14:textId="77777777" w:rsidR="005F5DBE" w:rsidRPr="00FB21AF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284" w:firstLine="0"/>
        <w:rPr>
          <w:rFonts w:ascii="Arial" w:eastAsia="Arial MT" w:hAnsi="Arial"/>
          <w:b/>
          <w:sz w:val="20"/>
          <w:szCs w:val="20"/>
        </w:rPr>
      </w:pPr>
      <w:r>
        <w:rPr>
          <w:rFonts w:ascii="Arial" w:eastAsia="Arial MT" w:hAnsi="Arial"/>
          <w:sz w:val="20"/>
          <w:szCs w:val="20"/>
        </w:rPr>
        <w:t>A prestação de serviço p</w:t>
      </w:r>
      <w:r w:rsidRPr="00FB21AF">
        <w:rPr>
          <w:rFonts w:ascii="Arial" w:eastAsia="Arial MT" w:hAnsi="Arial"/>
          <w:sz w:val="20"/>
          <w:szCs w:val="20"/>
        </w:rPr>
        <w:t>oder</w:t>
      </w:r>
      <w:r>
        <w:rPr>
          <w:rFonts w:ascii="Arial" w:eastAsia="Arial MT" w:hAnsi="Arial"/>
          <w:sz w:val="20"/>
          <w:szCs w:val="20"/>
        </w:rPr>
        <w:t>á</w:t>
      </w:r>
      <w:r w:rsidRPr="00FB21AF">
        <w:rPr>
          <w:rFonts w:ascii="Arial" w:eastAsia="Arial MT" w:hAnsi="Arial"/>
          <w:sz w:val="20"/>
          <w:szCs w:val="20"/>
        </w:rPr>
        <w:t xml:space="preserve"> ser rejeitad</w:t>
      </w:r>
      <w:r>
        <w:rPr>
          <w:rFonts w:ascii="Arial" w:eastAsia="Arial MT" w:hAnsi="Arial"/>
          <w:sz w:val="20"/>
          <w:szCs w:val="20"/>
        </w:rPr>
        <w:t>a</w:t>
      </w:r>
      <w:r w:rsidRPr="00FB21AF">
        <w:rPr>
          <w:rFonts w:ascii="Arial" w:eastAsia="Arial MT" w:hAnsi="Arial"/>
          <w:sz w:val="20"/>
          <w:szCs w:val="20"/>
        </w:rPr>
        <w:t>s, no todo ou em parte, quando em desacordo com as especificações constantes no Termo de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 xml:space="preserve">Referência e na proposta, devendo ser </w:t>
      </w:r>
      <w:r>
        <w:rPr>
          <w:rFonts w:ascii="Arial" w:eastAsia="Arial MT" w:hAnsi="Arial"/>
          <w:sz w:val="20"/>
          <w:szCs w:val="20"/>
        </w:rPr>
        <w:t>realizado as devidas correções e adequações</w:t>
      </w:r>
      <w:r w:rsidRPr="00FB21AF">
        <w:rPr>
          <w:rFonts w:ascii="Arial" w:eastAsia="Arial MT" w:hAnsi="Arial"/>
          <w:sz w:val="20"/>
          <w:szCs w:val="20"/>
        </w:rPr>
        <w:t xml:space="preserve"> no prazo de 1 dia corrido, a contar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notificação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contratada,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às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suas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custas,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sem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prejuízo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aplicação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penalidades.</w:t>
      </w:r>
    </w:p>
    <w:p w14:paraId="0EC991CC" w14:textId="77777777" w:rsidR="005F5DBE" w:rsidRPr="00FB21AF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284" w:firstLine="0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No caso de controvérsia sobre a execução do objeto, quanto à qualidade 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quantidade, deverá ser observado o teor do art. 143 da Lei nº 14.133, de 2021,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comunicando-se à empresa para emissão de Nota Fiscal no que se refere à parcela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incontroversa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execução do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objeto, para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efeito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 liquidação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 pagamento.</w:t>
      </w:r>
    </w:p>
    <w:p w14:paraId="65EAEB2A" w14:textId="77777777" w:rsidR="005F5DBE" w:rsidRPr="00FB21AF" w:rsidRDefault="005F5DBE" w:rsidP="005F5DBE">
      <w:pPr>
        <w:pStyle w:val="PargrafodaLista"/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</w:p>
    <w:p w14:paraId="004CA2F9" w14:textId="77777777" w:rsidR="005F5DBE" w:rsidRPr="00311EF5" w:rsidRDefault="005F5DBE" w:rsidP="005F5DBE">
      <w:pPr>
        <w:pStyle w:val="PargrafodaLista"/>
        <w:numPr>
          <w:ilvl w:val="1"/>
          <w:numId w:val="63"/>
        </w:numPr>
        <w:spacing w:line="276" w:lineRule="auto"/>
        <w:ind w:left="-142" w:firstLine="42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b/>
          <w:sz w:val="20"/>
          <w:szCs w:val="20"/>
        </w:rPr>
        <w:t>Liquidação</w:t>
      </w:r>
      <w:r>
        <w:rPr>
          <w:rFonts w:ascii="Arial" w:eastAsia="Arial MT" w:hAnsi="Arial"/>
          <w:b/>
          <w:sz w:val="20"/>
          <w:szCs w:val="20"/>
        </w:rPr>
        <w:tab/>
      </w:r>
    </w:p>
    <w:p w14:paraId="1714CF79" w14:textId="77777777" w:rsidR="005F5DBE" w:rsidRPr="00311EF5" w:rsidRDefault="005F5DBE" w:rsidP="005F5DBE">
      <w:pPr>
        <w:pStyle w:val="PargrafodaLista"/>
        <w:numPr>
          <w:ilvl w:val="2"/>
          <w:numId w:val="63"/>
        </w:numPr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Recebida a Nota Fiscal ou documento de cobrança equivalente, correrá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prazo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 até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30 dias corridos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liquidação.</w:t>
      </w:r>
    </w:p>
    <w:p w14:paraId="14682476" w14:textId="77777777" w:rsidR="005F5DBE" w:rsidRPr="00FB21AF" w:rsidRDefault="005F5DBE" w:rsidP="005F5DBE">
      <w:pPr>
        <w:pStyle w:val="PargrafodaLista"/>
        <w:numPr>
          <w:ilvl w:val="2"/>
          <w:numId w:val="63"/>
        </w:numPr>
        <w:spacing w:line="276" w:lineRule="auto"/>
        <w:ind w:hanging="436"/>
        <w:rPr>
          <w:rFonts w:ascii="Arial" w:eastAsia="Arial MT" w:hAnsi="Arial"/>
          <w:b/>
          <w:sz w:val="20"/>
          <w:szCs w:val="20"/>
        </w:rPr>
      </w:pPr>
      <w:r w:rsidRPr="00FB21AF">
        <w:rPr>
          <w:rFonts w:ascii="Arial" w:eastAsia="Arial MT" w:hAnsi="Arial"/>
          <w:sz w:val="20"/>
          <w:szCs w:val="20"/>
        </w:rPr>
        <w:t>Para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fins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liquidação,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setor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competente</w:t>
      </w:r>
      <w:r w:rsidRPr="00FB21AF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deverá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verificar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se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a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nota</w:t>
      </w:r>
      <w:r w:rsidRPr="00FB21AF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fiscal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ou</w:t>
      </w:r>
      <w:r w:rsidRPr="00FB21AF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instrumento de cobrança equivalente apresentado expressa os elementos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necessários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</w:t>
      </w:r>
      <w:r w:rsidRPr="00FB21AF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essenciais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do</w:t>
      </w:r>
      <w:r w:rsidRPr="00FB21AF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documento,</w:t>
      </w:r>
      <w:r w:rsidRPr="00FB21AF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FB21AF">
        <w:rPr>
          <w:rFonts w:ascii="Arial" w:eastAsia="Arial MT" w:hAnsi="Arial"/>
          <w:sz w:val="20"/>
          <w:szCs w:val="20"/>
        </w:rPr>
        <w:t>tais como:</w:t>
      </w:r>
    </w:p>
    <w:p w14:paraId="7A4B79FE" w14:textId="77777777" w:rsidR="005F5DBE" w:rsidRPr="00D638F2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prazo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validade;</w:t>
      </w:r>
    </w:p>
    <w:p w14:paraId="3C940156" w14:textId="77777777" w:rsidR="005F5DBE" w:rsidRPr="00D638F2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emissão;</w:t>
      </w:r>
    </w:p>
    <w:p w14:paraId="15041A3C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dados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órgão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contratante;</w:t>
      </w:r>
    </w:p>
    <w:p w14:paraId="596F290A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período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respectivo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execução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contrato;</w:t>
      </w:r>
    </w:p>
    <w:p w14:paraId="18865C25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 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pagar;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</w:p>
    <w:p w14:paraId="7589C66A" w14:textId="77777777" w:rsidR="005F5DBE" w:rsidRPr="00311EF5" w:rsidRDefault="005F5DBE" w:rsidP="005F5DBE">
      <w:pPr>
        <w:numPr>
          <w:ilvl w:val="0"/>
          <w:numId w:val="56"/>
        </w:numPr>
        <w:tabs>
          <w:tab w:val="left" w:pos="1682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eventual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destaque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retenções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tributárias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cabíveis.</w:t>
      </w:r>
    </w:p>
    <w:p w14:paraId="418DBB95" w14:textId="77777777" w:rsidR="005F5DBE" w:rsidRPr="00311EF5" w:rsidRDefault="005F5DBE" w:rsidP="005F5DBE">
      <w:pPr>
        <w:pStyle w:val="PargrafodaLista"/>
        <w:numPr>
          <w:ilvl w:val="2"/>
          <w:numId w:val="63"/>
        </w:numPr>
        <w:tabs>
          <w:tab w:val="left" w:pos="142"/>
        </w:tabs>
        <w:spacing w:line="276" w:lineRule="auto"/>
        <w:ind w:left="284" w:firstLine="0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Havendo erro na apresentação da nota fiscal ou instrumento de cobrança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equivalente, ou circunstância que impeça a liquidação da despesa, esta ficará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sobrestada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até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providencie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medidas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saneadoras,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reiniciando-se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prazo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após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comprovação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regularização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situação,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sem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ônus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contratante;</w:t>
      </w:r>
    </w:p>
    <w:p w14:paraId="75620C55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284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será precedido de consulta prévia para comprovação 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cumprimento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dos requisitos</w:t>
      </w:r>
      <w:r w:rsidRPr="00311EF5">
        <w:rPr>
          <w:rFonts w:ascii="Arial" w:eastAsia="Arial MT" w:hAnsi="Arial"/>
          <w:spacing w:val="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habilitação.</w:t>
      </w:r>
    </w:p>
    <w:p w14:paraId="4D80047A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284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lastRenderedPageBreak/>
        <w:t>Na</w:t>
      </w:r>
      <w:r w:rsidRPr="00311EF5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hipótese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irregularidade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habilitação,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contratada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deverá regularizar a sua situação perante o cadastro no prazo de até 15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(quinze) dias, sob pena de aplicação das sanções contratuais e rescisão 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contrato.</w:t>
      </w:r>
    </w:p>
    <w:p w14:paraId="43388FDE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efetuado pelo Município não isenta a CONTRATADA de suas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obrigações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responsabilidades.</w:t>
      </w:r>
    </w:p>
    <w:p w14:paraId="6BF3FF6D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É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vedado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à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transferir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terceiros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direitos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ou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créditos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decorrentes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contrato.</w:t>
      </w:r>
    </w:p>
    <w:p w14:paraId="0A9AF941" w14:textId="77777777" w:rsidR="005F5DBE" w:rsidRPr="00311EF5" w:rsidRDefault="005F5DBE" w:rsidP="005F5DBE">
      <w:pPr>
        <w:numPr>
          <w:ilvl w:val="2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 caso de atraso de pagamento motivado exclusivamente pelo Município,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devido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deverá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ser</w:t>
      </w:r>
      <w:r w:rsidRPr="00311EF5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acrescido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atualização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financeira,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sua</w:t>
      </w:r>
      <w:r w:rsidRPr="00311EF5">
        <w:rPr>
          <w:rFonts w:ascii="Arial" w:eastAsia="Arial MT" w:hAnsi="Arial"/>
          <w:spacing w:val="-10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apuração</w:t>
      </w:r>
      <w:r w:rsidRPr="00311EF5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fará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desde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data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seu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vencimento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até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data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efetivo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pagamento,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que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juros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serão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calculados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à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taxa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0,5%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(meio</w:t>
      </w:r>
      <w:r w:rsidRPr="00311EF5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por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cento)</w:t>
      </w:r>
      <w:r w:rsidRPr="00311EF5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mês,</w:t>
      </w:r>
      <w:r w:rsidRPr="00311EF5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ou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6%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(seis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cento)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ano,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mediante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aplicação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seguintes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fórmulas:</w:t>
      </w:r>
    </w:p>
    <w:p w14:paraId="7658E171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(TX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/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100)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/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365</w:t>
      </w:r>
    </w:p>
    <w:p w14:paraId="4ACD9A0C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x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x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VP,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onde:</w:t>
      </w:r>
    </w:p>
    <w:p w14:paraId="4C9B8AB6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Índice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atualização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financeira;</w:t>
      </w:r>
    </w:p>
    <w:p w14:paraId="0625457B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TX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Percentual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taxa de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juros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anual;</w:t>
      </w:r>
    </w:p>
    <w:p w14:paraId="5EE73F99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Encargos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moratórios;</w:t>
      </w:r>
    </w:p>
    <w:p w14:paraId="687FA819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N = N. de dias entre a data prevista para pagamento e a do efetivo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pagamento;</w:t>
      </w:r>
    </w:p>
    <w:p w14:paraId="0460A6EB" w14:textId="77777777" w:rsidR="005F5DBE" w:rsidRPr="00311EF5" w:rsidRDefault="005F5DBE" w:rsidP="005F5DBE">
      <w:pPr>
        <w:numPr>
          <w:ilvl w:val="0"/>
          <w:numId w:val="55"/>
        </w:numPr>
        <w:tabs>
          <w:tab w:val="left" w:pos="1705"/>
          <w:tab w:val="left" w:pos="1706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VP</w:t>
      </w:r>
      <w:r w:rsidRPr="00311EF5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=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Valor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parcela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atraso.</w:t>
      </w:r>
    </w:p>
    <w:p w14:paraId="0AF04510" w14:textId="77777777" w:rsidR="005F5DBE" w:rsidRPr="00311EF5" w:rsidRDefault="005F5DBE" w:rsidP="005F5DBE">
      <w:pPr>
        <w:pStyle w:val="PargrafodaLista"/>
        <w:numPr>
          <w:ilvl w:val="1"/>
          <w:numId w:val="63"/>
        </w:numPr>
        <w:tabs>
          <w:tab w:val="left" w:pos="142"/>
        </w:tabs>
        <w:spacing w:line="276" w:lineRule="auto"/>
        <w:rPr>
          <w:rFonts w:ascii="Arial" w:eastAsia="Arial MT" w:hAnsi="Arial"/>
          <w:b/>
          <w:sz w:val="20"/>
          <w:szCs w:val="20"/>
        </w:rPr>
      </w:pPr>
      <w:r w:rsidRPr="00311EF5">
        <w:rPr>
          <w:rFonts w:ascii="Arial" w:eastAsia="Arial MT" w:hAnsi="Arial"/>
          <w:b/>
          <w:sz w:val="20"/>
          <w:szCs w:val="20"/>
        </w:rPr>
        <w:t>Forma</w:t>
      </w:r>
      <w:r w:rsidRPr="00311EF5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311EF5">
        <w:rPr>
          <w:rFonts w:ascii="Arial" w:eastAsia="Arial MT" w:hAnsi="Arial"/>
          <w:b/>
          <w:sz w:val="20"/>
          <w:szCs w:val="20"/>
        </w:rPr>
        <w:t>de</w:t>
      </w:r>
      <w:r w:rsidRPr="00311EF5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311EF5">
        <w:rPr>
          <w:rFonts w:ascii="Arial" w:eastAsia="Arial MT" w:hAnsi="Arial"/>
          <w:b/>
          <w:sz w:val="20"/>
          <w:szCs w:val="20"/>
        </w:rPr>
        <w:t>pagamento</w:t>
      </w:r>
    </w:p>
    <w:p w14:paraId="3E96396D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pagamento será realizado por meio de ordem bancária, para crédito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em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banco, agência e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conta corrente indicados</w:t>
      </w:r>
      <w:r w:rsidRPr="00311EF5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pelo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contratado.</w:t>
      </w:r>
    </w:p>
    <w:p w14:paraId="2425D06F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w w:val="95"/>
          <w:sz w:val="20"/>
          <w:szCs w:val="20"/>
        </w:rPr>
        <w:t>Será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considerada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data</w:t>
      </w:r>
      <w:r w:rsidRPr="00311EF5">
        <w:rPr>
          <w:rFonts w:ascii="Arial" w:eastAsia="Arial MT" w:hAnsi="Arial"/>
          <w:spacing w:val="14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do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pagamento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o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dia</w:t>
      </w:r>
      <w:r w:rsidRPr="00311EF5">
        <w:rPr>
          <w:rFonts w:ascii="Arial" w:eastAsia="Arial MT" w:hAnsi="Arial"/>
          <w:spacing w:val="15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em</w:t>
      </w:r>
      <w:r w:rsidRPr="00311EF5">
        <w:rPr>
          <w:rFonts w:ascii="Arial" w:eastAsia="Arial MT" w:hAnsi="Arial"/>
          <w:spacing w:val="14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que</w:t>
      </w:r>
      <w:r w:rsidRPr="00311EF5">
        <w:rPr>
          <w:rFonts w:ascii="Arial" w:eastAsia="Arial MT" w:hAnsi="Arial"/>
          <w:spacing w:val="12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constar</w:t>
      </w:r>
      <w:r w:rsidRPr="00311EF5">
        <w:rPr>
          <w:rFonts w:ascii="Arial" w:eastAsia="Arial MT" w:hAnsi="Arial"/>
          <w:spacing w:val="13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como</w:t>
      </w:r>
      <w:r w:rsidRPr="00311EF5">
        <w:rPr>
          <w:rFonts w:ascii="Arial" w:eastAsia="Arial MT" w:hAnsi="Arial"/>
          <w:spacing w:val="11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w w:val="95"/>
          <w:sz w:val="20"/>
          <w:szCs w:val="20"/>
        </w:rPr>
        <w:t>emitida</w:t>
      </w:r>
      <w:r w:rsidRPr="00311EF5">
        <w:rPr>
          <w:rFonts w:ascii="Arial" w:eastAsia="Arial MT" w:hAnsi="Arial"/>
          <w:spacing w:val="-50"/>
          <w:w w:val="95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ordem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bancária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para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pagamento.</w:t>
      </w:r>
    </w:p>
    <w:p w14:paraId="59B9F0E3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Quando do pagamento, será efetuada a retenção tributária prevista na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legislação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aplicável.</w:t>
      </w:r>
    </w:p>
    <w:p w14:paraId="4D5B2801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Independentemente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percentual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tributo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inserido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na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planilha,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quando houver, serão retidos na fonte, quando da realização do pagamento, os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percentuais</w:t>
      </w:r>
      <w:r w:rsidRPr="00311EF5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estabelecidos</w:t>
      </w:r>
      <w:r w:rsidRPr="00311EF5">
        <w:rPr>
          <w:rFonts w:ascii="Arial" w:eastAsia="Arial MT" w:hAnsi="Arial"/>
          <w:spacing w:val="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na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legislação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vigente.</w:t>
      </w:r>
    </w:p>
    <w:p w14:paraId="3D1A8BA6" w14:textId="77777777" w:rsidR="005F5DBE" w:rsidRPr="00311EF5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eastAsia="Arial MT" w:hAnsi="Arial"/>
          <w:sz w:val="20"/>
          <w:szCs w:val="20"/>
        </w:rPr>
        <w:t>O contratado regularmente optante pelo Simples Nacional, nos termos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da Lei Complementar nº 123, de 2006, não sofrerá a retenção tributária quanto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aos impostos e contribuições abrangidos por aquele regime. No entanto, o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pagamento ficará condicionado à apresentação de comprovação, por meio de</w:t>
      </w:r>
      <w:r w:rsidRPr="00311EF5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documento oficial, de que faz jus ao tratamento tributário favorecido previsto na</w:t>
      </w:r>
      <w:r w:rsidRPr="00311EF5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referida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Lei</w:t>
      </w:r>
      <w:r w:rsidRPr="00311EF5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311EF5">
        <w:rPr>
          <w:rFonts w:ascii="Arial" w:eastAsia="Arial MT" w:hAnsi="Arial"/>
          <w:sz w:val="20"/>
          <w:szCs w:val="20"/>
        </w:rPr>
        <w:t>Complementar.</w:t>
      </w:r>
    </w:p>
    <w:p w14:paraId="3E6C3E9D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firstLine="23"/>
        <w:jc w:val="both"/>
        <w:rPr>
          <w:rFonts w:ascii="Arial" w:eastAsia="Arial MT" w:hAnsi="Arial"/>
          <w:sz w:val="20"/>
          <w:szCs w:val="20"/>
        </w:rPr>
      </w:pPr>
      <w:r w:rsidRPr="00311EF5">
        <w:rPr>
          <w:rFonts w:ascii="Arial" w:hAnsi="Arial"/>
          <w:sz w:val="20"/>
          <w:szCs w:val="20"/>
        </w:rPr>
        <w:t>A atualização financeira dos valores a serem pagos terá como</w:t>
      </w:r>
      <w:r w:rsidRPr="00D638F2">
        <w:rPr>
          <w:rFonts w:ascii="Arial" w:hAnsi="Arial"/>
          <w:sz w:val="20"/>
          <w:szCs w:val="20"/>
        </w:rPr>
        <w:t xml:space="preserve">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59AAE8AC" w14:textId="77777777" w:rsidR="005F5DBE" w:rsidRPr="0063289D" w:rsidRDefault="005F5DBE" w:rsidP="005F5DBE">
      <w:pPr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0CACEDF2" w14:textId="77777777" w:rsidR="005F5DBE" w:rsidRPr="00D638F2" w:rsidRDefault="005F5DBE" w:rsidP="005F5DBE">
      <w:pPr>
        <w:numPr>
          <w:ilvl w:val="0"/>
          <w:numId w:val="63"/>
        </w:numPr>
        <w:tabs>
          <w:tab w:val="left" w:pos="482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FORMA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CRITÉRIOS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SELEÇÃO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FORNECEDOR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REGIME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EXECUÇÃO</w:t>
      </w:r>
    </w:p>
    <w:p w14:paraId="6131201F" w14:textId="77777777" w:rsidR="005F5DBE" w:rsidRPr="00D638F2" w:rsidRDefault="005F5DBE" w:rsidP="005F5DBE">
      <w:pPr>
        <w:numPr>
          <w:ilvl w:val="1"/>
          <w:numId w:val="63"/>
        </w:numPr>
        <w:tabs>
          <w:tab w:val="left" w:pos="909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Forma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seleção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critério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julgamento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proposta</w:t>
      </w:r>
    </w:p>
    <w:p w14:paraId="34AA42D8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O fornecedor será selecionado por meio da realização de </w:t>
      </w:r>
      <w:r w:rsidRPr="00D638F2">
        <w:rPr>
          <w:rFonts w:ascii="Arial" w:eastAsia="Arial MT" w:hAnsi="Arial"/>
          <w:spacing w:val="1"/>
          <w:sz w:val="20"/>
          <w:szCs w:val="20"/>
        </w:rPr>
        <w:t>DISPENSA DE LICITAÇÃO</w:t>
      </w:r>
      <w:r w:rsidRPr="00D638F2">
        <w:rPr>
          <w:rFonts w:ascii="Arial" w:eastAsia="Arial MT" w:hAnsi="Arial"/>
          <w:sz w:val="20"/>
          <w:szCs w:val="20"/>
        </w:rPr>
        <w:t>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adoção do critério de julgamento pelo MENOR PREÇO UNITÁRIO. </w:t>
      </w:r>
    </w:p>
    <w:p w14:paraId="02D31C6F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77F67822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Neste caso, a seleção do fornecedor será realizada por meio da dispensa de licitação, com adoção do critério de julgamento pelo menor preço unitário.</w:t>
      </w:r>
    </w:p>
    <w:p w14:paraId="456B97D4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Esta abordagem é justificada pelas seguintes razões:</w:t>
      </w:r>
    </w:p>
    <w:p w14:paraId="4BAC8AF0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Eficiência e Economia: A dispensa de licitação permite uma contratação mais rápida e eficiente, economizando tempo e recursos que seriam gastos em um processo de licitação completo.</w:t>
      </w:r>
    </w:p>
    <w:p w14:paraId="355AFABF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7E5237E4" w14:textId="77777777" w:rsidR="005F5DBE" w:rsidRPr="00D638F2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3337231C" w14:textId="77777777" w:rsidR="005F5DBE" w:rsidRDefault="005F5DBE" w:rsidP="005F5DBE">
      <w:pPr>
        <w:numPr>
          <w:ilvl w:val="2"/>
          <w:numId w:val="63"/>
        </w:numPr>
        <w:tabs>
          <w:tab w:val="left" w:pos="851"/>
        </w:tabs>
        <w:spacing w:line="276" w:lineRule="auto"/>
        <w:ind w:left="0" w:hanging="12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Portanto, a dispensa de licitação, neste caso, é uma abordagem justificada e vantajosa para a entidade contratante.</w:t>
      </w:r>
    </w:p>
    <w:p w14:paraId="654AB79F" w14:textId="77777777" w:rsidR="005F5DBE" w:rsidRPr="0063289D" w:rsidRDefault="005F5DBE" w:rsidP="005F5DBE">
      <w:pPr>
        <w:tabs>
          <w:tab w:val="left" w:pos="851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7E732F6A" w14:textId="77777777" w:rsidR="005F5DBE" w:rsidRPr="00D638F2" w:rsidRDefault="005F5DBE" w:rsidP="005F5DBE">
      <w:pPr>
        <w:numPr>
          <w:ilvl w:val="1"/>
          <w:numId w:val="63"/>
        </w:numPr>
        <w:tabs>
          <w:tab w:val="left" w:pos="909"/>
        </w:tabs>
        <w:spacing w:line="276" w:lineRule="auto"/>
        <w:jc w:val="both"/>
        <w:rPr>
          <w:rFonts w:ascii="Arial" w:eastAsia="Arial MT" w:hAnsi="Arial"/>
          <w:b/>
          <w:sz w:val="20"/>
          <w:szCs w:val="20"/>
        </w:rPr>
      </w:pPr>
      <w:bookmarkStart w:id="3" w:name="_Hlk164155496"/>
      <w:r w:rsidRPr="00D638F2">
        <w:rPr>
          <w:rFonts w:ascii="Arial" w:eastAsia="Arial MT" w:hAnsi="Arial"/>
          <w:b/>
          <w:sz w:val="20"/>
          <w:szCs w:val="20"/>
        </w:rPr>
        <w:lastRenderedPageBreak/>
        <w:t>Exigências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de</w:t>
      </w:r>
      <w:r w:rsidRPr="00D638F2">
        <w:rPr>
          <w:rFonts w:ascii="Arial" w:eastAsia="Arial MT" w:hAnsi="Arial"/>
          <w:b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habilitação</w:t>
      </w:r>
    </w:p>
    <w:p w14:paraId="23EF01DA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3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fins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comprovar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requisitos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seguir.</w:t>
      </w:r>
    </w:p>
    <w:p w14:paraId="2326C3EA" w14:textId="77777777" w:rsidR="005F5DBE" w:rsidRPr="00D638F2" w:rsidRDefault="005F5DBE" w:rsidP="005F5DBE">
      <w:pPr>
        <w:tabs>
          <w:tab w:val="left" w:pos="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à </w:t>
      </w:r>
      <w:r w:rsidRPr="00D638F2">
        <w:rPr>
          <w:rFonts w:ascii="Arial" w:eastAsia="Arial MT" w:hAnsi="Arial"/>
          <w:b/>
          <w:sz w:val="20"/>
          <w:szCs w:val="20"/>
        </w:rPr>
        <w:t>habilitação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jurídica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2136B8EF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empresário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individual: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inscrição</w:t>
      </w:r>
      <w:r w:rsidRPr="00D638F2">
        <w:rPr>
          <w:rFonts w:ascii="Arial" w:eastAsia="Arial MT" w:hAnsi="Arial"/>
          <w:spacing w:val="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6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>
        <w:rPr>
          <w:rFonts w:ascii="Arial" w:eastAsia="Arial MT" w:hAnsi="Arial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Público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de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Empresas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Mercantis,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cargo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Comercial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sede;</w:t>
      </w:r>
    </w:p>
    <w:p w14:paraId="4B6162E5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 caso de sociedade empresária ou empresa individual 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responsabilidade limitada - EIRELI: ato constitutivo, estatuto ou contrato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social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vigor,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devidamente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Comercial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acompanhado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comprobatório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seus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administradores;</w:t>
      </w:r>
    </w:p>
    <w:p w14:paraId="721BBC43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Sociedade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Simples: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inscrição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constitutivo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Civil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Pessoas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Jurídicas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local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acompanhada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indicação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 seus administradores;</w:t>
      </w:r>
    </w:p>
    <w:p w14:paraId="2D1244B6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No caso de sociedade estrangeira em funcionamento 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país: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Decreto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autorização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autorização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funcionamento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expedido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órgão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competente,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atividade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assim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exigir.</w:t>
      </w:r>
    </w:p>
    <w:p w14:paraId="30E2C306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Os documentos deverão estar acompanhados de todas 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alterações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consolidação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respectiva.</w:t>
      </w:r>
    </w:p>
    <w:p w14:paraId="06608CE8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à </w:t>
      </w:r>
      <w:r w:rsidRPr="00D638F2">
        <w:rPr>
          <w:rFonts w:ascii="Arial" w:eastAsia="Arial MT" w:hAnsi="Arial"/>
          <w:b/>
          <w:sz w:val="20"/>
          <w:szCs w:val="20"/>
        </w:rPr>
        <w:t>qualificação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técnica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410A5DF3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3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fins de qualificação técnica a empresa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interessada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apresentar,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pena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desclassificação:</w:t>
      </w:r>
    </w:p>
    <w:p w14:paraId="45C2F98F" w14:textId="77777777" w:rsidR="005F5DBE" w:rsidRPr="00D638F2" w:rsidRDefault="005F5DBE" w:rsidP="005F5DBE">
      <w:pPr>
        <w:numPr>
          <w:ilvl w:val="3"/>
          <w:numId w:val="63"/>
        </w:numPr>
        <w:tabs>
          <w:tab w:val="left" w:pos="851"/>
        </w:tabs>
        <w:spacing w:line="276" w:lineRule="auto"/>
        <w:ind w:left="0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Atestado de capacidade técnico-operacional demonstrando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já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forneceu;</w:t>
      </w:r>
    </w:p>
    <w:p w14:paraId="63ECCB53" w14:textId="77777777" w:rsidR="005F5DBE" w:rsidRPr="00D638F2" w:rsidRDefault="005F5DBE" w:rsidP="005F5DBE">
      <w:pPr>
        <w:numPr>
          <w:ilvl w:val="3"/>
          <w:numId w:val="63"/>
        </w:numPr>
        <w:tabs>
          <w:tab w:val="left" w:pos="851"/>
        </w:tabs>
        <w:spacing w:line="276" w:lineRule="auto"/>
        <w:ind w:left="0" w:firstLine="9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atestado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deverá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itens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quantidades, bem como, informações necessárias para confirmação de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 autenticidade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emissor.</w:t>
      </w:r>
    </w:p>
    <w:p w14:paraId="0E4109F8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Quando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existir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dúvida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relação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veracidade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atestado,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serão solicitados documentos comprobatórios, tais como cópias de notas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fiscais,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recibos,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empenho,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Demonstrativo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Resultados, devendo ser enviados por e-mail em até 4 (quatro) horas,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contadas da solicitação, e enviados os originais ou cópia autenticada, via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correio, em</w:t>
      </w:r>
      <w:r w:rsidRPr="00D638F2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até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48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horas após 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solicitação.</w:t>
      </w:r>
    </w:p>
    <w:p w14:paraId="70282843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a comprovação da qualificação técnica, servidores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Município poderão, a seu critério, visitar as instalações da proponente,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devendo,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ocasião,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comprovadas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 informações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solicitadas.</w:t>
      </w:r>
    </w:p>
    <w:p w14:paraId="4F9D82E2" w14:textId="77777777" w:rsidR="005F5DBE" w:rsidRPr="00D638F2" w:rsidRDefault="005F5DBE" w:rsidP="005F5DBE">
      <w:pPr>
        <w:numPr>
          <w:ilvl w:val="1"/>
          <w:numId w:val="63"/>
        </w:numPr>
        <w:tabs>
          <w:tab w:val="left" w:pos="426"/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regularidade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fiscal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e</w:t>
      </w:r>
      <w:r w:rsidRPr="00D638F2">
        <w:rPr>
          <w:rFonts w:ascii="Arial" w:eastAsia="Arial MT" w:hAnsi="Arial"/>
          <w:b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trabalhista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68B2EB58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Fazenda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Nacional,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 de certidão expedida conjuntamente pela Secretaria 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Receita Federal do Brasil (SRFB) e pela Procuradoria-Geral da Fazenda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Nacional (PGFN), referente a todos os créditos tributários federais e à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Dívida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Ativa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União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(DAU)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elas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administrados,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inclusive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créditos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tributários relativos às contribuições sociais previstas nas alíneas "a", "b"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 "c" do parágrafo único do artigo 11 da Lei Federal n.º 8.212/1991, às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contribuições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instituídas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título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substituição,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às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contribuições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devidas, por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terceiros;</w:t>
      </w:r>
    </w:p>
    <w:p w14:paraId="32FB879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perante o Fundo de Garantia por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Tempo de Serviço - FGTS, mediante apresentação do Certificado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FGTS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–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CRF,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fornecido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pela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Caixa</w:t>
      </w:r>
      <w:r w:rsidRPr="00D638F2">
        <w:rPr>
          <w:rFonts w:ascii="Arial" w:eastAsia="Arial MT" w:hAnsi="Arial"/>
          <w:spacing w:val="10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Econômica</w:t>
      </w:r>
      <w:r w:rsidRPr="00D638F2">
        <w:rPr>
          <w:rFonts w:ascii="Arial" w:eastAsia="Arial MT" w:hAnsi="Arial"/>
          <w:spacing w:val="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Federal –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CEF;</w:t>
      </w:r>
    </w:p>
    <w:p w14:paraId="768E09B7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fiscal perante a Fazenda Estadual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Estaduais,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Débito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Positiva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domicílio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 do licitante, ou outra equivalente, na forma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lei;</w:t>
      </w:r>
    </w:p>
    <w:p w14:paraId="4217AB77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 de regularidade fiscal perante a Fazenda Municipal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relativa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Tributos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Municipais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proponente,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mediante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apresentação de Certidão Negativa de Débito ou Certidão Positiva 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 de Negativa ou documento equivalente do Município do domicílio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 sede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licitante,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forma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lei;</w:t>
      </w:r>
    </w:p>
    <w:p w14:paraId="2119C2F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Prova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inexistência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débitos inadimplidos perante 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Justiça do Trabalho, mediante a apresentação de Certidão Negativa 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Positiva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artigo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642-A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Consolidação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aprovada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Decreto-Lei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5.452,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1º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maio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1943.</w:t>
      </w:r>
    </w:p>
    <w:p w14:paraId="7459ED59" w14:textId="77777777" w:rsidR="005F5DBE" w:rsidRPr="00D638F2" w:rsidRDefault="005F5DBE" w:rsidP="005F5DBE">
      <w:pPr>
        <w:numPr>
          <w:ilvl w:val="1"/>
          <w:numId w:val="63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As microempresas e as empresas de pequeno porte deverão apresentar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exigida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fiscal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 trabalhista,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mesmo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 esta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alguma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restrição.</w:t>
      </w:r>
    </w:p>
    <w:p w14:paraId="38F36B30" w14:textId="77777777" w:rsidR="005F5DBE" w:rsidRPr="00D638F2" w:rsidRDefault="005F5DBE" w:rsidP="005F5DBE">
      <w:pPr>
        <w:numPr>
          <w:ilvl w:val="1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 comprovação de regularidade fiscal e trabalhista das microempresas e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pequeno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porte somente será exigida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efeito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assinatura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contrato.</w:t>
      </w:r>
    </w:p>
    <w:p w14:paraId="6D63F404" w14:textId="77777777" w:rsidR="005F5DBE" w:rsidRPr="00D638F2" w:rsidRDefault="005F5DBE" w:rsidP="005F5DBE">
      <w:pPr>
        <w:numPr>
          <w:ilvl w:val="1"/>
          <w:numId w:val="63"/>
        </w:numPr>
        <w:tabs>
          <w:tab w:val="left" w:pos="142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Havendo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alguma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restrição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fiscal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trabalhista, será assegurado o prazo de 5 (cinco) dias úteis, cujo termo inicial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corresponderá ao momento em que o proponente for declarado </w:t>
      </w:r>
      <w:r w:rsidRPr="00D638F2">
        <w:rPr>
          <w:rFonts w:ascii="Arial" w:eastAsia="Arial MT" w:hAnsi="Arial"/>
          <w:sz w:val="20"/>
          <w:szCs w:val="20"/>
        </w:rPr>
        <w:lastRenderedPageBreak/>
        <w:t>o vencedor 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certame,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prorrogável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igual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período,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Pública,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 regularização da documentação, pagamento ou parcelamento do débito, 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emissão de eventuais certidões negativas ou positivas com efeito de certidão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negativa.</w:t>
      </w:r>
    </w:p>
    <w:p w14:paraId="2E9526A7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A existência de restrição relativamente à regularidade fiscal e trabalhista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não impede que o licitante qualificado como microempresa ou empresa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pequeno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porte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seja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declarado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vencedor,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uma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vez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todas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demais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exigências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Edital.</w:t>
      </w:r>
    </w:p>
    <w:p w14:paraId="2AF8AF68" w14:textId="77777777" w:rsidR="005F5DBE" w:rsidRPr="00D638F2" w:rsidRDefault="005F5DBE" w:rsidP="005F5DBE">
      <w:pPr>
        <w:numPr>
          <w:ilvl w:val="1"/>
          <w:numId w:val="63"/>
        </w:numPr>
        <w:tabs>
          <w:tab w:val="left" w:pos="142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 declaração do vencedor acima referida será realizada no momento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imediatamente posterior à fase de habilitação, aguardando-se os prazos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regularização fiscal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abertura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fase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recursal.</w:t>
      </w:r>
    </w:p>
    <w:p w14:paraId="216E0159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não-regularização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documentação,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prazo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previsto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acima,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implicará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decadência do direito à contratação, sem prejuízo de aplicação das sanções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previstas neste Edital, sendo facultado ao Pregoeiro convocar o autor do menor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lance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já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convocados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necessário,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observada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ordem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crescente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autores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dos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demais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lances,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desde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atendam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aceitabilidade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estabelecido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pelo instrumento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convocatório,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revogar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licitação.</w:t>
      </w:r>
    </w:p>
    <w:p w14:paraId="143681A3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 as certidões emitidas que não especifiquem seu prazo de validade,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será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considerado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o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prazo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máximo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90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(noventa)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dias,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contados</w:t>
      </w:r>
      <w:r w:rsidRPr="00D638F2">
        <w:rPr>
          <w:rFonts w:ascii="Arial" w:eastAsia="Arial MT" w:hAnsi="Arial"/>
          <w:spacing w:val="-1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partir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respectivas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emissões,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devendo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válidas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recebimento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documentos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habilitação.</w:t>
      </w:r>
    </w:p>
    <w:p w14:paraId="0A17F693" w14:textId="77777777" w:rsidR="005F5DBE" w:rsidRPr="0063289D" w:rsidRDefault="005F5DBE" w:rsidP="005F5DBE">
      <w:pPr>
        <w:tabs>
          <w:tab w:val="left" w:pos="830"/>
        </w:tabs>
        <w:spacing w:line="276" w:lineRule="auto"/>
        <w:jc w:val="both"/>
        <w:rPr>
          <w:rFonts w:ascii="Arial" w:eastAsia="Arial MT" w:hAnsi="Arial"/>
          <w:sz w:val="8"/>
          <w:szCs w:val="8"/>
        </w:rPr>
      </w:pPr>
    </w:p>
    <w:p w14:paraId="545B2D42" w14:textId="77777777" w:rsidR="005F5DBE" w:rsidRPr="00D638F2" w:rsidRDefault="005F5DBE" w:rsidP="005F5DBE">
      <w:pPr>
        <w:numPr>
          <w:ilvl w:val="1"/>
          <w:numId w:val="63"/>
        </w:numPr>
        <w:tabs>
          <w:tab w:val="left" w:pos="830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Documentação</w:t>
      </w:r>
      <w:r w:rsidRPr="00D638F2">
        <w:rPr>
          <w:rFonts w:ascii="Arial" w:eastAsia="Arial MT" w:hAnsi="Arial"/>
          <w:b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complementar</w:t>
      </w:r>
      <w:r w:rsidRPr="00D638F2">
        <w:rPr>
          <w:rFonts w:ascii="Arial" w:eastAsia="Arial MT" w:hAnsi="Arial"/>
          <w:sz w:val="20"/>
          <w:szCs w:val="20"/>
        </w:rPr>
        <w:t>:</w:t>
      </w:r>
    </w:p>
    <w:p w14:paraId="48E41E3C" w14:textId="77777777" w:rsidR="005F5DBE" w:rsidRPr="00D638F2" w:rsidRDefault="005F5DBE" w:rsidP="005F5DBE">
      <w:pPr>
        <w:numPr>
          <w:ilvl w:val="2"/>
          <w:numId w:val="63"/>
        </w:numPr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está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ciente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concorda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condições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contidas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Edital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seus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anexos,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bem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proposta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apresentada compreende a integralidade dos custos para atendimento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 direitos trabalhistas assegurados na Constituição Federal, nas leis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trabalhistas,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nas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normas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infralegais,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convenções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coletivas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ajustamento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conduta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vigentes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data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sua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entrega</w:t>
      </w:r>
      <w:r w:rsidRPr="00D638F2">
        <w:rPr>
          <w:rFonts w:ascii="Arial" w:eastAsia="Arial MT" w:hAnsi="Arial"/>
          <w:spacing w:val="-6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definitivo;</w:t>
      </w:r>
    </w:p>
    <w:p w14:paraId="7268B4CB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inexistência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fato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superveniente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impeditivo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habilitação;</w:t>
      </w:r>
    </w:p>
    <w:p w14:paraId="35ECB726" w14:textId="77777777" w:rsidR="005F5DBE" w:rsidRPr="00D638F2" w:rsidRDefault="005F5DBE" w:rsidP="005F5DBE">
      <w:pPr>
        <w:numPr>
          <w:ilvl w:val="2"/>
          <w:numId w:val="6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 xml:space="preserve">  Declaração do licitante de que não possui, em seu quadro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pessoal, empregado com menos de 18 (dezoito) anos em trabalho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noturno, perigoso ou insalubre, e de 16 (dezesseis) anos em qualquer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trabalho,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salvo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aprendiz,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partir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observância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 artigo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7º, inciso XXXIII, da Constituição Federal;</w:t>
      </w:r>
    </w:p>
    <w:p w14:paraId="553AF9C1" w14:textId="77777777" w:rsidR="005F5DBE" w:rsidRPr="00D638F2" w:rsidRDefault="005F5DBE" w:rsidP="005F5DBE">
      <w:pPr>
        <w:numPr>
          <w:ilvl w:val="2"/>
          <w:numId w:val="63"/>
        </w:numPr>
        <w:tabs>
          <w:tab w:val="left" w:pos="709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 de que cumpre as exigências de reserva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cargos para pessoa com deficiência e para reabilitado da Previdência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Social, previstas 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 e em</w:t>
      </w:r>
      <w:r w:rsidRPr="00D638F2">
        <w:rPr>
          <w:rFonts w:ascii="Arial" w:eastAsia="Arial MT" w:hAnsi="Arial"/>
          <w:spacing w:val="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outras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normas específicas;</w:t>
      </w:r>
    </w:p>
    <w:p w14:paraId="528C4FDB" w14:textId="77777777" w:rsidR="005F5DBE" w:rsidRPr="00D638F2" w:rsidRDefault="005F5DBE" w:rsidP="005F5DBE">
      <w:pPr>
        <w:numPr>
          <w:ilvl w:val="2"/>
          <w:numId w:val="63"/>
        </w:numPr>
        <w:tabs>
          <w:tab w:val="left" w:pos="709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pleno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atendimento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requisitos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habilitação,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artigo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63,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Lei Federal n.º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14.133/21;</w:t>
      </w:r>
    </w:p>
    <w:p w14:paraId="6BE0703A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fornecedor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enquadrado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microempresa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empresa de pequeno porte, declaração de que cumpre os requisitos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estabelecidos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artigo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3°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</w:t>
      </w:r>
      <w:r w:rsidRPr="00D638F2">
        <w:rPr>
          <w:rFonts w:ascii="Arial" w:eastAsia="Arial MT" w:hAnsi="Arial"/>
          <w:spacing w:val="-1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Complementar</w:t>
      </w:r>
      <w:r w:rsidRPr="00D638F2">
        <w:rPr>
          <w:rFonts w:ascii="Arial" w:eastAsia="Arial MT" w:hAnsi="Arial"/>
          <w:spacing w:val="-1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123,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2006,</w:t>
      </w:r>
      <w:r w:rsidRPr="00D638F2">
        <w:rPr>
          <w:rFonts w:ascii="Arial" w:eastAsia="Arial MT" w:hAnsi="Arial"/>
          <w:spacing w:val="-1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estando</w:t>
      </w:r>
      <w:r w:rsidRPr="00D638F2">
        <w:rPr>
          <w:rFonts w:ascii="Arial" w:eastAsia="Arial MT" w:hAnsi="Arial"/>
          <w:spacing w:val="-6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apto a usufruir do tratamento favorecido estabelecido em seus arts. 42 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49,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observado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 nos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§§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1º ao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3º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4º,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Lei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n.º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14.133/21;</w:t>
      </w:r>
    </w:p>
    <w:p w14:paraId="1C3E61F3" w14:textId="77777777" w:rsidR="005F5DBE" w:rsidRPr="00D638F2" w:rsidRDefault="005F5DBE" w:rsidP="005F5DBE">
      <w:pPr>
        <w:numPr>
          <w:ilvl w:val="2"/>
          <w:numId w:val="63"/>
        </w:numPr>
        <w:tabs>
          <w:tab w:val="left" w:pos="0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Declaração de que não possui, em sua cadeia produtiva,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empregados executando trabalho degradante ou forçado, observando 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III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IV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art.1º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inciso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III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5º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Constituição Federal.</w:t>
      </w:r>
    </w:p>
    <w:bookmarkEnd w:id="3"/>
    <w:p w14:paraId="20406AF1" w14:textId="77777777" w:rsidR="005F5DBE" w:rsidRPr="0063289D" w:rsidRDefault="005F5DBE" w:rsidP="005F5DBE">
      <w:pPr>
        <w:tabs>
          <w:tab w:val="left" w:pos="1694"/>
        </w:tabs>
        <w:spacing w:line="276" w:lineRule="auto"/>
        <w:ind w:left="2989"/>
        <w:jc w:val="both"/>
        <w:rPr>
          <w:rFonts w:ascii="Arial" w:eastAsia="Arial MT" w:hAnsi="Arial"/>
          <w:sz w:val="8"/>
          <w:szCs w:val="8"/>
        </w:rPr>
      </w:pPr>
    </w:p>
    <w:p w14:paraId="625353D9" w14:textId="77777777" w:rsidR="005F5DBE" w:rsidRPr="00D638F2" w:rsidRDefault="005F5DBE" w:rsidP="005F5DBE">
      <w:pPr>
        <w:numPr>
          <w:ilvl w:val="0"/>
          <w:numId w:val="63"/>
        </w:numPr>
        <w:tabs>
          <w:tab w:val="left" w:pos="482"/>
        </w:tabs>
        <w:spacing w:line="276" w:lineRule="auto"/>
        <w:ind w:hanging="361"/>
        <w:jc w:val="both"/>
        <w:rPr>
          <w:rFonts w:ascii="Arial" w:eastAsia="Arial MT" w:hAnsi="Arial"/>
          <w:b/>
          <w:sz w:val="20"/>
          <w:szCs w:val="20"/>
        </w:rPr>
      </w:pPr>
      <w:r w:rsidRPr="00D638F2">
        <w:rPr>
          <w:rFonts w:ascii="Arial" w:eastAsia="Arial MT" w:hAnsi="Arial"/>
          <w:b/>
          <w:sz w:val="20"/>
          <w:szCs w:val="20"/>
        </w:rPr>
        <w:t>ESTIMATIVAS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DO</w:t>
      </w:r>
      <w:r w:rsidRPr="00D638F2">
        <w:rPr>
          <w:rFonts w:ascii="Arial" w:eastAsia="Arial MT" w:hAnsi="Arial"/>
          <w:b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VALOR</w:t>
      </w:r>
      <w:r w:rsidRPr="00D638F2">
        <w:rPr>
          <w:rFonts w:ascii="Arial" w:eastAsia="Arial MT" w:hAnsi="Arial"/>
          <w:b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DA</w:t>
      </w:r>
      <w:r w:rsidRPr="00D638F2">
        <w:rPr>
          <w:rFonts w:ascii="Arial" w:eastAsia="Arial MT" w:hAnsi="Arial"/>
          <w:b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CONTRATAÇÃO</w:t>
      </w:r>
    </w:p>
    <w:p w14:paraId="31C4A3CB" w14:textId="77777777" w:rsidR="005F5DBE" w:rsidRPr="00D71416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right="-21" w:firstLine="0"/>
        <w:jc w:val="both"/>
        <w:rPr>
          <w:rFonts w:ascii="Arial" w:eastAsia="Arial MT" w:hAnsi="Arial"/>
          <w:sz w:val="20"/>
          <w:szCs w:val="20"/>
        </w:rPr>
      </w:pPr>
      <w:r w:rsidRPr="00D71416">
        <w:rPr>
          <w:rFonts w:ascii="Arial" w:eastAsia="Arial MT" w:hAnsi="Arial"/>
          <w:sz w:val="20"/>
          <w:szCs w:val="20"/>
        </w:rPr>
        <w:t>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valor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máximo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da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licitação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para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contratação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com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base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nas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quantidades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71416">
        <w:rPr>
          <w:rFonts w:ascii="Arial" w:eastAsia="Arial MT" w:hAnsi="Arial"/>
          <w:sz w:val="20"/>
          <w:szCs w:val="20"/>
        </w:rPr>
        <w:t>estimadas a serem adquiridas pelo Município é de</w:t>
      </w:r>
      <w:r w:rsidRPr="00D71416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8C2EAD">
        <w:rPr>
          <w:rFonts w:ascii="Arial" w:eastAsia="Arial MT" w:hAnsi="Arial"/>
          <w:b/>
          <w:bCs/>
          <w:sz w:val="20"/>
          <w:szCs w:val="20"/>
        </w:rPr>
        <w:t xml:space="preserve">R$ </w:t>
      </w:r>
      <w:r>
        <w:rPr>
          <w:rFonts w:ascii="Arial" w:eastAsia="Arial" w:hAnsi="Arial"/>
          <w:color w:val="000000"/>
          <w:sz w:val="20"/>
          <w:szCs w:val="20"/>
        </w:rPr>
        <w:t>2.464,55</w:t>
      </w:r>
      <w:r w:rsidRPr="008C2EAD">
        <w:rPr>
          <w:rFonts w:ascii="Arial" w:eastAsia="Arial MT" w:hAnsi="Arial"/>
          <w:b/>
          <w:bCs/>
          <w:sz w:val="20"/>
          <w:szCs w:val="20"/>
        </w:rPr>
        <w:t xml:space="preserve"> (</w:t>
      </w:r>
      <w:r>
        <w:rPr>
          <w:rFonts w:ascii="Arial" w:eastAsia="Arial MT" w:hAnsi="Arial"/>
          <w:b/>
          <w:bCs/>
          <w:sz w:val="20"/>
          <w:szCs w:val="20"/>
        </w:rPr>
        <w:t>dois mil, quatrocentos e sessenta e quatro reais e cinquenta e cinco centavos</w:t>
      </w:r>
      <w:r w:rsidRPr="008C2EAD">
        <w:rPr>
          <w:rFonts w:ascii="Arial" w:eastAsia="Arial MT" w:hAnsi="Arial"/>
          <w:b/>
          <w:bCs/>
          <w:sz w:val="20"/>
          <w:szCs w:val="20"/>
        </w:rPr>
        <w:t>).</w:t>
      </w:r>
    </w:p>
    <w:p w14:paraId="5FCC752A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Após análise dos valores praticados no mercado, considerando as fontes 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pacing w:val="-1"/>
          <w:sz w:val="20"/>
          <w:szCs w:val="20"/>
        </w:rPr>
        <w:t>consulta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apresentadas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planilha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supra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colacionada,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máximo</w:t>
      </w:r>
      <w:r w:rsidRPr="00D638F2">
        <w:rPr>
          <w:rFonts w:ascii="Arial" w:eastAsia="Arial MT" w:hAnsi="Arial"/>
          <w:spacing w:val="-1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foi</w:t>
      </w:r>
      <w:r w:rsidRPr="00D638F2">
        <w:rPr>
          <w:rFonts w:ascii="Arial" w:eastAsia="Arial MT" w:hAnsi="Arial"/>
          <w:spacing w:val="-1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obtido</w:t>
      </w:r>
      <w:r w:rsidRPr="00D638F2">
        <w:rPr>
          <w:rFonts w:ascii="Arial" w:eastAsia="Arial MT" w:hAnsi="Arial"/>
          <w:spacing w:val="-1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através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 mediana dos preços unitários, conforme detalhado</w:t>
      </w:r>
      <w:r>
        <w:rPr>
          <w:rFonts w:ascii="Arial" w:eastAsia="Arial MT" w:hAnsi="Arial"/>
          <w:sz w:val="20"/>
          <w:szCs w:val="20"/>
        </w:rPr>
        <w:t xml:space="preserve"> através de planilha de mapa de apuração de preço, em anexo., </w:t>
      </w:r>
    </w:p>
    <w:p w14:paraId="41B7C4F8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Estes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valores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considerados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adequados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condizentes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praticados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mercado,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garantindo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efetivação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contratação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qualidade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economicidade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Administração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Pública.</w:t>
      </w:r>
    </w:p>
    <w:p w14:paraId="420C2979" w14:textId="77777777" w:rsidR="005F5DBE" w:rsidRPr="00D638F2" w:rsidRDefault="005F5DBE" w:rsidP="005F5DBE">
      <w:pPr>
        <w:numPr>
          <w:ilvl w:val="1"/>
          <w:numId w:val="6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caso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alterações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significativas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licitação,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poderão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alterados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atualizados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9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decorrência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</w:t>
      </w:r>
      <w:r w:rsidRPr="00D638F2">
        <w:rPr>
          <w:rFonts w:ascii="Arial" w:eastAsia="Arial MT" w:hAnsi="Arial"/>
          <w:spacing w:val="-7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eventual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redução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-6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praticados</w:t>
      </w:r>
      <w:r w:rsidRPr="00D638F2">
        <w:rPr>
          <w:rFonts w:ascii="Arial" w:eastAsia="Arial MT" w:hAnsi="Arial"/>
          <w:spacing w:val="-8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mercado ou de fato que se eleve </w:t>
      </w:r>
      <w:r w:rsidRPr="00D638F2">
        <w:rPr>
          <w:rFonts w:ascii="Arial" w:eastAsia="Arial MT" w:hAnsi="Arial"/>
          <w:sz w:val="20"/>
          <w:szCs w:val="20"/>
          <w:u w:val="single"/>
        </w:rPr>
        <w:t>significativamente</w:t>
      </w:r>
      <w:r w:rsidRPr="00D638F2">
        <w:rPr>
          <w:rFonts w:ascii="Arial" w:eastAsia="Arial MT" w:hAnsi="Arial"/>
          <w:sz w:val="20"/>
          <w:szCs w:val="20"/>
        </w:rPr>
        <w:t xml:space="preserve"> (acima 5% do valor do contrato) 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custo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bens,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obras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serviços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registrados,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situações:</w:t>
      </w:r>
    </w:p>
    <w:p w14:paraId="679FD674" w14:textId="77777777" w:rsidR="005F5DBE" w:rsidRPr="00D638F2" w:rsidRDefault="005F5DBE" w:rsidP="005F5DBE">
      <w:pPr>
        <w:pStyle w:val="PargrafodaLista"/>
        <w:numPr>
          <w:ilvl w:val="2"/>
          <w:numId w:val="63"/>
        </w:numPr>
        <w:suppressAutoHyphens/>
        <w:spacing w:line="276" w:lineRule="auto"/>
        <w:ind w:left="0" w:firstLine="3"/>
        <w:textAlignment w:val="top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lastRenderedPageBreak/>
        <w:t>Em caso de força maior, caso fortuito ou fato do príncipe ou em decorrência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 fatos imprevisíveis ou previsíveis de consequências incalculáveis, 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inviabilizem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execução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tal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pactuada,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nos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termos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disposto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na</w:t>
      </w:r>
      <w:r w:rsidRPr="00D638F2">
        <w:rPr>
          <w:rFonts w:ascii="Arial" w:eastAsia="Arial MT" w:hAnsi="Arial"/>
          <w:spacing w:val="-5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alínea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“d”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inciso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II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 caput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art.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124 da Lei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nº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14.133, de 2021; </w:t>
      </w:r>
    </w:p>
    <w:p w14:paraId="79F315A0" w14:textId="77777777" w:rsidR="005F5DBE" w:rsidRPr="00D638F2" w:rsidRDefault="005F5DBE" w:rsidP="005F5DBE">
      <w:pPr>
        <w:pStyle w:val="PargrafodaLista"/>
        <w:numPr>
          <w:ilvl w:val="2"/>
          <w:numId w:val="63"/>
        </w:numPr>
        <w:suppressAutoHyphens/>
        <w:spacing w:line="276" w:lineRule="auto"/>
        <w:ind w:left="0" w:firstLine="3"/>
        <w:textAlignment w:val="top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Em caso e criação, alteração ou extinção de quaisquer tributos ou encargos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w w:val="95"/>
          <w:sz w:val="20"/>
          <w:szCs w:val="20"/>
        </w:rPr>
        <w:t>legais ou superveniência de disposições legais, com comprovada repercussão</w:t>
      </w:r>
      <w:r w:rsidRPr="00D638F2">
        <w:rPr>
          <w:rFonts w:ascii="Arial" w:eastAsia="Arial MT" w:hAnsi="Arial"/>
          <w:spacing w:val="1"/>
          <w:w w:val="9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sobre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 preços registrados;</w:t>
      </w:r>
    </w:p>
    <w:p w14:paraId="7D919421" w14:textId="77777777" w:rsidR="005F5DBE" w:rsidRPr="00D638F2" w:rsidRDefault="005F5DBE" w:rsidP="005F5DBE">
      <w:pPr>
        <w:numPr>
          <w:ilvl w:val="1"/>
          <w:numId w:val="63"/>
        </w:numPr>
        <w:tabs>
          <w:tab w:val="left" w:pos="1538"/>
        </w:tabs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3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essas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situações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poderão</w:t>
      </w:r>
      <w:r w:rsidRPr="00D638F2">
        <w:rPr>
          <w:rFonts w:ascii="Arial" w:eastAsia="Arial MT" w:hAnsi="Arial"/>
          <w:spacing w:val="-5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tomadas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seguintes</w:t>
      </w:r>
      <w:r w:rsidRPr="00D638F2">
        <w:rPr>
          <w:rFonts w:ascii="Arial" w:eastAsia="Arial MT" w:hAnsi="Arial"/>
          <w:spacing w:val="-4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providências:</w:t>
      </w:r>
    </w:p>
    <w:p w14:paraId="54ECC3AD" w14:textId="77777777" w:rsidR="005F5DBE" w:rsidRPr="00D638F2" w:rsidRDefault="005F5DBE" w:rsidP="005F5DBE">
      <w:pPr>
        <w:spacing w:line="276" w:lineRule="auto"/>
        <w:jc w:val="both"/>
        <w:rPr>
          <w:rFonts w:ascii="Arial" w:eastAsia="Arial MT" w:hAnsi="Arial"/>
          <w:sz w:val="20"/>
          <w:szCs w:val="20"/>
        </w:rPr>
      </w:pPr>
      <w:r w:rsidRPr="00D638F2">
        <w:rPr>
          <w:rFonts w:ascii="Arial" w:eastAsia="Arial MT" w:hAnsi="Arial"/>
          <w:sz w:val="20"/>
          <w:szCs w:val="20"/>
        </w:rPr>
        <w:t>serão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reajustados</w:t>
      </w:r>
      <w:r w:rsidRPr="00D638F2">
        <w:rPr>
          <w:rFonts w:ascii="Arial" w:eastAsia="Arial MT" w:hAnsi="Arial"/>
          <w:b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preços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registrados,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respeitada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contagem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anualidade e o índice previsto para a contratação (os critérios de reajuste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estão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pormenorizados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itens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específicos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Contrato);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ou poderão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ser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b/>
          <w:sz w:val="20"/>
          <w:szCs w:val="20"/>
        </w:rPr>
        <w:t>repactuados</w:t>
      </w:r>
      <w:r w:rsidRPr="00D638F2">
        <w:rPr>
          <w:rFonts w:ascii="Arial" w:eastAsia="Arial MT" w:hAnsi="Arial"/>
          <w:sz w:val="20"/>
          <w:szCs w:val="20"/>
        </w:rPr>
        <w:t>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pedido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interessado,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conforme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critérios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definidos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para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contratação;</w:t>
      </w:r>
      <w:r w:rsidRPr="00D638F2">
        <w:rPr>
          <w:rFonts w:ascii="Arial" w:eastAsia="Arial MT" w:hAnsi="Arial"/>
          <w:spacing w:val="-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 xml:space="preserve">ou poderão ser </w:t>
      </w:r>
      <w:r w:rsidRPr="00D638F2">
        <w:rPr>
          <w:rFonts w:ascii="Arial" w:eastAsia="Arial MT" w:hAnsi="Arial"/>
          <w:b/>
          <w:sz w:val="20"/>
          <w:szCs w:val="20"/>
        </w:rPr>
        <w:t xml:space="preserve">reequilibrados </w:t>
      </w:r>
      <w:r w:rsidRPr="00D638F2">
        <w:rPr>
          <w:rFonts w:ascii="Arial" w:eastAsia="Arial MT" w:hAnsi="Arial"/>
          <w:sz w:val="20"/>
          <w:szCs w:val="20"/>
        </w:rPr>
        <w:t>os preços aplicados na contratação em caso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comprovado de alterações significativas por força maior de mercado que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inviabilizem</w:t>
      </w:r>
      <w:r w:rsidRPr="00D638F2">
        <w:rPr>
          <w:rFonts w:ascii="Arial" w:eastAsia="Arial MT" w:hAnsi="Arial"/>
          <w:spacing w:val="-2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execução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do</w:t>
      </w:r>
      <w:r w:rsidRPr="00D638F2">
        <w:rPr>
          <w:rFonts w:ascii="Arial" w:eastAsia="Arial MT" w:hAnsi="Arial"/>
          <w:spacing w:val="1"/>
          <w:sz w:val="20"/>
          <w:szCs w:val="20"/>
        </w:rPr>
        <w:t xml:space="preserve"> </w:t>
      </w:r>
      <w:r w:rsidRPr="00D638F2">
        <w:rPr>
          <w:rFonts w:ascii="Arial" w:eastAsia="Arial MT" w:hAnsi="Arial"/>
          <w:sz w:val="20"/>
          <w:szCs w:val="20"/>
        </w:rPr>
        <w:t>ato.</w:t>
      </w:r>
    </w:p>
    <w:p w14:paraId="1A1BB046" w14:textId="77777777" w:rsidR="005F5DBE" w:rsidRPr="0063289D" w:rsidRDefault="005F5DBE" w:rsidP="005F5DBE">
      <w:pPr>
        <w:pStyle w:val="SemEspaamento"/>
        <w:spacing w:line="276" w:lineRule="auto"/>
        <w:jc w:val="both"/>
        <w:rPr>
          <w:rFonts w:ascii="Arial" w:eastAsia="Times New Roman" w:hAnsi="Arial" w:cs="Arial"/>
          <w:sz w:val="8"/>
          <w:szCs w:val="8"/>
          <w:lang w:bidi="ar-SA"/>
        </w:rPr>
      </w:pPr>
    </w:p>
    <w:p w14:paraId="2374E0F3" w14:textId="77777777" w:rsidR="005F5DB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638F2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Pr="00D638F2">
        <w:rPr>
          <w:rFonts w:ascii="Arial" w:hAnsi="Arial" w:cs="Arial"/>
          <w:b/>
          <w:bCs/>
          <w:sz w:val="20"/>
          <w:szCs w:val="20"/>
        </w:rPr>
        <w:t>. DA ADEQUAÇÃO ORÇAMENTÁRIA</w:t>
      </w:r>
    </w:p>
    <w:p w14:paraId="2AAA7C04" w14:textId="77777777" w:rsidR="005F5DBE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7227EE6" w14:textId="77777777" w:rsidR="005F5DBE" w:rsidRPr="00D638F2" w:rsidRDefault="005F5DBE" w:rsidP="005F5DBE">
      <w:pPr>
        <w:pStyle w:val="SemEspaament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27C79">
        <w:rPr>
          <w:rFonts w:ascii="Arial" w:eastAsia="Arial MT" w:hAnsi="Arial" w:cs="Arial"/>
          <w:b/>
          <w:bCs/>
          <w:sz w:val="20"/>
          <w:szCs w:val="20"/>
          <w:lang w:val="pt-PT"/>
        </w:rPr>
        <w:t>11.1</w:t>
      </w:r>
      <w:r>
        <w:rPr>
          <w:rFonts w:ascii="Arial" w:eastAsia="Arial MT" w:hAnsi="Arial" w:cs="Arial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As</w:t>
      </w:r>
      <w:r w:rsidRPr="00D638F2">
        <w:rPr>
          <w:rFonts w:ascii="Arial" w:eastAsia="Arial MT" w:hAnsi="Arial" w:cs="Arial"/>
          <w:spacing w:val="39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despesas</w:t>
      </w:r>
      <w:r w:rsidRPr="00D638F2">
        <w:rPr>
          <w:rFonts w:ascii="Arial" w:eastAsia="Arial MT" w:hAnsi="Arial" w:cs="Arial"/>
          <w:spacing w:val="42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D638F2">
        <w:rPr>
          <w:rFonts w:ascii="Arial" w:eastAsia="Arial MT" w:hAnsi="Arial" w:cs="Arial"/>
          <w:spacing w:val="4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da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presente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D638F2">
        <w:rPr>
          <w:rFonts w:ascii="Arial" w:eastAsia="Arial MT" w:hAnsi="Arial" w:cs="Arial"/>
          <w:spacing w:val="37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correrão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à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conta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de</w:t>
      </w:r>
      <w:r w:rsidRPr="00D638F2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recursos</w:t>
      </w:r>
      <w:r w:rsidRPr="00D638F2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pacing w:val="-1"/>
          <w:sz w:val="20"/>
          <w:szCs w:val="20"/>
          <w:lang w:val="pt-PT"/>
        </w:rPr>
        <w:t>específicos</w:t>
      </w:r>
      <w:r w:rsidRPr="00D638F2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consignados</w:t>
      </w:r>
      <w:r w:rsidRPr="00D638F2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no</w:t>
      </w:r>
      <w:r w:rsidRPr="00D638F2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Orçamento</w:t>
      </w:r>
      <w:r w:rsidRPr="00D638F2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do</w:t>
      </w:r>
      <w:r w:rsidRPr="00D638F2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D638F2">
        <w:rPr>
          <w:rFonts w:ascii="Arial" w:eastAsia="Arial MT" w:hAnsi="Arial" w:cs="Arial"/>
          <w:sz w:val="20"/>
          <w:szCs w:val="20"/>
          <w:lang w:val="pt-PT"/>
        </w:rPr>
        <w:t>Município</w:t>
      </w:r>
    </w:p>
    <w:p w14:paraId="516B01BD" w14:textId="77777777" w:rsidR="005F5DBE" w:rsidRDefault="005F5DBE" w:rsidP="005F5DBE">
      <w:pPr>
        <w:pStyle w:val="SemEspaamento"/>
        <w:numPr>
          <w:ilvl w:val="1"/>
          <w:numId w:val="64"/>
        </w:numPr>
        <w:spacing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FC2C1D">
        <w:rPr>
          <w:rFonts w:ascii="Arial" w:hAnsi="Arial" w:cs="Arial"/>
          <w:sz w:val="20"/>
          <w:szCs w:val="20"/>
        </w:rPr>
        <w:t xml:space="preserve">A contratação pretendida é uma despesa recorrente, cuja previsão do recurso é feita anualmente através da dotação orçamentária </w:t>
      </w:r>
      <w:r>
        <w:rPr>
          <w:rFonts w:ascii="Arial" w:hAnsi="Arial" w:cs="Arial"/>
          <w:sz w:val="20"/>
          <w:szCs w:val="20"/>
        </w:rPr>
        <w:t>10</w:t>
      </w:r>
      <w:r w:rsidRPr="00FC2C1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1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04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122</w:t>
      </w:r>
      <w:r w:rsidRPr="00FC2C1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17</w:t>
      </w:r>
      <w:r w:rsidRPr="00FC2C1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2049</w:t>
      </w:r>
      <w:r w:rsidRPr="00FC2C1D">
        <w:rPr>
          <w:rFonts w:ascii="Arial" w:hAnsi="Arial" w:cs="Arial"/>
          <w:sz w:val="20"/>
          <w:szCs w:val="20"/>
        </w:rPr>
        <w:t>.3.3.90.3</w:t>
      </w:r>
      <w:r>
        <w:rPr>
          <w:rFonts w:ascii="Arial" w:hAnsi="Arial" w:cs="Arial"/>
          <w:sz w:val="20"/>
          <w:szCs w:val="20"/>
        </w:rPr>
        <w:t>9</w:t>
      </w:r>
      <w:r w:rsidRPr="00FC2C1D">
        <w:rPr>
          <w:rFonts w:ascii="Arial" w:hAnsi="Arial" w:cs="Arial"/>
          <w:sz w:val="20"/>
          <w:szCs w:val="20"/>
        </w:rPr>
        <w:t>.00.00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0432AB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69C90F9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98A9C15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D29A2E1" w14:textId="77777777" w:rsidR="00A22DDD" w:rsidRP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B80B228" w14:textId="01E7624C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24B2B92E" w14:textId="0B3A99CC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22ACDFF" w14:textId="1F2D93E5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28F6D04" w14:textId="43560E7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775C72B" w14:textId="5C66919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5EC26F1" w14:textId="2F9EEAA1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E9BFEB9" w14:textId="4187F00D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710EB7B" w14:textId="7F268F78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55ADADE" w14:textId="098B3C43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D938000" w14:textId="5EA2598A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551DF4C" w14:textId="00F02A2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88CB3FE" w14:textId="68E1CAC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92C04ED" w14:textId="68C5B9B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4733FA3" w14:textId="545CF7A0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D94A3CC" w14:textId="1A5C8774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AC52569" w14:textId="283916C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312C4815" w14:textId="0AD61B68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52E62D16" w14:textId="635C89B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701B504C" w14:textId="62E45D4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DDA8B4F" w14:textId="741F49D6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F60858F" w14:textId="64F0B1AA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00DCA433" w14:textId="2B93D90C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61FA74C1" w14:textId="605DFBD2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1092986F" w14:textId="77777777" w:rsidR="005F5DBE" w:rsidRDefault="005F5DBE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25FD9858" w14:textId="0CCA2F3B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38293F2" w14:textId="03727685" w:rsidR="00A22DDD" w:rsidRDefault="00A22DDD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</w:p>
    <w:p w14:paraId="4F9CCABA" w14:textId="233F7D34" w:rsidR="00221A16" w:rsidRPr="00A22DDD" w:rsidRDefault="00221A16" w:rsidP="00A22DDD">
      <w:pPr>
        <w:tabs>
          <w:tab w:val="left" w:pos="5370"/>
        </w:tabs>
        <w:spacing w:line="300" w:lineRule="exact"/>
        <w:ind w:right="289" w:firstLine="112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lastRenderedPageBreak/>
        <w:t>ANEXO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II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–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DOCUMENTAÇÃO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pacing w:val="-2"/>
          <w:sz w:val="24"/>
          <w:szCs w:val="24"/>
        </w:rPr>
        <w:t>HABILITAÇÃO</w:t>
      </w:r>
    </w:p>
    <w:p w14:paraId="4D1A215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center"/>
        <w:rPr>
          <w:b/>
          <w:sz w:val="24"/>
          <w:szCs w:val="24"/>
        </w:rPr>
      </w:pPr>
    </w:p>
    <w:p w14:paraId="7E7D7299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376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Prova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8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inscrição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2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Cadastro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Nacional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Pessoas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Jurídicas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ou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Cadastro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28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Pessoas</w:t>
      </w:r>
      <w:r w:rsidRPr="00A22DDD">
        <w:rPr>
          <w:b/>
          <w:spacing w:val="2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Físicas</w:t>
      </w:r>
      <w:r w:rsidRPr="00A22DDD">
        <w:rPr>
          <w:sz w:val="24"/>
          <w:szCs w:val="24"/>
        </w:rPr>
        <w:t>, conforme o caso;</w:t>
      </w:r>
    </w:p>
    <w:p w14:paraId="2DA244AE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347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Social e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última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(A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licitante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que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tiver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seu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social,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 xml:space="preserve">deverá apresentar o contrato social </w:t>
      </w:r>
      <w:r w:rsidRPr="00A22DDD">
        <w:rPr>
          <w:sz w:val="24"/>
          <w:szCs w:val="24"/>
        </w:rPr>
        <w:t xml:space="preserve">juntamente </w:t>
      </w:r>
      <w:r w:rsidRPr="00A22DDD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A22DDD" w:rsidRDefault="00221A16" w:rsidP="00A22DDD">
      <w:pPr>
        <w:spacing w:line="300" w:lineRule="exact"/>
        <w:ind w:left="218" w:right="-208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Certidão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Simplificada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Junta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Comercial e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última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alteração</w:t>
      </w:r>
      <w:r w:rsidRPr="00A22DDD">
        <w:rPr>
          <w:b/>
          <w:spacing w:val="-4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do</w:t>
      </w:r>
      <w:r w:rsidRPr="00A22DDD">
        <w:rPr>
          <w:b/>
          <w:spacing w:val="-2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Contrato</w:t>
      </w:r>
      <w:r w:rsidRPr="00A22DDD">
        <w:rPr>
          <w:b/>
          <w:spacing w:val="-7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 xml:space="preserve">Social; </w:t>
      </w: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A22DDD" w:rsidRDefault="00221A16" w:rsidP="00A22DDD">
      <w:pPr>
        <w:spacing w:line="300" w:lineRule="exact"/>
        <w:ind w:left="218" w:right="-208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  <w:u w:val="single"/>
        </w:rPr>
        <w:t>ou</w:t>
      </w:r>
      <w:r w:rsidRPr="00A22DDD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A22DDD">
        <w:rPr>
          <w:b/>
          <w:sz w:val="24"/>
          <w:szCs w:val="24"/>
          <w:u w:val="single"/>
        </w:rPr>
        <w:t>sujeito a comprovação</w:t>
      </w:r>
      <w:r w:rsidRPr="00A22DDD">
        <w:rPr>
          <w:b/>
          <w:sz w:val="24"/>
          <w:szCs w:val="24"/>
        </w:rPr>
        <w:t xml:space="preserve"> </w:t>
      </w:r>
      <w:r w:rsidRPr="00A22DDD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A22DDD" w:rsidRDefault="00221A16" w:rsidP="00A22DDD">
      <w:pPr>
        <w:pStyle w:val="PargrafodaLista"/>
        <w:numPr>
          <w:ilvl w:val="0"/>
          <w:numId w:val="1"/>
        </w:numPr>
        <w:tabs>
          <w:tab w:val="left" w:pos="400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Prova de regularidade para com a Fazenda Federal, </w:t>
      </w:r>
      <w:r w:rsidRPr="00A22DDD">
        <w:rPr>
          <w:sz w:val="24"/>
          <w:szCs w:val="24"/>
        </w:rPr>
        <w:t xml:space="preserve">mediante apresentação de </w:t>
      </w:r>
      <w:r w:rsidRPr="00A22DDD">
        <w:rPr>
          <w:b/>
          <w:sz w:val="24"/>
          <w:szCs w:val="24"/>
        </w:rPr>
        <w:t>Certidão Negativa de Débitos Relativos aos Tributos Federais e à Dívida Ativa da União</w:t>
      </w:r>
      <w:r w:rsidRPr="00A22DDD">
        <w:rPr>
          <w:sz w:val="24"/>
          <w:szCs w:val="24"/>
        </w:rPr>
        <w:t xml:space="preserve">, ou Positiva com efeito de Negativa, expedida pela Secretaria da Receita Federal, </w:t>
      </w:r>
      <w:r w:rsidRPr="00A22DDD">
        <w:rPr>
          <w:b/>
          <w:sz w:val="24"/>
          <w:szCs w:val="24"/>
        </w:rPr>
        <w:t>abrangendo inclusive Contribuições Previdenciárias tanto</w:t>
      </w:r>
      <w:r w:rsidRPr="00A22DDD">
        <w:rPr>
          <w:b/>
          <w:spacing w:val="40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 âmbito da Receita Federal quanto no âmbito da Procuradoria da Fazenda Nacional</w:t>
      </w:r>
      <w:r w:rsidRPr="00A22DDD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35C2837D" w14:textId="6646758F" w:rsidR="00221A16" w:rsidRDefault="00221A16" w:rsidP="00A22DDD">
      <w:pPr>
        <w:pStyle w:val="PargrafodaLista"/>
        <w:numPr>
          <w:ilvl w:val="0"/>
          <w:numId w:val="1"/>
        </w:numPr>
        <w:tabs>
          <w:tab w:val="left" w:pos="467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>Prova de regularidade para com a Fazenda Estadual</w:t>
      </w:r>
      <w:r w:rsidRPr="00A22DDD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A22DDD" w:rsidRDefault="00A22DDD" w:rsidP="00A22DDD">
      <w:pPr>
        <w:pStyle w:val="PargrafodaLista"/>
        <w:rPr>
          <w:sz w:val="24"/>
          <w:szCs w:val="24"/>
        </w:rPr>
      </w:pPr>
    </w:p>
    <w:p w14:paraId="023B28A8" w14:textId="77777777" w:rsidR="00221A16" w:rsidRPr="00A22DDD" w:rsidRDefault="00221A16" w:rsidP="00A22DDD">
      <w:pPr>
        <w:pStyle w:val="PargrafodaLista"/>
        <w:numPr>
          <w:ilvl w:val="0"/>
          <w:numId w:val="2"/>
        </w:numPr>
        <w:tabs>
          <w:tab w:val="left" w:pos="422"/>
        </w:tabs>
        <w:spacing w:line="300" w:lineRule="exact"/>
        <w:ind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Prova de regularidade para com a Fazenda Municipal</w:t>
      </w:r>
      <w:r w:rsidRPr="00A22DDD">
        <w:rPr>
          <w:sz w:val="24"/>
          <w:szCs w:val="24"/>
        </w:rPr>
        <w:t>, mediante apresentação de Certidão de Regularidade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Fiscal, expedida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pela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Secretaria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Municipal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Fazenda,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domicílio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ou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sede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proponente,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ou outra equivalente, na forma da lei.</w:t>
      </w:r>
    </w:p>
    <w:p w14:paraId="32936B21" w14:textId="77777777" w:rsidR="00221A16" w:rsidRPr="00A22DDD" w:rsidRDefault="00221A16" w:rsidP="00A22DDD">
      <w:pPr>
        <w:pStyle w:val="Corpodetexto"/>
        <w:spacing w:line="300" w:lineRule="exact"/>
        <w:ind w:left="0" w:right="-208"/>
        <w:jc w:val="both"/>
        <w:rPr>
          <w:sz w:val="24"/>
          <w:szCs w:val="24"/>
        </w:rPr>
      </w:pPr>
    </w:p>
    <w:p w14:paraId="5C81B05F" w14:textId="77777777" w:rsidR="00221A16" w:rsidRPr="00A22DDD" w:rsidRDefault="00221A16" w:rsidP="00A22DDD">
      <w:pPr>
        <w:pStyle w:val="PargrafodaLista"/>
        <w:numPr>
          <w:ilvl w:val="0"/>
          <w:numId w:val="1"/>
        </w:numPr>
        <w:tabs>
          <w:tab w:val="left" w:pos="438"/>
        </w:tabs>
        <w:spacing w:line="300" w:lineRule="exact"/>
        <w:ind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Certidão Negativa de Débitos Trabalhistas (CNDT) no âmbito nacional, </w:t>
      </w:r>
      <w:r w:rsidRPr="00A22DDD">
        <w:rPr>
          <w:sz w:val="24"/>
          <w:szCs w:val="24"/>
          <w:u w:val="single"/>
        </w:rPr>
        <w:t>expedida pelo Tribunal</w:t>
      </w:r>
      <w:r w:rsidRPr="00A22DDD">
        <w:rPr>
          <w:sz w:val="24"/>
          <w:szCs w:val="24"/>
        </w:rPr>
        <w:t xml:space="preserve"> </w:t>
      </w:r>
      <w:r w:rsidRPr="00A22DDD">
        <w:rPr>
          <w:sz w:val="24"/>
          <w:szCs w:val="24"/>
          <w:u w:val="single"/>
        </w:rPr>
        <w:t>Superior do Trabalho</w:t>
      </w:r>
      <w:r w:rsidRPr="00A22DDD">
        <w:rPr>
          <w:sz w:val="24"/>
          <w:szCs w:val="24"/>
        </w:rPr>
        <w:t>, que pode ser conseguida através do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i/>
          <w:sz w:val="24"/>
          <w:szCs w:val="24"/>
        </w:rPr>
        <w:t xml:space="preserve">link </w:t>
      </w:r>
      <w:hyperlink r:id="rId10">
        <w:r w:rsidRPr="00A22DDD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A22DDD">
          <w:rPr>
            <w:sz w:val="24"/>
            <w:szCs w:val="24"/>
          </w:rPr>
          <w:t>,</w:t>
        </w:r>
      </w:hyperlink>
      <w:r w:rsidRPr="00A22DDD">
        <w:rPr>
          <w:sz w:val="24"/>
          <w:szCs w:val="24"/>
        </w:rPr>
        <w:t xml:space="preserve"> comprovando a inexistência de débitos inadimplidos perante a Justiça do Trabalho.</w:t>
      </w:r>
    </w:p>
    <w:p w14:paraId="2EBB4589" w14:textId="76E0DE1C" w:rsidR="00221A16" w:rsidRPr="009E39B0" w:rsidRDefault="00221A16" w:rsidP="00A22DDD">
      <w:pPr>
        <w:pStyle w:val="PargrafodaLista"/>
        <w:numPr>
          <w:ilvl w:val="0"/>
          <w:numId w:val="2"/>
        </w:numPr>
        <w:tabs>
          <w:tab w:val="left" w:pos="361"/>
        </w:tabs>
        <w:spacing w:line="300" w:lineRule="exact"/>
        <w:ind w:left="215" w:right="-208" w:firstLine="0"/>
        <w:rPr>
          <w:sz w:val="24"/>
          <w:szCs w:val="24"/>
        </w:rPr>
      </w:pPr>
      <w:r w:rsidRPr="00A22DDD">
        <w:rPr>
          <w:b/>
          <w:sz w:val="24"/>
          <w:szCs w:val="24"/>
        </w:rPr>
        <w:t xml:space="preserve">Prova de regularidade relativa ao Fundo de Garantia por Tempo de Serviço (FGTS), </w:t>
      </w:r>
      <w:r w:rsidRPr="00A22DDD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A22DDD">
        <w:rPr>
          <w:i/>
          <w:sz w:val="24"/>
          <w:szCs w:val="24"/>
        </w:rPr>
        <w:t xml:space="preserve">link </w:t>
      </w:r>
      <w:r w:rsidRPr="00A22DDD">
        <w:rPr>
          <w:color w:val="0000FF"/>
          <w:sz w:val="24"/>
          <w:szCs w:val="24"/>
          <w:u w:val="single" w:color="0000FF"/>
        </w:rPr>
        <w:t>https://</w:t>
      </w:r>
      <w:r w:rsidR="0079734A" w:rsidRPr="00A22DDD">
        <w:rPr>
          <w:sz w:val="24"/>
          <w:szCs w:val="24"/>
        </w:rPr>
        <w:fldChar w:fldCharType="begin"/>
      </w:r>
      <w:r w:rsidR="0079734A" w:rsidRPr="00A22DDD">
        <w:rPr>
          <w:sz w:val="24"/>
          <w:szCs w:val="24"/>
        </w:rPr>
        <w:instrText xml:space="preserve"> HYPERLINK "http://www.sifge.caixa.gov.br/Cidadao/Crf/FgeCfSCriteriosPesquisa.asp" \h </w:instrText>
      </w:r>
      <w:r w:rsidR="0079734A" w:rsidRPr="00A22DDD">
        <w:rPr>
          <w:sz w:val="24"/>
          <w:szCs w:val="24"/>
        </w:rPr>
        <w:fldChar w:fldCharType="separate"/>
      </w:r>
      <w:r w:rsidRPr="00A22DDD">
        <w:rPr>
          <w:color w:val="0000FF"/>
          <w:sz w:val="24"/>
          <w:szCs w:val="24"/>
          <w:u w:val="single" w:color="0000FF"/>
        </w:rPr>
        <w:t>www.sifge.caixa.gov.br/Cidadao/Crf/FgeCfSCriteriosPesquisa.asp</w:t>
      </w:r>
      <w:r w:rsidR="0079734A" w:rsidRPr="00A22DDD">
        <w:rPr>
          <w:color w:val="0000FF"/>
          <w:sz w:val="24"/>
          <w:szCs w:val="24"/>
          <w:u w:val="single" w:color="0000FF"/>
        </w:rPr>
        <w:fldChar w:fldCharType="end"/>
      </w:r>
    </w:p>
    <w:p w14:paraId="2BB5E065" w14:textId="77777777" w:rsidR="009E39B0" w:rsidRPr="009E39B0" w:rsidRDefault="009E39B0" w:rsidP="009E39B0">
      <w:pPr>
        <w:pStyle w:val="PargrafodaLista"/>
        <w:tabs>
          <w:tab w:val="left" w:pos="361"/>
        </w:tabs>
        <w:spacing w:line="300" w:lineRule="exact"/>
        <w:ind w:left="215" w:right="-208"/>
        <w:rPr>
          <w:sz w:val="24"/>
          <w:szCs w:val="24"/>
        </w:rPr>
      </w:pPr>
    </w:p>
    <w:p w14:paraId="7026DFB1" w14:textId="034E27CA" w:rsidR="009E39B0" w:rsidRPr="009E39B0" w:rsidRDefault="009E39B0" w:rsidP="009E39B0">
      <w:pPr>
        <w:pStyle w:val="PargrafodaLista"/>
        <w:numPr>
          <w:ilvl w:val="0"/>
          <w:numId w:val="2"/>
        </w:numPr>
        <w:tabs>
          <w:tab w:val="left" w:pos="426"/>
        </w:tabs>
        <w:ind w:right="431" w:firstLine="66"/>
        <w:rPr>
          <w:rFonts w:eastAsia="Arial MT"/>
        </w:rPr>
      </w:pPr>
      <w:r w:rsidRPr="009A35CC">
        <w:rPr>
          <w:rFonts w:eastAsia="Arial MT"/>
          <w:b/>
          <w:bCs/>
        </w:rPr>
        <w:t xml:space="preserve">Atestado de capacidade técnico-operacional demonstrando </w:t>
      </w:r>
      <w:r w:rsidRPr="009A35CC">
        <w:rPr>
          <w:rFonts w:eastAsia="Arial MT"/>
          <w:b/>
          <w:bCs/>
          <w:spacing w:val="-64"/>
        </w:rPr>
        <w:t xml:space="preserve"> </w:t>
      </w:r>
      <w:r w:rsidRPr="009A35CC">
        <w:rPr>
          <w:rFonts w:eastAsia="Arial MT"/>
          <w:b/>
          <w:bCs/>
        </w:rPr>
        <w:t>que</w:t>
      </w:r>
      <w:r w:rsidRPr="009A35CC">
        <w:rPr>
          <w:rFonts w:eastAsia="Arial MT"/>
          <w:b/>
          <w:bCs/>
          <w:spacing w:val="-2"/>
        </w:rPr>
        <w:t xml:space="preserve"> </w:t>
      </w:r>
      <w:r w:rsidRPr="009A35CC">
        <w:rPr>
          <w:rFonts w:eastAsia="Arial MT"/>
          <w:b/>
          <w:bCs/>
        </w:rPr>
        <w:t>a</w:t>
      </w:r>
      <w:r w:rsidRPr="009A35CC">
        <w:rPr>
          <w:rFonts w:eastAsia="Arial MT"/>
          <w:b/>
          <w:bCs/>
          <w:spacing w:val="1"/>
        </w:rPr>
        <w:t xml:space="preserve"> </w:t>
      </w:r>
      <w:r w:rsidRPr="009A35CC">
        <w:rPr>
          <w:rFonts w:eastAsia="Arial MT"/>
          <w:b/>
          <w:bCs/>
        </w:rPr>
        <w:t>licitante</w:t>
      </w:r>
      <w:r w:rsidRPr="009A35CC">
        <w:rPr>
          <w:rFonts w:eastAsia="Arial MT"/>
          <w:b/>
          <w:bCs/>
          <w:spacing w:val="1"/>
        </w:rPr>
        <w:t xml:space="preserve"> </w:t>
      </w:r>
      <w:r w:rsidRPr="009A35CC">
        <w:rPr>
          <w:rFonts w:eastAsia="Arial MT"/>
          <w:b/>
          <w:bCs/>
        </w:rPr>
        <w:t>já</w:t>
      </w:r>
      <w:r w:rsidRPr="009A35CC">
        <w:rPr>
          <w:rFonts w:eastAsia="Arial MT"/>
          <w:b/>
          <w:bCs/>
          <w:spacing w:val="-1"/>
        </w:rPr>
        <w:t xml:space="preserve"> </w:t>
      </w:r>
      <w:r w:rsidRPr="009A35CC">
        <w:rPr>
          <w:rFonts w:eastAsia="Arial MT"/>
          <w:b/>
          <w:bCs/>
        </w:rPr>
        <w:t>forneceu objeto anterior similar</w:t>
      </w:r>
      <w:r w:rsidRPr="009A35CC">
        <w:rPr>
          <w:rFonts w:eastAsia="Arial MT"/>
        </w:rPr>
        <w:t xml:space="preserve"> (O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atestado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deverá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conter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os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itens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e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respectivas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quantidades, bem como, informações necessárias para confirmação de</w:t>
      </w:r>
      <w:r>
        <w:rPr>
          <w:rFonts w:eastAsia="Arial MT"/>
        </w:rPr>
        <w:t xml:space="preserve"> </w:t>
      </w:r>
      <w:r w:rsidRPr="009A35CC">
        <w:rPr>
          <w:rFonts w:eastAsia="Arial MT"/>
          <w:spacing w:val="-64"/>
        </w:rPr>
        <w:t xml:space="preserve">         </w:t>
      </w:r>
      <w:r w:rsidRPr="009A35CC">
        <w:rPr>
          <w:rFonts w:eastAsia="Arial MT"/>
        </w:rPr>
        <w:t>sua autenticidade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junto</w:t>
      </w:r>
      <w:r w:rsidRPr="009A35CC">
        <w:rPr>
          <w:rFonts w:eastAsia="Arial MT"/>
          <w:spacing w:val="1"/>
        </w:rPr>
        <w:t xml:space="preserve"> </w:t>
      </w:r>
      <w:r w:rsidRPr="009A35CC">
        <w:rPr>
          <w:rFonts w:eastAsia="Arial MT"/>
        </w:rPr>
        <w:t>ao</w:t>
      </w:r>
      <w:r w:rsidRPr="009A35CC">
        <w:rPr>
          <w:rFonts w:eastAsia="Arial MT"/>
          <w:spacing w:val="-1"/>
        </w:rPr>
        <w:t xml:space="preserve"> </w:t>
      </w:r>
      <w:r w:rsidRPr="009A35CC">
        <w:rPr>
          <w:rFonts w:eastAsia="Arial MT"/>
        </w:rPr>
        <w:t>emissor);</w:t>
      </w:r>
    </w:p>
    <w:p w14:paraId="749B1167" w14:textId="77777777" w:rsidR="009E39B0" w:rsidRPr="009E39B0" w:rsidRDefault="009E39B0" w:rsidP="009E39B0">
      <w:pPr>
        <w:pStyle w:val="PargrafodaLista"/>
        <w:tabs>
          <w:tab w:val="left" w:pos="361"/>
        </w:tabs>
        <w:spacing w:line="300" w:lineRule="exact"/>
        <w:ind w:left="215" w:right="-208"/>
        <w:rPr>
          <w:sz w:val="24"/>
          <w:szCs w:val="24"/>
        </w:rPr>
      </w:pPr>
    </w:p>
    <w:p w14:paraId="5E74643D" w14:textId="0DCD9C78" w:rsidR="00B73976" w:rsidRPr="00A22DDD" w:rsidRDefault="00540046" w:rsidP="00A22DDD">
      <w:pPr>
        <w:pStyle w:val="PargrafodaLista"/>
        <w:numPr>
          <w:ilvl w:val="0"/>
          <w:numId w:val="2"/>
        </w:numPr>
        <w:tabs>
          <w:tab w:val="left" w:pos="389"/>
        </w:tabs>
        <w:spacing w:line="300" w:lineRule="exact"/>
        <w:ind w:left="284" w:right="-208" w:firstLine="0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Decla</w:t>
      </w:r>
      <w:r w:rsidR="00B73976" w:rsidRPr="00A22DDD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A22DDD">
        <w:rPr>
          <w:sz w:val="24"/>
          <w:szCs w:val="24"/>
        </w:rPr>
        <w:t>que tenha sido expedida por órgão da Administração Pública de qualquer esfera de Governo (Modelo Anexo);</w:t>
      </w:r>
    </w:p>
    <w:p w14:paraId="0C2BF7CC" w14:textId="77777777" w:rsidR="00A22DDD" w:rsidRPr="00A22DDD" w:rsidRDefault="00A22DDD" w:rsidP="00A22DDD">
      <w:pPr>
        <w:pStyle w:val="PargrafodaLista"/>
        <w:rPr>
          <w:b/>
          <w:sz w:val="24"/>
          <w:szCs w:val="24"/>
        </w:rPr>
      </w:pPr>
    </w:p>
    <w:p w14:paraId="15A3DF42" w14:textId="77777777" w:rsidR="00F77640" w:rsidRPr="00A22DDD" w:rsidRDefault="00C7612A" w:rsidP="00A22DDD">
      <w:pPr>
        <w:pStyle w:val="PargrafodaLista"/>
        <w:tabs>
          <w:tab w:val="left" w:pos="284"/>
          <w:tab w:val="left" w:pos="9214"/>
        </w:tabs>
        <w:spacing w:line="300" w:lineRule="exact"/>
        <w:ind w:left="284" w:right="289"/>
        <w:rPr>
          <w:spacing w:val="-2"/>
          <w:sz w:val="24"/>
          <w:szCs w:val="24"/>
        </w:rPr>
        <w:sectPr w:rsidR="00F77640" w:rsidRPr="00A22DDD" w:rsidSect="00A22DDD">
          <w:headerReference w:type="default" r:id="rId11"/>
          <w:type w:val="continuous"/>
          <w:pgSz w:w="11910" w:h="16840"/>
          <w:pgMar w:top="2000" w:right="1137" w:bottom="851" w:left="1200" w:header="290" w:footer="0" w:gutter="0"/>
          <w:cols w:space="720"/>
        </w:sectPr>
      </w:pPr>
      <w:r w:rsidRPr="00A22DDD">
        <w:rPr>
          <w:b/>
          <w:sz w:val="24"/>
          <w:szCs w:val="24"/>
        </w:rPr>
        <w:t xml:space="preserve">- </w:t>
      </w:r>
      <w:r w:rsidR="00B73976" w:rsidRPr="00A22DDD">
        <w:rPr>
          <w:b/>
          <w:sz w:val="24"/>
          <w:szCs w:val="24"/>
        </w:rPr>
        <w:t>Declaração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de</w:t>
      </w:r>
      <w:r w:rsidR="00B73976" w:rsidRPr="00A22DDD">
        <w:rPr>
          <w:b/>
          <w:spacing w:val="58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cumprimento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ao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disposto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no</w:t>
      </w:r>
      <w:r w:rsidR="00B73976" w:rsidRPr="00A22DDD">
        <w:rPr>
          <w:b/>
          <w:spacing w:val="56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inciso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XXXIII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do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art.</w:t>
      </w:r>
      <w:r w:rsidR="00B73976" w:rsidRPr="00A22DDD">
        <w:rPr>
          <w:b/>
          <w:spacing w:val="59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7º</w:t>
      </w:r>
      <w:r w:rsidR="00B73976" w:rsidRPr="00A22DDD">
        <w:rPr>
          <w:b/>
          <w:spacing w:val="57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t>da</w:t>
      </w:r>
      <w:r w:rsidR="00B73976" w:rsidRPr="00A22DDD">
        <w:rPr>
          <w:b/>
          <w:spacing w:val="61"/>
          <w:sz w:val="24"/>
          <w:szCs w:val="24"/>
        </w:rPr>
        <w:t xml:space="preserve"> </w:t>
      </w:r>
      <w:r w:rsidR="00B73976" w:rsidRPr="00A22DDD">
        <w:rPr>
          <w:b/>
          <w:sz w:val="24"/>
          <w:szCs w:val="24"/>
        </w:rPr>
        <w:lastRenderedPageBreak/>
        <w:t>Constituição</w:t>
      </w:r>
      <w:r w:rsidR="00B73976" w:rsidRPr="00A22DDD">
        <w:rPr>
          <w:b/>
          <w:spacing w:val="60"/>
          <w:sz w:val="24"/>
          <w:szCs w:val="24"/>
        </w:rPr>
        <w:t xml:space="preserve"> </w:t>
      </w:r>
      <w:r w:rsidR="00B73976" w:rsidRPr="00A22DDD">
        <w:rPr>
          <w:b/>
          <w:spacing w:val="-2"/>
          <w:sz w:val="24"/>
          <w:szCs w:val="24"/>
        </w:rPr>
        <w:t>Federal</w:t>
      </w:r>
      <w:r w:rsidR="000E5AB1" w:rsidRPr="00A22DDD">
        <w:rPr>
          <w:b/>
          <w:spacing w:val="-2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(proibição</w:t>
      </w:r>
      <w:r w:rsidR="00B73976" w:rsidRPr="00A22DDD">
        <w:rPr>
          <w:spacing w:val="-6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de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trabalho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noturno,</w:t>
      </w:r>
      <w:r w:rsidR="00B73976" w:rsidRPr="00A22DDD">
        <w:rPr>
          <w:spacing w:val="-4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perigoso</w:t>
      </w:r>
      <w:r w:rsidR="00B73976" w:rsidRPr="00A22DDD">
        <w:rPr>
          <w:spacing w:val="-1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ou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insalubre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a</w:t>
      </w:r>
      <w:r w:rsidR="00B73976" w:rsidRPr="00A22DDD">
        <w:rPr>
          <w:spacing w:val="-6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menores)</w:t>
      </w:r>
      <w:r w:rsidR="00B73976" w:rsidRPr="00A22DDD">
        <w:rPr>
          <w:spacing w:val="-5"/>
          <w:sz w:val="24"/>
          <w:szCs w:val="24"/>
        </w:rPr>
        <w:t xml:space="preserve"> </w:t>
      </w:r>
      <w:r w:rsidR="00B73976" w:rsidRPr="00A22DDD">
        <w:rPr>
          <w:sz w:val="24"/>
          <w:szCs w:val="24"/>
        </w:rPr>
        <w:t>(Modelo</w:t>
      </w:r>
      <w:r w:rsidR="00B73976" w:rsidRPr="00A22DDD">
        <w:rPr>
          <w:spacing w:val="-3"/>
          <w:sz w:val="24"/>
          <w:szCs w:val="24"/>
        </w:rPr>
        <w:t xml:space="preserve"> </w:t>
      </w:r>
      <w:r w:rsidR="00B73976" w:rsidRPr="00A22DDD">
        <w:rPr>
          <w:spacing w:val="-2"/>
          <w:sz w:val="24"/>
          <w:szCs w:val="24"/>
        </w:rPr>
        <w:t>Anexo);</w:t>
      </w:r>
    </w:p>
    <w:p w14:paraId="5B424BDD" w14:textId="6E13C283" w:rsidR="00221A16" w:rsidRPr="00A22DDD" w:rsidRDefault="00221A16" w:rsidP="00A22DDD">
      <w:pPr>
        <w:spacing w:line="300" w:lineRule="exact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A22DDD" w:rsidRDefault="00C7612A" w:rsidP="00A22DDD">
      <w:pPr>
        <w:spacing w:line="300" w:lineRule="exact"/>
        <w:jc w:val="center"/>
        <w:rPr>
          <w:b/>
          <w:sz w:val="24"/>
          <w:szCs w:val="24"/>
        </w:rPr>
      </w:pPr>
    </w:p>
    <w:p w14:paraId="19653F38" w14:textId="77777777" w:rsidR="00221A16" w:rsidRPr="00A22DDD" w:rsidRDefault="00221A16" w:rsidP="00A22DDD">
      <w:pPr>
        <w:spacing w:line="300" w:lineRule="exact"/>
        <w:ind w:left="3619" w:right="289" w:hanging="3142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DECLARAÇÃO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DE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OBSERVÂNCIA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DISPOSTO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NO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INCISO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XXXIII</w:t>
      </w:r>
      <w:r w:rsidRPr="00A22DDD">
        <w:rPr>
          <w:b/>
          <w:spacing w:val="-5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3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ARTIGO</w:t>
      </w:r>
      <w:r w:rsidRPr="00A22DDD">
        <w:rPr>
          <w:b/>
          <w:spacing w:val="-1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7º</w:t>
      </w:r>
      <w:r w:rsidRPr="00A22DDD">
        <w:rPr>
          <w:b/>
          <w:spacing w:val="-6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 CONSTITUIÇÃO FEDERAL</w:t>
      </w:r>
    </w:p>
    <w:p w14:paraId="5C370A5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A22DDD" w:rsidRDefault="00221A16" w:rsidP="00A22DDD">
      <w:pPr>
        <w:pStyle w:val="Corpodetexto"/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PROPONENTE:</w:t>
      </w:r>
      <w:r w:rsidRPr="00A22DDD">
        <w:rPr>
          <w:spacing w:val="4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453D07E" w14:textId="77777777" w:rsidR="00A22DDD" w:rsidRDefault="00221A16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ENDEREÇO:</w:t>
      </w:r>
      <w:r w:rsidRPr="00A22DDD">
        <w:rPr>
          <w:spacing w:val="-14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Default="00A22DDD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</w:p>
    <w:p w14:paraId="576FB786" w14:textId="4E726550" w:rsidR="00221A16" w:rsidRPr="00A22DDD" w:rsidRDefault="00221A16" w:rsidP="00A22DDD">
      <w:pPr>
        <w:pStyle w:val="Corpodetexto"/>
        <w:tabs>
          <w:tab w:val="left" w:leader="dot" w:pos="6014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CNPJ/MF:................................................ FONE: (xx</w:t>
      </w:r>
      <w:r w:rsidRPr="00A22DDD">
        <w:rPr>
          <w:sz w:val="24"/>
          <w:szCs w:val="24"/>
        </w:rPr>
        <w:tab/>
      </w:r>
      <w:r w:rsidRPr="00A22DDD">
        <w:rPr>
          <w:spacing w:val="-10"/>
          <w:sz w:val="24"/>
          <w:szCs w:val="24"/>
        </w:rPr>
        <w:t>)</w:t>
      </w:r>
    </w:p>
    <w:p w14:paraId="73E07B0D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05DD86BB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E8661B8" w14:textId="77777777" w:rsidR="00221A16" w:rsidRPr="00A22DDD" w:rsidRDefault="00221A16" w:rsidP="006B7510">
      <w:pPr>
        <w:pStyle w:val="Corpodetexto"/>
        <w:spacing w:line="300" w:lineRule="exact"/>
        <w:ind w:right="289" w:firstLine="1560"/>
        <w:jc w:val="both"/>
        <w:rPr>
          <w:sz w:val="24"/>
          <w:szCs w:val="24"/>
        </w:rPr>
      </w:pPr>
      <w:r w:rsidRPr="00A22DDD">
        <w:rPr>
          <w:sz w:val="24"/>
          <w:szCs w:val="24"/>
        </w:rPr>
        <w:t xml:space="preserve">A proponente abaixo assinada, qualidade de proponente do procedimento de </w:t>
      </w:r>
      <w:r w:rsidRPr="00A22DDD">
        <w:rPr>
          <w:b/>
          <w:sz w:val="24"/>
          <w:szCs w:val="24"/>
        </w:rPr>
        <w:t>DISPENSA DE LICITAÇÃO</w:t>
      </w:r>
      <w:r w:rsidRPr="00A22DDD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A22DDD" w:rsidRDefault="00221A16" w:rsidP="006B7510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F23D39F" w14:textId="77777777" w:rsidR="00221A16" w:rsidRPr="00A22DDD" w:rsidRDefault="00221A16" w:rsidP="006B7510">
      <w:pPr>
        <w:pStyle w:val="Corpodetexto"/>
        <w:spacing w:line="300" w:lineRule="exact"/>
        <w:ind w:left="1778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Por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expressão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verdade,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firmamos a</w:t>
      </w:r>
      <w:r w:rsidRPr="00A22DDD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218A0A61" w14:textId="77777777" w:rsidR="00221A16" w:rsidRPr="00A22DDD" w:rsidRDefault="00221A16" w:rsidP="00A22DDD">
      <w:pPr>
        <w:pStyle w:val="Corpodetexto"/>
        <w:tabs>
          <w:tab w:val="left" w:leader="dot" w:pos="9101"/>
        </w:tabs>
        <w:spacing w:line="300" w:lineRule="exact"/>
        <w:ind w:left="3828" w:right="289" w:hanging="284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.......................,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 de  ...........................................</w:t>
      </w:r>
      <w:r w:rsidRPr="00A22DDD">
        <w:rPr>
          <w:sz w:val="24"/>
          <w:szCs w:val="24"/>
        </w:rPr>
        <w:t>de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2024.</w:t>
      </w:r>
    </w:p>
    <w:p w14:paraId="47BCF052" w14:textId="2D80AD6A" w:rsidR="00221A16" w:rsidRPr="00A22DDD" w:rsidRDefault="00A21CCE" w:rsidP="00A22DDD">
      <w:pPr>
        <w:pStyle w:val="Corpodetexto"/>
        <w:tabs>
          <w:tab w:val="left" w:pos="7050"/>
        </w:tabs>
        <w:spacing w:line="300" w:lineRule="exact"/>
        <w:ind w:left="0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ab/>
      </w:r>
    </w:p>
    <w:p w14:paraId="3C897EDE" w14:textId="77777777" w:rsidR="00A21CCE" w:rsidRPr="00A22DDD" w:rsidRDefault="00A21CCE" w:rsidP="00A22DDD">
      <w:pPr>
        <w:pStyle w:val="Corpodetexto"/>
        <w:tabs>
          <w:tab w:val="left" w:pos="7050"/>
        </w:tabs>
        <w:spacing w:line="300" w:lineRule="exact"/>
        <w:ind w:left="0" w:right="289"/>
        <w:jc w:val="both"/>
        <w:rPr>
          <w:sz w:val="24"/>
          <w:szCs w:val="24"/>
        </w:rPr>
      </w:pPr>
    </w:p>
    <w:p w14:paraId="365C65C3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1B8B9D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6BF2CD2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1F2776D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3997C20" w14:textId="77777777" w:rsidR="00221A16" w:rsidRPr="00A22DDD" w:rsidRDefault="00221A16" w:rsidP="00A22DDD">
      <w:pPr>
        <w:spacing w:line="300" w:lineRule="exact"/>
        <w:ind w:left="1843" w:right="289" w:hanging="5"/>
        <w:jc w:val="both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Assinatura e Identificação do Responsável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Legal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Empresa</w:t>
      </w:r>
    </w:p>
    <w:p w14:paraId="72149553" w14:textId="77777777" w:rsidR="00221A16" w:rsidRPr="00A22DDD" w:rsidRDefault="00221A16" w:rsidP="00A22DDD">
      <w:pPr>
        <w:spacing w:line="300" w:lineRule="exact"/>
        <w:ind w:right="289"/>
        <w:jc w:val="both"/>
        <w:rPr>
          <w:sz w:val="24"/>
          <w:szCs w:val="24"/>
        </w:rPr>
      </w:pPr>
    </w:p>
    <w:p w14:paraId="623BD068" w14:textId="2707D21E" w:rsidR="0018150D" w:rsidRPr="00A22DDD" w:rsidRDefault="0018150D" w:rsidP="00A22DDD">
      <w:pPr>
        <w:spacing w:line="300" w:lineRule="exact"/>
        <w:ind w:right="289"/>
        <w:jc w:val="both"/>
        <w:rPr>
          <w:sz w:val="24"/>
          <w:szCs w:val="24"/>
        </w:rPr>
        <w:sectPr w:rsidR="0018150D" w:rsidRPr="00A22DDD" w:rsidSect="004036EF">
          <w:headerReference w:type="default" r:id="rId12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A22DDD" w:rsidRDefault="00221A16" w:rsidP="00A22DDD">
      <w:pPr>
        <w:pStyle w:val="Ttulo1"/>
        <w:spacing w:line="300" w:lineRule="exact"/>
        <w:ind w:left="0" w:right="289" w:firstLine="0"/>
        <w:jc w:val="center"/>
        <w:rPr>
          <w:sz w:val="24"/>
          <w:szCs w:val="24"/>
        </w:rPr>
      </w:pPr>
      <w:r w:rsidRPr="00A22DDD">
        <w:rPr>
          <w:sz w:val="24"/>
          <w:szCs w:val="24"/>
        </w:rPr>
        <w:lastRenderedPageBreak/>
        <w:t>(Timbre da Empresa)</w:t>
      </w:r>
    </w:p>
    <w:p w14:paraId="2B199327" w14:textId="77777777" w:rsidR="00221A16" w:rsidRPr="00A22DDD" w:rsidRDefault="00221A16" w:rsidP="00A22DDD">
      <w:pPr>
        <w:pStyle w:val="Ttulo1"/>
        <w:spacing w:line="300" w:lineRule="exact"/>
        <w:ind w:left="0" w:right="289" w:firstLine="0"/>
        <w:jc w:val="center"/>
        <w:rPr>
          <w:sz w:val="24"/>
          <w:szCs w:val="24"/>
        </w:rPr>
      </w:pPr>
      <w:r w:rsidRPr="00A22DDD">
        <w:rPr>
          <w:sz w:val="24"/>
          <w:szCs w:val="24"/>
        </w:rPr>
        <w:t>DECLARAÇÃO</w:t>
      </w:r>
      <w:r w:rsidRPr="00A22DDD">
        <w:rPr>
          <w:spacing w:val="-5"/>
          <w:sz w:val="24"/>
          <w:szCs w:val="24"/>
        </w:rPr>
        <w:t xml:space="preserve"> </w:t>
      </w:r>
      <w:r w:rsidRPr="00A22DDD">
        <w:rPr>
          <w:sz w:val="24"/>
          <w:szCs w:val="24"/>
        </w:rPr>
        <w:t>DE</w:t>
      </w:r>
      <w:r w:rsidRPr="00A22DDD">
        <w:rPr>
          <w:spacing w:val="-6"/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IDONEIDADE</w:t>
      </w:r>
    </w:p>
    <w:p w14:paraId="0F2F0EA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A22DDD" w:rsidRDefault="00221A16" w:rsidP="00A22DDD">
      <w:pPr>
        <w:pStyle w:val="Corpodetexto"/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PROPONENTE:</w:t>
      </w:r>
      <w:r w:rsidR="00A22DDD">
        <w:rPr>
          <w:sz w:val="24"/>
          <w:szCs w:val="24"/>
        </w:rPr>
        <w:t xml:space="preserve"> </w:t>
      </w:r>
      <w:r w:rsidRPr="00A22DDD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3E666FA" w14:textId="77777777" w:rsidR="00A22DDD" w:rsidRDefault="00221A16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ENDEREÇO:</w:t>
      </w:r>
      <w:r w:rsidRPr="00A22DDD">
        <w:rPr>
          <w:spacing w:val="-14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>
        <w:rPr>
          <w:sz w:val="24"/>
          <w:szCs w:val="24"/>
        </w:rPr>
        <w:t xml:space="preserve">   </w:t>
      </w:r>
    </w:p>
    <w:p w14:paraId="79951323" w14:textId="77777777" w:rsidR="00A22DDD" w:rsidRDefault="00A22DDD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</w:p>
    <w:p w14:paraId="7C8F82C4" w14:textId="79096C85" w:rsidR="00221A16" w:rsidRPr="00A22DDD" w:rsidRDefault="00221A16" w:rsidP="00A22DDD">
      <w:pPr>
        <w:pStyle w:val="Corpodetexto"/>
        <w:tabs>
          <w:tab w:val="left" w:leader="dot" w:pos="5567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CNPJ/MF: ................................................ FONE: (xx</w:t>
      </w:r>
      <w:r w:rsidRPr="00A22DDD">
        <w:rPr>
          <w:sz w:val="24"/>
          <w:szCs w:val="24"/>
        </w:rPr>
        <w:tab/>
      </w:r>
      <w:r w:rsidRPr="00A22DDD">
        <w:rPr>
          <w:spacing w:val="-10"/>
          <w:sz w:val="24"/>
          <w:szCs w:val="24"/>
        </w:rPr>
        <w:t>)</w:t>
      </w:r>
    </w:p>
    <w:p w14:paraId="28988421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E11A141" w14:textId="77777777" w:rsidR="00221A16" w:rsidRPr="00A22DDD" w:rsidRDefault="00221A16" w:rsidP="00A22DDD">
      <w:pPr>
        <w:pStyle w:val="Corpodetexto"/>
        <w:spacing w:line="300" w:lineRule="exact"/>
        <w:ind w:right="289" w:firstLine="2268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Declaramos</w:t>
      </w:r>
      <w:r w:rsidRPr="00A22DDD">
        <w:rPr>
          <w:spacing w:val="-3"/>
          <w:sz w:val="24"/>
          <w:szCs w:val="24"/>
        </w:rPr>
        <w:t xml:space="preserve"> </w:t>
      </w:r>
      <w:r w:rsidRPr="00A22DDD">
        <w:rPr>
          <w:sz w:val="24"/>
          <w:szCs w:val="24"/>
        </w:rPr>
        <w:t>para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os</w:t>
      </w:r>
      <w:r w:rsidRPr="00A22DDD">
        <w:rPr>
          <w:spacing w:val="-3"/>
          <w:sz w:val="24"/>
          <w:szCs w:val="24"/>
        </w:rPr>
        <w:t xml:space="preserve"> </w:t>
      </w:r>
      <w:r w:rsidRPr="00A22DDD">
        <w:rPr>
          <w:sz w:val="24"/>
          <w:szCs w:val="24"/>
        </w:rPr>
        <w:t>fins de</w:t>
      </w:r>
      <w:r w:rsidRPr="00A22DDD">
        <w:rPr>
          <w:spacing w:val="-6"/>
          <w:sz w:val="24"/>
          <w:szCs w:val="24"/>
        </w:rPr>
        <w:t xml:space="preserve"> </w:t>
      </w:r>
      <w:r w:rsidRPr="00A22DDD">
        <w:rPr>
          <w:sz w:val="24"/>
          <w:szCs w:val="24"/>
        </w:rPr>
        <w:t>direito,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na qualidade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de proponente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>do</w:t>
      </w:r>
      <w:r w:rsidRPr="00A22DDD">
        <w:rPr>
          <w:spacing w:val="-1"/>
          <w:sz w:val="24"/>
          <w:szCs w:val="24"/>
        </w:rPr>
        <w:t xml:space="preserve"> </w:t>
      </w:r>
      <w:r w:rsidRPr="00A22DDD">
        <w:rPr>
          <w:sz w:val="24"/>
          <w:szCs w:val="24"/>
        </w:rPr>
        <w:t xml:space="preserve">procedimento de </w:t>
      </w:r>
      <w:r w:rsidRPr="00A22DDD">
        <w:rPr>
          <w:b/>
          <w:sz w:val="24"/>
          <w:szCs w:val="24"/>
        </w:rPr>
        <w:t>DISPENSA DE LICITAÇÃO</w:t>
      </w:r>
      <w:r w:rsidRPr="00A22DDD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6F56EB15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48587C0" w14:textId="77777777" w:rsidR="00221A16" w:rsidRPr="00A22DDD" w:rsidRDefault="00221A16" w:rsidP="00A22DDD">
      <w:pPr>
        <w:pStyle w:val="Corpodetexto"/>
        <w:spacing w:line="300" w:lineRule="exact"/>
        <w:ind w:left="284" w:right="289"/>
        <w:jc w:val="both"/>
        <w:rPr>
          <w:sz w:val="24"/>
          <w:szCs w:val="24"/>
        </w:rPr>
      </w:pPr>
      <w:r w:rsidRPr="00A22DDD">
        <w:rPr>
          <w:sz w:val="24"/>
          <w:szCs w:val="24"/>
        </w:rPr>
        <w:t>Por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ser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expressão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da</w:t>
      </w:r>
      <w:r w:rsidRPr="00A22DDD">
        <w:rPr>
          <w:spacing w:val="-4"/>
          <w:sz w:val="24"/>
          <w:szCs w:val="24"/>
        </w:rPr>
        <w:t xml:space="preserve"> </w:t>
      </w:r>
      <w:r w:rsidRPr="00A22DDD">
        <w:rPr>
          <w:sz w:val="24"/>
          <w:szCs w:val="24"/>
        </w:rPr>
        <w:t>verdade,</w:t>
      </w:r>
      <w:r w:rsidRPr="00A22DDD">
        <w:rPr>
          <w:spacing w:val="-2"/>
          <w:sz w:val="24"/>
          <w:szCs w:val="24"/>
        </w:rPr>
        <w:t xml:space="preserve"> </w:t>
      </w:r>
      <w:r w:rsidRPr="00A22DDD">
        <w:rPr>
          <w:sz w:val="24"/>
          <w:szCs w:val="24"/>
        </w:rPr>
        <w:t>firmamos a</w:t>
      </w:r>
      <w:r w:rsidRPr="00A22DDD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665FAA9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14E2752" w14:textId="26EB8DDE" w:rsidR="00221A16" w:rsidRPr="00A22DDD" w:rsidRDefault="00A22DDD" w:rsidP="00A22DDD">
      <w:pPr>
        <w:pStyle w:val="Corpodetexto"/>
        <w:tabs>
          <w:tab w:val="left" w:leader="dot" w:pos="9099"/>
        </w:tabs>
        <w:spacing w:line="300" w:lineRule="exact"/>
        <w:ind w:right="28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221A16" w:rsidRPr="00A22DDD">
        <w:rPr>
          <w:sz w:val="24"/>
          <w:szCs w:val="24"/>
        </w:rPr>
        <w:t>.............................,</w:t>
      </w:r>
      <w:r w:rsidR="00221A16" w:rsidRPr="00A22DDD">
        <w:rPr>
          <w:spacing w:val="-4"/>
          <w:sz w:val="24"/>
          <w:szCs w:val="24"/>
        </w:rPr>
        <w:t xml:space="preserve"> </w:t>
      </w:r>
      <w:r w:rsidR="00221A16" w:rsidRPr="00A22DDD">
        <w:rPr>
          <w:sz w:val="24"/>
          <w:szCs w:val="24"/>
        </w:rPr>
        <w:t>.......</w:t>
      </w:r>
      <w:r w:rsidR="00221A16" w:rsidRPr="00A22DDD">
        <w:rPr>
          <w:spacing w:val="-1"/>
          <w:sz w:val="24"/>
          <w:szCs w:val="24"/>
        </w:rPr>
        <w:t xml:space="preserve"> </w:t>
      </w:r>
      <w:r w:rsidR="00221A16" w:rsidRPr="00A22DDD">
        <w:rPr>
          <w:spacing w:val="-5"/>
          <w:sz w:val="24"/>
          <w:szCs w:val="24"/>
        </w:rPr>
        <w:t>de</w:t>
      </w:r>
      <w:r w:rsidR="00221A16" w:rsidRPr="00A22DDD">
        <w:rPr>
          <w:sz w:val="24"/>
          <w:szCs w:val="24"/>
        </w:rPr>
        <w:t xml:space="preserve">.............................de </w:t>
      </w:r>
      <w:r w:rsidR="00221A16" w:rsidRPr="00A22DDD">
        <w:rPr>
          <w:spacing w:val="-4"/>
          <w:sz w:val="24"/>
          <w:szCs w:val="24"/>
        </w:rPr>
        <w:t>2024.</w:t>
      </w:r>
    </w:p>
    <w:p w14:paraId="6E474D6D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0724A3B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7B96882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58F3493E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084DA52C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25C62DB3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3ED40604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66F7A70F" w14:textId="77777777" w:rsidR="00221A16" w:rsidRPr="00A22DDD" w:rsidRDefault="00221A16" w:rsidP="00A22DDD">
      <w:pPr>
        <w:pStyle w:val="Corpodetexto"/>
        <w:spacing w:line="300" w:lineRule="exact"/>
        <w:ind w:left="0" w:right="289"/>
        <w:jc w:val="both"/>
        <w:rPr>
          <w:sz w:val="24"/>
          <w:szCs w:val="24"/>
        </w:rPr>
      </w:pPr>
    </w:p>
    <w:p w14:paraId="45D0E1F6" w14:textId="77777777" w:rsidR="00221A16" w:rsidRPr="00A22DDD" w:rsidRDefault="00221A16" w:rsidP="00A22DDD">
      <w:pPr>
        <w:spacing w:line="300" w:lineRule="exact"/>
        <w:ind w:right="289" w:hanging="5"/>
        <w:jc w:val="center"/>
        <w:rPr>
          <w:b/>
          <w:sz w:val="24"/>
          <w:szCs w:val="24"/>
        </w:rPr>
      </w:pPr>
      <w:r w:rsidRPr="00A22DDD">
        <w:rPr>
          <w:b/>
          <w:sz w:val="24"/>
          <w:szCs w:val="24"/>
        </w:rPr>
        <w:t>Assinatura e Identificação do Responsável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Legal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da</w:t>
      </w:r>
      <w:r w:rsidRPr="00A22DDD">
        <w:rPr>
          <w:b/>
          <w:spacing w:val="-9"/>
          <w:sz w:val="24"/>
          <w:szCs w:val="24"/>
        </w:rPr>
        <w:t xml:space="preserve"> </w:t>
      </w:r>
      <w:r w:rsidRPr="00A22DDD">
        <w:rPr>
          <w:b/>
          <w:sz w:val="24"/>
          <w:szCs w:val="24"/>
        </w:rPr>
        <w:t>Empresa</w:t>
      </w:r>
    </w:p>
    <w:p w14:paraId="79796957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089EE5A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7689E0E9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22865257" w14:textId="7777777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611ABA6" w14:textId="24081B87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614C3E3" w14:textId="45ABBDFF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8A4B401" w14:textId="119A7870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6E0B0DA4" w14:textId="39174C2F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4DD26770" w14:textId="77777777" w:rsidR="009A35CC" w:rsidRPr="00A22DDD" w:rsidRDefault="009A35CC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7B921AF" w14:textId="77777777" w:rsidR="00A21CCE" w:rsidRPr="00A22DDD" w:rsidRDefault="00A21CCE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3EF2C331" w14:textId="2D7D3D2C" w:rsidR="00221A16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38A09D39" w14:textId="77777777" w:rsidR="003251ED" w:rsidRPr="00A22DDD" w:rsidRDefault="003251ED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0236F803" w14:textId="6CCFFC51" w:rsidR="00221A16" w:rsidRPr="00A22DDD" w:rsidRDefault="00221A16" w:rsidP="00A22DDD">
      <w:pPr>
        <w:spacing w:line="300" w:lineRule="exact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A22DDD" w:rsidRDefault="00221A16" w:rsidP="00A22DDD">
      <w:pPr>
        <w:spacing w:line="300" w:lineRule="exact"/>
        <w:ind w:right="289"/>
        <w:jc w:val="center"/>
        <w:rPr>
          <w:b/>
          <w:bCs/>
          <w:sz w:val="24"/>
          <w:szCs w:val="24"/>
        </w:rPr>
      </w:pPr>
      <w:bookmarkStart w:id="4" w:name="_Hlk161306479"/>
      <w:r w:rsidRPr="00A22DDD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A22DDD" w:rsidRDefault="00221A16" w:rsidP="00A22DDD">
      <w:pPr>
        <w:spacing w:line="300" w:lineRule="exact"/>
        <w:ind w:right="289"/>
        <w:jc w:val="center"/>
        <w:rPr>
          <w:b/>
          <w:bCs/>
          <w:sz w:val="24"/>
          <w:szCs w:val="24"/>
        </w:rPr>
      </w:pPr>
      <w:r w:rsidRPr="00A22DDD">
        <w:rPr>
          <w:b/>
          <w:bCs/>
          <w:sz w:val="24"/>
          <w:szCs w:val="24"/>
        </w:rPr>
        <w:t>PROPOSTA DE PREÇOS</w:t>
      </w:r>
    </w:p>
    <w:p w14:paraId="0B47A218" w14:textId="77777777" w:rsidR="00221A16" w:rsidRPr="00A22DDD" w:rsidRDefault="00221A16" w:rsidP="00A22DDD">
      <w:pPr>
        <w:spacing w:line="300" w:lineRule="exact"/>
        <w:ind w:right="289"/>
        <w:jc w:val="center"/>
        <w:rPr>
          <w:rFonts w:eastAsia="Arial MT"/>
          <w:b/>
          <w:sz w:val="24"/>
          <w:szCs w:val="24"/>
        </w:rPr>
      </w:pPr>
    </w:p>
    <w:p w14:paraId="56223016" w14:textId="77777777" w:rsidR="00221A16" w:rsidRPr="00A22DDD" w:rsidRDefault="00221A16" w:rsidP="006B7510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A22DDD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A22DDD" w:rsidRDefault="00221A16" w:rsidP="006B7510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A22DDD">
        <w:rPr>
          <w:rFonts w:eastAsia="Arial MT"/>
          <w:sz w:val="24"/>
          <w:szCs w:val="24"/>
        </w:rPr>
        <w:t>N.º CNPJ:</w:t>
      </w:r>
    </w:p>
    <w:p w14:paraId="3151DB81" w14:textId="77777777" w:rsidR="00DC08A9" w:rsidRPr="00A22DDD" w:rsidRDefault="00221A16" w:rsidP="006B7510">
      <w:pPr>
        <w:spacing w:line="360" w:lineRule="auto"/>
        <w:ind w:right="289"/>
        <w:jc w:val="both"/>
        <w:rPr>
          <w:rFonts w:eastAsia="Arial MT"/>
          <w:spacing w:val="1"/>
          <w:sz w:val="24"/>
          <w:szCs w:val="24"/>
        </w:rPr>
      </w:pPr>
      <w:r w:rsidRPr="00A22DDD">
        <w:rPr>
          <w:rFonts w:eastAsia="Arial MT"/>
          <w:sz w:val="24"/>
          <w:szCs w:val="24"/>
        </w:rPr>
        <w:t>ENDEREÇO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COMPLETO: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</w:p>
    <w:p w14:paraId="404A6B26" w14:textId="68135E76" w:rsidR="006C3A70" w:rsidRPr="00A22DDD" w:rsidRDefault="00221A16" w:rsidP="006B7510">
      <w:pPr>
        <w:spacing w:line="360" w:lineRule="auto"/>
        <w:ind w:right="289"/>
        <w:jc w:val="both"/>
        <w:rPr>
          <w:rFonts w:eastAsia="Arial MT"/>
          <w:spacing w:val="-59"/>
          <w:sz w:val="24"/>
          <w:szCs w:val="24"/>
        </w:rPr>
      </w:pPr>
      <w:r w:rsidRPr="00A22DDD">
        <w:rPr>
          <w:rFonts w:eastAsia="Arial MT"/>
          <w:sz w:val="24"/>
          <w:szCs w:val="24"/>
        </w:rPr>
        <w:t>PESSOA PARA CONTATOS:</w:t>
      </w:r>
      <w:r w:rsidRPr="00A22DDD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A22DDD" w:rsidRDefault="00221A16" w:rsidP="006B7510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A22DDD">
        <w:rPr>
          <w:rFonts w:eastAsia="Arial MT"/>
          <w:sz w:val="24"/>
          <w:szCs w:val="24"/>
        </w:rPr>
        <w:t>TELEFONES:</w:t>
      </w:r>
    </w:p>
    <w:p w14:paraId="070B7BCD" w14:textId="77777777" w:rsidR="00A22DDD" w:rsidRPr="00A22DDD" w:rsidRDefault="003A1232" w:rsidP="006B7510">
      <w:pPr>
        <w:pStyle w:val="Recuodecorpodetexto"/>
        <w:ind w:left="0" w:firstLine="0"/>
        <w:rPr>
          <w:rFonts w:ascii="Times New Roman" w:hAnsi="Times New Roman" w:cs="Times New Roman"/>
          <w:sz w:val="24"/>
          <w:u w:val="none"/>
        </w:rPr>
      </w:pPr>
      <w:r w:rsidRPr="00A22DDD">
        <w:rPr>
          <w:rFonts w:ascii="Times New Roman" w:hAnsi="Times New Roman" w:cs="Times New Roman"/>
          <w:sz w:val="24"/>
          <w:u w:val="none"/>
        </w:rPr>
        <w:t>Objeto</w:t>
      </w:r>
      <w:r w:rsidR="007F67FE" w:rsidRPr="00A22DDD">
        <w:rPr>
          <w:rFonts w:ascii="Times New Roman" w:hAnsi="Times New Roman" w:cs="Times New Roman"/>
          <w:sz w:val="24"/>
          <w:u w:val="none"/>
        </w:rPr>
        <w:t>:</w:t>
      </w:r>
      <w:r w:rsidR="000E5AB1" w:rsidRPr="00A22DDD">
        <w:rPr>
          <w:rFonts w:ascii="Times New Roman" w:hAnsi="Times New Roman" w:cs="Times New Roman"/>
          <w:sz w:val="24"/>
          <w:u w:val="none"/>
        </w:rPr>
        <w:t xml:space="preserve"> </w:t>
      </w:r>
      <w:r w:rsidR="00A22DDD" w:rsidRPr="00A22DDD">
        <w:rPr>
          <w:rFonts w:ascii="Times New Roman" w:hAnsi="Times New Roman" w:cs="Times New Roman"/>
          <w:sz w:val="24"/>
          <w:u w:val="none"/>
        </w:rPr>
        <w:t>Aquisição de aparelhos de ar-condicionado, diversas capacidades, e cortina de ar para suprir as demandas em equipar as secretarias municipais, conforme condições e exigências estabelecidas neste TR.</w:t>
      </w:r>
    </w:p>
    <w:p w14:paraId="18DF28F6" w14:textId="4B3D6BF1" w:rsidR="00470F52" w:rsidRPr="00A22DDD" w:rsidRDefault="00470F52" w:rsidP="00A22DDD">
      <w:pPr>
        <w:pStyle w:val="Textodocorpo0"/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97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4110"/>
        <w:gridCol w:w="1134"/>
        <w:gridCol w:w="856"/>
        <w:gridCol w:w="1417"/>
        <w:gridCol w:w="1559"/>
      </w:tblGrid>
      <w:tr w:rsidR="006B7510" w:rsidRPr="006B7510" w14:paraId="2E0EA624" w14:textId="77777777" w:rsidTr="006B7510">
        <w:trPr>
          <w:trHeight w:hRule="exact" w:val="79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2EECFB" w14:textId="77777777" w:rsidR="006B7510" w:rsidRPr="006B7510" w:rsidRDefault="006B7510" w:rsidP="00710DA4">
            <w:pPr>
              <w:pStyle w:val="Outro0"/>
              <w:rPr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463BDD" w14:textId="77777777" w:rsidR="006B7510" w:rsidRPr="006B7510" w:rsidRDefault="006B7510" w:rsidP="00710DA4">
            <w:pPr>
              <w:pStyle w:val="Outro0"/>
              <w:jc w:val="center"/>
              <w:rPr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736F98" w14:textId="77777777" w:rsidR="006B7510" w:rsidRPr="006B7510" w:rsidRDefault="006B7510" w:rsidP="00710DA4">
            <w:pPr>
              <w:pStyle w:val="Outro0"/>
              <w:jc w:val="center"/>
              <w:rPr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8CD9AF" w14:textId="5576AEDC" w:rsidR="006B7510" w:rsidRPr="006B7510" w:rsidRDefault="006B7510" w:rsidP="00710DA4">
            <w:pPr>
              <w:pStyle w:val="Outro0"/>
              <w:jc w:val="center"/>
              <w:rPr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1C5D12" w14:textId="5AA91121" w:rsidR="006B7510" w:rsidRPr="006B7510" w:rsidRDefault="006B7510" w:rsidP="00710DA4">
            <w:pPr>
              <w:pStyle w:val="Outro0"/>
              <w:jc w:val="center"/>
              <w:rPr>
                <w:rFonts w:eastAsia="Cambria"/>
                <w:b/>
                <w:bCs/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7E2A5" w14:textId="1D1B947E" w:rsidR="006B7510" w:rsidRPr="006B7510" w:rsidRDefault="006B7510" w:rsidP="00710DA4">
            <w:pPr>
              <w:pStyle w:val="Outro0"/>
              <w:jc w:val="center"/>
              <w:rPr>
                <w:sz w:val="20"/>
                <w:szCs w:val="20"/>
              </w:rPr>
            </w:pPr>
            <w:r w:rsidRPr="006B7510">
              <w:rPr>
                <w:rFonts w:eastAsia="Cambria"/>
                <w:b/>
                <w:bCs/>
                <w:sz w:val="20"/>
                <w:szCs w:val="20"/>
              </w:rPr>
              <w:t>VALOR UNITÁRIO</w:t>
            </w:r>
          </w:p>
        </w:tc>
      </w:tr>
      <w:tr w:rsidR="006B7510" w:rsidRPr="006B7510" w14:paraId="63D23737" w14:textId="77777777" w:rsidTr="006B7510">
        <w:trPr>
          <w:trHeight w:hRule="exact" w:val="20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087086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D1760E" w14:textId="77777777" w:rsidR="006B7510" w:rsidRPr="006B7510" w:rsidRDefault="006B7510" w:rsidP="006B7510">
            <w:pPr>
              <w:pStyle w:val="Outro0"/>
              <w:ind w:left="131" w:right="137"/>
              <w:jc w:val="both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 xml:space="preserve">Aparelho de ar condicionado tipo split inverter, capacidade de refrigeração de 12000 </w:t>
            </w:r>
            <w:proofErr w:type="spellStart"/>
            <w:r w:rsidRPr="006B7510">
              <w:rPr>
                <w:sz w:val="24"/>
                <w:szCs w:val="24"/>
              </w:rPr>
              <w:t>BTUs</w:t>
            </w:r>
            <w:proofErr w:type="spellEnd"/>
            <w:r w:rsidRPr="006B7510">
              <w:rPr>
                <w:sz w:val="24"/>
                <w:szCs w:val="24"/>
              </w:rPr>
              <w:t>, frio, 220v, controle remoto sem fio, incluso instalação conforme manual do fabricante, e garantia mínima de 12 meses a partir da instalação.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AAEBD3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UND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25EE6B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C1F88D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3866F2" w14:textId="7BFD3CA3" w:rsidR="006B7510" w:rsidRPr="006B7510" w:rsidRDefault="006B7510" w:rsidP="006B7510">
            <w:pPr>
              <w:pStyle w:val="Outro0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R$</w:t>
            </w:r>
          </w:p>
        </w:tc>
      </w:tr>
      <w:tr w:rsidR="006B7510" w:rsidRPr="006B7510" w14:paraId="4591F5BA" w14:textId="77777777" w:rsidTr="003251ED">
        <w:trPr>
          <w:trHeight w:hRule="exact" w:val="19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9D2900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3AADAE" w14:textId="77777777" w:rsidR="006B7510" w:rsidRPr="006B7510" w:rsidRDefault="006B7510" w:rsidP="006B7510">
            <w:pPr>
              <w:pStyle w:val="Outro0"/>
              <w:ind w:left="131" w:right="137"/>
              <w:jc w:val="both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 xml:space="preserve">Aparelho de ar condicionado tipo split inverter, capacidade de refrigeração de 24000 </w:t>
            </w:r>
            <w:proofErr w:type="spellStart"/>
            <w:r w:rsidRPr="006B7510">
              <w:rPr>
                <w:sz w:val="24"/>
                <w:szCs w:val="24"/>
              </w:rPr>
              <w:t>BTUs</w:t>
            </w:r>
            <w:proofErr w:type="spellEnd"/>
            <w:r w:rsidRPr="006B7510">
              <w:rPr>
                <w:sz w:val="24"/>
                <w:szCs w:val="24"/>
              </w:rPr>
              <w:t>, frio, 220v, controle remoto sem fio, incluso instalação conforme manual do fabricante, e garantia mínima de 12 meses a partir da instalação.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25CD65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UND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4565B9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6CD3C4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C2F5E" w14:textId="0045EBE8" w:rsidR="006B7510" w:rsidRPr="006B7510" w:rsidRDefault="006B7510" w:rsidP="006B7510">
            <w:pPr>
              <w:pStyle w:val="Outro0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R$</w:t>
            </w:r>
          </w:p>
        </w:tc>
      </w:tr>
      <w:tr w:rsidR="006B7510" w:rsidRPr="006B7510" w14:paraId="299B079E" w14:textId="77777777" w:rsidTr="003251ED">
        <w:trPr>
          <w:trHeight w:hRule="exact" w:val="198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8CAC7A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C177DF" w14:textId="77777777" w:rsidR="006B7510" w:rsidRPr="006B7510" w:rsidRDefault="006B7510" w:rsidP="006B7510">
            <w:pPr>
              <w:pStyle w:val="Outro0"/>
              <w:ind w:left="131" w:right="137"/>
              <w:jc w:val="both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 xml:space="preserve">Aparelho de ar condicionado tipo split inverter, capacidade de refrigeração de 30000 </w:t>
            </w:r>
            <w:proofErr w:type="spellStart"/>
            <w:r w:rsidRPr="006B7510">
              <w:rPr>
                <w:sz w:val="24"/>
                <w:szCs w:val="24"/>
              </w:rPr>
              <w:t>BTUs</w:t>
            </w:r>
            <w:proofErr w:type="spellEnd"/>
            <w:r w:rsidRPr="006B7510">
              <w:rPr>
                <w:sz w:val="24"/>
                <w:szCs w:val="24"/>
              </w:rPr>
              <w:t>, frio, 220v, controle remoto sem fio, incluso instalação conforme manual do fabricante, e garantia mínima de 12 meses a partir da instalação.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207EA7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UND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A7A1F0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7E075F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C42CA" w14:textId="32B9502B" w:rsidR="006B7510" w:rsidRPr="006B7510" w:rsidRDefault="006B7510" w:rsidP="006B7510">
            <w:pPr>
              <w:pStyle w:val="Outro0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R$</w:t>
            </w:r>
          </w:p>
        </w:tc>
      </w:tr>
      <w:tr w:rsidR="006B7510" w:rsidRPr="006B7510" w14:paraId="4B076A84" w14:textId="77777777" w:rsidTr="003251ED">
        <w:trPr>
          <w:trHeight w:hRule="exact" w:val="200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7FEFC5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1E3B53" w14:textId="77777777" w:rsidR="006B7510" w:rsidRPr="006B7510" w:rsidRDefault="006B7510" w:rsidP="006B7510">
            <w:pPr>
              <w:pStyle w:val="Outro0"/>
              <w:ind w:left="131" w:right="137"/>
              <w:jc w:val="both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 xml:space="preserve">Aparelho de ar condicionado tipo piso teto inverter, capacidade de refrigeração de 36000 </w:t>
            </w:r>
            <w:proofErr w:type="spellStart"/>
            <w:r w:rsidRPr="006B7510">
              <w:rPr>
                <w:sz w:val="24"/>
                <w:szCs w:val="24"/>
              </w:rPr>
              <w:t>BTUs</w:t>
            </w:r>
            <w:proofErr w:type="spellEnd"/>
            <w:r w:rsidRPr="006B7510">
              <w:rPr>
                <w:sz w:val="24"/>
                <w:szCs w:val="24"/>
              </w:rPr>
              <w:t>, frio, 220v, controle remoto sem fio, incluso instalação conforme manual do fabricante, e garantia mínima de 12 meses a partir da instalação.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D6A210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UND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142186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EEAD71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6BFC2" w14:textId="15FCED5C" w:rsidR="006B7510" w:rsidRPr="006B7510" w:rsidRDefault="006B7510" w:rsidP="006B7510">
            <w:pPr>
              <w:pStyle w:val="Outro0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R$</w:t>
            </w:r>
          </w:p>
        </w:tc>
      </w:tr>
      <w:tr w:rsidR="006B7510" w:rsidRPr="006B7510" w14:paraId="4EE23571" w14:textId="77777777" w:rsidTr="003251ED">
        <w:trPr>
          <w:trHeight w:hRule="exact" w:val="253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8E194D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lastRenderedPageBreak/>
              <w:t>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6D8686" w14:textId="77777777" w:rsidR="006B7510" w:rsidRPr="006B7510" w:rsidRDefault="006B7510" w:rsidP="006B7510">
            <w:pPr>
              <w:pStyle w:val="Outro0"/>
              <w:ind w:left="131" w:right="137"/>
              <w:jc w:val="both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 xml:space="preserve">Cortina de ar condicionado – tamanho 1,5 metros, tensão 220V, selo </w:t>
            </w:r>
            <w:proofErr w:type="spellStart"/>
            <w:r w:rsidRPr="006B7510">
              <w:rPr>
                <w:sz w:val="24"/>
                <w:szCs w:val="24"/>
              </w:rPr>
              <w:t>Procel</w:t>
            </w:r>
            <w:proofErr w:type="spellEnd"/>
            <w:r w:rsidRPr="006B7510">
              <w:rPr>
                <w:sz w:val="24"/>
                <w:szCs w:val="24"/>
              </w:rPr>
              <w:t xml:space="preserve"> A, fabricação nacional, com controle remoto sem fio com todas as funções, baixo nível de ruído, 3 velocidades. Equipamento instalado no local, incluindo materiais, ferramentas, além do serviço de mão de obra. Garantia mínima de 12 meses.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CE9DB8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UND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8569EB" w14:textId="77777777" w:rsidR="006B7510" w:rsidRPr="006B7510" w:rsidRDefault="006B7510" w:rsidP="00710DA4">
            <w:pPr>
              <w:pStyle w:val="Outro0"/>
              <w:jc w:val="center"/>
              <w:rPr>
                <w:rFonts w:eastAsia="Cambria"/>
                <w:sz w:val="24"/>
                <w:szCs w:val="24"/>
              </w:rPr>
            </w:pPr>
            <w:r w:rsidRPr="006B7510">
              <w:rPr>
                <w:rFonts w:eastAsia="Cambria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7CCB4B" w14:textId="77777777" w:rsidR="006B7510" w:rsidRPr="006B7510" w:rsidRDefault="006B7510" w:rsidP="00710DA4">
            <w:pPr>
              <w:pStyle w:val="Outro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3D408D" w14:textId="008C1AAA" w:rsidR="006B7510" w:rsidRPr="006B7510" w:rsidRDefault="006B7510" w:rsidP="006B7510">
            <w:pPr>
              <w:pStyle w:val="Outro0"/>
              <w:rPr>
                <w:sz w:val="24"/>
                <w:szCs w:val="24"/>
              </w:rPr>
            </w:pPr>
            <w:r w:rsidRPr="006B7510">
              <w:rPr>
                <w:sz w:val="24"/>
                <w:szCs w:val="24"/>
              </w:rPr>
              <w:t>R$</w:t>
            </w:r>
          </w:p>
        </w:tc>
      </w:tr>
    </w:tbl>
    <w:p w14:paraId="07B0EE9D" w14:textId="77777777" w:rsidR="001C087C" w:rsidRPr="00A22DDD" w:rsidRDefault="001C087C" w:rsidP="00A22DDD">
      <w:pPr>
        <w:pStyle w:val="Textodocorpo0"/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14:paraId="6974529C" w14:textId="77777777" w:rsidR="00A22DDD" w:rsidRPr="00A22DDD" w:rsidRDefault="00A22DDD" w:rsidP="00A22DDD">
      <w:pPr>
        <w:pStyle w:val="Recuodecorpodetexto"/>
        <w:ind w:left="0" w:firstLine="0"/>
        <w:rPr>
          <w:rFonts w:ascii="Times New Roman" w:eastAsia="Arial MT" w:hAnsi="Times New Roman" w:cs="Times New Roman"/>
          <w:sz w:val="24"/>
        </w:rPr>
      </w:pPr>
      <w:r w:rsidRPr="00A22DDD">
        <w:rPr>
          <w:rFonts w:ascii="Times New Roman" w:eastAsia="Arial MT" w:hAnsi="Times New Roman" w:cs="Times New Roman"/>
          <w:sz w:val="24"/>
        </w:rPr>
        <w:t>Valor</w:t>
      </w:r>
      <w:r w:rsidRPr="00A22DDD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A22DDD">
        <w:rPr>
          <w:rFonts w:ascii="Times New Roman" w:eastAsia="Arial MT" w:hAnsi="Times New Roman" w:cs="Times New Roman"/>
          <w:sz w:val="24"/>
        </w:rPr>
        <w:t xml:space="preserve">total: </w:t>
      </w:r>
      <w:proofErr w:type="spellStart"/>
      <w:proofErr w:type="gramStart"/>
      <w:r w:rsidRPr="00A22DDD">
        <w:rPr>
          <w:rFonts w:ascii="Times New Roman" w:eastAsia="Arial MT" w:hAnsi="Times New Roman" w:cs="Times New Roman"/>
          <w:sz w:val="24"/>
          <w:shd w:val="clear" w:color="auto" w:fill="FFFF00"/>
        </w:rPr>
        <w:t>xxxx,xx</w:t>
      </w:r>
      <w:proofErr w:type="spellEnd"/>
      <w:proofErr w:type="gramEnd"/>
      <w:r w:rsidRPr="00A22DDD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A22DDD">
        <w:rPr>
          <w:rFonts w:ascii="Times New Roman" w:eastAsia="Arial MT" w:hAnsi="Times New Roman" w:cs="Times New Roman"/>
          <w:sz w:val="24"/>
        </w:rPr>
        <w:t>(por</w:t>
      </w:r>
      <w:r w:rsidRPr="00A22DDD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A22DDD">
        <w:rPr>
          <w:rFonts w:ascii="Times New Roman" w:eastAsia="Arial MT" w:hAnsi="Times New Roman" w:cs="Times New Roman"/>
          <w:sz w:val="24"/>
        </w:rPr>
        <w:t>extenso).</w:t>
      </w:r>
    </w:p>
    <w:p w14:paraId="2E921333" w14:textId="77777777" w:rsidR="00A22DDD" w:rsidRPr="00A22DDD" w:rsidRDefault="00A22DDD" w:rsidP="00A22DDD">
      <w:pPr>
        <w:spacing w:before="140"/>
        <w:ind w:right="289"/>
        <w:jc w:val="both"/>
        <w:rPr>
          <w:rFonts w:eastAsia="Arial MT"/>
          <w:sz w:val="24"/>
          <w:szCs w:val="24"/>
        </w:rPr>
      </w:pPr>
      <w:r w:rsidRPr="00A22DDD">
        <w:rPr>
          <w:rFonts w:eastAsia="Arial MT"/>
          <w:sz w:val="24"/>
          <w:szCs w:val="24"/>
        </w:rPr>
        <w:t>Nos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preços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ofertados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já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estão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inclusos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tributos,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fretes,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taxas,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seguros,</w:t>
      </w:r>
      <w:r w:rsidRPr="00A22DDD">
        <w:rPr>
          <w:rFonts w:eastAsia="Arial MT"/>
          <w:spacing w:val="-64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encargos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sociais,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trabalhistas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e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todas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as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demais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despesas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necessárias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à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execução do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 xml:space="preserve">objeto; Prazo de validade de: </w:t>
      </w:r>
      <w:r w:rsidRPr="00A22DDD">
        <w:rPr>
          <w:rFonts w:eastAsia="Arial MT"/>
          <w:sz w:val="24"/>
          <w:szCs w:val="24"/>
          <w:shd w:val="clear" w:color="auto" w:fill="FFFF00"/>
        </w:rPr>
        <w:t>XX</w:t>
      </w:r>
      <w:r w:rsidRPr="00A22DDD">
        <w:rPr>
          <w:rFonts w:eastAsia="Arial MT"/>
          <w:sz w:val="24"/>
          <w:szCs w:val="24"/>
        </w:rPr>
        <w:t xml:space="preserve"> (mínimo 90) dias, contados da data de abertura da</w:t>
      </w:r>
      <w:r w:rsidRPr="00A22DDD">
        <w:rPr>
          <w:rFonts w:eastAsia="Arial MT"/>
          <w:spacing w:val="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licitação.</w:t>
      </w:r>
    </w:p>
    <w:p w14:paraId="34F74DEA" w14:textId="77777777" w:rsidR="00A22DDD" w:rsidRPr="00A22DDD" w:rsidRDefault="00A22DDD" w:rsidP="00A22DDD">
      <w:pPr>
        <w:ind w:right="289"/>
        <w:jc w:val="both"/>
        <w:rPr>
          <w:rFonts w:eastAsia="Arial MT"/>
          <w:sz w:val="24"/>
          <w:szCs w:val="24"/>
        </w:rPr>
      </w:pPr>
      <w:r w:rsidRPr="00A22DDD">
        <w:rPr>
          <w:rFonts w:eastAsia="Arial MT"/>
          <w:sz w:val="24"/>
          <w:szCs w:val="24"/>
        </w:rPr>
        <w:t xml:space="preserve">--, </w:t>
      </w:r>
      <w:r w:rsidRPr="00A22DDD">
        <w:rPr>
          <w:rFonts w:eastAsia="Arial MT"/>
          <w:sz w:val="24"/>
          <w:szCs w:val="24"/>
          <w:shd w:val="clear" w:color="auto" w:fill="FFFF00"/>
        </w:rPr>
        <w:t>XX</w:t>
      </w:r>
      <w:r w:rsidRPr="00A22DDD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A22DDD">
        <w:rPr>
          <w:rFonts w:eastAsia="Arial MT"/>
          <w:sz w:val="24"/>
          <w:szCs w:val="24"/>
          <w:shd w:val="clear" w:color="auto" w:fill="FFFF00"/>
        </w:rPr>
        <w:t>de</w:t>
      </w:r>
      <w:r w:rsidRPr="00A22DDD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A22DDD">
        <w:rPr>
          <w:rFonts w:eastAsia="Arial MT"/>
          <w:sz w:val="24"/>
          <w:szCs w:val="24"/>
          <w:shd w:val="clear" w:color="auto" w:fill="FFFF00"/>
        </w:rPr>
        <w:t>XXXX</w:t>
      </w:r>
      <w:r w:rsidRPr="00A22DDD">
        <w:rPr>
          <w:rFonts w:eastAsia="Arial MT"/>
          <w:spacing w:val="-1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de</w:t>
      </w:r>
      <w:r w:rsidRPr="00A22DDD">
        <w:rPr>
          <w:rFonts w:eastAsia="Arial MT"/>
          <w:spacing w:val="-3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202-.</w:t>
      </w:r>
    </w:p>
    <w:p w14:paraId="6CB4A321" w14:textId="0E74E14D" w:rsidR="003D089B" w:rsidRPr="00A22DDD" w:rsidRDefault="00A22DDD" w:rsidP="00A22DDD">
      <w:pPr>
        <w:tabs>
          <w:tab w:val="left" w:pos="3107"/>
        </w:tabs>
        <w:spacing w:line="300" w:lineRule="exact"/>
        <w:ind w:right="289"/>
        <w:jc w:val="both"/>
        <w:rPr>
          <w:sz w:val="24"/>
          <w:szCs w:val="24"/>
        </w:rPr>
      </w:pPr>
      <w:r w:rsidRPr="00A22DDD">
        <w:rPr>
          <w:rFonts w:eastAsia="Arial MT"/>
          <w:sz w:val="24"/>
          <w:szCs w:val="24"/>
        </w:rPr>
        <w:t>Representante</w:t>
      </w:r>
      <w:r w:rsidRPr="00A22DDD">
        <w:rPr>
          <w:rFonts w:eastAsia="Arial MT"/>
          <w:spacing w:val="-3"/>
          <w:sz w:val="24"/>
          <w:szCs w:val="24"/>
        </w:rPr>
        <w:t xml:space="preserve"> </w:t>
      </w:r>
      <w:r w:rsidRPr="00A22DDD">
        <w:rPr>
          <w:rFonts w:eastAsia="Arial MT"/>
          <w:sz w:val="24"/>
          <w:szCs w:val="24"/>
        </w:rPr>
        <w:t>legal</w:t>
      </w:r>
      <w:r w:rsidR="00221A16" w:rsidRPr="00A22DDD">
        <w:rPr>
          <w:rFonts w:eastAsia="Arial MT"/>
          <w:sz w:val="24"/>
          <w:szCs w:val="24"/>
        </w:rPr>
        <w:tab/>
      </w:r>
    </w:p>
    <w:sectPr w:rsidR="003D089B" w:rsidRPr="00A22DDD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, sans-serif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40DF9" w14:textId="77777777" w:rsidR="005F5DBE" w:rsidRDefault="005F5DBE">
    <w:pPr>
      <w:pStyle w:val="Rodap"/>
      <w:jc w:val="right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E94BE" w14:textId="77777777" w:rsidR="005F5DBE" w:rsidRPr="00F5663F" w:rsidRDefault="005F5DBE" w:rsidP="00F5663F">
    <w:pPr>
      <w:pStyle w:val="Cabealho"/>
    </w:pPr>
    <w:r w:rsidRPr="00016B9E">
      <w:rPr>
        <w:noProof/>
      </w:rPr>
      <w:drawing>
        <wp:inline distT="0" distB="0" distL="0" distR="0" wp14:anchorId="32E3418C" wp14:editId="53567478">
          <wp:extent cx="5669915" cy="1041187"/>
          <wp:effectExtent l="0" t="0" r="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041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1C948D78" w14:textId="77777777" w:rsidTr="000E5AB1">
      <w:trPr>
        <w:trHeight w:val="1840"/>
      </w:trPr>
      <w:tc>
        <w:tcPr>
          <w:tcW w:w="239" w:type="dxa"/>
        </w:tcPr>
        <w:p w14:paraId="69E6BE64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5422F2DF" w14:textId="77777777" w:rsidR="00F77640" w:rsidRDefault="00F77640" w:rsidP="000E5AB1">
          <w:pPr>
            <w:spacing w:line="238" w:lineRule="auto"/>
            <w:ind w:left="3114" w:right="-20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noProof/>
            </w:rPr>
            <w:drawing>
              <wp:anchor distT="0" distB="0" distL="0" distR="0" simplePos="0" relativeHeight="251669504" behindDoc="1" locked="0" layoutInCell="0" allowOverlap="1" wp14:anchorId="52CB2DA2" wp14:editId="57A28035">
                <wp:simplePos x="0" y="0"/>
                <wp:positionH relativeFrom="page">
                  <wp:posOffset>-58419</wp:posOffset>
                </wp:positionH>
                <wp:positionV relativeFrom="paragraph">
                  <wp:posOffset>-188595</wp:posOffset>
                </wp:positionV>
                <wp:extent cx="1200150" cy="1115695"/>
                <wp:effectExtent l="0" t="0" r="0" b="8255"/>
                <wp:wrapNone/>
                <wp:docPr id="4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200150" cy="1115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5BCC281B" w14:textId="77777777" w:rsidR="00F77640" w:rsidRDefault="00F77640" w:rsidP="000E5AB1">
          <w:pPr>
            <w:spacing w:line="238" w:lineRule="auto"/>
            <w:ind w:left="3828" w:right="-20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422B7E82" w14:textId="77777777" w:rsidR="00F77640" w:rsidRDefault="00F77640" w:rsidP="000E5AB1">
          <w:pPr>
            <w:spacing w:line="238" w:lineRule="auto"/>
            <w:ind w:left="1985" w:right="724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8480" behindDoc="1" locked="0" layoutInCell="0" allowOverlap="1" wp14:anchorId="101D61B9" wp14:editId="523AC255">
                    <wp:simplePos x="0" y="0"/>
                    <wp:positionH relativeFrom="page">
                      <wp:posOffset>1619250</wp:posOffset>
                    </wp:positionH>
                    <wp:positionV relativeFrom="paragraph">
                      <wp:posOffset>40640</wp:posOffset>
                    </wp:positionV>
                    <wp:extent cx="4161155" cy="114300"/>
                    <wp:effectExtent l="0" t="0" r="10795" b="19050"/>
                    <wp:wrapNone/>
                    <wp:docPr id="6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114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ACD26" id="drawingObject3" o:spid="_x0000_s1026" style="position:absolute;margin-left:127.5pt;margin-top:3.2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" o:allowincell="f" path="m,l3599180,e" filled="f" strokecolor="#959595" strokeweight="2.25pt">
                    <v:path arrowok="t" textboxrect="0,0,3599180,11430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19A10DE2" w14:textId="77777777" w:rsidR="00F77640" w:rsidRDefault="00F77640" w:rsidP="000E5AB1">
          <w:pPr>
            <w:spacing w:before="71"/>
            <w:ind w:left="4395" w:right="-20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29E439C" w14:textId="77777777" w:rsidR="00F77640" w:rsidRPr="009F659C" w:rsidRDefault="00F77640" w:rsidP="000E5AB1">
          <w:pPr>
            <w:pStyle w:val="Cabealho"/>
            <w:tabs>
              <w:tab w:val="clear" w:pos="4252"/>
            </w:tabs>
          </w:pPr>
        </w:p>
      </w:tc>
    </w:tr>
  </w:tbl>
  <w:p w14:paraId="0A03E740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683C8730" w14:textId="77777777" w:rsidTr="000E5AB1">
      <w:trPr>
        <w:trHeight w:val="1840"/>
      </w:trPr>
      <w:tc>
        <w:tcPr>
          <w:tcW w:w="239" w:type="dxa"/>
        </w:tcPr>
        <w:p w14:paraId="1FA7164E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11A7AA4A" w14:textId="77777777" w:rsidR="00F77640" w:rsidRPr="009F659C" w:rsidRDefault="00F77640" w:rsidP="00F77640">
          <w:pPr>
            <w:spacing w:before="71"/>
            <w:ind w:left="4395" w:right="-20"/>
          </w:pPr>
        </w:p>
      </w:tc>
    </w:tr>
  </w:tbl>
  <w:p w14:paraId="751B2004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50E07E5"/>
    <w:multiLevelType w:val="multilevel"/>
    <w:tmpl w:val="04CA036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3476B2"/>
    <w:multiLevelType w:val="multilevel"/>
    <w:tmpl w:val="9EC44292"/>
    <w:lvl w:ilvl="0">
      <w:start w:val="1"/>
      <w:numFmt w:val="decimal"/>
      <w:lvlText w:val="9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E911E6"/>
    <w:multiLevelType w:val="multilevel"/>
    <w:tmpl w:val="C0E6F2CA"/>
    <w:lvl w:ilvl="0">
      <w:start w:val="2"/>
      <w:numFmt w:val="decimal"/>
      <w:lvlText w:val="7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7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DE37374"/>
    <w:multiLevelType w:val="multilevel"/>
    <w:tmpl w:val="09D0D5A6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1DF4D19"/>
    <w:multiLevelType w:val="multilevel"/>
    <w:tmpl w:val="9C0E6BA8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3987207"/>
    <w:multiLevelType w:val="multilevel"/>
    <w:tmpl w:val="9FDA007C"/>
    <w:lvl w:ilvl="0">
      <w:start w:val="1"/>
      <w:numFmt w:val="decimal"/>
      <w:lvlText w:val="12.1.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DEE74D4"/>
    <w:multiLevelType w:val="multilevel"/>
    <w:tmpl w:val="5FE8C832"/>
    <w:lvl w:ilvl="0">
      <w:start w:val="8"/>
      <w:numFmt w:val="decimal"/>
      <w:lvlText w:val="1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09D4FED"/>
    <w:multiLevelType w:val="hybridMultilevel"/>
    <w:tmpl w:val="82AA1258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8" w15:restartNumberingAfterBreak="0">
    <w:nsid w:val="25060D6A"/>
    <w:multiLevelType w:val="multilevel"/>
    <w:tmpl w:val="3906EE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277E3ECF"/>
    <w:multiLevelType w:val="multilevel"/>
    <w:tmpl w:val="C0642D52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2CC06E48"/>
    <w:multiLevelType w:val="multilevel"/>
    <w:tmpl w:val="18D27EF2"/>
    <w:lvl w:ilvl="0">
      <w:start w:val="1"/>
      <w:numFmt w:val="decimal"/>
      <w:lvlText w:val="9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0852486"/>
    <w:multiLevelType w:val="multilevel"/>
    <w:tmpl w:val="E01C40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D9A7457"/>
    <w:multiLevelType w:val="multilevel"/>
    <w:tmpl w:val="55BA392C"/>
    <w:lvl w:ilvl="0">
      <w:start w:val="1"/>
      <w:numFmt w:val="decimal"/>
      <w:lvlText w:val="6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DE95F30"/>
    <w:multiLevelType w:val="multilevel"/>
    <w:tmpl w:val="0BAACE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8" w:hanging="1800"/>
      </w:pPr>
      <w:rPr>
        <w:rFonts w:hint="default"/>
      </w:rPr>
    </w:lvl>
  </w:abstractNum>
  <w:abstractNum w:abstractNumId="29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2" w15:restartNumberingAfterBreak="0">
    <w:nsid w:val="44F827F5"/>
    <w:multiLevelType w:val="multilevel"/>
    <w:tmpl w:val="3F146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color w:val="000000"/>
      </w:rPr>
    </w:lvl>
  </w:abstractNum>
  <w:abstractNum w:abstractNumId="33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3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5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6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7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507B3BE2"/>
    <w:multiLevelType w:val="multilevel"/>
    <w:tmpl w:val="228CB9E2"/>
    <w:lvl w:ilvl="0">
      <w:start w:val="1"/>
      <w:numFmt w:val="decimal"/>
      <w:lvlText w:val="1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10030EE"/>
    <w:multiLevelType w:val="multilevel"/>
    <w:tmpl w:val="B526E4B0"/>
    <w:lvl w:ilvl="0">
      <w:start w:val="1"/>
      <w:numFmt w:val="decimal"/>
      <w:lvlText w:val="9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41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3" w15:restartNumberingAfterBreak="0">
    <w:nsid w:val="549C336C"/>
    <w:multiLevelType w:val="multilevel"/>
    <w:tmpl w:val="6324DCAE"/>
    <w:lvl w:ilvl="0">
      <w:start w:val="1"/>
      <w:numFmt w:val="decimal"/>
      <w:lvlText w:val="8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333309"/>
    <w:multiLevelType w:val="multilevel"/>
    <w:tmpl w:val="44D2C3B6"/>
    <w:lvl w:ilvl="0">
      <w:start w:val="12"/>
      <w:numFmt w:val="decimal"/>
      <w:lvlText w:val="1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2065AB9"/>
    <w:multiLevelType w:val="multilevel"/>
    <w:tmpl w:val="C4BC0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D0D0D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0D0D0D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D0D0D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D0D0D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D0D0D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D0D0D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D0D0D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D0D0D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D0D0D"/>
      </w:rPr>
    </w:lvl>
  </w:abstractNum>
  <w:abstractNum w:abstractNumId="47" w15:restartNumberingAfterBreak="0">
    <w:nsid w:val="63061B49"/>
    <w:multiLevelType w:val="multilevel"/>
    <w:tmpl w:val="68A4BD14"/>
    <w:lvl w:ilvl="0">
      <w:start w:val="1"/>
      <w:numFmt w:val="decimal"/>
      <w:lvlText w:val="8.2.%1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5C048D3"/>
    <w:multiLevelType w:val="hybridMultilevel"/>
    <w:tmpl w:val="C28E6AB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2" w15:restartNumberingAfterBreak="0">
    <w:nsid w:val="6F7D6E29"/>
    <w:multiLevelType w:val="multilevel"/>
    <w:tmpl w:val="BE4E5A1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0E12CB4"/>
    <w:multiLevelType w:val="multilevel"/>
    <w:tmpl w:val="67BAC116"/>
    <w:lvl w:ilvl="0">
      <w:start w:val="1"/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11E6445"/>
    <w:multiLevelType w:val="multilevel"/>
    <w:tmpl w:val="F89C26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4EB3F68"/>
    <w:multiLevelType w:val="multilevel"/>
    <w:tmpl w:val="8B7E000C"/>
    <w:lvl w:ilvl="0">
      <w:start w:val="1"/>
      <w:numFmt w:val="decimal"/>
      <w:lvlText w:val="12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90F7E75"/>
    <w:multiLevelType w:val="multilevel"/>
    <w:tmpl w:val="7932FD60"/>
    <w:lvl w:ilvl="0">
      <w:start w:val="1"/>
      <w:numFmt w:val="decimal"/>
      <w:lvlText w:val="2.%1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94944CA"/>
    <w:multiLevelType w:val="multilevel"/>
    <w:tmpl w:val="8B56F78C"/>
    <w:lvl w:ilvl="0">
      <w:start w:val="1"/>
      <w:numFmt w:val="decimal"/>
      <w:lvlText w:val="10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798F4471"/>
    <w:multiLevelType w:val="hybridMultilevel"/>
    <w:tmpl w:val="A1FE0AB2"/>
    <w:lvl w:ilvl="0" w:tplc="CE4E1A34">
      <w:start w:val="1"/>
      <w:numFmt w:val="decimal"/>
      <w:lvlText w:val="%1."/>
      <w:lvlJc w:val="left"/>
      <w:pPr>
        <w:ind w:left="218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9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61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EF31215"/>
    <w:multiLevelType w:val="multilevel"/>
    <w:tmpl w:val="CC9039D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0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63" w15:restartNumberingAfterBreak="0">
    <w:nsid w:val="7FC166D4"/>
    <w:multiLevelType w:val="multilevel"/>
    <w:tmpl w:val="48F66832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6"/>
  </w:num>
  <w:num w:numId="2">
    <w:abstractNumId w:val="40"/>
  </w:num>
  <w:num w:numId="3">
    <w:abstractNumId w:val="2"/>
  </w:num>
  <w:num w:numId="4">
    <w:abstractNumId w:val="29"/>
  </w:num>
  <w:num w:numId="5">
    <w:abstractNumId w:val="31"/>
  </w:num>
  <w:num w:numId="6">
    <w:abstractNumId w:val="7"/>
  </w:num>
  <w:num w:numId="7">
    <w:abstractNumId w:val="42"/>
  </w:num>
  <w:num w:numId="8">
    <w:abstractNumId w:val="0"/>
  </w:num>
  <w:num w:numId="9">
    <w:abstractNumId w:val="59"/>
  </w:num>
  <w:num w:numId="10">
    <w:abstractNumId w:val="6"/>
  </w:num>
  <w:num w:numId="11">
    <w:abstractNumId w:val="25"/>
  </w:num>
  <w:num w:numId="12">
    <w:abstractNumId w:val="34"/>
  </w:num>
  <w:num w:numId="13">
    <w:abstractNumId w:val="11"/>
  </w:num>
  <w:num w:numId="14">
    <w:abstractNumId w:val="61"/>
  </w:num>
  <w:num w:numId="15">
    <w:abstractNumId w:val="48"/>
  </w:num>
  <w:num w:numId="16">
    <w:abstractNumId w:val="37"/>
  </w:num>
  <w:num w:numId="17">
    <w:abstractNumId w:val="17"/>
  </w:num>
  <w:num w:numId="18">
    <w:abstractNumId w:val="41"/>
  </w:num>
  <w:num w:numId="19">
    <w:abstractNumId w:val="5"/>
  </w:num>
  <w:num w:numId="20">
    <w:abstractNumId w:val="24"/>
  </w:num>
  <w:num w:numId="21">
    <w:abstractNumId w:val="19"/>
  </w:num>
  <w:num w:numId="22">
    <w:abstractNumId w:val="12"/>
  </w:num>
  <w:num w:numId="23">
    <w:abstractNumId w:val="33"/>
  </w:num>
  <w:num w:numId="24">
    <w:abstractNumId w:val="51"/>
  </w:num>
  <w:num w:numId="25">
    <w:abstractNumId w:val="26"/>
  </w:num>
  <w:num w:numId="26">
    <w:abstractNumId w:val="60"/>
  </w:num>
  <w:num w:numId="27">
    <w:abstractNumId w:val="50"/>
  </w:num>
  <w:num w:numId="28">
    <w:abstractNumId w:val="44"/>
  </w:num>
  <w:num w:numId="29">
    <w:abstractNumId w:val="30"/>
  </w:num>
  <w:num w:numId="30">
    <w:abstractNumId w:val="35"/>
  </w:num>
  <w:num w:numId="31">
    <w:abstractNumId w:val="20"/>
  </w:num>
  <w:num w:numId="32">
    <w:abstractNumId w:val="46"/>
  </w:num>
  <w:num w:numId="33">
    <w:abstractNumId w:val="56"/>
  </w:num>
  <w:num w:numId="34">
    <w:abstractNumId w:val="27"/>
  </w:num>
  <w:num w:numId="35">
    <w:abstractNumId w:val="9"/>
  </w:num>
  <w:num w:numId="36">
    <w:abstractNumId w:val="4"/>
  </w:num>
  <w:num w:numId="37">
    <w:abstractNumId w:val="43"/>
  </w:num>
  <w:num w:numId="38">
    <w:abstractNumId w:val="47"/>
  </w:num>
  <w:num w:numId="39">
    <w:abstractNumId w:val="63"/>
  </w:num>
  <w:num w:numId="40">
    <w:abstractNumId w:val="39"/>
  </w:num>
  <w:num w:numId="41">
    <w:abstractNumId w:val="52"/>
  </w:num>
  <w:num w:numId="42">
    <w:abstractNumId w:val="3"/>
  </w:num>
  <w:num w:numId="43">
    <w:abstractNumId w:val="22"/>
  </w:num>
  <w:num w:numId="44">
    <w:abstractNumId w:val="53"/>
  </w:num>
  <w:num w:numId="45">
    <w:abstractNumId w:val="57"/>
  </w:num>
  <w:num w:numId="46">
    <w:abstractNumId w:val="23"/>
  </w:num>
  <w:num w:numId="47">
    <w:abstractNumId w:val="8"/>
  </w:num>
  <w:num w:numId="48">
    <w:abstractNumId w:val="55"/>
  </w:num>
  <w:num w:numId="49">
    <w:abstractNumId w:val="10"/>
  </w:num>
  <w:num w:numId="50">
    <w:abstractNumId w:val="54"/>
  </w:num>
  <w:num w:numId="51">
    <w:abstractNumId w:val="13"/>
  </w:num>
  <w:num w:numId="52">
    <w:abstractNumId w:val="45"/>
  </w:num>
  <w:num w:numId="53">
    <w:abstractNumId w:val="38"/>
  </w:num>
  <w:num w:numId="54">
    <w:abstractNumId w:val="58"/>
  </w:num>
  <w:num w:numId="55">
    <w:abstractNumId w:val="14"/>
  </w:num>
  <w:num w:numId="56">
    <w:abstractNumId w:val="21"/>
  </w:num>
  <w:num w:numId="57">
    <w:abstractNumId w:val="16"/>
  </w:num>
  <w:num w:numId="58">
    <w:abstractNumId w:val="49"/>
  </w:num>
  <w:num w:numId="59">
    <w:abstractNumId w:val="28"/>
  </w:num>
  <w:num w:numId="60">
    <w:abstractNumId w:val="32"/>
  </w:num>
  <w:num w:numId="61">
    <w:abstractNumId w:val="1"/>
  </w:num>
  <w:num w:numId="62">
    <w:abstractNumId w:val="15"/>
  </w:num>
  <w:num w:numId="63">
    <w:abstractNumId w:val="18"/>
  </w:num>
  <w:num w:numId="64">
    <w:abstractNumId w:val="6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A57CC"/>
    <w:rsid w:val="000E5AB1"/>
    <w:rsid w:val="0015150E"/>
    <w:rsid w:val="0018150D"/>
    <w:rsid w:val="0018321F"/>
    <w:rsid w:val="001C087C"/>
    <w:rsid w:val="00202570"/>
    <w:rsid w:val="0021671D"/>
    <w:rsid w:val="00221A16"/>
    <w:rsid w:val="00294973"/>
    <w:rsid w:val="002D78E7"/>
    <w:rsid w:val="002E634F"/>
    <w:rsid w:val="003251ED"/>
    <w:rsid w:val="003463AF"/>
    <w:rsid w:val="003A1232"/>
    <w:rsid w:val="003A7D6E"/>
    <w:rsid w:val="003C2E66"/>
    <w:rsid w:val="003D089B"/>
    <w:rsid w:val="004036EF"/>
    <w:rsid w:val="00433F41"/>
    <w:rsid w:val="00470F52"/>
    <w:rsid w:val="00471DDF"/>
    <w:rsid w:val="004E36AC"/>
    <w:rsid w:val="00540046"/>
    <w:rsid w:val="00567556"/>
    <w:rsid w:val="005D1E96"/>
    <w:rsid w:val="005F5DBE"/>
    <w:rsid w:val="00602845"/>
    <w:rsid w:val="00634F87"/>
    <w:rsid w:val="00695C7B"/>
    <w:rsid w:val="006B7510"/>
    <w:rsid w:val="006C3A70"/>
    <w:rsid w:val="006E774B"/>
    <w:rsid w:val="00741C1D"/>
    <w:rsid w:val="0078642D"/>
    <w:rsid w:val="0079734A"/>
    <w:rsid w:val="007D0A5A"/>
    <w:rsid w:val="007F57C7"/>
    <w:rsid w:val="007F67FE"/>
    <w:rsid w:val="008064F4"/>
    <w:rsid w:val="00812609"/>
    <w:rsid w:val="008759B4"/>
    <w:rsid w:val="009006A9"/>
    <w:rsid w:val="009051BD"/>
    <w:rsid w:val="00915E34"/>
    <w:rsid w:val="0095349A"/>
    <w:rsid w:val="00970934"/>
    <w:rsid w:val="00995238"/>
    <w:rsid w:val="009A35CC"/>
    <w:rsid w:val="009E39B0"/>
    <w:rsid w:val="00A10CE7"/>
    <w:rsid w:val="00A21CCE"/>
    <w:rsid w:val="00A22DDD"/>
    <w:rsid w:val="00A423E8"/>
    <w:rsid w:val="00A52BE7"/>
    <w:rsid w:val="00AD264B"/>
    <w:rsid w:val="00AD787E"/>
    <w:rsid w:val="00B73976"/>
    <w:rsid w:val="00BC52DB"/>
    <w:rsid w:val="00C7612A"/>
    <w:rsid w:val="00CF5D99"/>
    <w:rsid w:val="00CF7FDE"/>
    <w:rsid w:val="00D93409"/>
    <w:rsid w:val="00DC08A9"/>
    <w:rsid w:val="00EA3B8A"/>
    <w:rsid w:val="00EA6E0E"/>
    <w:rsid w:val="00ED15D3"/>
    <w:rsid w:val="00F2746A"/>
    <w:rsid w:val="00F77640"/>
    <w:rsid w:val="00FA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tst.jus.br/certida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5942</Words>
  <Characters>32087</Characters>
  <Application>Microsoft Office Word</Application>
  <DocSecurity>0</DocSecurity>
  <Lines>267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3</cp:revision>
  <cp:lastPrinted>2024-07-12T17:09:00Z</cp:lastPrinted>
  <dcterms:created xsi:type="dcterms:W3CDTF">2024-10-24T17:21:00Z</dcterms:created>
  <dcterms:modified xsi:type="dcterms:W3CDTF">2024-10-25T14:13:00Z</dcterms:modified>
</cp:coreProperties>
</file>