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ED3E0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1139F4">
        <w:rPr>
          <w:rFonts w:ascii="Arial" w:eastAsia="Arial Unicode MS" w:hAnsi="Arial" w:cs="Arial"/>
          <w:b/>
          <w:sz w:val="21"/>
          <w:szCs w:val="21"/>
        </w:rPr>
        <w:t xml:space="preserve">ANEXO II </w:t>
      </w:r>
    </w:p>
    <w:p w14:paraId="4B030626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1139F4">
        <w:rPr>
          <w:rFonts w:ascii="Arial" w:eastAsia="Arial Unicode MS" w:hAnsi="Arial" w:cs="Arial"/>
          <w:b/>
          <w:sz w:val="21"/>
          <w:szCs w:val="21"/>
        </w:rPr>
        <w:t>PROPOSTA FINAL</w:t>
      </w:r>
    </w:p>
    <w:p w14:paraId="4E0FCE79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4F70DCA9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(local e data)</w:t>
      </w:r>
    </w:p>
    <w:p w14:paraId="37CE1E08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962DC30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60A621FC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6072A6D3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 xml:space="preserve">Processo nº </w:t>
      </w:r>
      <w:r>
        <w:rPr>
          <w:rFonts w:ascii="Arial" w:eastAsia="Arial Unicode MS" w:hAnsi="Arial" w:cs="Arial"/>
          <w:sz w:val="21"/>
          <w:szCs w:val="21"/>
        </w:rPr>
        <w:t>2.496/2025</w:t>
      </w:r>
      <w:r w:rsidRPr="001139F4">
        <w:rPr>
          <w:rFonts w:ascii="Arial" w:eastAsia="Arial Unicode MS" w:hAnsi="Arial" w:cs="Arial"/>
          <w:sz w:val="21"/>
          <w:szCs w:val="21"/>
        </w:rPr>
        <w:t xml:space="preserve"> do Pregão Eletrônico nº 90</w:t>
      </w:r>
      <w:r>
        <w:rPr>
          <w:rFonts w:ascii="Arial" w:eastAsia="Arial Unicode MS" w:hAnsi="Arial" w:cs="Arial"/>
          <w:sz w:val="21"/>
          <w:szCs w:val="21"/>
        </w:rPr>
        <w:t>.078/2025</w:t>
      </w:r>
      <w:r w:rsidRPr="001139F4">
        <w:rPr>
          <w:rFonts w:ascii="Arial" w:eastAsia="Arial Unicode MS" w:hAnsi="Arial" w:cs="Arial"/>
          <w:sz w:val="21"/>
          <w:szCs w:val="21"/>
        </w:rPr>
        <w:t>.</w:t>
      </w:r>
    </w:p>
    <w:p w14:paraId="2976C42C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C508574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150842" w:rsidRPr="001139F4" w14:paraId="556EF920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481C9931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0C2DD5C7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150842" w:rsidRPr="001139F4" w14:paraId="0F444D77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1D58258E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59A585C3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E096720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9C615F0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150842" w:rsidRPr="001139F4" w14:paraId="21E50ACA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4A5C8753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AC064BA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6ADBAB57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08491F25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150842" w:rsidRPr="001139F4" w14:paraId="3132296B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783C8FB3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4661CE3F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150842" w:rsidRPr="001139F4" w14:paraId="6DD8741B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6C6BC23D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7D078C3A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9B86D5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5A90534C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150842" w:rsidRPr="001139F4" w14:paraId="69FA6418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23EB266C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F2DC565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150842" w:rsidRPr="001139F4" w14:paraId="0DE2FF21" w14:textId="77777777" w:rsidTr="009E24AF">
        <w:trPr>
          <w:trHeight w:val="454"/>
        </w:trPr>
        <w:tc>
          <w:tcPr>
            <w:tcW w:w="1885" w:type="dxa"/>
            <w:vAlign w:val="center"/>
          </w:tcPr>
          <w:p w14:paraId="45DED398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1068571F" w14:textId="77777777" w:rsidR="00150842" w:rsidRPr="001139F4" w:rsidRDefault="00150842" w:rsidP="009E24AF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586257AC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FCA54A6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01E451D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Prezados Srs.</w:t>
      </w:r>
    </w:p>
    <w:p w14:paraId="444E3716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07A420C3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 xml:space="preserve">A empresa acima qualificada vem respeitosamente ao Município de Candói, apresentar proposta no valor GLOBAL de </w:t>
      </w:r>
      <w:r w:rsidRPr="001139F4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Pr="001139F4">
        <w:rPr>
          <w:rFonts w:ascii="Arial" w:eastAsia="Arial Unicode MS" w:hAnsi="Arial" w:cs="Arial"/>
          <w:sz w:val="21"/>
          <w:szCs w:val="21"/>
        </w:rPr>
        <w:t xml:space="preserve"> (___), relativo a </w:t>
      </w:r>
      <w:r>
        <w:rPr>
          <w:rFonts w:ascii="Arial" w:hAnsi="Arial" w:cs="Arial"/>
          <w:sz w:val="21"/>
          <w:szCs w:val="21"/>
        </w:rPr>
        <w:t>a</w:t>
      </w:r>
      <w:r w:rsidRPr="00E93AAB">
        <w:rPr>
          <w:rFonts w:ascii="Arial" w:hAnsi="Arial" w:cs="Arial"/>
          <w:sz w:val="21"/>
          <w:szCs w:val="21"/>
        </w:rPr>
        <w:t>quisição de 02 tratores agrícolas destinados a Secretaria de Agricultura e Pecuária, com recursos do Ministério da Agricultura e Pecuária e contrapartida Municipal provenientes do CONVÊNIO SPOA/SE/MAPA Nº 957606/2024 - TRANSFEREGOV.BR Nº 006493/2024</w:t>
      </w:r>
      <w:r w:rsidRPr="001139F4">
        <w:rPr>
          <w:rFonts w:ascii="Arial" w:eastAsia="Arial Unicode MS" w:hAnsi="Arial" w:cs="Arial"/>
          <w:sz w:val="21"/>
          <w:szCs w:val="21"/>
        </w:rPr>
        <w:t xml:space="preserve">, em conformidade com o Processo nº </w:t>
      </w:r>
      <w:r>
        <w:rPr>
          <w:rFonts w:ascii="Arial" w:eastAsia="Arial Unicode MS" w:hAnsi="Arial" w:cs="Arial"/>
          <w:sz w:val="21"/>
          <w:szCs w:val="21"/>
        </w:rPr>
        <w:t>2.496/2025</w:t>
      </w:r>
      <w:r w:rsidRPr="001139F4">
        <w:rPr>
          <w:rFonts w:ascii="Arial" w:eastAsia="Arial Unicode MS" w:hAnsi="Arial" w:cs="Arial"/>
          <w:sz w:val="21"/>
          <w:szCs w:val="21"/>
        </w:rPr>
        <w:t xml:space="preserve"> do Pregão Eletrônico nº 90</w:t>
      </w:r>
      <w:r>
        <w:rPr>
          <w:rFonts w:ascii="Arial" w:eastAsia="Arial Unicode MS" w:hAnsi="Arial" w:cs="Arial"/>
          <w:sz w:val="21"/>
          <w:szCs w:val="21"/>
        </w:rPr>
        <w:t>.078/2025</w:t>
      </w:r>
      <w:r w:rsidRPr="001139F4">
        <w:rPr>
          <w:rFonts w:ascii="Arial" w:eastAsia="Arial Unicode MS" w:hAnsi="Arial" w:cs="Arial"/>
          <w:sz w:val="21"/>
          <w:szCs w:val="21"/>
        </w:rPr>
        <w:t>, conforme quantitativos, preços e demais características a seguir:</w:t>
      </w:r>
    </w:p>
    <w:p w14:paraId="3E897D2E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150842" w:rsidRPr="001139F4" w14:paraId="64639831" w14:textId="77777777" w:rsidTr="009E24AF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B942B39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E4AF78F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D07F839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Marca / Modelo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5CA834B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51B8CE5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proofErr w:type="spellStart"/>
            <w:r w:rsidRPr="001139F4">
              <w:rPr>
                <w:sz w:val="21"/>
                <w:szCs w:val="21"/>
              </w:rPr>
              <w:t>Q</w:t>
            </w:r>
            <w:r w:rsidRPr="001139F4">
              <w:rPr>
                <w:sz w:val="21"/>
                <w:szCs w:val="21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CF8ECF4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 xml:space="preserve">Preço </w:t>
            </w:r>
            <w:proofErr w:type="spellStart"/>
            <w:r w:rsidRPr="001139F4">
              <w:rPr>
                <w:sz w:val="21"/>
                <w:szCs w:val="21"/>
                <w:lang w:val="pt-BR"/>
              </w:rPr>
              <w:t>unit</w:t>
            </w:r>
            <w:proofErr w:type="spellEnd"/>
            <w:r w:rsidRPr="001139F4">
              <w:rPr>
                <w:sz w:val="21"/>
                <w:szCs w:val="21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4A73C95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 xml:space="preserve">Preço total </w:t>
            </w:r>
          </w:p>
          <w:p w14:paraId="2ECC0835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(R$)</w:t>
            </w:r>
          </w:p>
        </w:tc>
      </w:tr>
      <w:tr w:rsidR="00150842" w:rsidRPr="001139F4" w14:paraId="30EC6519" w14:textId="77777777" w:rsidTr="009E24AF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7FD1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63F8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0246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27D3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8ECF" w14:textId="77777777" w:rsidR="00150842" w:rsidRPr="001139F4" w:rsidRDefault="00150842" w:rsidP="009E24AF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8E25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6C6FA" w14:textId="77777777" w:rsidR="00150842" w:rsidRPr="001139F4" w:rsidRDefault="00150842" w:rsidP="009E24AF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</w:tbl>
    <w:p w14:paraId="0ADF4209" w14:textId="77777777" w:rsidR="00150842" w:rsidRPr="001139F4" w:rsidRDefault="00150842" w:rsidP="00150842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31F50BFE" w14:textId="77777777" w:rsidR="00150842" w:rsidRPr="001139F4" w:rsidRDefault="00150842" w:rsidP="00150842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>VALIDADE DA PROPOSTA: 90 (sessenta) dias.</w:t>
      </w:r>
    </w:p>
    <w:p w14:paraId="20D9D602" w14:textId="77777777" w:rsidR="00150842" w:rsidRPr="001139F4" w:rsidRDefault="00150842" w:rsidP="00150842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FF3D02F" w14:textId="77777777" w:rsidR="00150842" w:rsidRPr="001139F4" w:rsidRDefault="00150842" w:rsidP="00150842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7868387" w14:textId="77777777" w:rsidR="00150842" w:rsidRPr="001139F4" w:rsidRDefault="00150842" w:rsidP="00150842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6E708D75" w14:textId="77777777" w:rsidR="00150842" w:rsidRPr="001139F4" w:rsidRDefault="00150842" w:rsidP="00150842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D517C3B" w14:textId="140B27EB" w:rsidR="004A5808" w:rsidRPr="00150842" w:rsidRDefault="004A5808" w:rsidP="00150842"/>
    <w:bookmarkEnd w:id="0"/>
    <w:sectPr w:rsidR="004A5808" w:rsidRPr="00150842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ED549E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865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23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842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6FB8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83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3BB2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796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6DD5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6FC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493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1A4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B7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49E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44F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A4C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18B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2025-07-22T19:10:00Z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