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B151B" w:rsidRPr="00E23DF6" w:rsidRDefault="007B151B" w:rsidP="001032F7">
      <w:pPr>
        <w:jc w:val="center"/>
        <w:rPr>
          <w:rFonts w:asciiTheme="minorHAnsi" w:hAnsiTheme="minorHAnsi" w:cstheme="minorHAnsi"/>
          <w:b/>
          <w:color w:val="000000"/>
        </w:rPr>
      </w:pPr>
      <w:r w:rsidRPr="00E23DF6">
        <w:rPr>
          <w:rFonts w:asciiTheme="minorHAnsi" w:hAnsiTheme="minorHAnsi" w:cstheme="minorHAnsi"/>
          <w:b/>
          <w:color w:val="000000"/>
        </w:rPr>
        <w:t>ANEXO IV</w:t>
      </w:r>
    </w:p>
    <w:p w:rsidR="007B151B" w:rsidRPr="00E23DF6" w:rsidRDefault="007B151B" w:rsidP="001032F7">
      <w:pPr>
        <w:jc w:val="center"/>
        <w:rPr>
          <w:rFonts w:asciiTheme="minorHAnsi" w:hAnsiTheme="minorHAnsi" w:cstheme="minorHAnsi"/>
          <w:b/>
          <w:color w:val="000000"/>
        </w:rPr>
      </w:pPr>
    </w:p>
    <w:p w:rsidR="001032F7" w:rsidRPr="00E23DF6" w:rsidRDefault="001032F7" w:rsidP="001032F7">
      <w:pPr>
        <w:jc w:val="center"/>
        <w:rPr>
          <w:rFonts w:asciiTheme="minorHAnsi" w:hAnsiTheme="minorHAnsi" w:cstheme="minorHAnsi"/>
          <w:b/>
          <w:color w:val="000000"/>
        </w:rPr>
      </w:pPr>
      <w:r w:rsidRPr="00E23DF6">
        <w:rPr>
          <w:rFonts w:asciiTheme="minorHAnsi" w:hAnsiTheme="minorHAnsi" w:cstheme="minorHAnsi"/>
          <w:b/>
          <w:color w:val="000000"/>
        </w:rPr>
        <w:t>MODELO DE PROPOSTA DE PREÇOS</w:t>
      </w:r>
    </w:p>
    <w:p w:rsidR="001032F7" w:rsidRDefault="001032F7" w:rsidP="001032F7">
      <w:pPr>
        <w:jc w:val="both"/>
        <w:rPr>
          <w:rFonts w:asciiTheme="minorHAnsi" w:hAnsiTheme="minorHAnsi" w:cstheme="minorHAnsi"/>
          <w:b/>
          <w:color w:val="000000"/>
        </w:rPr>
      </w:pPr>
    </w:p>
    <w:p w:rsidR="0037078E" w:rsidRPr="00E23DF6" w:rsidRDefault="0037078E" w:rsidP="001032F7">
      <w:pPr>
        <w:jc w:val="both"/>
        <w:rPr>
          <w:rFonts w:asciiTheme="minorHAnsi" w:hAnsiTheme="minorHAnsi" w:cstheme="minorHAnsi"/>
          <w:color w:val="000000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(razão social, endereço completo, telefone, </w:t>
      </w:r>
      <w:proofErr w:type="spellStart"/>
      <w:r w:rsidR="00DC7A46" w:rsidRPr="00E23DF6">
        <w:rPr>
          <w:rFonts w:asciiTheme="minorHAnsi" w:hAnsiTheme="minorHAnsi" w:cstheme="minorHAnsi"/>
          <w:color w:val="000000"/>
          <w:sz w:val="18"/>
          <w:szCs w:val="18"/>
        </w:rPr>
        <w:t>whatsApp</w:t>
      </w:r>
      <w:proofErr w:type="spellEnd"/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e CNPJ)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DC7A46" w:rsidP="001032F7">
      <w:pPr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Ao Agente de Contratação</w:t>
      </w:r>
      <w:r w:rsidR="006779AC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e</w:t>
      </w:r>
      <w:r w:rsidR="001032F7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Comissão 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>e Equipe de Apoio</w:t>
      </w:r>
      <w:r w:rsidR="001032F7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do Município de Entre Rios do Oeste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4B197C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Concorrência</w:t>
      </w:r>
      <w:r w:rsidR="00DC7A46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Eletrônic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>a</w:t>
      </w:r>
      <w:r w:rsidR="00DC7A46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</w:t>
      </w:r>
      <w:r w:rsidR="001032F7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nº </w:t>
      </w:r>
      <w:r w:rsidR="008C192E">
        <w:rPr>
          <w:rFonts w:asciiTheme="minorHAnsi" w:hAnsiTheme="minorHAnsi" w:cstheme="minorHAnsi"/>
          <w:color w:val="000000"/>
          <w:sz w:val="18"/>
          <w:szCs w:val="18"/>
        </w:rPr>
        <w:t>22</w:t>
      </w:r>
      <w:r w:rsidR="00145E9A" w:rsidRPr="00E23DF6">
        <w:rPr>
          <w:rFonts w:asciiTheme="minorHAnsi" w:hAnsiTheme="minorHAnsi" w:cstheme="minorHAnsi"/>
          <w:color w:val="000000"/>
          <w:sz w:val="18"/>
          <w:szCs w:val="18"/>
        </w:rPr>
        <w:t>/202</w:t>
      </w:r>
      <w:r w:rsidR="004B5956" w:rsidRPr="00E23DF6">
        <w:rPr>
          <w:rFonts w:asciiTheme="minorHAnsi" w:hAnsiTheme="minorHAnsi" w:cstheme="minorHAnsi"/>
          <w:color w:val="000000"/>
          <w:sz w:val="18"/>
          <w:szCs w:val="18"/>
        </w:rPr>
        <w:t>6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Prezados Senhores: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AA593A" w:rsidRPr="00E23DF6" w:rsidRDefault="001032F7" w:rsidP="00AA593A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A empresa ______________________, estabelecida na (Rua, </w:t>
      </w:r>
      <w:proofErr w:type="spellStart"/>
      <w:r w:rsidRPr="00E23DF6">
        <w:rPr>
          <w:rFonts w:asciiTheme="minorHAnsi" w:hAnsiTheme="minorHAnsi" w:cstheme="minorHAnsi"/>
          <w:color w:val="000000"/>
          <w:sz w:val="18"/>
          <w:szCs w:val="18"/>
        </w:rPr>
        <w:t>Av</w:t>
      </w:r>
      <w:proofErr w:type="spellEnd"/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:...................,  n.º........), na Cidade de _______________________, Estado de _______________, inscrita no CNPJ sob nº _____________________, apresenta sua proposta comercial relativa à licitação na modalidade de </w:t>
      </w:r>
      <w:r w:rsidR="004B197C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Concorrência Eletrônica 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nº </w:t>
      </w:r>
      <w:r w:rsidR="008C192E">
        <w:rPr>
          <w:rFonts w:asciiTheme="minorHAnsi" w:hAnsiTheme="minorHAnsi" w:cstheme="minorHAnsi"/>
          <w:color w:val="000000"/>
          <w:sz w:val="18"/>
          <w:szCs w:val="18"/>
        </w:rPr>
        <w:t>22</w:t>
      </w:r>
      <w:r w:rsidR="004B5956" w:rsidRPr="00E23DF6">
        <w:rPr>
          <w:rFonts w:asciiTheme="minorHAnsi" w:hAnsiTheme="minorHAnsi" w:cstheme="minorHAnsi"/>
          <w:color w:val="000000"/>
          <w:sz w:val="18"/>
          <w:szCs w:val="18"/>
        </w:rPr>
        <w:t>/2026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, para </w:t>
      </w:r>
      <w:r w:rsidR="008C192E" w:rsidRPr="00E077E6">
        <w:rPr>
          <w:bCs/>
          <w:sz w:val="18"/>
          <w:szCs w:val="18"/>
        </w:rPr>
        <w:t xml:space="preserve">Contratação de </w:t>
      </w:r>
      <w:r w:rsidR="008C192E" w:rsidRPr="008C192E">
        <w:rPr>
          <w:rFonts w:asciiTheme="minorHAnsi" w:hAnsiTheme="minorHAnsi" w:cstheme="minorHAnsi"/>
          <w:bCs/>
          <w:sz w:val="18"/>
          <w:szCs w:val="18"/>
        </w:rPr>
        <w:t xml:space="preserve">empresa especializada para </w:t>
      </w:r>
      <w:r w:rsidR="008C192E" w:rsidRPr="008C192E">
        <w:rPr>
          <w:rFonts w:asciiTheme="minorHAnsi" w:hAnsiTheme="minorHAnsi" w:cstheme="minorHAnsi"/>
          <w:b/>
          <w:bCs/>
          <w:sz w:val="18"/>
          <w:szCs w:val="18"/>
        </w:rPr>
        <w:t>execução global, com fornecimento de materiais e mão de obra, para substituição da cobertura metálica, adequação da drenagem pluvial e substituição das folhas móveis das portas principais de acesso do Ginásio de Esportes Laudir Luiz Anderle</w:t>
      </w:r>
      <w:r w:rsidR="008C192E" w:rsidRPr="008C192E">
        <w:rPr>
          <w:rFonts w:asciiTheme="minorHAnsi" w:hAnsiTheme="minorHAnsi" w:cstheme="minorHAnsi"/>
          <w:bCs/>
          <w:sz w:val="18"/>
          <w:szCs w:val="18"/>
        </w:rPr>
        <w:t>, no Município de Entre Rios do Oeste – PR</w:t>
      </w:r>
      <w:r w:rsidR="00006E9B" w:rsidRPr="008C192E">
        <w:rPr>
          <w:rFonts w:asciiTheme="minorHAnsi" w:hAnsiTheme="minorHAnsi" w:cstheme="minorHAnsi"/>
          <w:sz w:val="18"/>
          <w:szCs w:val="18"/>
        </w:rPr>
        <w:t xml:space="preserve">, </w:t>
      </w:r>
      <w:bookmarkStart w:id="0" w:name="_Hlk243505653"/>
      <w:r w:rsidR="00006E9B" w:rsidRPr="008C192E">
        <w:rPr>
          <w:rFonts w:asciiTheme="minorHAnsi" w:hAnsiTheme="minorHAnsi" w:cstheme="minorHAnsi"/>
          <w:sz w:val="18"/>
          <w:szCs w:val="18"/>
        </w:rPr>
        <w:t>em conformidades com os Projetos Técnicos</w:t>
      </w:r>
      <w:r w:rsidR="00006E9B" w:rsidRPr="00E23DF6">
        <w:rPr>
          <w:rFonts w:asciiTheme="minorHAnsi" w:hAnsiTheme="minorHAnsi" w:cstheme="minorHAnsi"/>
          <w:sz w:val="18"/>
          <w:szCs w:val="18"/>
        </w:rPr>
        <w:t>, Planilhas Orçamentárias, BDI, Cronograma Físico- Financeiro, Memorial Descritivo e demais peças integradas no processo.</w:t>
      </w:r>
    </w:p>
    <w:bookmarkEnd w:id="0"/>
    <w:p w:rsidR="00BB4FF8" w:rsidRPr="00E23DF6" w:rsidRDefault="00BB4FF8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a) Especificação do objeto, observadas as características mínimas exigidas no presente instrumento convocatório.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b) As especificações dos serviços estão contidas nos anexos, memoriais descritivos, orçamentos, cronograma físico-financeiro e projetos.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c) valor global da proposta:</w:t>
      </w:r>
    </w:p>
    <w:p w:rsidR="00E7680B" w:rsidRPr="00E23DF6" w:rsidRDefault="00E7680B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F01298" w:rsidRPr="00E23DF6" w:rsidRDefault="00F01298" w:rsidP="00F01298">
      <w:pPr>
        <w:rPr>
          <w:rFonts w:asciiTheme="minorHAnsi" w:hAnsiTheme="minorHAnsi" w:cstheme="minorHAnsi"/>
          <w:b/>
          <w:sz w:val="18"/>
          <w:szCs w:val="18"/>
        </w:rPr>
      </w:pPr>
    </w:p>
    <w:tbl>
      <w:tblPr>
        <w:tblW w:w="969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0"/>
        <w:gridCol w:w="917"/>
        <w:gridCol w:w="859"/>
        <w:gridCol w:w="3880"/>
        <w:gridCol w:w="1129"/>
        <w:gridCol w:w="807"/>
        <w:gridCol w:w="1458"/>
      </w:tblGrid>
      <w:tr w:rsidR="00F01298" w:rsidRPr="00E23DF6" w:rsidTr="00006E9B">
        <w:trPr>
          <w:trHeight w:val="352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98" w:rsidRPr="00E23DF6" w:rsidRDefault="00F01298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b/>
                <w:sz w:val="14"/>
                <w:szCs w:val="14"/>
                <w:lang w:eastAsia="en-US"/>
              </w:rPr>
            </w:pPr>
            <w:r w:rsidRPr="00E23DF6"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  <w:t>Item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98" w:rsidRPr="00E23DF6" w:rsidRDefault="00F01298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</w:pPr>
            <w:r w:rsidRPr="00E23DF6"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  <w:t>CATSERV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98" w:rsidRPr="00E23DF6" w:rsidRDefault="00F01298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</w:pPr>
            <w:r w:rsidRPr="00E23DF6"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  <w:t>Código</w:t>
            </w:r>
          </w:p>
          <w:p w:rsidR="00F01298" w:rsidRPr="00E23DF6" w:rsidRDefault="00F01298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</w:pPr>
            <w:r w:rsidRPr="00E23DF6"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  <w:t>IPM</w:t>
            </w: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98" w:rsidRPr="00E23DF6" w:rsidRDefault="00F01298">
            <w:pPr>
              <w:pStyle w:val="Default"/>
              <w:spacing w:line="256" w:lineRule="auto"/>
              <w:jc w:val="center"/>
              <w:rPr>
                <w:rFonts w:asciiTheme="minorHAnsi" w:eastAsia="Times New Roman" w:hAnsiTheme="minorHAnsi" w:cstheme="minorHAnsi"/>
                <w:b/>
                <w:bCs/>
                <w:sz w:val="14"/>
                <w:szCs w:val="14"/>
              </w:rPr>
            </w:pPr>
            <w:r w:rsidRPr="00E23DF6">
              <w:rPr>
                <w:rFonts w:asciiTheme="minorHAnsi" w:eastAsia="Times New Roman" w:hAnsiTheme="minorHAnsi" w:cstheme="minorHAnsi"/>
                <w:b/>
                <w:bCs/>
                <w:sz w:val="14"/>
                <w:szCs w:val="14"/>
              </w:rPr>
              <w:t>Descrição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98" w:rsidRPr="00E23DF6" w:rsidRDefault="00F01298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</w:pPr>
            <w:r w:rsidRPr="00E23DF6">
              <w:rPr>
                <w:rFonts w:asciiTheme="minorHAnsi" w:eastAsia="Tahoma" w:hAnsiTheme="minorHAnsi" w:cstheme="minorHAnsi"/>
                <w:b/>
                <w:sz w:val="14"/>
                <w:szCs w:val="14"/>
                <w:lang w:eastAsia="en-US"/>
              </w:rPr>
              <w:t>Unidade de Medida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98" w:rsidRPr="00E23DF6" w:rsidRDefault="00F01298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</w:pPr>
            <w:r w:rsidRPr="00E23DF6"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  <w:t>Quant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01298" w:rsidRPr="00E23DF6" w:rsidRDefault="00F01298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</w:pPr>
            <w:r w:rsidRPr="00E23DF6">
              <w:rPr>
                <w:rFonts w:asciiTheme="minorHAnsi" w:eastAsia="Tahoma" w:hAnsiTheme="minorHAnsi" w:cstheme="minorHAnsi"/>
                <w:b/>
                <w:bCs/>
                <w:sz w:val="14"/>
                <w:szCs w:val="14"/>
                <w:lang w:eastAsia="en-US"/>
              </w:rPr>
              <w:t>Valor Total</w:t>
            </w:r>
          </w:p>
        </w:tc>
      </w:tr>
      <w:tr w:rsidR="008C192E" w:rsidRPr="00E23DF6" w:rsidTr="00207920">
        <w:trPr>
          <w:trHeight w:val="731"/>
          <w:jc w:val="center"/>
        </w:trPr>
        <w:tc>
          <w:tcPr>
            <w:tcW w:w="6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2E" w:rsidRPr="00E23DF6" w:rsidRDefault="008C192E" w:rsidP="008C192E">
            <w:pPr>
              <w:spacing w:line="256" w:lineRule="auto"/>
              <w:ind w:right="34"/>
              <w:jc w:val="center"/>
              <w:rPr>
                <w:rFonts w:asciiTheme="minorHAnsi" w:eastAsia="Arial Unicode MS" w:hAnsiTheme="minorHAnsi" w:cstheme="minorHAnsi"/>
                <w:bCs/>
                <w:sz w:val="14"/>
                <w:szCs w:val="14"/>
                <w:lang w:eastAsia="en-US"/>
              </w:rPr>
            </w:pPr>
            <w:bookmarkStart w:id="1" w:name="_GoBack" w:colFirst="1" w:colLast="1"/>
            <w:r w:rsidRPr="00E23DF6">
              <w:rPr>
                <w:rFonts w:asciiTheme="minorHAnsi" w:eastAsia="Arial Unicode MS" w:hAnsiTheme="minorHAnsi" w:cstheme="minorHAnsi"/>
                <w:sz w:val="14"/>
                <w:szCs w:val="14"/>
                <w:lang w:eastAsia="en-US"/>
              </w:rPr>
              <w:t>01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C192E" w:rsidRPr="00207920" w:rsidRDefault="008C192E" w:rsidP="008C192E">
            <w:pPr>
              <w:ind w:right="34"/>
              <w:jc w:val="center"/>
              <w:rPr>
                <w:rFonts w:asciiTheme="minorHAnsi" w:eastAsia="Arial Unicode MS" w:hAnsiTheme="minorHAnsi" w:cstheme="minorHAnsi"/>
                <w:sz w:val="14"/>
                <w:szCs w:val="14"/>
              </w:rPr>
            </w:pPr>
            <w:r w:rsidRPr="00207920">
              <w:rPr>
                <w:rFonts w:asciiTheme="minorHAnsi" w:eastAsia="Arial Unicode MS" w:hAnsiTheme="minorHAnsi" w:cstheme="minorHAnsi"/>
                <w:sz w:val="14"/>
                <w:szCs w:val="14"/>
              </w:rPr>
              <w:t>25445</w:t>
            </w:r>
          </w:p>
        </w:tc>
        <w:tc>
          <w:tcPr>
            <w:tcW w:w="8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2E" w:rsidRPr="00E23DF6" w:rsidRDefault="008C192E" w:rsidP="008C192E">
            <w:pPr>
              <w:ind w:right="34"/>
              <w:jc w:val="center"/>
              <w:rPr>
                <w:rFonts w:asciiTheme="minorHAnsi" w:eastAsia="Arial Unicode MS" w:hAnsiTheme="minorHAnsi" w:cstheme="minorHAnsi"/>
                <w:sz w:val="14"/>
                <w:szCs w:val="14"/>
              </w:rPr>
            </w:pPr>
            <w:r>
              <w:rPr>
                <w:rFonts w:asciiTheme="minorHAnsi" w:eastAsia="Arial Unicode MS" w:hAnsiTheme="minorHAnsi" w:cstheme="minorHAnsi"/>
                <w:sz w:val="14"/>
                <w:szCs w:val="14"/>
              </w:rPr>
              <w:t>60454</w:t>
            </w:r>
          </w:p>
          <w:p w:rsidR="008C192E" w:rsidRPr="00E23DF6" w:rsidRDefault="008C192E" w:rsidP="008C192E">
            <w:pPr>
              <w:ind w:right="34"/>
              <w:jc w:val="center"/>
              <w:rPr>
                <w:rFonts w:asciiTheme="minorHAnsi" w:eastAsia="Arial Unicode MS" w:hAnsiTheme="minorHAnsi" w:cstheme="minorHAnsi"/>
                <w:sz w:val="14"/>
                <w:szCs w:val="14"/>
                <w:highlight w:val="yellow"/>
              </w:rPr>
            </w:pPr>
          </w:p>
        </w:tc>
        <w:tc>
          <w:tcPr>
            <w:tcW w:w="3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2E" w:rsidRPr="008C192E" w:rsidRDefault="008C192E" w:rsidP="008C192E">
            <w:pPr>
              <w:pStyle w:val="Corpodetexto"/>
              <w:spacing w:line="240" w:lineRule="atLeast"/>
              <w:rPr>
                <w:rFonts w:ascii="Calibri" w:hAnsi="Calibri" w:cs="Calibri"/>
                <w:color w:val="000000"/>
                <w:sz w:val="16"/>
                <w:szCs w:val="16"/>
              </w:rPr>
            </w:pPr>
            <w:r w:rsidRPr="008C192E">
              <w:rPr>
                <w:rFonts w:ascii="Calibri" w:hAnsi="Calibri" w:cs="Calibri"/>
                <w:color w:val="000000"/>
                <w:sz w:val="16"/>
                <w:szCs w:val="16"/>
              </w:rPr>
              <w:t xml:space="preserve">EXECUÇÃO GLOBAL, COM FORNECIMENTO DE MATERIAIS E MÃO DE OBRA, PARA SUBSTITUIÇÃO DA COBERTURA METÁLICA, ADEQUAÇÃO DA DRENAGEM PLUVIAL E SUBSTITUIÇÃO DAS FOLHAS MÓVEIS DAS PORTAS PRINCIPAIS DE ACESSO DO </w:t>
            </w:r>
            <w:r w:rsidRPr="008C192E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GINÁSIO DE ESPORTES LAUDIR LUIZ ANDERLE</w:t>
            </w:r>
            <w:r w:rsidRPr="008C192E">
              <w:rPr>
                <w:rFonts w:ascii="Calibri" w:hAnsi="Calibri" w:cs="Calibri"/>
                <w:color w:val="000000"/>
                <w:sz w:val="16"/>
                <w:szCs w:val="16"/>
              </w:rPr>
              <w:t>, NO MUNICÍPIO DE ENTRE RIOS DO OESTE – PR.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2E" w:rsidRPr="00E23DF6" w:rsidRDefault="008C192E" w:rsidP="008C192E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sz w:val="14"/>
                <w:szCs w:val="14"/>
                <w:lang w:eastAsia="en-US"/>
              </w:rPr>
            </w:pPr>
            <w:r w:rsidRPr="00E23DF6">
              <w:rPr>
                <w:rFonts w:asciiTheme="minorHAnsi" w:eastAsia="Tahoma" w:hAnsiTheme="minorHAnsi" w:cstheme="minorHAnsi"/>
                <w:sz w:val="14"/>
                <w:szCs w:val="14"/>
                <w:lang w:eastAsia="en-US"/>
              </w:rPr>
              <w:t>Serviço</w:t>
            </w:r>
          </w:p>
        </w:tc>
        <w:tc>
          <w:tcPr>
            <w:tcW w:w="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2E" w:rsidRPr="00E23DF6" w:rsidRDefault="008C192E" w:rsidP="008C192E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sz w:val="14"/>
                <w:szCs w:val="14"/>
                <w:lang w:eastAsia="en-US"/>
              </w:rPr>
            </w:pPr>
            <w:r w:rsidRPr="00E23DF6">
              <w:rPr>
                <w:rFonts w:asciiTheme="minorHAnsi" w:eastAsia="Tahoma" w:hAnsiTheme="minorHAnsi" w:cstheme="minorHAnsi"/>
                <w:sz w:val="14"/>
                <w:szCs w:val="14"/>
                <w:lang w:eastAsia="en-US"/>
              </w:rPr>
              <w:t>01</w:t>
            </w:r>
          </w:p>
        </w:tc>
        <w:tc>
          <w:tcPr>
            <w:tcW w:w="14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C192E" w:rsidRPr="00E23DF6" w:rsidRDefault="008C192E" w:rsidP="008C192E">
            <w:pPr>
              <w:spacing w:line="256" w:lineRule="auto"/>
              <w:jc w:val="center"/>
              <w:rPr>
                <w:rFonts w:asciiTheme="minorHAnsi" w:eastAsia="Tahoma" w:hAnsiTheme="minorHAnsi" w:cstheme="minorHAnsi"/>
                <w:sz w:val="14"/>
                <w:szCs w:val="14"/>
                <w:lang w:eastAsia="en-US"/>
              </w:rPr>
            </w:pPr>
          </w:p>
        </w:tc>
      </w:tr>
    </w:tbl>
    <w:p w:rsidR="00F01298" w:rsidRPr="00E23DF6" w:rsidRDefault="00F01298" w:rsidP="00F01298">
      <w:pPr>
        <w:rPr>
          <w:rFonts w:asciiTheme="minorHAnsi" w:hAnsiTheme="minorHAnsi" w:cstheme="minorHAnsi"/>
          <w:bCs/>
          <w:sz w:val="20"/>
          <w:szCs w:val="20"/>
        </w:rPr>
      </w:pPr>
      <w:bookmarkStart w:id="2" w:name="_Hlk130478553"/>
      <w:bookmarkEnd w:id="1"/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967"/>
        <w:gridCol w:w="2410"/>
        <w:gridCol w:w="2270"/>
      </w:tblGrid>
      <w:tr w:rsidR="00F01298" w:rsidRPr="00E23DF6" w:rsidTr="00F01298">
        <w:trPr>
          <w:jc w:val="center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298" w:rsidRPr="00E23DF6" w:rsidRDefault="00F01298">
            <w:pPr>
              <w:pStyle w:val="Corpodetexto"/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E23DF6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DESCRICÃO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298" w:rsidRPr="00E23DF6" w:rsidRDefault="00F01298">
            <w:pPr>
              <w:pStyle w:val="Corpodetexto"/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E23DF6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VALOR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298" w:rsidRPr="00E23DF6" w:rsidRDefault="00F01298">
            <w:pPr>
              <w:pStyle w:val="Corpodetexto"/>
              <w:spacing w:line="256" w:lineRule="auto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</w:pPr>
            <w:r w:rsidRPr="00E23DF6">
              <w:rPr>
                <w:rFonts w:asciiTheme="minorHAnsi" w:hAnsiTheme="minorHAnsi" w:cstheme="minorHAnsi"/>
                <w:b/>
                <w:bCs/>
                <w:color w:val="000000"/>
                <w:sz w:val="16"/>
                <w:szCs w:val="16"/>
              </w:rPr>
              <w:t>PERCENTUAL</w:t>
            </w:r>
          </w:p>
        </w:tc>
      </w:tr>
      <w:tr w:rsidR="00F01298" w:rsidRPr="00E23DF6" w:rsidTr="00F01298">
        <w:trPr>
          <w:jc w:val="center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298" w:rsidRPr="00E23DF6" w:rsidRDefault="00F01298">
            <w:pPr>
              <w:pStyle w:val="Corpodetexto"/>
              <w:spacing w:line="256" w:lineRule="auto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E23DF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VALOR ESTIMADO DOS MATERIAIS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298" w:rsidRPr="00E23DF6" w:rsidRDefault="00F01298">
            <w:pPr>
              <w:pStyle w:val="Corpodetexto"/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298" w:rsidRPr="00E23DF6" w:rsidRDefault="00F01298">
            <w:pPr>
              <w:pStyle w:val="Corpodetexto"/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F01298" w:rsidRPr="00E23DF6" w:rsidTr="00F01298">
        <w:trPr>
          <w:jc w:val="center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298" w:rsidRPr="00E23DF6" w:rsidRDefault="00F01298">
            <w:pPr>
              <w:pStyle w:val="Corpodetexto"/>
              <w:spacing w:line="256" w:lineRule="auto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E23DF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VALOR ESTIMADO DOS SERVIÇOS / MÃO-DE-OBRA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298" w:rsidRPr="00E23DF6" w:rsidRDefault="00F01298">
            <w:pPr>
              <w:pStyle w:val="Corpodetexto"/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298" w:rsidRPr="00E23DF6" w:rsidRDefault="00F01298">
            <w:pPr>
              <w:pStyle w:val="Corpodetexto"/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</w:tr>
      <w:tr w:rsidR="00F01298" w:rsidRPr="00E23DF6" w:rsidTr="00F01298">
        <w:trPr>
          <w:jc w:val="center"/>
        </w:trPr>
        <w:tc>
          <w:tcPr>
            <w:tcW w:w="3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298" w:rsidRPr="00E23DF6" w:rsidRDefault="00F01298">
            <w:pPr>
              <w:pStyle w:val="Corpodetexto"/>
              <w:spacing w:line="256" w:lineRule="auto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E23DF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VALOR TOTAL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298" w:rsidRPr="00E23DF6" w:rsidRDefault="00F01298">
            <w:pPr>
              <w:pStyle w:val="Corpodetexto"/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01298" w:rsidRPr="00E23DF6" w:rsidRDefault="00F01298">
            <w:pPr>
              <w:pStyle w:val="Corpodetexto"/>
              <w:spacing w:line="256" w:lineRule="auto"/>
              <w:jc w:val="center"/>
              <w:rPr>
                <w:rFonts w:asciiTheme="minorHAnsi" w:hAnsiTheme="minorHAnsi" w:cstheme="minorHAnsi"/>
                <w:color w:val="000000"/>
                <w:sz w:val="16"/>
                <w:szCs w:val="16"/>
              </w:rPr>
            </w:pPr>
            <w:r w:rsidRPr="00E23DF6">
              <w:rPr>
                <w:rFonts w:asciiTheme="minorHAnsi" w:hAnsiTheme="minorHAnsi" w:cstheme="minorHAnsi"/>
                <w:color w:val="000000"/>
                <w:sz w:val="16"/>
                <w:szCs w:val="16"/>
              </w:rPr>
              <w:t>100,00%</w:t>
            </w:r>
          </w:p>
        </w:tc>
      </w:tr>
    </w:tbl>
    <w:p w:rsidR="00F01298" w:rsidRPr="00E23DF6" w:rsidRDefault="00F01298" w:rsidP="00F01298">
      <w:pPr>
        <w:rPr>
          <w:rFonts w:asciiTheme="minorHAnsi" w:hAnsiTheme="minorHAnsi" w:cstheme="minorHAnsi"/>
          <w:bCs/>
          <w:sz w:val="20"/>
          <w:szCs w:val="20"/>
        </w:rPr>
      </w:pPr>
    </w:p>
    <w:bookmarkEnd w:id="2"/>
    <w:p w:rsidR="00F01298" w:rsidRPr="00E23DF6" w:rsidRDefault="00F01298" w:rsidP="00F01298">
      <w:pPr>
        <w:rPr>
          <w:rFonts w:asciiTheme="minorHAnsi" w:hAnsiTheme="minorHAnsi" w:cstheme="minorHAnsi"/>
          <w:bCs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Declaramos que, em nossos preços, estão incluídos todos os custos diretos e indiretos para a perfeita execução do objeto, encargos sociais, administração, lucro e qualquer outra despesa incidente sobre a contratação.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Na execução do objeto, observaremos rigorosamente as especificações das normas técnicas ou qualquer outra que garanta a qualidade igual ou superior, assumindo, desde já, a integral responsabilidade pela qualidade dos serviços.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Esta proposta de preços tem prazo de validade de no mínimo </w:t>
      </w:r>
      <w:r w:rsidR="00F721D0" w:rsidRPr="00E23DF6">
        <w:rPr>
          <w:rFonts w:asciiTheme="minorHAnsi" w:hAnsiTheme="minorHAnsi" w:cstheme="minorHAnsi"/>
          <w:color w:val="000000"/>
          <w:sz w:val="18"/>
          <w:szCs w:val="18"/>
        </w:rPr>
        <w:t>60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(</w:t>
      </w:r>
      <w:r w:rsidR="00F721D0" w:rsidRPr="00E23DF6">
        <w:rPr>
          <w:rFonts w:asciiTheme="minorHAnsi" w:hAnsiTheme="minorHAnsi" w:cstheme="minorHAnsi"/>
          <w:color w:val="000000"/>
          <w:sz w:val="18"/>
          <w:szCs w:val="18"/>
        </w:rPr>
        <w:t>sessenta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>) dias, a contar da data da sessão pública.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tabs>
          <w:tab w:val="left" w:pos="2415"/>
        </w:tabs>
        <w:spacing w:line="276" w:lineRule="auto"/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Prazo de entrega e execução do objeto: Em até </w:t>
      </w:r>
      <w:bookmarkStart w:id="3" w:name="_Hlk126325197"/>
      <w:r w:rsidR="008C192E">
        <w:rPr>
          <w:rFonts w:asciiTheme="minorHAnsi" w:hAnsiTheme="minorHAnsi" w:cstheme="minorHAnsi"/>
          <w:color w:val="000000"/>
          <w:sz w:val="18"/>
          <w:szCs w:val="18"/>
        </w:rPr>
        <w:t>60</w:t>
      </w:r>
      <w:r w:rsidR="00F01298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(</w:t>
      </w:r>
      <w:r w:rsidR="008C192E">
        <w:rPr>
          <w:rFonts w:asciiTheme="minorHAnsi" w:hAnsiTheme="minorHAnsi" w:cstheme="minorHAnsi"/>
          <w:color w:val="000000"/>
          <w:sz w:val="18"/>
          <w:szCs w:val="18"/>
        </w:rPr>
        <w:t>sessenta</w:t>
      </w:r>
      <w:r w:rsidR="003F0588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) 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>dias</w:t>
      </w:r>
      <w:r w:rsidR="00E23DF6">
        <w:rPr>
          <w:rFonts w:asciiTheme="minorHAnsi" w:hAnsiTheme="minorHAnsi" w:cstheme="minorHAnsi"/>
          <w:color w:val="000000"/>
          <w:sz w:val="18"/>
          <w:szCs w:val="18"/>
        </w:rPr>
        <w:t xml:space="preserve"> corridos</w:t>
      </w:r>
      <w:bookmarkEnd w:id="3"/>
      <w:r w:rsidR="00E23DF6">
        <w:rPr>
          <w:rFonts w:asciiTheme="minorHAnsi" w:hAnsiTheme="minorHAnsi" w:cstheme="minorHAnsi"/>
          <w:color w:val="000000"/>
          <w:sz w:val="18"/>
          <w:szCs w:val="18"/>
        </w:rPr>
        <w:t xml:space="preserve">, 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>após a emissão da ordem de serviços;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Vigência do Contrato: </w:t>
      </w:r>
      <w:r w:rsidR="00F01298" w:rsidRPr="00E23DF6">
        <w:rPr>
          <w:rFonts w:asciiTheme="minorHAnsi" w:hAnsiTheme="minorHAnsi" w:cstheme="minorHAnsi"/>
          <w:color w:val="000000"/>
          <w:sz w:val="18"/>
          <w:szCs w:val="18"/>
        </w:rPr>
        <w:t>365</w:t>
      </w:r>
      <w:r w:rsidR="00DD755D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(</w:t>
      </w:r>
      <w:r w:rsidR="00F01298" w:rsidRPr="00E23DF6">
        <w:rPr>
          <w:rFonts w:asciiTheme="minorHAnsi" w:hAnsiTheme="minorHAnsi" w:cstheme="minorHAnsi"/>
          <w:color w:val="000000"/>
          <w:sz w:val="18"/>
          <w:szCs w:val="18"/>
        </w:rPr>
        <w:t>trezentos e sessenta e cinco</w:t>
      </w:r>
      <w:r w:rsidR="00DD755D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) </w:t>
      </w:r>
      <w:r w:rsidR="00F01298" w:rsidRPr="00E23DF6">
        <w:rPr>
          <w:rFonts w:asciiTheme="minorHAnsi" w:hAnsiTheme="minorHAnsi" w:cstheme="minorHAnsi"/>
          <w:color w:val="000000"/>
          <w:sz w:val="18"/>
          <w:szCs w:val="18"/>
        </w:rPr>
        <w:t>dia</w:t>
      </w:r>
      <w:r w:rsidR="00DD755D" w:rsidRPr="00E23DF6">
        <w:rPr>
          <w:rFonts w:asciiTheme="minorHAnsi" w:hAnsiTheme="minorHAnsi" w:cstheme="minorHAnsi"/>
          <w:color w:val="000000"/>
          <w:sz w:val="18"/>
          <w:szCs w:val="18"/>
        </w:rPr>
        <w:t>s.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As condições de pagamento são as constantes no edital de licitação, na modalidade de </w:t>
      </w:r>
      <w:r w:rsidR="004B197C" w:rsidRPr="00E23DF6">
        <w:rPr>
          <w:rFonts w:asciiTheme="minorHAnsi" w:hAnsiTheme="minorHAnsi" w:cstheme="minorHAnsi"/>
          <w:color w:val="000000"/>
          <w:sz w:val="18"/>
          <w:szCs w:val="18"/>
        </w:rPr>
        <w:t>CONCORRÊNCIA</w:t>
      </w:r>
      <w:r w:rsidR="00DC7A46"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ELETRONIC</w:t>
      </w:r>
      <w:r w:rsidR="004B197C" w:rsidRPr="00E23DF6">
        <w:rPr>
          <w:rFonts w:asciiTheme="minorHAnsi" w:hAnsiTheme="minorHAnsi" w:cstheme="minorHAnsi"/>
          <w:color w:val="000000"/>
          <w:sz w:val="18"/>
          <w:szCs w:val="18"/>
        </w:rPr>
        <w:t>A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nº </w:t>
      </w:r>
      <w:r w:rsidR="0040177C">
        <w:rPr>
          <w:rFonts w:asciiTheme="minorHAnsi" w:hAnsiTheme="minorHAnsi" w:cstheme="minorHAnsi"/>
          <w:color w:val="000000"/>
          <w:sz w:val="18"/>
          <w:szCs w:val="18"/>
        </w:rPr>
        <w:t>22</w:t>
      </w:r>
      <w:r w:rsidR="00145E9A" w:rsidRPr="00E23DF6">
        <w:rPr>
          <w:rFonts w:asciiTheme="minorHAnsi" w:hAnsiTheme="minorHAnsi" w:cstheme="minorHAnsi"/>
          <w:color w:val="000000"/>
          <w:sz w:val="18"/>
          <w:szCs w:val="18"/>
        </w:rPr>
        <w:t>/202</w:t>
      </w:r>
      <w:r w:rsidR="003845C6" w:rsidRPr="00E23DF6">
        <w:rPr>
          <w:rFonts w:asciiTheme="minorHAnsi" w:hAnsiTheme="minorHAnsi" w:cstheme="minorHAnsi"/>
          <w:color w:val="000000"/>
          <w:sz w:val="18"/>
          <w:szCs w:val="18"/>
        </w:rPr>
        <w:t>6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. 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center"/>
        <w:rPr>
          <w:rFonts w:asciiTheme="minorHAnsi" w:hAnsiTheme="minorHAnsi" w:cstheme="minorHAnsi"/>
          <w:color w:val="000000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Por ser expressão da verdade, firmamos a presente.</w:t>
      </w:r>
    </w:p>
    <w:p w:rsidR="001032F7" w:rsidRPr="00E23DF6" w:rsidRDefault="001032F7" w:rsidP="001032F7">
      <w:pPr>
        <w:jc w:val="center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center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center"/>
        <w:rPr>
          <w:rFonts w:asciiTheme="minorHAnsi" w:hAnsiTheme="minorHAnsi" w:cstheme="minorHAnsi"/>
          <w:color w:val="000000"/>
          <w:sz w:val="18"/>
          <w:szCs w:val="18"/>
        </w:rPr>
      </w:pPr>
      <w:proofErr w:type="gramStart"/>
      <w:r w:rsidRPr="00E23DF6">
        <w:rPr>
          <w:rFonts w:asciiTheme="minorHAnsi" w:hAnsiTheme="minorHAnsi" w:cstheme="minorHAnsi"/>
          <w:color w:val="000000"/>
          <w:sz w:val="18"/>
          <w:szCs w:val="18"/>
        </w:rPr>
        <w:t>Local,  em</w:t>
      </w:r>
      <w:proofErr w:type="gramEnd"/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___de _________ </w:t>
      </w:r>
      <w:proofErr w:type="spellStart"/>
      <w:r w:rsidRPr="00E23DF6">
        <w:rPr>
          <w:rFonts w:asciiTheme="minorHAnsi" w:hAnsiTheme="minorHAnsi" w:cstheme="minorHAnsi"/>
          <w:color w:val="000000"/>
          <w:sz w:val="18"/>
          <w:szCs w:val="18"/>
        </w:rPr>
        <w:t>de</w:t>
      </w:r>
      <w:proofErr w:type="spellEnd"/>
      <w:r w:rsidRPr="00E23DF6">
        <w:rPr>
          <w:rFonts w:asciiTheme="minorHAnsi" w:hAnsiTheme="minorHAnsi" w:cstheme="minorHAnsi"/>
          <w:color w:val="000000"/>
          <w:sz w:val="18"/>
          <w:szCs w:val="18"/>
        </w:rPr>
        <w:t xml:space="preserve"> 20</w:t>
      </w:r>
      <w:r w:rsidR="00273FCF" w:rsidRPr="00E23DF6">
        <w:rPr>
          <w:rFonts w:asciiTheme="minorHAnsi" w:hAnsiTheme="minorHAnsi" w:cstheme="minorHAnsi"/>
          <w:color w:val="000000"/>
          <w:sz w:val="18"/>
          <w:szCs w:val="18"/>
        </w:rPr>
        <w:t>26</w:t>
      </w:r>
      <w:r w:rsidRPr="00E23DF6">
        <w:rPr>
          <w:rFonts w:asciiTheme="minorHAnsi" w:hAnsiTheme="minorHAnsi" w:cstheme="minorHAnsi"/>
          <w:color w:val="000000"/>
          <w:sz w:val="18"/>
          <w:szCs w:val="18"/>
        </w:rPr>
        <w:t>.</w:t>
      </w: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1032F7" w:rsidRPr="00E23DF6" w:rsidRDefault="001032F7" w:rsidP="001032F7">
      <w:pPr>
        <w:jc w:val="both"/>
        <w:rPr>
          <w:rFonts w:asciiTheme="minorHAnsi" w:hAnsiTheme="minorHAnsi" w:cstheme="minorHAnsi"/>
          <w:color w:val="000000"/>
          <w:sz w:val="18"/>
          <w:szCs w:val="18"/>
        </w:rPr>
      </w:pPr>
    </w:p>
    <w:p w:rsidR="008F035B" w:rsidRPr="00E23DF6" w:rsidRDefault="001032F7" w:rsidP="00975641">
      <w:pPr>
        <w:jc w:val="center"/>
        <w:rPr>
          <w:rFonts w:asciiTheme="minorHAnsi" w:hAnsiTheme="minorHAnsi" w:cstheme="minorHAnsi"/>
          <w:sz w:val="18"/>
          <w:szCs w:val="18"/>
        </w:rPr>
      </w:pPr>
      <w:r w:rsidRPr="00E23DF6">
        <w:rPr>
          <w:rFonts w:asciiTheme="minorHAnsi" w:hAnsiTheme="minorHAnsi" w:cstheme="minorHAnsi"/>
          <w:color w:val="000000"/>
          <w:sz w:val="18"/>
          <w:szCs w:val="18"/>
        </w:rPr>
        <w:t>(assinatura do representante legal da empresa proponente)</w:t>
      </w:r>
    </w:p>
    <w:sectPr w:rsidR="008F035B" w:rsidRPr="00E23DF6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C6649" w:rsidRDefault="00FC6649" w:rsidP="007B151B">
      <w:r>
        <w:separator/>
      </w:r>
    </w:p>
  </w:endnote>
  <w:endnote w:type="continuationSeparator" w:id="0">
    <w:p w:rsidR="00FC6649" w:rsidRDefault="00FC6649" w:rsidP="007B15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C6649" w:rsidRDefault="00FC6649" w:rsidP="007B151B">
      <w:r>
        <w:separator/>
      </w:r>
    </w:p>
  </w:footnote>
  <w:footnote w:type="continuationSeparator" w:id="0">
    <w:p w:rsidR="00FC6649" w:rsidRDefault="00FC6649" w:rsidP="007B15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B151B" w:rsidRDefault="00975641">
    <w:pPr>
      <w:pStyle w:val="Cabealho"/>
    </w:pPr>
    <w:r>
      <w:rPr>
        <w:noProof/>
      </w:rPr>
      <w:drawing>
        <wp:inline distT="0" distB="0" distL="0" distR="0" wp14:anchorId="4976AD7D" wp14:editId="1D792B0E">
          <wp:extent cx="5400040" cy="756920"/>
          <wp:effectExtent l="0" t="0" r="0" b="5080"/>
          <wp:docPr id="303356746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3356746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75692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7B151B" w:rsidRDefault="007B151B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741C22"/>
    <w:multiLevelType w:val="multilevel"/>
    <w:tmpl w:val="D5607B5E"/>
    <w:lvl w:ilvl="0">
      <w:start w:val="1"/>
      <w:numFmt w:val="decimal"/>
      <w:pStyle w:val="Ttulo1"/>
      <w:lvlText w:val="%1."/>
      <w:lvlJc w:val="left"/>
      <w:pPr>
        <w:ind w:left="360" w:hanging="360"/>
      </w:pPr>
    </w:lvl>
    <w:lvl w:ilvl="1">
      <w:start w:val="1"/>
      <w:numFmt w:val="decimal"/>
      <w:pStyle w:val="Ttulo2"/>
      <w:lvlText w:val="%1.%2."/>
      <w:lvlJc w:val="left"/>
      <w:pPr>
        <w:ind w:left="1425" w:hanging="432"/>
      </w:pPr>
      <w:rPr>
        <w:b/>
        <w:bCs/>
        <w:strike w:val="0"/>
        <w:color w:val="auto"/>
      </w:rPr>
    </w:lvl>
    <w:lvl w:ilvl="2">
      <w:start w:val="1"/>
      <w:numFmt w:val="decimal"/>
      <w:pStyle w:val="Ttulo3"/>
      <w:lvlText w:val="%1.%2.%3."/>
      <w:lvlJc w:val="left"/>
      <w:pPr>
        <w:ind w:left="1922" w:hanging="504"/>
      </w:pPr>
      <w:rPr>
        <w:b/>
        <w:bCs/>
      </w:rPr>
    </w:lvl>
    <w:lvl w:ilvl="3">
      <w:start w:val="1"/>
      <w:numFmt w:val="decimal"/>
      <w:pStyle w:val="Ttulo5"/>
      <w:lvlText w:val="%1.%2.%3.%4."/>
      <w:lvlJc w:val="left"/>
      <w:pPr>
        <w:ind w:left="2208" w:hanging="648"/>
      </w:pPr>
      <w:rPr>
        <w:color w:val="auto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032F7"/>
    <w:rsid w:val="00006E9B"/>
    <w:rsid w:val="000279A5"/>
    <w:rsid w:val="00037B1D"/>
    <w:rsid w:val="00083D1B"/>
    <w:rsid w:val="000D7EAA"/>
    <w:rsid w:val="001032F7"/>
    <w:rsid w:val="00113AAD"/>
    <w:rsid w:val="00124817"/>
    <w:rsid w:val="00145E9A"/>
    <w:rsid w:val="001B7DDA"/>
    <w:rsid w:val="002069D4"/>
    <w:rsid w:val="00207920"/>
    <w:rsid w:val="00212E64"/>
    <w:rsid w:val="00273FCF"/>
    <w:rsid w:val="003203F3"/>
    <w:rsid w:val="00345D5D"/>
    <w:rsid w:val="0037078E"/>
    <w:rsid w:val="003845C6"/>
    <w:rsid w:val="003E4E8F"/>
    <w:rsid w:val="003F0588"/>
    <w:rsid w:val="0040177C"/>
    <w:rsid w:val="00456C16"/>
    <w:rsid w:val="004B197C"/>
    <w:rsid w:val="004B5956"/>
    <w:rsid w:val="004E20FA"/>
    <w:rsid w:val="00562188"/>
    <w:rsid w:val="005B5B3A"/>
    <w:rsid w:val="006107BF"/>
    <w:rsid w:val="00611CE3"/>
    <w:rsid w:val="006779AC"/>
    <w:rsid w:val="00767FAB"/>
    <w:rsid w:val="007B151B"/>
    <w:rsid w:val="007C6B63"/>
    <w:rsid w:val="008366D9"/>
    <w:rsid w:val="00842C19"/>
    <w:rsid w:val="00894E6E"/>
    <w:rsid w:val="008C18AD"/>
    <w:rsid w:val="008C192E"/>
    <w:rsid w:val="008F035B"/>
    <w:rsid w:val="0091679D"/>
    <w:rsid w:val="00925875"/>
    <w:rsid w:val="009522BE"/>
    <w:rsid w:val="00975641"/>
    <w:rsid w:val="00A072A5"/>
    <w:rsid w:val="00A36DCD"/>
    <w:rsid w:val="00A85DAE"/>
    <w:rsid w:val="00AA593A"/>
    <w:rsid w:val="00AB3142"/>
    <w:rsid w:val="00BB4FF8"/>
    <w:rsid w:val="00BF71F5"/>
    <w:rsid w:val="00C2698B"/>
    <w:rsid w:val="00C5358C"/>
    <w:rsid w:val="00CA0E40"/>
    <w:rsid w:val="00D92E39"/>
    <w:rsid w:val="00DC7A46"/>
    <w:rsid w:val="00DD755D"/>
    <w:rsid w:val="00E23DF6"/>
    <w:rsid w:val="00E7680B"/>
    <w:rsid w:val="00F01298"/>
    <w:rsid w:val="00F721D0"/>
    <w:rsid w:val="00F74153"/>
    <w:rsid w:val="00FC66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B930F7"/>
  <w15:chartTrackingRefBased/>
  <w15:docId w15:val="{205DEB27-2EC3-46F2-BA41-3E360D4AB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032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PargrafodaLista"/>
    <w:next w:val="Normal"/>
    <w:link w:val="Ttulo1Char"/>
    <w:uiPriority w:val="9"/>
    <w:qFormat/>
    <w:rsid w:val="00AA593A"/>
    <w:pPr>
      <w:numPr>
        <w:numId w:val="1"/>
      </w:numPr>
      <w:spacing w:after="240"/>
      <w:jc w:val="both"/>
      <w:outlineLvl w:val="0"/>
    </w:pPr>
    <w:rPr>
      <w:rFonts w:ascii="Calibri" w:eastAsia="MS Mincho" w:hAnsi="Calibri" w:cs="Calibri"/>
      <w:b/>
      <w:sz w:val="20"/>
      <w:szCs w:val="20"/>
    </w:rPr>
  </w:style>
  <w:style w:type="paragraph" w:styleId="Ttulo2">
    <w:name w:val="heading 2"/>
    <w:basedOn w:val="PargrafodaLista"/>
    <w:next w:val="Normal"/>
    <w:link w:val="Ttulo2Char"/>
    <w:uiPriority w:val="9"/>
    <w:unhideWhenUsed/>
    <w:qFormat/>
    <w:rsid w:val="00AA593A"/>
    <w:pPr>
      <w:numPr>
        <w:ilvl w:val="1"/>
        <w:numId w:val="1"/>
      </w:numPr>
      <w:spacing w:after="240"/>
      <w:jc w:val="both"/>
      <w:outlineLvl w:val="1"/>
    </w:pPr>
    <w:rPr>
      <w:rFonts w:ascii="Calibri" w:eastAsia="MS Mincho" w:hAnsi="Calibri" w:cs="Calibri"/>
      <w:color w:val="00B050"/>
      <w:sz w:val="20"/>
      <w:szCs w:val="20"/>
    </w:rPr>
  </w:style>
  <w:style w:type="paragraph" w:styleId="Ttulo3">
    <w:name w:val="heading 3"/>
    <w:basedOn w:val="Ttulo2"/>
    <w:next w:val="Normal"/>
    <w:link w:val="Ttulo3Char"/>
    <w:uiPriority w:val="9"/>
    <w:unhideWhenUsed/>
    <w:qFormat/>
    <w:rsid w:val="00AA593A"/>
    <w:pPr>
      <w:numPr>
        <w:ilvl w:val="2"/>
      </w:numPr>
      <w:outlineLvl w:val="2"/>
    </w:p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AA593A"/>
    <w:pPr>
      <w:keepNext/>
      <w:keepLines/>
      <w:numPr>
        <w:ilvl w:val="3"/>
        <w:numId w:val="1"/>
      </w:numPr>
      <w:spacing w:before="40"/>
      <w:jc w:val="both"/>
      <w:outlineLvl w:val="4"/>
    </w:pPr>
    <w:rPr>
      <w:rFonts w:ascii="Calibri" w:eastAsiaTheme="majorEastAsia" w:hAnsi="Calibri" w:cs="Calibri"/>
      <w:bCs/>
      <w:color w:val="0070C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qFormat/>
    <w:rsid w:val="001032F7"/>
    <w:pPr>
      <w:tabs>
        <w:tab w:val="left" w:pos="3119"/>
      </w:tabs>
      <w:jc w:val="both"/>
    </w:pPr>
    <w:rPr>
      <w:rFonts w:ascii="Arial" w:hAnsi="Arial" w:cs="Tahoma"/>
    </w:rPr>
  </w:style>
  <w:style w:type="character" w:customStyle="1" w:styleId="CorpodetextoChar">
    <w:name w:val="Corpo de texto Char"/>
    <w:basedOn w:val="Fontepargpadro"/>
    <w:link w:val="Corpodetexto"/>
    <w:uiPriority w:val="1"/>
    <w:rsid w:val="001032F7"/>
    <w:rPr>
      <w:rFonts w:ascii="Arial" w:eastAsia="Times New Roman" w:hAnsi="Arial" w:cs="Tahoma"/>
      <w:sz w:val="24"/>
      <w:szCs w:val="24"/>
      <w:lang w:eastAsia="pt-BR"/>
    </w:rPr>
  </w:style>
  <w:style w:type="paragraph" w:styleId="Ttulo">
    <w:name w:val="Title"/>
    <w:basedOn w:val="Normal"/>
    <w:link w:val="TtuloChar"/>
    <w:qFormat/>
    <w:rsid w:val="001032F7"/>
    <w:pPr>
      <w:jc w:val="center"/>
    </w:pPr>
    <w:rPr>
      <w:b/>
      <w:sz w:val="28"/>
      <w:szCs w:val="20"/>
    </w:rPr>
  </w:style>
  <w:style w:type="character" w:customStyle="1" w:styleId="TtuloChar">
    <w:name w:val="Título Char"/>
    <w:basedOn w:val="Fontepargpadro"/>
    <w:link w:val="Ttulo"/>
    <w:rsid w:val="001032F7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B151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B151B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7B151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B151B"/>
    <w:rPr>
      <w:rFonts w:ascii="Times New Roman" w:eastAsia="Times New Roman" w:hAnsi="Times New Roman" w:cs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qFormat/>
    <w:rsid w:val="006107BF"/>
    <w:pPr>
      <w:spacing w:after="0" w:line="240" w:lineRule="auto"/>
    </w:pPr>
    <w:rPr>
      <w:rFonts w:ascii="Times New Roman" w:eastAsiaTheme="minorEastAsia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1">
    <w:name w:val="Normal1"/>
    <w:basedOn w:val="Normal"/>
    <w:link w:val="NORMALChar"/>
    <w:qFormat/>
    <w:rsid w:val="00D92E39"/>
    <w:pPr>
      <w:tabs>
        <w:tab w:val="left" w:pos="0"/>
      </w:tabs>
      <w:ind w:firstLine="567"/>
      <w:jc w:val="both"/>
    </w:pPr>
    <w:rPr>
      <w:rFonts w:asciiTheme="minorHAnsi" w:eastAsia="Candara" w:hAnsiTheme="minorHAnsi" w:cstheme="minorHAnsi"/>
      <w:bCs/>
      <w:color w:val="000000"/>
      <w:sz w:val="18"/>
      <w:szCs w:val="18"/>
    </w:rPr>
  </w:style>
  <w:style w:type="character" w:customStyle="1" w:styleId="NORMALChar">
    <w:name w:val="NORMAL Char"/>
    <w:basedOn w:val="Fontepargpadro"/>
    <w:link w:val="Normal1"/>
    <w:rsid w:val="00D92E39"/>
    <w:rPr>
      <w:rFonts w:eastAsia="Candara" w:cstheme="minorHAnsi"/>
      <w:bCs/>
      <w:color w:val="000000"/>
      <w:sz w:val="18"/>
      <w:szCs w:val="18"/>
      <w:lang w:eastAsia="pt-BR"/>
    </w:rPr>
  </w:style>
  <w:style w:type="paragraph" w:customStyle="1" w:styleId="LEIS">
    <w:name w:val="LEIS"/>
    <w:basedOn w:val="Normal"/>
    <w:link w:val="LEISChar"/>
    <w:qFormat/>
    <w:rsid w:val="00D92E39"/>
    <w:pPr>
      <w:tabs>
        <w:tab w:val="left" w:pos="1276"/>
      </w:tabs>
      <w:ind w:left="4253"/>
      <w:jc w:val="both"/>
    </w:pPr>
    <w:rPr>
      <w:rFonts w:asciiTheme="minorHAnsi" w:eastAsiaTheme="minorHAnsi" w:hAnsiTheme="minorHAnsi" w:cstheme="minorHAnsi"/>
      <w:bCs/>
      <w:iCs/>
      <w:sz w:val="16"/>
      <w:szCs w:val="18"/>
      <w:lang w:eastAsia="en-US"/>
    </w:rPr>
  </w:style>
  <w:style w:type="character" w:customStyle="1" w:styleId="LEISChar">
    <w:name w:val="LEIS Char"/>
    <w:basedOn w:val="Fontepargpadro"/>
    <w:link w:val="LEIS"/>
    <w:rsid w:val="00D92E39"/>
    <w:rPr>
      <w:rFonts w:cstheme="minorHAnsi"/>
      <w:bCs/>
      <w:iCs/>
      <w:sz w:val="16"/>
      <w:szCs w:val="18"/>
    </w:rPr>
  </w:style>
  <w:style w:type="character" w:styleId="nfaseSutil">
    <w:name w:val="Subtle Emphasis"/>
    <w:uiPriority w:val="19"/>
    <w:qFormat/>
    <w:rsid w:val="00E7680B"/>
    <w:rPr>
      <w:b/>
      <w:bCs w:val="0"/>
    </w:rPr>
  </w:style>
  <w:style w:type="character" w:customStyle="1" w:styleId="Ttulo1Char">
    <w:name w:val="Título 1 Char"/>
    <w:basedOn w:val="Fontepargpadro"/>
    <w:link w:val="Ttulo1"/>
    <w:uiPriority w:val="9"/>
    <w:rsid w:val="00AA593A"/>
    <w:rPr>
      <w:rFonts w:ascii="Calibri" w:eastAsia="MS Mincho" w:hAnsi="Calibri" w:cs="Calibri"/>
      <w:b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AA593A"/>
    <w:rPr>
      <w:rFonts w:ascii="Calibri" w:eastAsia="MS Mincho" w:hAnsi="Calibri" w:cs="Calibri"/>
      <w:color w:val="00B050"/>
      <w:sz w:val="20"/>
      <w:szCs w:val="20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rsid w:val="00AA593A"/>
    <w:rPr>
      <w:rFonts w:ascii="Calibri" w:eastAsia="MS Mincho" w:hAnsi="Calibri" w:cs="Calibri"/>
      <w:color w:val="00B050"/>
      <w:sz w:val="20"/>
      <w:szCs w:val="20"/>
      <w:lang w:eastAsia="pt-BR"/>
    </w:rPr>
  </w:style>
  <w:style w:type="character" w:customStyle="1" w:styleId="Ttulo5Char">
    <w:name w:val="Título 5 Char"/>
    <w:basedOn w:val="Fontepargpadro"/>
    <w:link w:val="Ttulo5"/>
    <w:uiPriority w:val="9"/>
    <w:rsid w:val="00AA593A"/>
    <w:rPr>
      <w:rFonts w:ascii="Calibri" w:eastAsiaTheme="majorEastAsia" w:hAnsi="Calibri" w:cs="Calibri"/>
      <w:bCs/>
      <w:color w:val="0070C0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AA593A"/>
    <w:pPr>
      <w:ind w:left="720"/>
      <w:contextualSpacing/>
    </w:pPr>
  </w:style>
  <w:style w:type="paragraph" w:customStyle="1" w:styleId="Default">
    <w:name w:val="Default"/>
    <w:rsid w:val="00F01298"/>
    <w:pPr>
      <w:autoSpaceDE w:val="0"/>
      <w:autoSpaceDN w:val="0"/>
      <w:adjustRightInd w:val="0"/>
      <w:spacing w:after="0" w:line="240" w:lineRule="auto"/>
    </w:pPr>
    <w:rPr>
      <w:rFonts w:ascii="Cambria Math" w:eastAsia="Cambria Math" w:hAnsi="Cambria Math" w:cs="Cambria Math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194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1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448</Words>
  <Characters>2420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Meri</dc:creator>
  <cp:keywords/>
  <dc:description/>
  <cp:lastModifiedBy>Geral</cp:lastModifiedBy>
  <cp:revision>17</cp:revision>
  <dcterms:created xsi:type="dcterms:W3CDTF">2026-03-09T18:27:00Z</dcterms:created>
  <dcterms:modified xsi:type="dcterms:W3CDTF">2026-10-21T23:10:00Z</dcterms:modified>
</cp:coreProperties>
</file>