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1A0" w:rsidRPr="001106AE" w:rsidRDefault="000153E4">
      <w:pPr>
        <w:pStyle w:val="Corpodetexto"/>
        <w:contextualSpacing/>
      </w:pPr>
      <w:r w:rsidRPr="001106AE">
        <w:t>ATA DE JULGAMENTO DE HABILIT</w:t>
      </w:r>
      <w:r w:rsidR="00346E1D" w:rsidRPr="001106AE">
        <w:t>A</w:t>
      </w:r>
      <w:r w:rsidR="007770A6">
        <w:t>ÇÃO DO PROCESSO LICITATÓRIO Nº97</w:t>
      </w:r>
      <w:r w:rsidRPr="001106AE">
        <w:t>/2023</w:t>
      </w:r>
    </w:p>
    <w:p w:rsidR="003011A0" w:rsidRPr="001106AE" w:rsidRDefault="007770A6" w:rsidP="001106AE">
      <w:pPr>
        <w:contextualSpacing/>
        <w:jc w:val="center"/>
        <w:rPr>
          <w:sz w:val="24"/>
          <w:szCs w:val="24"/>
        </w:rPr>
      </w:pPr>
      <w:r>
        <w:rPr>
          <w:rFonts w:eastAsia="Arial"/>
          <w:b/>
          <w:sz w:val="24"/>
          <w:szCs w:val="24"/>
        </w:rPr>
        <w:t>DISPENSA POR LIMITE Nº44</w:t>
      </w:r>
      <w:r w:rsidR="000153E4" w:rsidRPr="001106AE">
        <w:rPr>
          <w:b/>
          <w:sz w:val="24"/>
          <w:szCs w:val="24"/>
        </w:rPr>
        <w:t>/2023</w:t>
      </w:r>
      <w:r w:rsidR="000153E4" w:rsidRPr="001106AE">
        <w:rPr>
          <w:sz w:val="24"/>
          <w:szCs w:val="24"/>
        </w:rPr>
        <w:t>.</w:t>
      </w:r>
    </w:p>
    <w:p w:rsidR="003011A0" w:rsidRPr="001106AE" w:rsidRDefault="003011A0">
      <w:pPr>
        <w:contextualSpacing/>
        <w:jc w:val="both"/>
        <w:rPr>
          <w:bCs/>
          <w:sz w:val="24"/>
          <w:szCs w:val="24"/>
        </w:rPr>
      </w:pPr>
    </w:p>
    <w:p w:rsidR="003011A0" w:rsidRPr="001106AE" w:rsidRDefault="007770A6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Às 08</w:t>
      </w:r>
      <w:r w:rsidR="000153E4" w:rsidRPr="001106AE">
        <w:rPr>
          <w:sz w:val="24"/>
          <w:szCs w:val="24"/>
        </w:rPr>
        <w:t>:30</w:t>
      </w:r>
      <w:r>
        <w:rPr>
          <w:sz w:val="24"/>
          <w:szCs w:val="24"/>
        </w:rPr>
        <w:t xml:space="preserve"> </w:t>
      </w:r>
      <w:r w:rsidR="000153E4" w:rsidRPr="001106AE">
        <w:rPr>
          <w:sz w:val="24"/>
          <w:szCs w:val="24"/>
        </w:rPr>
        <w:t xml:space="preserve">horas do dia </w:t>
      </w:r>
      <w:r>
        <w:rPr>
          <w:sz w:val="24"/>
          <w:szCs w:val="24"/>
        </w:rPr>
        <w:t>18 de outubro</w:t>
      </w:r>
      <w:r w:rsidR="00346E1D" w:rsidRPr="001106AE">
        <w:rPr>
          <w:sz w:val="24"/>
          <w:szCs w:val="24"/>
        </w:rPr>
        <w:t xml:space="preserve"> de 2023</w:t>
      </w:r>
      <w:r w:rsidR="000153E4" w:rsidRPr="001106AE">
        <w:rPr>
          <w:sz w:val="24"/>
          <w:szCs w:val="24"/>
        </w:rPr>
        <w:t xml:space="preserve">, na sala de licitações da </w:t>
      </w:r>
      <w:r w:rsidR="00346E1D" w:rsidRPr="001106AE">
        <w:rPr>
          <w:sz w:val="24"/>
          <w:szCs w:val="24"/>
        </w:rPr>
        <w:t>Prefeitura Municipal de Aguas Frias</w:t>
      </w:r>
      <w:r w:rsidR="000153E4" w:rsidRPr="001106AE">
        <w:rPr>
          <w:sz w:val="24"/>
          <w:szCs w:val="24"/>
        </w:rPr>
        <w:t xml:space="preserve">, Estado de Santa Catarina, reuniu-se a </w:t>
      </w:r>
      <w:r w:rsidR="00346E1D" w:rsidRPr="001106AE">
        <w:rPr>
          <w:sz w:val="24"/>
          <w:szCs w:val="24"/>
        </w:rPr>
        <w:t xml:space="preserve">Agente de Contratação, juntamente com  Comissão de Contratação </w:t>
      </w:r>
      <w:r w:rsidR="000153E4" w:rsidRPr="001106AE">
        <w:rPr>
          <w:sz w:val="24"/>
          <w:szCs w:val="24"/>
        </w:rPr>
        <w:t xml:space="preserve">nomeados pelo Decreto nº </w:t>
      </w:r>
      <w:r w:rsidR="00346E1D" w:rsidRPr="001106AE">
        <w:rPr>
          <w:sz w:val="24"/>
          <w:szCs w:val="24"/>
        </w:rPr>
        <w:t>9</w:t>
      </w:r>
      <w:r w:rsidR="000153E4" w:rsidRPr="001106AE">
        <w:rPr>
          <w:sz w:val="24"/>
          <w:szCs w:val="24"/>
        </w:rPr>
        <w:t>2/202</w:t>
      </w:r>
      <w:r w:rsidR="000153E4" w:rsidRPr="001106AE">
        <w:rPr>
          <w:color w:val="000000"/>
          <w:sz w:val="24"/>
          <w:szCs w:val="24"/>
        </w:rPr>
        <w:t>3</w:t>
      </w:r>
      <w:r w:rsidR="000153E4" w:rsidRPr="001106AE">
        <w:rPr>
          <w:sz w:val="24"/>
          <w:szCs w:val="24"/>
        </w:rPr>
        <w:t xml:space="preserve"> </w:t>
      </w:r>
      <w:r w:rsidR="00346E1D" w:rsidRPr="001106AE">
        <w:rPr>
          <w:sz w:val="24"/>
          <w:szCs w:val="24"/>
        </w:rPr>
        <w:t xml:space="preserve">e Decreto nº120/2023 </w:t>
      </w:r>
      <w:r w:rsidR="000153E4" w:rsidRPr="001106AE">
        <w:rPr>
          <w:sz w:val="24"/>
          <w:szCs w:val="24"/>
        </w:rPr>
        <w:t xml:space="preserve">para julgamento dos documentos de habilitação relativos a Licitação na modalidade </w:t>
      </w:r>
      <w:r>
        <w:rPr>
          <w:sz w:val="24"/>
          <w:szCs w:val="24"/>
        </w:rPr>
        <w:t>Dispensa por Limite nº44</w:t>
      </w:r>
      <w:r w:rsidR="00346E1D" w:rsidRPr="001106AE">
        <w:rPr>
          <w:sz w:val="24"/>
          <w:szCs w:val="24"/>
        </w:rPr>
        <w:t xml:space="preserve">/2023 </w:t>
      </w:r>
      <w:r w:rsidR="000153E4" w:rsidRPr="001106AE">
        <w:rPr>
          <w:sz w:val="24"/>
          <w:szCs w:val="24"/>
        </w:rPr>
        <w:t>Tipo Menor preço - Global,  da Prefeitura Municipal de Águas Fria</w:t>
      </w:r>
      <w:r w:rsidR="00346E1D" w:rsidRPr="001106AE">
        <w:rPr>
          <w:sz w:val="24"/>
          <w:szCs w:val="24"/>
        </w:rPr>
        <w:t>s</w:t>
      </w:r>
      <w:r w:rsidR="000153E4" w:rsidRPr="001106AE">
        <w:rPr>
          <w:sz w:val="24"/>
          <w:szCs w:val="24"/>
        </w:rPr>
        <w:t xml:space="preserve">, </w:t>
      </w:r>
      <w:r>
        <w:rPr>
          <w:sz w:val="24"/>
          <w:szCs w:val="24"/>
        </w:rPr>
        <w:t>para Contratação de Empresa Especializada para Analises Físico, Química e Microbiológica de Amostras de Água do Cemitério</w:t>
      </w:r>
      <w:r w:rsidR="000153E4" w:rsidRPr="001106AE">
        <w:rPr>
          <w:sz w:val="24"/>
          <w:szCs w:val="24"/>
        </w:rPr>
        <w:t>, e com observ</w:t>
      </w:r>
      <w:r w:rsidR="00346E1D" w:rsidRPr="001106AE">
        <w:rPr>
          <w:sz w:val="24"/>
          <w:szCs w:val="24"/>
        </w:rPr>
        <w:t>ância ao especificado nos art. 62 ao 69</w:t>
      </w:r>
      <w:r w:rsidR="002D7C66">
        <w:rPr>
          <w:sz w:val="24"/>
          <w:szCs w:val="24"/>
        </w:rPr>
        <w:t xml:space="preserve"> da Lei Nº</w:t>
      </w:r>
      <w:r w:rsidR="00346E1D" w:rsidRPr="001106AE">
        <w:rPr>
          <w:sz w:val="24"/>
          <w:szCs w:val="24"/>
        </w:rPr>
        <w:t>14.133/2021</w:t>
      </w:r>
      <w:r w:rsidR="000153E4" w:rsidRPr="001106AE">
        <w:rPr>
          <w:sz w:val="24"/>
          <w:szCs w:val="24"/>
        </w:rPr>
        <w:t xml:space="preserve"> constatou-se o seguinte:</w:t>
      </w:r>
    </w:p>
    <w:p w:rsidR="003011A0" w:rsidRPr="001106AE" w:rsidRDefault="003011A0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</w:p>
    <w:p w:rsidR="003011A0" w:rsidRPr="001106AE" w:rsidRDefault="00D96A0C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empresa </w:t>
      </w:r>
      <w:bookmarkStart w:id="0" w:name="_GoBack"/>
      <w:bookmarkEnd w:id="0"/>
      <w:r w:rsidR="00346E1D" w:rsidRPr="001106AE">
        <w:rPr>
          <w:sz w:val="24"/>
          <w:szCs w:val="24"/>
        </w:rPr>
        <w:t>classificada com a melhor proposta atendeu aos requisitos de habilitação do Aviso de Contratação Direta publicado</w:t>
      </w:r>
      <w:r w:rsidR="001106AE">
        <w:rPr>
          <w:sz w:val="24"/>
          <w:szCs w:val="24"/>
        </w:rPr>
        <w:t>, sendo julgada habilitada</w:t>
      </w:r>
      <w:r w:rsidR="00346E1D" w:rsidRPr="001106AE">
        <w:rPr>
          <w:sz w:val="24"/>
          <w:szCs w:val="24"/>
        </w:rPr>
        <w:t>:</w:t>
      </w:r>
    </w:p>
    <w:p w:rsidR="003011A0" w:rsidRPr="001106AE" w:rsidRDefault="003011A0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</w:p>
    <w:tbl>
      <w:tblPr>
        <w:tblW w:w="9639" w:type="dxa"/>
        <w:tblInd w:w="-5" w:type="dxa"/>
        <w:tblLook w:val="0000" w:firstRow="0" w:lastRow="0" w:firstColumn="0" w:lastColumn="0" w:noHBand="0" w:noVBand="0"/>
      </w:tblPr>
      <w:tblGrid>
        <w:gridCol w:w="5670"/>
        <w:gridCol w:w="3969"/>
      </w:tblGrid>
      <w:tr w:rsidR="001106AE" w:rsidRPr="001106AE" w:rsidTr="00762CE2">
        <w:trPr>
          <w:trHeight w:val="26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06AE" w:rsidRPr="001106AE" w:rsidRDefault="001106AE">
            <w:pPr>
              <w:pStyle w:val="Corpodetexto2"/>
              <w:spacing w:line="240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1106AE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6AE" w:rsidRPr="001106AE" w:rsidRDefault="001106AE">
            <w:pPr>
              <w:pStyle w:val="Corpodetexto2"/>
              <w:spacing w:line="240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1106AE">
              <w:rPr>
                <w:b/>
                <w:sz w:val="24"/>
                <w:szCs w:val="24"/>
              </w:rPr>
              <w:t>CNPJ</w:t>
            </w:r>
          </w:p>
        </w:tc>
      </w:tr>
      <w:tr w:rsidR="001106AE" w:rsidRPr="001106AE" w:rsidTr="00762CE2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06AE" w:rsidRPr="001106AE" w:rsidRDefault="007770A6">
            <w:pPr>
              <w:pStyle w:val="Corpodetexto2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LABOR H2O LTDA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6AE" w:rsidRPr="001106AE" w:rsidRDefault="007770A6">
            <w:pPr>
              <w:pStyle w:val="Corpodetexto2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26.055.821/0001-19</w:t>
            </w:r>
          </w:p>
        </w:tc>
      </w:tr>
    </w:tbl>
    <w:p w:rsidR="003011A0" w:rsidRPr="001106AE" w:rsidRDefault="003011A0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</w:p>
    <w:p w:rsidR="003011A0" w:rsidRPr="001106AE" w:rsidRDefault="000153E4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>As certidões emitidas via internet tiveram sua autenticidade conferidas pela Comissão de Licitação</w:t>
      </w:r>
    </w:p>
    <w:p w:rsidR="003011A0" w:rsidRPr="001106AE" w:rsidRDefault="003011A0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</w:p>
    <w:p w:rsidR="003011A0" w:rsidRPr="001106AE" w:rsidRDefault="000153E4">
      <w:pPr>
        <w:tabs>
          <w:tab w:val="left" w:pos="536"/>
          <w:tab w:val="left" w:pos="2270"/>
          <w:tab w:val="left" w:pos="4294"/>
        </w:tabs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 xml:space="preserve">Nada mas havendo a constar, foi lavrado a </w:t>
      </w:r>
      <w:r w:rsidR="001106AE" w:rsidRPr="001106AE">
        <w:rPr>
          <w:sz w:val="24"/>
          <w:szCs w:val="24"/>
        </w:rPr>
        <w:t xml:space="preserve">presente ata </w:t>
      </w:r>
      <w:r w:rsidRPr="001106AE">
        <w:rPr>
          <w:sz w:val="24"/>
          <w:szCs w:val="24"/>
        </w:rPr>
        <w:t>de julgamento da habilitação.</w:t>
      </w:r>
    </w:p>
    <w:p w:rsidR="003011A0" w:rsidRPr="001106AE" w:rsidRDefault="000153E4">
      <w:pPr>
        <w:contextualSpacing/>
        <w:jc w:val="right"/>
        <w:rPr>
          <w:rFonts w:eastAsia="Arial"/>
          <w:sz w:val="24"/>
          <w:szCs w:val="24"/>
        </w:rPr>
      </w:pPr>
      <w:r w:rsidRPr="001106AE">
        <w:rPr>
          <w:rFonts w:eastAsia="Arial"/>
          <w:sz w:val="24"/>
          <w:szCs w:val="24"/>
        </w:rPr>
        <w:t xml:space="preserve"> </w:t>
      </w:r>
    </w:p>
    <w:p w:rsidR="003011A0" w:rsidRPr="001106AE" w:rsidRDefault="000153E4">
      <w:pPr>
        <w:contextualSpacing/>
        <w:jc w:val="right"/>
        <w:rPr>
          <w:sz w:val="24"/>
          <w:szCs w:val="24"/>
        </w:rPr>
      </w:pPr>
      <w:r w:rsidRPr="001106AE">
        <w:rPr>
          <w:sz w:val="24"/>
          <w:szCs w:val="24"/>
        </w:rPr>
        <w:t xml:space="preserve">Águas Frias- SC, </w:t>
      </w:r>
      <w:r w:rsidR="007770A6">
        <w:rPr>
          <w:sz w:val="24"/>
          <w:szCs w:val="24"/>
        </w:rPr>
        <w:t>18 de outubro</w:t>
      </w:r>
      <w:r w:rsidR="001106AE" w:rsidRPr="001106AE">
        <w:rPr>
          <w:sz w:val="24"/>
          <w:szCs w:val="24"/>
        </w:rPr>
        <w:t xml:space="preserve"> de 2023</w:t>
      </w:r>
    </w:p>
    <w:p w:rsidR="003011A0" w:rsidRPr="001106AE" w:rsidRDefault="003011A0">
      <w:pPr>
        <w:contextualSpacing/>
        <w:jc w:val="both"/>
        <w:rPr>
          <w:sz w:val="24"/>
          <w:szCs w:val="24"/>
        </w:rPr>
      </w:pPr>
    </w:p>
    <w:p w:rsidR="003011A0" w:rsidRPr="001106AE" w:rsidRDefault="003011A0">
      <w:pPr>
        <w:ind w:firstLine="1134"/>
        <w:jc w:val="both"/>
        <w:rPr>
          <w:sz w:val="24"/>
          <w:szCs w:val="24"/>
        </w:rPr>
      </w:pPr>
    </w:p>
    <w:p w:rsidR="003011A0" w:rsidRPr="001106AE" w:rsidRDefault="003011A0">
      <w:pPr>
        <w:ind w:firstLine="1134"/>
        <w:jc w:val="both"/>
        <w:rPr>
          <w:sz w:val="24"/>
          <w:szCs w:val="24"/>
        </w:rPr>
      </w:pPr>
    </w:p>
    <w:p w:rsidR="001106AE" w:rsidRPr="001106AE" w:rsidRDefault="001106AE" w:rsidP="001106AE">
      <w:pPr>
        <w:contextualSpacing/>
        <w:rPr>
          <w:sz w:val="24"/>
          <w:szCs w:val="24"/>
        </w:rPr>
      </w:pPr>
      <w:r w:rsidRPr="001106AE">
        <w:rPr>
          <w:sz w:val="24"/>
          <w:szCs w:val="24"/>
        </w:rPr>
        <w:t xml:space="preserve">Agente de Contratação e Comissão de Contratação </w:t>
      </w:r>
    </w:p>
    <w:p w:rsidR="001106AE" w:rsidRPr="001106AE" w:rsidRDefault="001106AE" w:rsidP="001106AE">
      <w:pPr>
        <w:contextualSpacing/>
        <w:rPr>
          <w:sz w:val="24"/>
          <w:szCs w:val="24"/>
        </w:rPr>
      </w:pPr>
    </w:p>
    <w:p w:rsidR="001106AE" w:rsidRPr="001106AE" w:rsidRDefault="001106AE" w:rsidP="001106AE">
      <w:pPr>
        <w:contextualSpacing/>
        <w:rPr>
          <w:sz w:val="24"/>
          <w:szCs w:val="24"/>
        </w:rPr>
      </w:pP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>_______________________</w:t>
      </w: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>CRISTIANE ROTTAVA BUSATTO</w:t>
      </w: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 xml:space="preserve">Agente de Contratação </w:t>
      </w:r>
      <w:r w:rsidRPr="001106AE">
        <w:rPr>
          <w:sz w:val="24"/>
          <w:szCs w:val="24"/>
        </w:rPr>
        <w:tab/>
      </w:r>
    </w:p>
    <w:p w:rsidR="001106AE" w:rsidRPr="001106AE" w:rsidRDefault="001106AE" w:rsidP="001106AE">
      <w:pPr>
        <w:contextualSpacing/>
        <w:jc w:val="both"/>
        <w:rPr>
          <w:sz w:val="24"/>
          <w:szCs w:val="24"/>
          <w:highlight w:val="red"/>
        </w:rPr>
      </w:pP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>_______________________</w:t>
      </w:r>
    </w:p>
    <w:p w:rsidR="001106AE" w:rsidRPr="001106AE" w:rsidRDefault="001106AE" w:rsidP="001106AE">
      <w:pPr>
        <w:contextualSpacing/>
        <w:rPr>
          <w:sz w:val="24"/>
          <w:szCs w:val="24"/>
        </w:rPr>
      </w:pPr>
      <w:r w:rsidRPr="001106AE">
        <w:rPr>
          <w:color w:val="000000"/>
          <w:sz w:val="24"/>
          <w:szCs w:val="24"/>
        </w:rPr>
        <w:t xml:space="preserve">DIONEI DA ROSA </w:t>
      </w: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sz w:val="24"/>
          <w:szCs w:val="24"/>
        </w:rPr>
        <w:t>_______________________</w:t>
      </w:r>
    </w:p>
    <w:p w:rsidR="001106AE" w:rsidRPr="001106AE" w:rsidRDefault="001106AE" w:rsidP="001106AE">
      <w:pPr>
        <w:contextualSpacing/>
        <w:jc w:val="both"/>
        <w:rPr>
          <w:sz w:val="24"/>
          <w:szCs w:val="24"/>
        </w:rPr>
      </w:pPr>
      <w:r w:rsidRPr="001106AE">
        <w:rPr>
          <w:color w:val="000000"/>
          <w:sz w:val="24"/>
          <w:szCs w:val="24"/>
        </w:rPr>
        <w:t xml:space="preserve">ANA PAULA TEIXEIRA </w:t>
      </w:r>
    </w:p>
    <w:p w:rsidR="003011A0" w:rsidRPr="001106AE" w:rsidRDefault="003011A0">
      <w:pPr>
        <w:jc w:val="both"/>
        <w:rPr>
          <w:sz w:val="24"/>
          <w:szCs w:val="24"/>
        </w:rPr>
      </w:pPr>
    </w:p>
    <w:p w:rsidR="003011A0" w:rsidRPr="001106AE" w:rsidRDefault="003011A0">
      <w:pPr>
        <w:pStyle w:val="Corpodetexto2"/>
        <w:spacing w:line="240" w:lineRule="auto"/>
        <w:contextualSpacing/>
        <w:jc w:val="both"/>
        <w:rPr>
          <w:sz w:val="24"/>
          <w:szCs w:val="24"/>
        </w:rPr>
      </w:pPr>
    </w:p>
    <w:sectPr w:rsidR="003011A0" w:rsidRPr="001106A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701" w:right="1134" w:bottom="1701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6DA" w:rsidRDefault="00BC36DA">
      <w:r>
        <w:separator/>
      </w:r>
    </w:p>
  </w:endnote>
  <w:endnote w:type="continuationSeparator" w:id="0">
    <w:p w:rsidR="00BC36DA" w:rsidRDefault="00BC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man P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1A0" w:rsidRDefault="000153E4">
    <w:pPr>
      <w:pStyle w:val="Rodap"/>
      <w:jc w:val="right"/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>PAGE</w:instrText>
    </w:r>
    <w:r>
      <w:rPr>
        <w:rStyle w:val="Nmerodepgina"/>
        <w:sz w:val="24"/>
      </w:rPr>
      <w:fldChar w:fldCharType="separate"/>
    </w:r>
    <w:r>
      <w:rPr>
        <w:rStyle w:val="Nmerodepgina"/>
        <w:sz w:val="24"/>
      </w:rPr>
      <w:t>0</w:t>
    </w:r>
    <w:r>
      <w:rPr>
        <w:rStyle w:val="Nmerodepgina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1A0" w:rsidRDefault="003011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6DA" w:rsidRDefault="00BC36DA">
      <w:r>
        <w:separator/>
      </w:r>
    </w:p>
  </w:footnote>
  <w:footnote w:type="continuationSeparator" w:id="0">
    <w:p w:rsidR="00BC36DA" w:rsidRDefault="00BC3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1A0" w:rsidRDefault="003011A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3011A0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011A0" w:rsidRDefault="000153E4">
          <w:pPr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3011A0" w:rsidRDefault="000153E4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</w:t>
          </w:r>
          <w:proofErr w:type="gramStart"/>
          <w:r>
            <w:rPr>
              <w:rFonts w:ascii="Tahoma" w:hAnsi="Tahoma" w:cs="Tahoma"/>
              <w:bCs/>
              <w:color w:val="FFFFFF"/>
            </w:rPr>
            <w:t xml:space="preserve">  .</w:t>
          </w:r>
          <w:proofErr w:type="gramEnd"/>
        </w:p>
        <w:p w:rsidR="003011A0" w:rsidRDefault="000153E4">
          <w:pPr>
            <w:ind w:right="-490"/>
            <w:contextualSpacing/>
            <w:jc w:val="center"/>
            <w:rPr>
              <w:rFonts w:ascii="Tahoma" w:hAnsi="Tahoma" w:cs="Tahoma"/>
              <w:b/>
              <w:bCs/>
            </w:rPr>
          </w:pPr>
          <w:r>
            <w:rPr>
              <w:rFonts w:ascii="Tahoma" w:hAnsi="Tahoma" w:cs="Tahoma"/>
              <w:b/>
              <w:bCs/>
            </w:rPr>
            <w:t xml:space="preserve">MUNICÍPIO DE ÁGUAS FRIAS </w:t>
          </w:r>
        </w:p>
        <w:p w:rsidR="003011A0" w:rsidRDefault="000153E4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 xml:space="preserve">Departamento de Licitação </w:t>
          </w:r>
          <w:r>
            <w:rPr>
              <w:rFonts w:ascii="Tahoma" w:hAnsi="Tahoma" w:cs="Tahoma"/>
              <w:bCs/>
              <w:color w:val="FFFFFF"/>
            </w:rPr>
            <w:t xml:space="preserve">   </w:t>
          </w:r>
        </w:p>
      </w:tc>
    </w:tr>
    <w:tr w:rsidR="003011A0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011A0" w:rsidRDefault="003011A0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3011A0" w:rsidRDefault="000153E4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3011A0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011A0" w:rsidRDefault="003011A0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3011A0" w:rsidRDefault="000153E4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3011A0" w:rsidRDefault="000153E4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>Águas Frias – SC, CEP 89.843-000</w:t>
          </w:r>
        </w:p>
        <w:p w:rsidR="003011A0" w:rsidRDefault="000153E4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3011A0" w:rsidRDefault="003011A0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3011A0" w:rsidRDefault="003011A0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1A0"/>
    <w:rsid w:val="000153E4"/>
    <w:rsid w:val="001106AE"/>
    <w:rsid w:val="00280EEE"/>
    <w:rsid w:val="002931BE"/>
    <w:rsid w:val="002D7C66"/>
    <w:rsid w:val="003011A0"/>
    <w:rsid w:val="00346E1D"/>
    <w:rsid w:val="00762CE2"/>
    <w:rsid w:val="007770A6"/>
    <w:rsid w:val="00BC36DA"/>
    <w:rsid w:val="00D173E2"/>
    <w:rsid w:val="00D9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9FA004-08DB-40D1-B7CC-BF7E3EF3D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rFonts w:ascii="Times New Roman" w:eastAsia="Times New Roman" w:hAnsi="Times New Roman"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odyText2Char">
    <w:name w:val="Body Text 2 Char"/>
    <w:basedOn w:val="Fontepargpadr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Roman PS" w:hAnsi="Roman PS" w:cs="Roman PS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qFormat/>
    <w:pPr>
      <w:spacing w:after="120" w:line="480" w:lineRule="auto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106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6AE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6</cp:revision>
  <cp:lastPrinted>2023-08-21T17:34:00Z</cp:lastPrinted>
  <dcterms:created xsi:type="dcterms:W3CDTF">2023-10-18T11:27:00Z</dcterms:created>
  <dcterms:modified xsi:type="dcterms:W3CDTF">2023-10-18T12:27:00Z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