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400D93" w14:textId="66B81248" w:rsidR="00266CCC" w:rsidRPr="00FB0750" w:rsidRDefault="00266CCC" w:rsidP="00266CCC">
      <w:pPr>
        <w:pStyle w:val="NormalWeb"/>
        <w:shd w:val="clear" w:color="auto" w:fill="FFFFFF"/>
        <w:spacing w:before="0" w:beforeAutospacing="0" w:after="0" w:afterAutospacing="0" w:line="420" w:lineRule="atLeast"/>
        <w:jc w:val="center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FB0750">
        <w:rPr>
          <w:rStyle w:val="Forte"/>
          <w:rFonts w:ascii="Arial" w:hAnsi="Arial" w:cs="Arial"/>
          <w:color w:val="000000"/>
          <w:sz w:val="20"/>
          <w:szCs w:val="20"/>
        </w:rPr>
        <w:t>AVISO DE COMPRA DIRETA</w:t>
      </w:r>
      <w:r w:rsidR="00AA30EF" w:rsidRPr="00FB0750">
        <w:rPr>
          <w:rStyle w:val="Forte"/>
          <w:rFonts w:ascii="Arial" w:hAnsi="Arial" w:cs="Arial"/>
          <w:color w:val="000000"/>
          <w:sz w:val="20"/>
          <w:szCs w:val="20"/>
        </w:rPr>
        <w:t xml:space="preserve"> </w:t>
      </w:r>
      <w:r w:rsidR="00DB52E8">
        <w:rPr>
          <w:rStyle w:val="Forte"/>
          <w:rFonts w:ascii="Arial" w:hAnsi="Arial" w:cs="Arial"/>
          <w:color w:val="000000"/>
          <w:sz w:val="20"/>
          <w:szCs w:val="20"/>
        </w:rPr>
        <w:t>90</w:t>
      </w:r>
      <w:r w:rsidR="00016623" w:rsidRPr="00FB0750">
        <w:rPr>
          <w:rStyle w:val="Forte"/>
          <w:rFonts w:ascii="Arial" w:hAnsi="Arial" w:cs="Arial"/>
          <w:color w:val="000000"/>
          <w:sz w:val="20"/>
          <w:szCs w:val="20"/>
        </w:rPr>
        <w:t>/2024</w:t>
      </w:r>
    </w:p>
    <w:p w14:paraId="775911CA" w14:textId="2939459C" w:rsidR="00084DDD" w:rsidRPr="00FB0750" w:rsidRDefault="00266CCC" w:rsidP="00084DDD">
      <w:pPr>
        <w:pStyle w:val="NormalWeb"/>
        <w:shd w:val="clear" w:color="auto" w:fill="FFFFFF"/>
        <w:spacing w:before="0" w:beforeAutospacing="0" w:after="0" w:afterAutospacing="0" w:line="420" w:lineRule="atLeast"/>
        <w:jc w:val="center"/>
        <w:textAlignment w:val="baseline"/>
        <w:rPr>
          <w:rStyle w:val="Forte"/>
          <w:rFonts w:ascii="Arial" w:hAnsi="Arial" w:cs="Arial"/>
          <w:color w:val="000000"/>
          <w:sz w:val="20"/>
          <w:szCs w:val="20"/>
        </w:rPr>
      </w:pPr>
      <w:r w:rsidRPr="00FB0750">
        <w:rPr>
          <w:rStyle w:val="Forte"/>
          <w:rFonts w:ascii="Arial" w:hAnsi="Arial" w:cs="Arial"/>
          <w:color w:val="000000"/>
          <w:sz w:val="20"/>
          <w:szCs w:val="20"/>
        </w:rPr>
        <w:t>DISPENSA DE LICITAÇÃO</w:t>
      </w:r>
    </w:p>
    <w:p w14:paraId="15304A17" w14:textId="5E6E9FDE" w:rsidR="00084DDD" w:rsidRPr="00FB0750" w:rsidRDefault="00C7166F" w:rsidP="00084DDD">
      <w:pPr>
        <w:pStyle w:val="NormalWeb"/>
        <w:shd w:val="clear" w:color="auto" w:fill="FFFFFF"/>
        <w:spacing w:before="0" w:beforeAutospacing="0" w:after="0" w:afterAutospacing="0" w:line="420" w:lineRule="atLeast"/>
        <w:jc w:val="center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FB0750">
        <w:rPr>
          <w:rFonts w:ascii="Arial" w:hAnsi="Arial" w:cs="Arial"/>
          <w:color w:val="000000"/>
          <w:sz w:val="20"/>
          <w:szCs w:val="20"/>
        </w:rPr>
        <w:t>FUNDAMENTO LEGAL: ART. 75, inciso I</w:t>
      </w:r>
      <w:r w:rsidR="0008728F">
        <w:rPr>
          <w:rFonts w:ascii="Arial" w:hAnsi="Arial" w:cs="Arial"/>
          <w:color w:val="000000"/>
          <w:sz w:val="20"/>
          <w:szCs w:val="20"/>
        </w:rPr>
        <w:t>I</w:t>
      </w:r>
      <w:r w:rsidRPr="00FB0750">
        <w:rPr>
          <w:rFonts w:ascii="Arial" w:hAnsi="Arial" w:cs="Arial"/>
          <w:color w:val="000000"/>
          <w:sz w:val="20"/>
          <w:szCs w:val="20"/>
        </w:rPr>
        <w:t xml:space="preserve"> da Lei n </w:t>
      </w:r>
      <w:r w:rsidR="00A51B30" w:rsidRPr="00FB0750">
        <w:rPr>
          <w:rFonts w:ascii="Arial" w:hAnsi="Arial" w:cs="Arial"/>
          <w:color w:val="000000"/>
          <w:sz w:val="20"/>
          <w:szCs w:val="20"/>
        </w:rPr>
        <w:t>14.133/2021</w:t>
      </w:r>
    </w:p>
    <w:p w14:paraId="37D14E0F" w14:textId="2BCC600C" w:rsidR="00876ACC" w:rsidRDefault="00266CCC" w:rsidP="00A33734">
      <w:pPr>
        <w:pStyle w:val="NormalWeb"/>
        <w:shd w:val="clear" w:color="auto" w:fill="FFFFFF"/>
        <w:spacing w:after="0" w:line="420" w:lineRule="atLeast"/>
        <w:ind w:firstLine="567"/>
        <w:jc w:val="both"/>
        <w:textAlignment w:val="baseline"/>
        <w:rPr>
          <w:rFonts w:ascii="Arial" w:hAnsi="Arial" w:cs="Arial"/>
          <w:b/>
          <w:bCs/>
          <w:color w:val="000000"/>
          <w:sz w:val="20"/>
          <w:szCs w:val="20"/>
        </w:rPr>
      </w:pPr>
      <w:r w:rsidRPr="00FB0750">
        <w:rPr>
          <w:rFonts w:ascii="Arial" w:hAnsi="Arial" w:cs="Arial"/>
          <w:color w:val="000000"/>
          <w:sz w:val="20"/>
          <w:szCs w:val="20"/>
        </w:rPr>
        <w:t>A</w:t>
      </w:r>
      <w:r w:rsidR="00343632">
        <w:rPr>
          <w:rStyle w:val="Forte"/>
          <w:rFonts w:ascii="Arial" w:hAnsi="Arial" w:cs="Arial"/>
          <w:color w:val="000000"/>
          <w:sz w:val="20"/>
          <w:szCs w:val="20"/>
        </w:rPr>
        <w:t xml:space="preserve"> </w:t>
      </w:r>
      <w:r w:rsidRPr="00FB0750">
        <w:rPr>
          <w:rStyle w:val="Forte"/>
          <w:rFonts w:ascii="Arial" w:hAnsi="Arial" w:cs="Arial"/>
          <w:color w:val="000000"/>
          <w:sz w:val="20"/>
          <w:szCs w:val="20"/>
        </w:rPr>
        <w:t>PREFEITURA MUNICIPAL DE ARVOREDO</w:t>
      </w:r>
      <w:r w:rsidRPr="00FB0750">
        <w:rPr>
          <w:rFonts w:ascii="Arial" w:hAnsi="Arial" w:cs="Arial"/>
          <w:color w:val="000000"/>
          <w:sz w:val="20"/>
          <w:szCs w:val="20"/>
        </w:rPr>
        <w:t xml:space="preserve"> torna público para conhecimento dos interessados, que </w:t>
      </w:r>
      <w:r w:rsidR="00A51B30" w:rsidRPr="00FB0750">
        <w:rPr>
          <w:rFonts w:ascii="Arial" w:hAnsi="Arial" w:cs="Arial"/>
          <w:color w:val="000000"/>
          <w:sz w:val="20"/>
          <w:szCs w:val="20"/>
        </w:rPr>
        <w:t xml:space="preserve">realizara Dispensa de Licitação, com critério de julgamento de </w:t>
      </w:r>
      <w:r w:rsidR="00A51B30" w:rsidRPr="00421540">
        <w:rPr>
          <w:rFonts w:ascii="Arial" w:hAnsi="Arial" w:cs="Arial"/>
          <w:color w:val="000000"/>
          <w:sz w:val="20"/>
          <w:szCs w:val="20"/>
          <w:u w:val="single"/>
        </w:rPr>
        <w:t>MENOR PREÇO</w:t>
      </w:r>
      <w:r w:rsidR="00025FE0" w:rsidRPr="00421540">
        <w:rPr>
          <w:rFonts w:ascii="Arial" w:hAnsi="Arial" w:cs="Arial"/>
          <w:color w:val="000000"/>
          <w:sz w:val="20"/>
          <w:szCs w:val="20"/>
          <w:u w:val="single"/>
        </w:rPr>
        <w:t xml:space="preserve"> </w:t>
      </w:r>
      <w:r w:rsidR="001E2CAC">
        <w:rPr>
          <w:rFonts w:ascii="Arial" w:hAnsi="Arial" w:cs="Arial"/>
          <w:color w:val="000000"/>
          <w:sz w:val="20"/>
          <w:szCs w:val="20"/>
          <w:u w:val="single"/>
        </w:rPr>
        <w:t>ITEM</w:t>
      </w:r>
      <w:r w:rsidR="00A51B30" w:rsidRPr="00FB0750">
        <w:rPr>
          <w:rFonts w:ascii="Arial" w:hAnsi="Arial" w:cs="Arial"/>
          <w:color w:val="000000"/>
          <w:sz w:val="20"/>
          <w:szCs w:val="20"/>
        </w:rPr>
        <w:t>, nos termos do art. 75, inciso I</w:t>
      </w:r>
      <w:r w:rsidR="0008728F">
        <w:rPr>
          <w:rFonts w:ascii="Arial" w:hAnsi="Arial" w:cs="Arial"/>
          <w:color w:val="000000"/>
          <w:sz w:val="20"/>
          <w:szCs w:val="20"/>
        </w:rPr>
        <w:t>I</w:t>
      </w:r>
      <w:r w:rsidR="00A51B30" w:rsidRPr="00FB0750">
        <w:rPr>
          <w:rFonts w:ascii="Arial" w:hAnsi="Arial" w:cs="Arial"/>
          <w:color w:val="000000"/>
          <w:sz w:val="20"/>
          <w:szCs w:val="20"/>
        </w:rPr>
        <w:t>, da lei 14.133/2021,</w:t>
      </w:r>
      <w:r w:rsidRPr="00FB0750">
        <w:rPr>
          <w:rFonts w:ascii="Arial" w:hAnsi="Arial" w:cs="Arial"/>
          <w:color w:val="000000"/>
          <w:sz w:val="20"/>
          <w:szCs w:val="20"/>
        </w:rPr>
        <w:t xml:space="preserve"> </w:t>
      </w:r>
      <w:r w:rsidR="00624868" w:rsidRPr="00624868">
        <w:rPr>
          <w:rFonts w:ascii="Arial" w:hAnsi="Arial" w:cs="Arial"/>
          <w:b/>
          <w:bCs/>
          <w:color w:val="000000"/>
          <w:sz w:val="20"/>
          <w:szCs w:val="20"/>
        </w:rPr>
        <w:t xml:space="preserve">REFERENTE A AQUISIÇÃO </w:t>
      </w:r>
      <w:r w:rsidR="00DB52E8" w:rsidRPr="00DB52E8">
        <w:rPr>
          <w:rFonts w:ascii="Arial" w:hAnsi="Arial" w:cs="Arial"/>
          <w:b/>
          <w:bCs/>
          <w:color w:val="000000"/>
          <w:sz w:val="20"/>
          <w:szCs w:val="20"/>
        </w:rPr>
        <w:t>BEBE CONFORTO PARA O CENTRO MUNICIPAL DE EDUCAÇÃO INFANTIL PINGO DE GENTE</w:t>
      </w:r>
      <w:r w:rsidR="000A7F4A">
        <w:rPr>
          <w:rFonts w:ascii="Arial" w:hAnsi="Arial" w:cs="Arial"/>
          <w:b/>
          <w:bCs/>
          <w:color w:val="000000"/>
          <w:sz w:val="20"/>
          <w:szCs w:val="20"/>
        </w:rPr>
        <w:t xml:space="preserve">. </w:t>
      </w:r>
    </w:p>
    <w:tbl>
      <w:tblPr>
        <w:tblW w:w="10734" w:type="dxa"/>
        <w:tblInd w:w="-11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"/>
        <w:gridCol w:w="4962"/>
        <w:gridCol w:w="851"/>
        <w:gridCol w:w="1417"/>
        <w:gridCol w:w="1276"/>
        <w:gridCol w:w="1520"/>
      </w:tblGrid>
      <w:tr w:rsidR="00497221" w:rsidRPr="00122D7C" w14:paraId="4640229E" w14:textId="77777777" w:rsidTr="00497221">
        <w:trPr>
          <w:trHeight w:val="597"/>
        </w:trPr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F8500EA" w14:textId="77777777" w:rsidR="00876ACC" w:rsidRPr="00216C6A" w:rsidRDefault="00876ACC" w:rsidP="006A013D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216C6A">
              <w:rPr>
                <w:rFonts w:ascii="Arial" w:hAnsi="Arial" w:cs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49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C80D173" w14:textId="77777777" w:rsidR="00876ACC" w:rsidRPr="00216C6A" w:rsidRDefault="00876ACC" w:rsidP="006A013D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216C6A">
              <w:rPr>
                <w:rFonts w:ascii="Arial" w:hAnsi="Arial" w:cs="Arial"/>
                <w:b/>
                <w:bCs/>
                <w:sz w:val="21"/>
                <w:szCs w:val="21"/>
              </w:rPr>
              <w:t>Especificação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4EFE459" w14:textId="77777777" w:rsidR="00876ACC" w:rsidRPr="00216C6A" w:rsidRDefault="00876ACC" w:rsidP="006A013D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216C6A">
              <w:rPr>
                <w:rFonts w:ascii="Arial" w:hAnsi="Arial" w:cs="Arial"/>
                <w:b/>
                <w:bCs/>
                <w:sz w:val="21"/>
                <w:szCs w:val="21"/>
              </w:rPr>
              <w:t>Unid.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217ED51" w14:textId="77777777" w:rsidR="00876ACC" w:rsidRPr="00216C6A" w:rsidRDefault="00876ACC" w:rsidP="006A013D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216C6A">
              <w:rPr>
                <w:rFonts w:ascii="Arial" w:hAnsi="Arial" w:cs="Arial"/>
                <w:b/>
                <w:bCs/>
                <w:sz w:val="21"/>
                <w:szCs w:val="21"/>
              </w:rPr>
              <w:t>Quantidade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AF82519" w14:textId="2438F973" w:rsidR="00876ACC" w:rsidRPr="00216C6A" w:rsidRDefault="00876ACC" w:rsidP="006A013D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216C6A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Preço </w:t>
            </w:r>
            <w:r w:rsidR="009D6C65">
              <w:rPr>
                <w:rFonts w:ascii="Arial" w:hAnsi="Arial" w:cs="Arial"/>
                <w:b/>
                <w:bCs/>
                <w:sz w:val="21"/>
                <w:szCs w:val="21"/>
              </w:rPr>
              <w:t>Unit.</w:t>
            </w:r>
            <w:r w:rsidR="00FC29FE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1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CB426C5" w14:textId="3B827C57" w:rsidR="00876ACC" w:rsidRPr="00216C6A" w:rsidRDefault="00FC29FE" w:rsidP="006A013D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Valor Estimado</w:t>
            </w:r>
          </w:p>
        </w:tc>
      </w:tr>
      <w:tr w:rsidR="0060777D" w:rsidRPr="00122D7C" w14:paraId="5FA1A27E" w14:textId="77777777" w:rsidTr="00497221">
        <w:trPr>
          <w:trHeight w:val="1195"/>
        </w:trPr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B75B4B" w14:textId="02F7932E" w:rsidR="0060777D" w:rsidRPr="00216C6A" w:rsidRDefault="000A7F4A" w:rsidP="006A013D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01</w:t>
            </w:r>
          </w:p>
        </w:tc>
        <w:tc>
          <w:tcPr>
            <w:tcW w:w="49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0C0AC0" w14:textId="77777777" w:rsidR="00DB52E8" w:rsidRPr="008A095C" w:rsidRDefault="00DB52E8" w:rsidP="00DB52E8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8A095C">
              <w:rPr>
                <w:rFonts w:ascii="Arial" w:hAnsi="Arial" w:cs="Arial"/>
                <w:sz w:val="21"/>
                <w:szCs w:val="21"/>
              </w:rPr>
              <w:t xml:space="preserve">Bebê conforto: cadeira tipo bebê conforto até 13 kg peso </w:t>
            </w:r>
          </w:p>
          <w:p w14:paraId="2E052E42" w14:textId="77777777" w:rsidR="00DB52E8" w:rsidRPr="008A095C" w:rsidRDefault="00DB52E8" w:rsidP="00DB52E8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8A095C">
              <w:rPr>
                <w:rFonts w:ascii="Arial" w:hAnsi="Arial" w:cs="Arial"/>
                <w:sz w:val="21"/>
                <w:szCs w:val="21"/>
              </w:rPr>
              <w:t xml:space="preserve">suportado de crianças até 13 kg; deverá possuir selo de </w:t>
            </w:r>
          </w:p>
          <w:p w14:paraId="17CC70E5" w14:textId="77777777" w:rsidR="00DB52E8" w:rsidRPr="008A095C" w:rsidRDefault="00DB52E8" w:rsidP="00DB52E8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8A095C">
              <w:rPr>
                <w:rFonts w:ascii="Arial" w:hAnsi="Arial" w:cs="Arial"/>
                <w:sz w:val="21"/>
                <w:szCs w:val="21"/>
              </w:rPr>
              <w:t xml:space="preserve">inspeção do INMETRO; cinto de segurança de cinco pontos; </w:t>
            </w:r>
          </w:p>
          <w:p w14:paraId="1913CFA5" w14:textId="77777777" w:rsidR="00DB52E8" w:rsidRPr="008A095C" w:rsidRDefault="00DB52E8" w:rsidP="00DB52E8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8A095C">
              <w:rPr>
                <w:rFonts w:ascii="Arial" w:hAnsi="Arial" w:cs="Arial"/>
                <w:sz w:val="21"/>
                <w:szCs w:val="21"/>
              </w:rPr>
              <w:t xml:space="preserve">protetores contra impacto de cabeça e ombros, largura </w:t>
            </w:r>
          </w:p>
          <w:p w14:paraId="2811A73D" w14:textId="77777777" w:rsidR="00DB52E8" w:rsidRPr="008A095C" w:rsidRDefault="00DB52E8" w:rsidP="00DB52E8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8A095C">
              <w:rPr>
                <w:rFonts w:ascii="Arial" w:hAnsi="Arial" w:cs="Arial"/>
                <w:sz w:val="21"/>
                <w:szCs w:val="21"/>
              </w:rPr>
              <w:t xml:space="preserve">aproximada de 490 mm, altura aproximada de 650 mm e </w:t>
            </w:r>
          </w:p>
          <w:p w14:paraId="48498EC6" w14:textId="77777777" w:rsidR="00DB52E8" w:rsidRPr="008A095C" w:rsidRDefault="00DB52E8" w:rsidP="00DB52E8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8A095C">
              <w:rPr>
                <w:rFonts w:ascii="Arial" w:hAnsi="Arial" w:cs="Arial"/>
                <w:sz w:val="21"/>
                <w:szCs w:val="21"/>
              </w:rPr>
              <w:t xml:space="preserve">profundidade de 550 mm. Preferência de cor: predominante </w:t>
            </w:r>
          </w:p>
          <w:p w14:paraId="48F723F0" w14:textId="77777777" w:rsidR="00DB52E8" w:rsidRPr="008A095C" w:rsidRDefault="00DB52E8" w:rsidP="00DB52E8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8A095C">
              <w:rPr>
                <w:rFonts w:ascii="Arial" w:hAnsi="Arial" w:cs="Arial"/>
                <w:sz w:val="21"/>
                <w:szCs w:val="21"/>
              </w:rPr>
              <w:t xml:space="preserve">escura, ex: preta, azul marinho. Acompanhado de manual de </w:t>
            </w:r>
          </w:p>
          <w:p w14:paraId="4C2A7824" w14:textId="77777777" w:rsidR="00DB52E8" w:rsidRPr="002038CB" w:rsidRDefault="00DB52E8" w:rsidP="00DB52E8">
            <w:pPr>
              <w:jc w:val="both"/>
              <w:rPr>
                <w:rFonts w:ascii="Arial" w:hAnsi="Arial" w:cs="Arial"/>
                <w:sz w:val="21"/>
                <w:szCs w:val="21"/>
                <w:highlight w:val="yellow"/>
              </w:rPr>
            </w:pPr>
            <w:r w:rsidRPr="008A095C">
              <w:rPr>
                <w:rFonts w:ascii="Arial" w:hAnsi="Arial" w:cs="Arial"/>
                <w:sz w:val="21"/>
                <w:szCs w:val="21"/>
              </w:rPr>
              <w:t>instruções.</w:t>
            </w:r>
          </w:p>
          <w:p w14:paraId="06361621" w14:textId="7FA8C7F5" w:rsidR="0060777D" w:rsidRPr="00472197" w:rsidRDefault="0060777D" w:rsidP="00D31CD5">
            <w:pPr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FBB2B6" w14:textId="2DD577D8" w:rsidR="0060777D" w:rsidRDefault="000A7F4A" w:rsidP="006A013D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UND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03D396" w14:textId="63B39F51" w:rsidR="0060777D" w:rsidRDefault="00DB52E8" w:rsidP="006A013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03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D8ED06" w14:textId="3ECE9119" w:rsidR="0060777D" w:rsidRPr="00DB52E8" w:rsidRDefault="00DB52E8" w:rsidP="006A013D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DB52E8">
              <w:rPr>
                <w:rFonts w:ascii="Arial" w:hAnsi="Arial" w:cs="Arial"/>
                <w:b/>
                <w:bCs/>
                <w:sz w:val="21"/>
                <w:szCs w:val="21"/>
              </w:rPr>
              <w:t>R$ 402,41</w:t>
            </w:r>
          </w:p>
        </w:tc>
        <w:tc>
          <w:tcPr>
            <w:tcW w:w="1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09B641" w14:textId="20464893" w:rsidR="0060777D" w:rsidRPr="00216C6A" w:rsidRDefault="00DB52E8" w:rsidP="006A013D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R$ 1.207,23</w:t>
            </w:r>
          </w:p>
        </w:tc>
      </w:tr>
      <w:tr w:rsidR="009B231D" w:rsidRPr="00122D7C" w14:paraId="41B319A7" w14:textId="77777777" w:rsidTr="00624868">
        <w:trPr>
          <w:trHeight w:val="376"/>
        </w:trPr>
        <w:tc>
          <w:tcPr>
            <w:tcW w:w="9214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B3C561F" w14:textId="77777777" w:rsidR="009B231D" w:rsidRPr="00216C6A" w:rsidRDefault="009B231D" w:rsidP="009B231D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216C6A">
              <w:rPr>
                <w:rFonts w:ascii="Arial" w:hAnsi="Arial" w:cs="Arial"/>
                <w:b/>
                <w:bCs/>
                <w:sz w:val="21"/>
                <w:szCs w:val="21"/>
              </w:rPr>
              <w:t>Total Global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C0C0DA" w14:textId="0D5A72AF" w:rsidR="009B231D" w:rsidRPr="00216C6A" w:rsidRDefault="009B231D" w:rsidP="009B231D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</w:tbl>
    <w:p w14:paraId="04CF1A68" w14:textId="77777777" w:rsidR="00C947EE" w:rsidRDefault="00C947EE" w:rsidP="00C947EE">
      <w:pPr>
        <w:pStyle w:val="NormalWeb"/>
        <w:shd w:val="clear" w:color="auto" w:fill="FFFFFF" w:themeFill="background1"/>
        <w:spacing w:before="0" w:beforeAutospacing="0" w:after="0" w:afterAutospacing="0"/>
        <w:ind w:firstLine="567"/>
        <w:jc w:val="both"/>
        <w:textAlignment w:val="baseline"/>
        <w:rPr>
          <w:rFonts w:ascii="Arial" w:hAnsi="Arial" w:cs="Arial"/>
          <w:b/>
          <w:bCs/>
          <w:color w:val="000000" w:themeColor="text1"/>
          <w:sz w:val="21"/>
          <w:szCs w:val="21"/>
        </w:rPr>
      </w:pPr>
    </w:p>
    <w:p w14:paraId="1C600B7B" w14:textId="77777777" w:rsidR="00DB52E8" w:rsidRPr="00DB52E8" w:rsidRDefault="00DB52E8" w:rsidP="00DB52E8">
      <w:pPr>
        <w:pStyle w:val="NormalWeb"/>
        <w:shd w:val="clear" w:color="auto" w:fill="FFFFFF"/>
        <w:spacing w:before="0" w:beforeAutospacing="0" w:after="150" w:afterAutospacing="0" w:line="420" w:lineRule="atLeast"/>
        <w:ind w:firstLine="567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DB52E8">
        <w:rPr>
          <w:rFonts w:ascii="Arial" w:hAnsi="Arial" w:cs="Arial"/>
          <w:color w:val="000000"/>
          <w:sz w:val="20"/>
          <w:szCs w:val="20"/>
        </w:rPr>
        <w:t>O prazo de fornecimento deverá ser de até 05 (cinco) dias úteis, contados a partir do recebimento da nota de empenho, emitida pela Gerência Municipal de Educação do Município de Arvoredo – SC, para a empresa contratada.</w:t>
      </w:r>
    </w:p>
    <w:p w14:paraId="2BA541D4" w14:textId="77777777" w:rsidR="00DB52E8" w:rsidRPr="00DB52E8" w:rsidRDefault="00DB52E8" w:rsidP="00DB52E8">
      <w:pPr>
        <w:pStyle w:val="NormalWeb"/>
        <w:shd w:val="clear" w:color="auto" w:fill="FFFFFF"/>
        <w:spacing w:before="0" w:beforeAutospacing="0" w:after="150" w:afterAutospacing="0" w:line="420" w:lineRule="atLeast"/>
        <w:ind w:firstLine="567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DB52E8">
        <w:rPr>
          <w:rFonts w:ascii="Arial" w:hAnsi="Arial" w:cs="Arial"/>
          <w:color w:val="000000"/>
          <w:sz w:val="20"/>
          <w:szCs w:val="20"/>
        </w:rPr>
        <w:t>O local de entrega dos produtos/materiais será na Gerência Municipal de Educação localizada na Rua Do Comércio, nº 77, centro, Arvoredo – SC; no horário de 08:00 às 11:00 e 13:00 às 16:00, sendo que todas as despesas referentes à frete, transporte, entrega, carga e descarga dos materiais até o local de armazenamento, serão de responsabilidade exclusiva da empresa contratada.</w:t>
      </w:r>
    </w:p>
    <w:p w14:paraId="7DDB3B2D" w14:textId="77777777" w:rsidR="00DB52E8" w:rsidRPr="00DB52E8" w:rsidRDefault="00DB52E8" w:rsidP="00DB52E8">
      <w:pPr>
        <w:pStyle w:val="NormalWeb"/>
        <w:shd w:val="clear" w:color="auto" w:fill="FFFFFF"/>
        <w:spacing w:before="0" w:beforeAutospacing="0" w:after="150" w:afterAutospacing="0" w:line="420" w:lineRule="atLeast"/>
        <w:ind w:firstLine="567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14:paraId="638EE83D" w14:textId="43B1A1F7" w:rsidR="00DB52E8" w:rsidRDefault="00DB52E8" w:rsidP="00DB52E8">
      <w:pPr>
        <w:pStyle w:val="NormalWeb"/>
        <w:shd w:val="clear" w:color="auto" w:fill="FFFFFF"/>
        <w:spacing w:before="0" w:beforeAutospacing="0" w:after="150" w:afterAutospacing="0" w:line="420" w:lineRule="atLeast"/>
        <w:ind w:firstLine="567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DB52E8">
        <w:rPr>
          <w:rFonts w:ascii="Arial" w:hAnsi="Arial" w:cs="Arial"/>
          <w:color w:val="000000"/>
          <w:sz w:val="20"/>
          <w:szCs w:val="20"/>
        </w:rPr>
        <w:t>Os produtos/materiais fornecidos devem ser de boa qualidade e procedência comprovada. Os mesmos serão entregues na presença de uma pessoa responsável da Gerência Municipal de Educação, que rejeitará, no todo ou em parte, se o objeto estiver em desacordo com este instrumento ou apresentar defeitos ou incorreções, devendo efetuar as correções necessárias a substituição do item, em um prazo máximo de 03 (três) dias, a contar da notificação da Contratante.</w:t>
      </w:r>
    </w:p>
    <w:p w14:paraId="1AE47D14" w14:textId="15A12ED9" w:rsidR="00761DDC" w:rsidRDefault="00761DDC" w:rsidP="00DB52E8">
      <w:pPr>
        <w:pStyle w:val="NormalWeb"/>
        <w:shd w:val="clear" w:color="auto" w:fill="FFFFFF"/>
        <w:ind w:firstLine="567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761DDC">
        <w:rPr>
          <w:rFonts w:ascii="Arial" w:hAnsi="Arial" w:cs="Arial"/>
          <w:color w:val="000000"/>
          <w:sz w:val="20"/>
          <w:szCs w:val="20"/>
        </w:rPr>
        <w:t xml:space="preserve">Opta-se pela empresa que </w:t>
      </w:r>
      <w:r w:rsidR="0008728F" w:rsidRPr="00761DDC">
        <w:rPr>
          <w:rFonts w:ascii="Arial" w:hAnsi="Arial" w:cs="Arial"/>
          <w:color w:val="000000"/>
          <w:sz w:val="20"/>
          <w:szCs w:val="20"/>
        </w:rPr>
        <w:t>fornece</w:t>
      </w:r>
      <w:r w:rsidR="004F2098">
        <w:rPr>
          <w:rFonts w:ascii="Arial" w:hAnsi="Arial" w:cs="Arial"/>
          <w:color w:val="000000"/>
          <w:sz w:val="20"/>
          <w:szCs w:val="20"/>
        </w:rPr>
        <w:t>r</w:t>
      </w:r>
      <w:r w:rsidRPr="00761DDC">
        <w:rPr>
          <w:rFonts w:ascii="Arial" w:hAnsi="Arial" w:cs="Arial"/>
          <w:color w:val="000000"/>
          <w:sz w:val="20"/>
          <w:szCs w:val="20"/>
        </w:rPr>
        <w:t xml:space="preserve"> o </w:t>
      </w:r>
      <w:r w:rsidRPr="00761DDC">
        <w:rPr>
          <w:rFonts w:ascii="Arial" w:hAnsi="Arial" w:cs="Arial"/>
          <w:b/>
          <w:bCs/>
          <w:color w:val="000000"/>
          <w:sz w:val="20"/>
          <w:szCs w:val="20"/>
        </w:rPr>
        <w:t xml:space="preserve">MENOR PREÇO </w:t>
      </w:r>
      <w:r w:rsidR="001E2CAC">
        <w:rPr>
          <w:rFonts w:ascii="Arial" w:hAnsi="Arial" w:cs="Arial"/>
          <w:b/>
          <w:bCs/>
          <w:color w:val="000000"/>
          <w:sz w:val="20"/>
          <w:szCs w:val="20"/>
        </w:rPr>
        <w:t>ITEM</w:t>
      </w:r>
      <w:r w:rsidRPr="00761DDC">
        <w:rPr>
          <w:rFonts w:ascii="Arial" w:hAnsi="Arial" w:cs="Arial"/>
          <w:color w:val="000000"/>
          <w:sz w:val="20"/>
          <w:szCs w:val="20"/>
        </w:rPr>
        <w:t>.</w:t>
      </w:r>
    </w:p>
    <w:p w14:paraId="180B5214" w14:textId="4B2D4793" w:rsidR="002D2864" w:rsidRDefault="002D2864" w:rsidP="00DB52E8">
      <w:pPr>
        <w:pStyle w:val="NormalWeb"/>
        <w:shd w:val="clear" w:color="auto" w:fill="FFFFFF"/>
        <w:ind w:firstLine="567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A entrega dos produtos é de responsabilidade do contratado. </w:t>
      </w:r>
    </w:p>
    <w:p w14:paraId="4293A544" w14:textId="2716A437" w:rsidR="00266CCC" w:rsidRPr="00FB0750" w:rsidRDefault="00266CCC" w:rsidP="00DB52E8">
      <w:pPr>
        <w:pStyle w:val="NormalWeb"/>
        <w:shd w:val="clear" w:color="auto" w:fill="FFFFFF"/>
        <w:spacing w:before="0" w:beforeAutospacing="0" w:after="150" w:afterAutospacing="0"/>
        <w:ind w:firstLine="567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FB0750">
        <w:rPr>
          <w:rFonts w:ascii="Arial" w:hAnsi="Arial" w:cs="Arial"/>
          <w:color w:val="000000"/>
          <w:sz w:val="20"/>
          <w:szCs w:val="20"/>
        </w:rPr>
        <w:t xml:space="preserve">Visando atender o disposto no §3º do art. 75 da Lei n° 14.333/2021, abre-se prazo às empresas interessadas neste objeto para a apresentação de propostas adicionais </w:t>
      </w:r>
      <w:r w:rsidR="008832C6" w:rsidRPr="00FB0750">
        <w:rPr>
          <w:rFonts w:ascii="Arial" w:hAnsi="Arial" w:cs="Arial"/>
          <w:color w:val="000000"/>
          <w:sz w:val="20"/>
          <w:szCs w:val="20"/>
        </w:rPr>
        <w:t>a</w:t>
      </w:r>
      <w:r w:rsidRPr="00FB0750">
        <w:rPr>
          <w:rFonts w:ascii="Arial" w:hAnsi="Arial" w:cs="Arial"/>
          <w:color w:val="000000"/>
          <w:sz w:val="20"/>
          <w:szCs w:val="20"/>
        </w:rPr>
        <w:t xml:space="preserve"> este órgão</w:t>
      </w:r>
      <w:r w:rsidR="00BB0A2B" w:rsidRPr="00FB0750">
        <w:rPr>
          <w:rFonts w:ascii="Arial" w:hAnsi="Arial" w:cs="Arial"/>
          <w:color w:val="000000"/>
          <w:sz w:val="20"/>
          <w:szCs w:val="20"/>
        </w:rPr>
        <w:t>.</w:t>
      </w:r>
    </w:p>
    <w:p w14:paraId="45863D16" w14:textId="4EBA3A4A" w:rsidR="00A51B30" w:rsidRPr="00FB0750" w:rsidRDefault="00A51B30" w:rsidP="00DB52E8">
      <w:pPr>
        <w:pStyle w:val="NormalWeb"/>
        <w:shd w:val="clear" w:color="auto" w:fill="FFFFFF"/>
        <w:spacing w:before="0" w:beforeAutospacing="0" w:after="150" w:afterAutospacing="0" w:line="420" w:lineRule="atLeast"/>
        <w:ind w:firstLine="567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FB0750">
        <w:rPr>
          <w:rFonts w:ascii="Arial" w:hAnsi="Arial" w:cs="Arial"/>
          <w:color w:val="000000"/>
          <w:sz w:val="20"/>
          <w:szCs w:val="20"/>
        </w:rPr>
        <w:t>O contratado será responsabilizado administrativamente pelas infrações, com aplicação das sanções dispostas nos art. 155 e 156 da Lei nº 14.133/2021, e será aplicad</w:t>
      </w:r>
      <w:r w:rsidR="008832C6">
        <w:rPr>
          <w:rFonts w:ascii="Arial" w:hAnsi="Arial" w:cs="Arial"/>
          <w:color w:val="000000"/>
          <w:sz w:val="20"/>
          <w:szCs w:val="20"/>
        </w:rPr>
        <w:t>a</w:t>
      </w:r>
      <w:r w:rsidRPr="00FB0750">
        <w:rPr>
          <w:rFonts w:ascii="Arial" w:hAnsi="Arial" w:cs="Arial"/>
          <w:color w:val="000000"/>
          <w:sz w:val="20"/>
          <w:szCs w:val="20"/>
        </w:rPr>
        <w:t xml:space="preserve"> sansões dos art. 162 e 163 da Lei nº 14.133/2021, em caso de inexecução total ou parcial.</w:t>
      </w:r>
    </w:p>
    <w:p w14:paraId="7E023582" w14:textId="37B8C6D0" w:rsidR="00084DDD" w:rsidRDefault="00A51B30" w:rsidP="00DB52E8">
      <w:pPr>
        <w:pStyle w:val="NormalWeb"/>
        <w:shd w:val="clear" w:color="auto" w:fill="FFFFFF"/>
        <w:spacing w:before="0" w:beforeAutospacing="0" w:after="150" w:afterAutospacing="0" w:line="420" w:lineRule="atLeast"/>
        <w:ind w:firstLine="567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FB0750">
        <w:rPr>
          <w:rFonts w:ascii="Arial" w:hAnsi="Arial" w:cs="Arial"/>
          <w:color w:val="000000"/>
          <w:sz w:val="20"/>
          <w:szCs w:val="20"/>
        </w:rPr>
        <w:t xml:space="preserve">A documentação será solicitada posteriormente, de acordo com as normas dispostas na Lei nº 14.133/2021 e nos Decretos e Leis Municipais em vigência. A empresa deverá fornecer </w:t>
      </w:r>
      <w:r w:rsidR="00BB0A2B" w:rsidRPr="00FB0750">
        <w:rPr>
          <w:rFonts w:ascii="Arial" w:hAnsi="Arial" w:cs="Arial"/>
          <w:color w:val="000000"/>
          <w:sz w:val="20"/>
          <w:szCs w:val="20"/>
        </w:rPr>
        <w:t xml:space="preserve">orçamentos </w:t>
      </w:r>
      <w:r w:rsidRPr="00FB0750">
        <w:rPr>
          <w:rFonts w:ascii="Arial" w:hAnsi="Arial" w:cs="Arial"/>
          <w:color w:val="000000"/>
          <w:sz w:val="20"/>
          <w:szCs w:val="20"/>
        </w:rPr>
        <w:t xml:space="preserve">no prazo máximo de </w:t>
      </w:r>
      <w:r w:rsidR="00BB0A2B" w:rsidRPr="00421540">
        <w:rPr>
          <w:rFonts w:ascii="Arial" w:hAnsi="Arial" w:cs="Arial"/>
          <w:b/>
          <w:bCs/>
          <w:color w:val="000000"/>
          <w:sz w:val="20"/>
          <w:szCs w:val="20"/>
        </w:rPr>
        <w:t xml:space="preserve">03 </w:t>
      </w:r>
      <w:r w:rsidR="00BB0A2B" w:rsidRPr="00576C1C">
        <w:rPr>
          <w:rFonts w:ascii="Arial" w:hAnsi="Arial" w:cs="Arial"/>
          <w:b/>
          <w:bCs/>
          <w:color w:val="000000"/>
          <w:sz w:val="20"/>
          <w:szCs w:val="20"/>
        </w:rPr>
        <w:t>dias</w:t>
      </w:r>
      <w:r w:rsidR="0005281C" w:rsidRPr="00576C1C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0F3E25" w:rsidRPr="00576C1C">
        <w:rPr>
          <w:rFonts w:ascii="Arial" w:hAnsi="Arial" w:cs="Arial"/>
          <w:b/>
          <w:bCs/>
          <w:color w:val="000000"/>
          <w:sz w:val="20"/>
          <w:szCs w:val="20"/>
        </w:rPr>
        <w:t xml:space="preserve">até às </w:t>
      </w:r>
      <w:r w:rsidR="00DB52E8">
        <w:rPr>
          <w:rFonts w:ascii="Arial" w:hAnsi="Arial" w:cs="Arial"/>
          <w:b/>
          <w:bCs/>
          <w:color w:val="000000"/>
          <w:sz w:val="20"/>
          <w:szCs w:val="20"/>
        </w:rPr>
        <w:t>15</w:t>
      </w:r>
      <w:r w:rsidR="00192749" w:rsidRPr="00576C1C">
        <w:rPr>
          <w:rFonts w:ascii="Arial" w:hAnsi="Arial" w:cs="Arial"/>
          <w:b/>
          <w:bCs/>
          <w:color w:val="000000"/>
          <w:sz w:val="20"/>
          <w:szCs w:val="20"/>
        </w:rPr>
        <w:t>:</w:t>
      </w:r>
      <w:r w:rsidR="00DB52E8">
        <w:rPr>
          <w:rFonts w:ascii="Arial" w:hAnsi="Arial" w:cs="Arial"/>
          <w:b/>
          <w:bCs/>
          <w:color w:val="000000"/>
          <w:sz w:val="20"/>
          <w:szCs w:val="20"/>
        </w:rPr>
        <w:t>0</w:t>
      </w:r>
      <w:r w:rsidR="00FC29FE">
        <w:rPr>
          <w:rFonts w:ascii="Arial" w:hAnsi="Arial" w:cs="Arial"/>
          <w:b/>
          <w:bCs/>
          <w:color w:val="000000"/>
          <w:sz w:val="20"/>
          <w:szCs w:val="20"/>
        </w:rPr>
        <w:t>0</w:t>
      </w:r>
      <w:r w:rsidR="00876ACC">
        <w:rPr>
          <w:rFonts w:ascii="Arial" w:hAnsi="Arial" w:cs="Arial"/>
          <w:b/>
          <w:bCs/>
          <w:color w:val="000000"/>
          <w:sz w:val="20"/>
          <w:szCs w:val="20"/>
        </w:rPr>
        <w:t>h</w:t>
      </w:r>
      <w:r w:rsidR="000F3E25" w:rsidRPr="00576C1C">
        <w:rPr>
          <w:rFonts w:ascii="Arial" w:hAnsi="Arial" w:cs="Arial"/>
          <w:color w:val="000000"/>
          <w:sz w:val="20"/>
          <w:szCs w:val="20"/>
        </w:rPr>
        <w:t xml:space="preserve">, </w:t>
      </w:r>
      <w:r w:rsidR="0005281C" w:rsidRPr="00576C1C">
        <w:rPr>
          <w:rFonts w:ascii="Arial" w:hAnsi="Arial" w:cs="Arial"/>
          <w:color w:val="000000"/>
          <w:sz w:val="20"/>
          <w:szCs w:val="20"/>
        </w:rPr>
        <w:t>ao contar</w:t>
      </w:r>
      <w:r w:rsidR="0005281C" w:rsidRPr="00FB0750">
        <w:rPr>
          <w:rFonts w:ascii="Arial" w:hAnsi="Arial" w:cs="Arial"/>
          <w:color w:val="000000"/>
          <w:sz w:val="20"/>
          <w:szCs w:val="20"/>
        </w:rPr>
        <w:t xml:space="preserve"> da publicação desse aviso</w:t>
      </w:r>
      <w:r w:rsidRPr="00FB0750">
        <w:rPr>
          <w:rFonts w:ascii="Arial" w:hAnsi="Arial" w:cs="Arial"/>
          <w:color w:val="000000"/>
          <w:sz w:val="20"/>
          <w:szCs w:val="20"/>
        </w:rPr>
        <w:t xml:space="preserve">. Endereço eletrônico para envio das propostas e documentação: </w:t>
      </w:r>
      <w:r w:rsidRPr="00FB0750">
        <w:rPr>
          <w:rFonts w:ascii="Arial" w:hAnsi="Arial" w:cs="Arial"/>
          <w:b/>
          <w:bCs/>
          <w:color w:val="FF0000"/>
          <w:sz w:val="20"/>
          <w:szCs w:val="20"/>
        </w:rPr>
        <w:t>compras@arvoredo.sc.gov.br</w:t>
      </w:r>
      <w:r w:rsidRPr="00FB0750">
        <w:rPr>
          <w:rFonts w:ascii="Arial" w:hAnsi="Arial" w:cs="Arial"/>
          <w:color w:val="FF0000"/>
          <w:sz w:val="20"/>
          <w:szCs w:val="20"/>
        </w:rPr>
        <w:t xml:space="preserve"> </w:t>
      </w:r>
      <w:r w:rsidRPr="00FB0750">
        <w:rPr>
          <w:rFonts w:ascii="Arial" w:hAnsi="Arial" w:cs="Arial"/>
          <w:color w:val="000000"/>
          <w:sz w:val="20"/>
          <w:szCs w:val="20"/>
        </w:rPr>
        <w:t xml:space="preserve">ou telefone </w:t>
      </w:r>
      <w:r w:rsidR="000F3E25">
        <w:rPr>
          <w:rFonts w:ascii="Arial" w:hAnsi="Arial" w:cs="Arial"/>
          <w:color w:val="000000"/>
          <w:sz w:val="20"/>
          <w:szCs w:val="20"/>
        </w:rPr>
        <w:t xml:space="preserve">whatsapp </w:t>
      </w:r>
      <w:r w:rsidRPr="00FB0750">
        <w:rPr>
          <w:rFonts w:ascii="Arial" w:hAnsi="Arial" w:cs="Arial"/>
          <w:color w:val="000000"/>
          <w:sz w:val="20"/>
          <w:szCs w:val="20"/>
        </w:rPr>
        <w:t xml:space="preserve">(49) </w:t>
      </w:r>
      <w:r w:rsidR="00A711EF" w:rsidRPr="00FB0750">
        <w:rPr>
          <w:rFonts w:ascii="Arial" w:hAnsi="Arial" w:cs="Arial"/>
          <w:color w:val="000000"/>
          <w:sz w:val="20"/>
          <w:szCs w:val="20"/>
        </w:rPr>
        <w:t>3356</w:t>
      </w:r>
      <w:r w:rsidR="000A331A">
        <w:rPr>
          <w:rFonts w:ascii="Arial" w:hAnsi="Arial" w:cs="Arial"/>
          <w:color w:val="000000"/>
          <w:sz w:val="20"/>
          <w:szCs w:val="20"/>
        </w:rPr>
        <w:t>-</w:t>
      </w:r>
      <w:r w:rsidR="00A711EF" w:rsidRPr="00FB0750">
        <w:rPr>
          <w:rFonts w:ascii="Arial" w:hAnsi="Arial" w:cs="Arial"/>
          <w:color w:val="000000"/>
          <w:sz w:val="20"/>
          <w:szCs w:val="20"/>
        </w:rPr>
        <w:t>30</w:t>
      </w:r>
      <w:r w:rsidR="0035468D">
        <w:rPr>
          <w:rFonts w:ascii="Arial" w:hAnsi="Arial" w:cs="Arial"/>
          <w:color w:val="000000"/>
          <w:sz w:val="20"/>
          <w:szCs w:val="20"/>
        </w:rPr>
        <w:t>36</w:t>
      </w:r>
      <w:r w:rsidR="00A711EF" w:rsidRPr="00FB0750">
        <w:rPr>
          <w:rFonts w:ascii="Arial" w:hAnsi="Arial" w:cs="Arial"/>
          <w:color w:val="000000"/>
          <w:sz w:val="20"/>
          <w:szCs w:val="20"/>
        </w:rPr>
        <w:t>.</w:t>
      </w:r>
    </w:p>
    <w:p w14:paraId="4C8CFC89" w14:textId="77777777" w:rsidR="000A7F4A" w:rsidRPr="00FB0750" w:rsidRDefault="000A7F4A" w:rsidP="0035468D">
      <w:pPr>
        <w:pStyle w:val="NormalWeb"/>
        <w:shd w:val="clear" w:color="auto" w:fill="FFFFFF"/>
        <w:spacing w:before="0" w:beforeAutospacing="0" w:after="150" w:afterAutospacing="0" w:line="420" w:lineRule="atLeast"/>
        <w:ind w:firstLine="567"/>
        <w:jc w:val="both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14:paraId="0D1705C8" w14:textId="621A82B1" w:rsidR="00914332" w:rsidRDefault="00084DDD" w:rsidP="00497221">
      <w:pPr>
        <w:pStyle w:val="NormalWeb"/>
        <w:shd w:val="clear" w:color="auto" w:fill="FFFFFF"/>
        <w:spacing w:before="0" w:beforeAutospacing="0" w:after="150" w:afterAutospacing="0" w:line="420" w:lineRule="atLeast"/>
        <w:jc w:val="right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FB0750">
        <w:rPr>
          <w:rFonts w:ascii="Arial" w:hAnsi="Arial" w:cs="Arial"/>
          <w:color w:val="000000"/>
          <w:sz w:val="20"/>
          <w:szCs w:val="20"/>
        </w:rPr>
        <w:t>Arvoredo</w:t>
      </w:r>
      <w:r w:rsidR="00266CCC" w:rsidRPr="00FB0750">
        <w:rPr>
          <w:rFonts w:ascii="Arial" w:hAnsi="Arial" w:cs="Arial"/>
          <w:color w:val="000000"/>
          <w:sz w:val="20"/>
          <w:szCs w:val="20"/>
        </w:rPr>
        <w:t xml:space="preserve">, </w:t>
      </w:r>
      <w:r w:rsidR="001E2CAC">
        <w:rPr>
          <w:rFonts w:ascii="Arial" w:hAnsi="Arial" w:cs="Arial"/>
          <w:color w:val="000000"/>
          <w:sz w:val="20"/>
          <w:szCs w:val="20"/>
        </w:rPr>
        <w:t>0</w:t>
      </w:r>
      <w:r w:rsidR="00DB52E8">
        <w:rPr>
          <w:rFonts w:ascii="Arial" w:hAnsi="Arial" w:cs="Arial"/>
          <w:color w:val="000000"/>
          <w:sz w:val="20"/>
          <w:szCs w:val="20"/>
        </w:rPr>
        <w:t>6</w:t>
      </w:r>
      <w:r w:rsidR="00266CCC" w:rsidRPr="00FB0750">
        <w:rPr>
          <w:rFonts w:ascii="Arial" w:hAnsi="Arial" w:cs="Arial"/>
          <w:color w:val="000000"/>
          <w:sz w:val="20"/>
          <w:szCs w:val="20"/>
        </w:rPr>
        <w:t xml:space="preserve"> de </w:t>
      </w:r>
      <w:r w:rsidR="001E2CAC">
        <w:rPr>
          <w:rFonts w:ascii="Arial" w:hAnsi="Arial" w:cs="Arial"/>
          <w:color w:val="000000"/>
          <w:sz w:val="20"/>
          <w:szCs w:val="20"/>
        </w:rPr>
        <w:t>agosto</w:t>
      </w:r>
      <w:r w:rsidR="00417C59">
        <w:rPr>
          <w:rFonts w:ascii="Arial" w:hAnsi="Arial" w:cs="Arial"/>
          <w:color w:val="000000"/>
          <w:sz w:val="20"/>
          <w:szCs w:val="20"/>
        </w:rPr>
        <w:t xml:space="preserve"> </w:t>
      </w:r>
      <w:r w:rsidR="00266CCC" w:rsidRPr="00FB0750">
        <w:rPr>
          <w:rFonts w:ascii="Arial" w:hAnsi="Arial" w:cs="Arial"/>
          <w:color w:val="000000"/>
          <w:sz w:val="20"/>
          <w:szCs w:val="20"/>
        </w:rPr>
        <w:t>de 202</w:t>
      </w:r>
      <w:r w:rsidRPr="00FB0750">
        <w:rPr>
          <w:rFonts w:ascii="Arial" w:hAnsi="Arial" w:cs="Arial"/>
          <w:color w:val="000000"/>
          <w:sz w:val="20"/>
          <w:szCs w:val="20"/>
        </w:rPr>
        <w:t>4</w:t>
      </w:r>
      <w:r w:rsidR="00266CCC" w:rsidRPr="00FB0750">
        <w:rPr>
          <w:rFonts w:ascii="Arial" w:hAnsi="Arial" w:cs="Arial"/>
          <w:color w:val="000000"/>
          <w:sz w:val="20"/>
          <w:szCs w:val="20"/>
        </w:rPr>
        <w:t>.</w:t>
      </w:r>
      <w:r w:rsidR="00497221">
        <w:rPr>
          <w:rFonts w:ascii="Arial" w:hAnsi="Arial" w:cs="Arial"/>
          <w:color w:val="000000"/>
          <w:sz w:val="20"/>
          <w:szCs w:val="20"/>
        </w:rPr>
        <w:t xml:space="preserve"> </w:t>
      </w:r>
      <w:r w:rsidR="00624868">
        <w:rPr>
          <w:rFonts w:ascii="Arial" w:hAnsi="Arial" w:cs="Arial"/>
          <w:color w:val="000000"/>
          <w:sz w:val="20"/>
          <w:szCs w:val="20"/>
        </w:rPr>
        <w:tab/>
      </w:r>
      <w:r w:rsidR="00624868">
        <w:rPr>
          <w:rFonts w:ascii="Arial" w:hAnsi="Arial" w:cs="Arial"/>
          <w:color w:val="000000"/>
          <w:sz w:val="20"/>
          <w:szCs w:val="20"/>
        </w:rPr>
        <w:tab/>
      </w:r>
      <w:r w:rsidR="00624868">
        <w:rPr>
          <w:rFonts w:ascii="Arial" w:hAnsi="Arial" w:cs="Arial"/>
          <w:color w:val="000000"/>
          <w:sz w:val="20"/>
          <w:szCs w:val="20"/>
        </w:rPr>
        <w:tab/>
      </w:r>
      <w:r w:rsidR="00266CCC" w:rsidRPr="00FB0750">
        <w:rPr>
          <w:rFonts w:ascii="Arial" w:hAnsi="Arial" w:cs="Arial"/>
          <w:color w:val="000000"/>
          <w:sz w:val="20"/>
          <w:szCs w:val="20"/>
        </w:rPr>
        <w:t>Departamento de Compras</w:t>
      </w:r>
      <w:r w:rsidR="00497221">
        <w:rPr>
          <w:rFonts w:ascii="Arial" w:hAnsi="Arial" w:cs="Arial"/>
          <w:color w:val="000000"/>
          <w:sz w:val="20"/>
          <w:szCs w:val="20"/>
        </w:rPr>
        <w:t>.</w:t>
      </w:r>
    </w:p>
    <w:sectPr w:rsidR="0091433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5AFB93" w14:textId="77777777" w:rsidR="003956BE" w:rsidRDefault="003956BE" w:rsidP="00084DDD">
      <w:pPr>
        <w:spacing w:after="0" w:line="240" w:lineRule="auto"/>
      </w:pPr>
      <w:r>
        <w:separator/>
      </w:r>
    </w:p>
  </w:endnote>
  <w:endnote w:type="continuationSeparator" w:id="0">
    <w:p w14:paraId="1EB870CC" w14:textId="77777777" w:rsidR="003956BE" w:rsidRDefault="003956BE" w:rsidP="00084D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3E6366" w14:textId="77777777" w:rsidR="003956BE" w:rsidRDefault="003956BE" w:rsidP="00084DDD">
      <w:pPr>
        <w:spacing w:after="0" w:line="240" w:lineRule="auto"/>
      </w:pPr>
      <w:r>
        <w:separator/>
      </w:r>
    </w:p>
  </w:footnote>
  <w:footnote w:type="continuationSeparator" w:id="0">
    <w:p w14:paraId="1EFE9B7D" w14:textId="77777777" w:rsidR="003956BE" w:rsidRDefault="003956BE" w:rsidP="00084D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BC2C8E" w14:textId="77777777" w:rsidR="00084DDD" w:rsidRPr="001A59C3" w:rsidRDefault="00084DDD" w:rsidP="00084DDD">
    <w:pPr>
      <w:pStyle w:val="Cabealho"/>
      <w:spacing w:before="120"/>
      <w:ind w:left="2268"/>
      <w:jc w:val="both"/>
      <w:rPr>
        <w:rFonts w:ascii="Arial" w:hAnsi="Arial"/>
        <w:b/>
        <w:color w:val="000000"/>
        <w:sz w:val="36"/>
        <w:szCs w:val="36"/>
      </w:rPr>
    </w:pPr>
    <w:r w:rsidRPr="001A59C3">
      <w:rPr>
        <w:rFonts w:ascii="Arial" w:hAnsi="Arial"/>
        <w:b/>
        <w:noProof/>
        <w:color w:val="000000"/>
        <w:sz w:val="36"/>
        <w:szCs w:val="3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24A68C4" wp14:editId="2BA21E1E">
              <wp:simplePos x="0" y="0"/>
              <wp:positionH relativeFrom="margin">
                <wp:align>left</wp:align>
              </wp:positionH>
              <wp:positionV relativeFrom="paragraph">
                <wp:posOffset>-106680</wp:posOffset>
              </wp:positionV>
              <wp:extent cx="990600" cy="866775"/>
              <wp:effectExtent l="0" t="0" r="19050" b="2857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8667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AE8659F" w14:textId="77777777" w:rsidR="00084DDD" w:rsidRDefault="00084DDD" w:rsidP="00084DDD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92F949E" wp14:editId="41655008">
                                <wp:extent cx="904875" cy="794279"/>
                                <wp:effectExtent l="0" t="0" r="0" b="6350"/>
                                <wp:docPr id="2" name="Imagem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06098" cy="79535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4A68C4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0;margin-top:-8.4pt;width:78pt;height:68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" strokecolor="white">
              <v:textbox>
                <w:txbxContent>
                  <w:p w14:paraId="6AE8659F" w14:textId="77777777" w:rsidR="00084DDD" w:rsidRDefault="00084DDD" w:rsidP="00084DDD">
                    <w:r>
                      <w:rPr>
                        <w:noProof/>
                      </w:rPr>
                      <w:drawing>
                        <wp:inline distT="0" distB="0" distL="0" distR="0" wp14:anchorId="492F949E" wp14:editId="41655008">
                          <wp:extent cx="904875" cy="794279"/>
                          <wp:effectExtent l="0" t="0" r="0" b="6350"/>
                          <wp:docPr id="2" name="Imagem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06098" cy="79535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1A59C3">
      <w:rPr>
        <w:rFonts w:ascii="Arial" w:hAnsi="Arial"/>
        <w:b/>
        <w:color w:val="000000"/>
        <w:sz w:val="36"/>
        <w:szCs w:val="36"/>
      </w:rPr>
      <w:t>ESTADO DE SANTA CATARINA</w:t>
    </w:r>
  </w:p>
  <w:p w14:paraId="5C0621C5" w14:textId="77777777" w:rsidR="00084DDD" w:rsidRDefault="00084DDD" w:rsidP="00084DDD">
    <w:pPr>
      <w:pStyle w:val="Cabealho"/>
      <w:ind w:left="2268"/>
      <w:jc w:val="both"/>
      <w:rPr>
        <w:rFonts w:ascii="Arial" w:hAnsi="Arial"/>
        <w:b/>
        <w:color w:val="0000FF"/>
        <w:sz w:val="32"/>
      </w:rPr>
    </w:pPr>
    <w:r w:rsidRPr="001A59C3">
      <w:rPr>
        <w:rFonts w:ascii="Arial" w:hAnsi="Arial"/>
        <w:b/>
        <w:color w:val="000000"/>
        <w:sz w:val="36"/>
        <w:szCs w:val="36"/>
      </w:rPr>
      <w:t>MUNICÍPIO DE ARVOREDO</w:t>
    </w:r>
  </w:p>
  <w:p w14:paraId="59E94E99" w14:textId="77777777" w:rsidR="00084DDD" w:rsidRDefault="00084DD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CCC"/>
    <w:rsid w:val="00016623"/>
    <w:rsid w:val="00025FE0"/>
    <w:rsid w:val="000378B1"/>
    <w:rsid w:val="0005281C"/>
    <w:rsid w:val="0008497D"/>
    <w:rsid w:val="00084DDD"/>
    <w:rsid w:val="0008728F"/>
    <w:rsid w:val="000A331A"/>
    <w:rsid w:val="000A7F4A"/>
    <w:rsid w:val="000B6CB1"/>
    <w:rsid w:val="000F1B02"/>
    <w:rsid w:val="000F3E25"/>
    <w:rsid w:val="000F47E8"/>
    <w:rsid w:val="00102ECA"/>
    <w:rsid w:val="0010749E"/>
    <w:rsid w:val="001275DE"/>
    <w:rsid w:val="0013152D"/>
    <w:rsid w:val="00143889"/>
    <w:rsid w:val="0015263A"/>
    <w:rsid w:val="001658D1"/>
    <w:rsid w:val="001847AF"/>
    <w:rsid w:val="00192749"/>
    <w:rsid w:val="001E2CAC"/>
    <w:rsid w:val="002163E2"/>
    <w:rsid w:val="002517F2"/>
    <w:rsid w:val="00254C16"/>
    <w:rsid w:val="00266CCC"/>
    <w:rsid w:val="002D2864"/>
    <w:rsid w:val="002D2DC0"/>
    <w:rsid w:val="002E6A16"/>
    <w:rsid w:val="00343632"/>
    <w:rsid w:val="003470CE"/>
    <w:rsid w:val="0035468D"/>
    <w:rsid w:val="00382D25"/>
    <w:rsid w:val="003956BE"/>
    <w:rsid w:val="003C254B"/>
    <w:rsid w:val="00410DAF"/>
    <w:rsid w:val="00417C59"/>
    <w:rsid w:val="00421540"/>
    <w:rsid w:val="00474FED"/>
    <w:rsid w:val="00476E80"/>
    <w:rsid w:val="00497221"/>
    <w:rsid w:val="004A093D"/>
    <w:rsid w:val="004B0CDC"/>
    <w:rsid w:val="004B1A6E"/>
    <w:rsid w:val="004B721F"/>
    <w:rsid w:val="004D0404"/>
    <w:rsid w:val="004F2098"/>
    <w:rsid w:val="00537B28"/>
    <w:rsid w:val="00576C1C"/>
    <w:rsid w:val="005F785A"/>
    <w:rsid w:val="0060777D"/>
    <w:rsid w:val="00624868"/>
    <w:rsid w:val="0063177F"/>
    <w:rsid w:val="0066651B"/>
    <w:rsid w:val="006B423C"/>
    <w:rsid w:val="006C7308"/>
    <w:rsid w:val="006E0D18"/>
    <w:rsid w:val="00761DDC"/>
    <w:rsid w:val="00774B17"/>
    <w:rsid w:val="007C7CF9"/>
    <w:rsid w:val="007F3BB2"/>
    <w:rsid w:val="00834E52"/>
    <w:rsid w:val="00867395"/>
    <w:rsid w:val="00876ACC"/>
    <w:rsid w:val="008832C6"/>
    <w:rsid w:val="0089026E"/>
    <w:rsid w:val="008B2E87"/>
    <w:rsid w:val="008B48B3"/>
    <w:rsid w:val="008C3473"/>
    <w:rsid w:val="00914332"/>
    <w:rsid w:val="00917564"/>
    <w:rsid w:val="009740A3"/>
    <w:rsid w:val="00982DFF"/>
    <w:rsid w:val="00996290"/>
    <w:rsid w:val="009A4E3F"/>
    <w:rsid w:val="009B231D"/>
    <w:rsid w:val="009D6C65"/>
    <w:rsid w:val="00A02F23"/>
    <w:rsid w:val="00A03BB2"/>
    <w:rsid w:val="00A33734"/>
    <w:rsid w:val="00A51B30"/>
    <w:rsid w:val="00A656C7"/>
    <w:rsid w:val="00A711EF"/>
    <w:rsid w:val="00AA30EF"/>
    <w:rsid w:val="00AA735A"/>
    <w:rsid w:val="00AA7DCE"/>
    <w:rsid w:val="00AB3D1B"/>
    <w:rsid w:val="00AC43C2"/>
    <w:rsid w:val="00AE1C25"/>
    <w:rsid w:val="00B3147F"/>
    <w:rsid w:val="00B66B7B"/>
    <w:rsid w:val="00BB0A2B"/>
    <w:rsid w:val="00BF68EB"/>
    <w:rsid w:val="00C7166F"/>
    <w:rsid w:val="00C947EE"/>
    <w:rsid w:val="00CB4187"/>
    <w:rsid w:val="00D1070D"/>
    <w:rsid w:val="00D263AA"/>
    <w:rsid w:val="00D31CD5"/>
    <w:rsid w:val="00D32AE4"/>
    <w:rsid w:val="00D737F2"/>
    <w:rsid w:val="00D754A4"/>
    <w:rsid w:val="00DB45F8"/>
    <w:rsid w:val="00DB52E8"/>
    <w:rsid w:val="00E640EF"/>
    <w:rsid w:val="00E70634"/>
    <w:rsid w:val="00E91467"/>
    <w:rsid w:val="00EF50EB"/>
    <w:rsid w:val="00F04339"/>
    <w:rsid w:val="00F131AB"/>
    <w:rsid w:val="00FA236F"/>
    <w:rsid w:val="00FA6F4F"/>
    <w:rsid w:val="00FB0750"/>
    <w:rsid w:val="00FC29FE"/>
    <w:rsid w:val="00FD5FBA"/>
    <w:rsid w:val="00FF3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FB828"/>
  <w15:chartTrackingRefBased/>
  <w15:docId w15:val="{37C5E374-5D72-4E2D-81BC-2B65D5CD9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66C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66CCC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084D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4DDD"/>
  </w:style>
  <w:style w:type="paragraph" w:styleId="Rodap">
    <w:name w:val="footer"/>
    <w:basedOn w:val="Normal"/>
    <w:link w:val="RodapChar"/>
    <w:uiPriority w:val="99"/>
    <w:unhideWhenUsed/>
    <w:rsid w:val="00084D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4DDD"/>
  </w:style>
  <w:style w:type="table" w:styleId="Tabelacomgrade">
    <w:name w:val="Table Grid"/>
    <w:basedOn w:val="Tabelanormal"/>
    <w:uiPriority w:val="39"/>
    <w:rsid w:val="00084DDD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nhideWhenUsed/>
    <w:rsid w:val="00084DD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84DDD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A51B30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51B30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0B6CB1"/>
    <w:rPr>
      <w:color w:val="954F72" w:themeColor="followedHyperlink"/>
      <w:u w:val="single"/>
    </w:rPr>
  </w:style>
  <w:style w:type="paragraph" w:styleId="SemEspaamento">
    <w:name w:val="No Spacing"/>
    <w:uiPriority w:val="1"/>
    <w:qFormat/>
    <w:rsid w:val="00025FE0"/>
    <w:pPr>
      <w:spacing w:after="0" w:line="240" w:lineRule="auto"/>
    </w:pPr>
  </w:style>
  <w:style w:type="paragraph" w:customStyle="1" w:styleId="Default">
    <w:name w:val="Default"/>
    <w:rsid w:val="00576C1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FEA591-E41F-4588-854D-F6B63791A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2</Pages>
  <Words>470</Words>
  <Characters>2544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Bernardo</dc:creator>
  <cp:keywords/>
  <dc:description/>
  <cp:lastModifiedBy>Compras</cp:lastModifiedBy>
  <cp:revision>87</cp:revision>
  <cp:lastPrinted>2024-01-12T13:48:00Z</cp:lastPrinted>
  <dcterms:created xsi:type="dcterms:W3CDTF">2024-01-15T18:46:00Z</dcterms:created>
  <dcterms:modified xsi:type="dcterms:W3CDTF">2024-08-06T17:01:00Z</dcterms:modified>
</cp:coreProperties>
</file>