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889C8" w14:textId="792A2FF0" w:rsidR="00A0116B" w:rsidRPr="00F75D95" w:rsidRDefault="00544691" w:rsidP="00F75D95">
      <w:pPr>
        <w:spacing w:line="360" w:lineRule="auto"/>
        <w:jc w:val="center"/>
        <w:rPr>
          <w:rFonts w:ascii="Times New Roman" w:hAnsi="Times New Roman" w:cs="Times New Roman"/>
          <w:b/>
          <w:iCs/>
          <w:sz w:val="28"/>
          <w:szCs w:val="28"/>
        </w:rPr>
      </w:pPr>
      <w:bookmarkStart w:id="0" w:name="_Hlk82471863"/>
      <w:r w:rsidRPr="00F75D95">
        <w:rPr>
          <w:rFonts w:ascii="Times New Roman" w:hAnsi="Times New Roman" w:cs="Times New Roman"/>
          <w:b/>
          <w:iCs/>
          <w:sz w:val="28"/>
          <w:szCs w:val="28"/>
        </w:rPr>
        <w:t>TERMO DE REFERÊNCIA</w:t>
      </w:r>
    </w:p>
    <w:p w14:paraId="6CDAC5A2" w14:textId="145D8FF1" w:rsidR="00735DD5" w:rsidRPr="00F75D95" w:rsidRDefault="00735DD5" w:rsidP="00F75D95">
      <w:pPr>
        <w:spacing w:line="360" w:lineRule="auto"/>
        <w:jc w:val="center"/>
        <w:rPr>
          <w:rFonts w:ascii="Times New Roman" w:hAnsi="Times New Roman" w:cs="Times New Roman"/>
          <w:b/>
          <w:iCs/>
          <w:sz w:val="28"/>
          <w:szCs w:val="28"/>
        </w:rPr>
      </w:pPr>
      <w:r w:rsidRPr="00F75D95">
        <w:rPr>
          <w:rFonts w:ascii="Times New Roman" w:hAnsi="Times New Roman" w:cs="Times New Roman"/>
          <w:b/>
          <w:iCs/>
          <w:sz w:val="28"/>
          <w:szCs w:val="28"/>
        </w:rPr>
        <w:t xml:space="preserve">Lei </w:t>
      </w:r>
      <w:r w:rsidR="00195FF3" w:rsidRPr="00F75D95">
        <w:rPr>
          <w:rFonts w:ascii="Times New Roman" w:hAnsi="Times New Roman" w:cs="Times New Roman"/>
          <w:b/>
          <w:iCs/>
          <w:sz w:val="28"/>
          <w:szCs w:val="28"/>
        </w:rPr>
        <w:t>n.º</w:t>
      </w:r>
      <w:r w:rsidRPr="00F75D95">
        <w:rPr>
          <w:rFonts w:ascii="Times New Roman" w:hAnsi="Times New Roman" w:cs="Times New Roman"/>
          <w:b/>
          <w:iCs/>
          <w:sz w:val="28"/>
          <w:szCs w:val="28"/>
        </w:rPr>
        <w:t xml:space="preserve"> 14.133, de 1° de abril de 2021</w:t>
      </w:r>
    </w:p>
    <w:p w14:paraId="6D403BA3" w14:textId="77777777" w:rsidR="00A0116B" w:rsidRPr="00F75D95" w:rsidRDefault="00A0116B" w:rsidP="00F75D95">
      <w:pPr>
        <w:spacing w:line="360" w:lineRule="auto"/>
        <w:jc w:val="center"/>
        <w:rPr>
          <w:rFonts w:ascii="Times New Roman" w:hAnsi="Times New Roman" w:cs="Times New Roman"/>
          <w:b/>
          <w:iCs/>
        </w:rPr>
      </w:pPr>
    </w:p>
    <w:p w14:paraId="62C9CDEE" w14:textId="08828DB5" w:rsidR="00CD3A6E" w:rsidRPr="00F75D95" w:rsidRDefault="00CD3A6E" w:rsidP="00F75D95">
      <w:pPr>
        <w:spacing w:line="360" w:lineRule="auto"/>
        <w:rPr>
          <w:rFonts w:ascii="Times New Roman" w:hAnsi="Times New Roman" w:cs="Times New Roman"/>
          <w:bCs/>
          <w:iCs/>
        </w:rPr>
      </w:pPr>
      <w:r w:rsidRPr="00F75D95">
        <w:rPr>
          <w:rFonts w:ascii="Times New Roman" w:hAnsi="Times New Roman" w:cs="Times New Roman"/>
          <w:bCs/>
          <w:iCs/>
        </w:rPr>
        <w:t xml:space="preserve">PROCESSO ADMINISTRATIVO Nº </w:t>
      </w:r>
      <w:r w:rsidR="004A4B2E" w:rsidRPr="00F75D95">
        <w:rPr>
          <w:rFonts w:ascii="Times New Roman" w:hAnsi="Times New Roman" w:cs="Times New Roman"/>
          <w:bCs/>
          <w:iCs/>
        </w:rPr>
        <w:t>0</w:t>
      </w:r>
      <w:r w:rsidR="00F75D95" w:rsidRPr="00F75D95">
        <w:rPr>
          <w:rFonts w:ascii="Times New Roman" w:hAnsi="Times New Roman" w:cs="Times New Roman"/>
          <w:bCs/>
          <w:iCs/>
        </w:rPr>
        <w:t>97</w:t>
      </w:r>
      <w:r w:rsidR="007043AE" w:rsidRPr="00F75D95">
        <w:rPr>
          <w:rFonts w:ascii="Times New Roman" w:hAnsi="Times New Roman" w:cs="Times New Roman"/>
          <w:bCs/>
          <w:iCs/>
        </w:rPr>
        <w:t>/202</w:t>
      </w:r>
      <w:r w:rsidR="004A4B2E" w:rsidRPr="00F75D95">
        <w:rPr>
          <w:rFonts w:ascii="Times New Roman" w:hAnsi="Times New Roman" w:cs="Times New Roman"/>
          <w:bCs/>
          <w:iCs/>
        </w:rPr>
        <w:t>5</w:t>
      </w:r>
    </w:p>
    <w:p w14:paraId="72EE08FC" w14:textId="2E8A606B" w:rsidR="00CD3A6E" w:rsidRPr="00F75D95" w:rsidRDefault="00CD3A6E" w:rsidP="00F75D95">
      <w:pPr>
        <w:spacing w:line="360" w:lineRule="auto"/>
        <w:rPr>
          <w:rFonts w:ascii="Times New Roman" w:hAnsi="Times New Roman" w:cs="Times New Roman"/>
          <w:bCs/>
          <w:iCs/>
        </w:rPr>
      </w:pPr>
      <w:r w:rsidRPr="00F75D95">
        <w:rPr>
          <w:rFonts w:ascii="Times New Roman" w:hAnsi="Times New Roman" w:cs="Times New Roman"/>
          <w:bCs/>
          <w:iCs/>
        </w:rPr>
        <w:t>Município de Sarandi/RS</w:t>
      </w:r>
    </w:p>
    <w:p w14:paraId="30DBB079" w14:textId="649790B0" w:rsidR="00CD3A6E" w:rsidRPr="00F75D95" w:rsidRDefault="00CD3A6E" w:rsidP="00F75D95">
      <w:pPr>
        <w:spacing w:line="360" w:lineRule="auto"/>
        <w:rPr>
          <w:rFonts w:ascii="Times New Roman" w:hAnsi="Times New Roman" w:cs="Times New Roman"/>
          <w:bCs/>
          <w:iCs/>
        </w:rPr>
      </w:pPr>
      <w:r w:rsidRPr="00F75D95">
        <w:rPr>
          <w:rFonts w:ascii="Times New Roman" w:hAnsi="Times New Roman" w:cs="Times New Roman"/>
          <w:bCs/>
          <w:iCs/>
        </w:rPr>
        <w:t xml:space="preserve">Secretaria Municipal </w:t>
      </w:r>
      <w:r w:rsidR="00F75D95" w:rsidRPr="00F75D95">
        <w:rPr>
          <w:rFonts w:ascii="Times New Roman" w:hAnsi="Times New Roman" w:cs="Times New Roman"/>
          <w:bCs/>
          <w:iCs/>
        </w:rPr>
        <w:t>da Saúde</w:t>
      </w:r>
    </w:p>
    <w:p w14:paraId="053D0CF1" w14:textId="15615A82" w:rsidR="00A0116B" w:rsidRPr="00F75D95" w:rsidRDefault="00A0116B" w:rsidP="00F75D95">
      <w:pPr>
        <w:pStyle w:val="PargrafodaLista"/>
        <w:numPr>
          <w:ilvl w:val="0"/>
          <w:numId w:val="16"/>
        </w:numPr>
        <w:shd w:val="clear" w:color="auto" w:fill="D9D9D9" w:themeFill="background1" w:themeFillShade="D9"/>
        <w:tabs>
          <w:tab w:val="left" w:pos="284"/>
        </w:tabs>
        <w:spacing w:before="120" w:line="360" w:lineRule="auto"/>
        <w:ind w:left="0" w:firstLine="0"/>
        <w:contextualSpacing w:val="0"/>
        <w:jc w:val="both"/>
        <w:rPr>
          <w:rFonts w:ascii="Times New Roman" w:hAnsi="Times New Roman" w:cs="Times New Roman"/>
          <w:b/>
          <w:iCs/>
          <w:highlight w:val="lightGray"/>
        </w:rPr>
      </w:pPr>
      <w:r w:rsidRPr="00F75D95">
        <w:rPr>
          <w:rFonts w:ascii="Times New Roman" w:hAnsi="Times New Roman" w:cs="Times New Roman"/>
          <w:b/>
          <w:iCs/>
          <w:highlight w:val="lightGray"/>
        </w:rPr>
        <w:t>OBJETO</w:t>
      </w:r>
    </w:p>
    <w:p w14:paraId="7979BC7F" w14:textId="201FE37A" w:rsidR="00CC584D" w:rsidRPr="00F75D95" w:rsidRDefault="00F75D95" w:rsidP="00F75D95">
      <w:pPr>
        <w:snapToGrid w:val="0"/>
        <w:spacing w:line="360" w:lineRule="auto"/>
        <w:ind w:firstLine="1134"/>
        <w:jc w:val="both"/>
        <w:rPr>
          <w:rFonts w:ascii="Times New Roman" w:hAnsi="Times New Roman" w:cs="Times New Roman"/>
        </w:rPr>
      </w:pPr>
      <w:r w:rsidRPr="00F75D95">
        <w:rPr>
          <w:rFonts w:ascii="Times New Roman" w:hAnsi="Times New Roman" w:cs="Times New Roman"/>
        </w:rPr>
        <w:t>Aquisição de aparelhos, equipamentos e acessórios para fisioterapia e educação física do município de Sarandi/RS.</w:t>
      </w:r>
    </w:p>
    <w:p w14:paraId="4F912885" w14:textId="77777777" w:rsidR="00177009" w:rsidRPr="00F75D95" w:rsidRDefault="00177009" w:rsidP="00F75D95">
      <w:pPr>
        <w:pStyle w:val="PargrafodaLista"/>
        <w:numPr>
          <w:ilvl w:val="0"/>
          <w:numId w:val="16"/>
        </w:numPr>
        <w:shd w:val="clear" w:color="auto" w:fill="D9D9D9" w:themeFill="background1" w:themeFillShade="D9"/>
        <w:tabs>
          <w:tab w:val="left" w:pos="284"/>
        </w:tabs>
        <w:spacing w:line="360" w:lineRule="auto"/>
        <w:ind w:left="0" w:firstLine="0"/>
        <w:contextualSpacing w:val="0"/>
        <w:jc w:val="both"/>
        <w:rPr>
          <w:rFonts w:ascii="Times New Roman" w:hAnsi="Times New Roman" w:cs="Times New Roman"/>
          <w:b/>
          <w:iCs/>
        </w:rPr>
      </w:pPr>
      <w:r w:rsidRPr="00F75D95">
        <w:rPr>
          <w:rFonts w:ascii="Times New Roman" w:hAnsi="Times New Roman" w:cs="Times New Roman"/>
          <w:b/>
          <w:iCs/>
        </w:rPr>
        <w:t>FORMA DE SELEÇÃO E CRITÉRIO DE JULGAMENTO</w:t>
      </w:r>
    </w:p>
    <w:p w14:paraId="0ECC4897" w14:textId="77777777" w:rsidR="00177009" w:rsidRPr="00F75D95" w:rsidRDefault="00177009" w:rsidP="00143C77">
      <w:pPr>
        <w:spacing w:before="120" w:line="360" w:lineRule="auto"/>
        <w:jc w:val="both"/>
        <w:rPr>
          <w:rFonts w:ascii="Times New Roman" w:hAnsi="Times New Roman" w:cs="Times New Roman"/>
          <w:bCs/>
          <w:iCs/>
        </w:rPr>
      </w:pPr>
      <w:r w:rsidRPr="00F75D95">
        <w:rPr>
          <w:rFonts w:ascii="Times New Roman" w:hAnsi="Times New Roman" w:cs="Times New Roman"/>
          <w:bCs/>
          <w:iCs/>
        </w:rPr>
        <w:t xml:space="preserve">O fornecedor será selecionado por meio da realização de procedimento de licitação, na </w:t>
      </w:r>
    </w:p>
    <w:p w14:paraId="4E098D44" w14:textId="589AF979" w:rsidR="00177009" w:rsidRPr="00F75D95" w:rsidRDefault="00177009" w:rsidP="00F75D95">
      <w:pPr>
        <w:spacing w:line="360" w:lineRule="auto"/>
        <w:jc w:val="both"/>
        <w:rPr>
          <w:rFonts w:ascii="Times New Roman" w:hAnsi="Times New Roman" w:cs="Times New Roman"/>
          <w:bCs/>
          <w:iCs/>
        </w:rPr>
      </w:pPr>
      <w:r w:rsidRPr="00F75D95">
        <w:rPr>
          <w:rFonts w:ascii="Times New Roman" w:hAnsi="Times New Roman" w:cs="Times New Roman"/>
          <w:b/>
          <w:iCs/>
        </w:rPr>
        <w:t>Modalidade:</w:t>
      </w:r>
      <w:r w:rsidRPr="00F75D95">
        <w:rPr>
          <w:rFonts w:ascii="Times New Roman" w:hAnsi="Times New Roman" w:cs="Times New Roman"/>
          <w:bCs/>
          <w:iCs/>
        </w:rPr>
        <w:t xml:space="preserve"> PREGÃO</w:t>
      </w:r>
      <w:r w:rsidR="0063380D" w:rsidRPr="00F75D95">
        <w:rPr>
          <w:rFonts w:ascii="Times New Roman" w:hAnsi="Times New Roman" w:cs="Times New Roman"/>
          <w:bCs/>
          <w:iCs/>
        </w:rPr>
        <w:t xml:space="preserve"> POR</w:t>
      </w:r>
      <w:r w:rsidR="00EE148D" w:rsidRPr="00F75D95">
        <w:rPr>
          <w:rFonts w:ascii="Times New Roman" w:hAnsi="Times New Roman" w:cs="Times New Roman"/>
          <w:bCs/>
          <w:iCs/>
        </w:rPr>
        <w:t xml:space="preserve"> SISTEMA DE</w:t>
      </w:r>
      <w:r w:rsidR="0063380D" w:rsidRPr="00F75D95">
        <w:rPr>
          <w:rFonts w:ascii="Times New Roman" w:hAnsi="Times New Roman" w:cs="Times New Roman"/>
          <w:bCs/>
          <w:iCs/>
        </w:rPr>
        <w:t xml:space="preserve"> REGISTRO DE PREÇOS</w:t>
      </w:r>
      <w:r w:rsidRPr="00F75D95">
        <w:rPr>
          <w:rFonts w:ascii="Times New Roman" w:hAnsi="Times New Roman" w:cs="Times New Roman"/>
          <w:bCs/>
          <w:iCs/>
        </w:rPr>
        <w:t xml:space="preserve">, sob a </w:t>
      </w:r>
    </w:p>
    <w:p w14:paraId="5F7D3D52" w14:textId="77777777" w:rsidR="00177009" w:rsidRPr="00F75D95" w:rsidRDefault="00177009" w:rsidP="00F75D95">
      <w:pPr>
        <w:spacing w:line="360" w:lineRule="auto"/>
        <w:jc w:val="both"/>
        <w:rPr>
          <w:rFonts w:ascii="Times New Roman" w:hAnsi="Times New Roman" w:cs="Times New Roman"/>
          <w:bCs/>
          <w:iCs/>
        </w:rPr>
      </w:pPr>
      <w:r w:rsidRPr="00F75D95">
        <w:rPr>
          <w:rFonts w:ascii="Times New Roman" w:hAnsi="Times New Roman" w:cs="Times New Roman"/>
          <w:b/>
          <w:iCs/>
        </w:rPr>
        <w:t>Forma:</w:t>
      </w:r>
      <w:r w:rsidRPr="00F75D95">
        <w:rPr>
          <w:rFonts w:ascii="Times New Roman" w:hAnsi="Times New Roman" w:cs="Times New Roman"/>
          <w:bCs/>
          <w:iCs/>
        </w:rPr>
        <w:t xml:space="preserve"> ELETRÔNICA, com adoção do </w:t>
      </w:r>
    </w:p>
    <w:p w14:paraId="62A667E6" w14:textId="6027C788" w:rsidR="00177009" w:rsidRPr="00F75D95" w:rsidRDefault="00177009" w:rsidP="00F75D95">
      <w:pPr>
        <w:spacing w:line="360" w:lineRule="auto"/>
        <w:jc w:val="both"/>
        <w:rPr>
          <w:rFonts w:ascii="Times New Roman" w:hAnsi="Times New Roman" w:cs="Times New Roman"/>
          <w:bCs/>
          <w:iCs/>
        </w:rPr>
      </w:pPr>
      <w:r w:rsidRPr="00F75D95">
        <w:rPr>
          <w:rFonts w:ascii="Times New Roman" w:hAnsi="Times New Roman" w:cs="Times New Roman"/>
          <w:b/>
          <w:iCs/>
        </w:rPr>
        <w:t>Critério de julgamento:</w:t>
      </w:r>
      <w:r w:rsidRPr="00F75D95">
        <w:rPr>
          <w:rFonts w:ascii="Times New Roman" w:hAnsi="Times New Roman" w:cs="Times New Roman"/>
          <w:bCs/>
          <w:iCs/>
        </w:rPr>
        <w:t xml:space="preserve"> pelo MENOR PREÇO</w:t>
      </w:r>
      <w:r w:rsidR="004F61F3" w:rsidRPr="00F75D95">
        <w:rPr>
          <w:rFonts w:ascii="Times New Roman" w:hAnsi="Times New Roman" w:cs="Times New Roman"/>
          <w:bCs/>
          <w:iCs/>
        </w:rPr>
        <w:t xml:space="preserve"> por ITEM</w:t>
      </w:r>
    </w:p>
    <w:p w14:paraId="46DF4AD1" w14:textId="77777777" w:rsidR="00177009" w:rsidRPr="00F75D95" w:rsidRDefault="00177009" w:rsidP="00F75D95">
      <w:pPr>
        <w:pStyle w:val="PargrafodaLista"/>
        <w:numPr>
          <w:ilvl w:val="0"/>
          <w:numId w:val="16"/>
        </w:numPr>
        <w:shd w:val="clear" w:color="auto" w:fill="D9D9D9" w:themeFill="background1" w:themeFillShade="D9"/>
        <w:tabs>
          <w:tab w:val="left" w:pos="284"/>
        </w:tabs>
        <w:spacing w:line="360" w:lineRule="auto"/>
        <w:ind w:left="0" w:firstLine="0"/>
        <w:contextualSpacing w:val="0"/>
        <w:jc w:val="both"/>
        <w:rPr>
          <w:rFonts w:ascii="Times New Roman" w:hAnsi="Times New Roman" w:cs="Times New Roman"/>
          <w:b/>
          <w:iCs/>
        </w:rPr>
      </w:pPr>
      <w:r w:rsidRPr="00F75D95">
        <w:rPr>
          <w:rFonts w:ascii="Times New Roman" w:hAnsi="Times New Roman" w:cs="Times New Roman"/>
          <w:b/>
          <w:iCs/>
        </w:rPr>
        <w:t>CONDIÇÕES GERAIS DA CONTRATAÇÃO</w:t>
      </w:r>
    </w:p>
    <w:p w14:paraId="7F4615DB" w14:textId="536042B9" w:rsidR="00177009" w:rsidRPr="00F75D95" w:rsidRDefault="00897C9B" w:rsidP="00F75D95">
      <w:pPr>
        <w:spacing w:before="120" w:line="360" w:lineRule="auto"/>
        <w:ind w:firstLine="1134"/>
        <w:jc w:val="both"/>
        <w:rPr>
          <w:rFonts w:ascii="Times New Roman" w:hAnsi="Times New Roman" w:cs="Times New Roman"/>
          <w:bCs/>
          <w:iCs/>
        </w:rPr>
      </w:pPr>
      <w:r w:rsidRPr="00F75D95">
        <w:rPr>
          <w:rFonts w:ascii="Times New Roman" w:hAnsi="Times New Roman" w:cs="Times New Roman"/>
          <w:bCs/>
          <w:iCs/>
        </w:rPr>
        <w:t xml:space="preserve">3.1 </w:t>
      </w:r>
      <w:r w:rsidR="00177009" w:rsidRPr="00F75D95">
        <w:rPr>
          <w:rFonts w:ascii="Times New Roman" w:hAnsi="Times New Roman" w:cs="Times New Roman"/>
          <w:bCs/>
          <w:iCs/>
        </w:rPr>
        <w:t xml:space="preserve">O quantitativo corresponde à demanda conforme justificativa apresentada no ETP apresentada pela Secretaria Municipal </w:t>
      </w:r>
      <w:r w:rsidR="0063380D" w:rsidRPr="00F75D95">
        <w:rPr>
          <w:rFonts w:ascii="Times New Roman" w:hAnsi="Times New Roman" w:cs="Times New Roman"/>
          <w:bCs/>
          <w:iCs/>
        </w:rPr>
        <w:t>de Educação</w:t>
      </w:r>
      <w:r w:rsidR="004A4B2E" w:rsidRPr="00F75D95">
        <w:rPr>
          <w:rFonts w:ascii="Times New Roman" w:hAnsi="Times New Roman" w:cs="Times New Roman"/>
          <w:bCs/>
          <w:iCs/>
        </w:rPr>
        <w:t xml:space="preserve">, </w:t>
      </w:r>
      <w:r w:rsidR="0063380D" w:rsidRPr="00F75D95">
        <w:rPr>
          <w:rFonts w:ascii="Times New Roman" w:hAnsi="Times New Roman" w:cs="Times New Roman"/>
          <w:bCs/>
          <w:iCs/>
        </w:rPr>
        <w:t>Cultura</w:t>
      </w:r>
      <w:r w:rsidR="004A4B2E" w:rsidRPr="00F75D95">
        <w:rPr>
          <w:rFonts w:ascii="Times New Roman" w:hAnsi="Times New Roman" w:cs="Times New Roman"/>
          <w:bCs/>
          <w:iCs/>
        </w:rPr>
        <w:t xml:space="preserve"> e Esporte</w:t>
      </w:r>
      <w:r w:rsidR="00177009" w:rsidRPr="00F75D95">
        <w:rPr>
          <w:rFonts w:ascii="Times New Roman" w:hAnsi="Times New Roman" w:cs="Times New Roman"/>
          <w:bCs/>
          <w:iCs/>
        </w:rPr>
        <w:t>.</w:t>
      </w:r>
    </w:p>
    <w:p w14:paraId="3EC15BE8" w14:textId="5FE31484" w:rsidR="00177009" w:rsidRPr="00F75D95" w:rsidRDefault="00897C9B" w:rsidP="00F75D95">
      <w:pPr>
        <w:spacing w:line="360" w:lineRule="auto"/>
        <w:ind w:firstLine="1134"/>
        <w:jc w:val="both"/>
        <w:rPr>
          <w:rFonts w:ascii="Times New Roman" w:hAnsi="Times New Roman" w:cs="Times New Roman"/>
          <w:bCs/>
          <w:iCs/>
        </w:rPr>
      </w:pPr>
      <w:r w:rsidRPr="00F75D95">
        <w:rPr>
          <w:rFonts w:ascii="Times New Roman" w:hAnsi="Times New Roman" w:cs="Times New Roman"/>
          <w:bCs/>
          <w:iCs/>
        </w:rPr>
        <w:t xml:space="preserve">3.2 </w:t>
      </w:r>
      <w:r w:rsidR="00177009" w:rsidRPr="00F75D95">
        <w:rPr>
          <w:rFonts w:ascii="Times New Roman" w:hAnsi="Times New Roman" w:cs="Times New Roman"/>
          <w:bCs/>
          <w:iCs/>
        </w:rPr>
        <w:t xml:space="preserve">Conforme artigo 48, inciso I, da Lei Complementar nº 123, de 14 de dezembro de 2006, </w:t>
      </w:r>
      <w:r w:rsidR="001F301E" w:rsidRPr="00F75D95">
        <w:rPr>
          <w:rFonts w:ascii="Times New Roman" w:hAnsi="Times New Roman" w:cs="Times New Roman"/>
          <w:bCs/>
          <w:iCs/>
        </w:rPr>
        <w:t>a presente licitação</w:t>
      </w:r>
      <w:r w:rsidR="00177009" w:rsidRPr="00F75D95">
        <w:rPr>
          <w:rFonts w:ascii="Times New Roman" w:hAnsi="Times New Roman" w:cs="Times New Roman"/>
          <w:bCs/>
          <w:iCs/>
        </w:rPr>
        <w:t xml:space="preserve">, </w:t>
      </w:r>
      <w:r w:rsidR="001F301E" w:rsidRPr="00F75D95">
        <w:rPr>
          <w:rFonts w:ascii="Times New Roman" w:hAnsi="Times New Roman" w:cs="Times New Roman"/>
          <w:bCs/>
          <w:iCs/>
        </w:rPr>
        <w:t>é de</w:t>
      </w:r>
      <w:r w:rsidR="00177009" w:rsidRPr="00F75D95">
        <w:rPr>
          <w:rFonts w:ascii="Times New Roman" w:hAnsi="Times New Roman" w:cs="Times New Roman"/>
          <w:bCs/>
          <w:iCs/>
        </w:rPr>
        <w:t xml:space="preserve"> </w:t>
      </w:r>
      <w:r w:rsidR="00177009" w:rsidRPr="00F75D95">
        <w:rPr>
          <w:rFonts w:ascii="Times New Roman" w:hAnsi="Times New Roman" w:cs="Times New Roman"/>
          <w:b/>
          <w:iCs/>
        </w:rPr>
        <w:t>participação exclusiva</w:t>
      </w:r>
      <w:r w:rsidR="00177009" w:rsidRPr="00F75D95">
        <w:rPr>
          <w:rFonts w:ascii="Times New Roman" w:hAnsi="Times New Roman" w:cs="Times New Roman"/>
          <w:bCs/>
          <w:iCs/>
        </w:rPr>
        <w:t xml:space="preserve"> para microempresas e empresas de pequeno porte (</w:t>
      </w:r>
      <w:r w:rsidR="00177009" w:rsidRPr="00F75D95">
        <w:rPr>
          <w:rFonts w:ascii="Times New Roman" w:hAnsi="Times New Roman" w:cs="Times New Roman"/>
          <w:b/>
          <w:iCs/>
        </w:rPr>
        <w:t>ME - EPP</w:t>
      </w:r>
      <w:r w:rsidR="00177009" w:rsidRPr="00F75D95">
        <w:rPr>
          <w:rFonts w:ascii="Times New Roman" w:hAnsi="Times New Roman" w:cs="Times New Roman"/>
          <w:bCs/>
          <w:iCs/>
        </w:rPr>
        <w:t>).</w:t>
      </w:r>
    </w:p>
    <w:p w14:paraId="4B46BCFF" w14:textId="2D4D5437" w:rsidR="001F301E" w:rsidRPr="00F75D95" w:rsidRDefault="00897C9B" w:rsidP="00F75D95">
      <w:pPr>
        <w:pStyle w:val="Nivel2"/>
        <w:numPr>
          <w:ilvl w:val="0"/>
          <w:numId w:val="0"/>
        </w:numPr>
        <w:spacing w:before="0" w:after="0" w:line="360" w:lineRule="auto"/>
        <w:ind w:firstLine="1134"/>
        <w:rPr>
          <w:rFonts w:ascii="Times New Roman" w:hAnsi="Times New Roman" w:cs="Times New Roman"/>
          <w:color w:val="auto"/>
          <w:sz w:val="24"/>
          <w:szCs w:val="24"/>
        </w:rPr>
      </w:pPr>
      <w:r w:rsidRPr="00F75D95">
        <w:rPr>
          <w:rFonts w:ascii="Times New Roman" w:hAnsi="Times New Roman" w:cs="Times New Roman"/>
          <w:color w:val="auto"/>
          <w:sz w:val="24"/>
          <w:szCs w:val="24"/>
        </w:rPr>
        <w:t xml:space="preserve">3.3 </w:t>
      </w:r>
      <w:r w:rsidR="001F301E" w:rsidRPr="00F75D95">
        <w:rPr>
          <w:rFonts w:ascii="Times New Roman" w:hAnsi="Times New Roman" w:cs="Times New Roman"/>
          <w:color w:val="auto"/>
          <w:sz w:val="24"/>
          <w:szCs w:val="24"/>
        </w:rPr>
        <w:t>O objeto desta contratação não se enquadra como sendo de bem de luxo, conforme Decreto Federal nº 10.818, de 27 de setembro de 2021.</w:t>
      </w:r>
    </w:p>
    <w:p w14:paraId="10489347" w14:textId="5EFBBF20" w:rsidR="001F301E" w:rsidRPr="00F75D95" w:rsidRDefault="00897C9B" w:rsidP="00F75D95">
      <w:pPr>
        <w:spacing w:line="360" w:lineRule="auto"/>
        <w:ind w:firstLine="1134"/>
        <w:jc w:val="both"/>
        <w:rPr>
          <w:rFonts w:ascii="Times New Roman" w:hAnsi="Times New Roman" w:cs="Times New Roman"/>
          <w:bCs/>
          <w:iCs/>
        </w:rPr>
      </w:pPr>
      <w:r w:rsidRPr="00F75D95">
        <w:rPr>
          <w:rFonts w:ascii="Times New Roman" w:eastAsia="Times New Roman" w:hAnsi="Times New Roman" w:cs="Times New Roman"/>
          <w:lang w:eastAsia="zh-CN"/>
        </w:rPr>
        <w:t xml:space="preserve">3.4 </w:t>
      </w:r>
      <w:r w:rsidR="001F301E" w:rsidRPr="00F75D95">
        <w:rPr>
          <w:rFonts w:ascii="Times New Roman" w:eastAsia="Times New Roman" w:hAnsi="Times New Roman" w:cs="Times New Roman"/>
          <w:lang w:eastAsia="zh-CN"/>
        </w:rPr>
        <w:t xml:space="preserve">O objeto desta licitação tem natureza comum, tendo em vista que seus </w:t>
      </w:r>
      <w:r w:rsidR="001F301E" w:rsidRPr="00F75D95">
        <w:rPr>
          <w:rFonts w:ascii="Times New Roman" w:eastAsia="Times New Roman" w:hAnsi="Times New Roman" w:cs="Times New Roman"/>
          <w:color w:val="000000"/>
          <w:lang w:eastAsia="zh-CN"/>
        </w:rPr>
        <w:t xml:space="preserve">padrões de desempenho e qualidade podem ser objetivamente definidos pelo edital, por meio de especificações usuais de mercado, </w:t>
      </w:r>
      <w:r w:rsidR="001F301E" w:rsidRPr="00F75D95">
        <w:rPr>
          <w:rFonts w:ascii="Times New Roman" w:eastAsia="Times New Roman" w:hAnsi="Times New Roman" w:cs="Times New Roman"/>
          <w:lang w:eastAsia="zh-CN"/>
        </w:rPr>
        <w:t>nos termos do art. 6º, inciso XIII, da Lei Federal nº 14.133/2021.</w:t>
      </w:r>
    </w:p>
    <w:p w14:paraId="1AEFBC1C" w14:textId="40047C72" w:rsidR="00177009" w:rsidRDefault="004A4B2E" w:rsidP="00F75D95">
      <w:pPr>
        <w:spacing w:line="360" w:lineRule="auto"/>
        <w:ind w:firstLine="1134"/>
        <w:jc w:val="both"/>
        <w:rPr>
          <w:rFonts w:ascii="Times New Roman" w:hAnsi="Times New Roman" w:cs="Times New Roman"/>
          <w:bCs/>
          <w:iCs/>
        </w:rPr>
      </w:pPr>
      <w:r w:rsidRPr="00F75D95">
        <w:rPr>
          <w:rFonts w:ascii="Times New Roman" w:hAnsi="Times New Roman" w:cs="Times New Roman"/>
          <w:bCs/>
          <w:iCs/>
        </w:rPr>
        <w:t xml:space="preserve">3.5 </w:t>
      </w:r>
      <w:r w:rsidR="00177009" w:rsidRPr="00F75D95">
        <w:rPr>
          <w:rFonts w:ascii="Times New Roman" w:hAnsi="Times New Roman" w:cs="Times New Roman"/>
          <w:bCs/>
          <w:iCs/>
        </w:rPr>
        <w:t xml:space="preserve">Segue abaixo, planilha contendo maior detalhamento </w:t>
      </w:r>
      <w:r w:rsidR="00EE148D" w:rsidRPr="00F75D95">
        <w:rPr>
          <w:rFonts w:ascii="Times New Roman" w:hAnsi="Times New Roman" w:cs="Times New Roman"/>
          <w:bCs/>
          <w:iCs/>
        </w:rPr>
        <w:t>do serviço a ser contratado</w:t>
      </w:r>
      <w:r w:rsidR="00177009" w:rsidRPr="00F75D95">
        <w:rPr>
          <w:rFonts w:ascii="Times New Roman" w:hAnsi="Times New Roman" w:cs="Times New Roman"/>
          <w:bCs/>
          <w:iCs/>
        </w:rPr>
        <w:t>.</w:t>
      </w:r>
    </w:p>
    <w:p w14:paraId="48F40259" w14:textId="77777777" w:rsidR="00F75D95" w:rsidRDefault="00F75D95" w:rsidP="00F75D95">
      <w:pPr>
        <w:spacing w:line="360" w:lineRule="auto"/>
        <w:ind w:firstLine="1134"/>
        <w:jc w:val="both"/>
        <w:rPr>
          <w:rFonts w:ascii="Times New Roman" w:hAnsi="Times New Roman" w:cs="Times New Roman"/>
          <w:bCs/>
          <w:iCs/>
        </w:rPr>
      </w:pPr>
    </w:p>
    <w:p w14:paraId="5F61A4B4" w14:textId="77777777" w:rsidR="00143C77" w:rsidRDefault="00143C77" w:rsidP="00F75D95">
      <w:pPr>
        <w:spacing w:line="360" w:lineRule="auto"/>
        <w:ind w:firstLine="1134"/>
        <w:jc w:val="both"/>
        <w:rPr>
          <w:rFonts w:ascii="Times New Roman" w:hAnsi="Times New Roman" w:cs="Times New Roman"/>
          <w:bCs/>
          <w:iCs/>
        </w:rPr>
      </w:pPr>
    </w:p>
    <w:p w14:paraId="378EB4C1" w14:textId="77777777" w:rsidR="00143C77" w:rsidRDefault="00143C77" w:rsidP="00F75D95">
      <w:pPr>
        <w:spacing w:line="360" w:lineRule="auto"/>
        <w:ind w:firstLine="1134"/>
        <w:jc w:val="both"/>
        <w:rPr>
          <w:rFonts w:ascii="Times New Roman" w:hAnsi="Times New Roman" w:cs="Times New Roman"/>
          <w:bCs/>
          <w:iCs/>
        </w:rPr>
      </w:pPr>
    </w:p>
    <w:p w14:paraId="6FD0C6BC" w14:textId="77777777" w:rsidR="00143C77" w:rsidRPr="00F75D95" w:rsidRDefault="00143C77" w:rsidP="00F75D95">
      <w:pPr>
        <w:spacing w:line="360" w:lineRule="auto"/>
        <w:ind w:firstLine="1134"/>
        <w:jc w:val="both"/>
        <w:rPr>
          <w:rFonts w:ascii="Times New Roman" w:hAnsi="Times New Roman" w:cs="Times New Roman"/>
          <w:bCs/>
          <w:iCs/>
        </w:rPr>
      </w:pPr>
    </w:p>
    <w:tbl>
      <w:tblPr>
        <w:tblStyle w:val="Tabelacomgrade"/>
        <w:tblW w:w="9202" w:type="dxa"/>
        <w:tblLayout w:type="fixed"/>
        <w:tblLook w:val="04A0" w:firstRow="1" w:lastRow="0" w:firstColumn="1" w:lastColumn="0" w:noHBand="0" w:noVBand="1"/>
      </w:tblPr>
      <w:tblGrid>
        <w:gridCol w:w="421"/>
        <w:gridCol w:w="3118"/>
        <w:gridCol w:w="709"/>
        <w:gridCol w:w="709"/>
        <w:gridCol w:w="708"/>
        <w:gridCol w:w="1134"/>
        <w:gridCol w:w="1276"/>
        <w:gridCol w:w="1127"/>
      </w:tblGrid>
      <w:tr w:rsidR="006D3175" w:rsidRPr="00F75D95" w14:paraId="680E6358" w14:textId="4E9C18CE" w:rsidTr="00091093">
        <w:trPr>
          <w:trHeight w:val="607"/>
        </w:trPr>
        <w:tc>
          <w:tcPr>
            <w:tcW w:w="421" w:type="dxa"/>
            <w:shd w:val="clear" w:color="auto" w:fill="D9D9D9" w:themeFill="background1" w:themeFillShade="D9"/>
            <w:vAlign w:val="center"/>
          </w:tcPr>
          <w:p w14:paraId="61479C82" w14:textId="77777777" w:rsidR="00091093"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lastRenderedPageBreak/>
              <w:t>I</w:t>
            </w:r>
          </w:p>
          <w:p w14:paraId="6A388826" w14:textId="77777777" w:rsidR="00091093"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T</w:t>
            </w:r>
          </w:p>
          <w:p w14:paraId="515C586A" w14:textId="77777777" w:rsidR="00091093"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E</w:t>
            </w:r>
          </w:p>
          <w:p w14:paraId="469F5E4C" w14:textId="15CC155D"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M</w:t>
            </w:r>
          </w:p>
        </w:tc>
        <w:tc>
          <w:tcPr>
            <w:tcW w:w="3118" w:type="dxa"/>
            <w:shd w:val="clear" w:color="auto" w:fill="D9D9D9" w:themeFill="background1" w:themeFillShade="D9"/>
            <w:vAlign w:val="center"/>
          </w:tcPr>
          <w:p w14:paraId="6AF171C2" w14:textId="77777777"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ESPECIFICAÇÃO</w:t>
            </w:r>
          </w:p>
        </w:tc>
        <w:tc>
          <w:tcPr>
            <w:tcW w:w="709" w:type="dxa"/>
            <w:shd w:val="clear" w:color="auto" w:fill="D9D9D9" w:themeFill="background1" w:themeFillShade="D9"/>
            <w:vAlign w:val="center"/>
          </w:tcPr>
          <w:p w14:paraId="15FE97A6" w14:textId="11A79AB9" w:rsidR="006D3175" w:rsidRPr="00F75D95" w:rsidRDefault="00091093"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QTD.</w:t>
            </w:r>
          </w:p>
        </w:tc>
        <w:tc>
          <w:tcPr>
            <w:tcW w:w="709" w:type="dxa"/>
            <w:shd w:val="clear" w:color="auto" w:fill="D9D9D9" w:themeFill="background1" w:themeFillShade="D9"/>
            <w:vAlign w:val="center"/>
          </w:tcPr>
          <w:p w14:paraId="4BA60BBF" w14:textId="05670C83"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UNID.</w:t>
            </w:r>
          </w:p>
          <w:p w14:paraId="3C1D8A5C" w14:textId="55707266"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MED.</w:t>
            </w:r>
          </w:p>
        </w:tc>
        <w:tc>
          <w:tcPr>
            <w:tcW w:w="708" w:type="dxa"/>
            <w:shd w:val="clear" w:color="auto" w:fill="D9D9D9" w:themeFill="background1" w:themeFillShade="D9"/>
            <w:vAlign w:val="center"/>
          </w:tcPr>
          <w:p w14:paraId="5451BB72" w14:textId="6C21CE55" w:rsidR="006D3175" w:rsidRPr="00F75D95" w:rsidRDefault="00091093"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CÓD.</w:t>
            </w:r>
          </w:p>
        </w:tc>
        <w:tc>
          <w:tcPr>
            <w:tcW w:w="1134" w:type="dxa"/>
            <w:shd w:val="clear" w:color="auto" w:fill="D9D9D9" w:themeFill="background1" w:themeFillShade="D9"/>
            <w:vAlign w:val="center"/>
          </w:tcPr>
          <w:p w14:paraId="5E90DDF4" w14:textId="77777777"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VALOR UNITÁRIO</w:t>
            </w:r>
          </w:p>
        </w:tc>
        <w:tc>
          <w:tcPr>
            <w:tcW w:w="1276" w:type="dxa"/>
            <w:shd w:val="clear" w:color="auto" w:fill="D9D9D9" w:themeFill="background1" w:themeFillShade="D9"/>
            <w:vAlign w:val="center"/>
          </w:tcPr>
          <w:p w14:paraId="769FB5CD" w14:textId="77777777"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rPr>
              <w:t>VALOR TOTAL</w:t>
            </w:r>
          </w:p>
        </w:tc>
        <w:tc>
          <w:tcPr>
            <w:tcW w:w="1127" w:type="dxa"/>
            <w:shd w:val="clear" w:color="auto" w:fill="D9D9D9" w:themeFill="background1" w:themeFillShade="D9"/>
          </w:tcPr>
          <w:p w14:paraId="55706EE0" w14:textId="61E397CF" w:rsidR="006D3175" w:rsidRPr="00F75D95" w:rsidRDefault="006D3175" w:rsidP="00091093">
            <w:pPr>
              <w:pStyle w:val="Nivel2"/>
              <w:numPr>
                <w:ilvl w:val="0"/>
                <w:numId w:val="0"/>
              </w:numPr>
              <w:spacing w:before="0" w:after="0" w:line="240" w:lineRule="auto"/>
              <w:ind w:left="-57" w:right="-57"/>
              <w:jc w:val="center"/>
              <w:rPr>
                <w:rFonts w:ascii="Times New Roman" w:hAnsi="Times New Roman" w:cs="Times New Roman"/>
                <w:b/>
                <w:bCs/>
              </w:rPr>
            </w:pPr>
            <w:r w:rsidRPr="00F75D95">
              <w:rPr>
                <w:rFonts w:ascii="Times New Roman" w:hAnsi="Times New Roman" w:cs="Times New Roman"/>
                <w:b/>
                <w:bCs/>
                <w:color w:val="auto"/>
              </w:rPr>
              <w:t>PARTICI-PAÇÃO LC N.º 123/06</w:t>
            </w:r>
          </w:p>
        </w:tc>
      </w:tr>
      <w:tr w:rsidR="00A73820" w:rsidRPr="00F75D95" w14:paraId="3326D949" w14:textId="555A719F" w:rsidTr="00091093">
        <w:trPr>
          <w:trHeight w:val="1041"/>
        </w:trPr>
        <w:tc>
          <w:tcPr>
            <w:tcW w:w="421" w:type="dxa"/>
            <w:vAlign w:val="center"/>
          </w:tcPr>
          <w:p w14:paraId="04256B2A" w14:textId="1CF6FF3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3118" w:type="dxa"/>
            <w:vAlign w:val="center"/>
          </w:tcPr>
          <w:p w14:paraId="2A8CD172" w14:textId="501B8141" w:rsidR="00A73820" w:rsidRPr="00A73820" w:rsidRDefault="00A73820" w:rsidP="00A73820">
            <w:pPr>
              <w:widowControl w:val="0"/>
              <w:ind w:left="-57" w:right="-57"/>
              <w:jc w:val="both"/>
              <w:rPr>
                <w:rFonts w:ascii="Times New Roman" w:hAnsi="Times New Roman" w:cs="Times New Roman"/>
                <w:sz w:val="20"/>
                <w:szCs w:val="20"/>
              </w:rPr>
            </w:pPr>
            <w:r w:rsidRPr="00A73820">
              <w:rPr>
                <w:rFonts w:ascii="Times New Roman" w:hAnsi="Times New Roman" w:cs="Times New Roman"/>
                <w:sz w:val="20"/>
                <w:szCs w:val="20"/>
              </w:rPr>
              <w:t xml:space="preserve">ELETRODOS DE SILICONE PEQUENO 5X5CM COR PRETA (KIT COM 12 ELETRODOS). </w:t>
            </w:r>
            <w:r w:rsidRPr="00A73820">
              <w:rPr>
                <w:rFonts w:ascii="Times New Roman" w:hAnsi="Times New Roman" w:cs="Times New Roman"/>
                <w:color w:val="000000"/>
                <w:sz w:val="20"/>
                <w:szCs w:val="20"/>
                <w:shd w:val="clear" w:color="auto" w:fill="FFFFFF"/>
              </w:rPr>
              <w:t>FOTO EM ANEXO.</w:t>
            </w:r>
          </w:p>
        </w:tc>
        <w:tc>
          <w:tcPr>
            <w:tcW w:w="709" w:type="dxa"/>
            <w:vAlign w:val="center"/>
          </w:tcPr>
          <w:p w14:paraId="71476634" w14:textId="608BEC0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10</w:t>
            </w:r>
          </w:p>
        </w:tc>
        <w:tc>
          <w:tcPr>
            <w:tcW w:w="709" w:type="dxa"/>
            <w:vAlign w:val="center"/>
          </w:tcPr>
          <w:p w14:paraId="774BDC2D" w14:textId="72EA8EF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344A9B6A" w14:textId="2B7BDCC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5255</w:t>
            </w:r>
          </w:p>
        </w:tc>
        <w:tc>
          <w:tcPr>
            <w:tcW w:w="1134" w:type="dxa"/>
            <w:vAlign w:val="center"/>
          </w:tcPr>
          <w:p w14:paraId="2D390F18" w14:textId="7C32B2D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R$ 95,62</w:t>
            </w:r>
          </w:p>
        </w:tc>
        <w:tc>
          <w:tcPr>
            <w:tcW w:w="1276" w:type="dxa"/>
            <w:vAlign w:val="center"/>
          </w:tcPr>
          <w:p w14:paraId="0104E08B" w14:textId="1446E13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R$ 956,20 </w:t>
            </w:r>
          </w:p>
        </w:tc>
        <w:tc>
          <w:tcPr>
            <w:tcW w:w="1127" w:type="dxa"/>
            <w:vAlign w:val="center"/>
          </w:tcPr>
          <w:p w14:paraId="09C5D055" w14:textId="13EF4D5A" w:rsidR="00A73820" w:rsidRPr="00F75D95" w:rsidRDefault="00A73820" w:rsidP="00A73820">
            <w:pPr>
              <w:pStyle w:val="Nivel2"/>
              <w:numPr>
                <w:ilvl w:val="0"/>
                <w:numId w:val="0"/>
              </w:numPr>
              <w:spacing w:before="0" w:after="0" w:line="240" w:lineRule="auto"/>
              <w:ind w:left="-57" w:right="-57"/>
              <w:jc w:val="center"/>
              <w:rPr>
                <w:rFonts w:ascii="Times New Roman" w:eastAsia="MS Mincho" w:hAnsi="Times New Roman" w:cs="Times New Roman"/>
              </w:rPr>
            </w:pPr>
            <w:r w:rsidRPr="00F75D95">
              <w:rPr>
                <w:rFonts w:ascii="Times New Roman" w:hAnsi="Times New Roman" w:cs="Times New Roman"/>
                <w:color w:val="auto"/>
              </w:rPr>
              <w:t>Exclusivo ME/EPP</w:t>
            </w:r>
          </w:p>
        </w:tc>
      </w:tr>
      <w:tr w:rsidR="00A73820" w:rsidRPr="00F75D95" w14:paraId="5B2B4D8B" w14:textId="77777777" w:rsidTr="00091093">
        <w:trPr>
          <w:trHeight w:val="999"/>
        </w:trPr>
        <w:tc>
          <w:tcPr>
            <w:tcW w:w="421" w:type="dxa"/>
            <w:vAlign w:val="center"/>
          </w:tcPr>
          <w:p w14:paraId="6464DEBB" w14:textId="78EADE6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w:t>
            </w:r>
          </w:p>
        </w:tc>
        <w:tc>
          <w:tcPr>
            <w:tcW w:w="3118" w:type="dxa"/>
            <w:vAlign w:val="center"/>
          </w:tcPr>
          <w:p w14:paraId="0CC1943D" w14:textId="3FE2D431"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 xml:space="preserve">ELETRODOS DE SILICONE PEQUENO 5X50CM COR PRETA (KIT COM 12 ELETRODOS). </w:t>
            </w:r>
            <w:r w:rsidRPr="00A73820">
              <w:rPr>
                <w:rFonts w:ascii="Times New Roman" w:hAnsi="Times New Roman" w:cs="Times New Roman"/>
                <w:color w:val="000000"/>
                <w:sz w:val="20"/>
                <w:szCs w:val="20"/>
                <w:shd w:val="clear" w:color="auto" w:fill="FFFFFF"/>
              </w:rPr>
              <w:t>FOTO EM ANEXO.</w:t>
            </w:r>
          </w:p>
        </w:tc>
        <w:tc>
          <w:tcPr>
            <w:tcW w:w="709" w:type="dxa"/>
            <w:vAlign w:val="center"/>
          </w:tcPr>
          <w:p w14:paraId="796095A3" w14:textId="581C772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10</w:t>
            </w:r>
          </w:p>
        </w:tc>
        <w:tc>
          <w:tcPr>
            <w:tcW w:w="709" w:type="dxa"/>
            <w:vAlign w:val="center"/>
          </w:tcPr>
          <w:p w14:paraId="0959983D" w14:textId="571426D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4D31FFC0" w14:textId="3B23538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5256</w:t>
            </w:r>
          </w:p>
        </w:tc>
        <w:tc>
          <w:tcPr>
            <w:tcW w:w="1134" w:type="dxa"/>
            <w:vAlign w:val="center"/>
          </w:tcPr>
          <w:p w14:paraId="122D4D4F" w14:textId="5549710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R$ 95,62</w:t>
            </w:r>
          </w:p>
        </w:tc>
        <w:tc>
          <w:tcPr>
            <w:tcW w:w="1276" w:type="dxa"/>
            <w:vAlign w:val="center"/>
          </w:tcPr>
          <w:p w14:paraId="6EFB7A08" w14:textId="7D82492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R$ 956,20 </w:t>
            </w:r>
          </w:p>
        </w:tc>
        <w:tc>
          <w:tcPr>
            <w:tcW w:w="1127" w:type="dxa"/>
            <w:vAlign w:val="center"/>
          </w:tcPr>
          <w:p w14:paraId="408576CC" w14:textId="318AC78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0846D434" w14:textId="77777777" w:rsidTr="00091093">
        <w:trPr>
          <w:trHeight w:val="1393"/>
        </w:trPr>
        <w:tc>
          <w:tcPr>
            <w:tcW w:w="421" w:type="dxa"/>
            <w:vAlign w:val="center"/>
          </w:tcPr>
          <w:p w14:paraId="67A11CE9" w14:textId="3774D4C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w:t>
            </w:r>
          </w:p>
        </w:tc>
        <w:tc>
          <w:tcPr>
            <w:tcW w:w="3118" w:type="dxa"/>
            <w:vAlign w:val="center"/>
          </w:tcPr>
          <w:p w14:paraId="2ADF016B" w14:textId="3C40E78B"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ELETRODOS AUTOADESIVOS PLUG DE 2MM PADRÃO BRASIL, TAMANHO 5X5CM, MATERIAL HIDROGEL ADESIVO E BORRACHA, CONECTOR PADRÃO 2.0 (2MM) PLUG BANANA.</w:t>
            </w:r>
            <w:r w:rsidRPr="00A73820">
              <w:rPr>
                <w:rFonts w:ascii="Times New Roman" w:hAnsi="Times New Roman" w:cs="Times New Roman"/>
                <w:color w:val="000000"/>
                <w:sz w:val="20"/>
                <w:szCs w:val="20"/>
                <w:shd w:val="clear" w:color="auto" w:fill="FFFFFF"/>
              </w:rPr>
              <w:t>FOTO EM ANEXO.</w:t>
            </w:r>
          </w:p>
        </w:tc>
        <w:tc>
          <w:tcPr>
            <w:tcW w:w="709" w:type="dxa"/>
            <w:vAlign w:val="center"/>
          </w:tcPr>
          <w:p w14:paraId="4846397E" w14:textId="0A999BB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20</w:t>
            </w:r>
          </w:p>
        </w:tc>
        <w:tc>
          <w:tcPr>
            <w:tcW w:w="709" w:type="dxa"/>
            <w:vAlign w:val="center"/>
          </w:tcPr>
          <w:p w14:paraId="49186586" w14:textId="41F7248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47FB9BD9" w14:textId="41421F1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5257</w:t>
            </w:r>
          </w:p>
        </w:tc>
        <w:tc>
          <w:tcPr>
            <w:tcW w:w="1134" w:type="dxa"/>
            <w:vAlign w:val="center"/>
          </w:tcPr>
          <w:p w14:paraId="1A96A954" w14:textId="20AFCED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R$ 27,31</w:t>
            </w:r>
          </w:p>
        </w:tc>
        <w:tc>
          <w:tcPr>
            <w:tcW w:w="1276" w:type="dxa"/>
            <w:vAlign w:val="center"/>
          </w:tcPr>
          <w:p w14:paraId="20EAB8A9" w14:textId="139DB50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R$ 546,20 </w:t>
            </w:r>
          </w:p>
        </w:tc>
        <w:tc>
          <w:tcPr>
            <w:tcW w:w="1127" w:type="dxa"/>
            <w:vAlign w:val="center"/>
          </w:tcPr>
          <w:p w14:paraId="67BAE743" w14:textId="341688F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4E90A049" w14:textId="77777777" w:rsidTr="00091093">
        <w:trPr>
          <w:trHeight w:val="1393"/>
        </w:trPr>
        <w:tc>
          <w:tcPr>
            <w:tcW w:w="421" w:type="dxa"/>
            <w:vAlign w:val="center"/>
          </w:tcPr>
          <w:p w14:paraId="7216757A" w14:textId="6245B86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w:t>
            </w:r>
          </w:p>
        </w:tc>
        <w:tc>
          <w:tcPr>
            <w:tcW w:w="3118" w:type="dxa"/>
            <w:vAlign w:val="center"/>
          </w:tcPr>
          <w:p w14:paraId="090645C7"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US TERAPÊUTICO: US 1MHZ E 3 MHZ COM DISPLAY LCD APRESENTA ERA (ERA EFETIVA DE RADIAÇÃO) DE 7CM E 3 CM2 POSSIBILITANDO A ESCOLHA DA ERA DO CABEÇOTE. TECNOLOGIA DE OPERAÇÃO MICRO CONTROLADA, MODO CONTINUO E PULSADO, CICLO DE TRABALHO DE 20 E 50%, FREQUÊNCIA DE PULSO DE 16HZ, 48HZ E 100HZ, SENSOR TÉRMICO DE DESLIGAMENTO AUTOMÁTICO AO ATINGIR 41 GRAUS BIVOLT.</w:t>
            </w:r>
          </w:p>
          <w:p w14:paraId="62A5CE04" w14:textId="50AFABE6"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0DDD63AC" w14:textId="3F101B56" w:rsidR="00A73820" w:rsidRPr="00F75D95" w:rsidRDefault="001077F0" w:rsidP="00A73820">
            <w:pPr>
              <w:pStyle w:val="Nivel2"/>
              <w:numPr>
                <w:ilvl w:val="0"/>
                <w:numId w:val="0"/>
              </w:numPr>
              <w:spacing w:before="0" w:after="0" w:line="240" w:lineRule="auto"/>
              <w:ind w:left="-57" w:right="-57"/>
              <w:jc w:val="center"/>
              <w:rPr>
                <w:rFonts w:ascii="Times New Roman" w:hAnsi="Times New Roman" w:cs="Times New Roman"/>
              </w:rPr>
            </w:pPr>
            <w:r>
              <w:rPr>
                <w:rFonts w:ascii="Times New Roman" w:hAnsi="Times New Roman" w:cs="Times New Roman"/>
              </w:rPr>
              <w:t>0</w:t>
            </w:r>
            <w:r w:rsidR="00A73820" w:rsidRPr="00F75D95">
              <w:rPr>
                <w:rFonts w:ascii="Times New Roman" w:hAnsi="Times New Roman" w:cs="Times New Roman"/>
              </w:rPr>
              <w:t>2</w:t>
            </w:r>
          </w:p>
        </w:tc>
        <w:tc>
          <w:tcPr>
            <w:tcW w:w="709" w:type="dxa"/>
            <w:vAlign w:val="center"/>
          </w:tcPr>
          <w:p w14:paraId="01456666" w14:textId="1CEF94C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E761146" w14:textId="2E2C21D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5258</w:t>
            </w:r>
          </w:p>
        </w:tc>
        <w:tc>
          <w:tcPr>
            <w:tcW w:w="1134" w:type="dxa"/>
            <w:vAlign w:val="center"/>
          </w:tcPr>
          <w:p w14:paraId="72818970" w14:textId="6E1BE74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R$ 1.686,83</w:t>
            </w:r>
          </w:p>
        </w:tc>
        <w:tc>
          <w:tcPr>
            <w:tcW w:w="1276" w:type="dxa"/>
            <w:vAlign w:val="center"/>
          </w:tcPr>
          <w:p w14:paraId="6E827F47" w14:textId="3F83D63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R$ 3.373,66 </w:t>
            </w:r>
          </w:p>
        </w:tc>
        <w:tc>
          <w:tcPr>
            <w:tcW w:w="1127" w:type="dxa"/>
            <w:vAlign w:val="center"/>
          </w:tcPr>
          <w:p w14:paraId="1F59AEB9" w14:textId="5F9191F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39EACFE" w14:textId="77777777" w:rsidTr="00091093">
        <w:trPr>
          <w:trHeight w:val="1393"/>
        </w:trPr>
        <w:tc>
          <w:tcPr>
            <w:tcW w:w="421" w:type="dxa"/>
            <w:vAlign w:val="center"/>
          </w:tcPr>
          <w:p w14:paraId="2AB1E15D" w14:textId="7E8F648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w:t>
            </w:r>
          </w:p>
        </w:tc>
        <w:tc>
          <w:tcPr>
            <w:tcW w:w="3118" w:type="dxa"/>
            <w:vAlign w:val="center"/>
          </w:tcPr>
          <w:p w14:paraId="218D03B8"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REMO INDOOR</w:t>
            </w:r>
          </w:p>
          <w:p w14:paraId="39D46EB4"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Style w:val="Forte"/>
                <w:rFonts w:ascii="Times New Roman" w:hAnsi="Times New Roman" w:cs="Times New Roman"/>
                <w:sz w:val="20"/>
                <w:szCs w:val="20"/>
              </w:rPr>
              <w:t>COMPOSIÇÃO:</w:t>
            </w:r>
            <w:r w:rsidRPr="00A73820">
              <w:rPr>
                <w:rFonts w:ascii="Times New Roman" w:hAnsi="Times New Roman" w:cs="Times New Roman"/>
                <w:sz w:val="20"/>
                <w:szCs w:val="20"/>
              </w:rPr>
              <w:t xml:space="preserve"> ESTRUTURA METÁLICA COM ASSENTO E PEGADORES ANATÔMICOS </w:t>
            </w:r>
            <w:r w:rsidRPr="00A73820">
              <w:rPr>
                <w:rStyle w:val="Forte"/>
                <w:rFonts w:ascii="Times New Roman" w:hAnsi="Times New Roman" w:cs="Times New Roman"/>
                <w:sz w:val="20"/>
                <w:szCs w:val="20"/>
              </w:rPr>
              <w:t>DIMENSÕES:</w:t>
            </w:r>
            <w:r w:rsidRPr="00A73820">
              <w:rPr>
                <w:rFonts w:ascii="Times New Roman" w:hAnsi="Times New Roman" w:cs="Times New Roman"/>
                <w:sz w:val="20"/>
                <w:szCs w:val="20"/>
              </w:rPr>
              <w:t xml:space="preserve"> 180CM X 60CM X 60CM </w:t>
            </w:r>
            <w:r w:rsidRPr="00A73820">
              <w:rPr>
                <w:rStyle w:val="Forte"/>
                <w:rFonts w:ascii="Times New Roman" w:hAnsi="Times New Roman" w:cs="Times New Roman"/>
                <w:sz w:val="20"/>
                <w:szCs w:val="20"/>
              </w:rPr>
              <w:t>COR:</w:t>
            </w:r>
            <w:r w:rsidRPr="00A73820">
              <w:rPr>
                <w:rFonts w:ascii="Times New Roman" w:hAnsi="Times New Roman" w:cs="Times New Roman"/>
                <w:sz w:val="20"/>
                <w:szCs w:val="20"/>
              </w:rPr>
              <w:t xml:space="preserve"> PRETO COM DETALHES EM CINZA </w:t>
            </w:r>
            <w:r w:rsidRPr="00A73820">
              <w:rPr>
                <w:rStyle w:val="Forte"/>
                <w:rFonts w:ascii="Times New Roman" w:hAnsi="Times New Roman" w:cs="Times New Roman"/>
                <w:sz w:val="20"/>
                <w:szCs w:val="20"/>
              </w:rPr>
              <w:t>PESO APROXIMADO:</w:t>
            </w:r>
            <w:r w:rsidRPr="00A73820">
              <w:rPr>
                <w:rFonts w:ascii="Times New Roman" w:hAnsi="Times New Roman" w:cs="Times New Roman"/>
                <w:sz w:val="20"/>
                <w:szCs w:val="20"/>
              </w:rPr>
              <w:t xml:space="preserve"> 35KG </w:t>
            </w:r>
            <w:r w:rsidRPr="00A73820">
              <w:rPr>
                <w:rStyle w:val="Forte"/>
                <w:rFonts w:ascii="Times New Roman" w:hAnsi="Times New Roman" w:cs="Times New Roman"/>
                <w:sz w:val="20"/>
                <w:szCs w:val="20"/>
              </w:rPr>
              <w:t>CAPACIDADE MÁXIMA DE PESO:</w:t>
            </w:r>
            <w:r w:rsidRPr="00A73820">
              <w:rPr>
                <w:rFonts w:ascii="Times New Roman" w:hAnsi="Times New Roman" w:cs="Times New Roman"/>
                <w:sz w:val="20"/>
                <w:szCs w:val="20"/>
              </w:rPr>
              <w:t xml:space="preserve"> 150KG </w:t>
            </w:r>
            <w:r w:rsidRPr="00A73820">
              <w:rPr>
                <w:rStyle w:val="Forte"/>
                <w:rFonts w:ascii="Times New Roman" w:hAnsi="Times New Roman" w:cs="Times New Roman"/>
                <w:sz w:val="20"/>
                <w:szCs w:val="20"/>
              </w:rPr>
              <w:t>RESISTÊNCIA:</w:t>
            </w:r>
            <w:r w:rsidRPr="00A73820">
              <w:rPr>
                <w:rFonts w:ascii="Times New Roman" w:hAnsi="Times New Roman" w:cs="Times New Roman"/>
                <w:sz w:val="20"/>
                <w:szCs w:val="20"/>
              </w:rPr>
              <w:t xml:space="preserve"> AJUSTÁVEL </w:t>
            </w:r>
            <w:r w:rsidRPr="00A73820">
              <w:rPr>
                <w:rStyle w:val="Forte"/>
                <w:rFonts w:ascii="Times New Roman" w:hAnsi="Times New Roman" w:cs="Times New Roman"/>
                <w:sz w:val="20"/>
                <w:szCs w:val="20"/>
              </w:rPr>
              <w:t>MATERIAL DO ASSENTO:</w:t>
            </w:r>
            <w:r w:rsidRPr="00A73820">
              <w:rPr>
                <w:rFonts w:ascii="Times New Roman" w:hAnsi="Times New Roman" w:cs="Times New Roman"/>
                <w:sz w:val="20"/>
                <w:szCs w:val="20"/>
              </w:rPr>
              <w:t xml:space="preserve"> PLÁSTICO DE ALTA RESISTÊNCIA </w:t>
            </w:r>
            <w:r w:rsidRPr="00A73820">
              <w:rPr>
                <w:rStyle w:val="Forte"/>
                <w:rFonts w:ascii="Times New Roman" w:hAnsi="Times New Roman" w:cs="Times New Roman"/>
                <w:sz w:val="20"/>
                <w:szCs w:val="20"/>
              </w:rPr>
              <w:t xml:space="preserve">MATERIAL DOS </w:t>
            </w:r>
            <w:r w:rsidRPr="00A73820">
              <w:rPr>
                <w:rStyle w:val="Forte"/>
                <w:rFonts w:ascii="Times New Roman" w:hAnsi="Times New Roman" w:cs="Times New Roman"/>
                <w:sz w:val="20"/>
                <w:szCs w:val="20"/>
              </w:rPr>
              <w:lastRenderedPageBreak/>
              <w:t>PEGADORES:</w:t>
            </w:r>
            <w:r w:rsidRPr="00A73820">
              <w:rPr>
                <w:rFonts w:ascii="Times New Roman" w:hAnsi="Times New Roman" w:cs="Times New Roman"/>
                <w:sz w:val="20"/>
                <w:szCs w:val="20"/>
              </w:rPr>
              <w:t xml:space="preserve"> BORRACHA ANTIDERRAPANTE </w:t>
            </w:r>
            <w:r w:rsidRPr="00A73820">
              <w:rPr>
                <w:rStyle w:val="Forte"/>
                <w:rFonts w:ascii="Times New Roman" w:hAnsi="Times New Roman" w:cs="Times New Roman"/>
                <w:sz w:val="20"/>
                <w:szCs w:val="20"/>
              </w:rPr>
              <w:t>TIPO DE MECANISMO:</w:t>
            </w:r>
            <w:r w:rsidRPr="00A73820">
              <w:rPr>
                <w:rFonts w:ascii="Times New Roman" w:hAnsi="Times New Roman" w:cs="Times New Roman"/>
                <w:sz w:val="20"/>
                <w:szCs w:val="20"/>
              </w:rPr>
              <w:t xml:space="preserve"> SISTEMA DE RESISTÊNCIA A AR OU MAGNÉTICA (DEPENDENDO DO MODELO).</w:t>
            </w:r>
          </w:p>
          <w:p w14:paraId="051F874D" w14:textId="25A7C676"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59658A3" w14:textId="1CD2147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02</w:t>
            </w:r>
          </w:p>
        </w:tc>
        <w:tc>
          <w:tcPr>
            <w:tcW w:w="709" w:type="dxa"/>
            <w:vAlign w:val="center"/>
          </w:tcPr>
          <w:p w14:paraId="13D31985" w14:textId="42675A3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486AE8D" w14:textId="11FCD30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5259</w:t>
            </w:r>
          </w:p>
        </w:tc>
        <w:tc>
          <w:tcPr>
            <w:tcW w:w="1134" w:type="dxa"/>
            <w:vAlign w:val="center"/>
          </w:tcPr>
          <w:p w14:paraId="5DE329A4" w14:textId="2B38DF0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R$ 15.030,26</w:t>
            </w:r>
          </w:p>
        </w:tc>
        <w:tc>
          <w:tcPr>
            <w:tcW w:w="1276" w:type="dxa"/>
            <w:vAlign w:val="center"/>
          </w:tcPr>
          <w:p w14:paraId="6EC17149" w14:textId="3FD1ED4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R$ 30.060,52 </w:t>
            </w:r>
          </w:p>
        </w:tc>
        <w:tc>
          <w:tcPr>
            <w:tcW w:w="1127" w:type="dxa"/>
            <w:vAlign w:val="center"/>
          </w:tcPr>
          <w:p w14:paraId="0E23EF44" w14:textId="6E9ABFC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A7C57B5" w14:textId="77777777" w:rsidTr="00091093">
        <w:trPr>
          <w:trHeight w:val="1393"/>
        </w:trPr>
        <w:tc>
          <w:tcPr>
            <w:tcW w:w="421" w:type="dxa"/>
            <w:vAlign w:val="center"/>
          </w:tcPr>
          <w:p w14:paraId="3E1CC2BD" w14:textId="4F7EF8F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6.</w:t>
            </w:r>
          </w:p>
        </w:tc>
        <w:tc>
          <w:tcPr>
            <w:tcW w:w="3118" w:type="dxa"/>
            <w:vAlign w:val="center"/>
          </w:tcPr>
          <w:p w14:paraId="1FF9CD3F" w14:textId="77777777" w:rsidR="00A73820" w:rsidRPr="00A73820" w:rsidRDefault="00A73820" w:rsidP="00A73820">
            <w:pPr>
              <w:pStyle w:val="Textbody0"/>
              <w:spacing w:after="0"/>
              <w:jc w:val="both"/>
              <w:rPr>
                <w:rFonts w:ascii="Times New Roman" w:hAnsi="Times New Roman" w:cs="Times New Roman"/>
                <w:color w:val="000000"/>
                <w:sz w:val="20"/>
                <w:szCs w:val="20"/>
                <w:shd w:val="clear" w:color="auto" w:fill="FFFFFF"/>
              </w:rPr>
            </w:pPr>
            <w:r w:rsidRPr="00A73820">
              <w:rPr>
                <w:rFonts w:ascii="Times New Roman" w:hAnsi="Times New Roman" w:cs="Times New Roman"/>
                <w:color w:val="000000"/>
                <w:sz w:val="20"/>
                <w:szCs w:val="20"/>
              </w:rPr>
              <w:t xml:space="preserve">LASER TERAPÊUTICO PORTÁTIL: </w:t>
            </w:r>
            <w:r w:rsidRPr="00A73820">
              <w:rPr>
                <w:rFonts w:ascii="Times New Roman" w:hAnsi="Times New Roman" w:cs="Times New Roman"/>
                <w:color w:val="000000"/>
                <w:sz w:val="20"/>
                <w:szCs w:val="20"/>
                <w:shd w:val="clear" w:color="auto" w:fill="FFFFFF"/>
              </w:rPr>
              <w:t xml:space="preserve">O LASER É UM EQUIPAMENTO MICROCONTROLADO TERAPÊUTICO DE BAIXA POTÊNCIA DESENVOLVIDO PARA A UTILIZAÇÃO EM FISIOTERAPIA E ESTÉTICA. POSSUI CIRCUITO TOPOSCÓPIO PARA LOCALIZAÇÃO DOS PONTOS DE ACUPUNTURA E POSSIBILIDADE DE OPERAÇÃO COM TRÊS CANETAS LASER (LASER PROBES) COM COMPRIMENTOS DE 660 NM - ALGAINP - (PO - 30MW), 830 NM - GAALAS - (PO - 30MW) OU 904 NM - GAAS - (PO - 70W PICO). O MODO DE EMISSÃO DO FEIXE DO LASER NAS CANETAS LASER 660 NM E 830 NM PODEM SER AJUSTADOS NO MODO CONTÍNUO OU PULSADO (50%), COM POSSIBILIDADE DE ESCOLHA DE 10 FREQUÊNCIAS DE MODULAÇÃO: 2,5HZ, 5HZ, 10HZ, 20HZ, 75HZ, 150HZ, 300HZ, 700HZ 1KHZ E 2KHZ. ESTAS FREQUÊNCIAS SERVEM PARA PROPORCIONAR ANALGESIA POR DIFERENTES VIAS FISIOLÓGICAS. POSSIBILIDADE DE OPERAÇÃO COM TRÊS CANETAS LASER (LASER PROBES): CANETA LASER 660NM - ALGAINP - (PO - 30MW) OUCANETA LASER 830NM - </w:t>
            </w:r>
            <w:r w:rsidRPr="00A73820">
              <w:rPr>
                <w:rFonts w:ascii="Times New Roman" w:hAnsi="Times New Roman" w:cs="Times New Roman"/>
                <w:color w:val="000000"/>
                <w:sz w:val="20"/>
                <w:szCs w:val="20"/>
                <w:shd w:val="clear" w:color="auto" w:fill="FFFFFF"/>
              </w:rPr>
              <w:lastRenderedPageBreak/>
              <w:t>GAALAS - (PO - 30MW) OU CANETA LASER 904NM - GAAS - (PO - 70WPICO) MODO DE EMISSÃO DO FEIXE LASER: PULSADO. DADOS TÉCNICOS MARCA: IBRAMED; MODELO: L42; COR: AZUL E BRANCO VOLTAGEM: BIVOLT (AUTOMÁTICO); INCLUSOS01 LASERPULSE IBRAMED - APARELHO DE LASER E CANETA 904NM INFRAVERMELHO 01 CANETA 904NM;01 CABO DE FORÇA DESTACÁVEL;01 FUSÍVEL DE PROTEÇÃO SOBRESSALENTE;01 KIT CABO PARA CANETA TOPOSCÓPIO (PRETO 1 VIA);01 MANUAL DE INSTRUÇÕES. FOTO EM ANEXO.</w:t>
            </w:r>
          </w:p>
          <w:p w14:paraId="7067A4B3" w14:textId="4D43AA40"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53265146" w14:textId="07700B8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1</w:t>
            </w:r>
          </w:p>
        </w:tc>
        <w:tc>
          <w:tcPr>
            <w:tcW w:w="709" w:type="dxa"/>
            <w:vAlign w:val="center"/>
          </w:tcPr>
          <w:p w14:paraId="0008DA27" w14:textId="70772A0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6EA5B6F9" w14:textId="2695707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5260</w:t>
            </w:r>
          </w:p>
        </w:tc>
        <w:tc>
          <w:tcPr>
            <w:tcW w:w="1134" w:type="dxa"/>
            <w:vAlign w:val="center"/>
          </w:tcPr>
          <w:p w14:paraId="6669601F" w14:textId="4E09731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R$ 3.960,00</w:t>
            </w:r>
          </w:p>
        </w:tc>
        <w:tc>
          <w:tcPr>
            <w:tcW w:w="1276" w:type="dxa"/>
            <w:vAlign w:val="center"/>
          </w:tcPr>
          <w:p w14:paraId="739981DD" w14:textId="5B91AAC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R$ 3.960,00 </w:t>
            </w:r>
          </w:p>
        </w:tc>
        <w:tc>
          <w:tcPr>
            <w:tcW w:w="1127" w:type="dxa"/>
            <w:vAlign w:val="center"/>
          </w:tcPr>
          <w:p w14:paraId="6317FE1C" w14:textId="41BCDEF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7C5F5715" w14:textId="77777777" w:rsidTr="00091093">
        <w:trPr>
          <w:trHeight w:val="1393"/>
        </w:trPr>
        <w:tc>
          <w:tcPr>
            <w:tcW w:w="421" w:type="dxa"/>
            <w:vAlign w:val="center"/>
          </w:tcPr>
          <w:p w14:paraId="57CCA777" w14:textId="7BBDDDBB" w:rsidR="00A73820" w:rsidRPr="00AC055A" w:rsidRDefault="00A73820" w:rsidP="00A73820">
            <w:pPr>
              <w:pStyle w:val="Nivel2"/>
              <w:numPr>
                <w:ilvl w:val="0"/>
                <w:numId w:val="0"/>
              </w:numPr>
              <w:spacing w:before="0" w:after="0" w:line="240" w:lineRule="auto"/>
              <w:ind w:left="-57" w:right="-57"/>
              <w:jc w:val="center"/>
              <w:rPr>
                <w:rFonts w:ascii="Times New Roman" w:hAnsi="Times New Roman" w:cs="Times New Roman"/>
                <w:color w:val="FF0000"/>
              </w:rPr>
            </w:pPr>
            <w:r w:rsidRPr="00851935">
              <w:rPr>
                <w:rFonts w:ascii="Times New Roman" w:hAnsi="Times New Roman" w:cs="Times New Roman"/>
                <w:color w:val="auto"/>
              </w:rPr>
              <w:t>7.</w:t>
            </w:r>
          </w:p>
        </w:tc>
        <w:tc>
          <w:tcPr>
            <w:tcW w:w="3118" w:type="dxa"/>
            <w:vAlign w:val="center"/>
          </w:tcPr>
          <w:p w14:paraId="3BCAE917" w14:textId="77777777" w:rsidR="00A73820" w:rsidRPr="00851935" w:rsidRDefault="00A73820" w:rsidP="00A73820">
            <w:pPr>
              <w:jc w:val="both"/>
              <w:rPr>
                <w:rFonts w:ascii="Times New Roman" w:hAnsi="Times New Roman" w:cs="Times New Roman"/>
                <w:sz w:val="20"/>
                <w:szCs w:val="20"/>
              </w:rPr>
            </w:pPr>
            <w:r w:rsidRPr="00851935">
              <w:rPr>
                <w:rFonts w:ascii="Times New Roman" w:hAnsi="Times New Roman" w:cs="Times New Roman"/>
                <w:sz w:val="20"/>
                <w:szCs w:val="20"/>
              </w:rPr>
              <w:t>TENS E FES PORTÁTIL:</w:t>
            </w:r>
          </w:p>
          <w:p w14:paraId="725CD94A" w14:textId="77777777" w:rsidR="00A73820" w:rsidRPr="00851935" w:rsidRDefault="00A73820" w:rsidP="00A73820">
            <w:pPr>
              <w:pStyle w:val="Textbody0"/>
              <w:spacing w:after="0"/>
              <w:jc w:val="both"/>
              <w:rPr>
                <w:rFonts w:ascii="Times New Roman" w:hAnsi="Times New Roman" w:cs="Times New Roman"/>
                <w:sz w:val="20"/>
                <w:szCs w:val="20"/>
                <w:shd w:val="clear" w:color="auto" w:fill="FFFFFF"/>
              </w:rPr>
            </w:pPr>
            <w:r w:rsidRPr="00851935">
              <w:rPr>
                <w:rFonts w:ascii="Times New Roman" w:hAnsi="Times New Roman" w:cs="Times New Roman"/>
                <w:sz w:val="20"/>
                <w:szCs w:val="20"/>
              </w:rPr>
              <w:t>01 APARELHO DE TENS E FES PORTÁTIL DE 2 CANAIS BIVOLT AUTOMÁTICO A BATERIA, EQUIPAMENTO MICRO CONTROLADO PARA APLICAÇÃO DE CORRENTE ELÉTRICA VIA ELETRODOS DE CONTATO DIRETO COM O PACIENTE. ACESSÓRIOS: CABO ELETROESTIMULAÇÃO DUAS VIAS, BOLSA PARA TRANSPORTE, 1 CABO DE FORÇA, 1 MANUAL DE OPERAÇÕES E 4 ELETRODOS.</w:t>
            </w:r>
            <w:r w:rsidRPr="00851935">
              <w:rPr>
                <w:rFonts w:ascii="Times New Roman" w:hAnsi="Times New Roman" w:cs="Times New Roman"/>
                <w:sz w:val="20"/>
                <w:szCs w:val="20"/>
                <w:shd w:val="clear" w:color="auto" w:fill="FFFFFF"/>
              </w:rPr>
              <w:t xml:space="preserve"> FOTO EM ANEXO.</w:t>
            </w:r>
          </w:p>
          <w:p w14:paraId="61415EF0" w14:textId="6F08E617" w:rsidR="00A73820" w:rsidRPr="00851935" w:rsidRDefault="00A73820" w:rsidP="00A73820">
            <w:pPr>
              <w:widowControl w:val="0"/>
              <w:ind w:left="-57" w:right="-57"/>
              <w:jc w:val="both"/>
              <w:rPr>
                <w:rFonts w:ascii="Times New Roman" w:eastAsia="Calibri" w:hAnsi="Times New Roman" w:cs="Times New Roman"/>
                <w:sz w:val="20"/>
                <w:szCs w:val="20"/>
                <w:lang w:eastAsia="en-US"/>
              </w:rPr>
            </w:pPr>
            <w:r w:rsidRPr="00851935">
              <w:rPr>
                <w:rFonts w:ascii="Times New Roman" w:hAnsi="Times New Roman" w:cs="Times New Roman"/>
                <w:sz w:val="20"/>
                <w:szCs w:val="20"/>
              </w:rPr>
              <w:t>QUALIFICAÇÃO TÉCNICA: POSSUIR SELO DO INMETRO E ANVISA.</w:t>
            </w:r>
          </w:p>
        </w:tc>
        <w:tc>
          <w:tcPr>
            <w:tcW w:w="709" w:type="dxa"/>
            <w:vAlign w:val="center"/>
          </w:tcPr>
          <w:p w14:paraId="23E40DCF" w14:textId="314575C6"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2</w:t>
            </w:r>
          </w:p>
        </w:tc>
        <w:tc>
          <w:tcPr>
            <w:tcW w:w="709" w:type="dxa"/>
            <w:vAlign w:val="center"/>
          </w:tcPr>
          <w:p w14:paraId="7EF271E5" w14:textId="50C403FF"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UND</w:t>
            </w:r>
          </w:p>
        </w:tc>
        <w:tc>
          <w:tcPr>
            <w:tcW w:w="708" w:type="dxa"/>
            <w:vAlign w:val="center"/>
          </w:tcPr>
          <w:p w14:paraId="36086B22" w14:textId="0ADA2A07"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5261</w:t>
            </w:r>
          </w:p>
        </w:tc>
        <w:tc>
          <w:tcPr>
            <w:tcW w:w="1134" w:type="dxa"/>
            <w:vAlign w:val="center"/>
          </w:tcPr>
          <w:p w14:paraId="7C02C473" w14:textId="6E8B0098"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R$ 1.934,67</w:t>
            </w:r>
          </w:p>
        </w:tc>
        <w:tc>
          <w:tcPr>
            <w:tcW w:w="1276" w:type="dxa"/>
            <w:vAlign w:val="center"/>
          </w:tcPr>
          <w:p w14:paraId="11376C76" w14:textId="2D8579AE" w:rsidR="00A73820" w:rsidRPr="00851935" w:rsidRDefault="001E4424"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R$ 3.86</w:t>
            </w:r>
            <w:r w:rsidR="00AC055A" w:rsidRPr="00851935">
              <w:rPr>
                <w:rFonts w:ascii="Times New Roman" w:hAnsi="Times New Roman" w:cs="Times New Roman"/>
                <w:color w:val="auto"/>
              </w:rPr>
              <w:t>9</w:t>
            </w:r>
            <w:r w:rsidRPr="00851935">
              <w:rPr>
                <w:rFonts w:ascii="Times New Roman" w:hAnsi="Times New Roman" w:cs="Times New Roman"/>
                <w:color w:val="auto"/>
              </w:rPr>
              <w:t>,34</w:t>
            </w:r>
          </w:p>
        </w:tc>
        <w:tc>
          <w:tcPr>
            <w:tcW w:w="1127" w:type="dxa"/>
            <w:vAlign w:val="center"/>
          </w:tcPr>
          <w:p w14:paraId="1648A7F0" w14:textId="05C3365A"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Exclusivo ME/EPP</w:t>
            </w:r>
          </w:p>
        </w:tc>
      </w:tr>
      <w:tr w:rsidR="00A73820" w:rsidRPr="00F75D95" w14:paraId="50F017DC" w14:textId="77777777" w:rsidTr="00091093">
        <w:trPr>
          <w:trHeight w:val="1393"/>
        </w:trPr>
        <w:tc>
          <w:tcPr>
            <w:tcW w:w="421" w:type="dxa"/>
            <w:vAlign w:val="center"/>
          </w:tcPr>
          <w:p w14:paraId="1B812C3C" w14:textId="46D6A65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8.</w:t>
            </w:r>
          </w:p>
        </w:tc>
        <w:tc>
          <w:tcPr>
            <w:tcW w:w="3118" w:type="dxa"/>
            <w:vAlign w:val="center"/>
          </w:tcPr>
          <w:p w14:paraId="368DF0D7"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TENS E FES</w:t>
            </w:r>
            <w:r w:rsidRPr="00A73820">
              <w:rPr>
                <w:rFonts w:ascii="Times New Roman" w:hAnsi="Times New Roman" w:cs="Times New Roman"/>
                <w:b/>
                <w:sz w:val="20"/>
                <w:szCs w:val="20"/>
                <w:u w:val="single"/>
              </w:rPr>
              <w:t>:</w:t>
            </w:r>
          </w:p>
          <w:p w14:paraId="7E5D4191"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 xml:space="preserve">02 APARELHO 4 CANAIS, COM CORRENTE DE TENS, FES E RUSSA, CORRENTE ELÉTRICA BIVOLT, COM TEMPORIZADOR. TECNOLOGIA MICRO CONTROLADA COM 4 CANAIS </w:t>
            </w:r>
            <w:r w:rsidRPr="00A73820">
              <w:rPr>
                <w:rFonts w:ascii="Times New Roman" w:hAnsi="Times New Roman" w:cs="Times New Roman"/>
                <w:sz w:val="20"/>
                <w:szCs w:val="20"/>
              </w:rPr>
              <w:lastRenderedPageBreak/>
              <w:t>DE SAÍDA COM CONTROLES INDEPENDENTES DE INTENSIDADE, TELA DISPLAY GRÁFICO DE LCD AZUL, TECLAS SOFT TOUCH.</w:t>
            </w:r>
          </w:p>
          <w:p w14:paraId="458ACA0C" w14:textId="5AA9533B"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7875F670" w14:textId="791765A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3</w:t>
            </w:r>
          </w:p>
        </w:tc>
        <w:tc>
          <w:tcPr>
            <w:tcW w:w="709" w:type="dxa"/>
            <w:vAlign w:val="center"/>
          </w:tcPr>
          <w:p w14:paraId="607C1CD9" w14:textId="11A3D89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146B9BE8" w14:textId="55B9DF2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5262</w:t>
            </w:r>
          </w:p>
        </w:tc>
        <w:tc>
          <w:tcPr>
            <w:tcW w:w="1134" w:type="dxa"/>
            <w:vAlign w:val="center"/>
          </w:tcPr>
          <w:p w14:paraId="7F48DC68" w14:textId="56B3502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R$ 1.598,23</w:t>
            </w:r>
          </w:p>
        </w:tc>
        <w:tc>
          <w:tcPr>
            <w:tcW w:w="1276" w:type="dxa"/>
            <w:vAlign w:val="center"/>
          </w:tcPr>
          <w:p w14:paraId="293C8CC6" w14:textId="3817F39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R$ 4.794,69 </w:t>
            </w:r>
          </w:p>
        </w:tc>
        <w:tc>
          <w:tcPr>
            <w:tcW w:w="1127" w:type="dxa"/>
            <w:vAlign w:val="center"/>
          </w:tcPr>
          <w:p w14:paraId="12F15FAC" w14:textId="2D08D52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38C3443" w14:textId="77777777" w:rsidTr="00091093">
        <w:trPr>
          <w:trHeight w:val="1048"/>
        </w:trPr>
        <w:tc>
          <w:tcPr>
            <w:tcW w:w="421" w:type="dxa"/>
            <w:vAlign w:val="center"/>
          </w:tcPr>
          <w:p w14:paraId="3CE7218D" w14:textId="5BAFEA9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9.</w:t>
            </w:r>
          </w:p>
        </w:tc>
        <w:tc>
          <w:tcPr>
            <w:tcW w:w="3118" w:type="dxa"/>
            <w:vAlign w:val="center"/>
          </w:tcPr>
          <w:p w14:paraId="4B7FE42F"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KIT HALTERES EMBORRACHADOS DE DIVERSOS KG DE 1 A 5KG COM SUPORTE. FOTO EM ANEXO.</w:t>
            </w:r>
          </w:p>
          <w:p w14:paraId="09FEFE5C" w14:textId="0461B851"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1670C4A0" w14:textId="5192575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w:t>
            </w:r>
          </w:p>
        </w:tc>
        <w:tc>
          <w:tcPr>
            <w:tcW w:w="709" w:type="dxa"/>
            <w:vAlign w:val="center"/>
          </w:tcPr>
          <w:p w14:paraId="7F33E040" w14:textId="762DD22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042EE4F3" w14:textId="56E37CA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5263</w:t>
            </w:r>
          </w:p>
        </w:tc>
        <w:tc>
          <w:tcPr>
            <w:tcW w:w="1134" w:type="dxa"/>
            <w:vAlign w:val="center"/>
          </w:tcPr>
          <w:p w14:paraId="1611EEC2" w14:textId="7031065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R$ 948,63</w:t>
            </w:r>
          </w:p>
        </w:tc>
        <w:tc>
          <w:tcPr>
            <w:tcW w:w="1276" w:type="dxa"/>
            <w:vAlign w:val="center"/>
          </w:tcPr>
          <w:p w14:paraId="49014FF5" w14:textId="23CC963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R$ 3.794,52 </w:t>
            </w:r>
          </w:p>
        </w:tc>
        <w:tc>
          <w:tcPr>
            <w:tcW w:w="1127" w:type="dxa"/>
            <w:vAlign w:val="center"/>
          </w:tcPr>
          <w:p w14:paraId="52654EC8" w14:textId="46E593A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3778ADE" w14:textId="77777777" w:rsidTr="00091093">
        <w:trPr>
          <w:trHeight w:val="1393"/>
        </w:trPr>
        <w:tc>
          <w:tcPr>
            <w:tcW w:w="421" w:type="dxa"/>
            <w:vAlign w:val="center"/>
          </w:tcPr>
          <w:p w14:paraId="5C7DC9AE" w14:textId="6AE8EF1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10.</w:t>
            </w:r>
          </w:p>
        </w:tc>
        <w:tc>
          <w:tcPr>
            <w:tcW w:w="3118" w:type="dxa"/>
            <w:vAlign w:val="center"/>
          </w:tcPr>
          <w:p w14:paraId="02762F7B"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SUPORTE DE PAREDE PARA BOLAS DE PILATES:</w:t>
            </w:r>
          </w:p>
          <w:p w14:paraId="0B08268D"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KIT SUPORTE DE PAREDE REFORÇADO PARA BOLA SUÍÇA/PILATES COM CAPACIDADE PARA 45, 55,65 ATÉ 85CM. CONSTRUÍDO EM TUBO DE 16MM DE DIÂMETRO, TAMANHO 60CM DE COMPRIMENTO X 38 CM DE LARGURAX9 CM DE ALTURA. ACOMPANHA BUCHAS E PARAFUSOS DE FIXAÇÃO. FOTO EM ANEXO.</w:t>
            </w:r>
          </w:p>
          <w:p w14:paraId="60AF0CF3" w14:textId="52BBB0C9"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36909FF8" w14:textId="22F3193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6555B0D4" w14:textId="631AE0F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236D96A6" w14:textId="193648D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5264</w:t>
            </w:r>
          </w:p>
        </w:tc>
        <w:tc>
          <w:tcPr>
            <w:tcW w:w="1134" w:type="dxa"/>
            <w:vAlign w:val="center"/>
          </w:tcPr>
          <w:p w14:paraId="3E392BC8" w14:textId="52952E6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R$ 92,22 </w:t>
            </w:r>
          </w:p>
        </w:tc>
        <w:tc>
          <w:tcPr>
            <w:tcW w:w="1276" w:type="dxa"/>
            <w:vAlign w:val="center"/>
          </w:tcPr>
          <w:p w14:paraId="32516A74" w14:textId="40221E8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R$ 92,22 </w:t>
            </w:r>
          </w:p>
        </w:tc>
        <w:tc>
          <w:tcPr>
            <w:tcW w:w="1127" w:type="dxa"/>
            <w:vAlign w:val="center"/>
          </w:tcPr>
          <w:p w14:paraId="786DB2F6" w14:textId="2910D28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CEAF5EF" w14:textId="77777777" w:rsidTr="00091093">
        <w:trPr>
          <w:trHeight w:val="1393"/>
        </w:trPr>
        <w:tc>
          <w:tcPr>
            <w:tcW w:w="421" w:type="dxa"/>
            <w:vAlign w:val="center"/>
          </w:tcPr>
          <w:p w14:paraId="4AC370F4" w14:textId="6E7641B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11.</w:t>
            </w:r>
          </w:p>
        </w:tc>
        <w:tc>
          <w:tcPr>
            <w:tcW w:w="3118" w:type="dxa"/>
            <w:vAlign w:val="center"/>
          </w:tcPr>
          <w:p w14:paraId="33FA5226" w14:textId="77777777" w:rsidR="00A73820" w:rsidRPr="00A73820" w:rsidRDefault="00A73820" w:rsidP="00A73820">
            <w:pPr>
              <w:tabs>
                <w:tab w:val="left" w:pos="7500"/>
              </w:tabs>
              <w:jc w:val="both"/>
              <w:rPr>
                <w:rFonts w:ascii="Times New Roman" w:hAnsi="Times New Roman" w:cs="Times New Roman"/>
                <w:sz w:val="20"/>
                <w:szCs w:val="20"/>
              </w:rPr>
            </w:pPr>
            <w:r w:rsidRPr="00A73820">
              <w:rPr>
                <w:rFonts w:ascii="Times New Roman" w:hAnsi="Times New Roman" w:cs="Times New Roman"/>
                <w:sz w:val="20"/>
                <w:szCs w:val="20"/>
              </w:rPr>
              <w:t>CABOS BANANINHA PARA TENS/FES CORES DIVERSAS:</w:t>
            </w:r>
          </w:p>
          <w:p w14:paraId="252E4277"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CONECTOR DE SAÍDA P2 MONO, GÊNERO DE CONECTOR DE ENTRADA MACHO E DE SAÍDA MACHO. TIPO DE CABO ADAPTADOR PLUG. MARCA GENÉRICA. FOTO EM ANEXO. 30 CADA CABO.</w:t>
            </w:r>
          </w:p>
          <w:p w14:paraId="46D1305C" w14:textId="7AB88DB8"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62390C97" w14:textId="00F76C9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30</w:t>
            </w:r>
          </w:p>
        </w:tc>
        <w:tc>
          <w:tcPr>
            <w:tcW w:w="709" w:type="dxa"/>
            <w:vAlign w:val="center"/>
          </w:tcPr>
          <w:p w14:paraId="41A4EE86" w14:textId="2F0DD23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6F5F5335" w14:textId="40458CE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2974</w:t>
            </w:r>
          </w:p>
        </w:tc>
        <w:tc>
          <w:tcPr>
            <w:tcW w:w="1134" w:type="dxa"/>
            <w:vAlign w:val="center"/>
          </w:tcPr>
          <w:p w14:paraId="370811DD" w14:textId="473A420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R$ 105,39</w:t>
            </w:r>
          </w:p>
        </w:tc>
        <w:tc>
          <w:tcPr>
            <w:tcW w:w="1276" w:type="dxa"/>
            <w:vAlign w:val="center"/>
          </w:tcPr>
          <w:p w14:paraId="4BA21DA2" w14:textId="2103139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R$ 3.161,70 </w:t>
            </w:r>
          </w:p>
        </w:tc>
        <w:tc>
          <w:tcPr>
            <w:tcW w:w="1127" w:type="dxa"/>
            <w:vAlign w:val="center"/>
          </w:tcPr>
          <w:p w14:paraId="25579B3B" w14:textId="05697A3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ABB9FDC" w14:textId="77777777" w:rsidTr="00091093">
        <w:trPr>
          <w:trHeight w:val="843"/>
        </w:trPr>
        <w:tc>
          <w:tcPr>
            <w:tcW w:w="421" w:type="dxa"/>
            <w:vAlign w:val="center"/>
          </w:tcPr>
          <w:p w14:paraId="6A5DFA3C" w14:textId="480F440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12.</w:t>
            </w:r>
          </w:p>
        </w:tc>
        <w:tc>
          <w:tcPr>
            <w:tcW w:w="3118" w:type="dxa"/>
            <w:vAlign w:val="center"/>
          </w:tcPr>
          <w:p w14:paraId="3255AE6F" w14:textId="49AC9BFD"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BOLA DE OVERBOL DE 25CM E 45 CM. FOTO EM ANEXO.</w:t>
            </w:r>
          </w:p>
        </w:tc>
        <w:tc>
          <w:tcPr>
            <w:tcW w:w="709" w:type="dxa"/>
            <w:vAlign w:val="center"/>
          </w:tcPr>
          <w:p w14:paraId="1C119B9D" w14:textId="2BED9CA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w:t>
            </w:r>
          </w:p>
        </w:tc>
        <w:tc>
          <w:tcPr>
            <w:tcW w:w="709" w:type="dxa"/>
            <w:vAlign w:val="center"/>
          </w:tcPr>
          <w:p w14:paraId="6A8B8DDB" w14:textId="559EF35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06CDF0C4" w14:textId="4DEAB13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5265</w:t>
            </w:r>
          </w:p>
        </w:tc>
        <w:tc>
          <w:tcPr>
            <w:tcW w:w="1134" w:type="dxa"/>
            <w:vAlign w:val="center"/>
          </w:tcPr>
          <w:p w14:paraId="259A3964" w14:textId="3F9E606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R$ 116,06</w:t>
            </w:r>
          </w:p>
        </w:tc>
        <w:tc>
          <w:tcPr>
            <w:tcW w:w="1276" w:type="dxa"/>
            <w:vAlign w:val="center"/>
          </w:tcPr>
          <w:p w14:paraId="28986EEC" w14:textId="39E62BA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R$ 348,18 </w:t>
            </w:r>
          </w:p>
        </w:tc>
        <w:tc>
          <w:tcPr>
            <w:tcW w:w="1127" w:type="dxa"/>
            <w:vAlign w:val="center"/>
          </w:tcPr>
          <w:p w14:paraId="7AE4130C" w14:textId="3A83069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74149596" w14:textId="77777777" w:rsidTr="00091093">
        <w:trPr>
          <w:trHeight w:val="841"/>
        </w:trPr>
        <w:tc>
          <w:tcPr>
            <w:tcW w:w="421" w:type="dxa"/>
            <w:vAlign w:val="center"/>
          </w:tcPr>
          <w:p w14:paraId="7206B75D" w14:textId="15EE2A5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13.</w:t>
            </w:r>
          </w:p>
        </w:tc>
        <w:tc>
          <w:tcPr>
            <w:tcW w:w="3118" w:type="dxa"/>
            <w:vAlign w:val="center"/>
          </w:tcPr>
          <w:p w14:paraId="06B562D3" w14:textId="734FEC99"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BOLA SUÍÇA, 45CM, 55CM, 65CM E 75CM (2 UND DE CADA TAMANHO). FOTO EM ANEXO.</w:t>
            </w:r>
          </w:p>
        </w:tc>
        <w:tc>
          <w:tcPr>
            <w:tcW w:w="709" w:type="dxa"/>
            <w:vAlign w:val="center"/>
          </w:tcPr>
          <w:p w14:paraId="779CEBD3" w14:textId="3F1E4C9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8</w:t>
            </w:r>
          </w:p>
        </w:tc>
        <w:tc>
          <w:tcPr>
            <w:tcW w:w="709" w:type="dxa"/>
            <w:vAlign w:val="center"/>
          </w:tcPr>
          <w:p w14:paraId="5A10002D" w14:textId="086D253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32E3A85F" w14:textId="5E3A233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5266</w:t>
            </w:r>
          </w:p>
        </w:tc>
        <w:tc>
          <w:tcPr>
            <w:tcW w:w="1134" w:type="dxa"/>
            <w:vAlign w:val="center"/>
          </w:tcPr>
          <w:p w14:paraId="62BF1F2C" w14:textId="7767076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R$ 269,73 </w:t>
            </w:r>
          </w:p>
        </w:tc>
        <w:tc>
          <w:tcPr>
            <w:tcW w:w="1276" w:type="dxa"/>
            <w:vAlign w:val="center"/>
          </w:tcPr>
          <w:p w14:paraId="591BD2F2" w14:textId="4694846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R$ 2.157,84 </w:t>
            </w:r>
          </w:p>
        </w:tc>
        <w:tc>
          <w:tcPr>
            <w:tcW w:w="1127" w:type="dxa"/>
            <w:vAlign w:val="center"/>
          </w:tcPr>
          <w:p w14:paraId="1B786056" w14:textId="4F9FE06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2181867" w14:textId="77777777" w:rsidTr="00091093">
        <w:trPr>
          <w:trHeight w:val="1123"/>
        </w:trPr>
        <w:tc>
          <w:tcPr>
            <w:tcW w:w="421" w:type="dxa"/>
            <w:vAlign w:val="center"/>
          </w:tcPr>
          <w:p w14:paraId="31408463" w14:textId="7FFC01A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14.</w:t>
            </w:r>
          </w:p>
        </w:tc>
        <w:tc>
          <w:tcPr>
            <w:tcW w:w="3118" w:type="dxa"/>
            <w:vAlign w:val="center"/>
          </w:tcPr>
          <w:p w14:paraId="69A1E9F0"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BOLA FEIJÃO:</w:t>
            </w:r>
          </w:p>
          <w:p w14:paraId="132395F2" w14:textId="0398999F"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DE 90X45 CM MATERIAL PVC PESO MÁXIMO SUPORTADO 200KG, MODELO BOLA FEIJÃO. FOTO EM ANEXO.</w:t>
            </w:r>
          </w:p>
        </w:tc>
        <w:tc>
          <w:tcPr>
            <w:tcW w:w="709" w:type="dxa"/>
            <w:vAlign w:val="center"/>
          </w:tcPr>
          <w:p w14:paraId="573C1F6F" w14:textId="65AB515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388EB9D8" w14:textId="785DA37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67C691C" w14:textId="3B560DE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5267</w:t>
            </w:r>
          </w:p>
        </w:tc>
        <w:tc>
          <w:tcPr>
            <w:tcW w:w="1134" w:type="dxa"/>
            <w:vAlign w:val="center"/>
          </w:tcPr>
          <w:p w14:paraId="7DD9489C" w14:textId="6F5F93B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R$ 147,71</w:t>
            </w:r>
          </w:p>
        </w:tc>
        <w:tc>
          <w:tcPr>
            <w:tcW w:w="1276" w:type="dxa"/>
            <w:vAlign w:val="center"/>
          </w:tcPr>
          <w:p w14:paraId="13C38907" w14:textId="40B2633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R$ 147,71 </w:t>
            </w:r>
          </w:p>
        </w:tc>
        <w:tc>
          <w:tcPr>
            <w:tcW w:w="1127" w:type="dxa"/>
            <w:vAlign w:val="center"/>
          </w:tcPr>
          <w:p w14:paraId="4F6C8ADD" w14:textId="4371000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8AF4C08" w14:textId="77777777" w:rsidTr="00091093">
        <w:trPr>
          <w:trHeight w:val="1393"/>
        </w:trPr>
        <w:tc>
          <w:tcPr>
            <w:tcW w:w="421" w:type="dxa"/>
            <w:vAlign w:val="center"/>
          </w:tcPr>
          <w:p w14:paraId="74A0C74E" w14:textId="7657A0E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15.</w:t>
            </w:r>
          </w:p>
        </w:tc>
        <w:tc>
          <w:tcPr>
            <w:tcW w:w="3118" w:type="dxa"/>
            <w:vAlign w:val="center"/>
          </w:tcPr>
          <w:p w14:paraId="068BDD70" w14:textId="77777777" w:rsidR="00A73820" w:rsidRPr="00A73820" w:rsidRDefault="00A73820" w:rsidP="00A73820">
            <w:pPr>
              <w:jc w:val="both"/>
              <w:rPr>
                <w:rFonts w:ascii="Times New Roman" w:hAnsi="Times New Roman" w:cs="Times New Roman"/>
                <w:sz w:val="20"/>
                <w:szCs w:val="20"/>
              </w:rPr>
            </w:pPr>
            <w:r w:rsidRPr="00A73820">
              <w:rPr>
                <w:rFonts w:ascii="Times New Roman" w:eastAsia="Times New Roman" w:hAnsi="Times New Roman" w:cs="Times New Roman"/>
                <w:b/>
                <w:bCs/>
                <w:color w:val="000000"/>
                <w:sz w:val="20"/>
                <w:szCs w:val="20"/>
                <w:u w:val="single"/>
              </w:rPr>
              <w:t>STEP EVA GINÁSTICA:</w:t>
            </w:r>
          </w:p>
          <w:p w14:paraId="3EBAD20D" w14:textId="77777777" w:rsidR="00A73820" w:rsidRPr="00A73820" w:rsidRDefault="00A73820" w:rsidP="00A73820">
            <w:pPr>
              <w:jc w:val="both"/>
              <w:rPr>
                <w:rFonts w:ascii="Times New Roman" w:hAnsi="Times New Roman" w:cs="Times New Roman"/>
                <w:sz w:val="20"/>
                <w:szCs w:val="20"/>
              </w:rPr>
            </w:pPr>
            <w:r w:rsidRPr="00A73820">
              <w:rPr>
                <w:rFonts w:ascii="Times New Roman" w:eastAsia="Times New Roman" w:hAnsi="Times New Roman" w:cs="Times New Roman"/>
                <w:color w:val="000000"/>
                <w:sz w:val="20"/>
                <w:szCs w:val="20"/>
              </w:rPr>
              <w:t>COMPOSIÇÃO: EVA COM REVESTIMENTO SUPERIOR EM BORRACHA</w:t>
            </w:r>
          </w:p>
          <w:p w14:paraId="201917B0" w14:textId="77777777" w:rsidR="00A73820" w:rsidRPr="00A73820" w:rsidRDefault="00A73820" w:rsidP="00A73820">
            <w:pPr>
              <w:jc w:val="both"/>
              <w:rPr>
                <w:rFonts w:ascii="Times New Roman" w:hAnsi="Times New Roman" w:cs="Times New Roman"/>
                <w:sz w:val="20"/>
                <w:szCs w:val="20"/>
              </w:rPr>
            </w:pPr>
            <w:r w:rsidRPr="00A73820">
              <w:rPr>
                <w:rFonts w:ascii="Times New Roman" w:eastAsia="Times New Roman" w:hAnsi="Times New Roman" w:cs="Times New Roman"/>
                <w:color w:val="000000"/>
                <w:sz w:val="20"/>
                <w:szCs w:val="20"/>
              </w:rPr>
              <w:t>DIMENSÕES: 60CM X 30CM X 10CM</w:t>
            </w:r>
          </w:p>
          <w:p w14:paraId="7DAE820A" w14:textId="77777777" w:rsidR="00A73820" w:rsidRPr="00A73820" w:rsidRDefault="00A73820" w:rsidP="00A73820">
            <w:pPr>
              <w:jc w:val="both"/>
              <w:rPr>
                <w:rFonts w:ascii="Times New Roman" w:hAnsi="Times New Roman" w:cs="Times New Roman"/>
                <w:sz w:val="20"/>
                <w:szCs w:val="20"/>
              </w:rPr>
            </w:pPr>
            <w:r w:rsidRPr="00A73820">
              <w:rPr>
                <w:rFonts w:ascii="Times New Roman" w:eastAsia="Times New Roman" w:hAnsi="Times New Roman" w:cs="Times New Roman"/>
                <w:color w:val="000000"/>
                <w:sz w:val="20"/>
                <w:szCs w:val="20"/>
              </w:rPr>
              <w:t>COR: SORTIDA</w:t>
            </w:r>
          </w:p>
          <w:p w14:paraId="2ABFC84C" w14:textId="77777777" w:rsidR="00A73820" w:rsidRPr="00A73820" w:rsidRDefault="00A73820" w:rsidP="00A73820">
            <w:pPr>
              <w:jc w:val="both"/>
              <w:rPr>
                <w:rFonts w:ascii="Times New Roman" w:hAnsi="Times New Roman" w:cs="Times New Roman"/>
                <w:sz w:val="20"/>
                <w:szCs w:val="20"/>
              </w:rPr>
            </w:pPr>
            <w:r w:rsidRPr="00A73820">
              <w:rPr>
                <w:rFonts w:ascii="Times New Roman" w:eastAsia="Times New Roman" w:hAnsi="Times New Roman" w:cs="Times New Roman"/>
                <w:color w:val="000000"/>
                <w:sz w:val="20"/>
                <w:szCs w:val="20"/>
              </w:rPr>
              <w:t>PESO APROXIMADO: 2,4KG</w:t>
            </w:r>
          </w:p>
          <w:p w14:paraId="570AEBCD" w14:textId="1A73DF75"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eastAsia="Times New Roman" w:hAnsi="Times New Roman" w:cs="Times New Roman"/>
                <w:color w:val="000000"/>
                <w:sz w:val="20"/>
                <w:szCs w:val="20"/>
              </w:rPr>
              <w:t>ALTURA MÍNIMA E MÁXIMA: 10CMGRANDE QUEIMA CALÓRICA (CERCA DE 600 CALORIAS EM 1 HORA DE ATIVIDADE)</w:t>
            </w:r>
          </w:p>
        </w:tc>
        <w:tc>
          <w:tcPr>
            <w:tcW w:w="709" w:type="dxa"/>
            <w:vAlign w:val="center"/>
          </w:tcPr>
          <w:p w14:paraId="59050A09" w14:textId="186DEF2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20</w:t>
            </w:r>
          </w:p>
        </w:tc>
        <w:tc>
          <w:tcPr>
            <w:tcW w:w="709" w:type="dxa"/>
            <w:vAlign w:val="center"/>
          </w:tcPr>
          <w:p w14:paraId="315EF10F" w14:textId="4C7C1C5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252949B" w14:textId="5057C41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5268</w:t>
            </w:r>
          </w:p>
        </w:tc>
        <w:tc>
          <w:tcPr>
            <w:tcW w:w="1134" w:type="dxa"/>
            <w:vAlign w:val="center"/>
          </w:tcPr>
          <w:p w14:paraId="551BD513" w14:textId="52099C3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R$ 131,27</w:t>
            </w:r>
          </w:p>
        </w:tc>
        <w:tc>
          <w:tcPr>
            <w:tcW w:w="1276" w:type="dxa"/>
            <w:vAlign w:val="center"/>
          </w:tcPr>
          <w:p w14:paraId="27CA20C8" w14:textId="55B9B96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R$ 2.625,40 </w:t>
            </w:r>
          </w:p>
        </w:tc>
        <w:tc>
          <w:tcPr>
            <w:tcW w:w="1127" w:type="dxa"/>
            <w:vAlign w:val="center"/>
          </w:tcPr>
          <w:p w14:paraId="10585B32" w14:textId="611AC4E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4ED6D1B" w14:textId="77777777" w:rsidTr="00091093">
        <w:trPr>
          <w:trHeight w:val="1393"/>
        </w:trPr>
        <w:tc>
          <w:tcPr>
            <w:tcW w:w="421" w:type="dxa"/>
            <w:vAlign w:val="center"/>
          </w:tcPr>
          <w:p w14:paraId="1DD2255B" w14:textId="5D2E81C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16.</w:t>
            </w:r>
          </w:p>
        </w:tc>
        <w:tc>
          <w:tcPr>
            <w:tcW w:w="3118" w:type="dxa"/>
            <w:vAlign w:val="center"/>
          </w:tcPr>
          <w:p w14:paraId="250583EA"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ANEL TONIFICADOR OU ARCO DE PILATES:</w:t>
            </w:r>
          </w:p>
          <w:p w14:paraId="21EFC42A" w14:textId="5FA27EA0"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ARCO ANEL FLEXÍVEL PARA PILATES E FISIOTERAPIA. PESO MÁXIMO 110KG. MARCA GENÉRICA. FOTO EM ANEXO.</w:t>
            </w:r>
          </w:p>
        </w:tc>
        <w:tc>
          <w:tcPr>
            <w:tcW w:w="709" w:type="dxa"/>
            <w:vAlign w:val="center"/>
          </w:tcPr>
          <w:p w14:paraId="06454A44" w14:textId="59DB0DA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20</w:t>
            </w:r>
          </w:p>
        </w:tc>
        <w:tc>
          <w:tcPr>
            <w:tcW w:w="709" w:type="dxa"/>
            <w:vAlign w:val="center"/>
          </w:tcPr>
          <w:p w14:paraId="2B3EBF5D" w14:textId="43A80EF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1401027" w14:textId="2154171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5269</w:t>
            </w:r>
          </w:p>
        </w:tc>
        <w:tc>
          <w:tcPr>
            <w:tcW w:w="1134" w:type="dxa"/>
            <w:vAlign w:val="center"/>
          </w:tcPr>
          <w:p w14:paraId="31B878F1" w14:textId="3207A28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R$ 48,56</w:t>
            </w:r>
          </w:p>
        </w:tc>
        <w:tc>
          <w:tcPr>
            <w:tcW w:w="1276" w:type="dxa"/>
            <w:vAlign w:val="center"/>
          </w:tcPr>
          <w:p w14:paraId="0D04880D" w14:textId="69F2091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R$ 971,20 </w:t>
            </w:r>
          </w:p>
        </w:tc>
        <w:tc>
          <w:tcPr>
            <w:tcW w:w="1127" w:type="dxa"/>
            <w:vAlign w:val="center"/>
          </w:tcPr>
          <w:p w14:paraId="01E40DAE" w14:textId="5B00291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404FAF2D" w14:textId="77777777" w:rsidTr="00091093">
        <w:trPr>
          <w:trHeight w:val="1393"/>
        </w:trPr>
        <w:tc>
          <w:tcPr>
            <w:tcW w:w="421" w:type="dxa"/>
            <w:vAlign w:val="center"/>
          </w:tcPr>
          <w:p w14:paraId="19449FD4" w14:textId="33144F8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17.</w:t>
            </w:r>
          </w:p>
        </w:tc>
        <w:tc>
          <w:tcPr>
            <w:tcW w:w="3118" w:type="dxa"/>
            <w:vAlign w:val="center"/>
          </w:tcPr>
          <w:p w14:paraId="7E5CEBF3"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ESPALDAR/ BARRA DE LING. FIXO EM MADEIRA:</w:t>
            </w:r>
          </w:p>
          <w:p w14:paraId="4DD4D445"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ALTURA 2,38 METROS LARGURA 93 CM, COMPRIMENTO 48 CM</w:t>
            </w:r>
          </w:p>
          <w:p w14:paraId="78E032CE"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PESO APROXIMADO DE 15KG, MATERIAL DE MADEIRA MACIÇA NATURAL DE EUCALIPTO REVESTIMENTO COM PELÍCULA DE SELADOR COM SUPORTE DE PESO MÁXIMO 140KG. FOTO EM ANEXO.</w:t>
            </w:r>
          </w:p>
          <w:p w14:paraId="78B44E5F" w14:textId="4C09FD93"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382F81DB" w14:textId="72120A7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11958567" w14:textId="3929822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302B87E7" w14:textId="0873E2A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5270</w:t>
            </w:r>
          </w:p>
        </w:tc>
        <w:tc>
          <w:tcPr>
            <w:tcW w:w="1134" w:type="dxa"/>
            <w:vAlign w:val="center"/>
          </w:tcPr>
          <w:p w14:paraId="11096756" w14:textId="60CBB0A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R$ 625,37</w:t>
            </w:r>
          </w:p>
        </w:tc>
        <w:tc>
          <w:tcPr>
            <w:tcW w:w="1276" w:type="dxa"/>
            <w:vAlign w:val="center"/>
          </w:tcPr>
          <w:p w14:paraId="30CE0D7C" w14:textId="0145048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R$ 625,37 </w:t>
            </w:r>
          </w:p>
        </w:tc>
        <w:tc>
          <w:tcPr>
            <w:tcW w:w="1127" w:type="dxa"/>
            <w:vAlign w:val="center"/>
          </w:tcPr>
          <w:p w14:paraId="6BE80D36" w14:textId="3034E4B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0E95A486" w14:textId="77777777" w:rsidTr="00091093">
        <w:trPr>
          <w:trHeight w:val="649"/>
        </w:trPr>
        <w:tc>
          <w:tcPr>
            <w:tcW w:w="421" w:type="dxa"/>
            <w:vAlign w:val="center"/>
          </w:tcPr>
          <w:p w14:paraId="000188CC" w14:textId="205B827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18.</w:t>
            </w:r>
          </w:p>
        </w:tc>
        <w:tc>
          <w:tcPr>
            <w:tcW w:w="3118" w:type="dxa"/>
            <w:vAlign w:val="center"/>
          </w:tcPr>
          <w:p w14:paraId="55E99E99" w14:textId="7AC87E31"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ESPELHO GRANDE DE PAREDE 2X2 METROS.</w:t>
            </w:r>
          </w:p>
        </w:tc>
        <w:tc>
          <w:tcPr>
            <w:tcW w:w="709" w:type="dxa"/>
            <w:vAlign w:val="center"/>
          </w:tcPr>
          <w:p w14:paraId="7E763F07" w14:textId="30AD4D1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w:t>
            </w:r>
          </w:p>
        </w:tc>
        <w:tc>
          <w:tcPr>
            <w:tcW w:w="709" w:type="dxa"/>
            <w:vAlign w:val="center"/>
          </w:tcPr>
          <w:p w14:paraId="195CE961" w14:textId="0372565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1C71EF34" w14:textId="54667D2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5271</w:t>
            </w:r>
          </w:p>
        </w:tc>
        <w:tc>
          <w:tcPr>
            <w:tcW w:w="1134" w:type="dxa"/>
            <w:vAlign w:val="center"/>
          </w:tcPr>
          <w:p w14:paraId="59F263DF" w14:textId="7ADB1FB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R$ 1,566,67</w:t>
            </w:r>
          </w:p>
        </w:tc>
        <w:tc>
          <w:tcPr>
            <w:tcW w:w="1276" w:type="dxa"/>
            <w:vAlign w:val="center"/>
          </w:tcPr>
          <w:p w14:paraId="42EE54E0" w14:textId="435BDF2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R$ 6.266,68 </w:t>
            </w:r>
          </w:p>
        </w:tc>
        <w:tc>
          <w:tcPr>
            <w:tcW w:w="1127" w:type="dxa"/>
            <w:vAlign w:val="center"/>
          </w:tcPr>
          <w:p w14:paraId="4C3B00AC" w14:textId="783640E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7E8E4092" w14:textId="77777777" w:rsidTr="00091093">
        <w:trPr>
          <w:trHeight w:val="559"/>
        </w:trPr>
        <w:tc>
          <w:tcPr>
            <w:tcW w:w="421" w:type="dxa"/>
            <w:vAlign w:val="center"/>
          </w:tcPr>
          <w:p w14:paraId="45711133" w14:textId="1520090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19.</w:t>
            </w:r>
          </w:p>
        </w:tc>
        <w:tc>
          <w:tcPr>
            <w:tcW w:w="3118" w:type="dxa"/>
            <w:vAlign w:val="center"/>
          </w:tcPr>
          <w:p w14:paraId="64E09EE2"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DIVÃ TABLADO BAIXO DE MADEIRA PARA FISIOTERAPIA NEUROLÓGICA E REABILITAÇÃO:</w:t>
            </w:r>
          </w:p>
          <w:p w14:paraId="183C3D43"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 xml:space="preserve">DIMENSÕES 1,86M COMPRIMENTO X 1,35M LARGURA POR 0,44CM ALTURA. PESO MÁXIMO SUPORTADO 200KG. MATERIAL MADEIRA DE EUCALIPTO, </w:t>
            </w:r>
            <w:r w:rsidRPr="00A73820">
              <w:rPr>
                <w:rFonts w:ascii="Times New Roman" w:hAnsi="Times New Roman" w:cs="Times New Roman"/>
                <w:sz w:val="20"/>
                <w:szCs w:val="20"/>
              </w:rPr>
              <w:lastRenderedPageBreak/>
              <w:t>ESPUMA E CORVIN COR AZUL. FOTO EM ANEXO.</w:t>
            </w:r>
          </w:p>
          <w:p w14:paraId="1DAD9D48" w14:textId="5A07022A"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8779F23" w14:textId="36DE7DB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1</w:t>
            </w:r>
          </w:p>
        </w:tc>
        <w:tc>
          <w:tcPr>
            <w:tcW w:w="709" w:type="dxa"/>
            <w:vAlign w:val="center"/>
          </w:tcPr>
          <w:p w14:paraId="1020BC3D" w14:textId="1089D9A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2E21E51" w14:textId="136FC56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5272</w:t>
            </w:r>
          </w:p>
        </w:tc>
        <w:tc>
          <w:tcPr>
            <w:tcW w:w="1134" w:type="dxa"/>
            <w:vAlign w:val="center"/>
          </w:tcPr>
          <w:p w14:paraId="47B1DF12" w14:textId="41F4727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R$ 1.533,33</w:t>
            </w:r>
          </w:p>
        </w:tc>
        <w:tc>
          <w:tcPr>
            <w:tcW w:w="1276" w:type="dxa"/>
            <w:vAlign w:val="center"/>
          </w:tcPr>
          <w:p w14:paraId="0DC7809F" w14:textId="59D8BAC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R$ 1.533,33 </w:t>
            </w:r>
          </w:p>
        </w:tc>
        <w:tc>
          <w:tcPr>
            <w:tcW w:w="1127" w:type="dxa"/>
            <w:vAlign w:val="center"/>
          </w:tcPr>
          <w:p w14:paraId="399E0763" w14:textId="5463C4C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309BDF2E" w14:textId="77777777" w:rsidTr="00091093">
        <w:trPr>
          <w:trHeight w:val="1393"/>
        </w:trPr>
        <w:tc>
          <w:tcPr>
            <w:tcW w:w="421" w:type="dxa"/>
            <w:vAlign w:val="center"/>
          </w:tcPr>
          <w:p w14:paraId="33F5989F" w14:textId="65960F7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20.</w:t>
            </w:r>
          </w:p>
        </w:tc>
        <w:tc>
          <w:tcPr>
            <w:tcW w:w="3118" w:type="dxa"/>
            <w:vAlign w:val="center"/>
          </w:tcPr>
          <w:p w14:paraId="22FC0E11"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ESCADA DE CANTO PARA FISIOTERAPIA:</w:t>
            </w:r>
          </w:p>
          <w:p w14:paraId="3AB45FB1"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ESCADA DE CANTO EM FORMATO DE L ONDE UM LADO TEM ESCADA E O OUTRO UMA RAMPA COM PROTEÇÃO ANTIDERRAPANTE. FOTO EM ANEXO.</w:t>
            </w:r>
          </w:p>
          <w:p w14:paraId="6FECECA4" w14:textId="34C7E803"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6F3F4A75" w14:textId="3A1DDE8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6A186682" w14:textId="26EE82B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45217ABE" w14:textId="271862C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5273</w:t>
            </w:r>
          </w:p>
        </w:tc>
        <w:tc>
          <w:tcPr>
            <w:tcW w:w="1134" w:type="dxa"/>
            <w:vAlign w:val="center"/>
          </w:tcPr>
          <w:p w14:paraId="306EABFB" w14:textId="6D91E85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R$ 2.529,66</w:t>
            </w:r>
          </w:p>
        </w:tc>
        <w:tc>
          <w:tcPr>
            <w:tcW w:w="1276" w:type="dxa"/>
            <w:vAlign w:val="center"/>
          </w:tcPr>
          <w:p w14:paraId="20C897AC" w14:textId="118A79F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R$ 2.529,66 </w:t>
            </w:r>
          </w:p>
        </w:tc>
        <w:tc>
          <w:tcPr>
            <w:tcW w:w="1127" w:type="dxa"/>
            <w:vAlign w:val="center"/>
          </w:tcPr>
          <w:p w14:paraId="4A6F7302" w14:textId="1280628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4C9982C0" w14:textId="77777777" w:rsidTr="005E07D4">
        <w:trPr>
          <w:trHeight w:val="708"/>
        </w:trPr>
        <w:tc>
          <w:tcPr>
            <w:tcW w:w="421" w:type="dxa"/>
            <w:vAlign w:val="center"/>
          </w:tcPr>
          <w:p w14:paraId="62E89DE7" w14:textId="68506D4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21.</w:t>
            </w:r>
          </w:p>
        </w:tc>
        <w:tc>
          <w:tcPr>
            <w:tcW w:w="3118" w:type="dxa"/>
            <w:vAlign w:val="center"/>
          </w:tcPr>
          <w:p w14:paraId="10FE7F43" w14:textId="05345B09"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KIT MINI BAND BÁSICA CIRCULAR. FOTO EM ANEXO.</w:t>
            </w:r>
          </w:p>
        </w:tc>
        <w:tc>
          <w:tcPr>
            <w:tcW w:w="709" w:type="dxa"/>
            <w:vAlign w:val="center"/>
          </w:tcPr>
          <w:p w14:paraId="0E64E6BD" w14:textId="05A6AC2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6</w:t>
            </w:r>
          </w:p>
        </w:tc>
        <w:tc>
          <w:tcPr>
            <w:tcW w:w="709" w:type="dxa"/>
            <w:vAlign w:val="center"/>
          </w:tcPr>
          <w:p w14:paraId="4FF49961" w14:textId="6626C84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75AD0B55" w14:textId="78DD440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2020</w:t>
            </w:r>
          </w:p>
        </w:tc>
        <w:tc>
          <w:tcPr>
            <w:tcW w:w="1134" w:type="dxa"/>
            <w:vAlign w:val="center"/>
          </w:tcPr>
          <w:p w14:paraId="0A98A7B4" w14:textId="5B876EE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R$ 31,78</w:t>
            </w:r>
          </w:p>
        </w:tc>
        <w:tc>
          <w:tcPr>
            <w:tcW w:w="1276" w:type="dxa"/>
            <w:vAlign w:val="center"/>
          </w:tcPr>
          <w:p w14:paraId="1D66668E" w14:textId="75B73E5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R$ 190,68</w:t>
            </w:r>
          </w:p>
        </w:tc>
        <w:tc>
          <w:tcPr>
            <w:tcW w:w="1127" w:type="dxa"/>
            <w:vAlign w:val="center"/>
          </w:tcPr>
          <w:p w14:paraId="7C7917F8" w14:textId="6251A2C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55C55B8" w14:textId="77777777" w:rsidTr="005E07D4">
        <w:trPr>
          <w:trHeight w:val="689"/>
        </w:trPr>
        <w:tc>
          <w:tcPr>
            <w:tcW w:w="421" w:type="dxa"/>
            <w:vAlign w:val="center"/>
          </w:tcPr>
          <w:p w14:paraId="4913688D" w14:textId="366596B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22.</w:t>
            </w:r>
          </w:p>
        </w:tc>
        <w:tc>
          <w:tcPr>
            <w:tcW w:w="3118" w:type="dxa"/>
            <w:vAlign w:val="center"/>
          </w:tcPr>
          <w:p w14:paraId="089EC217" w14:textId="2944A9D1"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KIT FAIXAS ELÁSTICAS TODAS AS RESISTÊNCIAS. FOTO EM ANEXO.</w:t>
            </w:r>
          </w:p>
        </w:tc>
        <w:tc>
          <w:tcPr>
            <w:tcW w:w="709" w:type="dxa"/>
            <w:vAlign w:val="center"/>
          </w:tcPr>
          <w:p w14:paraId="4D88B02A" w14:textId="5C9683F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6</w:t>
            </w:r>
          </w:p>
        </w:tc>
        <w:tc>
          <w:tcPr>
            <w:tcW w:w="709" w:type="dxa"/>
            <w:vAlign w:val="center"/>
          </w:tcPr>
          <w:p w14:paraId="0FDB23DC" w14:textId="1550E4A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64FB7846" w14:textId="5B5FEF2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5274</w:t>
            </w:r>
          </w:p>
        </w:tc>
        <w:tc>
          <w:tcPr>
            <w:tcW w:w="1134" w:type="dxa"/>
            <w:vAlign w:val="center"/>
          </w:tcPr>
          <w:p w14:paraId="1E420EF7" w14:textId="0A66458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R$ 132,00</w:t>
            </w:r>
          </w:p>
        </w:tc>
        <w:tc>
          <w:tcPr>
            <w:tcW w:w="1276" w:type="dxa"/>
            <w:vAlign w:val="center"/>
          </w:tcPr>
          <w:p w14:paraId="6744E508" w14:textId="1086BCF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R$ 792,00 </w:t>
            </w:r>
          </w:p>
        </w:tc>
        <w:tc>
          <w:tcPr>
            <w:tcW w:w="1127" w:type="dxa"/>
            <w:vAlign w:val="center"/>
          </w:tcPr>
          <w:p w14:paraId="591352CD" w14:textId="70DE60D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5A442AA" w14:textId="77777777" w:rsidTr="00091093">
        <w:trPr>
          <w:trHeight w:val="1393"/>
        </w:trPr>
        <w:tc>
          <w:tcPr>
            <w:tcW w:w="421" w:type="dxa"/>
            <w:vAlign w:val="center"/>
          </w:tcPr>
          <w:p w14:paraId="4920BA56" w14:textId="62F6FAC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23.</w:t>
            </w:r>
          </w:p>
        </w:tc>
        <w:tc>
          <w:tcPr>
            <w:tcW w:w="3118" w:type="dxa"/>
            <w:vAlign w:val="center"/>
          </w:tcPr>
          <w:p w14:paraId="3476E135"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BICICLETA HORIZONTAL:</w:t>
            </w:r>
          </w:p>
          <w:p w14:paraId="4FAA8219"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BICICLETA ERGOMÉTRICA HORIZONTAL, TIPO DE RESISTÊNCIA MAGNÉTICA, COM PELO MENOS 8 NÍVEIS DE RESISTÊNCIA, COM ACENTO AJUSTÁVEL, COM CORREIAS DE PEDAL AJUSTÁVEL. PESO MÁXIMO SUPORTÁVEL DE 100KG. FOTO EM ANEXO.</w:t>
            </w:r>
          </w:p>
          <w:p w14:paraId="079941E6" w14:textId="5B4DDCBC"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1D81C111" w14:textId="40A221C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15D8589C" w14:textId="26F7321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7CC0B53" w14:textId="7449E29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38147</w:t>
            </w:r>
          </w:p>
        </w:tc>
        <w:tc>
          <w:tcPr>
            <w:tcW w:w="1134" w:type="dxa"/>
            <w:vAlign w:val="center"/>
          </w:tcPr>
          <w:p w14:paraId="59DB40E6" w14:textId="518792B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R$ 2.179,07</w:t>
            </w:r>
          </w:p>
        </w:tc>
        <w:tc>
          <w:tcPr>
            <w:tcW w:w="1276" w:type="dxa"/>
            <w:vAlign w:val="center"/>
          </w:tcPr>
          <w:p w14:paraId="4B5597E9" w14:textId="5913CBF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R$ 2.179,07 </w:t>
            </w:r>
          </w:p>
        </w:tc>
        <w:tc>
          <w:tcPr>
            <w:tcW w:w="1127" w:type="dxa"/>
            <w:vAlign w:val="center"/>
          </w:tcPr>
          <w:p w14:paraId="2DB1B61D" w14:textId="1E35186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3282A3A8" w14:textId="77777777" w:rsidTr="00091093">
        <w:trPr>
          <w:trHeight w:val="1393"/>
        </w:trPr>
        <w:tc>
          <w:tcPr>
            <w:tcW w:w="421" w:type="dxa"/>
            <w:vAlign w:val="center"/>
          </w:tcPr>
          <w:p w14:paraId="2BB9B6CF" w14:textId="3AE4972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24.</w:t>
            </w:r>
          </w:p>
        </w:tc>
        <w:tc>
          <w:tcPr>
            <w:tcW w:w="3118" w:type="dxa"/>
            <w:vAlign w:val="center"/>
          </w:tcPr>
          <w:p w14:paraId="62C393D9"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BICICLETA ERGOMÉTRICA VERTICAL:</w:t>
            </w:r>
          </w:p>
          <w:p w14:paraId="040BC4C7"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BICICLETA ERGOMÉTRICA VERTICAL, SISTEMA DE RESISTÊNCIA MAGNÉTICO, SISTEMA DE TRANSMISSÃO DE CORREIA, COM ACENTO AJUSTÁVEL E COM CORREIA DE PEDAL AJUSTÁVEL. PESO MÁXIMO 110KG. FOTO EM ANEXO.</w:t>
            </w:r>
          </w:p>
          <w:p w14:paraId="0EA6F9F8" w14:textId="5288AAB5"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36D05F9C" w14:textId="3D77971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72F0A635" w14:textId="2FED2A0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1525247C" w14:textId="3870FC2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5275</w:t>
            </w:r>
          </w:p>
        </w:tc>
        <w:tc>
          <w:tcPr>
            <w:tcW w:w="1134" w:type="dxa"/>
            <w:vAlign w:val="center"/>
          </w:tcPr>
          <w:p w14:paraId="4CF56BCF" w14:textId="6185EF7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R$ 1.749,00</w:t>
            </w:r>
          </w:p>
        </w:tc>
        <w:tc>
          <w:tcPr>
            <w:tcW w:w="1276" w:type="dxa"/>
            <w:vAlign w:val="center"/>
          </w:tcPr>
          <w:p w14:paraId="7E35B7F7" w14:textId="6A412BE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R$ 1.749,00 </w:t>
            </w:r>
          </w:p>
        </w:tc>
        <w:tc>
          <w:tcPr>
            <w:tcW w:w="1127" w:type="dxa"/>
            <w:vAlign w:val="center"/>
          </w:tcPr>
          <w:p w14:paraId="6DDF81C7" w14:textId="75F6FA0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8F3475B" w14:textId="77777777" w:rsidTr="00091093">
        <w:trPr>
          <w:trHeight w:val="1393"/>
        </w:trPr>
        <w:tc>
          <w:tcPr>
            <w:tcW w:w="421" w:type="dxa"/>
            <w:vAlign w:val="center"/>
          </w:tcPr>
          <w:p w14:paraId="003683E8" w14:textId="46415E4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25.</w:t>
            </w:r>
          </w:p>
        </w:tc>
        <w:tc>
          <w:tcPr>
            <w:tcW w:w="3118" w:type="dxa"/>
            <w:vAlign w:val="center"/>
          </w:tcPr>
          <w:p w14:paraId="7206B586"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ESTEIRA ERGOMÉTRICA:</w:t>
            </w:r>
          </w:p>
          <w:p w14:paraId="066ECBB2"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DOBRÁVEL, VELOCIDADE MÁXIMA DE 12KM/H, SUA POTÊNCIA É 2HP COM DISPLAY, RODAS QUE FACILITAM SEU DESLOCAMENTO. PESO MÁXIMO 100KG.BIVOLT. FUNÇÕES DO DISPLAY MARCA TEMPO, CALORIAS, DISTÂNCIA E KM. FOTO EM ANEXO.</w:t>
            </w:r>
          </w:p>
          <w:p w14:paraId="466F0218" w14:textId="6389226F"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BB03002" w14:textId="10AE11A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212E840F" w14:textId="00E6EEE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108D0A4B" w14:textId="3668149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5276</w:t>
            </w:r>
          </w:p>
        </w:tc>
        <w:tc>
          <w:tcPr>
            <w:tcW w:w="1134" w:type="dxa"/>
            <w:vAlign w:val="center"/>
          </w:tcPr>
          <w:p w14:paraId="0DD0A6BB" w14:textId="51E9FA2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R$ 2.153,33</w:t>
            </w:r>
          </w:p>
        </w:tc>
        <w:tc>
          <w:tcPr>
            <w:tcW w:w="1276" w:type="dxa"/>
            <w:vAlign w:val="center"/>
          </w:tcPr>
          <w:p w14:paraId="1899125A" w14:textId="182EC30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R$ 2.153,33 </w:t>
            </w:r>
          </w:p>
        </w:tc>
        <w:tc>
          <w:tcPr>
            <w:tcW w:w="1127" w:type="dxa"/>
            <w:vAlign w:val="center"/>
          </w:tcPr>
          <w:p w14:paraId="4361C5EF" w14:textId="1EE2654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B08C839" w14:textId="77777777" w:rsidTr="005E07D4">
        <w:trPr>
          <w:trHeight w:val="901"/>
        </w:trPr>
        <w:tc>
          <w:tcPr>
            <w:tcW w:w="421" w:type="dxa"/>
            <w:vAlign w:val="center"/>
          </w:tcPr>
          <w:p w14:paraId="754932A0" w14:textId="5576001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26.</w:t>
            </w:r>
          </w:p>
        </w:tc>
        <w:tc>
          <w:tcPr>
            <w:tcW w:w="3118" w:type="dxa"/>
            <w:vAlign w:val="center"/>
          </w:tcPr>
          <w:p w14:paraId="142824EE" w14:textId="1C71C755"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ROLOS PEQUENOS DE POSICIONAMENTO. FOTO EM ANEXO.</w:t>
            </w:r>
          </w:p>
        </w:tc>
        <w:tc>
          <w:tcPr>
            <w:tcW w:w="709" w:type="dxa"/>
            <w:vAlign w:val="center"/>
          </w:tcPr>
          <w:p w14:paraId="631D7B3A" w14:textId="769F8A7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w:t>
            </w:r>
          </w:p>
        </w:tc>
        <w:tc>
          <w:tcPr>
            <w:tcW w:w="709" w:type="dxa"/>
            <w:vAlign w:val="center"/>
          </w:tcPr>
          <w:p w14:paraId="7D0D45D2" w14:textId="6190DA2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ROLO</w:t>
            </w:r>
          </w:p>
        </w:tc>
        <w:tc>
          <w:tcPr>
            <w:tcW w:w="708" w:type="dxa"/>
            <w:vAlign w:val="center"/>
          </w:tcPr>
          <w:p w14:paraId="013C7CC2" w14:textId="0D0E67B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5277</w:t>
            </w:r>
          </w:p>
        </w:tc>
        <w:tc>
          <w:tcPr>
            <w:tcW w:w="1134" w:type="dxa"/>
            <w:vAlign w:val="center"/>
          </w:tcPr>
          <w:p w14:paraId="088ACE82" w14:textId="7CAE4F0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R$ 63,26</w:t>
            </w:r>
          </w:p>
        </w:tc>
        <w:tc>
          <w:tcPr>
            <w:tcW w:w="1276" w:type="dxa"/>
            <w:vAlign w:val="center"/>
          </w:tcPr>
          <w:p w14:paraId="50211543" w14:textId="461B383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R$ 316,30 </w:t>
            </w:r>
          </w:p>
        </w:tc>
        <w:tc>
          <w:tcPr>
            <w:tcW w:w="1127" w:type="dxa"/>
            <w:vAlign w:val="center"/>
          </w:tcPr>
          <w:p w14:paraId="20398DFC" w14:textId="6E5488D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4EB5D8A" w14:textId="77777777" w:rsidTr="005E07D4">
        <w:trPr>
          <w:trHeight w:val="701"/>
        </w:trPr>
        <w:tc>
          <w:tcPr>
            <w:tcW w:w="421" w:type="dxa"/>
            <w:vAlign w:val="center"/>
          </w:tcPr>
          <w:p w14:paraId="629419EC" w14:textId="5562811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27.</w:t>
            </w:r>
          </w:p>
        </w:tc>
        <w:tc>
          <w:tcPr>
            <w:tcW w:w="3118" w:type="dxa"/>
            <w:vAlign w:val="center"/>
          </w:tcPr>
          <w:p w14:paraId="08F33B54"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LÂMPADA DE IV 150W. FOTO EM ANEXO.</w:t>
            </w:r>
          </w:p>
          <w:p w14:paraId="66B34B86" w14:textId="7637B937"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076536E3" w14:textId="15321CE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w:t>
            </w:r>
          </w:p>
        </w:tc>
        <w:tc>
          <w:tcPr>
            <w:tcW w:w="709" w:type="dxa"/>
            <w:vAlign w:val="center"/>
          </w:tcPr>
          <w:p w14:paraId="50F768D2" w14:textId="3E8B624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3E7D2FA2" w14:textId="0445CC2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5278</w:t>
            </w:r>
          </w:p>
        </w:tc>
        <w:tc>
          <w:tcPr>
            <w:tcW w:w="1134" w:type="dxa"/>
            <w:vAlign w:val="center"/>
          </w:tcPr>
          <w:p w14:paraId="6399308B" w14:textId="04B6D5C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R$ 56,50</w:t>
            </w:r>
          </w:p>
        </w:tc>
        <w:tc>
          <w:tcPr>
            <w:tcW w:w="1276" w:type="dxa"/>
            <w:vAlign w:val="center"/>
          </w:tcPr>
          <w:p w14:paraId="06E82468" w14:textId="75332D2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R$ 226,00 </w:t>
            </w:r>
          </w:p>
        </w:tc>
        <w:tc>
          <w:tcPr>
            <w:tcW w:w="1127" w:type="dxa"/>
            <w:vAlign w:val="center"/>
          </w:tcPr>
          <w:p w14:paraId="12C97071" w14:textId="3C12B2D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06B55DC" w14:textId="77777777" w:rsidTr="005E07D4">
        <w:trPr>
          <w:trHeight w:val="1125"/>
        </w:trPr>
        <w:tc>
          <w:tcPr>
            <w:tcW w:w="421" w:type="dxa"/>
            <w:vAlign w:val="center"/>
          </w:tcPr>
          <w:p w14:paraId="28FEAD37" w14:textId="711FDC1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28.</w:t>
            </w:r>
          </w:p>
        </w:tc>
        <w:tc>
          <w:tcPr>
            <w:tcW w:w="3118" w:type="dxa"/>
            <w:vAlign w:val="center"/>
          </w:tcPr>
          <w:p w14:paraId="117D900E"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IV (INFRAVERMELHO) COM SUPORTE MÓVEL ARTICULADO E COM TERMOSTATO. FOTO EM ANEXO.</w:t>
            </w:r>
          </w:p>
          <w:p w14:paraId="4D47E4E8" w14:textId="190C190B"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5A256E86" w14:textId="33A09B7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690DE724" w14:textId="33787F1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5692F76" w14:textId="30AF856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5289</w:t>
            </w:r>
          </w:p>
        </w:tc>
        <w:tc>
          <w:tcPr>
            <w:tcW w:w="1134" w:type="dxa"/>
            <w:vAlign w:val="center"/>
          </w:tcPr>
          <w:p w14:paraId="3F4EA479" w14:textId="589E365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R$ 702,67</w:t>
            </w:r>
          </w:p>
        </w:tc>
        <w:tc>
          <w:tcPr>
            <w:tcW w:w="1276" w:type="dxa"/>
            <w:vAlign w:val="center"/>
          </w:tcPr>
          <w:p w14:paraId="4708914B" w14:textId="48973A4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R$ 702,67 </w:t>
            </w:r>
          </w:p>
        </w:tc>
        <w:tc>
          <w:tcPr>
            <w:tcW w:w="1127" w:type="dxa"/>
            <w:vAlign w:val="center"/>
          </w:tcPr>
          <w:p w14:paraId="2EBAD432" w14:textId="14F29EC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4ABCF5B3" w14:textId="77777777" w:rsidTr="005E07D4">
        <w:trPr>
          <w:trHeight w:val="1269"/>
        </w:trPr>
        <w:tc>
          <w:tcPr>
            <w:tcW w:w="421" w:type="dxa"/>
            <w:vAlign w:val="center"/>
          </w:tcPr>
          <w:p w14:paraId="5A4E4D95" w14:textId="1CA4524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29.</w:t>
            </w:r>
          </w:p>
        </w:tc>
        <w:tc>
          <w:tcPr>
            <w:tcW w:w="3118" w:type="dxa"/>
            <w:vAlign w:val="center"/>
          </w:tcPr>
          <w:p w14:paraId="51EFD913"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KIT DE VENTOSA:</w:t>
            </w:r>
          </w:p>
          <w:p w14:paraId="0903331C" w14:textId="796790E2"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KITS COM 12 OU 24 VENTOSAS, DE ACRÍLICO COM UMA PISTOLA PARA REALIZAR APLICAÇÃO. FOTO EM ANEXO.</w:t>
            </w:r>
          </w:p>
        </w:tc>
        <w:tc>
          <w:tcPr>
            <w:tcW w:w="709" w:type="dxa"/>
            <w:vAlign w:val="center"/>
          </w:tcPr>
          <w:p w14:paraId="5ACC74D0" w14:textId="6A08324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w:t>
            </w:r>
          </w:p>
        </w:tc>
        <w:tc>
          <w:tcPr>
            <w:tcW w:w="709" w:type="dxa"/>
            <w:vAlign w:val="center"/>
          </w:tcPr>
          <w:p w14:paraId="70AA3FE1" w14:textId="577D821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4E617F4B" w14:textId="04F4A45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5280</w:t>
            </w:r>
          </w:p>
        </w:tc>
        <w:tc>
          <w:tcPr>
            <w:tcW w:w="1134" w:type="dxa"/>
            <w:vAlign w:val="center"/>
          </w:tcPr>
          <w:p w14:paraId="0D5D3119" w14:textId="385089D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R$ 279,17</w:t>
            </w:r>
          </w:p>
        </w:tc>
        <w:tc>
          <w:tcPr>
            <w:tcW w:w="1276" w:type="dxa"/>
            <w:vAlign w:val="center"/>
          </w:tcPr>
          <w:p w14:paraId="4B313F2F" w14:textId="04C51C2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R$ 558,34</w:t>
            </w:r>
          </w:p>
        </w:tc>
        <w:tc>
          <w:tcPr>
            <w:tcW w:w="1127" w:type="dxa"/>
            <w:vAlign w:val="center"/>
          </w:tcPr>
          <w:p w14:paraId="3B51C345" w14:textId="3AC1CBE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276CA6F" w14:textId="77777777" w:rsidTr="005E07D4">
        <w:trPr>
          <w:trHeight w:val="704"/>
        </w:trPr>
        <w:tc>
          <w:tcPr>
            <w:tcW w:w="421" w:type="dxa"/>
            <w:vAlign w:val="center"/>
          </w:tcPr>
          <w:p w14:paraId="1BDAFDC5" w14:textId="07E0F01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30.</w:t>
            </w:r>
          </w:p>
        </w:tc>
        <w:tc>
          <w:tcPr>
            <w:tcW w:w="3118" w:type="dxa"/>
            <w:vAlign w:val="center"/>
          </w:tcPr>
          <w:p w14:paraId="3B46202B" w14:textId="23CDC4E3"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BANDAGEM 5CMX5M TMAX. FOTO EM ANEXO.</w:t>
            </w:r>
          </w:p>
        </w:tc>
        <w:tc>
          <w:tcPr>
            <w:tcW w:w="709" w:type="dxa"/>
            <w:vAlign w:val="center"/>
          </w:tcPr>
          <w:p w14:paraId="0C4CF4E8" w14:textId="05C62DD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100</w:t>
            </w:r>
          </w:p>
        </w:tc>
        <w:tc>
          <w:tcPr>
            <w:tcW w:w="709" w:type="dxa"/>
            <w:vAlign w:val="center"/>
          </w:tcPr>
          <w:p w14:paraId="7F5C0F3E" w14:textId="1ED9F9A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ROLO</w:t>
            </w:r>
          </w:p>
        </w:tc>
        <w:tc>
          <w:tcPr>
            <w:tcW w:w="708" w:type="dxa"/>
            <w:vAlign w:val="center"/>
          </w:tcPr>
          <w:p w14:paraId="09C1A8C0" w14:textId="2B4C813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5281</w:t>
            </w:r>
          </w:p>
        </w:tc>
        <w:tc>
          <w:tcPr>
            <w:tcW w:w="1134" w:type="dxa"/>
            <w:vAlign w:val="center"/>
          </w:tcPr>
          <w:p w14:paraId="65737E87" w14:textId="3106289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R$ 13,46</w:t>
            </w:r>
          </w:p>
        </w:tc>
        <w:tc>
          <w:tcPr>
            <w:tcW w:w="1276" w:type="dxa"/>
            <w:vAlign w:val="center"/>
          </w:tcPr>
          <w:p w14:paraId="1AC9E467" w14:textId="5450349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R$ 1.346,00 </w:t>
            </w:r>
          </w:p>
        </w:tc>
        <w:tc>
          <w:tcPr>
            <w:tcW w:w="1127" w:type="dxa"/>
            <w:vAlign w:val="center"/>
          </w:tcPr>
          <w:p w14:paraId="4E4BF159" w14:textId="37B90D3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F00EAA2" w14:textId="77777777" w:rsidTr="005E07D4">
        <w:trPr>
          <w:trHeight w:val="687"/>
        </w:trPr>
        <w:tc>
          <w:tcPr>
            <w:tcW w:w="421" w:type="dxa"/>
            <w:vAlign w:val="center"/>
          </w:tcPr>
          <w:p w14:paraId="274043EE" w14:textId="54ED3E1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31.</w:t>
            </w:r>
          </w:p>
        </w:tc>
        <w:tc>
          <w:tcPr>
            <w:tcW w:w="3118" w:type="dxa"/>
            <w:vAlign w:val="center"/>
          </w:tcPr>
          <w:p w14:paraId="677AB65C" w14:textId="2E1A5CC4"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ROLOS PARA LIBERAÇÃO MIO FACIAL. FOTO EM ANEXO.</w:t>
            </w:r>
          </w:p>
        </w:tc>
        <w:tc>
          <w:tcPr>
            <w:tcW w:w="709" w:type="dxa"/>
            <w:vAlign w:val="center"/>
          </w:tcPr>
          <w:p w14:paraId="69B2CA66" w14:textId="7AA18FC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w:t>
            </w:r>
          </w:p>
        </w:tc>
        <w:tc>
          <w:tcPr>
            <w:tcW w:w="709" w:type="dxa"/>
            <w:vAlign w:val="center"/>
          </w:tcPr>
          <w:p w14:paraId="0B0BA93D" w14:textId="2317001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ROLO</w:t>
            </w:r>
          </w:p>
        </w:tc>
        <w:tc>
          <w:tcPr>
            <w:tcW w:w="708" w:type="dxa"/>
            <w:vAlign w:val="center"/>
          </w:tcPr>
          <w:p w14:paraId="59683824" w14:textId="446C6BE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5282</w:t>
            </w:r>
          </w:p>
        </w:tc>
        <w:tc>
          <w:tcPr>
            <w:tcW w:w="1134" w:type="dxa"/>
            <w:vAlign w:val="center"/>
          </w:tcPr>
          <w:p w14:paraId="0E3E92A6" w14:textId="0E74FB3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R$ 149,27</w:t>
            </w:r>
          </w:p>
        </w:tc>
        <w:tc>
          <w:tcPr>
            <w:tcW w:w="1276" w:type="dxa"/>
            <w:vAlign w:val="center"/>
          </w:tcPr>
          <w:p w14:paraId="118CAE6B" w14:textId="38D6A64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R$ 447,81 </w:t>
            </w:r>
          </w:p>
        </w:tc>
        <w:tc>
          <w:tcPr>
            <w:tcW w:w="1127" w:type="dxa"/>
            <w:vAlign w:val="center"/>
          </w:tcPr>
          <w:p w14:paraId="5D0BF69E" w14:textId="513C500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017962D8" w14:textId="77777777" w:rsidTr="00091093">
        <w:trPr>
          <w:trHeight w:val="1393"/>
        </w:trPr>
        <w:tc>
          <w:tcPr>
            <w:tcW w:w="421" w:type="dxa"/>
            <w:vAlign w:val="center"/>
          </w:tcPr>
          <w:p w14:paraId="382F39EA" w14:textId="2F958F3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32.</w:t>
            </w:r>
          </w:p>
        </w:tc>
        <w:tc>
          <w:tcPr>
            <w:tcW w:w="3118" w:type="dxa"/>
            <w:vAlign w:val="center"/>
          </w:tcPr>
          <w:p w14:paraId="07856AAF"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KIT DISCO PROPRIOCEPÇÃO:</w:t>
            </w:r>
          </w:p>
          <w:p w14:paraId="06CD98CF" w14:textId="245A7845"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COM 3 ALMOFADAS INFLÁVEIS BALANCEDISCK 33CM COM BOMBA PESO MÁXIMO SUPORTADO 120KG, MATERIAL PVC. COM ANTIDERRAPANTE. FOTO EM ANEXO.</w:t>
            </w:r>
          </w:p>
        </w:tc>
        <w:tc>
          <w:tcPr>
            <w:tcW w:w="709" w:type="dxa"/>
            <w:vAlign w:val="center"/>
          </w:tcPr>
          <w:p w14:paraId="186BE5AA" w14:textId="7A8DD00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w:t>
            </w:r>
          </w:p>
        </w:tc>
        <w:tc>
          <w:tcPr>
            <w:tcW w:w="709" w:type="dxa"/>
            <w:vAlign w:val="center"/>
          </w:tcPr>
          <w:p w14:paraId="7E566187" w14:textId="2D726A3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52E86FC7" w14:textId="1962B44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5283</w:t>
            </w:r>
          </w:p>
        </w:tc>
        <w:tc>
          <w:tcPr>
            <w:tcW w:w="1134" w:type="dxa"/>
            <w:vAlign w:val="center"/>
          </w:tcPr>
          <w:p w14:paraId="3A150953" w14:textId="7AABB76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R$ 120,93</w:t>
            </w:r>
          </w:p>
        </w:tc>
        <w:tc>
          <w:tcPr>
            <w:tcW w:w="1276" w:type="dxa"/>
            <w:vAlign w:val="center"/>
          </w:tcPr>
          <w:p w14:paraId="54137B6F" w14:textId="28A7C48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R$ 362,79 </w:t>
            </w:r>
          </w:p>
        </w:tc>
        <w:tc>
          <w:tcPr>
            <w:tcW w:w="1127" w:type="dxa"/>
            <w:vAlign w:val="center"/>
          </w:tcPr>
          <w:p w14:paraId="0A7339B4" w14:textId="11D6984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ADBDC55" w14:textId="77777777" w:rsidTr="005E07D4">
        <w:trPr>
          <w:trHeight w:val="1074"/>
        </w:trPr>
        <w:tc>
          <w:tcPr>
            <w:tcW w:w="421" w:type="dxa"/>
            <w:vAlign w:val="center"/>
          </w:tcPr>
          <w:p w14:paraId="6FE51631" w14:textId="7418BC6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33.</w:t>
            </w:r>
          </w:p>
        </w:tc>
        <w:tc>
          <w:tcPr>
            <w:tcW w:w="3118" w:type="dxa"/>
            <w:vAlign w:val="center"/>
          </w:tcPr>
          <w:p w14:paraId="3C5A37A2"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AGULHAS PARA DRY NEEDLING 025X30- CAIXA COM 1000 AGULHAS. FOTO EM ANEXO.</w:t>
            </w:r>
          </w:p>
          <w:p w14:paraId="42914D63" w14:textId="6C1517CB"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5B52A4E8" w14:textId="0DCCE62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10</w:t>
            </w:r>
          </w:p>
        </w:tc>
        <w:tc>
          <w:tcPr>
            <w:tcW w:w="709" w:type="dxa"/>
            <w:vAlign w:val="center"/>
          </w:tcPr>
          <w:p w14:paraId="0C8D3F3C" w14:textId="08A54B9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CX</w:t>
            </w:r>
          </w:p>
        </w:tc>
        <w:tc>
          <w:tcPr>
            <w:tcW w:w="708" w:type="dxa"/>
            <w:vAlign w:val="center"/>
          </w:tcPr>
          <w:p w14:paraId="21BFAA4E" w14:textId="4851C44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5284</w:t>
            </w:r>
          </w:p>
        </w:tc>
        <w:tc>
          <w:tcPr>
            <w:tcW w:w="1134" w:type="dxa"/>
            <w:vAlign w:val="center"/>
          </w:tcPr>
          <w:p w14:paraId="50F52D14" w14:textId="03E3011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R$ 364,05</w:t>
            </w:r>
          </w:p>
        </w:tc>
        <w:tc>
          <w:tcPr>
            <w:tcW w:w="1276" w:type="dxa"/>
            <w:vAlign w:val="center"/>
          </w:tcPr>
          <w:p w14:paraId="68CF41B0" w14:textId="36AE163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R$ 3.640,50 </w:t>
            </w:r>
          </w:p>
        </w:tc>
        <w:tc>
          <w:tcPr>
            <w:tcW w:w="1127" w:type="dxa"/>
            <w:vAlign w:val="center"/>
          </w:tcPr>
          <w:p w14:paraId="7217EC94" w14:textId="709C81B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3CD6A6B3" w14:textId="77777777" w:rsidTr="00091093">
        <w:trPr>
          <w:trHeight w:val="1393"/>
        </w:trPr>
        <w:tc>
          <w:tcPr>
            <w:tcW w:w="421" w:type="dxa"/>
            <w:vAlign w:val="center"/>
          </w:tcPr>
          <w:p w14:paraId="0476CE78" w14:textId="3C7AB33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34.</w:t>
            </w:r>
          </w:p>
        </w:tc>
        <w:tc>
          <w:tcPr>
            <w:tcW w:w="3118" w:type="dxa"/>
            <w:vAlign w:val="center"/>
          </w:tcPr>
          <w:p w14:paraId="7F9A75AE"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PISTOLA PARA MASSAGEM. FOTO EM ANEXO.</w:t>
            </w:r>
          </w:p>
          <w:p w14:paraId="63A18341"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COR: PRETO</w:t>
            </w:r>
            <w:r w:rsidRPr="00A73820">
              <w:rPr>
                <w:rFonts w:ascii="Times New Roman" w:hAnsi="Times New Roman" w:cs="Times New Roman"/>
                <w:sz w:val="20"/>
                <w:szCs w:val="20"/>
              </w:rPr>
              <w:br/>
              <w:t>DIMENSÕES: 22 CM X 15 CM X 6 CM</w:t>
            </w:r>
            <w:r w:rsidRPr="00A73820">
              <w:rPr>
                <w:rFonts w:ascii="Times New Roman" w:hAnsi="Times New Roman" w:cs="Times New Roman"/>
                <w:sz w:val="20"/>
                <w:szCs w:val="20"/>
              </w:rPr>
              <w:br/>
              <w:t>MATERIAIS: PLÁSTICO ABS, METAL, BORRACHA</w:t>
            </w:r>
            <w:r w:rsidRPr="00A73820">
              <w:rPr>
                <w:rFonts w:ascii="Times New Roman" w:hAnsi="Times New Roman" w:cs="Times New Roman"/>
                <w:sz w:val="20"/>
                <w:szCs w:val="20"/>
              </w:rPr>
              <w:br/>
              <w:t>MODELO: PISTOLA DE MASSAGEM PARA RECUPERAÇÃO MUSCULAR</w:t>
            </w:r>
            <w:r w:rsidRPr="00A73820">
              <w:rPr>
                <w:rFonts w:ascii="Times New Roman" w:hAnsi="Times New Roman" w:cs="Times New Roman"/>
                <w:sz w:val="20"/>
                <w:szCs w:val="20"/>
              </w:rPr>
              <w:br/>
              <w:t>QUANTIDADE DE UNIDADES: 1</w:t>
            </w:r>
            <w:r w:rsidRPr="00A73820">
              <w:rPr>
                <w:rFonts w:ascii="Times New Roman" w:hAnsi="Times New Roman" w:cs="Times New Roman"/>
                <w:sz w:val="20"/>
                <w:szCs w:val="20"/>
              </w:rPr>
              <w:br/>
              <w:t>PESO: 1 KG</w:t>
            </w:r>
            <w:r w:rsidRPr="00A73820">
              <w:rPr>
                <w:rFonts w:ascii="Times New Roman" w:hAnsi="Times New Roman" w:cs="Times New Roman"/>
                <w:sz w:val="20"/>
                <w:szCs w:val="20"/>
              </w:rPr>
              <w:br/>
              <w:t>TIPO DE ALIMENTAÇÃO: BATERIA RECARREGÁVEL</w:t>
            </w:r>
            <w:r w:rsidRPr="00A73820">
              <w:rPr>
                <w:rFonts w:ascii="Times New Roman" w:hAnsi="Times New Roman" w:cs="Times New Roman"/>
                <w:sz w:val="20"/>
                <w:szCs w:val="20"/>
              </w:rPr>
              <w:br/>
              <w:t>COM VELOCIDADE AJUSTÁVEL: SIM</w:t>
            </w:r>
            <w:r w:rsidRPr="00A73820">
              <w:rPr>
                <w:rFonts w:ascii="Times New Roman" w:hAnsi="Times New Roman" w:cs="Times New Roman"/>
                <w:sz w:val="20"/>
                <w:szCs w:val="20"/>
              </w:rPr>
              <w:br/>
              <w:t>COM CABEÇAIS INTERCAMBIÁVEIS: SIM (4 OPÇÕES).</w:t>
            </w:r>
          </w:p>
          <w:p w14:paraId="5CDB7F99" w14:textId="4635442E"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6BBAFEA6" w14:textId="1EB2709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7FC81FFC" w14:textId="3E96A07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3B800626" w14:textId="3397750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5285</w:t>
            </w:r>
          </w:p>
        </w:tc>
        <w:tc>
          <w:tcPr>
            <w:tcW w:w="1134" w:type="dxa"/>
            <w:vAlign w:val="center"/>
          </w:tcPr>
          <w:p w14:paraId="3978C688" w14:textId="5471B8C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R$ 850,50</w:t>
            </w:r>
          </w:p>
        </w:tc>
        <w:tc>
          <w:tcPr>
            <w:tcW w:w="1276" w:type="dxa"/>
            <w:vAlign w:val="center"/>
          </w:tcPr>
          <w:p w14:paraId="69652A5E" w14:textId="29C99FD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R$ 850,50 </w:t>
            </w:r>
          </w:p>
        </w:tc>
        <w:tc>
          <w:tcPr>
            <w:tcW w:w="1127" w:type="dxa"/>
            <w:vAlign w:val="center"/>
          </w:tcPr>
          <w:p w14:paraId="6917459E" w14:textId="3F28D32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71D3383" w14:textId="77777777" w:rsidTr="005E07D4">
        <w:trPr>
          <w:trHeight w:val="715"/>
        </w:trPr>
        <w:tc>
          <w:tcPr>
            <w:tcW w:w="421" w:type="dxa"/>
            <w:vAlign w:val="center"/>
          </w:tcPr>
          <w:p w14:paraId="387B5DEC" w14:textId="3845DDC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35.</w:t>
            </w:r>
          </w:p>
        </w:tc>
        <w:tc>
          <w:tcPr>
            <w:tcW w:w="3118" w:type="dxa"/>
            <w:vAlign w:val="center"/>
          </w:tcPr>
          <w:p w14:paraId="11319E3F"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FLUTTER. FOTO EM ANEXO.</w:t>
            </w:r>
          </w:p>
          <w:p w14:paraId="6FCEED17" w14:textId="37909EAB"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706A7AB2" w14:textId="49FEB3D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w:t>
            </w:r>
          </w:p>
        </w:tc>
        <w:tc>
          <w:tcPr>
            <w:tcW w:w="709" w:type="dxa"/>
            <w:vAlign w:val="center"/>
          </w:tcPr>
          <w:p w14:paraId="3FF1FBDF" w14:textId="4B46F0B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41586192" w14:textId="7B8E592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5286</w:t>
            </w:r>
          </w:p>
        </w:tc>
        <w:tc>
          <w:tcPr>
            <w:tcW w:w="1134" w:type="dxa"/>
            <w:vAlign w:val="center"/>
          </w:tcPr>
          <w:p w14:paraId="76A3E36B" w14:textId="1EFE11F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R$ 72,63</w:t>
            </w:r>
          </w:p>
        </w:tc>
        <w:tc>
          <w:tcPr>
            <w:tcW w:w="1276" w:type="dxa"/>
            <w:vAlign w:val="center"/>
          </w:tcPr>
          <w:p w14:paraId="085887B8" w14:textId="1405105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R$ 145,26 </w:t>
            </w:r>
          </w:p>
        </w:tc>
        <w:tc>
          <w:tcPr>
            <w:tcW w:w="1127" w:type="dxa"/>
            <w:vAlign w:val="center"/>
          </w:tcPr>
          <w:p w14:paraId="475B5D75" w14:textId="1C391CE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B4F429B" w14:textId="77777777" w:rsidTr="005E07D4">
        <w:trPr>
          <w:trHeight w:val="843"/>
        </w:trPr>
        <w:tc>
          <w:tcPr>
            <w:tcW w:w="421" w:type="dxa"/>
            <w:vAlign w:val="center"/>
          </w:tcPr>
          <w:p w14:paraId="3347E779" w14:textId="2BD6DDD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36.</w:t>
            </w:r>
          </w:p>
        </w:tc>
        <w:tc>
          <w:tcPr>
            <w:tcW w:w="3118" w:type="dxa"/>
            <w:vAlign w:val="center"/>
          </w:tcPr>
          <w:p w14:paraId="7564F143"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NEW SHAKER. FOTO EM ANEXO.</w:t>
            </w:r>
          </w:p>
          <w:p w14:paraId="6887EE23" w14:textId="3C887E5E"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41C7A51C" w14:textId="5AC5E17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w:t>
            </w:r>
          </w:p>
        </w:tc>
        <w:tc>
          <w:tcPr>
            <w:tcW w:w="709" w:type="dxa"/>
            <w:vAlign w:val="center"/>
          </w:tcPr>
          <w:p w14:paraId="2315E855" w14:textId="746824E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1A7ED175" w14:textId="5A5D212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5287</w:t>
            </w:r>
          </w:p>
        </w:tc>
        <w:tc>
          <w:tcPr>
            <w:tcW w:w="1134" w:type="dxa"/>
            <w:vAlign w:val="center"/>
          </w:tcPr>
          <w:p w14:paraId="0E364169" w14:textId="41CE215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R$ 40,65 </w:t>
            </w:r>
          </w:p>
        </w:tc>
        <w:tc>
          <w:tcPr>
            <w:tcW w:w="1276" w:type="dxa"/>
            <w:vAlign w:val="center"/>
          </w:tcPr>
          <w:p w14:paraId="52780CB2" w14:textId="1BE22C0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R$ 81,30 </w:t>
            </w:r>
          </w:p>
        </w:tc>
        <w:tc>
          <w:tcPr>
            <w:tcW w:w="1127" w:type="dxa"/>
            <w:vAlign w:val="center"/>
          </w:tcPr>
          <w:p w14:paraId="628BE14D" w14:textId="56171B1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E73E101" w14:textId="77777777" w:rsidTr="005E07D4">
        <w:trPr>
          <w:trHeight w:val="841"/>
        </w:trPr>
        <w:tc>
          <w:tcPr>
            <w:tcW w:w="421" w:type="dxa"/>
            <w:vAlign w:val="center"/>
          </w:tcPr>
          <w:p w14:paraId="21A44926" w14:textId="07A2759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37.</w:t>
            </w:r>
          </w:p>
        </w:tc>
        <w:tc>
          <w:tcPr>
            <w:tcW w:w="3118" w:type="dxa"/>
            <w:vAlign w:val="center"/>
          </w:tcPr>
          <w:p w14:paraId="40420C9E"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RESPIRON ADULTO MÉDIO VOLUME. FOTO EM ANEXO.</w:t>
            </w:r>
          </w:p>
          <w:p w14:paraId="3696EC87" w14:textId="40EAEF14"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56FCD9F2" w14:textId="4F774C0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w:t>
            </w:r>
          </w:p>
        </w:tc>
        <w:tc>
          <w:tcPr>
            <w:tcW w:w="709" w:type="dxa"/>
            <w:vAlign w:val="center"/>
          </w:tcPr>
          <w:p w14:paraId="3D421020" w14:textId="2EADCA6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A717517" w14:textId="5C3B451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5288</w:t>
            </w:r>
          </w:p>
        </w:tc>
        <w:tc>
          <w:tcPr>
            <w:tcW w:w="1134" w:type="dxa"/>
            <w:vAlign w:val="center"/>
          </w:tcPr>
          <w:p w14:paraId="5DA5C88C" w14:textId="68D62B2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R$ 29,57</w:t>
            </w:r>
          </w:p>
        </w:tc>
        <w:tc>
          <w:tcPr>
            <w:tcW w:w="1276" w:type="dxa"/>
            <w:vAlign w:val="center"/>
          </w:tcPr>
          <w:p w14:paraId="3C0B90DB" w14:textId="7B41EF3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R$ 59,14 </w:t>
            </w:r>
          </w:p>
        </w:tc>
        <w:tc>
          <w:tcPr>
            <w:tcW w:w="1127" w:type="dxa"/>
            <w:vAlign w:val="center"/>
          </w:tcPr>
          <w:p w14:paraId="22C0EDEA" w14:textId="4F782D2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EE9211A" w14:textId="77777777" w:rsidTr="005E07D4">
        <w:trPr>
          <w:trHeight w:val="840"/>
        </w:trPr>
        <w:tc>
          <w:tcPr>
            <w:tcW w:w="421" w:type="dxa"/>
            <w:vAlign w:val="center"/>
          </w:tcPr>
          <w:p w14:paraId="65BA937D" w14:textId="0834F14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38.</w:t>
            </w:r>
          </w:p>
        </w:tc>
        <w:tc>
          <w:tcPr>
            <w:tcW w:w="3118" w:type="dxa"/>
            <w:vAlign w:val="center"/>
          </w:tcPr>
          <w:p w14:paraId="02FD5B7F"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RESPIRON INFANTIL. FOTO EM ANEXO.</w:t>
            </w:r>
          </w:p>
          <w:p w14:paraId="41B8FF19" w14:textId="4CABD3D4"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711F3001" w14:textId="6840D63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548192F8" w14:textId="1A6667E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09F010A2" w14:textId="65ACC8A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5289</w:t>
            </w:r>
          </w:p>
        </w:tc>
        <w:tc>
          <w:tcPr>
            <w:tcW w:w="1134" w:type="dxa"/>
            <w:vAlign w:val="center"/>
          </w:tcPr>
          <w:p w14:paraId="59BAD6D7" w14:textId="309BAB2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R$ 29,57</w:t>
            </w:r>
          </w:p>
        </w:tc>
        <w:tc>
          <w:tcPr>
            <w:tcW w:w="1276" w:type="dxa"/>
            <w:vAlign w:val="center"/>
          </w:tcPr>
          <w:p w14:paraId="6FD0D496" w14:textId="5F01DF3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R$ 29,57 </w:t>
            </w:r>
          </w:p>
        </w:tc>
        <w:tc>
          <w:tcPr>
            <w:tcW w:w="1127" w:type="dxa"/>
            <w:vAlign w:val="center"/>
          </w:tcPr>
          <w:p w14:paraId="39788092" w14:textId="5068460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C6543D7" w14:textId="77777777" w:rsidTr="005E07D4">
        <w:trPr>
          <w:trHeight w:val="838"/>
        </w:trPr>
        <w:tc>
          <w:tcPr>
            <w:tcW w:w="421" w:type="dxa"/>
            <w:vAlign w:val="center"/>
          </w:tcPr>
          <w:p w14:paraId="4692FFA4" w14:textId="7755B48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39.</w:t>
            </w:r>
          </w:p>
        </w:tc>
        <w:tc>
          <w:tcPr>
            <w:tcW w:w="3118" w:type="dxa"/>
            <w:vAlign w:val="center"/>
          </w:tcPr>
          <w:p w14:paraId="154482B3"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POWER BREATHE. FOTO EM ANEXO.</w:t>
            </w:r>
          </w:p>
          <w:p w14:paraId="10660209" w14:textId="0056D9FC"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3468C360" w14:textId="1850B8A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w:t>
            </w:r>
          </w:p>
        </w:tc>
        <w:tc>
          <w:tcPr>
            <w:tcW w:w="709" w:type="dxa"/>
            <w:vAlign w:val="center"/>
          </w:tcPr>
          <w:p w14:paraId="321C04E1" w14:textId="6BC9672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77F3FEC1" w14:textId="2887977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5290</w:t>
            </w:r>
          </w:p>
        </w:tc>
        <w:tc>
          <w:tcPr>
            <w:tcW w:w="1134" w:type="dxa"/>
            <w:vAlign w:val="center"/>
          </w:tcPr>
          <w:p w14:paraId="66813C34" w14:textId="74C9942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R$ 484,97</w:t>
            </w:r>
          </w:p>
        </w:tc>
        <w:tc>
          <w:tcPr>
            <w:tcW w:w="1276" w:type="dxa"/>
            <w:vAlign w:val="center"/>
          </w:tcPr>
          <w:p w14:paraId="06EF8E1B" w14:textId="74458EA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R$ 969,94 </w:t>
            </w:r>
          </w:p>
        </w:tc>
        <w:tc>
          <w:tcPr>
            <w:tcW w:w="1127" w:type="dxa"/>
            <w:vAlign w:val="center"/>
          </w:tcPr>
          <w:p w14:paraId="2F2B54E9" w14:textId="4B531165"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7D1B282C" w14:textId="77777777" w:rsidTr="005E07D4">
        <w:trPr>
          <w:trHeight w:val="706"/>
        </w:trPr>
        <w:tc>
          <w:tcPr>
            <w:tcW w:w="421" w:type="dxa"/>
            <w:vAlign w:val="center"/>
          </w:tcPr>
          <w:p w14:paraId="47D8C692" w14:textId="7FC000C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40.</w:t>
            </w:r>
          </w:p>
        </w:tc>
        <w:tc>
          <w:tcPr>
            <w:tcW w:w="3118" w:type="dxa"/>
            <w:vAlign w:val="center"/>
          </w:tcPr>
          <w:p w14:paraId="40D491FC"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THRESHOLD. FOTO EM ANEXO.</w:t>
            </w:r>
          </w:p>
          <w:p w14:paraId="6246B743" w14:textId="35F15973"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4DF17894" w14:textId="3679C48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43ABAD8B" w14:textId="78760C3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C2D76ED" w14:textId="63BFA69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5291</w:t>
            </w:r>
          </w:p>
        </w:tc>
        <w:tc>
          <w:tcPr>
            <w:tcW w:w="1134" w:type="dxa"/>
            <w:vAlign w:val="center"/>
          </w:tcPr>
          <w:p w14:paraId="67383C3C" w14:textId="4A67F95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R$ 506,60</w:t>
            </w:r>
          </w:p>
        </w:tc>
        <w:tc>
          <w:tcPr>
            <w:tcW w:w="1276" w:type="dxa"/>
            <w:vAlign w:val="center"/>
          </w:tcPr>
          <w:p w14:paraId="736BB757" w14:textId="11D5D88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R$ 506,60 </w:t>
            </w:r>
          </w:p>
        </w:tc>
        <w:tc>
          <w:tcPr>
            <w:tcW w:w="1127" w:type="dxa"/>
            <w:vAlign w:val="center"/>
          </w:tcPr>
          <w:p w14:paraId="066573E1" w14:textId="4CCF38E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49D34255" w14:textId="77777777" w:rsidTr="005E07D4">
        <w:trPr>
          <w:trHeight w:val="689"/>
        </w:trPr>
        <w:tc>
          <w:tcPr>
            <w:tcW w:w="421" w:type="dxa"/>
            <w:vAlign w:val="center"/>
          </w:tcPr>
          <w:p w14:paraId="32DD092D" w14:textId="0B58E76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41.</w:t>
            </w:r>
          </w:p>
        </w:tc>
        <w:tc>
          <w:tcPr>
            <w:tcW w:w="3118" w:type="dxa"/>
            <w:vAlign w:val="center"/>
          </w:tcPr>
          <w:p w14:paraId="58592FA0"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EXERCITADOR RESPIRATÓRIO VOLDYNE. FOTO EM ANEXO.</w:t>
            </w:r>
          </w:p>
          <w:p w14:paraId="64B5C1E9" w14:textId="7085004A"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BDCFB2F" w14:textId="3BC20F8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579D175C" w14:textId="1EDA705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409603BB" w14:textId="3D15236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5292</w:t>
            </w:r>
          </w:p>
        </w:tc>
        <w:tc>
          <w:tcPr>
            <w:tcW w:w="1134" w:type="dxa"/>
            <w:vAlign w:val="center"/>
          </w:tcPr>
          <w:p w14:paraId="5619F892" w14:textId="6EFB35A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R$ 166,26</w:t>
            </w:r>
          </w:p>
        </w:tc>
        <w:tc>
          <w:tcPr>
            <w:tcW w:w="1276" w:type="dxa"/>
            <w:vAlign w:val="center"/>
          </w:tcPr>
          <w:p w14:paraId="3D61D880" w14:textId="57F8DBB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R$ 166,26</w:t>
            </w:r>
          </w:p>
        </w:tc>
        <w:tc>
          <w:tcPr>
            <w:tcW w:w="1127" w:type="dxa"/>
            <w:vAlign w:val="center"/>
          </w:tcPr>
          <w:p w14:paraId="6DBB69B5" w14:textId="44C65D9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31B58287" w14:textId="77777777" w:rsidTr="00091093">
        <w:trPr>
          <w:trHeight w:val="1393"/>
        </w:trPr>
        <w:tc>
          <w:tcPr>
            <w:tcW w:w="421" w:type="dxa"/>
            <w:vAlign w:val="center"/>
          </w:tcPr>
          <w:p w14:paraId="36C4BE08" w14:textId="5116F93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42.</w:t>
            </w:r>
          </w:p>
        </w:tc>
        <w:tc>
          <w:tcPr>
            <w:tcW w:w="3118" w:type="dxa"/>
            <w:vAlign w:val="center"/>
          </w:tcPr>
          <w:p w14:paraId="0AF30EDB"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CADILLAC: DIMENSÕES ALTURA TOTAL 2,09 METROS, ALTURA ASSENTO 0,62 METROS, LARGURA 0,79 METROS E COMPRIMENTO 2,35 METROS.</w:t>
            </w:r>
          </w:p>
          <w:p w14:paraId="298D9AF6"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COMPONENTES DO PRODUTO:</w:t>
            </w:r>
          </w:p>
          <w:p w14:paraId="387E9A12"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PAR DE MOLAS PRETAS</w:t>
            </w:r>
          </w:p>
          <w:p w14:paraId="6BE9820C"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1PAR DE MOLAS VERMELHAS</w:t>
            </w:r>
          </w:p>
          <w:p w14:paraId="782EFA92"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PAR DE MOLAS AMARELAS</w:t>
            </w:r>
          </w:p>
          <w:p w14:paraId="3D4FA8C0"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PAR DE MOLAS BRANCAS</w:t>
            </w:r>
          </w:p>
          <w:p w14:paraId="3409B560"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2 PARES DE MOLAS AZUIS</w:t>
            </w:r>
          </w:p>
          <w:p w14:paraId="738005BB"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PAR DE ALÇAS FUZZY</w:t>
            </w:r>
          </w:p>
          <w:p w14:paraId="1168B951"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ALÇA DE SUSTENTAÇÃO</w:t>
            </w:r>
          </w:p>
          <w:p w14:paraId="799A1EEE"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ALÇA DE SEGURANÇA</w:t>
            </w:r>
          </w:p>
          <w:p w14:paraId="28A18DBE"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PAR DE ALÇAS DE PÉ/TORNOZELO/COXA</w:t>
            </w:r>
          </w:p>
          <w:p w14:paraId="58C78079"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PAR DE ALÇAS DE MÃO</w:t>
            </w:r>
          </w:p>
          <w:p w14:paraId="7898829D"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1 ALÇA DE ABDÔMEN</w:t>
            </w:r>
          </w:p>
          <w:p w14:paraId="0DD7A704"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1 BARRA ROLL DOWN</w:t>
            </w:r>
            <w:r w:rsidRPr="00A73820">
              <w:rPr>
                <w:rFonts w:ascii="Times New Roman" w:hAnsi="Times New Roman" w:cs="Times New Roman"/>
                <w:sz w:val="20"/>
                <w:szCs w:val="20"/>
              </w:rPr>
              <w:br/>
              <w:t>FOTO EM ANEXO.</w:t>
            </w:r>
          </w:p>
          <w:p w14:paraId="34BAF7FF" w14:textId="252F002C"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03C8C93B" w14:textId="361856E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48DC9CDF" w14:textId="5EC9955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27AF8F1" w14:textId="7673B6E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5293</w:t>
            </w:r>
          </w:p>
        </w:tc>
        <w:tc>
          <w:tcPr>
            <w:tcW w:w="1134" w:type="dxa"/>
            <w:vAlign w:val="center"/>
          </w:tcPr>
          <w:p w14:paraId="52AD1EE6" w14:textId="503D670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R$ 22.483,61</w:t>
            </w:r>
          </w:p>
        </w:tc>
        <w:tc>
          <w:tcPr>
            <w:tcW w:w="1276" w:type="dxa"/>
            <w:vAlign w:val="center"/>
          </w:tcPr>
          <w:p w14:paraId="5687463A" w14:textId="5EA67BF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R$ 22.483,61 </w:t>
            </w:r>
          </w:p>
        </w:tc>
        <w:tc>
          <w:tcPr>
            <w:tcW w:w="1127" w:type="dxa"/>
            <w:vAlign w:val="center"/>
          </w:tcPr>
          <w:p w14:paraId="1E9E15C2" w14:textId="09005C3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CAB12EC" w14:textId="77777777" w:rsidTr="005E07D4">
        <w:trPr>
          <w:trHeight w:val="985"/>
        </w:trPr>
        <w:tc>
          <w:tcPr>
            <w:tcW w:w="421" w:type="dxa"/>
            <w:vAlign w:val="center"/>
          </w:tcPr>
          <w:p w14:paraId="1C051C64" w14:textId="6596A19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43.</w:t>
            </w:r>
          </w:p>
        </w:tc>
        <w:tc>
          <w:tcPr>
            <w:tcW w:w="3118" w:type="dxa"/>
            <w:vAlign w:val="center"/>
          </w:tcPr>
          <w:p w14:paraId="37936CB7"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REFORMER: DIMENSÕES ALTURA (REFORMER) 0,4 METROS, ALTURA (REFORER ALTO) 0,62M, LARGURA 0,77M E COMPRIMENTO 2,7 METROS.</w:t>
            </w:r>
          </w:p>
          <w:p w14:paraId="2DBE798E"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COMPONENTES DO PRODUTO:</w:t>
            </w:r>
          </w:p>
          <w:p w14:paraId="7F4A0497"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04 MOLAS VERMELHAS</w:t>
            </w:r>
          </w:p>
          <w:p w14:paraId="559F040C"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MOLA AZUL</w:t>
            </w:r>
          </w:p>
          <w:p w14:paraId="506B2F7A"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PAR DE ALÇAS DE PÉ/TORNOZELO/COXA</w:t>
            </w:r>
          </w:p>
          <w:p w14:paraId="3B094379"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ALÇA DE SUSTENTAÇÃO</w:t>
            </w:r>
          </w:p>
          <w:p w14:paraId="6D6E3EDD"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PAR DE ALÇAS DE MÃO</w:t>
            </w:r>
          </w:p>
          <w:p w14:paraId="396E902F"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TRAVA PARA BARRA DE APOIO</w:t>
            </w:r>
          </w:p>
          <w:p w14:paraId="619E2421"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lastRenderedPageBreak/>
              <w:t>CORDA DE 5 METROS</w:t>
            </w:r>
          </w:p>
          <w:p w14:paraId="0ADCE3A7"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03 ROLDANAS</w:t>
            </w:r>
          </w:p>
          <w:p w14:paraId="57163317"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OPCIONAIS</w:t>
            </w:r>
          </w:p>
          <w:p w14:paraId="09B2E6C1"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TORRE DO REFORMER</w:t>
            </w:r>
          </w:p>
          <w:p w14:paraId="2F4B3515"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CONVERSOR PARA O MAT</w:t>
            </w:r>
          </w:p>
          <w:p w14:paraId="73403E98"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CAIXA DO REFORMER</w:t>
            </w:r>
          </w:p>
          <w:p w14:paraId="02AE3081"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PRANCHA DE SALTO</w:t>
            </w:r>
          </w:p>
          <w:p w14:paraId="6F876BE6"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 xml:space="preserve">PLATAFORMA DE EXTENSÃO </w:t>
            </w:r>
            <w:r w:rsidRPr="00A73820">
              <w:rPr>
                <w:rFonts w:ascii="Times New Roman" w:hAnsi="Times New Roman" w:cs="Times New Roman"/>
                <w:sz w:val="20"/>
                <w:szCs w:val="20"/>
              </w:rPr>
              <w:br/>
              <w:t>FOTO EM ANEXO.</w:t>
            </w:r>
          </w:p>
          <w:p w14:paraId="0B1EE39A" w14:textId="394348C0"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3B0E320F" w14:textId="764D7CC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1</w:t>
            </w:r>
          </w:p>
        </w:tc>
        <w:tc>
          <w:tcPr>
            <w:tcW w:w="709" w:type="dxa"/>
            <w:vAlign w:val="center"/>
          </w:tcPr>
          <w:p w14:paraId="2AA33C3F" w14:textId="15B813D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34B0BB6" w14:textId="51DCFDC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5294</w:t>
            </w:r>
          </w:p>
        </w:tc>
        <w:tc>
          <w:tcPr>
            <w:tcW w:w="1134" w:type="dxa"/>
            <w:vAlign w:val="center"/>
          </w:tcPr>
          <w:p w14:paraId="010D2242" w14:textId="2600DF1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R$ 7.896,44</w:t>
            </w:r>
          </w:p>
        </w:tc>
        <w:tc>
          <w:tcPr>
            <w:tcW w:w="1276" w:type="dxa"/>
            <w:vAlign w:val="center"/>
          </w:tcPr>
          <w:p w14:paraId="6FE7E8FC" w14:textId="0A7B2B6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R$ 7.896,44 </w:t>
            </w:r>
          </w:p>
        </w:tc>
        <w:tc>
          <w:tcPr>
            <w:tcW w:w="1127" w:type="dxa"/>
            <w:vAlign w:val="center"/>
          </w:tcPr>
          <w:p w14:paraId="2EE1EF6E" w14:textId="489D7E1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75B276C3" w14:textId="77777777" w:rsidTr="00091093">
        <w:trPr>
          <w:trHeight w:val="1393"/>
        </w:trPr>
        <w:tc>
          <w:tcPr>
            <w:tcW w:w="421" w:type="dxa"/>
            <w:vAlign w:val="center"/>
          </w:tcPr>
          <w:p w14:paraId="328DE165" w14:textId="2C616D6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44.</w:t>
            </w:r>
          </w:p>
        </w:tc>
        <w:tc>
          <w:tcPr>
            <w:tcW w:w="3118" w:type="dxa"/>
            <w:vAlign w:val="center"/>
          </w:tcPr>
          <w:p w14:paraId="7D84E3CE"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LADDER BARREL: DIMENSÕES ALTURA 0,98M, LARGURA 0,91M, COMPRIMENTO 1,91M.</w:t>
            </w:r>
          </w:p>
          <w:p w14:paraId="6E244DCB"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OPCIONAL PLATAFORMA DE EXTENSÃO</w:t>
            </w:r>
          </w:p>
          <w:p w14:paraId="01C95D9C"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OLHAIS LATERAIS</w:t>
            </w:r>
          </w:p>
          <w:p w14:paraId="2518DCB3"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ESPALDAR COM OLHAIS</w:t>
            </w:r>
          </w:p>
          <w:p w14:paraId="45D78D41"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ENCAIXE DA PLATAFORMA DE EXTENSÃO</w:t>
            </w:r>
            <w:r w:rsidRPr="00A73820">
              <w:rPr>
                <w:rFonts w:ascii="Times New Roman" w:hAnsi="Times New Roman" w:cs="Times New Roman"/>
                <w:sz w:val="20"/>
                <w:szCs w:val="20"/>
              </w:rPr>
              <w:br/>
              <w:t>FOTO EM ANEXO.</w:t>
            </w:r>
          </w:p>
          <w:p w14:paraId="080CBFE7" w14:textId="7952D95E"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6C2ABD15" w14:textId="0E719A4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3EA4C95D" w14:textId="3739395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2CDBCA4" w14:textId="29598F6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5295</w:t>
            </w:r>
          </w:p>
        </w:tc>
        <w:tc>
          <w:tcPr>
            <w:tcW w:w="1134" w:type="dxa"/>
            <w:vAlign w:val="center"/>
          </w:tcPr>
          <w:p w14:paraId="39CAC0D6" w14:textId="6BDE4EB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R$ 2.080,63</w:t>
            </w:r>
          </w:p>
        </w:tc>
        <w:tc>
          <w:tcPr>
            <w:tcW w:w="1276" w:type="dxa"/>
            <w:vAlign w:val="center"/>
          </w:tcPr>
          <w:p w14:paraId="3254A2BE" w14:textId="4A7F5B9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R$ 2.080,63 </w:t>
            </w:r>
          </w:p>
        </w:tc>
        <w:tc>
          <w:tcPr>
            <w:tcW w:w="1127" w:type="dxa"/>
            <w:vAlign w:val="center"/>
          </w:tcPr>
          <w:p w14:paraId="73F4140F" w14:textId="5CFB135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6B84C5F5" w14:textId="77777777" w:rsidTr="00091093">
        <w:trPr>
          <w:trHeight w:val="1393"/>
        </w:trPr>
        <w:tc>
          <w:tcPr>
            <w:tcW w:w="421" w:type="dxa"/>
            <w:vAlign w:val="center"/>
          </w:tcPr>
          <w:p w14:paraId="34883ED8" w14:textId="07053214" w:rsidR="00A73820" w:rsidRPr="00585AC5" w:rsidRDefault="00A73820" w:rsidP="00A73820">
            <w:pPr>
              <w:pStyle w:val="Nivel2"/>
              <w:numPr>
                <w:ilvl w:val="0"/>
                <w:numId w:val="0"/>
              </w:numPr>
              <w:spacing w:before="0" w:after="0" w:line="240" w:lineRule="auto"/>
              <w:ind w:left="-57" w:right="-57"/>
              <w:jc w:val="center"/>
              <w:rPr>
                <w:rFonts w:ascii="Times New Roman" w:hAnsi="Times New Roman" w:cs="Times New Roman"/>
                <w:color w:val="000000" w:themeColor="text1"/>
              </w:rPr>
            </w:pPr>
            <w:r w:rsidRPr="00585AC5">
              <w:rPr>
                <w:rFonts w:ascii="Times New Roman" w:hAnsi="Times New Roman" w:cs="Times New Roman"/>
                <w:color w:val="000000" w:themeColor="text1"/>
              </w:rPr>
              <w:t>45.</w:t>
            </w:r>
          </w:p>
        </w:tc>
        <w:tc>
          <w:tcPr>
            <w:tcW w:w="3118" w:type="dxa"/>
            <w:vAlign w:val="center"/>
          </w:tcPr>
          <w:p w14:paraId="49071504" w14:textId="77777777" w:rsidR="00A73820" w:rsidRPr="00851935" w:rsidRDefault="00A73820" w:rsidP="00A73820">
            <w:pPr>
              <w:pStyle w:val="western"/>
              <w:spacing w:before="0" w:after="0"/>
              <w:jc w:val="both"/>
              <w:rPr>
                <w:sz w:val="20"/>
                <w:szCs w:val="20"/>
              </w:rPr>
            </w:pPr>
            <w:r w:rsidRPr="00851935">
              <w:rPr>
                <w:b/>
                <w:bCs/>
                <w:sz w:val="20"/>
                <w:szCs w:val="20"/>
                <w:u w:val="single"/>
              </w:rPr>
              <w:t>PAR DE PESO DE CANELA ACADEMIA:</w:t>
            </w:r>
          </w:p>
          <w:p w14:paraId="2FBE15F1" w14:textId="77777777" w:rsidR="00A73820" w:rsidRPr="00851935" w:rsidRDefault="00A73820" w:rsidP="00A73820">
            <w:pPr>
              <w:pStyle w:val="western"/>
              <w:spacing w:before="0" w:after="0"/>
              <w:jc w:val="both"/>
              <w:rPr>
                <w:sz w:val="20"/>
                <w:szCs w:val="20"/>
              </w:rPr>
            </w:pPr>
            <w:r w:rsidRPr="00851935">
              <w:rPr>
                <w:sz w:val="20"/>
                <w:szCs w:val="20"/>
              </w:rPr>
              <w:t>COR: PRETO</w:t>
            </w:r>
          </w:p>
          <w:p w14:paraId="2A5C9013" w14:textId="77777777" w:rsidR="00A73820" w:rsidRPr="00851935" w:rsidRDefault="00A73820" w:rsidP="00A73820">
            <w:pPr>
              <w:pStyle w:val="western"/>
              <w:spacing w:before="0" w:after="0"/>
              <w:jc w:val="both"/>
              <w:rPr>
                <w:sz w:val="20"/>
                <w:szCs w:val="20"/>
              </w:rPr>
            </w:pPr>
            <w:r w:rsidRPr="00851935">
              <w:rPr>
                <w:sz w:val="20"/>
                <w:szCs w:val="20"/>
              </w:rPr>
              <w:t>COMPRIMENTO: 37 CM</w:t>
            </w:r>
          </w:p>
          <w:p w14:paraId="3C0FF45B" w14:textId="77777777" w:rsidR="00A73820" w:rsidRPr="00851935" w:rsidRDefault="00A73820" w:rsidP="00A73820">
            <w:pPr>
              <w:pStyle w:val="western"/>
              <w:spacing w:before="0" w:after="0"/>
              <w:jc w:val="both"/>
              <w:rPr>
                <w:sz w:val="20"/>
                <w:szCs w:val="20"/>
              </w:rPr>
            </w:pPr>
            <w:r w:rsidRPr="00851935">
              <w:rPr>
                <w:sz w:val="20"/>
                <w:szCs w:val="20"/>
              </w:rPr>
              <w:t>LARGURA: 16 CM</w:t>
            </w:r>
          </w:p>
          <w:p w14:paraId="4B1E1D87" w14:textId="77777777" w:rsidR="00A73820" w:rsidRPr="00851935" w:rsidRDefault="00A73820" w:rsidP="00A73820">
            <w:pPr>
              <w:pStyle w:val="western"/>
              <w:spacing w:before="0" w:after="0"/>
              <w:jc w:val="both"/>
              <w:rPr>
                <w:sz w:val="20"/>
                <w:szCs w:val="20"/>
              </w:rPr>
            </w:pPr>
            <w:r w:rsidRPr="00851935">
              <w:rPr>
                <w:sz w:val="20"/>
                <w:szCs w:val="20"/>
              </w:rPr>
              <w:t>MATERIAIS: FECHO DE CONTATO AUTO ADERENTE, NÁILON, PÓ DE FERRO</w:t>
            </w:r>
          </w:p>
          <w:p w14:paraId="5D5F8F0B" w14:textId="77777777" w:rsidR="00A73820" w:rsidRPr="00851935" w:rsidRDefault="00A73820" w:rsidP="00A73820">
            <w:pPr>
              <w:pStyle w:val="western"/>
              <w:spacing w:before="0" w:after="0"/>
              <w:jc w:val="both"/>
              <w:rPr>
                <w:sz w:val="20"/>
                <w:szCs w:val="20"/>
              </w:rPr>
            </w:pPr>
            <w:r w:rsidRPr="00851935">
              <w:rPr>
                <w:sz w:val="20"/>
                <w:szCs w:val="20"/>
              </w:rPr>
              <w:t>MODELO: CANELEIRA DE PESO ACADEMIA GLÚTEO MALHAR 2KG</w:t>
            </w:r>
          </w:p>
          <w:p w14:paraId="35FF9262" w14:textId="77777777" w:rsidR="00A73820" w:rsidRPr="00851935" w:rsidRDefault="00A73820" w:rsidP="00A73820">
            <w:pPr>
              <w:pStyle w:val="western"/>
              <w:spacing w:before="0" w:after="0"/>
              <w:jc w:val="both"/>
              <w:rPr>
                <w:sz w:val="20"/>
                <w:szCs w:val="20"/>
              </w:rPr>
            </w:pPr>
            <w:r w:rsidRPr="00851935">
              <w:rPr>
                <w:sz w:val="20"/>
                <w:szCs w:val="20"/>
              </w:rPr>
              <w:t>QUANTIDADE DE PARES: 1</w:t>
            </w:r>
          </w:p>
          <w:p w14:paraId="289F76F8" w14:textId="77777777" w:rsidR="00A73820" w:rsidRPr="00851935" w:rsidRDefault="00A73820" w:rsidP="00A73820">
            <w:pPr>
              <w:pStyle w:val="western"/>
              <w:spacing w:before="0" w:after="0"/>
              <w:jc w:val="both"/>
              <w:rPr>
                <w:sz w:val="20"/>
                <w:szCs w:val="20"/>
              </w:rPr>
            </w:pPr>
            <w:r w:rsidRPr="00851935">
              <w:rPr>
                <w:sz w:val="20"/>
                <w:szCs w:val="20"/>
              </w:rPr>
              <w:t>COR: PRETO</w:t>
            </w:r>
          </w:p>
          <w:p w14:paraId="08A3D8DF" w14:textId="77777777" w:rsidR="00A73820" w:rsidRPr="00851935" w:rsidRDefault="00A73820" w:rsidP="00A73820">
            <w:pPr>
              <w:pStyle w:val="western"/>
              <w:spacing w:before="0" w:after="0"/>
              <w:jc w:val="both"/>
              <w:rPr>
                <w:sz w:val="20"/>
                <w:szCs w:val="20"/>
              </w:rPr>
            </w:pPr>
            <w:r w:rsidRPr="00851935">
              <w:rPr>
                <w:sz w:val="20"/>
                <w:szCs w:val="20"/>
              </w:rPr>
              <w:t>PESO: 2 KG</w:t>
            </w:r>
          </w:p>
          <w:p w14:paraId="10C38F26" w14:textId="77777777" w:rsidR="00A73820" w:rsidRPr="00851935" w:rsidRDefault="00A73820" w:rsidP="00A73820">
            <w:pPr>
              <w:pStyle w:val="western"/>
              <w:spacing w:before="0" w:after="0"/>
              <w:jc w:val="both"/>
              <w:rPr>
                <w:sz w:val="20"/>
                <w:szCs w:val="20"/>
              </w:rPr>
            </w:pPr>
            <w:r w:rsidRPr="00851935">
              <w:rPr>
                <w:sz w:val="20"/>
                <w:szCs w:val="20"/>
              </w:rPr>
              <w:t>TIPO DE FECHO: VELCRO</w:t>
            </w:r>
          </w:p>
          <w:p w14:paraId="395757C2" w14:textId="77777777" w:rsidR="00A73820" w:rsidRPr="00851935" w:rsidRDefault="00A73820" w:rsidP="00A73820">
            <w:pPr>
              <w:pStyle w:val="western"/>
              <w:spacing w:before="0" w:after="0"/>
              <w:jc w:val="both"/>
              <w:rPr>
                <w:sz w:val="20"/>
                <w:szCs w:val="20"/>
              </w:rPr>
            </w:pPr>
            <w:r w:rsidRPr="00851935">
              <w:rPr>
                <w:sz w:val="20"/>
                <w:szCs w:val="20"/>
              </w:rPr>
              <w:t>COM PESO AJUSTÁVEL: NÃO</w:t>
            </w:r>
          </w:p>
          <w:p w14:paraId="69DFAF9F" w14:textId="66CE74BB" w:rsidR="00A73820" w:rsidRPr="00AC055A" w:rsidRDefault="00A73820" w:rsidP="00A73820">
            <w:pPr>
              <w:widowControl w:val="0"/>
              <w:ind w:left="-57" w:right="-57"/>
              <w:jc w:val="both"/>
              <w:rPr>
                <w:rFonts w:ascii="Times New Roman" w:eastAsia="Calibri" w:hAnsi="Times New Roman" w:cs="Times New Roman"/>
                <w:color w:val="FF0000"/>
                <w:sz w:val="20"/>
                <w:szCs w:val="20"/>
                <w:lang w:eastAsia="en-US"/>
              </w:rPr>
            </w:pPr>
            <w:r w:rsidRPr="00851935">
              <w:rPr>
                <w:rFonts w:ascii="Times New Roman" w:hAnsi="Times New Roman" w:cs="Times New Roman"/>
                <w:b/>
                <w:bCs/>
                <w:sz w:val="20"/>
                <w:szCs w:val="20"/>
              </w:rPr>
              <w:t xml:space="preserve">MARCA INDICADA: </w:t>
            </w:r>
            <w:r w:rsidRPr="00851935">
              <w:rPr>
                <w:rFonts w:ascii="Times New Roman" w:hAnsi="Times New Roman" w:cs="Times New Roman"/>
                <w:sz w:val="20"/>
                <w:szCs w:val="20"/>
              </w:rPr>
              <w:t>EQUIVALENTE A ESTOCASA</w:t>
            </w:r>
          </w:p>
        </w:tc>
        <w:tc>
          <w:tcPr>
            <w:tcW w:w="709" w:type="dxa"/>
            <w:vAlign w:val="center"/>
          </w:tcPr>
          <w:p w14:paraId="456147B8" w14:textId="46BAD934"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15</w:t>
            </w:r>
          </w:p>
        </w:tc>
        <w:tc>
          <w:tcPr>
            <w:tcW w:w="709" w:type="dxa"/>
            <w:vAlign w:val="center"/>
          </w:tcPr>
          <w:p w14:paraId="40093955" w14:textId="092B85B9"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Par</w:t>
            </w:r>
          </w:p>
        </w:tc>
        <w:tc>
          <w:tcPr>
            <w:tcW w:w="708" w:type="dxa"/>
            <w:vAlign w:val="center"/>
          </w:tcPr>
          <w:p w14:paraId="3CE94367" w14:textId="65B5B7E9"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5296</w:t>
            </w:r>
          </w:p>
        </w:tc>
        <w:tc>
          <w:tcPr>
            <w:tcW w:w="1134" w:type="dxa"/>
            <w:vAlign w:val="center"/>
          </w:tcPr>
          <w:p w14:paraId="5BCB91DF" w14:textId="2DC459A8"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R$ 6</w:t>
            </w:r>
            <w:r w:rsidR="00585AC5" w:rsidRPr="00851935">
              <w:rPr>
                <w:rFonts w:ascii="Times New Roman" w:hAnsi="Times New Roman" w:cs="Times New Roman"/>
                <w:color w:val="auto"/>
              </w:rPr>
              <w:t>4</w:t>
            </w:r>
            <w:r w:rsidRPr="00851935">
              <w:rPr>
                <w:rFonts w:ascii="Times New Roman" w:hAnsi="Times New Roman" w:cs="Times New Roman"/>
                <w:color w:val="auto"/>
              </w:rPr>
              <w:t>,02</w:t>
            </w:r>
          </w:p>
        </w:tc>
        <w:tc>
          <w:tcPr>
            <w:tcW w:w="1276" w:type="dxa"/>
            <w:vAlign w:val="center"/>
          </w:tcPr>
          <w:p w14:paraId="11455824" w14:textId="77777777" w:rsidR="00585AC5" w:rsidRPr="00851935" w:rsidRDefault="00585AC5" w:rsidP="00A73820">
            <w:pPr>
              <w:pStyle w:val="Nivel2"/>
              <w:numPr>
                <w:ilvl w:val="0"/>
                <w:numId w:val="0"/>
              </w:numPr>
              <w:spacing w:before="0" w:after="0" w:line="240" w:lineRule="auto"/>
              <w:ind w:left="-57" w:right="-57"/>
              <w:jc w:val="center"/>
              <w:rPr>
                <w:rFonts w:ascii="Times New Roman" w:hAnsi="Times New Roman" w:cs="Times New Roman"/>
                <w:color w:val="auto"/>
              </w:rPr>
            </w:pPr>
          </w:p>
          <w:p w14:paraId="494FBE92" w14:textId="6919790A"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R$ 9</w:t>
            </w:r>
            <w:r w:rsidR="00585AC5" w:rsidRPr="00851935">
              <w:rPr>
                <w:rFonts w:ascii="Times New Roman" w:hAnsi="Times New Roman" w:cs="Times New Roman"/>
                <w:color w:val="auto"/>
              </w:rPr>
              <w:t>6</w:t>
            </w:r>
            <w:r w:rsidRPr="00851935">
              <w:rPr>
                <w:rFonts w:ascii="Times New Roman" w:hAnsi="Times New Roman" w:cs="Times New Roman"/>
                <w:color w:val="auto"/>
              </w:rPr>
              <w:t xml:space="preserve">0,30 </w:t>
            </w:r>
          </w:p>
          <w:p w14:paraId="2BA7EE7B" w14:textId="3D5460FC" w:rsidR="00585AC5" w:rsidRPr="00851935" w:rsidRDefault="00585AC5" w:rsidP="00A73820">
            <w:pPr>
              <w:pStyle w:val="Nivel2"/>
              <w:numPr>
                <w:ilvl w:val="0"/>
                <w:numId w:val="0"/>
              </w:numPr>
              <w:spacing w:before="0" w:after="0" w:line="240" w:lineRule="auto"/>
              <w:ind w:left="-57" w:right="-57"/>
              <w:jc w:val="center"/>
              <w:rPr>
                <w:rFonts w:ascii="Times New Roman" w:hAnsi="Times New Roman" w:cs="Times New Roman"/>
                <w:color w:val="auto"/>
              </w:rPr>
            </w:pPr>
          </w:p>
        </w:tc>
        <w:tc>
          <w:tcPr>
            <w:tcW w:w="1127" w:type="dxa"/>
            <w:vAlign w:val="center"/>
          </w:tcPr>
          <w:p w14:paraId="6474AFAF" w14:textId="2720F7E6"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Exclusivo ME/EPP</w:t>
            </w:r>
          </w:p>
        </w:tc>
      </w:tr>
      <w:tr w:rsidR="00A73820" w:rsidRPr="00F75D95" w14:paraId="2747147D" w14:textId="77777777" w:rsidTr="005E07D4">
        <w:trPr>
          <w:trHeight w:val="276"/>
        </w:trPr>
        <w:tc>
          <w:tcPr>
            <w:tcW w:w="421" w:type="dxa"/>
            <w:vAlign w:val="center"/>
          </w:tcPr>
          <w:p w14:paraId="794132A3" w14:textId="5A62BFB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46.</w:t>
            </w:r>
          </w:p>
        </w:tc>
        <w:tc>
          <w:tcPr>
            <w:tcW w:w="3118" w:type="dxa"/>
            <w:vAlign w:val="center"/>
          </w:tcPr>
          <w:p w14:paraId="3E1C0396" w14:textId="77777777" w:rsidR="00A73820" w:rsidRPr="00A73820" w:rsidRDefault="00A73820" w:rsidP="00A73820">
            <w:pPr>
              <w:pStyle w:val="western"/>
              <w:spacing w:before="0" w:after="0"/>
              <w:jc w:val="both"/>
              <w:rPr>
                <w:sz w:val="20"/>
                <w:szCs w:val="20"/>
              </w:rPr>
            </w:pPr>
            <w:r w:rsidRPr="00A73820">
              <w:rPr>
                <w:b/>
                <w:bCs/>
                <w:sz w:val="20"/>
                <w:szCs w:val="20"/>
                <w:u w:val="single"/>
              </w:rPr>
              <w:t>COLCHONETE ACADEMIA:</w:t>
            </w:r>
          </w:p>
          <w:p w14:paraId="53C275E5" w14:textId="77777777" w:rsidR="00A73820" w:rsidRPr="00A73820" w:rsidRDefault="00A73820" w:rsidP="00A73820">
            <w:pPr>
              <w:pStyle w:val="western"/>
              <w:spacing w:before="0" w:after="0"/>
              <w:jc w:val="both"/>
              <w:rPr>
                <w:sz w:val="20"/>
                <w:szCs w:val="20"/>
              </w:rPr>
            </w:pPr>
            <w:r w:rsidRPr="00A73820">
              <w:rPr>
                <w:sz w:val="20"/>
                <w:szCs w:val="20"/>
              </w:rPr>
              <w:t>MODELO: COLCHONETE PARA ACADEMIA COLCHONETE PARA YOGA COLCHONETE GRANDE COLCHONETE EM ESPUMA COLCHONETE DE ABDOMINAL FUNCIONAL</w:t>
            </w:r>
          </w:p>
          <w:p w14:paraId="6631BB50" w14:textId="77777777" w:rsidR="00A73820" w:rsidRPr="00A73820" w:rsidRDefault="00A73820" w:rsidP="00A73820">
            <w:pPr>
              <w:pStyle w:val="western"/>
              <w:spacing w:before="0" w:after="0"/>
              <w:jc w:val="both"/>
              <w:rPr>
                <w:sz w:val="20"/>
                <w:szCs w:val="20"/>
              </w:rPr>
            </w:pPr>
            <w:r w:rsidRPr="00A73820">
              <w:rPr>
                <w:sz w:val="20"/>
                <w:szCs w:val="20"/>
              </w:rPr>
              <w:t>TIPO DE PRODUTO: COLCHONETE</w:t>
            </w:r>
          </w:p>
          <w:p w14:paraId="1CEBE633" w14:textId="77777777" w:rsidR="00A73820" w:rsidRPr="00A73820" w:rsidRDefault="00A73820" w:rsidP="00A73820">
            <w:pPr>
              <w:pStyle w:val="western"/>
              <w:spacing w:before="0" w:after="0"/>
              <w:jc w:val="both"/>
              <w:rPr>
                <w:sz w:val="20"/>
                <w:szCs w:val="20"/>
              </w:rPr>
            </w:pPr>
            <w:r w:rsidRPr="00A73820">
              <w:rPr>
                <w:sz w:val="20"/>
                <w:szCs w:val="20"/>
              </w:rPr>
              <w:t>COR: PRETO</w:t>
            </w:r>
          </w:p>
          <w:p w14:paraId="20EAE8DA" w14:textId="77777777" w:rsidR="00A73820" w:rsidRPr="00A73820" w:rsidRDefault="00A73820" w:rsidP="00A73820">
            <w:pPr>
              <w:pStyle w:val="western"/>
              <w:spacing w:before="0" w:after="0"/>
              <w:jc w:val="both"/>
              <w:rPr>
                <w:sz w:val="20"/>
                <w:szCs w:val="20"/>
              </w:rPr>
            </w:pPr>
            <w:r w:rsidRPr="00A73820">
              <w:rPr>
                <w:sz w:val="20"/>
                <w:szCs w:val="20"/>
              </w:rPr>
              <w:t>FORMATO DE VENDA: UNIDADE</w:t>
            </w:r>
          </w:p>
          <w:p w14:paraId="6EF3C11E" w14:textId="77777777" w:rsidR="00A73820" w:rsidRPr="00A73820" w:rsidRDefault="00A73820" w:rsidP="00A73820">
            <w:pPr>
              <w:pStyle w:val="western"/>
              <w:spacing w:before="0" w:after="0"/>
              <w:jc w:val="both"/>
              <w:rPr>
                <w:sz w:val="20"/>
                <w:szCs w:val="20"/>
              </w:rPr>
            </w:pPr>
            <w:r w:rsidRPr="00A73820">
              <w:rPr>
                <w:sz w:val="20"/>
                <w:szCs w:val="20"/>
              </w:rPr>
              <w:t>MATERIAL: ESPUMA</w:t>
            </w:r>
          </w:p>
          <w:p w14:paraId="18449882" w14:textId="77777777" w:rsidR="00A73820" w:rsidRPr="00A73820" w:rsidRDefault="00A73820" w:rsidP="00A73820">
            <w:pPr>
              <w:pStyle w:val="western"/>
              <w:spacing w:before="0" w:after="0"/>
              <w:jc w:val="both"/>
              <w:rPr>
                <w:sz w:val="20"/>
                <w:szCs w:val="20"/>
              </w:rPr>
            </w:pPr>
            <w:r w:rsidRPr="00A73820">
              <w:rPr>
                <w:sz w:val="20"/>
                <w:szCs w:val="20"/>
              </w:rPr>
              <w:lastRenderedPageBreak/>
              <w:t>COMPRIMENTO X LARGURA: 90 CM X 45 CM</w:t>
            </w:r>
          </w:p>
          <w:p w14:paraId="1A9B6967" w14:textId="77777777" w:rsidR="00A73820" w:rsidRPr="00A73820" w:rsidRDefault="00A73820" w:rsidP="00A73820">
            <w:pPr>
              <w:pStyle w:val="western"/>
              <w:spacing w:before="0" w:after="0"/>
              <w:jc w:val="both"/>
              <w:rPr>
                <w:sz w:val="20"/>
                <w:szCs w:val="20"/>
              </w:rPr>
            </w:pPr>
            <w:r w:rsidRPr="00A73820">
              <w:rPr>
                <w:sz w:val="20"/>
                <w:szCs w:val="20"/>
              </w:rPr>
              <w:t>ESPESSURA: 3 CM</w:t>
            </w:r>
          </w:p>
          <w:p w14:paraId="57275468" w14:textId="77777777" w:rsidR="00A73820" w:rsidRPr="00A73820" w:rsidRDefault="00A73820" w:rsidP="00A73820">
            <w:pPr>
              <w:pStyle w:val="western"/>
              <w:spacing w:before="0" w:after="0"/>
              <w:jc w:val="both"/>
              <w:rPr>
                <w:sz w:val="20"/>
                <w:szCs w:val="20"/>
              </w:rPr>
            </w:pPr>
            <w:r w:rsidRPr="00A73820">
              <w:rPr>
                <w:sz w:val="20"/>
                <w:szCs w:val="20"/>
              </w:rPr>
              <w:t>ANTIDERRAPANTE:</w:t>
            </w:r>
          </w:p>
          <w:p w14:paraId="1ADDF845" w14:textId="77777777" w:rsidR="00A73820" w:rsidRPr="00A73820" w:rsidRDefault="00A73820" w:rsidP="00A73820">
            <w:pPr>
              <w:pStyle w:val="western"/>
              <w:spacing w:before="0" w:after="0"/>
              <w:jc w:val="both"/>
              <w:rPr>
                <w:sz w:val="20"/>
                <w:szCs w:val="20"/>
              </w:rPr>
            </w:pPr>
            <w:r w:rsidRPr="00A73820">
              <w:rPr>
                <w:sz w:val="20"/>
                <w:szCs w:val="20"/>
              </w:rPr>
              <w:t>A PROVA D'ÁGUA</w:t>
            </w:r>
          </w:p>
          <w:p w14:paraId="508A246A" w14:textId="77777777" w:rsidR="00A73820" w:rsidRPr="00A73820" w:rsidRDefault="00A73820" w:rsidP="00A73820">
            <w:pPr>
              <w:pStyle w:val="western"/>
              <w:spacing w:before="0" w:after="0"/>
              <w:jc w:val="both"/>
              <w:rPr>
                <w:sz w:val="20"/>
                <w:szCs w:val="20"/>
              </w:rPr>
            </w:pPr>
            <w:r w:rsidRPr="00A73820">
              <w:rPr>
                <w:sz w:val="20"/>
                <w:szCs w:val="20"/>
              </w:rPr>
              <w:t>DOBRÁVEL</w:t>
            </w:r>
          </w:p>
          <w:p w14:paraId="5EA3DCEF" w14:textId="77777777" w:rsidR="00A73820" w:rsidRPr="00A73820" w:rsidRDefault="00A73820" w:rsidP="00A73820">
            <w:pPr>
              <w:pStyle w:val="western"/>
              <w:spacing w:before="0" w:after="0"/>
              <w:jc w:val="both"/>
              <w:rPr>
                <w:sz w:val="20"/>
                <w:szCs w:val="20"/>
              </w:rPr>
            </w:pPr>
            <w:r w:rsidRPr="00A73820">
              <w:rPr>
                <w:sz w:val="20"/>
                <w:szCs w:val="20"/>
              </w:rPr>
              <w:t>BIODEGRADÁVEL</w:t>
            </w:r>
          </w:p>
          <w:p w14:paraId="4F5FA247"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b/>
                <w:bCs/>
                <w:sz w:val="20"/>
                <w:szCs w:val="20"/>
              </w:rPr>
              <w:t xml:space="preserve">MARCA INDICADA: </w:t>
            </w:r>
            <w:r w:rsidRPr="00A73820">
              <w:rPr>
                <w:rFonts w:ascii="Times New Roman" w:hAnsi="Times New Roman" w:cs="Times New Roman"/>
                <w:sz w:val="20"/>
                <w:szCs w:val="20"/>
              </w:rPr>
              <w:t>EQUIVALENTE A</w:t>
            </w:r>
            <w:r w:rsidRPr="00A73820">
              <w:rPr>
                <w:rFonts w:ascii="Times New Roman" w:hAnsi="Times New Roman" w:cs="Times New Roman"/>
                <w:b/>
                <w:bCs/>
                <w:sz w:val="20"/>
                <w:szCs w:val="20"/>
              </w:rPr>
              <w:t xml:space="preserve"> </w:t>
            </w:r>
            <w:r w:rsidRPr="00A73820">
              <w:rPr>
                <w:rFonts w:ascii="Times New Roman" w:hAnsi="Times New Roman" w:cs="Times New Roman"/>
                <w:sz w:val="20"/>
                <w:szCs w:val="20"/>
              </w:rPr>
              <w:t>NBK FLEX.</w:t>
            </w:r>
          </w:p>
          <w:p w14:paraId="554089A1" w14:textId="22E15563"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7ECCD6A" w14:textId="6C1239E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Pr>
                <w:rFonts w:ascii="Times New Roman" w:hAnsi="Times New Roman" w:cs="Times New Roman"/>
              </w:rPr>
              <w:lastRenderedPageBreak/>
              <w:t>50</w:t>
            </w:r>
          </w:p>
        </w:tc>
        <w:tc>
          <w:tcPr>
            <w:tcW w:w="709" w:type="dxa"/>
            <w:vAlign w:val="center"/>
          </w:tcPr>
          <w:p w14:paraId="429132E0" w14:textId="6CBB2CF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7598D45" w14:textId="63B97D5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5297</w:t>
            </w:r>
          </w:p>
        </w:tc>
        <w:tc>
          <w:tcPr>
            <w:tcW w:w="1134" w:type="dxa"/>
            <w:vAlign w:val="center"/>
          </w:tcPr>
          <w:p w14:paraId="218D7E5D" w14:textId="5E0B2D1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R$ 119,00</w:t>
            </w:r>
          </w:p>
        </w:tc>
        <w:tc>
          <w:tcPr>
            <w:tcW w:w="1276" w:type="dxa"/>
            <w:vAlign w:val="center"/>
          </w:tcPr>
          <w:p w14:paraId="4C3577A6" w14:textId="412CAFA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w:t>
            </w:r>
            <w:r>
              <w:rPr>
                <w:rFonts w:ascii="Times New Roman" w:hAnsi="Times New Roman" w:cs="Times New Roman"/>
              </w:rPr>
              <w:t>5.950</w:t>
            </w:r>
            <w:r w:rsidRPr="00F75D95">
              <w:rPr>
                <w:rFonts w:ascii="Times New Roman" w:hAnsi="Times New Roman" w:cs="Times New Roman"/>
              </w:rPr>
              <w:t xml:space="preserve">,00 </w:t>
            </w:r>
          </w:p>
        </w:tc>
        <w:tc>
          <w:tcPr>
            <w:tcW w:w="1127" w:type="dxa"/>
            <w:vAlign w:val="center"/>
          </w:tcPr>
          <w:p w14:paraId="3A3BE82F" w14:textId="36D2F47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59E46673" w14:textId="77777777" w:rsidTr="00091093">
        <w:trPr>
          <w:trHeight w:val="1393"/>
        </w:trPr>
        <w:tc>
          <w:tcPr>
            <w:tcW w:w="421" w:type="dxa"/>
            <w:vAlign w:val="center"/>
          </w:tcPr>
          <w:p w14:paraId="2E5E9A09" w14:textId="16ED8AE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47.</w:t>
            </w:r>
          </w:p>
        </w:tc>
        <w:tc>
          <w:tcPr>
            <w:tcW w:w="3118" w:type="dxa"/>
            <w:vAlign w:val="center"/>
          </w:tcPr>
          <w:p w14:paraId="36128C5A" w14:textId="77777777" w:rsidR="00A73820" w:rsidRPr="00A73820" w:rsidRDefault="00A73820" w:rsidP="00A73820">
            <w:pPr>
              <w:jc w:val="both"/>
              <w:rPr>
                <w:rFonts w:ascii="Times New Roman" w:hAnsi="Times New Roman" w:cs="Times New Roman"/>
                <w:sz w:val="20"/>
                <w:szCs w:val="20"/>
              </w:rPr>
            </w:pPr>
            <w:r w:rsidRPr="00A73820">
              <w:rPr>
                <w:rFonts w:ascii="Times New Roman" w:eastAsia="Times New Roman" w:hAnsi="Times New Roman" w:cs="Times New Roman"/>
                <w:sz w:val="20"/>
                <w:szCs w:val="20"/>
              </w:rPr>
              <w:t>FITA TRX PARA EXERCÍCIOS</w:t>
            </w:r>
          </w:p>
          <w:p w14:paraId="009F1BAF" w14:textId="77777777" w:rsidR="00A73820" w:rsidRPr="00A73820" w:rsidRDefault="00A73820" w:rsidP="00A73820">
            <w:pPr>
              <w:jc w:val="both"/>
              <w:rPr>
                <w:rFonts w:ascii="Times New Roman" w:eastAsia="Times New Roman" w:hAnsi="Times New Roman" w:cs="Times New Roman"/>
                <w:sz w:val="20"/>
                <w:szCs w:val="20"/>
              </w:rPr>
            </w:pPr>
            <w:r w:rsidRPr="00A73820">
              <w:rPr>
                <w:rFonts w:ascii="Times New Roman" w:eastAsia="Times New Roman" w:hAnsi="Times New Roman" w:cs="Times New Roman"/>
                <w:sz w:val="20"/>
                <w:szCs w:val="20"/>
              </w:rPr>
              <w:t>COR: PRETO</w:t>
            </w:r>
            <w:r w:rsidRPr="00A73820">
              <w:rPr>
                <w:rFonts w:ascii="Times New Roman" w:eastAsia="Times New Roman" w:hAnsi="Times New Roman" w:cs="Times New Roman"/>
                <w:sz w:val="20"/>
                <w:szCs w:val="20"/>
              </w:rPr>
              <w:br/>
              <w:t>COMPRIMENTO: 2,5 METROS</w:t>
            </w:r>
            <w:r w:rsidRPr="00A73820">
              <w:rPr>
                <w:rFonts w:ascii="Times New Roman" w:eastAsia="Times New Roman" w:hAnsi="Times New Roman" w:cs="Times New Roman"/>
                <w:sz w:val="20"/>
                <w:szCs w:val="20"/>
              </w:rPr>
              <w:br/>
              <w:t>LARGURA: 5 CM</w:t>
            </w:r>
            <w:r w:rsidRPr="00A73820">
              <w:rPr>
                <w:rFonts w:ascii="Times New Roman" w:eastAsia="Times New Roman" w:hAnsi="Times New Roman" w:cs="Times New Roman"/>
                <w:sz w:val="20"/>
                <w:szCs w:val="20"/>
              </w:rPr>
              <w:br/>
              <w:t>MATERIAIS: NYLON, PLÁSTICO REFORÇADO, METAL</w:t>
            </w:r>
            <w:r w:rsidRPr="00A73820">
              <w:rPr>
                <w:rFonts w:ascii="Times New Roman" w:eastAsia="Times New Roman" w:hAnsi="Times New Roman" w:cs="Times New Roman"/>
                <w:sz w:val="20"/>
                <w:szCs w:val="20"/>
              </w:rPr>
              <w:br/>
              <w:t>MODELO: FITA TRX PARA TREINAMENTO FUNCIONAL</w:t>
            </w:r>
            <w:r w:rsidRPr="00A73820">
              <w:rPr>
                <w:rFonts w:ascii="Times New Roman" w:eastAsia="Times New Roman" w:hAnsi="Times New Roman" w:cs="Times New Roman"/>
                <w:sz w:val="20"/>
                <w:szCs w:val="20"/>
              </w:rPr>
              <w:br/>
              <w:t>QUANTIDADE DE UNIDADES: 1</w:t>
            </w:r>
            <w:r w:rsidRPr="00A73820">
              <w:rPr>
                <w:rFonts w:ascii="Times New Roman" w:eastAsia="Times New Roman" w:hAnsi="Times New Roman" w:cs="Times New Roman"/>
                <w:sz w:val="20"/>
                <w:szCs w:val="20"/>
              </w:rPr>
              <w:br/>
              <w:t>PESO: 1,5 KG</w:t>
            </w:r>
            <w:r w:rsidRPr="00A73820">
              <w:rPr>
                <w:rFonts w:ascii="Times New Roman" w:eastAsia="Times New Roman" w:hAnsi="Times New Roman" w:cs="Times New Roman"/>
                <w:sz w:val="20"/>
                <w:szCs w:val="20"/>
              </w:rPr>
              <w:br/>
              <w:t>TIPO DE FECHO: FIVELA AJUSTÁVEL DE METAL</w:t>
            </w:r>
            <w:r w:rsidRPr="00A73820">
              <w:rPr>
                <w:rFonts w:ascii="Times New Roman" w:eastAsia="Times New Roman" w:hAnsi="Times New Roman" w:cs="Times New Roman"/>
                <w:sz w:val="20"/>
                <w:szCs w:val="20"/>
              </w:rPr>
              <w:br/>
              <w:t>COM AJUSTE DE COMPRIMENTO: SIM.</w:t>
            </w:r>
          </w:p>
          <w:p w14:paraId="7E480526" w14:textId="72F5CAE2"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BFA7C01" w14:textId="225BA1F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w:t>
            </w:r>
          </w:p>
        </w:tc>
        <w:tc>
          <w:tcPr>
            <w:tcW w:w="709" w:type="dxa"/>
            <w:vAlign w:val="center"/>
          </w:tcPr>
          <w:p w14:paraId="4373F187" w14:textId="306145D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5205A69A" w14:textId="1EC0288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5298</w:t>
            </w:r>
          </w:p>
        </w:tc>
        <w:tc>
          <w:tcPr>
            <w:tcW w:w="1134" w:type="dxa"/>
            <w:vAlign w:val="center"/>
          </w:tcPr>
          <w:p w14:paraId="3DD544A0" w14:textId="4CDFDFC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R$ 225,00</w:t>
            </w:r>
          </w:p>
        </w:tc>
        <w:tc>
          <w:tcPr>
            <w:tcW w:w="1276" w:type="dxa"/>
            <w:vAlign w:val="center"/>
          </w:tcPr>
          <w:p w14:paraId="39B6906E" w14:textId="4399484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R$ 1.125,00 </w:t>
            </w:r>
          </w:p>
        </w:tc>
        <w:tc>
          <w:tcPr>
            <w:tcW w:w="1127" w:type="dxa"/>
            <w:vAlign w:val="center"/>
          </w:tcPr>
          <w:p w14:paraId="2BCFB1CA" w14:textId="55FA599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651BF357" w14:textId="77777777" w:rsidTr="00091093">
        <w:trPr>
          <w:trHeight w:val="1393"/>
        </w:trPr>
        <w:tc>
          <w:tcPr>
            <w:tcW w:w="421" w:type="dxa"/>
            <w:vAlign w:val="center"/>
          </w:tcPr>
          <w:p w14:paraId="73DF2D45" w14:textId="6256888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48.</w:t>
            </w:r>
          </w:p>
        </w:tc>
        <w:tc>
          <w:tcPr>
            <w:tcW w:w="3118" w:type="dxa"/>
            <w:vAlign w:val="center"/>
          </w:tcPr>
          <w:p w14:paraId="5DC3BDF8"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WALL BALL 4KG</w:t>
            </w:r>
          </w:p>
          <w:p w14:paraId="395BC416"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COR: PRETO COM DETALHES EM LARANJA</w:t>
            </w:r>
            <w:r w:rsidRPr="00A73820">
              <w:rPr>
                <w:rFonts w:ascii="Times New Roman" w:hAnsi="Times New Roman" w:cs="Times New Roman"/>
                <w:sz w:val="20"/>
                <w:szCs w:val="20"/>
              </w:rPr>
              <w:br/>
              <w:t>DIÂMETRO: 35 CM</w:t>
            </w:r>
            <w:r w:rsidRPr="00A73820">
              <w:rPr>
                <w:rFonts w:ascii="Times New Roman" w:hAnsi="Times New Roman" w:cs="Times New Roman"/>
                <w:sz w:val="20"/>
                <w:szCs w:val="20"/>
              </w:rPr>
              <w:br/>
              <w:t>MATERIAIS: VINIL REFORÇADO, PÓ DE BORRACHA</w:t>
            </w:r>
            <w:r w:rsidRPr="00A73820">
              <w:rPr>
                <w:rFonts w:ascii="Times New Roman" w:hAnsi="Times New Roman" w:cs="Times New Roman"/>
                <w:sz w:val="20"/>
                <w:szCs w:val="20"/>
              </w:rPr>
              <w:br/>
              <w:t>MODELO: WALL BALL 4KG PARA TREINAMENTO FUNCIONAL</w:t>
            </w:r>
            <w:r w:rsidRPr="00A73820">
              <w:rPr>
                <w:rFonts w:ascii="Times New Roman" w:hAnsi="Times New Roman" w:cs="Times New Roman"/>
                <w:sz w:val="20"/>
                <w:szCs w:val="20"/>
              </w:rPr>
              <w:br/>
              <w:t>QUANTIDADE DE UNIDADES: 1</w:t>
            </w:r>
            <w:r w:rsidRPr="00A73820">
              <w:rPr>
                <w:rFonts w:ascii="Times New Roman" w:hAnsi="Times New Roman" w:cs="Times New Roman"/>
                <w:sz w:val="20"/>
                <w:szCs w:val="20"/>
              </w:rPr>
              <w:br/>
              <w:t>PESO: 4 KG</w:t>
            </w:r>
            <w:r w:rsidRPr="00A73820">
              <w:rPr>
                <w:rFonts w:ascii="Times New Roman" w:hAnsi="Times New Roman" w:cs="Times New Roman"/>
                <w:sz w:val="20"/>
                <w:szCs w:val="20"/>
              </w:rPr>
              <w:br/>
              <w:t>TIPO DE FECHO: COSTURA RESISTENTE.</w:t>
            </w:r>
          </w:p>
          <w:p w14:paraId="53D8A1BB" w14:textId="107E568A"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38C171E7" w14:textId="375195B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w:t>
            </w:r>
          </w:p>
        </w:tc>
        <w:tc>
          <w:tcPr>
            <w:tcW w:w="709" w:type="dxa"/>
            <w:vAlign w:val="center"/>
          </w:tcPr>
          <w:p w14:paraId="703B8521" w14:textId="4FE98DA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366F3781" w14:textId="4DED443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5299</w:t>
            </w:r>
          </w:p>
        </w:tc>
        <w:tc>
          <w:tcPr>
            <w:tcW w:w="1134" w:type="dxa"/>
            <w:vAlign w:val="center"/>
          </w:tcPr>
          <w:p w14:paraId="63B114B8" w14:textId="225FFE4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R$ 185,66</w:t>
            </w:r>
          </w:p>
        </w:tc>
        <w:tc>
          <w:tcPr>
            <w:tcW w:w="1276" w:type="dxa"/>
            <w:vAlign w:val="center"/>
          </w:tcPr>
          <w:p w14:paraId="1B74D447" w14:textId="57AAB80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R$ 928,30 </w:t>
            </w:r>
          </w:p>
        </w:tc>
        <w:tc>
          <w:tcPr>
            <w:tcW w:w="1127" w:type="dxa"/>
            <w:vAlign w:val="center"/>
          </w:tcPr>
          <w:p w14:paraId="6C005DD0" w14:textId="004CE60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B5B3C60" w14:textId="77777777" w:rsidTr="00091093">
        <w:trPr>
          <w:trHeight w:val="1393"/>
        </w:trPr>
        <w:tc>
          <w:tcPr>
            <w:tcW w:w="421" w:type="dxa"/>
            <w:vAlign w:val="center"/>
          </w:tcPr>
          <w:p w14:paraId="17DC1DC9" w14:textId="6AB3395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49.</w:t>
            </w:r>
          </w:p>
        </w:tc>
        <w:tc>
          <w:tcPr>
            <w:tcW w:w="3118" w:type="dxa"/>
            <w:vAlign w:val="center"/>
          </w:tcPr>
          <w:p w14:paraId="4C2C22EC"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CHAPÉU CHINES</w:t>
            </w:r>
          </w:p>
          <w:p w14:paraId="726F6ADA" w14:textId="54449BD6"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COR: VERDE</w:t>
            </w:r>
            <w:r w:rsidRPr="00A73820">
              <w:rPr>
                <w:rFonts w:ascii="Times New Roman" w:hAnsi="Times New Roman" w:cs="Times New Roman"/>
                <w:sz w:val="20"/>
                <w:szCs w:val="20"/>
              </w:rPr>
              <w:br/>
              <w:t>DIÂMETRO: 22 CM</w:t>
            </w:r>
            <w:r w:rsidRPr="00A73820">
              <w:rPr>
                <w:rFonts w:ascii="Times New Roman" w:hAnsi="Times New Roman" w:cs="Times New Roman"/>
                <w:sz w:val="20"/>
                <w:szCs w:val="20"/>
              </w:rPr>
              <w:br/>
              <w:t>ALTURA: 8 CM</w:t>
            </w:r>
            <w:r w:rsidRPr="00A73820">
              <w:rPr>
                <w:rFonts w:ascii="Times New Roman" w:hAnsi="Times New Roman" w:cs="Times New Roman"/>
                <w:sz w:val="20"/>
                <w:szCs w:val="20"/>
              </w:rPr>
              <w:br/>
              <w:t>MATERIAIS: PLÁSTICO FLEXÍVEL, BORRACHA</w:t>
            </w:r>
            <w:r w:rsidRPr="00A73820">
              <w:rPr>
                <w:rFonts w:ascii="Times New Roman" w:hAnsi="Times New Roman" w:cs="Times New Roman"/>
                <w:sz w:val="20"/>
                <w:szCs w:val="20"/>
              </w:rPr>
              <w:br/>
              <w:t xml:space="preserve">MODELO: CHAPÉU CHINÊS </w:t>
            </w:r>
            <w:r w:rsidRPr="00A73820">
              <w:rPr>
                <w:rFonts w:ascii="Times New Roman" w:hAnsi="Times New Roman" w:cs="Times New Roman"/>
                <w:sz w:val="20"/>
                <w:szCs w:val="20"/>
              </w:rPr>
              <w:lastRenderedPageBreak/>
              <w:t>PARA EXERCÍCIOS TERAPÊUTICOS</w:t>
            </w:r>
            <w:r w:rsidRPr="00A73820">
              <w:rPr>
                <w:rFonts w:ascii="Times New Roman" w:hAnsi="Times New Roman" w:cs="Times New Roman"/>
                <w:sz w:val="20"/>
                <w:szCs w:val="20"/>
              </w:rPr>
              <w:br/>
              <w:t>QUANTIDADE DE UNIDADES: 1</w:t>
            </w:r>
            <w:r w:rsidRPr="00A73820">
              <w:rPr>
                <w:rFonts w:ascii="Times New Roman" w:hAnsi="Times New Roman" w:cs="Times New Roman"/>
                <w:sz w:val="20"/>
                <w:szCs w:val="20"/>
              </w:rPr>
              <w:br/>
              <w:t>PESO: 200 G</w:t>
            </w:r>
            <w:r w:rsidRPr="00A73820">
              <w:rPr>
                <w:rFonts w:ascii="Times New Roman" w:hAnsi="Times New Roman" w:cs="Times New Roman"/>
                <w:sz w:val="20"/>
                <w:szCs w:val="20"/>
              </w:rPr>
              <w:br/>
              <w:t>TIPO DE FECHO: SEM FECHO (ESTRUTURA FLEXÍVEL)</w:t>
            </w:r>
          </w:p>
        </w:tc>
        <w:tc>
          <w:tcPr>
            <w:tcW w:w="709" w:type="dxa"/>
            <w:vAlign w:val="center"/>
          </w:tcPr>
          <w:p w14:paraId="37632E4C" w14:textId="4CAB0E5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lastRenderedPageBreak/>
              <w:t>10</w:t>
            </w:r>
          </w:p>
        </w:tc>
        <w:tc>
          <w:tcPr>
            <w:tcW w:w="709" w:type="dxa"/>
            <w:vAlign w:val="center"/>
          </w:tcPr>
          <w:p w14:paraId="72F3F23F" w14:textId="5951CDC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13A15685" w14:textId="324F877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5300</w:t>
            </w:r>
          </w:p>
        </w:tc>
        <w:tc>
          <w:tcPr>
            <w:tcW w:w="1134" w:type="dxa"/>
            <w:vAlign w:val="center"/>
          </w:tcPr>
          <w:p w14:paraId="2F80FB11" w14:textId="300D6B2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R$ 39,72</w:t>
            </w:r>
          </w:p>
        </w:tc>
        <w:tc>
          <w:tcPr>
            <w:tcW w:w="1276" w:type="dxa"/>
            <w:vAlign w:val="center"/>
          </w:tcPr>
          <w:p w14:paraId="022C9159" w14:textId="0DD3849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R$ 397,20 </w:t>
            </w:r>
          </w:p>
        </w:tc>
        <w:tc>
          <w:tcPr>
            <w:tcW w:w="1127" w:type="dxa"/>
            <w:vAlign w:val="center"/>
          </w:tcPr>
          <w:p w14:paraId="02D0B277" w14:textId="212270E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236BA24F" w14:textId="77777777" w:rsidTr="00091093">
        <w:trPr>
          <w:trHeight w:val="1393"/>
        </w:trPr>
        <w:tc>
          <w:tcPr>
            <w:tcW w:w="421" w:type="dxa"/>
            <w:vAlign w:val="center"/>
          </w:tcPr>
          <w:p w14:paraId="08A86159" w14:textId="3D247BF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50.</w:t>
            </w:r>
          </w:p>
        </w:tc>
        <w:tc>
          <w:tcPr>
            <w:tcW w:w="3118" w:type="dxa"/>
            <w:vAlign w:val="center"/>
          </w:tcPr>
          <w:p w14:paraId="1E800B51" w14:textId="77777777" w:rsidR="00A73820" w:rsidRPr="00A73820" w:rsidRDefault="00A73820" w:rsidP="00A73820">
            <w:pPr>
              <w:pStyle w:val="western"/>
              <w:spacing w:before="0" w:after="0"/>
              <w:jc w:val="both"/>
              <w:rPr>
                <w:sz w:val="20"/>
                <w:szCs w:val="20"/>
              </w:rPr>
            </w:pPr>
            <w:r w:rsidRPr="00A73820">
              <w:rPr>
                <w:b/>
                <w:bCs/>
                <w:sz w:val="20"/>
                <w:szCs w:val="20"/>
                <w:u w:val="single"/>
              </w:rPr>
              <w:t>BASTÃO DE PVC:</w:t>
            </w:r>
          </w:p>
          <w:p w14:paraId="313ED740" w14:textId="77777777" w:rsidR="00A73820" w:rsidRPr="00A73820" w:rsidRDefault="00A73820" w:rsidP="00A73820">
            <w:pPr>
              <w:pStyle w:val="western"/>
              <w:spacing w:before="0" w:after="0"/>
              <w:jc w:val="both"/>
              <w:rPr>
                <w:sz w:val="20"/>
                <w:szCs w:val="20"/>
              </w:rPr>
            </w:pPr>
            <w:r w:rsidRPr="00A73820">
              <w:rPr>
                <w:sz w:val="20"/>
                <w:szCs w:val="20"/>
              </w:rPr>
              <w:t>MATERIAL - PVC</w:t>
            </w:r>
            <w:r w:rsidRPr="00A73820">
              <w:rPr>
                <w:sz w:val="20"/>
                <w:szCs w:val="20"/>
              </w:rPr>
              <w:br/>
              <w:t>COR - CINZA</w:t>
            </w:r>
            <w:r w:rsidRPr="00A73820">
              <w:rPr>
                <w:sz w:val="20"/>
                <w:szCs w:val="20"/>
              </w:rPr>
              <w:br/>
              <w:t>TAMANHO - 1 M X 3 CM APROXIMADAMENTE</w:t>
            </w:r>
            <w:r w:rsidRPr="00A73820">
              <w:rPr>
                <w:sz w:val="20"/>
                <w:szCs w:val="20"/>
              </w:rPr>
              <w:br/>
              <w:t>PESO - 200 GRAMAS APROXIMADAMENTE</w:t>
            </w:r>
            <w:r w:rsidRPr="00A73820">
              <w:rPr>
                <w:sz w:val="20"/>
                <w:szCs w:val="20"/>
              </w:rPr>
              <w:br/>
              <w:t>PONTEIRA DE BORRACHA</w:t>
            </w:r>
          </w:p>
          <w:p w14:paraId="3EAB4203" w14:textId="52D48E43"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b/>
                <w:bCs/>
                <w:sz w:val="20"/>
                <w:szCs w:val="20"/>
              </w:rPr>
              <w:t xml:space="preserve">MARCA INDICADA: </w:t>
            </w:r>
            <w:r w:rsidRPr="00A73820">
              <w:rPr>
                <w:rFonts w:ascii="Times New Roman" w:hAnsi="Times New Roman" w:cs="Times New Roman"/>
                <w:sz w:val="20"/>
                <w:szCs w:val="20"/>
              </w:rPr>
              <w:t>EQUIVALENTE A</w:t>
            </w:r>
            <w:r w:rsidRPr="00A73820">
              <w:rPr>
                <w:rFonts w:ascii="Times New Roman" w:hAnsi="Times New Roman" w:cs="Times New Roman"/>
                <w:b/>
                <w:bCs/>
                <w:sz w:val="20"/>
                <w:szCs w:val="20"/>
              </w:rPr>
              <w:t xml:space="preserve"> </w:t>
            </w:r>
            <w:r w:rsidRPr="00A73820">
              <w:rPr>
                <w:rFonts w:ascii="Times New Roman" w:hAnsi="Times New Roman" w:cs="Times New Roman"/>
                <w:sz w:val="20"/>
                <w:szCs w:val="20"/>
              </w:rPr>
              <w:t>GLAMOUR E CIA</w:t>
            </w:r>
          </w:p>
        </w:tc>
        <w:tc>
          <w:tcPr>
            <w:tcW w:w="709" w:type="dxa"/>
            <w:vAlign w:val="center"/>
          </w:tcPr>
          <w:p w14:paraId="4B104D26" w14:textId="03F1039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20</w:t>
            </w:r>
          </w:p>
        </w:tc>
        <w:tc>
          <w:tcPr>
            <w:tcW w:w="709" w:type="dxa"/>
            <w:vAlign w:val="center"/>
          </w:tcPr>
          <w:p w14:paraId="4B6C7F66" w14:textId="502380F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1C6048AB" w14:textId="7D18282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5301</w:t>
            </w:r>
          </w:p>
        </w:tc>
        <w:tc>
          <w:tcPr>
            <w:tcW w:w="1134" w:type="dxa"/>
            <w:vAlign w:val="center"/>
          </w:tcPr>
          <w:p w14:paraId="34D08F14" w14:textId="22CA1E0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R$ 26,54</w:t>
            </w:r>
          </w:p>
        </w:tc>
        <w:tc>
          <w:tcPr>
            <w:tcW w:w="1276" w:type="dxa"/>
            <w:vAlign w:val="center"/>
          </w:tcPr>
          <w:p w14:paraId="400DCCA1" w14:textId="3EEE470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R$ 530,80 </w:t>
            </w:r>
          </w:p>
        </w:tc>
        <w:tc>
          <w:tcPr>
            <w:tcW w:w="1127" w:type="dxa"/>
            <w:vAlign w:val="center"/>
          </w:tcPr>
          <w:p w14:paraId="6C701893" w14:textId="4151B17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709CB38F" w14:textId="77777777" w:rsidTr="00091093">
        <w:trPr>
          <w:trHeight w:val="1393"/>
        </w:trPr>
        <w:tc>
          <w:tcPr>
            <w:tcW w:w="421" w:type="dxa"/>
            <w:vAlign w:val="center"/>
          </w:tcPr>
          <w:p w14:paraId="367896C0" w14:textId="77571E6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51.</w:t>
            </w:r>
          </w:p>
        </w:tc>
        <w:tc>
          <w:tcPr>
            <w:tcW w:w="3118" w:type="dxa"/>
            <w:vAlign w:val="center"/>
          </w:tcPr>
          <w:p w14:paraId="404684C3"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STEP CHAIR DIMENSÕES: ALTURA DO ACENTO 0,62M, LARGURA 0,55M E COMPRIMENTO 0,88M.</w:t>
            </w:r>
          </w:p>
          <w:p w14:paraId="6C6005ED"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COMPONENTES DO PRODUTO</w:t>
            </w:r>
          </w:p>
          <w:p w14:paraId="3AD0542D"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PAR DE BENGALAS</w:t>
            </w:r>
          </w:p>
          <w:p w14:paraId="653A1E95"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PAR DE MOLAS AZUIS</w:t>
            </w:r>
          </w:p>
          <w:p w14:paraId="01B42AFA"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01 PAR DE MOLAS VERMELHAS</w:t>
            </w:r>
          </w:p>
          <w:p w14:paraId="77E15B0F"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OPCIONAIS</w:t>
            </w:r>
          </w:p>
          <w:p w14:paraId="1B6F4F08" w14:textId="77777777" w:rsidR="00A73820" w:rsidRPr="00A73820" w:rsidRDefault="00A73820" w:rsidP="00A73820">
            <w:pPr>
              <w:jc w:val="both"/>
              <w:rPr>
                <w:rFonts w:ascii="Times New Roman" w:hAnsi="Times New Roman" w:cs="Times New Roman"/>
                <w:sz w:val="20"/>
                <w:szCs w:val="20"/>
              </w:rPr>
            </w:pPr>
            <w:r w:rsidRPr="00A73820">
              <w:rPr>
                <w:rFonts w:ascii="Times New Roman" w:hAnsi="Times New Roman" w:cs="Times New Roman"/>
                <w:sz w:val="20"/>
                <w:szCs w:val="20"/>
              </w:rPr>
              <w:t>CAIXA MICRO DA STEP CHAIR</w:t>
            </w:r>
          </w:p>
          <w:p w14:paraId="1837A4C6"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 xml:space="preserve">BAÚ DA STEP CHAIR </w:t>
            </w:r>
            <w:r w:rsidRPr="00A73820">
              <w:rPr>
                <w:rFonts w:ascii="Times New Roman" w:hAnsi="Times New Roman" w:cs="Times New Roman"/>
                <w:sz w:val="20"/>
                <w:szCs w:val="20"/>
              </w:rPr>
              <w:br/>
              <w:t>FOTO EM ANEXO.</w:t>
            </w:r>
          </w:p>
          <w:p w14:paraId="4B3C178F" w14:textId="29B9029E"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5B6095F9" w14:textId="481732B4"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1</w:t>
            </w:r>
          </w:p>
        </w:tc>
        <w:tc>
          <w:tcPr>
            <w:tcW w:w="709" w:type="dxa"/>
            <w:vAlign w:val="center"/>
          </w:tcPr>
          <w:p w14:paraId="2366672C" w14:textId="3D00F4D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A90C42C" w14:textId="68BDA09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5302</w:t>
            </w:r>
          </w:p>
        </w:tc>
        <w:tc>
          <w:tcPr>
            <w:tcW w:w="1134" w:type="dxa"/>
            <w:vAlign w:val="center"/>
          </w:tcPr>
          <w:p w14:paraId="0EC2A6E0" w14:textId="4DC69B7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R$ 3.212,22</w:t>
            </w:r>
          </w:p>
        </w:tc>
        <w:tc>
          <w:tcPr>
            <w:tcW w:w="1276" w:type="dxa"/>
            <w:vAlign w:val="center"/>
          </w:tcPr>
          <w:p w14:paraId="5C889F83" w14:textId="57462F0B"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R$ 3.212,22 </w:t>
            </w:r>
          </w:p>
        </w:tc>
        <w:tc>
          <w:tcPr>
            <w:tcW w:w="1127" w:type="dxa"/>
            <w:vAlign w:val="center"/>
          </w:tcPr>
          <w:p w14:paraId="005C5104" w14:textId="761149B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0E4AA5E9" w14:textId="77777777" w:rsidTr="005E07D4">
        <w:trPr>
          <w:trHeight w:val="641"/>
        </w:trPr>
        <w:tc>
          <w:tcPr>
            <w:tcW w:w="421" w:type="dxa"/>
            <w:vAlign w:val="center"/>
          </w:tcPr>
          <w:p w14:paraId="7D00DEEA" w14:textId="2709F3F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52.</w:t>
            </w:r>
          </w:p>
        </w:tc>
        <w:tc>
          <w:tcPr>
            <w:tcW w:w="3118" w:type="dxa"/>
            <w:vAlign w:val="center"/>
          </w:tcPr>
          <w:p w14:paraId="2574A00F" w14:textId="382D6956"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QUADRO ESCOLAR BRANCO LISO 200X120</w:t>
            </w:r>
          </w:p>
        </w:tc>
        <w:tc>
          <w:tcPr>
            <w:tcW w:w="709" w:type="dxa"/>
            <w:vAlign w:val="center"/>
          </w:tcPr>
          <w:p w14:paraId="062D2C68" w14:textId="7D9A731A"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01</w:t>
            </w:r>
          </w:p>
        </w:tc>
        <w:tc>
          <w:tcPr>
            <w:tcW w:w="709" w:type="dxa"/>
            <w:vAlign w:val="center"/>
          </w:tcPr>
          <w:p w14:paraId="0E0D33CD" w14:textId="293EA1B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2B8904C8" w14:textId="62CE80EE"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5303</w:t>
            </w:r>
          </w:p>
        </w:tc>
        <w:tc>
          <w:tcPr>
            <w:tcW w:w="1134" w:type="dxa"/>
            <w:vAlign w:val="center"/>
          </w:tcPr>
          <w:p w14:paraId="4289472B" w14:textId="2735250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R$ 349,54</w:t>
            </w:r>
          </w:p>
        </w:tc>
        <w:tc>
          <w:tcPr>
            <w:tcW w:w="1276" w:type="dxa"/>
            <w:vAlign w:val="center"/>
          </w:tcPr>
          <w:p w14:paraId="277C26A5" w14:textId="3CDAF721"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R$ 349,54 </w:t>
            </w:r>
          </w:p>
        </w:tc>
        <w:tc>
          <w:tcPr>
            <w:tcW w:w="1127" w:type="dxa"/>
            <w:vAlign w:val="center"/>
          </w:tcPr>
          <w:p w14:paraId="60E3629A" w14:textId="1046C40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1EC142AF" w14:textId="77777777" w:rsidTr="005E07D4">
        <w:trPr>
          <w:trHeight w:val="835"/>
        </w:trPr>
        <w:tc>
          <w:tcPr>
            <w:tcW w:w="421" w:type="dxa"/>
            <w:vAlign w:val="center"/>
          </w:tcPr>
          <w:p w14:paraId="71556808" w14:textId="71903BE7"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w:t>
            </w:r>
          </w:p>
        </w:tc>
        <w:tc>
          <w:tcPr>
            <w:tcW w:w="3118" w:type="dxa"/>
            <w:vAlign w:val="center"/>
          </w:tcPr>
          <w:p w14:paraId="3CCCA683"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TATAME ESTEIRA PARA YOGA EXERCÍCIOS FÍSICOS 1,80MX53CMX5MM.</w:t>
            </w:r>
          </w:p>
          <w:p w14:paraId="7484E8AC" w14:textId="121CBA4C"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29DF12BC" w14:textId="5D51BB5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Pr>
                <w:rFonts w:ascii="Times New Roman" w:hAnsi="Times New Roman" w:cs="Times New Roman"/>
              </w:rPr>
              <w:t>60</w:t>
            </w:r>
          </w:p>
        </w:tc>
        <w:tc>
          <w:tcPr>
            <w:tcW w:w="709" w:type="dxa"/>
            <w:vAlign w:val="center"/>
          </w:tcPr>
          <w:p w14:paraId="6DDE80B3" w14:textId="300770D0"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UND</w:t>
            </w:r>
          </w:p>
        </w:tc>
        <w:tc>
          <w:tcPr>
            <w:tcW w:w="708" w:type="dxa"/>
            <w:vAlign w:val="center"/>
          </w:tcPr>
          <w:p w14:paraId="0BFC3B08" w14:textId="287FB26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5304</w:t>
            </w:r>
          </w:p>
        </w:tc>
        <w:tc>
          <w:tcPr>
            <w:tcW w:w="1134" w:type="dxa"/>
            <w:vAlign w:val="center"/>
          </w:tcPr>
          <w:p w14:paraId="667159E0" w14:textId="45EC0743"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R$ 43,40</w:t>
            </w:r>
          </w:p>
        </w:tc>
        <w:tc>
          <w:tcPr>
            <w:tcW w:w="1276" w:type="dxa"/>
            <w:vAlign w:val="center"/>
          </w:tcPr>
          <w:p w14:paraId="2591DA84" w14:textId="0E2DD4ED"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w:t>
            </w:r>
            <w:r>
              <w:rPr>
                <w:rFonts w:ascii="Times New Roman" w:hAnsi="Times New Roman" w:cs="Times New Roman"/>
              </w:rPr>
              <w:t>2.604</w:t>
            </w:r>
            <w:r w:rsidRPr="00F75D95">
              <w:rPr>
                <w:rFonts w:ascii="Times New Roman" w:hAnsi="Times New Roman" w:cs="Times New Roman"/>
              </w:rPr>
              <w:t xml:space="preserve">,00 </w:t>
            </w:r>
          </w:p>
        </w:tc>
        <w:tc>
          <w:tcPr>
            <w:tcW w:w="1127" w:type="dxa"/>
            <w:vAlign w:val="center"/>
          </w:tcPr>
          <w:p w14:paraId="6778C242" w14:textId="05DA4D62"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6CC6FBDF" w14:textId="77777777" w:rsidTr="00091093">
        <w:trPr>
          <w:trHeight w:val="1393"/>
        </w:trPr>
        <w:tc>
          <w:tcPr>
            <w:tcW w:w="421" w:type="dxa"/>
            <w:vAlign w:val="center"/>
          </w:tcPr>
          <w:p w14:paraId="33EF3708" w14:textId="288ED80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54.</w:t>
            </w:r>
          </w:p>
        </w:tc>
        <w:tc>
          <w:tcPr>
            <w:tcW w:w="3118" w:type="dxa"/>
            <w:vAlign w:val="center"/>
          </w:tcPr>
          <w:p w14:paraId="3AA75C54" w14:textId="77777777" w:rsidR="00A73820" w:rsidRPr="00A73820" w:rsidRDefault="00A73820" w:rsidP="00A73820">
            <w:pPr>
              <w:jc w:val="both"/>
              <w:rPr>
                <w:rFonts w:ascii="Times New Roman" w:hAnsi="Times New Roman" w:cs="Times New Roman"/>
                <w:b/>
                <w:bCs/>
                <w:sz w:val="20"/>
                <w:szCs w:val="20"/>
              </w:rPr>
            </w:pPr>
            <w:r w:rsidRPr="00A73820">
              <w:rPr>
                <w:rFonts w:ascii="Times New Roman" w:hAnsi="Times New Roman" w:cs="Times New Roman"/>
                <w:b/>
                <w:bCs/>
                <w:sz w:val="20"/>
                <w:szCs w:val="20"/>
              </w:rPr>
              <w:t>CADEIRA LONGARINA 3 LUGARES</w:t>
            </w:r>
          </w:p>
          <w:p w14:paraId="418DD1DD" w14:textId="77777777" w:rsidR="00A73820" w:rsidRPr="00A73820" w:rsidRDefault="00A73820" w:rsidP="00A73820">
            <w:pPr>
              <w:pStyle w:val="Textbody0"/>
              <w:spacing w:after="0"/>
              <w:jc w:val="both"/>
              <w:rPr>
                <w:rFonts w:ascii="Times New Roman" w:hAnsi="Times New Roman" w:cs="Times New Roman"/>
                <w:sz w:val="20"/>
                <w:szCs w:val="20"/>
              </w:rPr>
            </w:pPr>
            <w:r w:rsidRPr="00A73820">
              <w:rPr>
                <w:rFonts w:ascii="Times New Roman" w:hAnsi="Times New Roman" w:cs="Times New Roman"/>
                <w:sz w:val="20"/>
                <w:szCs w:val="20"/>
              </w:rPr>
              <w:t>CADEIRA TIPO LONGARINA COM BASE FIXA;</w:t>
            </w:r>
            <w:r w:rsidRPr="00A73820">
              <w:rPr>
                <w:rFonts w:ascii="Times New Roman" w:hAnsi="Times New Roman" w:cs="Times New Roman"/>
                <w:sz w:val="20"/>
                <w:szCs w:val="20"/>
              </w:rPr>
              <w:br/>
              <w:t>BASE FIXA EM FORMATO DE "Y" EM AÇO CROMADO COM QUATRO SAPATAS;</w:t>
            </w:r>
            <w:r w:rsidRPr="00A73820">
              <w:rPr>
                <w:rFonts w:ascii="Times New Roman" w:hAnsi="Times New Roman" w:cs="Times New Roman"/>
                <w:sz w:val="20"/>
                <w:szCs w:val="20"/>
              </w:rPr>
              <w:br/>
              <w:t>ENCOSTO COM ESTRUTURA EM AÇO PERFURADO;</w:t>
            </w:r>
            <w:r w:rsidRPr="00A73820">
              <w:rPr>
                <w:rFonts w:ascii="Times New Roman" w:hAnsi="Times New Roman" w:cs="Times New Roman"/>
                <w:sz w:val="20"/>
                <w:szCs w:val="20"/>
              </w:rPr>
              <w:br/>
              <w:t>ASSENTO COM ESTRUTURA EM AÇO PERFURADO;</w:t>
            </w:r>
            <w:r w:rsidRPr="00A73820">
              <w:rPr>
                <w:rFonts w:ascii="Times New Roman" w:hAnsi="Times New Roman" w:cs="Times New Roman"/>
                <w:sz w:val="20"/>
                <w:szCs w:val="20"/>
              </w:rPr>
              <w:br/>
              <w:t xml:space="preserve">BRAÇO EM AÇO CROMADO </w:t>
            </w:r>
            <w:r w:rsidRPr="00A73820">
              <w:rPr>
                <w:rFonts w:ascii="Times New Roman" w:hAnsi="Times New Roman" w:cs="Times New Roman"/>
                <w:sz w:val="20"/>
                <w:szCs w:val="20"/>
              </w:rPr>
              <w:lastRenderedPageBreak/>
              <w:t>COM FORMATO ANATÔMICO;</w:t>
            </w:r>
            <w:r w:rsidRPr="00A73820">
              <w:rPr>
                <w:rFonts w:ascii="Times New Roman" w:hAnsi="Times New Roman" w:cs="Times New Roman"/>
                <w:sz w:val="20"/>
                <w:szCs w:val="20"/>
              </w:rPr>
              <w:br/>
              <w:t>DIMENSÕES: 173CMX62CMX74CM;</w:t>
            </w:r>
            <w:r w:rsidRPr="00A73820">
              <w:rPr>
                <w:rFonts w:ascii="Times New Roman" w:hAnsi="Times New Roman" w:cs="Times New Roman"/>
                <w:sz w:val="20"/>
                <w:szCs w:val="20"/>
              </w:rPr>
              <w:br/>
              <w:t>ENCOSTO COM 50CM DE LARGURA X 43CM DE ALTURA;</w:t>
            </w:r>
            <w:r w:rsidRPr="00A73820">
              <w:rPr>
                <w:rFonts w:ascii="Times New Roman" w:hAnsi="Times New Roman" w:cs="Times New Roman"/>
                <w:sz w:val="20"/>
                <w:szCs w:val="20"/>
              </w:rPr>
              <w:br/>
              <w:t>CADA ASSENTO COM 40CM DE PROFUNDIDADE X 50CM DE LARGURA;</w:t>
            </w:r>
            <w:r w:rsidRPr="00A73820">
              <w:rPr>
                <w:rFonts w:ascii="Times New Roman" w:hAnsi="Times New Roman" w:cs="Times New Roman"/>
                <w:sz w:val="20"/>
                <w:szCs w:val="20"/>
              </w:rPr>
              <w:br/>
              <w:t>ALTURA DO ASSENTO AO CHÃO: 35CM;</w:t>
            </w:r>
            <w:r w:rsidRPr="00A73820">
              <w:rPr>
                <w:rFonts w:ascii="Times New Roman" w:hAnsi="Times New Roman" w:cs="Times New Roman"/>
                <w:sz w:val="20"/>
                <w:szCs w:val="20"/>
              </w:rPr>
              <w:br/>
              <w:t>ESPESSURA DO ASSENTO/ENCOSTO: 1.2MM;</w:t>
            </w:r>
            <w:r w:rsidRPr="00A73820">
              <w:rPr>
                <w:rFonts w:ascii="Times New Roman" w:hAnsi="Times New Roman" w:cs="Times New Roman"/>
                <w:sz w:val="20"/>
                <w:szCs w:val="20"/>
              </w:rPr>
              <w:br/>
              <w:t>ESPESSURA DOS BRAÇOS/PERNAS: 1.2MM;</w:t>
            </w:r>
            <w:r w:rsidRPr="00A73820">
              <w:rPr>
                <w:rFonts w:ascii="Times New Roman" w:hAnsi="Times New Roman" w:cs="Times New Roman"/>
                <w:sz w:val="20"/>
                <w:szCs w:val="20"/>
              </w:rPr>
              <w:br/>
              <w:t>ESPESSURA DA BASE DA LONGARINA: 1.8MM</w:t>
            </w:r>
            <w:r w:rsidRPr="00A73820">
              <w:rPr>
                <w:rFonts w:ascii="Times New Roman" w:hAnsi="Times New Roman" w:cs="Times New Roman"/>
                <w:sz w:val="20"/>
                <w:szCs w:val="20"/>
              </w:rPr>
              <w:br/>
              <w:t>PESO MÁXIMO RECOMENDADO: 150KG POR ASSENTO.</w:t>
            </w:r>
          </w:p>
          <w:p w14:paraId="7B1EEE91" w14:textId="78B8F2D5" w:rsidR="00A73820" w:rsidRPr="00A73820" w:rsidRDefault="00A73820" w:rsidP="00A73820">
            <w:pPr>
              <w:widowControl w:val="0"/>
              <w:ind w:left="-57" w:right="-57"/>
              <w:jc w:val="both"/>
              <w:rPr>
                <w:rFonts w:ascii="Times New Roman" w:eastAsia="Calibri" w:hAnsi="Times New Roman" w:cs="Times New Roman"/>
                <w:sz w:val="20"/>
                <w:szCs w:val="20"/>
                <w:lang w:eastAsia="en-US"/>
              </w:rPr>
            </w:pPr>
            <w:r w:rsidRPr="00A73820">
              <w:rPr>
                <w:rFonts w:ascii="Times New Roman" w:hAnsi="Times New Roman" w:cs="Times New Roman"/>
                <w:sz w:val="20"/>
                <w:szCs w:val="20"/>
              </w:rPr>
              <w:t>QUALIFICAÇÃO TÉCNICA: POSSUIR SELO DO INMETRO E ANVISA.</w:t>
            </w:r>
          </w:p>
        </w:tc>
        <w:tc>
          <w:tcPr>
            <w:tcW w:w="709" w:type="dxa"/>
            <w:vAlign w:val="center"/>
          </w:tcPr>
          <w:p w14:paraId="6CB32782" w14:textId="45C399E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Pr>
                <w:rFonts w:ascii="Times New Roman" w:hAnsi="Times New Roman" w:cs="Times New Roman"/>
              </w:rPr>
              <w:lastRenderedPageBreak/>
              <w:t>4</w:t>
            </w:r>
            <w:r w:rsidRPr="00F75D95">
              <w:rPr>
                <w:rFonts w:ascii="Times New Roman" w:hAnsi="Times New Roman" w:cs="Times New Roman"/>
              </w:rPr>
              <w:t>0</w:t>
            </w:r>
          </w:p>
        </w:tc>
        <w:tc>
          <w:tcPr>
            <w:tcW w:w="709" w:type="dxa"/>
            <w:vAlign w:val="center"/>
          </w:tcPr>
          <w:p w14:paraId="2FFFA9BA" w14:textId="7AF4691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KIT</w:t>
            </w:r>
          </w:p>
        </w:tc>
        <w:tc>
          <w:tcPr>
            <w:tcW w:w="708" w:type="dxa"/>
            <w:vAlign w:val="center"/>
          </w:tcPr>
          <w:p w14:paraId="7E1F1604" w14:textId="0D71D2EF"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5305</w:t>
            </w:r>
          </w:p>
        </w:tc>
        <w:tc>
          <w:tcPr>
            <w:tcW w:w="1134" w:type="dxa"/>
            <w:vAlign w:val="center"/>
          </w:tcPr>
          <w:p w14:paraId="099C824E" w14:textId="62B5DA49"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R$ 458,00</w:t>
            </w:r>
          </w:p>
        </w:tc>
        <w:tc>
          <w:tcPr>
            <w:tcW w:w="1276" w:type="dxa"/>
            <w:vAlign w:val="center"/>
          </w:tcPr>
          <w:p w14:paraId="543F9EB6" w14:textId="021762B8"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 xml:space="preserve">R$ </w:t>
            </w:r>
            <w:r>
              <w:rPr>
                <w:rFonts w:ascii="Times New Roman" w:hAnsi="Times New Roman" w:cs="Times New Roman"/>
              </w:rPr>
              <w:t>18.320</w:t>
            </w:r>
            <w:r w:rsidRPr="00F75D95">
              <w:rPr>
                <w:rFonts w:ascii="Times New Roman" w:hAnsi="Times New Roman" w:cs="Times New Roman"/>
              </w:rPr>
              <w:t xml:space="preserve">,00 </w:t>
            </w:r>
          </w:p>
        </w:tc>
        <w:tc>
          <w:tcPr>
            <w:tcW w:w="1127" w:type="dxa"/>
            <w:vAlign w:val="center"/>
          </w:tcPr>
          <w:p w14:paraId="27B884AF" w14:textId="22D7551C"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color w:val="auto"/>
              </w:rPr>
              <w:t>Exclusivo ME/EPP</w:t>
            </w:r>
          </w:p>
        </w:tc>
      </w:tr>
      <w:tr w:rsidR="00A73820" w:rsidRPr="00F75D95" w14:paraId="4683DA89" w14:textId="77777777" w:rsidTr="00091093">
        <w:trPr>
          <w:trHeight w:val="1393"/>
        </w:trPr>
        <w:tc>
          <w:tcPr>
            <w:tcW w:w="421" w:type="dxa"/>
            <w:vAlign w:val="center"/>
          </w:tcPr>
          <w:p w14:paraId="68BB3747" w14:textId="5EBD5C46" w:rsidR="00A73820" w:rsidRPr="00F75D95" w:rsidRDefault="00A73820" w:rsidP="00A73820">
            <w:pPr>
              <w:pStyle w:val="Nivel2"/>
              <w:numPr>
                <w:ilvl w:val="0"/>
                <w:numId w:val="0"/>
              </w:numPr>
              <w:spacing w:before="0" w:after="0" w:line="240" w:lineRule="auto"/>
              <w:ind w:left="-57" w:right="-57"/>
              <w:jc w:val="center"/>
              <w:rPr>
                <w:rFonts w:ascii="Times New Roman" w:hAnsi="Times New Roman" w:cs="Times New Roman"/>
              </w:rPr>
            </w:pPr>
            <w:r w:rsidRPr="00F75D95">
              <w:rPr>
                <w:rFonts w:ascii="Times New Roman" w:hAnsi="Times New Roman" w:cs="Times New Roman"/>
              </w:rPr>
              <w:t>55.</w:t>
            </w:r>
          </w:p>
        </w:tc>
        <w:tc>
          <w:tcPr>
            <w:tcW w:w="3118" w:type="dxa"/>
            <w:vAlign w:val="center"/>
          </w:tcPr>
          <w:p w14:paraId="075EC512" w14:textId="77777777" w:rsidR="00A73820" w:rsidRPr="00851935" w:rsidRDefault="00A73820" w:rsidP="00A73820">
            <w:pPr>
              <w:pStyle w:val="Ttulo1"/>
              <w:overflowPunct w:val="0"/>
              <w:spacing w:before="0"/>
              <w:jc w:val="both"/>
              <w:rPr>
                <w:rFonts w:ascii="Times New Roman" w:hAnsi="Times New Roman" w:cs="Times New Roman"/>
                <w:color w:val="auto"/>
                <w:sz w:val="20"/>
                <w:szCs w:val="20"/>
              </w:rPr>
            </w:pPr>
            <w:r w:rsidRPr="00851935">
              <w:rPr>
                <w:rStyle w:val="Forte"/>
                <w:rFonts w:ascii="Times New Roman" w:eastAsia="Times New Roman" w:hAnsi="Times New Roman" w:cs="Times New Roman"/>
                <w:color w:val="auto"/>
                <w:sz w:val="20"/>
                <w:szCs w:val="20"/>
                <w:lang w:val="pt-PT" w:eastAsia="en-US"/>
              </w:rPr>
              <w:t>KIT 12 TATAMES EVA 10MM</w:t>
            </w:r>
          </w:p>
          <w:p w14:paraId="59BAEA33" w14:textId="77777777" w:rsidR="00A73820" w:rsidRPr="00851935" w:rsidRDefault="00A73820" w:rsidP="00A73820">
            <w:pPr>
              <w:pStyle w:val="Textbody0"/>
              <w:spacing w:after="0"/>
              <w:jc w:val="both"/>
              <w:rPr>
                <w:rFonts w:ascii="Times New Roman" w:hAnsi="Times New Roman" w:cs="Times New Roman"/>
                <w:sz w:val="20"/>
                <w:szCs w:val="20"/>
              </w:rPr>
            </w:pPr>
            <w:r w:rsidRPr="00851935">
              <w:rPr>
                <w:rStyle w:val="Forte"/>
                <w:rFonts w:ascii="Times New Roman" w:hAnsi="Times New Roman" w:cs="Times New Roman"/>
                <w:sz w:val="20"/>
                <w:szCs w:val="20"/>
              </w:rPr>
              <w:t>COR DO TATAMI</w:t>
            </w:r>
            <w:r w:rsidRPr="00851935">
              <w:rPr>
                <w:rFonts w:ascii="Times New Roman" w:hAnsi="Times New Roman" w:cs="Times New Roman"/>
                <w:sz w:val="20"/>
                <w:szCs w:val="20"/>
              </w:rPr>
              <w:t>: CORES SORTIDAS</w:t>
            </w:r>
            <w:r w:rsidRPr="00851935">
              <w:rPr>
                <w:rFonts w:ascii="Times New Roman" w:hAnsi="Times New Roman" w:cs="Times New Roman"/>
                <w:sz w:val="20"/>
                <w:szCs w:val="20"/>
              </w:rPr>
              <w:br/>
            </w:r>
            <w:r w:rsidRPr="00851935">
              <w:rPr>
                <w:rStyle w:val="Forte"/>
                <w:rFonts w:ascii="Times New Roman" w:hAnsi="Times New Roman" w:cs="Times New Roman"/>
                <w:sz w:val="20"/>
                <w:szCs w:val="20"/>
              </w:rPr>
              <w:t>MATERIAL DO TATAMI</w:t>
            </w:r>
            <w:r w:rsidRPr="00851935">
              <w:rPr>
                <w:rFonts w:ascii="Times New Roman" w:hAnsi="Times New Roman" w:cs="Times New Roman"/>
                <w:sz w:val="20"/>
                <w:szCs w:val="20"/>
              </w:rPr>
              <w:t>: ESPUMA DE ALTA DENSIDADE COM REVESTIMENTO EM PVC</w:t>
            </w:r>
            <w:r w:rsidRPr="00851935">
              <w:rPr>
                <w:rFonts w:ascii="Times New Roman" w:hAnsi="Times New Roman" w:cs="Times New Roman"/>
                <w:sz w:val="20"/>
                <w:szCs w:val="20"/>
              </w:rPr>
              <w:br/>
            </w:r>
            <w:r w:rsidRPr="00851935">
              <w:rPr>
                <w:rStyle w:val="Forte"/>
                <w:rFonts w:ascii="Times New Roman" w:hAnsi="Times New Roman" w:cs="Times New Roman"/>
                <w:sz w:val="20"/>
                <w:szCs w:val="20"/>
              </w:rPr>
              <w:t>TAMANHO DO TATAMI</w:t>
            </w:r>
            <w:r w:rsidRPr="00851935">
              <w:rPr>
                <w:rFonts w:ascii="Times New Roman" w:hAnsi="Times New Roman" w:cs="Times New Roman"/>
                <w:sz w:val="20"/>
                <w:szCs w:val="20"/>
              </w:rPr>
              <w:t>: 50CM X 50CM (TAMANHO PADRÃO, PODENDO SER AJUSTADO CONFORME NECESSIDADE)</w:t>
            </w:r>
            <w:r w:rsidRPr="00851935">
              <w:rPr>
                <w:rFonts w:ascii="Times New Roman" w:hAnsi="Times New Roman" w:cs="Times New Roman"/>
                <w:sz w:val="20"/>
                <w:szCs w:val="20"/>
              </w:rPr>
              <w:br/>
            </w:r>
            <w:r w:rsidRPr="00851935">
              <w:rPr>
                <w:rStyle w:val="Forte"/>
                <w:rFonts w:ascii="Times New Roman" w:hAnsi="Times New Roman" w:cs="Times New Roman"/>
                <w:sz w:val="20"/>
                <w:szCs w:val="20"/>
              </w:rPr>
              <w:t>TIPO DE TATAMI</w:t>
            </w:r>
            <w:r w:rsidRPr="00851935">
              <w:rPr>
                <w:rFonts w:ascii="Times New Roman" w:hAnsi="Times New Roman" w:cs="Times New Roman"/>
                <w:sz w:val="20"/>
                <w:szCs w:val="20"/>
              </w:rPr>
              <w:t>: TATAMI MODULAR, COM PEÇAS INTERLIGADAS.</w:t>
            </w:r>
          </w:p>
          <w:p w14:paraId="7144975A" w14:textId="72B79C3D" w:rsidR="00A73820" w:rsidRPr="00851935" w:rsidRDefault="00A73820" w:rsidP="00A73820">
            <w:pPr>
              <w:widowControl w:val="0"/>
              <w:ind w:left="-57" w:right="-57"/>
              <w:jc w:val="both"/>
              <w:rPr>
                <w:rFonts w:ascii="Times New Roman" w:eastAsia="Calibri" w:hAnsi="Times New Roman" w:cs="Times New Roman"/>
                <w:sz w:val="20"/>
                <w:szCs w:val="20"/>
                <w:lang w:eastAsia="en-US"/>
              </w:rPr>
            </w:pPr>
            <w:r w:rsidRPr="00851935">
              <w:rPr>
                <w:rFonts w:ascii="Times New Roman" w:hAnsi="Times New Roman" w:cs="Times New Roman"/>
                <w:sz w:val="20"/>
                <w:szCs w:val="20"/>
              </w:rPr>
              <w:t>QUALIFICAÇÃO TÉCNICA: POSSUIR SELO DO INMETRO E ANVISA.</w:t>
            </w:r>
          </w:p>
        </w:tc>
        <w:tc>
          <w:tcPr>
            <w:tcW w:w="709" w:type="dxa"/>
            <w:vAlign w:val="center"/>
          </w:tcPr>
          <w:p w14:paraId="6F6F3B7F" w14:textId="296C3179"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spacing w:val="-5"/>
                <w:lang w:eastAsia="en-US"/>
              </w:rPr>
              <w:t>30</w:t>
            </w:r>
          </w:p>
        </w:tc>
        <w:tc>
          <w:tcPr>
            <w:tcW w:w="709" w:type="dxa"/>
            <w:vAlign w:val="center"/>
          </w:tcPr>
          <w:p w14:paraId="194A753E" w14:textId="36B2B937"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spacing w:val="-5"/>
                <w:lang w:eastAsia="en-US"/>
              </w:rPr>
              <w:t>KIT.</w:t>
            </w:r>
          </w:p>
        </w:tc>
        <w:tc>
          <w:tcPr>
            <w:tcW w:w="708" w:type="dxa"/>
            <w:vAlign w:val="center"/>
          </w:tcPr>
          <w:p w14:paraId="588099F9" w14:textId="01783DB0"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5306</w:t>
            </w:r>
          </w:p>
        </w:tc>
        <w:tc>
          <w:tcPr>
            <w:tcW w:w="1134" w:type="dxa"/>
            <w:vAlign w:val="center"/>
          </w:tcPr>
          <w:p w14:paraId="589FC61D" w14:textId="7CE34015"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 xml:space="preserve">R$ 142,63 </w:t>
            </w:r>
          </w:p>
        </w:tc>
        <w:tc>
          <w:tcPr>
            <w:tcW w:w="1276" w:type="dxa"/>
            <w:vAlign w:val="center"/>
          </w:tcPr>
          <w:p w14:paraId="04802C84" w14:textId="207A6C56"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 xml:space="preserve">R$ </w:t>
            </w:r>
            <w:r w:rsidR="00B5655B" w:rsidRPr="00851935">
              <w:rPr>
                <w:rFonts w:ascii="Times New Roman" w:hAnsi="Times New Roman" w:cs="Times New Roman"/>
                <w:color w:val="auto"/>
              </w:rPr>
              <w:t>4.278,90</w:t>
            </w:r>
            <w:r w:rsidRPr="00851935">
              <w:rPr>
                <w:rFonts w:ascii="Times New Roman" w:hAnsi="Times New Roman" w:cs="Times New Roman"/>
                <w:color w:val="auto"/>
              </w:rPr>
              <w:t xml:space="preserve"> </w:t>
            </w:r>
          </w:p>
        </w:tc>
        <w:tc>
          <w:tcPr>
            <w:tcW w:w="1127" w:type="dxa"/>
            <w:vAlign w:val="center"/>
          </w:tcPr>
          <w:p w14:paraId="44387F99" w14:textId="39E8E8F7" w:rsidR="00A73820" w:rsidRPr="00851935" w:rsidRDefault="00A73820" w:rsidP="00A73820">
            <w:pPr>
              <w:pStyle w:val="Nivel2"/>
              <w:numPr>
                <w:ilvl w:val="0"/>
                <w:numId w:val="0"/>
              </w:numPr>
              <w:spacing w:before="0" w:after="0" w:line="240" w:lineRule="auto"/>
              <w:ind w:left="-57" w:right="-57"/>
              <w:jc w:val="center"/>
              <w:rPr>
                <w:rFonts w:ascii="Times New Roman" w:hAnsi="Times New Roman" w:cs="Times New Roman"/>
                <w:color w:val="auto"/>
              </w:rPr>
            </w:pPr>
            <w:r w:rsidRPr="00851935">
              <w:rPr>
                <w:rFonts w:ascii="Times New Roman" w:hAnsi="Times New Roman" w:cs="Times New Roman"/>
                <w:color w:val="auto"/>
              </w:rPr>
              <w:t>Exclusivo ME/EPP</w:t>
            </w:r>
          </w:p>
        </w:tc>
      </w:tr>
      <w:tr w:rsidR="00EE148D" w:rsidRPr="00F75D95" w14:paraId="23FE4705" w14:textId="77777777" w:rsidTr="00EE148D">
        <w:trPr>
          <w:trHeight w:val="406"/>
        </w:trPr>
        <w:tc>
          <w:tcPr>
            <w:tcW w:w="6799" w:type="dxa"/>
            <w:gridSpan w:val="6"/>
            <w:shd w:val="clear" w:color="auto" w:fill="D9D9D9" w:themeFill="background1" w:themeFillShade="D9"/>
            <w:vAlign w:val="center"/>
          </w:tcPr>
          <w:p w14:paraId="7EB68E2E" w14:textId="24140FE2" w:rsidR="00EE148D" w:rsidRPr="00F75D95" w:rsidRDefault="00EE148D" w:rsidP="00091093">
            <w:pPr>
              <w:pStyle w:val="Nivel2"/>
              <w:numPr>
                <w:ilvl w:val="0"/>
                <w:numId w:val="0"/>
              </w:numPr>
              <w:spacing w:before="0" w:after="0" w:line="240" w:lineRule="auto"/>
              <w:ind w:left="-57" w:right="-57"/>
              <w:jc w:val="center"/>
              <w:rPr>
                <w:rFonts w:ascii="Times New Roman" w:eastAsia="MS Mincho" w:hAnsi="Times New Roman" w:cs="Times New Roman"/>
              </w:rPr>
            </w:pPr>
            <w:r w:rsidRPr="00F75D95">
              <w:rPr>
                <w:rFonts w:ascii="Times New Roman" w:hAnsi="Times New Roman" w:cs="Times New Roman"/>
                <w:b/>
                <w:bCs/>
              </w:rPr>
              <w:t>Valor total estimado/máximo admitido para a licitação</w:t>
            </w:r>
          </w:p>
        </w:tc>
        <w:tc>
          <w:tcPr>
            <w:tcW w:w="2403" w:type="dxa"/>
            <w:gridSpan w:val="2"/>
            <w:shd w:val="clear" w:color="auto" w:fill="D9D9D9" w:themeFill="background1" w:themeFillShade="D9"/>
            <w:vAlign w:val="center"/>
          </w:tcPr>
          <w:p w14:paraId="1C2DCC2B" w14:textId="47EF9AE3" w:rsidR="00EE148D" w:rsidRPr="00F75D95" w:rsidRDefault="00EE148D" w:rsidP="00091093">
            <w:pPr>
              <w:pStyle w:val="Nivel2"/>
              <w:numPr>
                <w:ilvl w:val="0"/>
                <w:numId w:val="0"/>
              </w:numPr>
              <w:spacing w:before="0" w:after="0" w:line="240" w:lineRule="auto"/>
              <w:ind w:left="-57" w:right="-57"/>
              <w:jc w:val="center"/>
              <w:rPr>
                <w:rFonts w:ascii="Times New Roman" w:hAnsi="Times New Roman" w:cs="Times New Roman"/>
                <w:color w:val="auto"/>
              </w:rPr>
            </w:pPr>
            <w:r w:rsidRPr="00F75D95">
              <w:rPr>
                <w:rFonts w:ascii="Times New Roman" w:hAnsi="Times New Roman" w:cs="Times New Roman"/>
                <w:b/>
                <w:bCs/>
              </w:rPr>
              <w:t xml:space="preserve">R$ </w:t>
            </w:r>
            <w:r w:rsidR="00B5655B">
              <w:rPr>
                <w:rFonts w:ascii="Times New Roman" w:hAnsi="Times New Roman" w:cs="Times New Roman"/>
                <w:b/>
                <w:bCs/>
              </w:rPr>
              <w:t>161.3</w:t>
            </w:r>
            <w:r w:rsidR="00AC055A">
              <w:rPr>
                <w:rFonts w:ascii="Times New Roman" w:hAnsi="Times New Roman" w:cs="Times New Roman"/>
                <w:b/>
                <w:bCs/>
              </w:rPr>
              <w:t>60</w:t>
            </w:r>
            <w:r w:rsidR="00B5655B">
              <w:rPr>
                <w:rFonts w:ascii="Times New Roman" w:hAnsi="Times New Roman" w:cs="Times New Roman"/>
                <w:b/>
                <w:bCs/>
              </w:rPr>
              <w:t>,62</w:t>
            </w:r>
          </w:p>
        </w:tc>
      </w:tr>
      <w:bookmarkEnd w:id="0"/>
    </w:tbl>
    <w:p w14:paraId="0A294217" w14:textId="77777777" w:rsidR="000C79AB" w:rsidRPr="00F75D95" w:rsidRDefault="000C79AB" w:rsidP="00F2024D">
      <w:pPr>
        <w:pStyle w:val="Nivel2"/>
        <w:numPr>
          <w:ilvl w:val="0"/>
          <w:numId w:val="0"/>
        </w:numPr>
        <w:spacing w:before="0" w:after="0" w:line="360" w:lineRule="auto"/>
        <w:rPr>
          <w:rFonts w:ascii="Times New Roman" w:hAnsi="Times New Roman" w:cs="Times New Roman"/>
          <w:sz w:val="24"/>
          <w:szCs w:val="24"/>
        </w:rPr>
      </w:pPr>
    </w:p>
    <w:p w14:paraId="77EA0F02" w14:textId="37651E19" w:rsidR="00177009" w:rsidRPr="00F75D95" w:rsidRDefault="00B86AE1" w:rsidP="00F75D95">
      <w:pPr>
        <w:pStyle w:val="Nivel2"/>
        <w:numPr>
          <w:ilvl w:val="0"/>
          <w:numId w:val="0"/>
        </w:numPr>
        <w:spacing w:before="0" w:after="0" w:line="360" w:lineRule="auto"/>
        <w:ind w:firstLine="1134"/>
        <w:rPr>
          <w:rFonts w:ascii="Times New Roman" w:hAnsi="Times New Roman" w:cs="Times New Roman"/>
          <w:sz w:val="24"/>
          <w:szCs w:val="24"/>
        </w:rPr>
      </w:pPr>
      <w:bookmarkStart w:id="1" w:name="_Hlk166572967"/>
      <w:r w:rsidRPr="00F75D95">
        <w:rPr>
          <w:rFonts w:ascii="Times New Roman" w:hAnsi="Times New Roman" w:cs="Times New Roman"/>
          <w:sz w:val="24"/>
          <w:szCs w:val="24"/>
        </w:rPr>
        <w:t>3.</w:t>
      </w:r>
      <w:r w:rsidR="004A4B2E" w:rsidRPr="00F75D95">
        <w:rPr>
          <w:rFonts w:ascii="Times New Roman" w:hAnsi="Times New Roman" w:cs="Times New Roman"/>
          <w:sz w:val="24"/>
          <w:szCs w:val="24"/>
        </w:rPr>
        <w:t>6</w:t>
      </w:r>
      <w:r w:rsidRPr="00F75D95">
        <w:rPr>
          <w:rFonts w:ascii="Times New Roman" w:hAnsi="Times New Roman" w:cs="Times New Roman"/>
          <w:sz w:val="24"/>
          <w:szCs w:val="24"/>
        </w:rPr>
        <w:t xml:space="preserve"> Vislumbra-se que tal valor é compatível com o praticado pelo mercado correspondente, observando-se o disposto no </w:t>
      </w:r>
      <w:r w:rsidRPr="00F75D95">
        <w:rPr>
          <w:rFonts w:ascii="Times New Roman" w:hAnsi="Times New Roman" w:cs="Times New Roman"/>
          <w:color w:val="auto"/>
          <w:sz w:val="24"/>
          <w:szCs w:val="24"/>
        </w:rPr>
        <w:t>Decreto Municipal n.º 4</w:t>
      </w:r>
      <w:r w:rsidR="00143C77">
        <w:rPr>
          <w:rFonts w:ascii="Times New Roman" w:hAnsi="Times New Roman" w:cs="Times New Roman"/>
          <w:color w:val="auto"/>
          <w:sz w:val="24"/>
          <w:szCs w:val="24"/>
        </w:rPr>
        <w:t>.</w:t>
      </w:r>
      <w:r w:rsidRPr="00F75D95">
        <w:rPr>
          <w:rFonts w:ascii="Times New Roman" w:hAnsi="Times New Roman" w:cs="Times New Roman"/>
          <w:color w:val="auto"/>
          <w:sz w:val="24"/>
          <w:szCs w:val="24"/>
        </w:rPr>
        <w:t>481 de 12 de abril de 2024</w:t>
      </w:r>
      <w:r w:rsidRPr="00F75D95">
        <w:rPr>
          <w:rFonts w:ascii="Times New Roman" w:hAnsi="Times New Roman" w:cs="Times New Roman"/>
          <w:sz w:val="24"/>
          <w:szCs w:val="24"/>
        </w:rPr>
        <w:t>, que “Regulamenta a Lei Federal nº 14.133, de 1º de abril de 2021, que dispõe sobre Licitações e Contratos Administrativos, no âmbito do Município de Sarandi/RS”.</w:t>
      </w:r>
      <w:bookmarkEnd w:id="1"/>
    </w:p>
    <w:p w14:paraId="55AB1395" w14:textId="6D1C41A0" w:rsidR="00F976E4" w:rsidRPr="00F75D95" w:rsidRDefault="00897C9B"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lastRenderedPageBreak/>
        <w:t>3.</w:t>
      </w:r>
      <w:r w:rsidR="004A4B2E" w:rsidRPr="00F75D95">
        <w:rPr>
          <w:rFonts w:ascii="Times New Roman" w:hAnsi="Times New Roman" w:cs="Times New Roman"/>
          <w:sz w:val="24"/>
          <w:szCs w:val="24"/>
        </w:rPr>
        <w:t>7</w:t>
      </w:r>
      <w:r w:rsidRPr="00F75D95">
        <w:rPr>
          <w:rFonts w:ascii="Times New Roman" w:hAnsi="Times New Roman" w:cs="Times New Roman"/>
          <w:sz w:val="24"/>
          <w:szCs w:val="24"/>
        </w:rPr>
        <w:t xml:space="preserve"> </w:t>
      </w:r>
      <w:r w:rsidR="00F976E4" w:rsidRPr="00F75D95">
        <w:rPr>
          <w:rFonts w:ascii="Times New Roman" w:hAnsi="Times New Roman" w:cs="Times New Roman"/>
          <w:sz w:val="24"/>
          <w:szCs w:val="24"/>
        </w:rPr>
        <w:t>O prazo de vigência da ata de registro de preços será de 1 (um) ano, contados da assinatura da ata de registro de preços, e poderá ser prorrogado, por igual período, desde que comprovado o preço vantajoso, conforme art. 84 da Lei 14.133/2021.</w:t>
      </w:r>
    </w:p>
    <w:p w14:paraId="34EC3B61" w14:textId="75D6DC7A" w:rsidR="00177009" w:rsidRDefault="00897C9B"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color w:val="auto"/>
          <w:sz w:val="24"/>
          <w:szCs w:val="24"/>
        </w:rPr>
        <w:t>3.</w:t>
      </w:r>
      <w:r w:rsidR="004A4B2E" w:rsidRPr="00F75D95">
        <w:rPr>
          <w:rFonts w:ascii="Times New Roman" w:hAnsi="Times New Roman" w:cs="Times New Roman"/>
          <w:color w:val="auto"/>
          <w:sz w:val="24"/>
          <w:szCs w:val="24"/>
        </w:rPr>
        <w:t>8</w:t>
      </w:r>
      <w:r w:rsidRPr="00F75D95">
        <w:rPr>
          <w:rFonts w:ascii="Times New Roman" w:hAnsi="Times New Roman" w:cs="Times New Roman"/>
          <w:color w:val="auto"/>
          <w:sz w:val="24"/>
          <w:szCs w:val="24"/>
        </w:rPr>
        <w:t xml:space="preserve"> </w:t>
      </w:r>
      <w:r w:rsidR="00177009" w:rsidRPr="00F75D95">
        <w:rPr>
          <w:rFonts w:ascii="Times New Roman" w:hAnsi="Times New Roman" w:cs="Times New Roman"/>
          <w:color w:val="auto"/>
          <w:sz w:val="24"/>
          <w:szCs w:val="24"/>
        </w:rPr>
        <w:t>A Ata de Registro de Preços</w:t>
      </w:r>
      <w:r w:rsidR="00633BFE" w:rsidRPr="00F75D95">
        <w:rPr>
          <w:rFonts w:ascii="Times New Roman" w:hAnsi="Times New Roman" w:cs="Times New Roman"/>
          <w:color w:val="auto"/>
          <w:sz w:val="24"/>
          <w:szCs w:val="24"/>
        </w:rPr>
        <w:t xml:space="preserve"> </w:t>
      </w:r>
      <w:r w:rsidR="00177009" w:rsidRPr="00F75D95">
        <w:rPr>
          <w:rFonts w:ascii="Times New Roman" w:hAnsi="Times New Roman" w:cs="Times New Roman"/>
          <w:sz w:val="24"/>
          <w:szCs w:val="24"/>
        </w:rPr>
        <w:t>oferece maior detalhamento das regras que serão aplicadas em relação à vigência da contratação.</w:t>
      </w:r>
    </w:p>
    <w:p w14:paraId="46282DDC" w14:textId="7D866F44" w:rsidR="00B82452" w:rsidRPr="00B82452" w:rsidRDefault="00B82452" w:rsidP="00F75D95">
      <w:pPr>
        <w:pStyle w:val="Nivel2"/>
        <w:numPr>
          <w:ilvl w:val="0"/>
          <w:numId w:val="0"/>
        </w:numPr>
        <w:spacing w:before="0" w:after="0" w:line="360" w:lineRule="auto"/>
        <w:ind w:firstLine="1134"/>
        <w:rPr>
          <w:rFonts w:ascii="Times New Roman" w:hAnsi="Times New Roman" w:cs="Times New Roman"/>
          <w:sz w:val="24"/>
          <w:szCs w:val="24"/>
        </w:rPr>
      </w:pPr>
      <w:r w:rsidRPr="00B82452">
        <w:rPr>
          <w:rFonts w:ascii="Times New Roman" w:hAnsi="Times New Roman" w:cs="Times New Roman"/>
          <w:sz w:val="24"/>
          <w:szCs w:val="24"/>
        </w:rPr>
        <w:t>3.9. Na proposta deverá ser indicado preço líquido unitário e total, em moeda nacional, contendo ainda, a descrição completa do produto ofertado,</w:t>
      </w:r>
      <w:r>
        <w:rPr>
          <w:rFonts w:ascii="Times New Roman" w:hAnsi="Times New Roman" w:cs="Times New Roman"/>
          <w:sz w:val="24"/>
          <w:szCs w:val="24"/>
        </w:rPr>
        <w:t xml:space="preserve"> MARCA, MODELO E CATÁLOGO DO PRODUTO.</w:t>
      </w:r>
    </w:p>
    <w:p w14:paraId="25B583B2" w14:textId="77777777" w:rsidR="00823DDC" w:rsidRPr="00F75D95" w:rsidRDefault="00823DDC" w:rsidP="00F75D95">
      <w:pPr>
        <w:pStyle w:val="Nivel2"/>
        <w:numPr>
          <w:ilvl w:val="0"/>
          <w:numId w:val="0"/>
        </w:numPr>
        <w:spacing w:before="0" w:after="0" w:line="360" w:lineRule="auto"/>
        <w:rPr>
          <w:rFonts w:ascii="Times New Roman" w:hAnsi="Times New Roman" w:cs="Times New Roman"/>
          <w:b/>
          <w:bCs/>
          <w:sz w:val="24"/>
          <w:szCs w:val="24"/>
        </w:rPr>
      </w:pPr>
    </w:p>
    <w:p w14:paraId="2A0E2CEB" w14:textId="77777777" w:rsidR="00177009" w:rsidRPr="00F75D95" w:rsidRDefault="00177009" w:rsidP="00F75D95">
      <w:pPr>
        <w:pStyle w:val="PargrafodaLista"/>
        <w:numPr>
          <w:ilvl w:val="0"/>
          <w:numId w:val="16"/>
        </w:numPr>
        <w:shd w:val="clear" w:color="auto" w:fill="D9D9D9" w:themeFill="background1" w:themeFillShade="D9"/>
        <w:tabs>
          <w:tab w:val="left" w:pos="284"/>
        </w:tabs>
        <w:spacing w:line="360" w:lineRule="auto"/>
        <w:ind w:left="0" w:firstLine="0"/>
        <w:contextualSpacing w:val="0"/>
        <w:jc w:val="both"/>
        <w:rPr>
          <w:rFonts w:ascii="Times New Roman" w:hAnsi="Times New Roman" w:cs="Times New Roman"/>
          <w:b/>
          <w:iCs/>
        </w:rPr>
      </w:pPr>
      <w:r w:rsidRPr="00F75D95">
        <w:rPr>
          <w:rFonts w:ascii="Times New Roman" w:hAnsi="Times New Roman" w:cs="Times New Roman"/>
          <w:b/>
          <w:iCs/>
        </w:rPr>
        <w:t>FUNDAMENTAÇÃO E DESCRIÇÃO DA NECESSIDADE DA CONTRATAÇÃO</w:t>
      </w:r>
    </w:p>
    <w:p w14:paraId="7CDDF741" w14:textId="77777777" w:rsidR="00177009" w:rsidRPr="00F75D95" w:rsidRDefault="00177009" w:rsidP="00F75D95">
      <w:pPr>
        <w:pStyle w:val="Nivel2"/>
        <w:numPr>
          <w:ilvl w:val="1"/>
          <w:numId w:val="16"/>
        </w:numPr>
        <w:tabs>
          <w:tab w:val="left" w:pos="426"/>
        </w:tabs>
        <w:spacing w:after="0" w:line="360" w:lineRule="auto"/>
        <w:ind w:left="0" w:firstLine="0"/>
        <w:rPr>
          <w:rFonts w:ascii="Times New Roman" w:hAnsi="Times New Roman" w:cs="Times New Roman"/>
          <w:b/>
          <w:bCs/>
          <w:sz w:val="24"/>
          <w:szCs w:val="24"/>
        </w:rPr>
      </w:pPr>
      <w:r w:rsidRPr="00F75D95">
        <w:rPr>
          <w:rFonts w:ascii="Times New Roman" w:hAnsi="Times New Roman" w:cs="Times New Roman"/>
          <w:b/>
          <w:bCs/>
          <w:sz w:val="24"/>
          <w:szCs w:val="24"/>
        </w:rPr>
        <w:t>FUNDAMENTAÇÃO</w:t>
      </w:r>
    </w:p>
    <w:p w14:paraId="6A63682E" w14:textId="3C4BE879" w:rsidR="00177009" w:rsidRPr="00F75D95" w:rsidRDefault="00177009"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 xml:space="preserve">A Fundamentação da Contratação e de seus quantitativos encontram-se pormenorizada em Tópico especifico dos Estudos Técnicos Preliminares, </w:t>
      </w:r>
      <w:r w:rsidR="00EE148D" w:rsidRPr="00F75D95">
        <w:rPr>
          <w:rFonts w:ascii="Times New Roman" w:hAnsi="Times New Roman" w:cs="Times New Roman"/>
          <w:sz w:val="24"/>
          <w:szCs w:val="24"/>
        </w:rPr>
        <w:t>anexo aos autos do Processo Licitatório</w:t>
      </w:r>
      <w:r w:rsidRPr="00F75D95">
        <w:rPr>
          <w:rFonts w:ascii="Times New Roman" w:hAnsi="Times New Roman" w:cs="Times New Roman"/>
          <w:sz w:val="24"/>
          <w:szCs w:val="24"/>
        </w:rPr>
        <w:t>.</w:t>
      </w:r>
    </w:p>
    <w:p w14:paraId="02A09863" w14:textId="77777777" w:rsidR="00177009" w:rsidRPr="00F75D95" w:rsidRDefault="00177009" w:rsidP="00F75D95">
      <w:pPr>
        <w:pStyle w:val="Nivel2"/>
        <w:numPr>
          <w:ilvl w:val="1"/>
          <w:numId w:val="16"/>
        </w:numPr>
        <w:tabs>
          <w:tab w:val="left" w:pos="426"/>
        </w:tabs>
        <w:spacing w:after="0" w:line="360" w:lineRule="auto"/>
        <w:ind w:left="0" w:firstLine="0"/>
        <w:rPr>
          <w:rFonts w:ascii="Times New Roman" w:hAnsi="Times New Roman" w:cs="Times New Roman"/>
          <w:b/>
          <w:bCs/>
          <w:sz w:val="24"/>
          <w:szCs w:val="24"/>
        </w:rPr>
      </w:pPr>
      <w:r w:rsidRPr="00F75D95">
        <w:rPr>
          <w:rFonts w:ascii="Times New Roman" w:hAnsi="Times New Roman" w:cs="Times New Roman"/>
          <w:b/>
          <w:bCs/>
          <w:sz w:val="24"/>
          <w:szCs w:val="24"/>
        </w:rPr>
        <w:t>NECESSIDADE/JUSTIFICATIVA</w:t>
      </w:r>
    </w:p>
    <w:p w14:paraId="6FE38AD0" w14:textId="77777777" w:rsidR="005E07D4" w:rsidRPr="00F75D95" w:rsidRDefault="005E07D4" w:rsidP="00F75D95">
      <w:pPr>
        <w:spacing w:line="360" w:lineRule="auto"/>
        <w:ind w:firstLine="1134"/>
        <w:jc w:val="both"/>
        <w:rPr>
          <w:rFonts w:ascii="Times New Roman" w:hAnsi="Times New Roman" w:cs="Times New Roman"/>
        </w:rPr>
      </w:pPr>
      <w:r w:rsidRPr="00F75D95">
        <w:rPr>
          <w:rFonts w:ascii="Times New Roman" w:hAnsi="Times New Roman" w:cs="Times New Roman"/>
        </w:rPr>
        <w:t>A aquisição de aparelhos destinados a fisioterapia e a educação física para a sala de saúde é fundamental para garantir a qualidade no atendimento e o desenvolvimento de atividades físicas e terapêuticas adequadas aos pacientes. Os itens adquiridos são imprescindíveis, pois não estão disponíveis no estoque da unidade, além de serem essenciais para a realização de tratamentos especializados e práticas físicas seguras.</w:t>
      </w:r>
    </w:p>
    <w:p w14:paraId="07513617" w14:textId="77777777" w:rsidR="005E07D4" w:rsidRPr="00F75D95" w:rsidRDefault="005E07D4" w:rsidP="00F75D95">
      <w:pPr>
        <w:spacing w:line="360" w:lineRule="auto"/>
        <w:ind w:firstLine="1134"/>
        <w:jc w:val="both"/>
        <w:rPr>
          <w:rFonts w:ascii="Times New Roman" w:hAnsi="Times New Roman" w:cs="Times New Roman"/>
        </w:rPr>
      </w:pPr>
      <w:r w:rsidRPr="00F75D95">
        <w:rPr>
          <w:rFonts w:ascii="Times New Roman" w:hAnsi="Times New Roman" w:cs="Times New Roman"/>
        </w:rPr>
        <w:t>A utilização de equipamentos adequados contribui significativamente para a recuperação de pacientes, prevenção de lesões e melhoria da saúde geral da população. Além disso, esses aparelhos são fundamentais para a execução de exercícios terapêuticos, oferecendo suporte adequado durante as sessões e promovendo um acompanhamento eficaz das condições dos pacientes, o que é vital para o sucesso das intervenções da saúde pública.</w:t>
      </w:r>
    </w:p>
    <w:p w14:paraId="45A41DE2" w14:textId="5194D2D1" w:rsidR="00375D2E" w:rsidRPr="00F75D95" w:rsidRDefault="005E07D4" w:rsidP="00F75D95">
      <w:pPr>
        <w:spacing w:line="360" w:lineRule="auto"/>
        <w:ind w:firstLine="1134"/>
        <w:jc w:val="both"/>
        <w:rPr>
          <w:rFonts w:ascii="Times New Roman" w:hAnsi="Times New Roman" w:cs="Times New Roman"/>
        </w:rPr>
      </w:pPr>
      <w:r w:rsidRPr="00F75D95">
        <w:rPr>
          <w:rFonts w:ascii="Times New Roman" w:hAnsi="Times New Roman" w:cs="Times New Roman"/>
        </w:rPr>
        <w:t>A compra desses materiais garante que a equipe de saúde tenha as ferramentas necessárias para o bom desempenho das suas funções, assegurando eficiência, segurança e a melhoria continua do atendimento a comunidade.</w:t>
      </w:r>
    </w:p>
    <w:p w14:paraId="1949F607" w14:textId="77777777" w:rsidR="005E07D4" w:rsidRPr="00F75D95" w:rsidRDefault="005E07D4" w:rsidP="00F75D95">
      <w:pPr>
        <w:spacing w:line="360" w:lineRule="auto"/>
        <w:ind w:firstLine="1134"/>
        <w:jc w:val="both"/>
        <w:rPr>
          <w:rFonts w:ascii="Times New Roman" w:hAnsi="Times New Roman" w:cs="Times New Roman"/>
        </w:rPr>
      </w:pPr>
    </w:p>
    <w:p w14:paraId="5F97AB9D" w14:textId="545CC75E" w:rsidR="00177009" w:rsidRPr="00F75D95" w:rsidRDefault="00177009" w:rsidP="00F75D95">
      <w:pPr>
        <w:pStyle w:val="Nivel2"/>
        <w:numPr>
          <w:ilvl w:val="1"/>
          <w:numId w:val="16"/>
        </w:numPr>
        <w:tabs>
          <w:tab w:val="left" w:pos="426"/>
        </w:tabs>
        <w:spacing w:after="0" w:line="360" w:lineRule="auto"/>
        <w:ind w:left="0" w:firstLine="0"/>
        <w:rPr>
          <w:rFonts w:ascii="Times New Roman" w:hAnsi="Times New Roman" w:cs="Times New Roman"/>
          <w:b/>
          <w:bCs/>
          <w:sz w:val="24"/>
          <w:szCs w:val="24"/>
        </w:rPr>
      </w:pPr>
      <w:r w:rsidRPr="00F75D95">
        <w:rPr>
          <w:rFonts w:ascii="Times New Roman" w:hAnsi="Times New Roman" w:cs="Times New Roman"/>
          <w:b/>
          <w:bCs/>
          <w:sz w:val="24"/>
          <w:szCs w:val="24"/>
        </w:rPr>
        <w:t>PREVISÃO NO PCA</w:t>
      </w:r>
    </w:p>
    <w:p w14:paraId="3D03C43E" w14:textId="424FC25B" w:rsidR="002617AB" w:rsidRPr="00F75D95" w:rsidRDefault="00167558" w:rsidP="00F75D95">
      <w:pPr>
        <w:spacing w:line="360" w:lineRule="auto"/>
        <w:ind w:firstLine="1134"/>
        <w:jc w:val="both"/>
        <w:rPr>
          <w:rFonts w:ascii="Times New Roman" w:hAnsi="Times New Roman" w:cs="Times New Roman"/>
        </w:rPr>
      </w:pPr>
      <w:r w:rsidRPr="00F75D95">
        <w:rPr>
          <w:rFonts w:ascii="Times New Roman" w:eastAsia="Times New Roman" w:hAnsi="Times New Roman" w:cs="Times New Roman"/>
        </w:rPr>
        <w:t xml:space="preserve">O Município de Sarandi se encontra em fase de elaboração de seu Plano de Contratação Anual. Essa situação, ainda que não impeça a continuidade das atividades administrativas, exige </w:t>
      </w:r>
      <w:r w:rsidRPr="00F75D95">
        <w:rPr>
          <w:rFonts w:ascii="Times New Roman" w:eastAsia="Times New Roman" w:hAnsi="Times New Roman" w:cs="Times New Roman"/>
        </w:rPr>
        <w:lastRenderedPageBreak/>
        <w:t>atenção especial para que todas as contratações e aquisições realizadas estejam devidamente fundamentadas e respaldadas pelo planejamento em curso, resguardando os princípios da legalidade, eficiência e economicidade previstos na Constituição Federal de 1988</w:t>
      </w:r>
      <w:r w:rsidR="002617AB" w:rsidRPr="00F75D95">
        <w:rPr>
          <w:rFonts w:ascii="Times New Roman" w:hAnsi="Times New Roman" w:cs="Times New Roman"/>
        </w:rPr>
        <w:t>.</w:t>
      </w:r>
    </w:p>
    <w:p w14:paraId="17DD17E5" w14:textId="1ECFDBB6" w:rsidR="002617AB" w:rsidRPr="00F75D95" w:rsidRDefault="002617AB" w:rsidP="00F75D95">
      <w:pPr>
        <w:pStyle w:val="PargrafodaLista"/>
        <w:numPr>
          <w:ilvl w:val="0"/>
          <w:numId w:val="16"/>
        </w:numPr>
        <w:shd w:val="clear" w:color="auto" w:fill="D9D9D9" w:themeFill="background1" w:themeFillShade="D9"/>
        <w:tabs>
          <w:tab w:val="left" w:pos="284"/>
        </w:tabs>
        <w:spacing w:line="360" w:lineRule="auto"/>
        <w:ind w:left="0" w:firstLine="0"/>
        <w:jc w:val="both"/>
        <w:rPr>
          <w:rFonts w:ascii="Times New Roman" w:hAnsi="Times New Roman" w:cs="Times New Roman"/>
          <w:b/>
          <w:iCs/>
        </w:rPr>
      </w:pPr>
      <w:r w:rsidRPr="00F75D95">
        <w:rPr>
          <w:rFonts w:ascii="Times New Roman" w:hAnsi="Times New Roman" w:cs="Times New Roman"/>
          <w:b/>
          <w:iCs/>
          <w:shd w:val="clear" w:color="auto" w:fill="D9D9D9" w:themeFill="background1" w:themeFillShade="D9"/>
        </w:rPr>
        <w:t>DESCRIÇÃO DA SOLUÇÃO</w:t>
      </w:r>
      <w:r w:rsidRPr="00F75D95">
        <w:rPr>
          <w:rFonts w:ascii="Times New Roman" w:hAnsi="Times New Roman" w:cs="Times New Roman"/>
        </w:rPr>
        <w:t xml:space="preserve"> </w:t>
      </w:r>
      <w:r w:rsidRPr="00F75D95">
        <w:rPr>
          <w:rFonts w:ascii="Times New Roman" w:hAnsi="Times New Roman" w:cs="Times New Roman"/>
          <w:b/>
          <w:iCs/>
        </w:rPr>
        <w:t xml:space="preserve">COMO UM TODO </w:t>
      </w:r>
    </w:p>
    <w:p w14:paraId="4F107BD3" w14:textId="0B9EB1E6" w:rsidR="005E07D4" w:rsidRPr="00F75D95" w:rsidRDefault="005E07D4" w:rsidP="00F75D95">
      <w:pPr>
        <w:pStyle w:val="Nivel2"/>
        <w:numPr>
          <w:ilvl w:val="0"/>
          <w:numId w:val="0"/>
        </w:numPr>
        <w:spacing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A presente contratação visa à aquisição de aparelhos, equipamentos e acessórios destinados à instalação e operacionalização da academia municipal de Sarandi/RS, com o objetivo de promover a saúde, o bem-estar e a qualidade de vida da população. A iniciativa se insere em uma política pública de incentivo à prática de atividades físicas e esportivas, contemplando um espaço público estruturado, acessível e seguro para o desenvolvimento de exercícios físicos supervisionados e livres.</w:t>
      </w:r>
    </w:p>
    <w:p w14:paraId="466B2984" w14:textId="7C77E66D" w:rsidR="005E07D4" w:rsidRPr="00F75D95" w:rsidRDefault="005E07D4" w:rsidP="00F75D95">
      <w:pPr>
        <w:pStyle w:val="Nivel2"/>
        <w:numPr>
          <w:ilvl w:val="0"/>
          <w:numId w:val="0"/>
        </w:numPr>
        <w:spacing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 xml:space="preserve">A solução proposta contempla a compra de itens que compõem a infraestrutura essencial de uma academia, como aparelhos de musculação, equipamentos de </w:t>
      </w:r>
      <w:r w:rsidR="00D110E4">
        <w:rPr>
          <w:rFonts w:ascii="Times New Roman" w:hAnsi="Times New Roman" w:cs="Times New Roman"/>
          <w:sz w:val="24"/>
          <w:szCs w:val="24"/>
        </w:rPr>
        <w:t>“</w:t>
      </w:r>
      <w:proofErr w:type="spellStart"/>
      <w:r w:rsidRPr="00F75D95">
        <w:rPr>
          <w:rFonts w:ascii="Times New Roman" w:hAnsi="Times New Roman" w:cs="Times New Roman"/>
          <w:sz w:val="24"/>
          <w:szCs w:val="24"/>
        </w:rPr>
        <w:t>cardio</w:t>
      </w:r>
      <w:proofErr w:type="spellEnd"/>
      <w:r w:rsidR="00D110E4">
        <w:rPr>
          <w:rFonts w:ascii="Times New Roman" w:hAnsi="Times New Roman" w:cs="Times New Roman"/>
          <w:sz w:val="24"/>
          <w:szCs w:val="24"/>
        </w:rPr>
        <w:t>”</w:t>
      </w:r>
      <w:r w:rsidRPr="00F75D95">
        <w:rPr>
          <w:rFonts w:ascii="Times New Roman" w:hAnsi="Times New Roman" w:cs="Times New Roman"/>
          <w:sz w:val="24"/>
          <w:szCs w:val="24"/>
        </w:rPr>
        <w:t xml:space="preserve"> (esteiras, bicicletas ergométricas, elípticos), acessórios funcionais (halteres, colchonetes, cordas, barras, anilhas), e outros elementos necessários para o pleno funcionamento do espaço. Os equipamentos deverão atender aos critérios de qualidade, segurança, durabilidade e acessibilidade, permitindo seu uso por diferentes faixas etárias e condições físicas.</w:t>
      </w:r>
    </w:p>
    <w:p w14:paraId="18247AF5" w14:textId="37A08566" w:rsidR="005E07D4" w:rsidRPr="00F75D95" w:rsidRDefault="005E07D4" w:rsidP="00F75D95">
      <w:pPr>
        <w:pStyle w:val="Nivel2"/>
        <w:numPr>
          <w:ilvl w:val="0"/>
          <w:numId w:val="0"/>
        </w:numPr>
        <w:spacing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 xml:space="preserve">A definição dos itens necessários baseia-se em levantamento prévio realizado pela equipe técnica da Secretaria Municipal </w:t>
      </w:r>
      <w:r w:rsidR="00D110E4">
        <w:rPr>
          <w:rFonts w:ascii="Times New Roman" w:hAnsi="Times New Roman" w:cs="Times New Roman"/>
          <w:sz w:val="24"/>
          <w:szCs w:val="24"/>
        </w:rPr>
        <w:t>da Saúde</w:t>
      </w:r>
      <w:r w:rsidRPr="00F75D95">
        <w:rPr>
          <w:rFonts w:ascii="Times New Roman" w:hAnsi="Times New Roman" w:cs="Times New Roman"/>
          <w:sz w:val="24"/>
          <w:szCs w:val="24"/>
        </w:rPr>
        <w:t>, considerando a demanda da população, o espaço físico disponível e os objetivos do projeto. A solução também está alinhada com as diretrizes de promoção da saúde preventiva e da inclusão social por meio do esporte.</w:t>
      </w:r>
    </w:p>
    <w:p w14:paraId="17EA6FA1" w14:textId="4A8DBFDA" w:rsidR="002617AB" w:rsidRDefault="005E07D4"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Além da aquisição dos bens, será observada a garantia de assistência técnica e manutenção básica dos equipamentos, com vistas à preservação da estrutura e à segurança dos usuários. Assim, a solução ora apresentada busca não apenas equipar fisicamente a academia, mas assegurar sua funcionalidade e sustentabilidade no médio e longo prazo.</w:t>
      </w:r>
    </w:p>
    <w:p w14:paraId="6B7D95FE" w14:textId="77777777" w:rsidR="00143C77" w:rsidRDefault="00143C77" w:rsidP="00F75D95">
      <w:pPr>
        <w:pStyle w:val="Nivel2"/>
        <w:numPr>
          <w:ilvl w:val="0"/>
          <w:numId w:val="0"/>
        </w:numPr>
        <w:spacing w:before="0" w:after="0" w:line="360" w:lineRule="auto"/>
        <w:ind w:firstLine="1134"/>
        <w:rPr>
          <w:rFonts w:ascii="Times New Roman" w:hAnsi="Times New Roman" w:cs="Times New Roman"/>
          <w:sz w:val="24"/>
          <w:szCs w:val="24"/>
        </w:rPr>
      </w:pPr>
    </w:p>
    <w:p w14:paraId="5F33EC3C" w14:textId="3902DB6E" w:rsidR="00EA4C7C" w:rsidRPr="00F75D95" w:rsidRDefault="00EA4C7C" w:rsidP="00F75D95">
      <w:pPr>
        <w:pStyle w:val="PargrafodaLista"/>
        <w:numPr>
          <w:ilvl w:val="0"/>
          <w:numId w:val="16"/>
        </w:numPr>
        <w:shd w:val="clear" w:color="auto" w:fill="D9D9D9" w:themeFill="background1" w:themeFillShade="D9"/>
        <w:tabs>
          <w:tab w:val="left" w:pos="284"/>
        </w:tabs>
        <w:spacing w:line="360" w:lineRule="auto"/>
        <w:ind w:left="0" w:firstLine="0"/>
        <w:jc w:val="both"/>
        <w:rPr>
          <w:rFonts w:ascii="Times New Roman" w:hAnsi="Times New Roman" w:cs="Times New Roman"/>
          <w:b/>
          <w:iCs/>
          <w:highlight w:val="lightGray"/>
        </w:rPr>
      </w:pPr>
      <w:r w:rsidRPr="00F75D95">
        <w:rPr>
          <w:rFonts w:ascii="Times New Roman" w:hAnsi="Times New Roman" w:cs="Times New Roman"/>
          <w:b/>
          <w:iCs/>
          <w:highlight w:val="lightGray"/>
        </w:rPr>
        <w:t>REQUISITOS DA CONTRATAÇÃO</w:t>
      </w:r>
    </w:p>
    <w:p w14:paraId="25407558" w14:textId="520EDB5A" w:rsidR="00EA4C7C" w:rsidRPr="00F75D95" w:rsidRDefault="00EA4C7C" w:rsidP="00F75D95">
      <w:pPr>
        <w:spacing w:before="120" w:line="360" w:lineRule="auto"/>
        <w:ind w:firstLine="1134"/>
        <w:jc w:val="both"/>
        <w:rPr>
          <w:rFonts w:ascii="Times New Roman" w:eastAsia="Times New Roman" w:hAnsi="Times New Roman" w:cs="Times New Roman"/>
          <w:lang w:eastAsia="zh-CN"/>
        </w:rPr>
      </w:pPr>
      <w:r w:rsidRPr="00F75D95">
        <w:rPr>
          <w:rFonts w:ascii="Times New Roman" w:eastAsia="Times New Roman" w:hAnsi="Times New Roman" w:cs="Times New Roman"/>
          <w:lang w:eastAsia="zh-CN"/>
        </w:rPr>
        <w:t xml:space="preserve">Os </w:t>
      </w:r>
      <w:r w:rsidR="005E07D4" w:rsidRPr="00F75D95">
        <w:rPr>
          <w:rFonts w:ascii="Times New Roman" w:eastAsia="Times New Roman" w:hAnsi="Times New Roman" w:cs="Times New Roman"/>
          <w:lang w:eastAsia="zh-CN"/>
        </w:rPr>
        <w:t>objetos</w:t>
      </w:r>
      <w:r w:rsidRPr="00F75D95">
        <w:rPr>
          <w:rFonts w:ascii="Times New Roman" w:eastAsia="Times New Roman" w:hAnsi="Times New Roman" w:cs="Times New Roman"/>
          <w:lang w:eastAsia="zh-CN"/>
        </w:rPr>
        <w:t xml:space="preserve"> têm natureza de </w:t>
      </w:r>
      <w:r w:rsidR="005E07D4" w:rsidRPr="00F75D95">
        <w:rPr>
          <w:rFonts w:ascii="Times New Roman" w:eastAsia="Times New Roman" w:hAnsi="Times New Roman" w:cs="Times New Roman"/>
          <w:lang w:eastAsia="zh-CN"/>
        </w:rPr>
        <w:t>objetos</w:t>
      </w:r>
      <w:r w:rsidRPr="00F75D95">
        <w:rPr>
          <w:rFonts w:ascii="Times New Roman" w:eastAsia="Times New Roman" w:hAnsi="Times New Roman" w:cs="Times New Roman"/>
          <w:lang w:eastAsia="zh-CN"/>
        </w:rPr>
        <w:t xml:space="preserve"> comuns, tendo em vista que seus </w:t>
      </w:r>
      <w:r w:rsidRPr="00F75D95">
        <w:rPr>
          <w:rFonts w:ascii="Times New Roman" w:eastAsia="Times New Roman" w:hAnsi="Times New Roman" w:cs="Times New Roman"/>
          <w:color w:val="000000"/>
          <w:lang w:eastAsia="zh-CN"/>
        </w:rPr>
        <w:t xml:space="preserve">padrões de desempenho e qualidade podem ser objetivamente definidos pelo edital, por meio de especificações usuais de mercado, </w:t>
      </w:r>
      <w:r w:rsidRPr="00F75D95">
        <w:rPr>
          <w:rFonts w:ascii="Times New Roman" w:eastAsia="Times New Roman" w:hAnsi="Times New Roman" w:cs="Times New Roman"/>
          <w:lang w:eastAsia="zh-CN"/>
        </w:rPr>
        <w:t>nos termos do art. 6º, inciso XIII, da Lei Federal nº 14.133/2021.</w:t>
      </w:r>
    </w:p>
    <w:p w14:paraId="28A11820" w14:textId="77777777" w:rsidR="00E77B83" w:rsidRDefault="00E77B83" w:rsidP="00CD20C5">
      <w:pPr>
        <w:spacing w:before="120"/>
        <w:ind w:left="2268"/>
        <w:jc w:val="both"/>
        <w:rPr>
          <w:rFonts w:ascii="Times New Roman" w:eastAsia="Times New Roman" w:hAnsi="Times New Roman" w:cs="Times New Roman"/>
          <w:sz w:val="22"/>
          <w:szCs w:val="22"/>
          <w:lang w:eastAsia="zh-CN"/>
        </w:rPr>
      </w:pPr>
      <w:r w:rsidRPr="00F75D95">
        <w:rPr>
          <w:rFonts w:ascii="Times New Roman" w:eastAsia="Times New Roman" w:hAnsi="Times New Roman" w:cs="Times New Roman"/>
          <w:sz w:val="22"/>
          <w:szCs w:val="22"/>
          <w:lang w:eastAsia="zh-CN"/>
        </w:rPr>
        <w:lastRenderedPageBreak/>
        <w:t>XIII - bens e serviços comuns: aqueles cujos padrões de desempenho e qualidade podem ser objetivamente definidos pelo edital, por meio de especificações usuais de mercado;</w:t>
      </w:r>
    </w:p>
    <w:p w14:paraId="06B3D600" w14:textId="77777777" w:rsidR="005F04DE" w:rsidRPr="00F75D95" w:rsidRDefault="005F04DE" w:rsidP="00CD20C5">
      <w:pPr>
        <w:spacing w:before="120"/>
        <w:ind w:left="2268"/>
        <w:jc w:val="both"/>
        <w:rPr>
          <w:rFonts w:ascii="Times New Roman" w:eastAsia="Times New Roman" w:hAnsi="Times New Roman" w:cs="Times New Roman"/>
          <w:sz w:val="22"/>
          <w:szCs w:val="22"/>
          <w:lang w:eastAsia="zh-CN"/>
        </w:rPr>
      </w:pPr>
    </w:p>
    <w:p w14:paraId="4D08A386" w14:textId="77777777" w:rsidR="00EE148D" w:rsidRPr="00F75D95" w:rsidRDefault="00EE148D" w:rsidP="00143C77">
      <w:pPr>
        <w:spacing w:line="360" w:lineRule="auto"/>
        <w:ind w:left="2268"/>
        <w:jc w:val="both"/>
        <w:rPr>
          <w:rFonts w:ascii="Times New Roman" w:eastAsia="Times New Roman" w:hAnsi="Times New Roman" w:cs="Times New Roman"/>
          <w:sz w:val="20"/>
          <w:szCs w:val="20"/>
          <w:lang w:eastAsia="zh-CN"/>
        </w:rPr>
      </w:pPr>
    </w:p>
    <w:p w14:paraId="5A14F7A3" w14:textId="77777777" w:rsidR="002617AB" w:rsidRPr="00F75D95" w:rsidRDefault="002617AB" w:rsidP="00143C77">
      <w:pPr>
        <w:pStyle w:val="Nivel2"/>
        <w:numPr>
          <w:ilvl w:val="0"/>
          <w:numId w:val="0"/>
        </w:numPr>
        <w:spacing w:before="0" w:after="0" w:line="360" w:lineRule="auto"/>
        <w:rPr>
          <w:rFonts w:ascii="Times New Roman" w:hAnsi="Times New Roman" w:cs="Times New Roman"/>
          <w:b/>
          <w:bCs/>
          <w:sz w:val="24"/>
          <w:szCs w:val="24"/>
        </w:rPr>
      </w:pPr>
      <w:r w:rsidRPr="00F75D95">
        <w:rPr>
          <w:rFonts w:ascii="Times New Roman" w:hAnsi="Times New Roman" w:cs="Times New Roman"/>
          <w:b/>
          <w:bCs/>
          <w:sz w:val="24"/>
          <w:szCs w:val="24"/>
        </w:rPr>
        <w:t>6.1 SUSTENTABILIDADE</w:t>
      </w:r>
    </w:p>
    <w:p w14:paraId="716D1B3A" w14:textId="36A0891F" w:rsidR="002617AB" w:rsidRPr="00F75D95" w:rsidRDefault="002617AB" w:rsidP="00143C77">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Não será exigido critérios de sustentabilidade.</w:t>
      </w:r>
    </w:p>
    <w:p w14:paraId="6E852231" w14:textId="75BA2743" w:rsidR="009B39C1" w:rsidRPr="00F75D95" w:rsidRDefault="009B39C1" w:rsidP="00143C77">
      <w:pPr>
        <w:spacing w:line="360" w:lineRule="auto"/>
        <w:jc w:val="both"/>
        <w:rPr>
          <w:rFonts w:ascii="Times New Roman" w:hAnsi="Times New Roman" w:cs="Times New Roman"/>
          <w:b/>
          <w:bCs/>
        </w:rPr>
      </w:pPr>
      <w:r w:rsidRPr="00F75D95">
        <w:rPr>
          <w:rFonts w:ascii="Times New Roman" w:hAnsi="Times New Roman" w:cs="Times New Roman"/>
          <w:b/>
          <w:bCs/>
        </w:rPr>
        <w:t>6.</w:t>
      </w:r>
      <w:r w:rsidR="00167558" w:rsidRPr="00F75D95">
        <w:rPr>
          <w:rFonts w:ascii="Times New Roman" w:hAnsi="Times New Roman" w:cs="Times New Roman"/>
          <w:b/>
          <w:bCs/>
        </w:rPr>
        <w:t>2</w:t>
      </w:r>
      <w:r w:rsidRPr="00F75D95">
        <w:rPr>
          <w:rFonts w:ascii="Times New Roman" w:hAnsi="Times New Roman" w:cs="Times New Roman"/>
          <w:b/>
          <w:bCs/>
        </w:rPr>
        <w:t xml:space="preserve"> DA EXIGÊNCIA DE CARTA DE SOLIDARIEDADE</w:t>
      </w:r>
    </w:p>
    <w:p w14:paraId="047D9828" w14:textId="77777777" w:rsidR="009B39C1" w:rsidRPr="00F75D95" w:rsidRDefault="009B39C1" w:rsidP="00143C77">
      <w:pPr>
        <w:spacing w:line="360" w:lineRule="auto"/>
        <w:ind w:firstLine="1134"/>
        <w:jc w:val="both"/>
        <w:rPr>
          <w:rFonts w:ascii="Times New Roman" w:hAnsi="Times New Roman" w:cs="Times New Roman"/>
        </w:rPr>
      </w:pPr>
      <w:r w:rsidRPr="00F75D95">
        <w:rPr>
          <w:rFonts w:ascii="Times New Roman" w:hAnsi="Times New Roman" w:cs="Times New Roman"/>
        </w:rPr>
        <w:t>Na presente Licitação não será exigida carta de solidariedade.</w:t>
      </w:r>
    </w:p>
    <w:p w14:paraId="6142EECD" w14:textId="55CD3D35" w:rsidR="009B39C1" w:rsidRPr="00F75D95" w:rsidRDefault="009B39C1" w:rsidP="00143C77">
      <w:pPr>
        <w:spacing w:line="360" w:lineRule="auto"/>
        <w:jc w:val="both"/>
        <w:rPr>
          <w:rFonts w:ascii="Times New Roman" w:hAnsi="Times New Roman" w:cs="Times New Roman"/>
          <w:b/>
          <w:bCs/>
        </w:rPr>
      </w:pPr>
      <w:r w:rsidRPr="00F75D95">
        <w:rPr>
          <w:rFonts w:ascii="Times New Roman" w:hAnsi="Times New Roman" w:cs="Times New Roman"/>
          <w:b/>
          <w:bCs/>
        </w:rPr>
        <w:t>6.</w:t>
      </w:r>
      <w:r w:rsidR="00167558" w:rsidRPr="00F75D95">
        <w:rPr>
          <w:rFonts w:ascii="Times New Roman" w:hAnsi="Times New Roman" w:cs="Times New Roman"/>
          <w:b/>
          <w:bCs/>
        </w:rPr>
        <w:t>3</w:t>
      </w:r>
      <w:r w:rsidRPr="00F75D95">
        <w:rPr>
          <w:rFonts w:ascii="Times New Roman" w:hAnsi="Times New Roman" w:cs="Times New Roman"/>
          <w:b/>
          <w:bCs/>
        </w:rPr>
        <w:t xml:space="preserve"> SUBCONTRATAÇÃO</w:t>
      </w:r>
    </w:p>
    <w:p w14:paraId="5FD0181F" w14:textId="77777777" w:rsidR="009B39C1" w:rsidRPr="00F75D95" w:rsidRDefault="009B39C1" w:rsidP="00143C77">
      <w:pPr>
        <w:spacing w:line="360" w:lineRule="auto"/>
        <w:ind w:firstLine="1134"/>
        <w:jc w:val="both"/>
        <w:rPr>
          <w:rFonts w:ascii="Times New Roman" w:hAnsi="Times New Roman" w:cs="Times New Roman"/>
        </w:rPr>
      </w:pPr>
      <w:r w:rsidRPr="00F75D95">
        <w:rPr>
          <w:rFonts w:ascii="Times New Roman" w:hAnsi="Times New Roman" w:cs="Times New Roman"/>
        </w:rPr>
        <w:t>Não é admitida a subcontratação do objeto contratual.</w:t>
      </w:r>
    </w:p>
    <w:p w14:paraId="189C8BF2" w14:textId="77777777" w:rsidR="002617AB" w:rsidRPr="00F75D95" w:rsidRDefault="002617AB" w:rsidP="00F75D95">
      <w:pPr>
        <w:spacing w:line="360" w:lineRule="auto"/>
        <w:jc w:val="both"/>
        <w:rPr>
          <w:rFonts w:ascii="Times New Roman" w:eastAsia="Times New Roman" w:hAnsi="Times New Roman" w:cs="Times New Roman"/>
          <w:lang w:eastAsia="zh-CN"/>
        </w:rPr>
      </w:pPr>
    </w:p>
    <w:p w14:paraId="7B38A2FE" w14:textId="77777777" w:rsidR="00633BFE" w:rsidRPr="00F75D95" w:rsidRDefault="00633BFE" w:rsidP="00F75D95">
      <w:pPr>
        <w:pStyle w:val="Nivel2"/>
        <w:numPr>
          <w:ilvl w:val="0"/>
          <w:numId w:val="16"/>
        </w:numPr>
        <w:shd w:val="clear" w:color="auto" w:fill="D9D9D9" w:themeFill="background1" w:themeFillShade="D9"/>
        <w:tabs>
          <w:tab w:val="left" w:pos="284"/>
        </w:tabs>
        <w:spacing w:before="0" w:after="0" w:line="360" w:lineRule="auto"/>
        <w:ind w:left="0" w:firstLine="0"/>
        <w:rPr>
          <w:rFonts w:ascii="Times New Roman" w:hAnsi="Times New Roman" w:cs="Times New Roman"/>
          <w:b/>
          <w:bCs/>
          <w:sz w:val="24"/>
          <w:szCs w:val="24"/>
        </w:rPr>
      </w:pPr>
      <w:r w:rsidRPr="00F75D95">
        <w:rPr>
          <w:rFonts w:ascii="Times New Roman" w:hAnsi="Times New Roman" w:cs="Times New Roman"/>
          <w:b/>
          <w:bCs/>
          <w:sz w:val="24"/>
          <w:szCs w:val="24"/>
        </w:rPr>
        <w:t>MODELO DE EXECUÇÃO DO OBJETO</w:t>
      </w:r>
    </w:p>
    <w:p w14:paraId="74FBF88D" w14:textId="56AC4778" w:rsidR="009B39C1" w:rsidRPr="00F75D95" w:rsidRDefault="009B39C1" w:rsidP="00F75D95">
      <w:pPr>
        <w:pStyle w:val="PargrafodaLista"/>
        <w:numPr>
          <w:ilvl w:val="1"/>
          <w:numId w:val="16"/>
        </w:numPr>
        <w:tabs>
          <w:tab w:val="left" w:pos="426"/>
        </w:tabs>
        <w:spacing w:line="360" w:lineRule="auto"/>
        <w:ind w:left="0" w:firstLine="0"/>
        <w:contextualSpacing w:val="0"/>
        <w:jc w:val="both"/>
        <w:rPr>
          <w:rFonts w:ascii="Times New Roman" w:eastAsia="Times New Roman" w:hAnsi="Times New Roman" w:cs="Times New Roman"/>
          <w:b/>
          <w:bCs/>
          <w:lang w:eastAsia="zh-CN"/>
        </w:rPr>
      </w:pPr>
      <w:r w:rsidRPr="00F75D95">
        <w:rPr>
          <w:rFonts w:ascii="Times New Roman" w:eastAsia="Times New Roman" w:hAnsi="Times New Roman" w:cs="Times New Roman"/>
          <w:b/>
          <w:bCs/>
          <w:lang w:eastAsia="zh-CN"/>
        </w:rPr>
        <w:t>CONDIÇÕES DE EXECUÇÃO</w:t>
      </w:r>
    </w:p>
    <w:p w14:paraId="16E17580" w14:textId="4EA4A0C3" w:rsidR="009B2522" w:rsidRPr="00F75D95" w:rsidRDefault="009B2522" w:rsidP="00F75D95">
      <w:pPr>
        <w:suppressAutoHyphens/>
        <w:autoSpaceDN w:val="0"/>
        <w:spacing w:line="360" w:lineRule="auto"/>
        <w:ind w:firstLine="1134"/>
        <w:jc w:val="both"/>
        <w:rPr>
          <w:rFonts w:ascii="Times New Roman" w:eastAsia="Times New Roman" w:hAnsi="Times New Roman" w:cs="Times New Roman"/>
          <w:b/>
          <w:bCs/>
          <w:kern w:val="3"/>
          <w:u w:val="single"/>
          <w:lang w:eastAsia="zh-CN" w:bidi="hi-IN"/>
        </w:rPr>
      </w:pPr>
      <w:r w:rsidRPr="00F75D95">
        <w:rPr>
          <w:rFonts w:ascii="Times New Roman" w:eastAsia="Times New Roman" w:hAnsi="Times New Roman" w:cs="Times New Roman"/>
          <w:kern w:val="3"/>
          <w:lang w:eastAsia="zh-CN" w:bidi="hi-IN"/>
        </w:rPr>
        <w:t xml:space="preserve">7.1.1 Os itens da presente licitação </w:t>
      </w:r>
      <w:r w:rsidRPr="00F75D95">
        <w:rPr>
          <w:rFonts w:ascii="Times New Roman" w:eastAsia="Times New Roman" w:hAnsi="Times New Roman" w:cs="Times New Roman"/>
          <w:kern w:val="3"/>
          <w:u w:val="single"/>
          <w:lang w:eastAsia="zh-CN" w:bidi="hi-IN"/>
        </w:rPr>
        <w:t xml:space="preserve">deverão ser entregues pela empresa vencedora </w:t>
      </w:r>
      <w:r w:rsidRPr="00F75D95">
        <w:rPr>
          <w:rFonts w:ascii="Times New Roman" w:eastAsia="Times New Roman" w:hAnsi="Times New Roman" w:cs="Times New Roman"/>
          <w:b/>
          <w:bCs/>
          <w:kern w:val="3"/>
          <w:u w:val="single"/>
          <w:lang w:eastAsia="zh-CN" w:bidi="hi-IN"/>
        </w:rPr>
        <w:t>sem ônus ou taxas ao Município de Sarandi/RS.</w:t>
      </w:r>
    </w:p>
    <w:p w14:paraId="6265776E" w14:textId="1097CD46" w:rsidR="009B2522" w:rsidRPr="00F75D95" w:rsidRDefault="009B2522" w:rsidP="00F75D95">
      <w:pPr>
        <w:pStyle w:val="Nivel2"/>
        <w:numPr>
          <w:ilvl w:val="0"/>
          <w:numId w:val="0"/>
        </w:numPr>
        <w:tabs>
          <w:tab w:val="left" w:pos="426"/>
        </w:tabs>
        <w:spacing w:before="0" w:after="0" w:line="360" w:lineRule="auto"/>
        <w:rPr>
          <w:rFonts w:ascii="Times New Roman" w:eastAsia="Times New Roman" w:hAnsi="Times New Roman" w:cs="Times New Roman"/>
          <w:b/>
          <w:bCs/>
          <w:color w:val="auto"/>
          <w:sz w:val="24"/>
          <w:szCs w:val="24"/>
          <w:u w:val="single"/>
          <w:lang w:eastAsia="zh-CN"/>
        </w:rPr>
      </w:pPr>
      <w:r w:rsidRPr="00F75D95">
        <w:rPr>
          <w:rFonts w:ascii="Times New Roman" w:hAnsi="Times New Roman" w:cs="Times New Roman"/>
          <w:b/>
          <w:bCs/>
          <w:color w:val="auto"/>
          <w:sz w:val="24"/>
          <w:szCs w:val="24"/>
        </w:rPr>
        <w:t>7.2. FORMA DE FORNECIMENTO</w:t>
      </w:r>
    </w:p>
    <w:p w14:paraId="69A39F2F" w14:textId="594D3CC1" w:rsidR="009B2522" w:rsidRPr="00F75D95" w:rsidRDefault="009B2522" w:rsidP="00F75D95">
      <w:pPr>
        <w:pStyle w:val="Nivel2"/>
        <w:numPr>
          <w:ilvl w:val="0"/>
          <w:numId w:val="0"/>
        </w:numPr>
        <w:tabs>
          <w:tab w:val="left" w:pos="426"/>
        </w:tabs>
        <w:spacing w:before="0" w:after="0" w:line="360" w:lineRule="auto"/>
        <w:ind w:firstLine="1134"/>
        <w:rPr>
          <w:rFonts w:ascii="Times New Roman" w:eastAsia="Times New Roman" w:hAnsi="Times New Roman" w:cs="Times New Roman"/>
          <w:color w:val="auto"/>
          <w:sz w:val="24"/>
          <w:szCs w:val="24"/>
          <w:lang w:eastAsia="zh-CN"/>
        </w:rPr>
      </w:pPr>
      <w:r w:rsidRPr="00F75D95">
        <w:rPr>
          <w:rFonts w:ascii="Times New Roman" w:eastAsia="Times New Roman" w:hAnsi="Times New Roman" w:cs="Times New Roman"/>
          <w:color w:val="auto"/>
          <w:sz w:val="24"/>
          <w:szCs w:val="24"/>
          <w:lang w:eastAsia="zh-CN"/>
        </w:rPr>
        <w:t>7.2.1 O fornecimento do objeto será de forma integral.</w:t>
      </w:r>
    </w:p>
    <w:p w14:paraId="451EC150" w14:textId="6A6AD255" w:rsidR="009B2522" w:rsidRPr="00F75D95" w:rsidRDefault="009B2522" w:rsidP="00F75D95">
      <w:pPr>
        <w:pStyle w:val="Nivel2"/>
        <w:numPr>
          <w:ilvl w:val="0"/>
          <w:numId w:val="0"/>
        </w:numPr>
        <w:tabs>
          <w:tab w:val="left" w:pos="426"/>
        </w:tabs>
        <w:spacing w:before="0" w:after="0" w:line="360" w:lineRule="auto"/>
        <w:rPr>
          <w:rFonts w:ascii="Times New Roman" w:eastAsia="Times New Roman" w:hAnsi="Times New Roman" w:cs="Times New Roman"/>
          <w:b/>
          <w:bCs/>
          <w:color w:val="auto"/>
          <w:sz w:val="24"/>
          <w:szCs w:val="24"/>
          <w:u w:val="single"/>
          <w:lang w:eastAsia="zh-CN"/>
        </w:rPr>
      </w:pPr>
      <w:r w:rsidRPr="00F75D95">
        <w:rPr>
          <w:rFonts w:ascii="Times New Roman" w:eastAsia="Times New Roman" w:hAnsi="Times New Roman" w:cs="Times New Roman"/>
          <w:b/>
          <w:bCs/>
          <w:sz w:val="24"/>
          <w:szCs w:val="24"/>
        </w:rPr>
        <w:t>7.3 PRAZO</w:t>
      </w:r>
    </w:p>
    <w:p w14:paraId="47EB01D7" w14:textId="16AB2B5D" w:rsidR="009B2522" w:rsidRPr="00F75D95" w:rsidRDefault="009B2522" w:rsidP="00F75D95">
      <w:pPr>
        <w:tabs>
          <w:tab w:val="left" w:pos="426"/>
        </w:tabs>
        <w:spacing w:line="360" w:lineRule="auto"/>
        <w:ind w:firstLine="1134"/>
        <w:jc w:val="both"/>
        <w:outlineLvl w:val="1"/>
        <w:rPr>
          <w:rFonts w:ascii="Times New Roman" w:eastAsia="Times New Roman" w:hAnsi="Times New Roman" w:cs="Times New Roman"/>
          <w:color w:val="000000"/>
        </w:rPr>
      </w:pPr>
      <w:r w:rsidRPr="00F75D95">
        <w:rPr>
          <w:rFonts w:ascii="Times New Roman" w:eastAsia="Times New Roman" w:hAnsi="Times New Roman" w:cs="Times New Roman"/>
          <w:color w:val="000000"/>
        </w:rPr>
        <w:t xml:space="preserve">7.3.1 O prazo de entrega dos produtos será </w:t>
      </w:r>
      <w:r w:rsidRPr="00F75D95">
        <w:rPr>
          <w:rFonts w:ascii="Times New Roman" w:eastAsia="Times New Roman" w:hAnsi="Times New Roman" w:cs="Times New Roman"/>
        </w:rPr>
        <w:t xml:space="preserve">de até 07 (sete) dias úteis </w:t>
      </w:r>
      <w:r w:rsidRPr="00F75D95">
        <w:rPr>
          <w:rFonts w:ascii="Times New Roman" w:eastAsia="Times New Roman" w:hAnsi="Times New Roman" w:cs="Times New Roman"/>
          <w:color w:val="000000"/>
        </w:rPr>
        <w:t>do pedido de empenho.</w:t>
      </w:r>
    </w:p>
    <w:p w14:paraId="1DB25E8A" w14:textId="28D1E4BD" w:rsidR="009B2522" w:rsidRPr="00F75D95" w:rsidRDefault="009B2522" w:rsidP="00F75D95">
      <w:pPr>
        <w:tabs>
          <w:tab w:val="left" w:pos="426"/>
        </w:tabs>
        <w:spacing w:line="360" w:lineRule="auto"/>
        <w:ind w:firstLine="1134"/>
        <w:jc w:val="both"/>
        <w:outlineLvl w:val="1"/>
        <w:rPr>
          <w:rFonts w:ascii="Times New Roman" w:eastAsia="Times New Roman" w:hAnsi="Times New Roman" w:cs="Times New Roman"/>
        </w:rPr>
      </w:pPr>
      <w:r w:rsidRPr="00F75D95">
        <w:rPr>
          <w:rFonts w:ascii="Times New Roman" w:eastAsia="Times New Roman" w:hAnsi="Times New Roman" w:cs="Times New Roman"/>
        </w:rPr>
        <w:t>7.3.2 Caso não seja possível a entrega na data assinalada, a empresa deverá comunicar as razões respectivas com pelo menos 02 (dois) dias úteis de antecedência para que qualquer pleito de prorrogação de prazo seja analisado, ressalvadas situações de caso fortuito e força maior.</w:t>
      </w:r>
    </w:p>
    <w:p w14:paraId="5EE187E8" w14:textId="77777777" w:rsidR="009B2522" w:rsidRPr="00F75D95" w:rsidRDefault="009B2522" w:rsidP="00F75D95">
      <w:pPr>
        <w:tabs>
          <w:tab w:val="left" w:pos="426"/>
        </w:tabs>
        <w:spacing w:line="360" w:lineRule="auto"/>
        <w:jc w:val="both"/>
        <w:outlineLvl w:val="1"/>
        <w:rPr>
          <w:rFonts w:ascii="Times New Roman" w:eastAsia="Times New Roman" w:hAnsi="Times New Roman" w:cs="Times New Roman"/>
        </w:rPr>
      </w:pPr>
    </w:p>
    <w:p w14:paraId="0D27BCD4" w14:textId="3307E852" w:rsidR="009B2522" w:rsidRPr="00F75D95" w:rsidRDefault="009B2522" w:rsidP="00F75D95">
      <w:pPr>
        <w:tabs>
          <w:tab w:val="left" w:pos="426"/>
        </w:tabs>
        <w:spacing w:line="360" w:lineRule="auto"/>
        <w:ind w:left="4962" w:hanging="4962"/>
        <w:jc w:val="both"/>
        <w:outlineLvl w:val="1"/>
        <w:rPr>
          <w:rFonts w:ascii="Times New Roman" w:eastAsia="Times New Roman" w:hAnsi="Times New Roman" w:cs="Times New Roman"/>
          <w:b/>
          <w:bCs/>
          <w:color w:val="000000"/>
        </w:rPr>
      </w:pPr>
      <w:r w:rsidRPr="00F75D95">
        <w:rPr>
          <w:rFonts w:ascii="Times New Roman" w:eastAsia="Times New Roman" w:hAnsi="Times New Roman" w:cs="Times New Roman"/>
          <w:b/>
          <w:bCs/>
          <w:color w:val="000000"/>
        </w:rPr>
        <w:t>7.4 LOCAL</w:t>
      </w:r>
    </w:p>
    <w:p w14:paraId="4883D9EC" w14:textId="1F291EBA" w:rsidR="009B2522" w:rsidRDefault="009B2522" w:rsidP="00F75D95">
      <w:pPr>
        <w:spacing w:line="360" w:lineRule="auto"/>
        <w:ind w:firstLine="1134"/>
        <w:jc w:val="both"/>
        <w:rPr>
          <w:rFonts w:ascii="Times New Roman" w:eastAsia="Times New Roman" w:hAnsi="Times New Roman" w:cs="Times New Roman"/>
        </w:rPr>
      </w:pPr>
      <w:r w:rsidRPr="00F75D95">
        <w:rPr>
          <w:rFonts w:ascii="Times New Roman" w:eastAsia="Times New Roman" w:hAnsi="Times New Roman" w:cs="Times New Roman"/>
        </w:rPr>
        <w:t>7.4.1 Os objetos deverão ser entregues junto ao almoxarifado do Município de Sarandi/RS, Fone: 54-3361-3342, Rua Júlio Mailhos n.°1406 (ao lado da Escola Sarandi).</w:t>
      </w:r>
    </w:p>
    <w:p w14:paraId="27D6DD0A" w14:textId="77777777" w:rsidR="00143C77" w:rsidRPr="00F75D95" w:rsidRDefault="00143C77" w:rsidP="00F75D95">
      <w:pPr>
        <w:spacing w:line="360" w:lineRule="auto"/>
        <w:ind w:firstLine="1134"/>
        <w:jc w:val="both"/>
        <w:rPr>
          <w:rFonts w:ascii="Times New Roman" w:eastAsia="Times New Roman" w:hAnsi="Times New Roman" w:cs="Times New Roman"/>
        </w:rPr>
      </w:pPr>
    </w:p>
    <w:p w14:paraId="054C0276" w14:textId="26BCF467" w:rsidR="009B2522" w:rsidRPr="00F75D95" w:rsidRDefault="009B2522" w:rsidP="00F75D95">
      <w:pPr>
        <w:tabs>
          <w:tab w:val="left" w:pos="426"/>
        </w:tabs>
        <w:spacing w:line="360" w:lineRule="auto"/>
        <w:ind w:left="4962" w:hanging="4962"/>
        <w:jc w:val="both"/>
        <w:outlineLvl w:val="1"/>
        <w:rPr>
          <w:rFonts w:ascii="Times New Roman" w:eastAsia="Times New Roman" w:hAnsi="Times New Roman" w:cs="Times New Roman"/>
          <w:b/>
          <w:bCs/>
          <w:color w:val="000000"/>
        </w:rPr>
      </w:pPr>
      <w:r w:rsidRPr="00F75D95">
        <w:rPr>
          <w:rFonts w:ascii="Times New Roman" w:eastAsia="Times New Roman" w:hAnsi="Times New Roman" w:cs="Times New Roman"/>
          <w:b/>
          <w:bCs/>
          <w:color w:val="000000"/>
        </w:rPr>
        <w:t>7.5 HORÁRIO</w:t>
      </w:r>
    </w:p>
    <w:p w14:paraId="50072688" w14:textId="0ED6DDA7" w:rsidR="009B2522" w:rsidRDefault="009B2522" w:rsidP="00F75D95">
      <w:pPr>
        <w:spacing w:line="360" w:lineRule="auto"/>
        <w:ind w:firstLine="1134"/>
        <w:jc w:val="both"/>
        <w:outlineLvl w:val="1"/>
        <w:rPr>
          <w:rFonts w:ascii="Times New Roman" w:eastAsia="Times New Roman" w:hAnsi="Times New Roman" w:cs="Times New Roman"/>
          <w:color w:val="000000"/>
        </w:rPr>
      </w:pPr>
      <w:r w:rsidRPr="00F75D95">
        <w:rPr>
          <w:rFonts w:ascii="Times New Roman" w:eastAsia="Times New Roman" w:hAnsi="Times New Roman" w:cs="Times New Roman"/>
          <w:color w:val="000000"/>
        </w:rPr>
        <w:t>7.5.1 Os objetos deverão ser entregues, em dias úteis, de segunda a sexta-feira, das 08:00 às 11:00 e das 13:30 às 16:30.</w:t>
      </w:r>
    </w:p>
    <w:p w14:paraId="7AE39DCC" w14:textId="77777777" w:rsidR="000B1C92" w:rsidRPr="00F75D95" w:rsidRDefault="000B1C92" w:rsidP="00F75D95">
      <w:pPr>
        <w:spacing w:line="360" w:lineRule="auto"/>
        <w:ind w:firstLine="1134"/>
        <w:jc w:val="both"/>
        <w:outlineLvl w:val="1"/>
        <w:rPr>
          <w:rFonts w:ascii="Times New Roman" w:eastAsia="Times New Roman" w:hAnsi="Times New Roman" w:cs="Times New Roman"/>
          <w:color w:val="000000"/>
        </w:rPr>
      </w:pPr>
    </w:p>
    <w:p w14:paraId="61181402" w14:textId="64957827" w:rsidR="009B39C1" w:rsidRPr="00F75D95" w:rsidRDefault="009B2522" w:rsidP="00F75D95">
      <w:pPr>
        <w:pStyle w:val="Nivel2"/>
        <w:numPr>
          <w:ilvl w:val="0"/>
          <w:numId w:val="0"/>
        </w:numPr>
        <w:tabs>
          <w:tab w:val="left" w:pos="426"/>
        </w:tabs>
        <w:spacing w:before="0" w:after="0" w:line="360" w:lineRule="auto"/>
        <w:rPr>
          <w:rFonts w:ascii="Times New Roman" w:hAnsi="Times New Roman" w:cs="Times New Roman"/>
          <w:b/>
          <w:bCs/>
          <w:sz w:val="24"/>
          <w:szCs w:val="24"/>
        </w:rPr>
      </w:pPr>
      <w:r w:rsidRPr="00F75D95">
        <w:rPr>
          <w:rFonts w:ascii="Times New Roman" w:hAnsi="Times New Roman" w:cs="Times New Roman"/>
          <w:b/>
          <w:bCs/>
          <w:sz w:val="24"/>
          <w:szCs w:val="24"/>
        </w:rPr>
        <w:lastRenderedPageBreak/>
        <w:t xml:space="preserve">7.6. </w:t>
      </w:r>
      <w:r w:rsidR="009B39C1" w:rsidRPr="00F75D95">
        <w:rPr>
          <w:rFonts w:ascii="Times New Roman" w:hAnsi="Times New Roman" w:cs="Times New Roman"/>
          <w:b/>
          <w:bCs/>
          <w:sz w:val="24"/>
          <w:szCs w:val="24"/>
        </w:rPr>
        <w:t>GARANTIA, MANUTENÇÃO E ASSISTÊNCIA TÉCNICA</w:t>
      </w:r>
    </w:p>
    <w:p w14:paraId="6AD5E0ED" w14:textId="77777777" w:rsidR="00B53CE1" w:rsidRPr="00F75D95" w:rsidRDefault="00B53CE1"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O prazo de garantia dos serviços, é aquele estabelecido na Lei nº 8.078, de 11 de setembro de 1990, art. 26 (Código de Defesa do Consumidor).</w:t>
      </w:r>
    </w:p>
    <w:p w14:paraId="2252185D" w14:textId="74EAB2AF" w:rsidR="00B53CE1" w:rsidRPr="00195FF3" w:rsidRDefault="00B53CE1" w:rsidP="00195FF3">
      <w:pPr>
        <w:pStyle w:val="Nivel2"/>
        <w:numPr>
          <w:ilvl w:val="0"/>
          <w:numId w:val="0"/>
        </w:numPr>
        <w:spacing w:before="0" w:after="0" w:line="240" w:lineRule="auto"/>
        <w:ind w:left="2268"/>
        <w:rPr>
          <w:rFonts w:ascii="Times New Roman" w:hAnsi="Times New Roman" w:cs="Times New Roman"/>
          <w:sz w:val="22"/>
          <w:szCs w:val="22"/>
        </w:rPr>
      </w:pPr>
      <w:r w:rsidRPr="00195FF3">
        <w:rPr>
          <w:rFonts w:ascii="Times New Roman" w:hAnsi="Times New Roman" w:cs="Times New Roman"/>
          <w:sz w:val="22"/>
          <w:szCs w:val="22"/>
        </w:rPr>
        <w:t xml:space="preserve">I - </w:t>
      </w:r>
      <w:proofErr w:type="gramStart"/>
      <w:r w:rsidRPr="00195FF3">
        <w:rPr>
          <w:rFonts w:ascii="Times New Roman" w:hAnsi="Times New Roman" w:cs="Times New Roman"/>
          <w:sz w:val="22"/>
          <w:szCs w:val="22"/>
        </w:rPr>
        <w:t>trinta dias</w:t>
      </w:r>
      <w:proofErr w:type="gramEnd"/>
      <w:r w:rsidRPr="00195FF3">
        <w:rPr>
          <w:rFonts w:ascii="Times New Roman" w:hAnsi="Times New Roman" w:cs="Times New Roman"/>
          <w:sz w:val="22"/>
          <w:szCs w:val="22"/>
        </w:rPr>
        <w:t>, tratando-se de fornecimento de serviço e de produtos não duráveis.</w:t>
      </w:r>
    </w:p>
    <w:p w14:paraId="427D7F87" w14:textId="77777777" w:rsidR="00B53CE1" w:rsidRPr="00195FF3" w:rsidRDefault="00B53CE1" w:rsidP="00195FF3">
      <w:pPr>
        <w:pStyle w:val="Nivel2"/>
        <w:numPr>
          <w:ilvl w:val="0"/>
          <w:numId w:val="0"/>
        </w:numPr>
        <w:spacing w:before="0" w:after="0" w:line="240" w:lineRule="auto"/>
        <w:ind w:left="2268"/>
        <w:rPr>
          <w:rFonts w:ascii="Times New Roman" w:hAnsi="Times New Roman" w:cs="Times New Roman"/>
          <w:sz w:val="22"/>
          <w:szCs w:val="22"/>
        </w:rPr>
      </w:pPr>
      <w:r w:rsidRPr="00195FF3">
        <w:rPr>
          <w:rFonts w:ascii="Times New Roman" w:hAnsi="Times New Roman" w:cs="Times New Roman"/>
          <w:sz w:val="22"/>
          <w:szCs w:val="22"/>
        </w:rPr>
        <w:t xml:space="preserve">II - </w:t>
      </w:r>
      <w:proofErr w:type="gramStart"/>
      <w:r w:rsidRPr="00195FF3">
        <w:rPr>
          <w:rFonts w:ascii="Times New Roman" w:hAnsi="Times New Roman" w:cs="Times New Roman"/>
          <w:sz w:val="22"/>
          <w:szCs w:val="22"/>
        </w:rPr>
        <w:t>noventa dias</w:t>
      </w:r>
      <w:proofErr w:type="gramEnd"/>
      <w:r w:rsidRPr="00195FF3">
        <w:rPr>
          <w:rFonts w:ascii="Times New Roman" w:hAnsi="Times New Roman" w:cs="Times New Roman"/>
          <w:sz w:val="22"/>
          <w:szCs w:val="22"/>
        </w:rPr>
        <w:t>, tratando-se de fornecimento de serviço e de produtos duráveis.</w:t>
      </w:r>
    </w:p>
    <w:p w14:paraId="12FBA6B0" w14:textId="77777777" w:rsidR="00EC6F9F" w:rsidRPr="00195FF3" w:rsidRDefault="00EC6F9F" w:rsidP="00195FF3">
      <w:pPr>
        <w:ind w:left="2268"/>
        <w:jc w:val="both"/>
        <w:rPr>
          <w:rFonts w:ascii="Times New Roman" w:hAnsi="Times New Roman" w:cs="Times New Roman"/>
          <w:sz w:val="22"/>
          <w:szCs w:val="22"/>
        </w:rPr>
      </w:pPr>
      <w:r w:rsidRPr="00195FF3">
        <w:rPr>
          <w:rFonts w:ascii="Times New Roman" w:hAnsi="Times New Roman" w:cs="Times New Roman"/>
          <w:sz w:val="22"/>
          <w:szCs w:val="22"/>
        </w:rPr>
        <w:t>§ 1° Inicia-se a contagem do prazo decadencial a partir da entrega efetiva do produto ou do término da execução dos serviços.</w:t>
      </w:r>
    </w:p>
    <w:p w14:paraId="7EE8614A" w14:textId="77777777" w:rsidR="00B86AE1" w:rsidRPr="00F75D95" w:rsidRDefault="00B86AE1" w:rsidP="00EC6F9F">
      <w:pPr>
        <w:tabs>
          <w:tab w:val="left" w:pos="2268"/>
        </w:tabs>
        <w:ind w:left="2124"/>
        <w:jc w:val="both"/>
        <w:rPr>
          <w:rFonts w:ascii="Times New Roman" w:hAnsi="Times New Roman" w:cs="Times New Roman"/>
          <w:sz w:val="20"/>
          <w:szCs w:val="20"/>
        </w:rPr>
      </w:pPr>
    </w:p>
    <w:p w14:paraId="2B36311F" w14:textId="3BCC6112" w:rsidR="00B53CE1" w:rsidRPr="00F75D95" w:rsidRDefault="00B53CE1" w:rsidP="00F75D95">
      <w:pPr>
        <w:spacing w:line="360" w:lineRule="auto"/>
        <w:ind w:firstLine="1134"/>
        <w:jc w:val="both"/>
        <w:rPr>
          <w:rFonts w:ascii="Times New Roman" w:hAnsi="Times New Roman" w:cs="Times New Roman"/>
        </w:rPr>
      </w:pPr>
      <w:r w:rsidRPr="00F75D95">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8D3BFEB" w14:textId="77777777" w:rsidR="00633BFE" w:rsidRPr="00F75D95" w:rsidRDefault="00633BFE" w:rsidP="00F75D95">
      <w:pPr>
        <w:pStyle w:val="Nivel2"/>
        <w:numPr>
          <w:ilvl w:val="0"/>
          <w:numId w:val="0"/>
        </w:numPr>
        <w:tabs>
          <w:tab w:val="left" w:pos="426"/>
        </w:tabs>
        <w:spacing w:before="0" w:after="0" w:line="360" w:lineRule="auto"/>
        <w:rPr>
          <w:rFonts w:ascii="Times New Roman" w:hAnsi="Times New Roman" w:cs="Times New Roman"/>
          <w:b/>
          <w:bCs/>
          <w:sz w:val="24"/>
          <w:szCs w:val="24"/>
        </w:rPr>
      </w:pPr>
    </w:p>
    <w:p w14:paraId="4E767F73" w14:textId="056B65E0" w:rsidR="00633BFE" w:rsidRPr="00F75D95" w:rsidRDefault="005762F8" w:rsidP="00F75D95">
      <w:pPr>
        <w:pStyle w:val="Nivel2"/>
        <w:numPr>
          <w:ilvl w:val="0"/>
          <w:numId w:val="0"/>
        </w:numPr>
        <w:shd w:val="clear" w:color="auto" w:fill="D9D9D9" w:themeFill="background1" w:themeFillShade="D9"/>
        <w:tabs>
          <w:tab w:val="left" w:pos="284"/>
        </w:tabs>
        <w:spacing w:before="0" w:after="0" w:line="360" w:lineRule="auto"/>
        <w:rPr>
          <w:rFonts w:ascii="Times New Roman" w:hAnsi="Times New Roman" w:cs="Times New Roman"/>
          <w:b/>
          <w:bCs/>
          <w:sz w:val="24"/>
          <w:szCs w:val="24"/>
        </w:rPr>
      </w:pPr>
      <w:r w:rsidRPr="00F75D95">
        <w:rPr>
          <w:rFonts w:ascii="Times New Roman" w:hAnsi="Times New Roman" w:cs="Times New Roman"/>
          <w:b/>
          <w:bCs/>
          <w:sz w:val="24"/>
          <w:szCs w:val="24"/>
        </w:rPr>
        <w:t xml:space="preserve">8. </w:t>
      </w:r>
      <w:r w:rsidR="00633BFE" w:rsidRPr="00F75D95">
        <w:rPr>
          <w:rFonts w:ascii="Times New Roman" w:hAnsi="Times New Roman" w:cs="Times New Roman"/>
          <w:b/>
          <w:bCs/>
          <w:sz w:val="24"/>
          <w:szCs w:val="24"/>
        </w:rPr>
        <w:t>MODELO DE GESTÃO DO OBJETO</w:t>
      </w:r>
    </w:p>
    <w:p w14:paraId="5B543BEC"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8.1 O contrato deverá ser executado fielmente pelas partes, de acordo com as cláusulas avençadas e as normas da Lei nº 14.133, de 2021, e cada parte responderá pelas consequências de sua inexecução total ou parcial.</w:t>
      </w:r>
    </w:p>
    <w:p w14:paraId="498BADC4"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8.2 Em caso de impedimento, ordem de paralisação ou suspensão do contrato, o cronograma de execução será prorrogado automaticamente pelo tempo correspondente, anotadas tais circunstâncias mediante simples apostila.</w:t>
      </w:r>
    </w:p>
    <w:p w14:paraId="0E961AAA"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8.3 As comunicações entre o órgão ou entidade e a contratada devem ser realizadas por escrito sempre que o ato exigir tal formalidade, admitindo-se o uso de mensagem eletrônica para esse fim.</w:t>
      </w:r>
    </w:p>
    <w:p w14:paraId="2F8992CC"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8.4 O órgão ou entidade poderá convocar representante da empresa para adoção de providências que devam ser cumpridas de imediato.</w:t>
      </w:r>
    </w:p>
    <w:p w14:paraId="4BD167F0"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8D3522" w14:textId="77777777" w:rsidR="00B86AE1" w:rsidRPr="00F75D95" w:rsidRDefault="00B86AE1" w:rsidP="00F75D95">
      <w:pPr>
        <w:pStyle w:val="Nvel2-Red"/>
        <w:numPr>
          <w:ilvl w:val="1"/>
          <w:numId w:val="29"/>
        </w:numPr>
        <w:tabs>
          <w:tab w:val="left" w:pos="426"/>
        </w:tabs>
        <w:spacing w:before="0" w:after="0" w:line="360" w:lineRule="auto"/>
        <w:ind w:left="0" w:firstLine="0"/>
        <w:rPr>
          <w:rFonts w:cs="Times New Roman"/>
          <w:iCs w:val="0"/>
          <w:color w:val="000000"/>
          <w:sz w:val="22"/>
          <w:szCs w:val="22"/>
        </w:rPr>
      </w:pPr>
      <w:r w:rsidRPr="00F75D95">
        <w:rPr>
          <w:rFonts w:cs="Times New Roman"/>
          <w:b/>
          <w:bCs/>
          <w:szCs w:val="24"/>
        </w:rPr>
        <w:t xml:space="preserve">FISCALIZAÇÃO </w:t>
      </w:r>
      <w:r w:rsidRPr="00F75D95">
        <w:rPr>
          <w:rFonts w:cs="Times New Roman"/>
          <w:b/>
          <w:bCs/>
          <w:iCs w:val="0"/>
          <w:color w:val="000000"/>
          <w:szCs w:val="24"/>
        </w:rPr>
        <w:t>(</w:t>
      </w:r>
      <w:hyperlink r:id="rId11" w:anchor="art117">
        <w:r w:rsidRPr="00F75D95">
          <w:rPr>
            <w:rStyle w:val="Hyperlink"/>
            <w:rFonts w:cs="Times New Roman"/>
            <w:sz w:val="22"/>
            <w:szCs w:val="22"/>
          </w:rPr>
          <w:t>Lei nº 14.133, de 2021, art. 117, caput</w:t>
        </w:r>
      </w:hyperlink>
      <w:r w:rsidRPr="00F75D95">
        <w:rPr>
          <w:rStyle w:val="Hyperlink"/>
          <w:rFonts w:cs="Times New Roman"/>
          <w:sz w:val="22"/>
          <w:szCs w:val="22"/>
        </w:rPr>
        <w:t xml:space="preserve"> e Decreto Municipal n° 4481, de 12 de abril de 2024, art. 5º)</w:t>
      </w:r>
    </w:p>
    <w:p w14:paraId="333C361D"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A execução do contrato deverá ser acompanhada e fiscalizada pelo(s) fiscal(</w:t>
      </w:r>
      <w:proofErr w:type="spellStart"/>
      <w:r w:rsidRPr="00F75D95">
        <w:rPr>
          <w:rFonts w:ascii="Times New Roman" w:hAnsi="Times New Roman" w:cs="Times New Roman"/>
          <w:sz w:val="24"/>
          <w:szCs w:val="24"/>
        </w:rPr>
        <w:t>is</w:t>
      </w:r>
      <w:proofErr w:type="spellEnd"/>
      <w:r w:rsidRPr="00F75D95">
        <w:rPr>
          <w:rFonts w:ascii="Times New Roman" w:hAnsi="Times New Roman" w:cs="Times New Roman"/>
          <w:sz w:val="24"/>
          <w:szCs w:val="24"/>
        </w:rPr>
        <w:t>) do contrato, ou pelos respectivos substitutos.</w:t>
      </w:r>
    </w:p>
    <w:p w14:paraId="27F4CB6E" w14:textId="77777777" w:rsidR="00B86AE1"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lastRenderedPageBreak/>
        <w:t>Na designação de agente público para atuar como Fiscal ou Gestor de Contratos de que trata a Lei n.º 14.133, de 1º de abril de 2021, a autoridade municipal observará o seguinte:</w:t>
      </w:r>
    </w:p>
    <w:p w14:paraId="03438C6B" w14:textId="77777777" w:rsidR="00B86AE1" w:rsidRPr="00F75D95" w:rsidRDefault="00B86AE1" w:rsidP="00B86AE1">
      <w:pPr>
        <w:pStyle w:val="Nivel2"/>
        <w:numPr>
          <w:ilvl w:val="0"/>
          <w:numId w:val="0"/>
        </w:numPr>
        <w:spacing w:before="0" w:after="0" w:line="360" w:lineRule="auto"/>
        <w:outlineLvl w:val="9"/>
        <w:rPr>
          <w:rFonts w:ascii="Times New Roman" w:hAnsi="Times New Roman" w:cs="Times New Roman"/>
          <w:sz w:val="24"/>
          <w:szCs w:val="24"/>
        </w:rPr>
      </w:pPr>
    </w:p>
    <w:p w14:paraId="752D0D14" w14:textId="77777777" w:rsidR="00B86AE1" w:rsidRPr="00F75D95" w:rsidRDefault="00B86AE1" w:rsidP="00B86AE1">
      <w:pPr>
        <w:pStyle w:val="Nivel2"/>
        <w:numPr>
          <w:ilvl w:val="0"/>
          <w:numId w:val="0"/>
        </w:numPr>
        <w:spacing w:before="0" w:after="0" w:line="240" w:lineRule="auto"/>
        <w:ind w:left="2268"/>
        <w:rPr>
          <w:rFonts w:ascii="Times New Roman" w:hAnsi="Times New Roman" w:cs="Times New Roman"/>
          <w:sz w:val="22"/>
          <w:szCs w:val="22"/>
        </w:rPr>
      </w:pPr>
      <w:r w:rsidRPr="00F75D95">
        <w:rPr>
          <w:rFonts w:ascii="Times New Roman" w:hAnsi="Times New Roman" w:cs="Times New Roman"/>
          <w:sz w:val="22"/>
          <w:szCs w:val="22"/>
        </w:rPr>
        <w:t>§ 1º - O Fiscal de Contratos ou Equipe de Acompanhamento de Contratos contará com o apoio dos órgãos de assessoramento jurídico e de controle interno para o desempenho das funções essenciais à execução do disposto na Lei n' 14.133, de 1° de abril de 2021, sempre que entender necessário.</w:t>
      </w:r>
    </w:p>
    <w:p w14:paraId="5C5BBB77" w14:textId="77777777" w:rsidR="00B86AE1" w:rsidRPr="00F75D95" w:rsidRDefault="00B86AE1" w:rsidP="00B86AE1">
      <w:pPr>
        <w:pStyle w:val="Nivel2"/>
        <w:numPr>
          <w:ilvl w:val="0"/>
          <w:numId w:val="0"/>
        </w:numPr>
        <w:spacing w:before="0" w:after="0" w:line="240" w:lineRule="auto"/>
        <w:ind w:left="2268"/>
        <w:rPr>
          <w:rFonts w:ascii="Times New Roman" w:hAnsi="Times New Roman" w:cs="Times New Roman"/>
          <w:sz w:val="22"/>
          <w:szCs w:val="22"/>
        </w:rPr>
      </w:pPr>
      <w:r w:rsidRPr="00F75D95">
        <w:rPr>
          <w:rFonts w:ascii="Times New Roman" w:hAnsi="Times New Roman" w:cs="Times New Roman"/>
          <w:sz w:val="22"/>
          <w:szCs w:val="22"/>
        </w:rPr>
        <w:t>§ 2º - O apoio dos órgãos de assessoramento jurídico e de controle interno restringir-se-á a questões formais em que pairar dúvida fundamentada do Fiscal ou Gestor de contratos.</w:t>
      </w:r>
    </w:p>
    <w:p w14:paraId="4633A02B" w14:textId="77777777" w:rsidR="00B86AE1" w:rsidRPr="00F75D95" w:rsidRDefault="00B86AE1" w:rsidP="00B86AE1">
      <w:pPr>
        <w:pStyle w:val="Nivel2"/>
        <w:numPr>
          <w:ilvl w:val="0"/>
          <w:numId w:val="0"/>
        </w:numPr>
        <w:spacing w:before="0" w:after="0" w:line="240" w:lineRule="auto"/>
        <w:ind w:left="2268"/>
        <w:rPr>
          <w:rFonts w:ascii="Times New Roman" w:hAnsi="Times New Roman" w:cs="Times New Roman"/>
          <w:sz w:val="22"/>
          <w:szCs w:val="22"/>
        </w:rPr>
      </w:pPr>
      <w:r w:rsidRPr="00F75D95">
        <w:rPr>
          <w:rFonts w:ascii="Times New Roman" w:hAnsi="Times New Roman" w:cs="Times New Roman"/>
          <w:sz w:val="22"/>
          <w:szCs w:val="22"/>
        </w:rPr>
        <w:t>§ 3º - O Fiscal de Contratos ou Equipe de Acompanhamento de Contratos contará com o apo1o dos órgãos técnicos para O desempenho das funções essenciais å execução do disposto na Lei n° 14,133, de 1° de abril de 2021, sempre que entender necessário.</w:t>
      </w:r>
    </w:p>
    <w:p w14:paraId="45946697" w14:textId="77777777" w:rsidR="00B86AE1" w:rsidRPr="00F75D95" w:rsidRDefault="00B86AE1" w:rsidP="00B86AE1">
      <w:pPr>
        <w:pStyle w:val="Nvel1-SemNumPreto"/>
        <w:spacing w:before="0" w:after="0" w:line="360" w:lineRule="auto"/>
        <w:rPr>
          <w:rFonts w:ascii="Times New Roman" w:hAnsi="Times New Roman" w:cs="Times New Roman"/>
          <w:color w:val="auto"/>
          <w:sz w:val="24"/>
          <w:szCs w:val="24"/>
        </w:rPr>
      </w:pPr>
    </w:p>
    <w:p w14:paraId="693087F1" w14:textId="77777777" w:rsidR="00B86AE1" w:rsidRPr="00F75D95" w:rsidRDefault="00B86AE1" w:rsidP="00F75D95">
      <w:pPr>
        <w:pStyle w:val="Nvel1-SemNumPreto"/>
        <w:spacing w:before="0" w:after="0" w:line="360" w:lineRule="auto"/>
        <w:rPr>
          <w:rFonts w:ascii="Times New Roman" w:hAnsi="Times New Roman" w:cs="Times New Roman"/>
          <w:color w:val="auto"/>
          <w:sz w:val="24"/>
          <w:szCs w:val="24"/>
        </w:rPr>
      </w:pPr>
      <w:r w:rsidRPr="00F75D95">
        <w:rPr>
          <w:rFonts w:ascii="Times New Roman" w:hAnsi="Times New Roman" w:cs="Times New Roman"/>
          <w:color w:val="auto"/>
          <w:sz w:val="24"/>
          <w:szCs w:val="24"/>
        </w:rPr>
        <w:t>8.7 Fiscal de Contrato</w:t>
      </w:r>
    </w:p>
    <w:p w14:paraId="05DC27A2" w14:textId="77777777" w:rsidR="00B86AE1" w:rsidRPr="00F75D95" w:rsidRDefault="00B86AE1" w:rsidP="00F75D95">
      <w:pPr>
        <w:pStyle w:val="Nivel3"/>
        <w:numPr>
          <w:ilvl w:val="0"/>
          <w:numId w:val="0"/>
        </w:numPr>
        <w:spacing w:line="360" w:lineRule="auto"/>
        <w:ind w:firstLine="1134"/>
        <w:jc w:val="both"/>
        <w:rPr>
          <w:rStyle w:val="Hyperlink"/>
          <w:rFonts w:ascii="Times New Roman" w:hAnsi="Times New Roman" w:cs="Times New Roman"/>
        </w:rPr>
      </w:pPr>
      <w:r w:rsidRPr="00F75D95">
        <w:rPr>
          <w:rFonts w:ascii="Times New Roman" w:hAnsi="Times New Roman" w:cs="Times New Roman"/>
        </w:rPr>
        <w:t>O fiscal do contrato anotará no histórico de gerenciamento do contrato todas as ocorrências relacionadas à execução do contrato, com a descrição do que for necessário para a regularização das faltas ou dos defeitos observados (</w:t>
      </w:r>
      <w:hyperlink r:id="rId12" w:anchor="art117§1">
        <w:r w:rsidRPr="00F75D95">
          <w:rPr>
            <w:rStyle w:val="Hyperlink"/>
            <w:rFonts w:ascii="Times New Roman" w:hAnsi="Times New Roman" w:cs="Times New Roman"/>
          </w:rPr>
          <w:t>Lei nº 14.133, de 2021, art. 117, §1º</w:t>
        </w:r>
      </w:hyperlink>
      <w:r w:rsidRPr="00F75D95">
        <w:rPr>
          <w:rFonts w:ascii="Times New Roman" w:hAnsi="Times New Roman" w:cs="Times New Roman"/>
          <w:color w:val="002060"/>
          <w:u w:val="single"/>
        </w:rPr>
        <w:t>; Decreto nº 11.246, de 2022, art. 22, II</w:t>
      </w:r>
      <w:r w:rsidRPr="00F75D95">
        <w:rPr>
          <w:rStyle w:val="Hyperlink"/>
          <w:rFonts w:ascii="Times New Roman" w:hAnsi="Times New Roman" w:cs="Times New Roman"/>
        </w:rPr>
        <w:t>).</w:t>
      </w:r>
    </w:p>
    <w:p w14:paraId="69E927B9" w14:textId="44A31F88" w:rsidR="00B86AE1" w:rsidRPr="00F75D95" w:rsidRDefault="00B86AE1" w:rsidP="00F75D95">
      <w:pPr>
        <w:pStyle w:val="Nivel3"/>
        <w:numPr>
          <w:ilvl w:val="0"/>
          <w:numId w:val="0"/>
        </w:numPr>
        <w:tabs>
          <w:tab w:val="left" w:pos="2268"/>
        </w:tabs>
        <w:spacing w:line="360" w:lineRule="auto"/>
        <w:ind w:firstLine="1134"/>
        <w:jc w:val="both"/>
        <w:rPr>
          <w:rStyle w:val="Hyperlink"/>
          <w:rFonts w:ascii="Times New Roman" w:hAnsi="Times New Roman" w:cs="Times New Roman"/>
          <w:u w:val="none"/>
        </w:rPr>
      </w:pPr>
      <w:r w:rsidRPr="00F75D95">
        <w:rPr>
          <w:rFonts w:ascii="Times New Roman" w:hAnsi="Times New Roman" w:cs="Times New Roman"/>
        </w:rPr>
        <w:t>O Fiscal de Contrato contará com o apoio dos órgãos técnicos, órgãos de assessoramento jurídico e de controle interno para o desempenho das funções essenciais a execução do disposto na Lei nº 14.133, sempre que entender necessário</w:t>
      </w:r>
      <w:r w:rsidRPr="00F75D95">
        <w:rPr>
          <w:rStyle w:val="Hyperlink"/>
          <w:rFonts w:ascii="Times New Roman" w:hAnsi="Times New Roman" w:cs="Times New Roman"/>
          <w:u w:val="none"/>
        </w:rPr>
        <w:t xml:space="preserve"> </w:t>
      </w:r>
      <w:r w:rsidRPr="00F75D95">
        <w:rPr>
          <w:rStyle w:val="Hyperlink"/>
          <w:rFonts w:ascii="Times New Roman" w:hAnsi="Times New Roman" w:cs="Times New Roman"/>
        </w:rPr>
        <w:t>(</w:t>
      </w:r>
      <w:hyperlink r:id="rId13" w:anchor="art117§1">
        <w:r w:rsidRPr="00F75D95">
          <w:rPr>
            <w:rStyle w:val="Hyperlink"/>
            <w:rFonts w:ascii="Times New Roman" w:hAnsi="Times New Roman" w:cs="Times New Roman"/>
          </w:rPr>
          <w:t>Lei nº 14.133, de 2021, art. 115, §3º</w:t>
        </w:r>
      </w:hyperlink>
      <w:r w:rsidRPr="00F75D95">
        <w:rPr>
          <w:rStyle w:val="Hyperlink"/>
          <w:rFonts w:ascii="Times New Roman" w:hAnsi="Times New Roman" w:cs="Times New Roman"/>
        </w:rPr>
        <w:t>).</w:t>
      </w:r>
      <w:r w:rsidR="009B2522" w:rsidRPr="00F75D95">
        <w:rPr>
          <w:rStyle w:val="Hyperlink"/>
          <w:rFonts w:ascii="Times New Roman" w:hAnsi="Times New Roman" w:cs="Times New Roman"/>
        </w:rPr>
        <w:t xml:space="preserve"> </w:t>
      </w:r>
      <w:r w:rsidR="009B2522" w:rsidRPr="00F75D95">
        <w:rPr>
          <w:rStyle w:val="Hyperlink"/>
          <w:rFonts w:ascii="Times New Roman" w:hAnsi="Times New Roman" w:cs="Times New Roman"/>
          <w:color w:val="auto"/>
          <w:u w:val="none"/>
        </w:rPr>
        <w:t xml:space="preserve">Para tal, nomeia-se </w:t>
      </w:r>
      <w:r w:rsidR="00B82452">
        <w:rPr>
          <w:rStyle w:val="Hyperlink"/>
          <w:rFonts w:ascii="Times New Roman" w:hAnsi="Times New Roman" w:cs="Times New Roman"/>
          <w:color w:val="auto"/>
          <w:u w:val="none"/>
        </w:rPr>
        <w:t xml:space="preserve">o servidor </w:t>
      </w:r>
      <w:r w:rsidR="00B82452" w:rsidRPr="00B82452">
        <w:rPr>
          <w:rStyle w:val="Hyperlink"/>
          <w:rFonts w:ascii="Times New Roman" w:hAnsi="Times New Roman" w:cs="Times New Roman"/>
          <w:b/>
          <w:bCs/>
          <w:color w:val="auto"/>
          <w:u w:val="none"/>
        </w:rPr>
        <w:t>Marcelo Patussi</w:t>
      </w:r>
      <w:r w:rsidR="009B2522" w:rsidRPr="00F75D95">
        <w:rPr>
          <w:rFonts w:ascii="Times New Roman" w:eastAsia="Times New Roman" w:hAnsi="Times New Roman" w:cs="Times New Roman"/>
          <w:bCs/>
          <w:lang w:val="pt-PT"/>
        </w:rPr>
        <w:t>.</w:t>
      </w:r>
    </w:p>
    <w:p w14:paraId="30A5D50D" w14:textId="77777777" w:rsidR="00B86AE1" w:rsidRPr="00F75D95" w:rsidRDefault="00B86AE1" w:rsidP="00F75D95">
      <w:pPr>
        <w:pStyle w:val="Nvel1-SemNumPreto"/>
        <w:spacing w:before="120" w:after="0" w:line="360" w:lineRule="auto"/>
        <w:rPr>
          <w:rFonts w:ascii="Times New Roman" w:hAnsi="Times New Roman" w:cs="Times New Roman"/>
          <w:i/>
          <w:iCs/>
          <w:color w:val="auto"/>
          <w:sz w:val="24"/>
          <w:szCs w:val="24"/>
        </w:rPr>
      </w:pPr>
      <w:r w:rsidRPr="00F75D95">
        <w:rPr>
          <w:rFonts w:ascii="Times New Roman" w:hAnsi="Times New Roman" w:cs="Times New Roman"/>
          <w:color w:val="auto"/>
          <w:sz w:val="24"/>
          <w:szCs w:val="24"/>
        </w:rPr>
        <w:t>8.8 Gestor do Contrato</w:t>
      </w:r>
    </w:p>
    <w:p w14:paraId="68539995" w14:textId="4E31489A" w:rsidR="00633BFE" w:rsidRPr="00F75D95" w:rsidRDefault="00B86AE1" w:rsidP="00F75D95">
      <w:pPr>
        <w:pStyle w:val="Nivel2"/>
        <w:numPr>
          <w:ilvl w:val="0"/>
          <w:numId w:val="0"/>
        </w:numPr>
        <w:spacing w:before="0" w:after="0" w:line="360" w:lineRule="auto"/>
        <w:ind w:firstLine="1134"/>
        <w:outlineLvl w:val="9"/>
        <w:rPr>
          <w:rFonts w:ascii="Times New Roman" w:hAnsi="Times New Roman" w:cs="Times New Roman"/>
          <w:sz w:val="24"/>
          <w:szCs w:val="24"/>
        </w:rPr>
      </w:pPr>
      <w:r w:rsidRPr="00F75D95">
        <w:rPr>
          <w:rFonts w:ascii="Times New Roman" w:hAnsi="Times New Roman" w:cs="Times New Roman"/>
          <w:sz w:val="24"/>
          <w:szCs w:val="24"/>
        </w:rPr>
        <w:t xml:space="preserve">Ao Gestor de Contratos incumbe gerenciar as relações firmadas com a </w:t>
      </w:r>
      <w:proofErr w:type="gramStart"/>
      <w:r w:rsidRPr="00F75D95">
        <w:rPr>
          <w:rFonts w:ascii="Times New Roman" w:hAnsi="Times New Roman" w:cs="Times New Roman"/>
          <w:sz w:val="24"/>
          <w:szCs w:val="24"/>
        </w:rPr>
        <w:t>contratada analisando</w:t>
      </w:r>
      <w:proofErr w:type="gramEnd"/>
      <w:r w:rsidRPr="00F75D95">
        <w:rPr>
          <w:rFonts w:ascii="Times New Roman" w:hAnsi="Times New Roman" w:cs="Times New Roman"/>
          <w:sz w:val="24"/>
          <w:szCs w:val="24"/>
        </w:rPr>
        <w:t xml:space="preserve">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r w:rsidR="009B2522" w:rsidRPr="00F75D95">
        <w:rPr>
          <w:rFonts w:ascii="Times New Roman" w:hAnsi="Times New Roman" w:cs="Times New Roman"/>
          <w:sz w:val="24"/>
          <w:szCs w:val="24"/>
        </w:rPr>
        <w:t xml:space="preserve">. Para a função de gestor, nomeia-se o Sr. </w:t>
      </w:r>
      <w:r w:rsidR="009B2522" w:rsidRPr="00F75D95">
        <w:rPr>
          <w:rFonts w:ascii="Times New Roman" w:hAnsi="Times New Roman" w:cs="Times New Roman"/>
          <w:b/>
          <w:bCs/>
          <w:sz w:val="24"/>
          <w:szCs w:val="24"/>
        </w:rPr>
        <w:t>Cassio Luiz Conterato</w:t>
      </w:r>
      <w:r w:rsidR="009B2522" w:rsidRPr="00F75D95">
        <w:rPr>
          <w:rFonts w:ascii="Times New Roman" w:hAnsi="Times New Roman" w:cs="Times New Roman"/>
          <w:sz w:val="24"/>
          <w:szCs w:val="24"/>
        </w:rPr>
        <w:t>.</w:t>
      </w:r>
    </w:p>
    <w:p w14:paraId="7909EEA0" w14:textId="77777777" w:rsidR="00EC6F9F" w:rsidRDefault="00EC6F9F" w:rsidP="00F75D95">
      <w:pPr>
        <w:pStyle w:val="Nivel2"/>
        <w:numPr>
          <w:ilvl w:val="0"/>
          <w:numId w:val="0"/>
        </w:numPr>
        <w:spacing w:before="0" w:after="0" w:line="360" w:lineRule="auto"/>
        <w:rPr>
          <w:rFonts w:ascii="Times New Roman" w:hAnsi="Times New Roman" w:cs="Times New Roman"/>
          <w:sz w:val="24"/>
          <w:szCs w:val="24"/>
        </w:rPr>
      </w:pPr>
    </w:p>
    <w:p w14:paraId="18AEA67A" w14:textId="77777777" w:rsidR="000B1C92" w:rsidRDefault="000B1C92" w:rsidP="00F75D95">
      <w:pPr>
        <w:pStyle w:val="Nivel2"/>
        <w:numPr>
          <w:ilvl w:val="0"/>
          <w:numId w:val="0"/>
        </w:numPr>
        <w:spacing w:before="0" w:after="0" w:line="360" w:lineRule="auto"/>
        <w:rPr>
          <w:rFonts w:ascii="Times New Roman" w:hAnsi="Times New Roman" w:cs="Times New Roman"/>
          <w:sz w:val="24"/>
          <w:szCs w:val="24"/>
        </w:rPr>
      </w:pPr>
    </w:p>
    <w:p w14:paraId="395D144B" w14:textId="77777777" w:rsidR="000B1C92" w:rsidRDefault="000B1C92" w:rsidP="00F75D95">
      <w:pPr>
        <w:pStyle w:val="Nivel2"/>
        <w:numPr>
          <w:ilvl w:val="0"/>
          <w:numId w:val="0"/>
        </w:numPr>
        <w:spacing w:before="0" w:after="0" w:line="360" w:lineRule="auto"/>
        <w:rPr>
          <w:rFonts w:ascii="Times New Roman" w:hAnsi="Times New Roman" w:cs="Times New Roman"/>
          <w:sz w:val="24"/>
          <w:szCs w:val="24"/>
        </w:rPr>
      </w:pPr>
    </w:p>
    <w:p w14:paraId="317E0A69" w14:textId="77777777" w:rsidR="000B1C92" w:rsidRDefault="000B1C92" w:rsidP="00F75D95">
      <w:pPr>
        <w:pStyle w:val="Nivel2"/>
        <w:numPr>
          <w:ilvl w:val="0"/>
          <w:numId w:val="0"/>
        </w:numPr>
        <w:spacing w:before="0" w:after="0" w:line="360" w:lineRule="auto"/>
        <w:rPr>
          <w:rFonts w:ascii="Times New Roman" w:hAnsi="Times New Roman" w:cs="Times New Roman"/>
          <w:sz w:val="24"/>
          <w:szCs w:val="24"/>
        </w:rPr>
      </w:pPr>
    </w:p>
    <w:p w14:paraId="104A2466" w14:textId="77777777" w:rsidR="000B1C92" w:rsidRDefault="000B1C92" w:rsidP="00F75D95">
      <w:pPr>
        <w:pStyle w:val="Nivel2"/>
        <w:numPr>
          <w:ilvl w:val="0"/>
          <w:numId w:val="0"/>
        </w:numPr>
        <w:spacing w:before="0" w:after="0" w:line="360" w:lineRule="auto"/>
        <w:rPr>
          <w:rFonts w:ascii="Times New Roman" w:hAnsi="Times New Roman" w:cs="Times New Roman"/>
          <w:sz w:val="24"/>
          <w:szCs w:val="24"/>
        </w:rPr>
      </w:pPr>
    </w:p>
    <w:p w14:paraId="79E8E29F" w14:textId="206B5285" w:rsidR="00633BFE" w:rsidRPr="00F75D95" w:rsidRDefault="00633BFE" w:rsidP="00F75D95">
      <w:pPr>
        <w:pStyle w:val="Nivel2"/>
        <w:numPr>
          <w:ilvl w:val="0"/>
          <w:numId w:val="31"/>
        </w:numPr>
        <w:shd w:val="clear" w:color="auto" w:fill="D9D9D9" w:themeFill="background1" w:themeFillShade="D9"/>
        <w:tabs>
          <w:tab w:val="left" w:pos="284"/>
        </w:tabs>
        <w:spacing w:before="0" w:after="0" w:line="360" w:lineRule="auto"/>
        <w:ind w:hanging="5039"/>
        <w:rPr>
          <w:rFonts w:ascii="Times New Roman" w:hAnsi="Times New Roman" w:cs="Times New Roman"/>
          <w:b/>
          <w:bCs/>
          <w:sz w:val="24"/>
          <w:szCs w:val="24"/>
        </w:rPr>
      </w:pPr>
      <w:r w:rsidRPr="00F75D95">
        <w:rPr>
          <w:rFonts w:ascii="Times New Roman" w:hAnsi="Times New Roman" w:cs="Times New Roman"/>
          <w:b/>
          <w:bCs/>
          <w:sz w:val="24"/>
          <w:szCs w:val="24"/>
        </w:rPr>
        <w:lastRenderedPageBreak/>
        <w:t>CRITÉRIOS DE PAGAMENTO</w:t>
      </w:r>
    </w:p>
    <w:p w14:paraId="764AF168" w14:textId="2BE8FE24" w:rsidR="00633BFE" w:rsidRPr="00F75D95" w:rsidRDefault="00897C9B" w:rsidP="00F75D95">
      <w:pPr>
        <w:pStyle w:val="Nivel2"/>
        <w:numPr>
          <w:ilvl w:val="0"/>
          <w:numId w:val="0"/>
        </w:numPr>
        <w:spacing w:after="0" w:line="360" w:lineRule="auto"/>
        <w:outlineLvl w:val="9"/>
        <w:rPr>
          <w:rFonts w:ascii="Times New Roman" w:hAnsi="Times New Roman" w:cs="Times New Roman"/>
          <w:b/>
          <w:bCs/>
          <w:sz w:val="24"/>
          <w:szCs w:val="24"/>
          <w:lang w:eastAsia="en-US"/>
        </w:rPr>
      </w:pPr>
      <w:r w:rsidRPr="00F75D95">
        <w:rPr>
          <w:rFonts w:ascii="Times New Roman" w:hAnsi="Times New Roman" w:cs="Times New Roman"/>
          <w:b/>
          <w:bCs/>
          <w:sz w:val="24"/>
          <w:szCs w:val="24"/>
          <w:lang w:eastAsia="en-US"/>
        </w:rPr>
        <w:t xml:space="preserve">9.1 </w:t>
      </w:r>
      <w:r w:rsidR="00633BFE" w:rsidRPr="00F75D95">
        <w:rPr>
          <w:rFonts w:ascii="Times New Roman" w:hAnsi="Times New Roman" w:cs="Times New Roman"/>
          <w:b/>
          <w:bCs/>
          <w:sz w:val="24"/>
          <w:szCs w:val="24"/>
          <w:lang w:eastAsia="en-US"/>
        </w:rPr>
        <w:t xml:space="preserve">RECEBIMENTO DO OBJETO </w:t>
      </w:r>
      <w:r w:rsidR="00B86AE1" w:rsidRPr="00F75D95">
        <w:rPr>
          <w:rFonts w:ascii="Times New Roman" w:hAnsi="Times New Roman" w:cs="Times New Roman"/>
          <w:b/>
          <w:bCs/>
          <w:sz w:val="24"/>
          <w:szCs w:val="24"/>
          <w:lang w:eastAsia="en-US"/>
        </w:rPr>
        <w:t>(</w:t>
      </w:r>
      <w:r w:rsidR="00B86AE1" w:rsidRPr="00F75D95">
        <w:rPr>
          <w:rStyle w:val="Hyperlink"/>
          <w:rFonts w:ascii="Times New Roman" w:hAnsi="Times New Roman" w:cs="Times New Roman"/>
          <w:sz w:val="24"/>
          <w:szCs w:val="24"/>
        </w:rPr>
        <w:t>Decreto Municipal n° 4481, de 12 de abril de 2024, art. 52)</w:t>
      </w:r>
    </w:p>
    <w:p w14:paraId="374BA5B9" w14:textId="77777777" w:rsidR="00633BFE" w:rsidRPr="00F75D95" w:rsidRDefault="00633BFE" w:rsidP="00F75D95">
      <w:pPr>
        <w:numPr>
          <w:ilvl w:val="1"/>
          <w:numId w:val="0"/>
        </w:numPr>
        <w:spacing w:line="360" w:lineRule="auto"/>
        <w:ind w:firstLine="1134"/>
        <w:jc w:val="both"/>
        <w:rPr>
          <w:rFonts w:ascii="Times New Roman" w:eastAsia="Arial" w:hAnsi="Times New Roman" w:cs="Times New Roman"/>
          <w:color w:val="000000"/>
          <w:lang w:eastAsia="en-US"/>
        </w:rPr>
      </w:pPr>
      <w:r w:rsidRPr="00F75D95">
        <w:rPr>
          <w:rFonts w:ascii="Times New Roman" w:eastAsia="Arial" w:hAnsi="Times New Roman" w:cs="Times New Roman"/>
          <w:color w:val="000000"/>
          <w:lang w:eastAsia="en-US"/>
        </w:rPr>
        <w:t>Para o recebimento do objeto desta licitação, o CONTRATANTE designará servidores nomeados através de Portaria vigente, que farão o recebimento nos termos do artigo 140, II, "a" e "b", da Lei n.º 14.133/21, da seguinte forma:</w:t>
      </w:r>
    </w:p>
    <w:p w14:paraId="39A04B4A" w14:textId="5990F493" w:rsidR="00AC54C4" w:rsidRPr="00F75D95" w:rsidRDefault="00633BFE" w:rsidP="00F75D95">
      <w:pPr>
        <w:spacing w:line="360" w:lineRule="auto"/>
        <w:ind w:firstLine="1134"/>
        <w:jc w:val="both"/>
        <w:rPr>
          <w:rFonts w:ascii="Times New Roman" w:eastAsia="Arial" w:hAnsi="Times New Roman" w:cs="Times New Roman"/>
          <w:color w:val="000000"/>
          <w:lang w:eastAsia="en-US"/>
        </w:rPr>
      </w:pPr>
      <w:r w:rsidRPr="00F75D95">
        <w:rPr>
          <w:rFonts w:ascii="Times New Roman" w:eastAsiaTheme="majorEastAsia" w:hAnsi="Times New Roman" w:cs="Times New Roman"/>
          <w:b/>
          <w:bCs/>
          <w:lang w:eastAsia="zh-CN" w:bidi="hi-IN"/>
        </w:rPr>
        <w:t>Recebimento Definitivo</w:t>
      </w:r>
      <w:r w:rsidR="005713B0" w:rsidRPr="00F75D95">
        <w:rPr>
          <w:rFonts w:ascii="Times New Roman" w:eastAsiaTheme="majorEastAsia" w:hAnsi="Times New Roman" w:cs="Times New Roman"/>
          <w:b/>
          <w:bCs/>
          <w:lang w:eastAsia="zh-CN" w:bidi="hi-IN"/>
        </w:rPr>
        <w:t xml:space="preserve">: </w:t>
      </w:r>
      <w:r w:rsidR="005713B0" w:rsidRPr="00F75D95">
        <w:rPr>
          <w:rFonts w:ascii="Times New Roman" w:eastAsia="Arial" w:hAnsi="Times New Roman" w:cs="Times New Roman"/>
          <w:color w:val="000000"/>
          <w:lang w:eastAsia="en-US"/>
        </w:rPr>
        <w:t>d</w:t>
      </w:r>
      <w:r w:rsidRPr="00F75D95">
        <w:rPr>
          <w:rFonts w:ascii="Times New Roman" w:eastAsia="Arial" w:hAnsi="Times New Roman" w:cs="Times New Roman"/>
          <w:color w:val="000000"/>
          <w:lang w:eastAsia="en-US"/>
        </w:rPr>
        <w:t>efinitivamente, após a verificação da qualidade</w:t>
      </w:r>
      <w:r w:rsidR="0057405B">
        <w:rPr>
          <w:rFonts w:ascii="Times New Roman" w:eastAsia="Arial" w:hAnsi="Times New Roman" w:cs="Times New Roman"/>
          <w:color w:val="000000"/>
          <w:lang w:eastAsia="en-US"/>
        </w:rPr>
        <w:t>, selos do INMETRO e ANVISA</w:t>
      </w:r>
      <w:r w:rsidRPr="00F75D95">
        <w:rPr>
          <w:rFonts w:ascii="Times New Roman" w:eastAsia="Arial" w:hAnsi="Times New Roman" w:cs="Times New Roman"/>
          <w:color w:val="000000"/>
          <w:lang w:eastAsia="en-US"/>
        </w:rPr>
        <w:t xml:space="preserve">, características e quantidades do objeto e consequente aceitação, </w:t>
      </w:r>
      <w:r w:rsidR="005713B0" w:rsidRPr="00F75D95">
        <w:rPr>
          <w:rFonts w:ascii="Times New Roman" w:eastAsia="Arial" w:hAnsi="Times New Roman" w:cs="Times New Roman"/>
          <w:color w:val="000000"/>
          <w:lang w:eastAsia="en-US"/>
        </w:rPr>
        <w:t>ao final de cada serviço.</w:t>
      </w:r>
    </w:p>
    <w:p w14:paraId="66976B14" w14:textId="5C90C9F3" w:rsidR="00633BFE" w:rsidRPr="00F75D95" w:rsidRDefault="00633BFE" w:rsidP="00F75D95">
      <w:pPr>
        <w:spacing w:line="360" w:lineRule="auto"/>
        <w:ind w:firstLine="1134"/>
        <w:jc w:val="both"/>
        <w:rPr>
          <w:rFonts w:ascii="Times New Roman" w:eastAsia="Arial" w:hAnsi="Times New Roman" w:cs="Times New Roman"/>
          <w:color w:val="000000"/>
          <w:lang w:eastAsia="en-US"/>
        </w:rPr>
      </w:pPr>
      <w:r w:rsidRPr="00F75D95">
        <w:rPr>
          <w:rFonts w:ascii="Times New Roman" w:eastAsia="Arial" w:hAnsi="Times New Roman" w:cs="Times New Roman"/>
          <w:color w:val="000000"/>
          <w:lang w:eastAsia="en-US"/>
        </w:rPr>
        <w:t>Na hipótese de a verificação a que se refere o subitem anterior não ser procedida dentro do prazo fixado, reputar-se-á como realizada, consumando-se o recebimento definitivo no dia do esgotamento do prazo.</w:t>
      </w:r>
    </w:p>
    <w:p w14:paraId="59F3DCD1" w14:textId="4E429695" w:rsidR="00633BFE" w:rsidRPr="00F75D95" w:rsidRDefault="00633BFE" w:rsidP="00F75D95">
      <w:pPr>
        <w:numPr>
          <w:ilvl w:val="1"/>
          <w:numId w:val="0"/>
        </w:numPr>
        <w:spacing w:line="360" w:lineRule="auto"/>
        <w:ind w:firstLine="1134"/>
        <w:jc w:val="both"/>
        <w:rPr>
          <w:rFonts w:ascii="Times New Roman" w:eastAsia="Arial" w:hAnsi="Times New Roman" w:cs="Times New Roman"/>
          <w:color w:val="000000"/>
          <w:lang w:eastAsia="en-US"/>
        </w:rPr>
      </w:pPr>
      <w:r w:rsidRPr="00F75D95">
        <w:rPr>
          <w:rFonts w:ascii="Times New Roman" w:eastAsia="Arial" w:hAnsi="Times New Roman" w:cs="Times New Roman"/>
          <w:color w:val="000000"/>
          <w:lang w:eastAsia="en-US"/>
        </w:rPr>
        <w:t>O recebimento definitivo do objeto não exclui a responsabilidade da CONTRATADA pelos prejuízos resultantes da incorreta execução do contrato.</w:t>
      </w:r>
    </w:p>
    <w:p w14:paraId="1EF6E1C4" w14:textId="4BDC8041" w:rsidR="00B86AE1" w:rsidRPr="00F75D95" w:rsidRDefault="00B86AE1" w:rsidP="00F75D95">
      <w:pPr>
        <w:pStyle w:val="Nivel2"/>
        <w:numPr>
          <w:ilvl w:val="0"/>
          <w:numId w:val="0"/>
        </w:numPr>
        <w:spacing w:after="0" w:line="360" w:lineRule="auto"/>
        <w:rPr>
          <w:rFonts w:ascii="Times New Roman" w:hAnsi="Times New Roman" w:cs="Times New Roman"/>
          <w:b/>
          <w:bCs/>
          <w:sz w:val="24"/>
          <w:szCs w:val="24"/>
        </w:rPr>
      </w:pPr>
      <w:bookmarkStart w:id="2" w:name="_Hlk166569224"/>
      <w:r w:rsidRPr="00F75D95">
        <w:rPr>
          <w:rFonts w:ascii="Times New Roman" w:hAnsi="Times New Roman" w:cs="Times New Roman"/>
          <w:b/>
          <w:bCs/>
          <w:sz w:val="24"/>
          <w:szCs w:val="24"/>
        </w:rPr>
        <w:t>9.</w:t>
      </w:r>
      <w:r w:rsidR="00243BB3" w:rsidRPr="00F75D95">
        <w:rPr>
          <w:rFonts w:ascii="Times New Roman" w:hAnsi="Times New Roman" w:cs="Times New Roman"/>
          <w:b/>
          <w:bCs/>
          <w:sz w:val="24"/>
          <w:szCs w:val="24"/>
        </w:rPr>
        <w:t>2</w:t>
      </w:r>
      <w:r w:rsidRPr="00F75D95">
        <w:rPr>
          <w:rFonts w:ascii="Times New Roman" w:hAnsi="Times New Roman" w:cs="Times New Roman"/>
          <w:b/>
          <w:bCs/>
          <w:sz w:val="24"/>
          <w:szCs w:val="24"/>
        </w:rPr>
        <w:t xml:space="preserve"> PRAZO DE PAGAMENTO </w:t>
      </w:r>
      <w:r w:rsidRPr="00F75D95">
        <w:rPr>
          <w:rFonts w:ascii="Times New Roman" w:hAnsi="Times New Roman" w:cs="Times New Roman"/>
          <w:b/>
          <w:bCs/>
          <w:sz w:val="24"/>
          <w:szCs w:val="24"/>
          <w:lang w:eastAsia="en-US"/>
        </w:rPr>
        <w:t>(</w:t>
      </w:r>
      <w:r w:rsidRPr="00F75D95">
        <w:rPr>
          <w:rStyle w:val="Hyperlink"/>
          <w:rFonts w:ascii="Times New Roman" w:hAnsi="Times New Roman" w:cs="Times New Roman"/>
          <w:sz w:val="24"/>
          <w:szCs w:val="24"/>
        </w:rPr>
        <w:t>Decreto Municipal n° 4481, de 12 de abril de 2024, art. 52 §3º)</w:t>
      </w:r>
    </w:p>
    <w:p w14:paraId="5B07B77F" w14:textId="003FDAC6" w:rsidR="00633BFE" w:rsidRPr="00F75D95" w:rsidRDefault="00B86AE1" w:rsidP="00F75D95">
      <w:pPr>
        <w:pStyle w:val="Nivel2"/>
        <w:numPr>
          <w:ilvl w:val="0"/>
          <w:numId w:val="0"/>
        </w:numPr>
        <w:spacing w:before="0" w:after="0" w:line="360" w:lineRule="auto"/>
        <w:ind w:firstLine="1134"/>
        <w:rPr>
          <w:rFonts w:ascii="Times New Roman" w:hAnsi="Times New Roman" w:cs="Times New Roman"/>
          <w:color w:val="auto"/>
          <w:sz w:val="24"/>
          <w:szCs w:val="24"/>
        </w:rPr>
      </w:pPr>
      <w:r w:rsidRPr="00F75D95">
        <w:rPr>
          <w:rFonts w:ascii="Times New Roman" w:hAnsi="Times New Roman" w:cs="Times New Roman"/>
          <w:color w:val="auto"/>
          <w:sz w:val="24"/>
          <w:szCs w:val="24"/>
        </w:rPr>
        <w:t>O pagamento será efetuado no prazo de até 12 (doze) dias corrido, contados da emissão da nota fiscal ou da realização dos serviços.</w:t>
      </w:r>
      <w:bookmarkEnd w:id="2"/>
    </w:p>
    <w:p w14:paraId="52176F8F" w14:textId="22154080" w:rsidR="00633BFE" w:rsidRPr="00F75D95" w:rsidRDefault="00897C9B" w:rsidP="00F75D95">
      <w:pPr>
        <w:pStyle w:val="Nivel2"/>
        <w:numPr>
          <w:ilvl w:val="0"/>
          <w:numId w:val="0"/>
        </w:numPr>
        <w:spacing w:after="0" w:line="360" w:lineRule="auto"/>
        <w:rPr>
          <w:rFonts w:ascii="Times New Roman" w:hAnsi="Times New Roman" w:cs="Times New Roman"/>
          <w:b/>
          <w:bCs/>
          <w:sz w:val="24"/>
          <w:szCs w:val="24"/>
        </w:rPr>
      </w:pPr>
      <w:r w:rsidRPr="00F75D95">
        <w:rPr>
          <w:rFonts w:ascii="Times New Roman" w:hAnsi="Times New Roman" w:cs="Times New Roman"/>
          <w:b/>
          <w:bCs/>
          <w:sz w:val="24"/>
          <w:szCs w:val="24"/>
        </w:rPr>
        <w:t>9.</w:t>
      </w:r>
      <w:r w:rsidR="00243BB3" w:rsidRPr="00F75D95">
        <w:rPr>
          <w:rFonts w:ascii="Times New Roman" w:hAnsi="Times New Roman" w:cs="Times New Roman"/>
          <w:b/>
          <w:bCs/>
          <w:sz w:val="24"/>
          <w:szCs w:val="24"/>
        </w:rPr>
        <w:t>3</w:t>
      </w:r>
      <w:r w:rsidRPr="00F75D95">
        <w:rPr>
          <w:rFonts w:ascii="Times New Roman" w:hAnsi="Times New Roman" w:cs="Times New Roman"/>
          <w:b/>
          <w:bCs/>
          <w:sz w:val="24"/>
          <w:szCs w:val="24"/>
        </w:rPr>
        <w:t xml:space="preserve"> </w:t>
      </w:r>
      <w:r w:rsidR="00633BFE" w:rsidRPr="00F75D95">
        <w:rPr>
          <w:rFonts w:ascii="Times New Roman" w:hAnsi="Times New Roman" w:cs="Times New Roman"/>
          <w:b/>
          <w:bCs/>
          <w:sz w:val="24"/>
          <w:szCs w:val="24"/>
        </w:rPr>
        <w:t>FORMA DE PAGAMENTO</w:t>
      </w:r>
    </w:p>
    <w:p w14:paraId="2823E5E4"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9.3.1 O pagamento será realizado por meio de ordem bancária, para crédito em banco, agência e conta corrente indicados pelo contratado.</w:t>
      </w:r>
    </w:p>
    <w:p w14:paraId="04372569"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9.3.2 Será considerada data do pagamento o dia em que constar como emitida a ordem bancária para pagamento.</w:t>
      </w:r>
    </w:p>
    <w:p w14:paraId="52A2EEDB"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9.3.3 Quando do pagamento, será efetuada a retenção tributária prevista na legislação aplicável.</w:t>
      </w:r>
    </w:p>
    <w:p w14:paraId="4FB22CDC"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16FE3F2"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E ainda, para fins de pagamento a empresa deverá seguir as seguintes orientações:</w:t>
      </w:r>
    </w:p>
    <w:p w14:paraId="3C885D3B"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9.3.4 Ficam obrigados as pessoas jurídicas informar com base na Instrução Normativa RFB n°1.234/2012 o enquadramento legal e percentual total correspondente à natureza do bem ou serviço a que se sujeitam à retenção do IR, sobre o valor total do documento fiscal, o referido embasamento e percentual deverá constar no corpo da nota fiscal.</w:t>
      </w:r>
    </w:p>
    <w:p w14:paraId="566D819E" w14:textId="77777777" w:rsidR="00243BB3"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lastRenderedPageBreak/>
        <w:t>9.3.5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w:t>
      </w:r>
    </w:p>
    <w:p w14:paraId="06A6234C" w14:textId="42125FE4" w:rsidR="00BA47A0" w:rsidRPr="00F75D95" w:rsidRDefault="00243BB3" w:rsidP="00F75D95">
      <w:pPr>
        <w:pStyle w:val="Nivel2"/>
        <w:numPr>
          <w:ilvl w:val="0"/>
          <w:numId w:val="0"/>
        </w:numPr>
        <w:spacing w:before="0" w:after="0" w:line="360" w:lineRule="auto"/>
        <w:ind w:firstLine="1134"/>
        <w:rPr>
          <w:rFonts w:ascii="Times New Roman" w:hAnsi="Times New Roman" w:cs="Times New Roman"/>
          <w:sz w:val="24"/>
          <w:szCs w:val="24"/>
        </w:rPr>
      </w:pPr>
      <w:r w:rsidRPr="00F75D95">
        <w:rPr>
          <w:rFonts w:ascii="Times New Roman" w:hAnsi="Times New Roman" w:cs="Times New Roman"/>
          <w:sz w:val="24"/>
          <w:szCs w:val="24"/>
        </w:rPr>
        <w:t xml:space="preserve">9.3.6 O contratado regularmente optante pelo Simples Nacional, nos termos da </w:t>
      </w:r>
      <w:hyperlink r:id="rId14" w:history="1">
        <w:r w:rsidRPr="00F75D95">
          <w:rPr>
            <w:rStyle w:val="Hyperlink"/>
            <w:rFonts w:ascii="Times New Roman" w:hAnsi="Times New Roman" w:cs="Times New Roman"/>
            <w:sz w:val="24"/>
            <w:szCs w:val="24"/>
          </w:rPr>
          <w:t>Lei Complementar nº 123, de 2006</w:t>
        </w:r>
      </w:hyperlink>
      <w:r w:rsidRPr="00F75D95">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A262F6" w14:textId="77777777" w:rsidR="00633BFE" w:rsidRPr="00F75D95" w:rsidRDefault="00633BFE" w:rsidP="00F75D95">
      <w:pPr>
        <w:pStyle w:val="Nivel2"/>
        <w:numPr>
          <w:ilvl w:val="0"/>
          <w:numId w:val="0"/>
        </w:numPr>
        <w:spacing w:before="0" w:after="0" w:line="360" w:lineRule="auto"/>
        <w:rPr>
          <w:rFonts w:ascii="Times New Roman" w:eastAsia="Times New Roman" w:hAnsi="Times New Roman" w:cs="Times New Roman"/>
          <w:b/>
          <w:bCs/>
          <w:sz w:val="24"/>
          <w:szCs w:val="24"/>
          <w:lang w:eastAsia="zh-CN"/>
        </w:rPr>
      </w:pPr>
    </w:p>
    <w:p w14:paraId="09BB78D9" w14:textId="77777777" w:rsidR="00633BFE" w:rsidRPr="00F75D95" w:rsidRDefault="00633BFE" w:rsidP="00F75D95">
      <w:pPr>
        <w:pStyle w:val="Nivel2"/>
        <w:numPr>
          <w:ilvl w:val="0"/>
          <w:numId w:val="31"/>
        </w:numPr>
        <w:shd w:val="clear" w:color="auto" w:fill="D9D9D9" w:themeFill="background1" w:themeFillShade="D9"/>
        <w:tabs>
          <w:tab w:val="left" w:pos="284"/>
          <w:tab w:val="left" w:pos="426"/>
        </w:tabs>
        <w:spacing w:before="0" w:after="0" w:line="360" w:lineRule="auto"/>
        <w:ind w:left="0" w:firstLine="0"/>
        <w:rPr>
          <w:rFonts w:ascii="Times New Roman" w:hAnsi="Times New Roman" w:cs="Times New Roman"/>
          <w:b/>
          <w:bCs/>
          <w:color w:val="auto"/>
          <w:sz w:val="24"/>
          <w:szCs w:val="24"/>
        </w:rPr>
      </w:pPr>
      <w:r w:rsidRPr="00F75D95">
        <w:rPr>
          <w:rFonts w:ascii="Times New Roman" w:hAnsi="Times New Roman" w:cs="Times New Roman"/>
          <w:b/>
          <w:bCs/>
          <w:color w:val="auto"/>
          <w:sz w:val="24"/>
          <w:szCs w:val="24"/>
        </w:rPr>
        <w:t>FORMA E CRITÉRIOS DE SELEÇÃO DO FORNECEDOR</w:t>
      </w:r>
    </w:p>
    <w:p w14:paraId="6536A8FB" w14:textId="20B9F430" w:rsidR="009A4EFE" w:rsidRPr="00F75D95" w:rsidRDefault="00C35DC5" w:rsidP="00F75D95">
      <w:pPr>
        <w:pStyle w:val="Nivel2"/>
        <w:numPr>
          <w:ilvl w:val="0"/>
          <w:numId w:val="0"/>
        </w:numPr>
        <w:spacing w:after="0" w:line="360" w:lineRule="auto"/>
        <w:rPr>
          <w:rFonts w:ascii="Times New Roman" w:eastAsia="Times New Roman" w:hAnsi="Times New Roman" w:cs="Times New Roman"/>
          <w:b/>
          <w:bCs/>
          <w:sz w:val="24"/>
          <w:szCs w:val="24"/>
          <w:lang w:eastAsia="zh-CN"/>
        </w:rPr>
      </w:pPr>
      <w:r w:rsidRPr="00F75D95">
        <w:rPr>
          <w:rFonts w:ascii="Times New Roman" w:eastAsia="Times New Roman" w:hAnsi="Times New Roman" w:cs="Times New Roman"/>
          <w:b/>
          <w:bCs/>
          <w:sz w:val="24"/>
          <w:szCs w:val="24"/>
          <w:lang w:eastAsia="zh-CN"/>
        </w:rPr>
        <w:t xml:space="preserve">10.1 </w:t>
      </w:r>
      <w:r w:rsidR="009A4EFE" w:rsidRPr="00F75D95">
        <w:rPr>
          <w:rFonts w:ascii="Times New Roman" w:eastAsia="Times New Roman" w:hAnsi="Times New Roman" w:cs="Times New Roman"/>
          <w:b/>
          <w:bCs/>
          <w:sz w:val="24"/>
          <w:szCs w:val="24"/>
          <w:lang w:eastAsia="zh-CN"/>
        </w:rPr>
        <w:t>FORMA DE SELEÇÃO E CRITÉRIO DE JULGAMENTO DA PROPOSTA</w:t>
      </w:r>
    </w:p>
    <w:p w14:paraId="260E8075" w14:textId="38E691A7" w:rsidR="00DF6A19" w:rsidRPr="00F75D95" w:rsidRDefault="00243BB3" w:rsidP="00F75D95">
      <w:pPr>
        <w:pStyle w:val="Nivel2"/>
        <w:numPr>
          <w:ilvl w:val="0"/>
          <w:numId w:val="0"/>
        </w:numPr>
        <w:spacing w:before="0" w:after="0" w:line="360" w:lineRule="auto"/>
        <w:ind w:firstLine="1134"/>
        <w:rPr>
          <w:rFonts w:ascii="Times New Roman" w:eastAsia="Times New Roman" w:hAnsi="Times New Roman" w:cs="Times New Roman"/>
          <w:sz w:val="24"/>
          <w:szCs w:val="24"/>
        </w:rPr>
      </w:pPr>
      <w:bookmarkStart w:id="3" w:name="_Hlk159502212"/>
      <w:bookmarkStart w:id="4" w:name="_Hlk159506919"/>
      <w:r w:rsidRPr="00F75D95">
        <w:rPr>
          <w:rFonts w:ascii="Times New Roman" w:eastAsia="Times New Roman" w:hAnsi="Times New Roman" w:cs="Times New Roman"/>
          <w:sz w:val="24"/>
          <w:szCs w:val="24"/>
          <w:lang w:eastAsia="zh-CN"/>
        </w:rPr>
        <w:t xml:space="preserve">O fornecedor será selecionado por meio da realização de procedimento de LICITAÇÃO, na modalidade </w:t>
      </w:r>
      <w:r w:rsidRPr="00F75D95">
        <w:rPr>
          <w:rFonts w:ascii="Times New Roman" w:eastAsia="Times New Roman" w:hAnsi="Times New Roman" w:cs="Times New Roman"/>
          <w:sz w:val="24"/>
          <w:szCs w:val="24"/>
        </w:rPr>
        <w:t>PREGÃO POR REGISTRO DE PREÇO, sob a forma ELETRÔNICA, com adoção do critério de julgamento pelo MENOR PREÇO</w:t>
      </w:r>
      <w:r w:rsidR="009B2522" w:rsidRPr="00F75D95">
        <w:rPr>
          <w:rFonts w:ascii="Times New Roman" w:eastAsia="Times New Roman" w:hAnsi="Times New Roman" w:cs="Times New Roman"/>
          <w:sz w:val="24"/>
          <w:szCs w:val="24"/>
        </w:rPr>
        <w:t xml:space="preserve"> por ITEM</w:t>
      </w:r>
      <w:r w:rsidRPr="00F75D95">
        <w:rPr>
          <w:rFonts w:ascii="Times New Roman" w:eastAsia="Times New Roman" w:hAnsi="Times New Roman" w:cs="Times New Roman"/>
          <w:sz w:val="24"/>
          <w:szCs w:val="24"/>
        </w:rPr>
        <w:t xml:space="preserve">, </w:t>
      </w:r>
      <w:r w:rsidRPr="00F75D95">
        <w:rPr>
          <w:rFonts w:ascii="Times New Roman" w:eastAsia="Times New Roman" w:hAnsi="Times New Roman" w:cs="Times New Roman"/>
          <w:color w:val="auto"/>
          <w:sz w:val="24"/>
          <w:szCs w:val="24"/>
          <w:lang w:eastAsia="zh-CN"/>
        </w:rPr>
        <w:t>nos termos dos artigos 6º, inciso XLI, XLV, 17, § 2º, e 34, todos da Lei Federal nº 14.133/2021</w:t>
      </w:r>
      <w:r w:rsidRPr="00F75D95">
        <w:rPr>
          <w:rFonts w:ascii="Times New Roman" w:eastAsia="Times New Roman" w:hAnsi="Times New Roman" w:cs="Times New Roman"/>
          <w:sz w:val="24"/>
          <w:szCs w:val="24"/>
        </w:rPr>
        <w:t>.</w:t>
      </w:r>
    </w:p>
    <w:p w14:paraId="344CCD21" w14:textId="77777777" w:rsidR="00243BB3" w:rsidRPr="00F75D95" w:rsidRDefault="00243BB3" w:rsidP="00F75D95">
      <w:pPr>
        <w:pStyle w:val="Nivel2"/>
        <w:numPr>
          <w:ilvl w:val="0"/>
          <w:numId w:val="0"/>
        </w:numPr>
        <w:spacing w:after="0" w:line="360" w:lineRule="auto"/>
        <w:rPr>
          <w:rFonts w:ascii="Times New Roman" w:eastAsia="Times New Roman" w:hAnsi="Times New Roman" w:cs="Times New Roman"/>
          <w:b/>
          <w:bCs/>
          <w:sz w:val="24"/>
          <w:szCs w:val="24"/>
          <w:lang w:eastAsia="zh-CN"/>
        </w:rPr>
      </w:pPr>
      <w:r w:rsidRPr="00F75D95">
        <w:rPr>
          <w:rFonts w:ascii="Times New Roman" w:eastAsia="Times New Roman" w:hAnsi="Times New Roman" w:cs="Times New Roman"/>
          <w:b/>
          <w:bCs/>
          <w:sz w:val="24"/>
          <w:szCs w:val="24"/>
          <w:lang w:eastAsia="zh-CN"/>
        </w:rPr>
        <w:t>10.2 EXIGÊNCIAS DE HABILITAÇÃO</w:t>
      </w:r>
    </w:p>
    <w:bookmarkEnd w:id="3"/>
    <w:p w14:paraId="789C6613" w14:textId="77777777" w:rsidR="00DF6A19" w:rsidRPr="00F75D95" w:rsidRDefault="00DF6A19" w:rsidP="00F75D95">
      <w:pPr>
        <w:pStyle w:val="Nivel2"/>
        <w:numPr>
          <w:ilvl w:val="0"/>
          <w:numId w:val="0"/>
        </w:numPr>
        <w:tabs>
          <w:tab w:val="left" w:pos="567"/>
        </w:tabs>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A forma de realização referente as consultas no que diz respeito as documentações de habilitação e demais documentos, está prevista em edital.</w:t>
      </w:r>
    </w:p>
    <w:p w14:paraId="2304ED40"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color w:val="auto"/>
          <w:sz w:val="24"/>
          <w:szCs w:val="24"/>
          <w:lang w:eastAsia="zh-CN"/>
        </w:rPr>
      </w:pPr>
      <w:r w:rsidRPr="00F75D95">
        <w:rPr>
          <w:rFonts w:ascii="Times New Roman" w:eastAsia="Times New Roman" w:hAnsi="Times New Roman" w:cs="Times New Roman"/>
          <w:color w:val="auto"/>
          <w:sz w:val="24"/>
          <w:szCs w:val="24"/>
          <w:lang w:eastAsia="zh-CN"/>
        </w:rPr>
        <w:t>I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F0E7DF4"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color w:val="auto"/>
          <w:sz w:val="24"/>
          <w:szCs w:val="24"/>
          <w:lang w:eastAsia="zh-CN"/>
        </w:rPr>
      </w:pPr>
      <w:r w:rsidRPr="00F75D95">
        <w:rPr>
          <w:rFonts w:ascii="Times New Roman" w:eastAsia="Times New Roman" w:hAnsi="Times New Roman" w:cs="Times New Roman"/>
          <w:color w:val="auto"/>
          <w:sz w:val="24"/>
          <w:szCs w:val="24"/>
          <w:lang w:eastAsia="zh-CN"/>
        </w:rPr>
        <w:t>II - Serão aceitos registros de CNPJ de licitante matriz e filial com diferenças de números de documentos pertinentes ao CND e ao CRF/FGTS, quando for comprovada a centralização do recolhimento dessas contribuições.</w:t>
      </w:r>
    </w:p>
    <w:p w14:paraId="2C0F7E95" w14:textId="77777777" w:rsidR="00AC54C4" w:rsidRPr="00F75D95" w:rsidRDefault="00AC54C4" w:rsidP="00F75D95">
      <w:pPr>
        <w:pStyle w:val="Nivel2"/>
        <w:numPr>
          <w:ilvl w:val="0"/>
          <w:numId w:val="0"/>
        </w:numPr>
        <w:spacing w:before="0" w:after="0" w:line="360" w:lineRule="auto"/>
        <w:ind w:firstLine="1134"/>
        <w:rPr>
          <w:rFonts w:ascii="Times New Roman" w:eastAsia="Times New Roman" w:hAnsi="Times New Roman" w:cs="Times New Roman"/>
          <w:color w:val="auto"/>
          <w:sz w:val="24"/>
          <w:szCs w:val="24"/>
          <w:lang w:eastAsia="zh-CN"/>
        </w:rPr>
      </w:pPr>
      <w:r w:rsidRPr="00F75D95">
        <w:rPr>
          <w:rFonts w:ascii="Times New Roman" w:eastAsia="Times New Roman" w:hAnsi="Times New Roman" w:cs="Times New Roman"/>
          <w:color w:val="auto"/>
          <w:sz w:val="24"/>
          <w:szCs w:val="24"/>
          <w:lang w:eastAsia="zh-CN"/>
        </w:rPr>
        <w:t>III - Serão aceitas certidões positivas com efeito negativo.</w:t>
      </w:r>
    </w:p>
    <w:p w14:paraId="6977F038" w14:textId="77777777" w:rsidR="00AC54C4" w:rsidRDefault="00AC54C4" w:rsidP="00F75D95">
      <w:pPr>
        <w:pStyle w:val="Nivel2"/>
        <w:numPr>
          <w:ilvl w:val="0"/>
          <w:numId w:val="0"/>
        </w:numPr>
        <w:spacing w:before="0" w:after="0" w:line="360" w:lineRule="auto"/>
        <w:ind w:firstLine="1134"/>
        <w:rPr>
          <w:rFonts w:ascii="Times New Roman" w:eastAsia="Times New Roman" w:hAnsi="Times New Roman" w:cs="Times New Roman"/>
          <w:color w:val="auto"/>
          <w:sz w:val="24"/>
          <w:szCs w:val="24"/>
          <w:lang w:eastAsia="zh-CN"/>
        </w:rPr>
      </w:pPr>
      <w:r w:rsidRPr="00F75D95">
        <w:rPr>
          <w:rFonts w:ascii="Times New Roman" w:eastAsia="Times New Roman" w:hAnsi="Times New Roman" w:cs="Times New Roman"/>
          <w:color w:val="auto"/>
          <w:sz w:val="24"/>
          <w:szCs w:val="24"/>
          <w:lang w:eastAsia="zh-CN"/>
        </w:rPr>
        <w:t>IV - Todos os documentos exigidos para habilitação deverão estar no prazo de validade. Caso o órgão emissor não declare a validade do documento, esta será de 180 (cento e oitenta) dias contados a partir da data de emissão, com exceção documentos de identidade e contrato social.</w:t>
      </w:r>
    </w:p>
    <w:p w14:paraId="5B50FA2C" w14:textId="77777777" w:rsidR="00143C77" w:rsidRPr="00F75D95" w:rsidRDefault="00143C77" w:rsidP="00F75D95">
      <w:pPr>
        <w:pStyle w:val="Nivel2"/>
        <w:numPr>
          <w:ilvl w:val="0"/>
          <w:numId w:val="0"/>
        </w:numPr>
        <w:spacing w:before="0" w:after="0" w:line="360" w:lineRule="auto"/>
        <w:ind w:firstLine="1134"/>
        <w:rPr>
          <w:rFonts w:ascii="Times New Roman" w:eastAsia="Times New Roman" w:hAnsi="Times New Roman" w:cs="Times New Roman"/>
          <w:color w:val="auto"/>
          <w:sz w:val="24"/>
          <w:szCs w:val="24"/>
          <w:lang w:eastAsia="zh-CN"/>
        </w:rPr>
      </w:pPr>
    </w:p>
    <w:p w14:paraId="15CBF1A6" w14:textId="0ACB744E" w:rsidR="00DF6A19" w:rsidRPr="00F75D95" w:rsidRDefault="00DF6A19" w:rsidP="00F75D95">
      <w:pPr>
        <w:pStyle w:val="Nivel2"/>
        <w:numPr>
          <w:ilvl w:val="0"/>
          <w:numId w:val="0"/>
        </w:numPr>
        <w:spacing w:after="0" w:line="360" w:lineRule="auto"/>
        <w:rPr>
          <w:rFonts w:ascii="Times New Roman" w:eastAsia="Times New Roman" w:hAnsi="Times New Roman" w:cs="Times New Roman"/>
          <w:b/>
          <w:bCs/>
          <w:sz w:val="24"/>
          <w:szCs w:val="24"/>
          <w:lang w:eastAsia="zh-CN"/>
        </w:rPr>
      </w:pPr>
      <w:r w:rsidRPr="00F75D95">
        <w:rPr>
          <w:rFonts w:ascii="Times New Roman" w:eastAsia="Times New Roman" w:hAnsi="Times New Roman" w:cs="Times New Roman"/>
          <w:b/>
          <w:bCs/>
          <w:sz w:val="24"/>
          <w:szCs w:val="24"/>
          <w:lang w:eastAsia="zh-CN"/>
        </w:rPr>
        <w:lastRenderedPageBreak/>
        <w:t>10.</w:t>
      </w:r>
      <w:r w:rsidR="00243BB3" w:rsidRPr="00F75D95">
        <w:rPr>
          <w:rFonts w:ascii="Times New Roman" w:eastAsia="Times New Roman" w:hAnsi="Times New Roman" w:cs="Times New Roman"/>
          <w:b/>
          <w:bCs/>
          <w:sz w:val="24"/>
          <w:szCs w:val="24"/>
          <w:lang w:eastAsia="zh-CN"/>
        </w:rPr>
        <w:t>3</w:t>
      </w:r>
      <w:r w:rsidR="00C35DC5" w:rsidRPr="00F75D95">
        <w:rPr>
          <w:rFonts w:ascii="Times New Roman" w:eastAsia="Times New Roman" w:hAnsi="Times New Roman" w:cs="Times New Roman"/>
          <w:b/>
          <w:bCs/>
          <w:sz w:val="24"/>
          <w:szCs w:val="24"/>
          <w:lang w:eastAsia="zh-CN"/>
        </w:rPr>
        <w:t xml:space="preserve"> </w:t>
      </w:r>
      <w:r w:rsidRPr="00F75D95">
        <w:rPr>
          <w:rFonts w:ascii="Times New Roman" w:eastAsia="Times New Roman" w:hAnsi="Times New Roman" w:cs="Times New Roman"/>
          <w:b/>
          <w:bCs/>
          <w:sz w:val="24"/>
          <w:szCs w:val="24"/>
          <w:lang w:eastAsia="zh-CN"/>
        </w:rPr>
        <w:t xml:space="preserve">HABILITAÇÃO JURÍDICA: </w:t>
      </w:r>
    </w:p>
    <w:p w14:paraId="4C022533"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I - No caso de empresário individual: inscrição no Registro Público de Empresas Mercantis, a cargo da Junta Comercial da respectiva sede;</w:t>
      </w:r>
    </w:p>
    <w:p w14:paraId="095A02B4"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 xml:space="preserve">II - Em se tratando de microempreendedor individual – MEI: Certificado da Condição de Microempreendedor Individual - CCMEI, cuja aceitação ficará condicionada à verificação da autenticidade no sítio </w:t>
      </w:r>
      <w:hyperlink r:id="rId15" w:history="1">
        <w:r w:rsidRPr="00F75D95">
          <w:rPr>
            <w:rStyle w:val="Hyperlink"/>
            <w:rFonts w:ascii="Times New Roman" w:eastAsia="Times New Roman" w:hAnsi="Times New Roman" w:cs="Times New Roman"/>
            <w:sz w:val="24"/>
            <w:szCs w:val="24"/>
            <w:lang w:eastAsia="zh-CN"/>
          </w:rPr>
          <w:t>www.portaldoempreendedor.gov.br</w:t>
        </w:r>
      </w:hyperlink>
      <w:r w:rsidRPr="00F75D95">
        <w:rPr>
          <w:rFonts w:ascii="Times New Roman" w:eastAsia="Times New Roman" w:hAnsi="Times New Roman" w:cs="Times New Roman"/>
          <w:sz w:val="24"/>
          <w:szCs w:val="24"/>
          <w:lang w:eastAsia="zh-CN"/>
        </w:rPr>
        <w:t>;</w:t>
      </w:r>
    </w:p>
    <w:p w14:paraId="5D265974"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III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3429B79"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Inscrição no Registro Público de Empresas Mercantis onde opera, com averbação no Registro onde tem sede a matriz, no caso de ser o participante sucursal, filial ou agência;</w:t>
      </w:r>
    </w:p>
    <w:p w14:paraId="4D532CC0"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IV - No caso de sociedade simples: inscrição do ato constitutivo no Registro Civil das Pessoas Jurídicas do local de sua sede, acompanhada de prova da indicação dos seus administradores;</w:t>
      </w:r>
    </w:p>
    <w:p w14:paraId="0AE899A5"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V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85B04E4"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VI - No caso de empresa ou sociedade estrangeira em funcionamento no País: decreto de autorização;</w:t>
      </w:r>
    </w:p>
    <w:p w14:paraId="76D77046"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VII - Os documentos acima deverão estar acompanhados de todas as alterações ou da consolidação respectiva;</w:t>
      </w:r>
    </w:p>
    <w:p w14:paraId="41FB1847" w14:textId="4B1F139D" w:rsidR="00DF6A19" w:rsidRPr="00F75D95" w:rsidRDefault="00DF6A19" w:rsidP="00F75D95">
      <w:pPr>
        <w:pStyle w:val="Nivel2"/>
        <w:numPr>
          <w:ilvl w:val="0"/>
          <w:numId w:val="0"/>
        </w:numPr>
        <w:spacing w:after="0" w:line="360" w:lineRule="auto"/>
        <w:rPr>
          <w:rFonts w:ascii="Times New Roman" w:eastAsia="Times New Roman" w:hAnsi="Times New Roman" w:cs="Times New Roman"/>
          <w:b/>
          <w:bCs/>
          <w:sz w:val="24"/>
          <w:szCs w:val="24"/>
          <w:lang w:eastAsia="zh-CN"/>
        </w:rPr>
      </w:pPr>
      <w:r w:rsidRPr="00F75D95">
        <w:rPr>
          <w:rFonts w:ascii="Times New Roman" w:eastAsia="Times New Roman" w:hAnsi="Times New Roman" w:cs="Times New Roman"/>
          <w:b/>
          <w:bCs/>
          <w:sz w:val="24"/>
          <w:szCs w:val="24"/>
          <w:lang w:eastAsia="zh-CN"/>
        </w:rPr>
        <w:t>10.</w:t>
      </w:r>
      <w:r w:rsidR="00243BB3" w:rsidRPr="00F75D95">
        <w:rPr>
          <w:rFonts w:ascii="Times New Roman" w:eastAsia="Times New Roman" w:hAnsi="Times New Roman" w:cs="Times New Roman"/>
          <w:b/>
          <w:bCs/>
          <w:sz w:val="24"/>
          <w:szCs w:val="24"/>
          <w:lang w:eastAsia="zh-CN"/>
        </w:rPr>
        <w:t>4</w:t>
      </w:r>
      <w:r w:rsidRPr="00F75D95">
        <w:rPr>
          <w:rFonts w:ascii="Times New Roman" w:eastAsia="Times New Roman" w:hAnsi="Times New Roman" w:cs="Times New Roman"/>
          <w:b/>
          <w:bCs/>
          <w:sz w:val="24"/>
          <w:szCs w:val="24"/>
          <w:lang w:eastAsia="zh-CN"/>
        </w:rPr>
        <w:t xml:space="preserve"> HABILITAÇÃO FISCAL, SOCIAL E TRABALHISTA:</w:t>
      </w:r>
    </w:p>
    <w:p w14:paraId="58DF3688"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I - Prova de inscrição no Cadastro Nacional de Pessoas Jurídicas (</w:t>
      </w:r>
      <w:r w:rsidRPr="00F75D95">
        <w:rPr>
          <w:rFonts w:ascii="Times New Roman" w:eastAsia="Times New Roman" w:hAnsi="Times New Roman" w:cs="Times New Roman"/>
          <w:b/>
          <w:bCs/>
          <w:sz w:val="24"/>
          <w:szCs w:val="24"/>
          <w:lang w:eastAsia="zh-CN"/>
        </w:rPr>
        <w:t>CNPJ</w:t>
      </w:r>
      <w:r w:rsidRPr="00F75D95">
        <w:rPr>
          <w:rFonts w:ascii="Times New Roman" w:eastAsia="Times New Roman" w:hAnsi="Times New Roman" w:cs="Times New Roman"/>
          <w:sz w:val="24"/>
          <w:szCs w:val="24"/>
          <w:lang w:eastAsia="zh-CN"/>
        </w:rPr>
        <w:t>) ou no Cadastro de Pessoas Físicas (</w:t>
      </w:r>
      <w:r w:rsidRPr="00F75D95">
        <w:rPr>
          <w:rFonts w:ascii="Times New Roman" w:eastAsia="Times New Roman" w:hAnsi="Times New Roman" w:cs="Times New Roman"/>
          <w:b/>
          <w:bCs/>
          <w:sz w:val="24"/>
          <w:szCs w:val="24"/>
          <w:lang w:eastAsia="zh-CN"/>
        </w:rPr>
        <w:t>CPF</w:t>
      </w:r>
      <w:r w:rsidRPr="00F75D95">
        <w:rPr>
          <w:rFonts w:ascii="Times New Roman" w:eastAsia="Times New Roman" w:hAnsi="Times New Roman" w:cs="Times New Roman"/>
          <w:sz w:val="24"/>
          <w:szCs w:val="24"/>
          <w:lang w:eastAsia="zh-CN"/>
        </w:rPr>
        <w:t>), conforme o caso;</w:t>
      </w:r>
    </w:p>
    <w:p w14:paraId="063BD7FA"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 xml:space="preserve">II - Certidão de Regularidade, da Secretaria da Receita Federal, e Certidão Quanto à Dívida Ativa da União, da Procuradoria da Fazenda Nacional ou a Certidão Conjunta Negativa de Débitos Relativos a Tributos Federais e à Dívida Ativa da </w:t>
      </w:r>
      <w:r w:rsidRPr="00F75D95">
        <w:rPr>
          <w:rFonts w:ascii="Times New Roman" w:eastAsia="Times New Roman" w:hAnsi="Times New Roman" w:cs="Times New Roman"/>
          <w:b/>
          <w:bCs/>
          <w:sz w:val="24"/>
          <w:szCs w:val="24"/>
          <w:lang w:eastAsia="zh-CN"/>
        </w:rPr>
        <w:t>União</w:t>
      </w:r>
      <w:r w:rsidRPr="00F75D95">
        <w:rPr>
          <w:rFonts w:ascii="Times New Roman" w:eastAsia="Times New Roman" w:hAnsi="Times New Roman" w:cs="Times New Roman"/>
          <w:sz w:val="24"/>
          <w:szCs w:val="24"/>
          <w:lang w:eastAsia="zh-CN"/>
        </w:rPr>
        <w:t>; emitida pela Receita federal do Brasil;</w:t>
      </w:r>
    </w:p>
    <w:p w14:paraId="40D939C2"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lastRenderedPageBreak/>
        <w:t xml:space="preserve">III - Certidão Negativa de débitos para com a Fazenda </w:t>
      </w:r>
      <w:r w:rsidRPr="00F75D95">
        <w:rPr>
          <w:rFonts w:ascii="Times New Roman" w:eastAsia="Times New Roman" w:hAnsi="Times New Roman" w:cs="Times New Roman"/>
          <w:b/>
          <w:bCs/>
          <w:sz w:val="24"/>
          <w:szCs w:val="24"/>
          <w:lang w:eastAsia="zh-CN"/>
        </w:rPr>
        <w:t>Estadual</w:t>
      </w:r>
      <w:r w:rsidRPr="00F75D95">
        <w:rPr>
          <w:rFonts w:ascii="Times New Roman" w:eastAsia="Times New Roman" w:hAnsi="Times New Roman" w:cs="Times New Roman"/>
          <w:sz w:val="24"/>
          <w:szCs w:val="24"/>
          <w:lang w:eastAsia="zh-CN"/>
        </w:rPr>
        <w:t xml:space="preserve"> do domicílio da sede da licitante;</w:t>
      </w:r>
    </w:p>
    <w:p w14:paraId="68899A32"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 xml:space="preserve">IV - Certidão Negativa de débitos para com a Fazenda </w:t>
      </w:r>
      <w:r w:rsidRPr="00F75D95">
        <w:rPr>
          <w:rFonts w:ascii="Times New Roman" w:eastAsia="Times New Roman" w:hAnsi="Times New Roman" w:cs="Times New Roman"/>
          <w:b/>
          <w:bCs/>
          <w:sz w:val="24"/>
          <w:szCs w:val="24"/>
          <w:lang w:eastAsia="zh-CN"/>
        </w:rPr>
        <w:t>Municipal</w:t>
      </w:r>
      <w:r w:rsidRPr="00F75D95">
        <w:rPr>
          <w:rFonts w:ascii="Times New Roman" w:eastAsia="Times New Roman" w:hAnsi="Times New Roman" w:cs="Times New Roman"/>
          <w:sz w:val="24"/>
          <w:szCs w:val="24"/>
          <w:lang w:eastAsia="zh-CN"/>
        </w:rPr>
        <w:t xml:space="preserve"> do domicílio da sede da licitante;</w:t>
      </w:r>
    </w:p>
    <w:p w14:paraId="01ED5E63"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 xml:space="preserve">V - Certificado de Regularidade do </w:t>
      </w:r>
      <w:r w:rsidRPr="00F75D95">
        <w:rPr>
          <w:rFonts w:ascii="Times New Roman" w:eastAsia="Times New Roman" w:hAnsi="Times New Roman" w:cs="Times New Roman"/>
          <w:b/>
          <w:bCs/>
          <w:sz w:val="24"/>
          <w:szCs w:val="24"/>
          <w:lang w:eastAsia="zh-CN"/>
        </w:rPr>
        <w:t>FGTS</w:t>
      </w:r>
      <w:r w:rsidRPr="00F75D95">
        <w:rPr>
          <w:rFonts w:ascii="Times New Roman" w:eastAsia="Times New Roman" w:hAnsi="Times New Roman" w:cs="Times New Roman"/>
          <w:sz w:val="24"/>
          <w:szCs w:val="24"/>
          <w:lang w:eastAsia="zh-CN"/>
        </w:rPr>
        <w:t xml:space="preserve"> (CRF) perante o Fundo de Garantia do Tempo de Serviço;</w:t>
      </w:r>
    </w:p>
    <w:p w14:paraId="0A4AB6DD" w14:textId="77777777"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 xml:space="preserve">VI - Prova de Inscrição no </w:t>
      </w:r>
      <w:r w:rsidRPr="00F75D95">
        <w:rPr>
          <w:rFonts w:ascii="Times New Roman" w:eastAsia="Times New Roman" w:hAnsi="Times New Roman" w:cs="Times New Roman"/>
          <w:b/>
          <w:bCs/>
          <w:sz w:val="24"/>
          <w:szCs w:val="24"/>
          <w:lang w:eastAsia="zh-CN"/>
        </w:rPr>
        <w:t>cadastro de contribuinte</w:t>
      </w:r>
      <w:r w:rsidRPr="00F75D95">
        <w:rPr>
          <w:rFonts w:ascii="Times New Roman" w:eastAsia="Times New Roman" w:hAnsi="Times New Roman" w:cs="Times New Roman"/>
          <w:sz w:val="24"/>
          <w:szCs w:val="24"/>
          <w:lang w:eastAsia="zh-CN"/>
        </w:rPr>
        <w:t xml:space="preserve">, ICMS/ISS: Inscrição Estadual ou Municipal, caso tenha, relativo ao domicílio ou sede do licitante, pertinente ao seu ramo de atividade e compatível com o objeto da licitação. A Inscrição Estadual é emitida pela Secretaria de Estado da Fazenda e Planejamento. </w:t>
      </w:r>
      <w:r w:rsidRPr="00F75D95">
        <w:rPr>
          <w:rFonts w:ascii="Times New Roman" w:eastAsia="Times New Roman" w:hAnsi="Times New Roman" w:cs="Times New Roman"/>
          <w:sz w:val="24"/>
          <w:szCs w:val="24"/>
          <w:u w:val="single"/>
          <w:lang w:eastAsia="zh-CN"/>
        </w:rPr>
        <w:t xml:space="preserve">A inscrição do cadastro Estadual ou municipal deverá ser comprovado com o documento legível impresso e NÃO com o Código QR, sendo passível de </w:t>
      </w:r>
      <w:r w:rsidRPr="00F75D95">
        <w:rPr>
          <w:rFonts w:ascii="Times New Roman" w:eastAsia="Times New Roman" w:hAnsi="Times New Roman" w:cs="Times New Roman"/>
          <w:i/>
          <w:iCs/>
          <w:sz w:val="24"/>
          <w:szCs w:val="24"/>
          <w:u w:val="single"/>
          <w:lang w:eastAsia="zh-CN"/>
        </w:rPr>
        <w:t>DESCLASSIFICAÇÃO</w:t>
      </w:r>
      <w:r w:rsidRPr="00F75D95">
        <w:rPr>
          <w:rFonts w:ascii="Times New Roman" w:eastAsia="Times New Roman" w:hAnsi="Times New Roman" w:cs="Times New Roman"/>
          <w:sz w:val="24"/>
          <w:szCs w:val="24"/>
          <w:lang w:eastAsia="zh-CN"/>
        </w:rPr>
        <w:t>.</w:t>
      </w:r>
    </w:p>
    <w:p w14:paraId="4D88C3C4" w14:textId="425B7D3E" w:rsidR="00DF6A19" w:rsidRPr="00F75D95"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VII - Certidão Negativa de D</w:t>
      </w:r>
      <w:r w:rsidR="007A29B7" w:rsidRPr="00F75D95">
        <w:rPr>
          <w:rFonts w:ascii="Times New Roman" w:eastAsia="SimSun" w:hAnsi="Times New Roman" w:cs="Times New Roman"/>
          <w:sz w:val="24"/>
          <w:szCs w:val="24"/>
          <w:lang w:eastAsia="zh-CN"/>
        </w:rPr>
        <w:t>é</w:t>
      </w:r>
      <w:r w:rsidRPr="00F75D95">
        <w:rPr>
          <w:rFonts w:ascii="Times New Roman" w:eastAsia="Times New Roman" w:hAnsi="Times New Roman" w:cs="Times New Roman"/>
          <w:sz w:val="24"/>
          <w:szCs w:val="24"/>
          <w:lang w:eastAsia="zh-CN"/>
        </w:rPr>
        <w:t>bito</w:t>
      </w:r>
      <w:r w:rsidRPr="00F75D95">
        <w:rPr>
          <w:rFonts w:ascii="Times New Roman" w:eastAsia="Times New Roman" w:hAnsi="Times New Roman" w:cs="Times New Roman"/>
          <w:b/>
          <w:bCs/>
          <w:sz w:val="24"/>
          <w:szCs w:val="24"/>
          <w:lang w:eastAsia="zh-CN"/>
        </w:rPr>
        <w:t xml:space="preserve"> Trabalhista</w:t>
      </w:r>
      <w:r w:rsidRPr="00F75D95">
        <w:rPr>
          <w:rFonts w:ascii="Times New Roman" w:eastAsia="Times New Roman" w:hAnsi="Times New Roman" w:cs="Times New Roman"/>
          <w:sz w:val="24"/>
          <w:szCs w:val="24"/>
          <w:lang w:eastAsia="zh-CN"/>
        </w:rPr>
        <w:t xml:space="preserve"> em cumprimento a Lei nº 12.440/2011, emitida pelo Tribunal Superior do Trabalho (</w:t>
      </w:r>
      <w:hyperlink r:id="rId16" w:history="1">
        <w:r w:rsidRPr="00F75D95">
          <w:rPr>
            <w:rStyle w:val="Hyperlink"/>
            <w:rFonts w:ascii="Times New Roman" w:eastAsia="Times New Roman" w:hAnsi="Times New Roman" w:cs="Times New Roman"/>
            <w:sz w:val="24"/>
            <w:szCs w:val="24"/>
            <w:lang w:eastAsia="zh-CN"/>
          </w:rPr>
          <w:t>http://www.tst.jus.br/certidao</w:t>
        </w:r>
      </w:hyperlink>
      <w:r w:rsidRPr="00F75D95">
        <w:rPr>
          <w:rFonts w:ascii="Times New Roman" w:eastAsia="Times New Roman" w:hAnsi="Times New Roman" w:cs="Times New Roman"/>
          <w:sz w:val="24"/>
          <w:szCs w:val="24"/>
          <w:lang w:eastAsia="zh-CN"/>
        </w:rPr>
        <w:t>).</w:t>
      </w:r>
    </w:p>
    <w:bookmarkEnd w:id="4"/>
    <w:p w14:paraId="15B7E2C4" w14:textId="799BD0D1" w:rsidR="00DF6A19" w:rsidRPr="00F75D95" w:rsidRDefault="00DF6A19" w:rsidP="00F75D95">
      <w:pPr>
        <w:pStyle w:val="Nivel2"/>
        <w:numPr>
          <w:ilvl w:val="0"/>
          <w:numId w:val="0"/>
        </w:numPr>
        <w:spacing w:after="0" w:line="360" w:lineRule="auto"/>
        <w:rPr>
          <w:rFonts w:ascii="Times New Roman" w:eastAsia="Times New Roman" w:hAnsi="Times New Roman" w:cs="Times New Roman"/>
          <w:b/>
          <w:bCs/>
          <w:sz w:val="24"/>
          <w:szCs w:val="24"/>
          <w:lang w:eastAsia="zh-CN"/>
        </w:rPr>
      </w:pPr>
      <w:r w:rsidRPr="00F75D95">
        <w:rPr>
          <w:rFonts w:ascii="Times New Roman" w:eastAsia="Times New Roman" w:hAnsi="Times New Roman" w:cs="Times New Roman"/>
          <w:b/>
          <w:bCs/>
          <w:sz w:val="24"/>
          <w:szCs w:val="24"/>
          <w:lang w:eastAsia="zh-CN"/>
        </w:rPr>
        <w:t>10.</w:t>
      </w:r>
      <w:r w:rsidR="00243BB3" w:rsidRPr="00F75D95">
        <w:rPr>
          <w:rFonts w:ascii="Times New Roman" w:eastAsia="Times New Roman" w:hAnsi="Times New Roman" w:cs="Times New Roman"/>
          <w:b/>
          <w:bCs/>
          <w:sz w:val="24"/>
          <w:szCs w:val="24"/>
          <w:lang w:eastAsia="zh-CN"/>
        </w:rPr>
        <w:t>5</w:t>
      </w:r>
      <w:r w:rsidRPr="00F75D95">
        <w:rPr>
          <w:rFonts w:ascii="Times New Roman" w:eastAsia="Times New Roman" w:hAnsi="Times New Roman" w:cs="Times New Roman"/>
          <w:b/>
          <w:bCs/>
          <w:sz w:val="24"/>
          <w:szCs w:val="24"/>
          <w:lang w:eastAsia="zh-CN"/>
        </w:rPr>
        <w:t xml:space="preserve"> HABILITAÇÃO ECONÔMICO-FINANCEIRA.</w:t>
      </w:r>
    </w:p>
    <w:p w14:paraId="4A83270F" w14:textId="77777777" w:rsidR="00DF6A19" w:rsidRDefault="00DF6A19" w:rsidP="00F75D95">
      <w:pPr>
        <w:pStyle w:val="Nivel2"/>
        <w:numPr>
          <w:ilvl w:val="0"/>
          <w:numId w:val="0"/>
        </w:numPr>
        <w:spacing w:before="0" w:after="0" w:line="360" w:lineRule="auto"/>
        <w:ind w:firstLine="1134"/>
        <w:rPr>
          <w:rFonts w:ascii="Times New Roman" w:eastAsia="Times New Roman" w:hAnsi="Times New Roman" w:cs="Times New Roman"/>
          <w:sz w:val="24"/>
          <w:szCs w:val="24"/>
          <w:lang w:eastAsia="zh-CN"/>
        </w:rPr>
      </w:pPr>
      <w:r w:rsidRPr="00F75D95">
        <w:rPr>
          <w:rFonts w:ascii="Times New Roman" w:eastAsia="Times New Roman" w:hAnsi="Times New Roman" w:cs="Times New Roman"/>
          <w:sz w:val="24"/>
          <w:szCs w:val="24"/>
          <w:lang w:eastAsia="zh-CN"/>
        </w:rPr>
        <w:t xml:space="preserve">I - Certidão Negativa de </w:t>
      </w:r>
      <w:r w:rsidRPr="00F75D95">
        <w:rPr>
          <w:rFonts w:ascii="Times New Roman" w:eastAsia="Times New Roman" w:hAnsi="Times New Roman" w:cs="Times New Roman"/>
          <w:b/>
          <w:bCs/>
          <w:sz w:val="24"/>
          <w:szCs w:val="24"/>
          <w:lang w:eastAsia="zh-CN"/>
        </w:rPr>
        <w:t>falência, de concordata</w:t>
      </w:r>
      <w:r w:rsidRPr="00F75D95">
        <w:rPr>
          <w:rFonts w:ascii="Times New Roman" w:eastAsia="Times New Roman" w:hAnsi="Times New Roman" w:cs="Times New Roman"/>
          <w:sz w:val="24"/>
          <w:szCs w:val="24"/>
          <w:lang w:eastAsia="zh-CN"/>
        </w:rPr>
        <w:t>, de recuperação judicial ou extrajudicial (Lei nº 11.101/2005), expedida pelo distribuidor da sede da empresa, datado dos últimos 30 (trinta) dias, ou que esteja dentro do prazo de validade expresso na própria Certidão;</w:t>
      </w:r>
    </w:p>
    <w:p w14:paraId="115295ED" w14:textId="738AB627" w:rsidR="005F04DE" w:rsidRDefault="005F04DE" w:rsidP="005F04DE">
      <w:pPr>
        <w:pStyle w:val="Nivel2"/>
        <w:numPr>
          <w:ilvl w:val="0"/>
          <w:numId w:val="0"/>
        </w:numPr>
        <w:spacing w:before="0" w:after="0" w:line="360" w:lineRule="auto"/>
        <w:rPr>
          <w:rFonts w:ascii="Times New Roman" w:eastAsia="Times New Roman" w:hAnsi="Times New Roman" w:cs="Times New Roman"/>
          <w:b/>
          <w:bCs/>
          <w:sz w:val="24"/>
          <w:szCs w:val="24"/>
          <w:lang w:eastAsia="zh-CN"/>
        </w:rPr>
      </w:pPr>
      <w:r w:rsidRPr="005F04DE">
        <w:rPr>
          <w:rFonts w:ascii="Times New Roman" w:eastAsia="Times New Roman" w:hAnsi="Times New Roman" w:cs="Times New Roman"/>
          <w:b/>
          <w:bCs/>
          <w:sz w:val="24"/>
          <w:szCs w:val="24"/>
          <w:lang w:eastAsia="zh-CN"/>
        </w:rPr>
        <w:t>10.6. DA QUALIFICAÇÃO TÉCNICA.</w:t>
      </w:r>
    </w:p>
    <w:p w14:paraId="099CBC83" w14:textId="60839D7A" w:rsidR="005F04DE" w:rsidRDefault="005F04DE" w:rsidP="005F04DE">
      <w:pPr>
        <w:pStyle w:val="Nivel2"/>
        <w:numPr>
          <w:ilvl w:val="0"/>
          <w:numId w:val="0"/>
        </w:numPr>
        <w:spacing w:before="0" w:after="0" w:line="360" w:lineRule="auto"/>
        <w:ind w:firstLine="1134"/>
        <w:rPr>
          <w:rFonts w:ascii="Times New Roman" w:hAnsi="Times New Roman" w:cs="Times New Roman"/>
          <w:sz w:val="24"/>
          <w:szCs w:val="24"/>
        </w:rPr>
      </w:pPr>
      <w:r>
        <w:rPr>
          <w:rFonts w:ascii="Times New Roman" w:eastAsia="Times New Roman" w:hAnsi="Times New Roman" w:cs="Times New Roman"/>
          <w:b/>
          <w:bCs/>
          <w:sz w:val="24"/>
          <w:szCs w:val="24"/>
          <w:lang w:eastAsia="zh-CN"/>
        </w:rPr>
        <w:t xml:space="preserve">10.6.1. </w:t>
      </w:r>
      <w:r>
        <w:rPr>
          <w:rFonts w:ascii="Times New Roman" w:hAnsi="Times New Roman" w:cs="Times New Roman"/>
          <w:sz w:val="24"/>
          <w:szCs w:val="24"/>
        </w:rPr>
        <w:t>Os requisitos exigidos de qualificação técnica estão descritos na descrição dos itens, estes sendo indispensáveis para a compra dos objetos desta Licitação.</w:t>
      </w:r>
    </w:p>
    <w:p w14:paraId="45FB30F6" w14:textId="006F715A" w:rsidR="00B82452" w:rsidRPr="005F04DE" w:rsidRDefault="00B82452" w:rsidP="005F04DE">
      <w:pPr>
        <w:pStyle w:val="Nivel2"/>
        <w:numPr>
          <w:ilvl w:val="0"/>
          <w:numId w:val="0"/>
        </w:numPr>
        <w:spacing w:before="0" w:after="0" w:line="360" w:lineRule="auto"/>
        <w:ind w:firstLine="1134"/>
        <w:rPr>
          <w:rFonts w:ascii="Times New Roman" w:eastAsia="Times New Roman" w:hAnsi="Times New Roman" w:cs="Times New Roman"/>
          <w:b/>
          <w:bCs/>
          <w:sz w:val="24"/>
          <w:szCs w:val="24"/>
          <w:lang w:eastAsia="zh-CN"/>
        </w:rPr>
      </w:pPr>
      <w:r>
        <w:rPr>
          <w:rFonts w:ascii="Times New Roman" w:hAnsi="Times New Roman" w:cs="Times New Roman"/>
          <w:sz w:val="24"/>
          <w:szCs w:val="24"/>
        </w:rPr>
        <w:t>10.6.2. O Responsável Técnico Será o servidor Marcelo Patussi.</w:t>
      </w:r>
    </w:p>
    <w:p w14:paraId="13C73198" w14:textId="4BD08142" w:rsidR="00D07051" w:rsidRPr="00F75D95" w:rsidRDefault="00D07051" w:rsidP="00F75D95">
      <w:pPr>
        <w:spacing w:line="360" w:lineRule="auto"/>
        <w:rPr>
          <w:rFonts w:ascii="Times New Roman" w:hAnsi="Times New Roman" w:cs="Times New Roman"/>
          <w:color w:val="000000"/>
          <w:highlight w:val="lightGray"/>
        </w:rPr>
      </w:pPr>
    </w:p>
    <w:p w14:paraId="508CA8B2" w14:textId="47CE706C" w:rsidR="00C204C3" w:rsidRPr="00F75D95" w:rsidRDefault="00C204C3" w:rsidP="00F75D95">
      <w:pPr>
        <w:pStyle w:val="PargrafodaLista"/>
        <w:numPr>
          <w:ilvl w:val="0"/>
          <w:numId w:val="31"/>
        </w:numPr>
        <w:shd w:val="clear" w:color="auto" w:fill="D9D9D9" w:themeFill="background1" w:themeFillShade="D9"/>
        <w:tabs>
          <w:tab w:val="left" w:pos="284"/>
        </w:tabs>
        <w:spacing w:line="360" w:lineRule="auto"/>
        <w:ind w:left="425" w:hanging="425"/>
        <w:contextualSpacing w:val="0"/>
        <w:jc w:val="both"/>
        <w:outlineLvl w:val="1"/>
        <w:rPr>
          <w:rFonts w:ascii="Times New Roman" w:hAnsi="Times New Roman" w:cs="Times New Roman"/>
          <w:b/>
          <w:bCs/>
        </w:rPr>
      </w:pPr>
      <w:bookmarkStart w:id="5" w:name="_Hlk159507115"/>
      <w:bookmarkStart w:id="6" w:name="_Hlk159502655"/>
      <w:r w:rsidRPr="00F75D95">
        <w:rPr>
          <w:rFonts w:ascii="Times New Roman" w:hAnsi="Times New Roman" w:cs="Times New Roman"/>
          <w:b/>
          <w:bCs/>
        </w:rPr>
        <w:t xml:space="preserve">DO REEQUILÍBRIO ECONÔMICO, REPACTUAÇÃO OU REAJUSTE GERAL </w:t>
      </w:r>
    </w:p>
    <w:bookmarkEnd w:id="5"/>
    <w:bookmarkEnd w:id="6"/>
    <w:p w14:paraId="47DF6CF9" w14:textId="23C84879" w:rsidR="0064591F" w:rsidRPr="00F75D95" w:rsidRDefault="00243BB3" w:rsidP="00F75D95">
      <w:pPr>
        <w:spacing w:before="120" w:line="360" w:lineRule="auto"/>
        <w:ind w:firstLine="1134"/>
        <w:jc w:val="both"/>
        <w:rPr>
          <w:rFonts w:ascii="Times New Roman" w:hAnsi="Times New Roman" w:cs="Times New Roman"/>
          <w:color w:val="000000"/>
        </w:rPr>
      </w:pPr>
      <w:r w:rsidRPr="00F75D95">
        <w:rPr>
          <w:rFonts w:ascii="Times New Roman" w:hAnsi="Times New Roman" w:cs="Times New Roman"/>
          <w:color w:val="000000"/>
        </w:rPr>
        <w:t xml:space="preserve">11.1 </w:t>
      </w:r>
      <w:r w:rsidR="000A1194" w:rsidRPr="00F75D95">
        <w:rPr>
          <w:rFonts w:ascii="Times New Roman" w:hAnsi="Times New Roman" w:cs="Times New Roman"/>
          <w:color w:val="000000"/>
        </w:rPr>
        <w:t xml:space="preserve">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r w:rsidR="0064591F" w:rsidRPr="00F75D95">
        <w:rPr>
          <w:rFonts w:ascii="Times New Roman" w:hAnsi="Times New Roman" w:cs="Times New Roman"/>
          <w:color w:val="000000"/>
        </w:rPr>
        <w:t>(</w:t>
      </w:r>
      <w:r w:rsidRPr="00F75D95">
        <w:rPr>
          <w:rFonts w:ascii="Times New Roman" w:hAnsi="Times New Roman" w:cs="Times New Roman"/>
          <w:color w:val="002060"/>
        </w:rPr>
        <w:t>Decreto Municipal n.º 4481 de 12 de abril de 2024</w:t>
      </w:r>
      <w:r w:rsidR="0064591F" w:rsidRPr="00F75D95">
        <w:rPr>
          <w:rFonts w:ascii="Times New Roman" w:hAnsi="Times New Roman" w:cs="Times New Roman"/>
          <w:color w:val="000000"/>
        </w:rPr>
        <w:t>):</w:t>
      </w:r>
    </w:p>
    <w:p w14:paraId="78B67C12" w14:textId="61645B0E" w:rsidR="000A1194" w:rsidRPr="00F75D95" w:rsidRDefault="000A1194" w:rsidP="00F75D95">
      <w:pPr>
        <w:spacing w:line="360" w:lineRule="auto"/>
        <w:ind w:firstLine="1134"/>
        <w:jc w:val="both"/>
        <w:rPr>
          <w:rFonts w:ascii="Times New Roman" w:hAnsi="Times New Roman" w:cs="Times New Roman"/>
          <w:color w:val="000000"/>
        </w:rPr>
      </w:pPr>
      <w:r w:rsidRPr="00F75D95">
        <w:rPr>
          <w:rFonts w:ascii="Times New Roman" w:hAnsi="Times New Roman" w:cs="Times New Roman"/>
          <w:color w:val="000000"/>
        </w:rPr>
        <w:t xml:space="preserve">a) em caso de força maior, caso fortuito ou fato do príncipe ou em decorrência de fatos imprevisíveis ou previsíveis de consequências incalculáveis, que inviabilizem a execução da ata </w:t>
      </w:r>
      <w:r w:rsidRPr="00F75D95">
        <w:rPr>
          <w:rFonts w:ascii="Times New Roman" w:hAnsi="Times New Roman" w:cs="Times New Roman"/>
          <w:color w:val="000000"/>
        </w:rPr>
        <w:lastRenderedPageBreak/>
        <w:t>tal como pactuada, nos termos do disposto na alínea “d” do inciso II do caput do art. 124 da Lei nº 14.133, de 2021;</w:t>
      </w:r>
    </w:p>
    <w:p w14:paraId="0BC2AF89" w14:textId="77777777" w:rsidR="000A1194" w:rsidRPr="00F75D95" w:rsidRDefault="000A1194" w:rsidP="00F75D95">
      <w:pPr>
        <w:spacing w:line="360" w:lineRule="auto"/>
        <w:ind w:firstLine="1134"/>
        <w:jc w:val="both"/>
        <w:rPr>
          <w:rFonts w:ascii="Times New Roman" w:hAnsi="Times New Roman" w:cs="Times New Roman"/>
          <w:color w:val="000000"/>
        </w:rPr>
      </w:pPr>
      <w:r w:rsidRPr="00F75D95">
        <w:rPr>
          <w:rFonts w:ascii="Times New Roman" w:hAnsi="Times New Roman" w:cs="Times New Roman"/>
          <w:color w:val="000000"/>
        </w:rPr>
        <w:t>b) em caso de criação, alteração ou extinção de quaisquer tributos ou encargos legais ou superveniência de disposições legais, com comprovada repercussão sobre os preços registrados;</w:t>
      </w:r>
    </w:p>
    <w:p w14:paraId="46D4CAF3" w14:textId="77777777" w:rsidR="000A1194" w:rsidRPr="00F75D95" w:rsidRDefault="000A1194" w:rsidP="00F75D95">
      <w:pPr>
        <w:spacing w:line="360" w:lineRule="auto"/>
        <w:ind w:firstLine="1134"/>
        <w:jc w:val="both"/>
        <w:rPr>
          <w:rFonts w:ascii="Times New Roman" w:hAnsi="Times New Roman" w:cs="Times New Roman"/>
          <w:color w:val="000000"/>
        </w:rPr>
      </w:pPr>
      <w:r w:rsidRPr="00F75D95">
        <w:rPr>
          <w:rFonts w:ascii="Times New Roman" w:hAnsi="Times New Roman" w:cs="Times New Roman"/>
          <w:color w:val="000000"/>
        </w:rPr>
        <w:t>c) serão reajustados os preços registrados, respeitada a contagem da anualidade e o índice previsto para a contratação; ou</w:t>
      </w:r>
    </w:p>
    <w:p w14:paraId="6C7A9E3F" w14:textId="77777777" w:rsidR="000A1194" w:rsidRPr="00F75D95" w:rsidRDefault="000A1194" w:rsidP="00F75D95">
      <w:pPr>
        <w:spacing w:line="360" w:lineRule="auto"/>
        <w:ind w:firstLine="1134"/>
        <w:jc w:val="both"/>
        <w:rPr>
          <w:rFonts w:ascii="Times New Roman" w:hAnsi="Times New Roman" w:cs="Times New Roman"/>
          <w:color w:val="000000"/>
        </w:rPr>
      </w:pPr>
      <w:r w:rsidRPr="00F75D95">
        <w:rPr>
          <w:rFonts w:ascii="Times New Roman" w:hAnsi="Times New Roman" w:cs="Times New Roman"/>
          <w:color w:val="000000"/>
        </w:rPr>
        <w:t>d) poderão ser repactuados, a pedido do interessado, conforme critérios definidos para a contratação.</w:t>
      </w:r>
    </w:p>
    <w:p w14:paraId="3715CC26" w14:textId="2D8686A4" w:rsidR="000A1194" w:rsidRPr="00F75D95" w:rsidRDefault="00243BB3" w:rsidP="00F75D95">
      <w:pPr>
        <w:spacing w:line="360" w:lineRule="auto"/>
        <w:ind w:firstLine="1134"/>
        <w:jc w:val="both"/>
        <w:rPr>
          <w:rFonts w:ascii="Times New Roman" w:hAnsi="Times New Roman" w:cs="Times New Roman"/>
          <w:color w:val="000000"/>
          <w:highlight w:val="yellow"/>
        </w:rPr>
      </w:pPr>
      <w:r w:rsidRPr="00F75D95">
        <w:rPr>
          <w:rFonts w:ascii="Times New Roman" w:hAnsi="Times New Roman" w:cs="Times New Roman"/>
          <w:color w:val="000000"/>
        </w:rPr>
        <w:t xml:space="preserve">11.2 </w:t>
      </w:r>
      <w:r w:rsidR="000A1194" w:rsidRPr="00F75D95">
        <w:rPr>
          <w:rFonts w:ascii="Times New Roman" w:hAnsi="Times New Roman" w:cs="Times New Roman"/>
          <w:color w:val="000000"/>
        </w:rPr>
        <w:t>Adotar-se-á para fins de Edital o Índice Nacional de Preços ao Consumidor Amplo – IPCA, para fins de reajuste geral de reposição.</w:t>
      </w:r>
    </w:p>
    <w:p w14:paraId="7A2DF7E9" w14:textId="77777777" w:rsidR="00C204C3" w:rsidRPr="00F75D95" w:rsidRDefault="00C204C3" w:rsidP="00F75D95">
      <w:pPr>
        <w:spacing w:line="360" w:lineRule="auto"/>
        <w:rPr>
          <w:rFonts w:ascii="Times New Roman" w:hAnsi="Times New Roman" w:cs="Times New Roman"/>
          <w:color w:val="000000"/>
          <w:highlight w:val="lightGray"/>
        </w:rPr>
      </w:pPr>
    </w:p>
    <w:p w14:paraId="4A04C16B" w14:textId="77777777" w:rsidR="00633BFE" w:rsidRPr="00F75D95" w:rsidRDefault="00633BFE" w:rsidP="00F75D95">
      <w:pPr>
        <w:numPr>
          <w:ilvl w:val="0"/>
          <w:numId w:val="31"/>
        </w:numPr>
        <w:shd w:val="clear" w:color="auto" w:fill="D9D9D9" w:themeFill="background1" w:themeFillShade="D9"/>
        <w:tabs>
          <w:tab w:val="left" w:pos="284"/>
          <w:tab w:val="left" w:pos="426"/>
        </w:tabs>
        <w:spacing w:line="360" w:lineRule="auto"/>
        <w:ind w:left="0" w:firstLine="0"/>
        <w:jc w:val="both"/>
        <w:outlineLvl w:val="1"/>
        <w:rPr>
          <w:rFonts w:ascii="Times New Roman" w:hAnsi="Times New Roman" w:cs="Times New Roman"/>
          <w:b/>
          <w:bCs/>
        </w:rPr>
      </w:pPr>
      <w:r w:rsidRPr="00F75D95">
        <w:rPr>
          <w:rFonts w:ascii="Times New Roman" w:hAnsi="Times New Roman" w:cs="Times New Roman"/>
          <w:b/>
          <w:bCs/>
        </w:rPr>
        <w:t>OBRIGAÇÕES DA CONTRATADA (EMPRESA)</w:t>
      </w:r>
    </w:p>
    <w:p w14:paraId="337D1464" w14:textId="11ADA233" w:rsidR="00633BFE" w:rsidRPr="00F75D95" w:rsidRDefault="00897C9B" w:rsidP="00F75D95">
      <w:pPr>
        <w:tabs>
          <w:tab w:val="left" w:pos="284"/>
        </w:tabs>
        <w:spacing w:before="120"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12.1 </w:t>
      </w:r>
      <w:r w:rsidR="00633BFE" w:rsidRPr="00F75D95">
        <w:rPr>
          <w:rFonts w:ascii="Times New Roman" w:hAnsi="Times New Roman" w:cs="Times New Roman"/>
        </w:rPr>
        <w:t>A CONTRATADA cumprirá todas as obrigações constantes no Termo de Referência, seus Anexos e sua proposta, assumindo como exclusivamente seus os riscos e as despesas decorrentes da boa e perfeita execução do objeto e, ainda:</w:t>
      </w:r>
    </w:p>
    <w:p w14:paraId="4676DA98" w14:textId="2D6A20CA"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12.5 </w:t>
      </w:r>
      <w:r w:rsidR="00633BFE" w:rsidRPr="00F75D95">
        <w:rPr>
          <w:rFonts w:ascii="Times New Roman" w:hAnsi="Times New Roman" w:cs="Times New Roman"/>
        </w:rPr>
        <w:t xml:space="preserve">Considerar os preços propostos completos e suficientes para </w:t>
      </w:r>
      <w:r w:rsidR="005713B0" w:rsidRPr="00F75D95">
        <w:rPr>
          <w:rFonts w:ascii="Times New Roman" w:hAnsi="Times New Roman" w:cs="Times New Roman"/>
        </w:rPr>
        <w:t>a execução</w:t>
      </w:r>
      <w:r w:rsidR="00633BFE" w:rsidRPr="00F75D95">
        <w:rPr>
          <w:rFonts w:ascii="Times New Roman" w:hAnsi="Times New Roman" w:cs="Times New Roman"/>
        </w:rPr>
        <w:t xml:space="preserve"> do objeto desta contratação, sendo desconsiderada qualquer reivindicação de pagamento adicional devido a erro ou à má interpretação de parte da CONTRATADA;</w:t>
      </w:r>
    </w:p>
    <w:p w14:paraId="58ACE21E" w14:textId="26C2A388"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12.6 </w:t>
      </w:r>
      <w:r w:rsidR="00633BFE" w:rsidRPr="00F75D95">
        <w:rPr>
          <w:rFonts w:ascii="Times New Roman" w:hAnsi="Times New Roman" w:cs="Times New Roman"/>
        </w:rPr>
        <w:t>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7B6B7E20" w14:textId="77777777" w:rsidR="00633BFE" w:rsidRPr="00F75D95" w:rsidRDefault="00633BFE" w:rsidP="00F75D95">
      <w:pPr>
        <w:tabs>
          <w:tab w:val="left" w:pos="284"/>
        </w:tabs>
        <w:spacing w:line="360" w:lineRule="auto"/>
        <w:ind w:left="284" w:firstLine="1134"/>
        <w:jc w:val="both"/>
        <w:outlineLvl w:val="1"/>
        <w:rPr>
          <w:rFonts w:ascii="Times New Roman" w:hAnsi="Times New Roman" w:cs="Times New Roman"/>
        </w:rPr>
      </w:pPr>
      <w:r w:rsidRPr="00F75D95">
        <w:rPr>
          <w:rFonts w:ascii="Times New Roman" w:hAnsi="Times New Roman" w:cs="Times New Roman"/>
        </w:rPr>
        <w:t>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65D27AAC" w14:textId="76FBFF83" w:rsidR="00633BFE" w:rsidRPr="00F75D95" w:rsidRDefault="00164744"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12.7 </w:t>
      </w:r>
      <w:r w:rsidR="00633BFE" w:rsidRPr="00F75D95">
        <w:rPr>
          <w:rFonts w:ascii="Times New Roman" w:hAnsi="Times New Roman" w:cs="Times New Roman"/>
        </w:rPr>
        <w:t>Indenizar terceiros e ao CONTRATANTE os possíveis prejuízos ou danos, decorrentes de dolo ou culpa, durante a contratação, em conformidade com o artigo 120 da Lei n.º 14.133/21;</w:t>
      </w:r>
    </w:p>
    <w:p w14:paraId="56B90BCC" w14:textId="044C6578"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w:t>
      </w:r>
      <w:r w:rsidR="00164744" w:rsidRPr="00F75D95">
        <w:rPr>
          <w:rFonts w:ascii="Times New Roman" w:hAnsi="Times New Roman" w:cs="Times New Roman"/>
        </w:rPr>
        <w:t>8</w:t>
      </w:r>
      <w:r w:rsidRPr="00F75D95">
        <w:rPr>
          <w:rFonts w:ascii="Times New Roman" w:hAnsi="Times New Roman" w:cs="Times New Roman"/>
        </w:rPr>
        <w:t xml:space="preserve"> </w:t>
      </w:r>
      <w:r w:rsidR="00633BFE" w:rsidRPr="00F75D95">
        <w:rPr>
          <w:rFonts w:ascii="Times New Roman" w:hAnsi="Times New Roman" w:cs="Times New Roman"/>
        </w:rPr>
        <w:t>Arcar com todas as despesas necessárias à execução do objeto contratado;</w:t>
      </w:r>
    </w:p>
    <w:p w14:paraId="14067FDB" w14:textId="22A79C23"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lastRenderedPageBreak/>
        <w:t>12.</w:t>
      </w:r>
      <w:r w:rsidR="00164744" w:rsidRPr="00F75D95">
        <w:rPr>
          <w:rFonts w:ascii="Times New Roman" w:hAnsi="Times New Roman" w:cs="Times New Roman"/>
        </w:rPr>
        <w:t>9</w:t>
      </w:r>
      <w:r w:rsidRPr="00F75D95">
        <w:rPr>
          <w:rFonts w:ascii="Times New Roman" w:hAnsi="Times New Roman" w:cs="Times New Roman"/>
        </w:rPr>
        <w:t xml:space="preserve"> </w:t>
      </w:r>
      <w:r w:rsidR="00633BFE" w:rsidRPr="00F75D95">
        <w:rPr>
          <w:rFonts w:ascii="Times New Roman" w:hAnsi="Times New Roman" w:cs="Times New Roman"/>
        </w:rPr>
        <w:t>Cumprir fielmente o contrato, em compatibilidade com as obrigações assumidas;</w:t>
      </w:r>
    </w:p>
    <w:p w14:paraId="5863B9DE" w14:textId="2C2DD06D"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w:t>
      </w:r>
      <w:r w:rsidR="00164744" w:rsidRPr="00F75D95">
        <w:rPr>
          <w:rFonts w:ascii="Times New Roman" w:hAnsi="Times New Roman" w:cs="Times New Roman"/>
        </w:rPr>
        <w:t>10</w:t>
      </w:r>
      <w:r w:rsidRPr="00F75D95">
        <w:rPr>
          <w:rFonts w:ascii="Times New Roman" w:hAnsi="Times New Roman" w:cs="Times New Roman"/>
        </w:rPr>
        <w:t xml:space="preserve"> </w:t>
      </w:r>
      <w:r w:rsidR="00633BFE" w:rsidRPr="00F75D95">
        <w:rPr>
          <w:rFonts w:ascii="Times New Roman" w:hAnsi="Times New Roman" w:cs="Times New Roman"/>
        </w:rPr>
        <w:t>Substituir o objeto avariado no prazo estabelecido neste Termo de Referência, ou não sendo possível, indenizar o valor correspondente acrescido de perdas e danos, mediante toda e qualquer impugnação feita pelo CONTRATANTE;</w:t>
      </w:r>
    </w:p>
    <w:p w14:paraId="04DE542A" w14:textId="7C623B8C"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1</w:t>
      </w:r>
      <w:r w:rsidRPr="00F75D95">
        <w:rPr>
          <w:rFonts w:ascii="Times New Roman" w:hAnsi="Times New Roman" w:cs="Times New Roman"/>
        </w:rPr>
        <w:t xml:space="preserve"> </w:t>
      </w:r>
      <w:r w:rsidR="00633BFE" w:rsidRPr="00F75D95">
        <w:rPr>
          <w:rFonts w:ascii="Times New Roman" w:hAnsi="Times New Roman" w:cs="Times New Roman"/>
        </w:rPr>
        <w:t>Prestar informações sobre a utilização do objeto;</w:t>
      </w:r>
    </w:p>
    <w:p w14:paraId="604F92EB" w14:textId="3261DBB4"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2</w:t>
      </w:r>
      <w:r w:rsidRPr="00F75D95">
        <w:rPr>
          <w:rFonts w:ascii="Times New Roman" w:hAnsi="Times New Roman" w:cs="Times New Roman"/>
        </w:rPr>
        <w:t xml:space="preserve"> </w:t>
      </w:r>
      <w:r w:rsidR="00633BFE" w:rsidRPr="00F75D95">
        <w:rPr>
          <w:rFonts w:ascii="Times New Roman" w:hAnsi="Times New Roman" w:cs="Times New Roman"/>
        </w:rPr>
        <w:t>Manter todas as condições de habilitação e qualificação exigidas na licitação, durante toda a execução do contrato e em compatibilidade com as obrigações assumidas;</w:t>
      </w:r>
    </w:p>
    <w:p w14:paraId="67C41C08" w14:textId="11AE8247"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3</w:t>
      </w:r>
      <w:r w:rsidRPr="00F75D95">
        <w:rPr>
          <w:rFonts w:ascii="Times New Roman" w:hAnsi="Times New Roman" w:cs="Times New Roman"/>
        </w:rPr>
        <w:t xml:space="preserve"> </w:t>
      </w:r>
      <w:r w:rsidR="00633BFE" w:rsidRPr="00F75D95">
        <w:rPr>
          <w:rFonts w:ascii="Times New Roman" w:hAnsi="Times New Roman" w:cs="Times New Roman"/>
        </w:rPr>
        <w:t>Responder pela qualidade, quantidade, validade, segurança e demais características do objeto, bem como a observação às normas técnicas;</w:t>
      </w:r>
    </w:p>
    <w:p w14:paraId="697456DD" w14:textId="1EC79DC2"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4</w:t>
      </w:r>
      <w:r w:rsidRPr="00F75D95">
        <w:rPr>
          <w:rFonts w:ascii="Times New Roman" w:hAnsi="Times New Roman" w:cs="Times New Roman"/>
        </w:rPr>
        <w:t xml:space="preserve"> </w:t>
      </w:r>
      <w:r w:rsidR="00633BFE" w:rsidRPr="00F75D95">
        <w:rPr>
          <w:rFonts w:ascii="Times New Roman" w:hAnsi="Times New Roman" w:cs="Times New Roman"/>
        </w:rPr>
        <w:t>Não subcontratar o objeto deste contrato, salvo esteja expressamente permitido neste Termo de Referência;</w:t>
      </w:r>
    </w:p>
    <w:p w14:paraId="2F355512" w14:textId="5CF98D60"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5</w:t>
      </w:r>
      <w:r w:rsidRPr="00F75D95">
        <w:rPr>
          <w:rFonts w:ascii="Times New Roman" w:hAnsi="Times New Roman" w:cs="Times New Roman"/>
        </w:rPr>
        <w:t xml:space="preserve"> </w:t>
      </w:r>
      <w:r w:rsidR="00633BFE" w:rsidRPr="00F75D95">
        <w:rPr>
          <w:rFonts w:ascii="Times New Roman" w:hAnsi="Times New Roman" w:cs="Times New Roman"/>
        </w:rPr>
        <w:t>Prestar a garantia contratual, manutenção e assistência técnica, caso exigida neste Termo de Referência;</w:t>
      </w:r>
    </w:p>
    <w:p w14:paraId="2C0D65E3" w14:textId="70E0A96C"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6</w:t>
      </w:r>
      <w:r w:rsidRPr="00F75D95">
        <w:rPr>
          <w:rFonts w:ascii="Times New Roman" w:hAnsi="Times New Roman" w:cs="Times New Roman"/>
        </w:rPr>
        <w:t xml:space="preserve"> </w:t>
      </w:r>
      <w:r w:rsidR="00633BFE" w:rsidRPr="00F75D95">
        <w:rPr>
          <w:rFonts w:ascii="Times New Roman" w:hAnsi="Times New Roman" w:cs="Times New Roman"/>
        </w:rPr>
        <w:t>Cumprir as exigências de reserva de cargos prevista em lei, bem como em outras normas específicas, para pessoa com deficiência, para reabilitado da Previdência Social e para aprendiz;</w:t>
      </w:r>
    </w:p>
    <w:p w14:paraId="190A80D8" w14:textId="417825DF"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12.1</w:t>
      </w:r>
      <w:r w:rsidR="00164744" w:rsidRPr="00F75D95">
        <w:rPr>
          <w:rFonts w:ascii="Times New Roman" w:hAnsi="Times New Roman" w:cs="Times New Roman"/>
        </w:rPr>
        <w:t xml:space="preserve">7 </w:t>
      </w:r>
      <w:r w:rsidR="00633BFE" w:rsidRPr="00F75D95">
        <w:rPr>
          <w:rFonts w:ascii="Times New Roman" w:hAnsi="Times New Roman" w:cs="Times New Roman"/>
        </w:rPr>
        <w:t>Informar ao setor financeiro da Secretaria requisitante, durante o período de vigência do contrato, qualquer alteração de endereço, telefone, correio eletrônico (e-mail) ou outros dados.</w:t>
      </w:r>
    </w:p>
    <w:p w14:paraId="42FDADF8" w14:textId="77777777" w:rsidR="00633BFE" w:rsidRPr="00F75D95" w:rsidRDefault="00633BFE" w:rsidP="00F75D95">
      <w:pPr>
        <w:tabs>
          <w:tab w:val="left" w:pos="284"/>
        </w:tabs>
        <w:spacing w:line="360" w:lineRule="auto"/>
        <w:jc w:val="both"/>
        <w:outlineLvl w:val="1"/>
        <w:rPr>
          <w:rFonts w:ascii="Times New Roman" w:hAnsi="Times New Roman" w:cs="Times New Roman"/>
        </w:rPr>
      </w:pPr>
    </w:p>
    <w:p w14:paraId="1907D239" w14:textId="77777777" w:rsidR="00633BFE" w:rsidRPr="00F75D95" w:rsidRDefault="00633BFE" w:rsidP="00F75D95">
      <w:pPr>
        <w:numPr>
          <w:ilvl w:val="0"/>
          <w:numId w:val="31"/>
        </w:numPr>
        <w:shd w:val="clear" w:color="auto" w:fill="D9D9D9" w:themeFill="background1" w:themeFillShade="D9"/>
        <w:tabs>
          <w:tab w:val="left" w:pos="284"/>
          <w:tab w:val="left" w:pos="426"/>
        </w:tabs>
        <w:spacing w:line="360" w:lineRule="auto"/>
        <w:ind w:left="0" w:firstLine="0"/>
        <w:jc w:val="both"/>
        <w:outlineLvl w:val="1"/>
        <w:rPr>
          <w:rFonts w:ascii="Times New Roman" w:hAnsi="Times New Roman" w:cs="Times New Roman"/>
          <w:b/>
          <w:bCs/>
        </w:rPr>
      </w:pPr>
      <w:r w:rsidRPr="00F75D95">
        <w:rPr>
          <w:rFonts w:ascii="Times New Roman" w:hAnsi="Times New Roman" w:cs="Times New Roman"/>
          <w:b/>
          <w:bCs/>
        </w:rPr>
        <w:t>OBRIGAÇÕES DO CONTRATANTE (MUNICÍPIO)</w:t>
      </w:r>
    </w:p>
    <w:p w14:paraId="5C1880FD" w14:textId="77777777" w:rsidR="00633BFE" w:rsidRPr="00F75D95" w:rsidRDefault="00633BFE" w:rsidP="00F75D95">
      <w:pPr>
        <w:tabs>
          <w:tab w:val="left" w:pos="284"/>
        </w:tabs>
        <w:spacing w:before="120" w:line="360" w:lineRule="auto"/>
        <w:ind w:firstLine="1134"/>
        <w:jc w:val="both"/>
        <w:outlineLvl w:val="1"/>
        <w:rPr>
          <w:rFonts w:ascii="Times New Roman" w:hAnsi="Times New Roman" w:cs="Times New Roman"/>
        </w:rPr>
      </w:pPr>
      <w:r w:rsidRPr="00F75D95">
        <w:rPr>
          <w:rFonts w:ascii="Times New Roman" w:hAnsi="Times New Roman" w:cs="Times New Roman"/>
        </w:rPr>
        <w:t>Compete ao CONTRATANTE:</w:t>
      </w:r>
    </w:p>
    <w:p w14:paraId="3319512A" w14:textId="49F2BC1E"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13.1 </w:t>
      </w:r>
      <w:r w:rsidR="00633BFE" w:rsidRPr="00F75D95">
        <w:rPr>
          <w:rFonts w:ascii="Times New Roman" w:hAnsi="Times New Roman" w:cs="Times New Roman"/>
        </w:rPr>
        <w:t>Receber, fiscalizar, orientar, contestar, dirimir dúvidas emergentes da execução do objeto contratado.</w:t>
      </w:r>
    </w:p>
    <w:p w14:paraId="6D4B7745" w14:textId="09386DAA"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13.2 </w:t>
      </w:r>
      <w:r w:rsidR="00633BFE" w:rsidRPr="00F75D95">
        <w:rPr>
          <w:rFonts w:ascii="Times New Roman" w:hAnsi="Times New Roman" w:cs="Times New Roman"/>
        </w:rPr>
        <w:t>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14:paraId="032B890E" w14:textId="0E399B19"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13.3 </w:t>
      </w:r>
      <w:r w:rsidR="00633BFE" w:rsidRPr="00F75D95">
        <w:rPr>
          <w:rFonts w:ascii="Times New Roman" w:hAnsi="Times New Roman" w:cs="Times New Roman"/>
        </w:rPr>
        <w:t>Permitir o acesso dos representantes da ADJUDICATÁRIA ao local de entrega, desde que devidamente identificados.</w:t>
      </w:r>
    </w:p>
    <w:p w14:paraId="3835A2A5" w14:textId="2DE2ACD6"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lastRenderedPageBreak/>
        <w:t xml:space="preserve">13.4 </w:t>
      </w:r>
      <w:r w:rsidR="00633BFE" w:rsidRPr="00F75D95">
        <w:rPr>
          <w:rFonts w:ascii="Times New Roman" w:hAnsi="Times New Roman" w:cs="Times New Roman"/>
        </w:rPr>
        <w:t>Comunicar à CONTRATADA, por escrito, sobre imperfeições, falhas ou irregularidades verificadas no objeto fornecido, para que seja substituído, reparado ou corrigido.</w:t>
      </w:r>
    </w:p>
    <w:p w14:paraId="7CAD757F" w14:textId="3C987E2E"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13.5 </w:t>
      </w:r>
      <w:r w:rsidR="00633BFE" w:rsidRPr="00F75D95">
        <w:rPr>
          <w:rFonts w:ascii="Times New Roman" w:hAnsi="Times New Roman" w:cs="Times New Roman"/>
        </w:rPr>
        <w:t>Efetuar o pagamento à CONTRATADA no valor correspondente ao fornecimento do objeto, no prazo e forma estabelecidos neste Termo de Referência.</w:t>
      </w:r>
    </w:p>
    <w:p w14:paraId="25818D03" w14:textId="1DC145B1" w:rsidR="00633BFE" w:rsidRPr="00F75D95" w:rsidRDefault="00897C9B" w:rsidP="00F75D95">
      <w:pPr>
        <w:tabs>
          <w:tab w:val="left" w:pos="284"/>
        </w:tabs>
        <w:spacing w:line="360" w:lineRule="auto"/>
        <w:ind w:firstLine="1134"/>
        <w:jc w:val="both"/>
        <w:outlineLvl w:val="1"/>
        <w:rPr>
          <w:rFonts w:ascii="Times New Roman" w:hAnsi="Times New Roman" w:cs="Times New Roman"/>
        </w:rPr>
      </w:pPr>
      <w:r w:rsidRPr="00F75D95">
        <w:rPr>
          <w:rFonts w:ascii="Times New Roman" w:hAnsi="Times New Roman" w:cs="Times New Roman"/>
        </w:rPr>
        <w:t xml:space="preserve">13.6 </w:t>
      </w:r>
      <w:r w:rsidR="00633BFE" w:rsidRPr="00F75D95">
        <w:rPr>
          <w:rFonts w:ascii="Times New Roman" w:hAnsi="Times New Roman" w:cs="Times New Roman"/>
        </w:rPr>
        <w:t>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151E1D3" w14:textId="77777777" w:rsidR="00633BFE" w:rsidRPr="00F75D95" w:rsidRDefault="00633BFE" w:rsidP="00F75D95">
      <w:pPr>
        <w:numPr>
          <w:ilvl w:val="0"/>
          <w:numId w:val="31"/>
        </w:numPr>
        <w:shd w:val="clear" w:color="auto" w:fill="D9D9D9" w:themeFill="background1" w:themeFillShade="D9"/>
        <w:tabs>
          <w:tab w:val="left" w:pos="284"/>
          <w:tab w:val="left" w:pos="426"/>
        </w:tabs>
        <w:spacing w:line="360" w:lineRule="auto"/>
        <w:ind w:left="0" w:firstLine="0"/>
        <w:jc w:val="both"/>
        <w:outlineLvl w:val="1"/>
        <w:rPr>
          <w:rFonts w:ascii="Times New Roman" w:hAnsi="Times New Roman" w:cs="Times New Roman"/>
          <w:b/>
          <w:bCs/>
        </w:rPr>
      </w:pPr>
      <w:r w:rsidRPr="00F75D95">
        <w:rPr>
          <w:rFonts w:ascii="Times New Roman" w:hAnsi="Times New Roman" w:cs="Times New Roman"/>
          <w:b/>
          <w:bCs/>
        </w:rPr>
        <w:t>SANÇÕES</w:t>
      </w:r>
    </w:p>
    <w:p w14:paraId="69A363C1" w14:textId="77777777" w:rsidR="00243BB3" w:rsidRPr="00F75D95" w:rsidRDefault="00243BB3" w:rsidP="00F75D95">
      <w:pPr>
        <w:spacing w:before="120" w:line="360" w:lineRule="auto"/>
        <w:ind w:firstLine="1134"/>
        <w:jc w:val="both"/>
        <w:rPr>
          <w:rFonts w:ascii="Times New Roman" w:hAnsi="Times New Roman" w:cs="Times New Roman"/>
        </w:rPr>
      </w:pPr>
      <w:bookmarkStart w:id="7" w:name="_Hlk166569746"/>
      <w:r w:rsidRPr="00F75D95">
        <w:rPr>
          <w:rFonts w:ascii="Times New Roman" w:hAnsi="Times New Roman" w:cs="Times New Roman"/>
        </w:rPr>
        <w:t>Observados o contraditório e a ampla defesa, todas as sanções previstas no art. 156 da Lei nº 14.133, de 1º de abril de 2021, serão aplicadas pelo secretário municipal da pasta interessada, ou pela autoridade máxima da respectiva entidade, quando se tratar de autarquia ou fundação:</w:t>
      </w:r>
    </w:p>
    <w:p w14:paraId="3C36C50C"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Art. 156. Serão aplicadas ao responsável pelas infrações administrativas previstas nesta Lei as seguintes sanções:</w:t>
      </w:r>
    </w:p>
    <w:p w14:paraId="1C322059" w14:textId="77777777" w:rsidR="00243BB3" w:rsidRPr="00F75D95" w:rsidRDefault="00243BB3" w:rsidP="00F75D95">
      <w:pPr>
        <w:spacing w:line="360" w:lineRule="auto"/>
        <w:ind w:left="142" w:firstLine="142"/>
        <w:jc w:val="both"/>
        <w:rPr>
          <w:rFonts w:ascii="Times New Roman" w:hAnsi="Times New Roman" w:cs="Times New Roman"/>
        </w:rPr>
      </w:pPr>
      <w:r w:rsidRPr="00F75D95">
        <w:rPr>
          <w:rFonts w:ascii="Times New Roman" w:hAnsi="Times New Roman" w:cs="Times New Roman"/>
        </w:rPr>
        <w:t xml:space="preserve">I - </w:t>
      </w:r>
      <w:proofErr w:type="gramStart"/>
      <w:r w:rsidRPr="00F75D95">
        <w:rPr>
          <w:rFonts w:ascii="Times New Roman" w:hAnsi="Times New Roman" w:cs="Times New Roman"/>
        </w:rPr>
        <w:t>advertência</w:t>
      </w:r>
      <w:proofErr w:type="gramEnd"/>
      <w:r w:rsidRPr="00F75D95">
        <w:rPr>
          <w:rFonts w:ascii="Times New Roman" w:hAnsi="Times New Roman" w:cs="Times New Roman"/>
        </w:rPr>
        <w:t>;</w:t>
      </w:r>
    </w:p>
    <w:p w14:paraId="4A0FB8A5" w14:textId="77777777" w:rsidR="00243BB3" w:rsidRPr="00F75D95" w:rsidRDefault="00243BB3" w:rsidP="00F75D95">
      <w:pPr>
        <w:spacing w:line="360" w:lineRule="auto"/>
        <w:ind w:left="142" w:firstLine="142"/>
        <w:jc w:val="both"/>
        <w:rPr>
          <w:rFonts w:ascii="Times New Roman" w:hAnsi="Times New Roman" w:cs="Times New Roman"/>
        </w:rPr>
      </w:pPr>
      <w:r w:rsidRPr="00F75D95">
        <w:rPr>
          <w:rFonts w:ascii="Times New Roman" w:hAnsi="Times New Roman" w:cs="Times New Roman"/>
        </w:rPr>
        <w:t xml:space="preserve">II - </w:t>
      </w:r>
      <w:proofErr w:type="gramStart"/>
      <w:r w:rsidRPr="00F75D95">
        <w:rPr>
          <w:rFonts w:ascii="Times New Roman" w:hAnsi="Times New Roman" w:cs="Times New Roman"/>
        </w:rPr>
        <w:t>multa</w:t>
      </w:r>
      <w:proofErr w:type="gramEnd"/>
      <w:r w:rsidRPr="00F75D95">
        <w:rPr>
          <w:rFonts w:ascii="Times New Roman" w:hAnsi="Times New Roman" w:cs="Times New Roman"/>
        </w:rPr>
        <w:t>;</w:t>
      </w:r>
    </w:p>
    <w:p w14:paraId="582B6243" w14:textId="77777777" w:rsidR="00243BB3" w:rsidRPr="00F75D95" w:rsidRDefault="00243BB3" w:rsidP="00F75D95">
      <w:pPr>
        <w:spacing w:line="360" w:lineRule="auto"/>
        <w:ind w:left="142" w:firstLine="142"/>
        <w:jc w:val="both"/>
        <w:rPr>
          <w:rFonts w:ascii="Times New Roman" w:hAnsi="Times New Roman" w:cs="Times New Roman"/>
        </w:rPr>
      </w:pPr>
      <w:r w:rsidRPr="00F75D95">
        <w:rPr>
          <w:rFonts w:ascii="Times New Roman" w:hAnsi="Times New Roman" w:cs="Times New Roman"/>
        </w:rPr>
        <w:t>III - impedimento de licitar e contratar;</w:t>
      </w:r>
    </w:p>
    <w:p w14:paraId="136599C1" w14:textId="77777777" w:rsidR="00243BB3" w:rsidRPr="00F75D95" w:rsidRDefault="00243BB3" w:rsidP="00F75D95">
      <w:pPr>
        <w:spacing w:line="360" w:lineRule="auto"/>
        <w:ind w:left="142" w:firstLine="142"/>
        <w:jc w:val="both"/>
        <w:rPr>
          <w:rFonts w:ascii="Times New Roman" w:hAnsi="Times New Roman" w:cs="Times New Roman"/>
        </w:rPr>
      </w:pPr>
      <w:r w:rsidRPr="00F75D95">
        <w:rPr>
          <w:rFonts w:ascii="Times New Roman" w:hAnsi="Times New Roman" w:cs="Times New Roman"/>
        </w:rPr>
        <w:t xml:space="preserve">IV - </w:t>
      </w:r>
      <w:proofErr w:type="gramStart"/>
      <w:r w:rsidRPr="00F75D95">
        <w:rPr>
          <w:rFonts w:ascii="Times New Roman" w:hAnsi="Times New Roman" w:cs="Times New Roman"/>
        </w:rPr>
        <w:t>declaração</w:t>
      </w:r>
      <w:proofErr w:type="gramEnd"/>
      <w:r w:rsidRPr="00F75D95">
        <w:rPr>
          <w:rFonts w:ascii="Times New Roman" w:hAnsi="Times New Roman" w:cs="Times New Roman"/>
        </w:rPr>
        <w:t xml:space="preserve"> de inidoneidade para licitar ou contratar.</w:t>
      </w:r>
    </w:p>
    <w:p w14:paraId="3BC84CCB" w14:textId="77777777" w:rsidR="00243BB3" w:rsidRPr="00F75D95" w:rsidRDefault="00243BB3" w:rsidP="00F75D95">
      <w:pPr>
        <w:spacing w:line="360" w:lineRule="auto"/>
        <w:jc w:val="both"/>
        <w:rPr>
          <w:rFonts w:ascii="Times New Roman" w:hAnsi="Times New Roman" w:cs="Times New Roman"/>
        </w:rPr>
      </w:pPr>
      <w:r w:rsidRPr="00F75D95">
        <w:rPr>
          <w:rFonts w:ascii="Times New Roman" w:hAnsi="Times New Roman" w:cs="Times New Roman"/>
        </w:rPr>
        <w:t>§ 1º Na aplicação das sanções serão considerados:</w:t>
      </w:r>
    </w:p>
    <w:p w14:paraId="0E36CCC2" w14:textId="77777777" w:rsidR="00243BB3" w:rsidRPr="00F75D95" w:rsidRDefault="00243BB3" w:rsidP="00F75D95">
      <w:pPr>
        <w:tabs>
          <w:tab w:val="left" w:pos="567"/>
          <w:tab w:val="left" w:pos="709"/>
        </w:tabs>
        <w:spacing w:line="360" w:lineRule="auto"/>
        <w:ind w:left="284"/>
        <w:jc w:val="both"/>
        <w:rPr>
          <w:rFonts w:ascii="Times New Roman" w:hAnsi="Times New Roman" w:cs="Times New Roman"/>
        </w:rPr>
      </w:pPr>
      <w:r w:rsidRPr="00F75D95">
        <w:rPr>
          <w:rFonts w:ascii="Times New Roman" w:hAnsi="Times New Roman" w:cs="Times New Roman"/>
        </w:rPr>
        <w:t>I - a natureza e a gravidade da infração cometida;</w:t>
      </w:r>
    </w:p>
    <w:p w14:paraId="6759ED1D" w14:textId="77777777" w:rsidR="00243BB3" w:rsidRPr="00F75D95" w:rsidRDefault="00243BB3" w:rsidP="00F75D95">
      <w:pPr>
        <w:tabs>
          <w:tab w:val="left" w:pos="567"/>
          <w:tab w:val="left" w:pos="709"/>
        </w:tabs>
        <w:spacing w:line="360" w:lineRule="auto"/>
        <w:ind w:left="284"/>
        <w:jc w:val="both"/>
        <w:rPr>
          <w:rFonts w:ascii="Times New Roman" w:hAnsi="Times New Roman" w:cs="Times New Roman"/>
        </w:rPr>
      </w:pPr>
      <w:r w:rsidRPr="00F75D95">
        <w:rPr>
          <w:rFonts w:ascii="Times New Roman" w:hAnsi="Times New Roman" w:cs="Times New Roman"/>
        </w:rPr>
        <w:t xml:space="preserve">II - </w:t>
      </w:r>
      <w:proofErr w:type="gramStart"/>
      <w:r w:rsidRPr="00F75D95">
        <w:rPr>
          <w:rFonts w:ascii="Times New Roman" w:hAnsi="Times New Roman" w:cs="Times New Roman"/>
        </w:rPr>
        <w:t>as</w:t>
      </w:r>
      <w:proofErr w:type="gramEnd"/>
      <w:r w:rsidRPr="00F75D95">
        <w:rPr>
          <w:rFonts w:ascii="Times New Roman" w:hAnsi="Times New Roman" w:cs="Times New Roman"/>
        </w:rPr>
        <w:t xml:space="preserve"> peculiaridades do caso concreto;</w:t>
      </w:r>
    </w:p>
    <w:p w14:paraId="7FEA6C0A" w14:textId="77777777" w:rsidR="00243BB3" w:rsidRPr="00F75D95" w:rsidRDefault="00243BB3" w:rsidP="00F75D95">
      <w:pPr>
        <w:tabs>
          <w:tab w:val="left" w:pos="567"/>
          <w:tab w:val="left" w:pos="709"/>
        </w:tabs>
        <w:spacing w:line="360" w:lineRule="auto"/>
        <w:ind w:left="284"/>
        <w:jc w:val="both"/>
        <w:rPr>
          <w:rFonts w:ascii="Times New Roman" w:hAnsi="Times New Roman" w:cs="Times New Roman"/>
        </w:rPr>
      </w:pPr>
      <w:r w:rsidRPr="00F75D95">
        <w:rPr>
          <w:rFonts w:ascii="Times New Roman" w:hAnsi="Times New Roman" w:cs="Times New Roman"/>
        </w:rPr>
        <w:t>III - as circunstâncias agravantes ou atenuantes;</w:t>
      </w:r>
    </w:p>
    <w:p w14:paraId="5F3FBB29" w14:textId="77777777" w:rsidR="00243BB3" w:rsidRPr="00F75D95" w:rsidRDefault="00243BB3" w:rsidP="00F75D95">
      <w:pPr>
        <w:tabs>
          <w:tab w:val="left" w:pos="567"/>
          <w:tab w:val="left" w:pos="709"/>
        </w:tabs>
        <w:spacing w:line="360" w:lineRule="auto"/>
        <w:ind w:left="284"/>
        <w:jc w:val="both"/>
        <w:rPr>
          <w:rFonts w:ascii="Times New Roman" w:hAnsi="Times New Roman" w:cs="Times New Roman"/>
        </w:rPr>
      </w:pPr>
      <w:r w:rsidRPr="00F75D95">
        <w:rPr>
          <w:rFonts w:ascii="Times New Roman" w:hAnsi="Times New Roman" w:cs="Times New Roman"/>
        </w:rPr>
        <w:t xml:space="preserve">IV - </w:t>
      </w:r>
      <w:proofErr w:type="gramStart"/>
      <w:r w:rsidRPr="00F75D95">
        <w:rPr>
          <w:rFonts w:ascii="Times New Roman" w:hAnsi="Times New Roman" w:cs="Times New Roman"/>
        </w:rPr>
        <w:t>os</w:t>
      </w:r>
      <w:proofErr w:type="gramEnd"/>
      <w:r w:rsidRPr="00F75D95">
        <w:rPr>
          <w:rFonts w:ascii="Times New Roman" w:hAnsi="Times New Roman" w:cs="Times New Roman"/>
        </w:rPr>
        <w:t xml:space="preserve"> danos que dela provierem para a Administração Pública;</w:t>
      </w:r>
    </w:p>
    <w:p w14:paraId="2AFBF3BB" w14:textId="77777777" w:rsidR="00243BB3" w:rsidRPr="00F75D95" w:rsidRDefault="00243BB3" w:rsidP="00F75D95">
      <w:pPr>
        <w:tabs>
          <w:tab w:val="left" w:pos="567"/>
          <w:tab w:val="left" w:pos="709"/>
        </w:tabs>
        <w:spacing w:line="360" w:lineRule="auto"/>
        <w:ind w:left="284"/>
        <w:jc w:val="both"/>
        <w:rPr>
          <w:rFonts w:ascii="Times New Roman" w:hAnsi="Times New Roman" w:cs="Times New Roman"/>
        </w:rPr>
      </w:pPr>
      <w:r w:rsidRPr="00F75D95">
        <w:rPr>
          <w:rFonts w:ascii="Times New Roman" w:hAnsi="Times New Roman" w:cs="Times New Roman"/>
        </w:rPr>
        <w:t xml:space="preserve">V - </w:t>
      </w:r>
      <w:proofErr w:type="gramStart"/>
      <w:r w:rsidRPr="00F75D95">
        <w:rPr>
          <w:rFonts w:ascii="Times New Roman" w:hAnsi="Times New Roman" w:cs="Times New Roman"/>
        </w:rPr>
        <w:t>a</w:t>
      </w:r>
      <w:proofErr w:type="gramEnd"/>
      <w:r w:rsidRPr="00F75D95">
        <w:rPr>
          <w:rFonts w:ascii="Times New Roman" w:hAnsi="Times New Roman" w:cs="Times New Roman"/>
        </w:rPr>
        <w:t xml:space="preserve"> implantação ou o aperfeiçoamento de programa de integridade, conforme normas e orientações dos órgãos de controle.</w:t>
      </w:r>
    </w:p>
    <w:p w14:paraId="1EC20CA0"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2º A sanção prevista no inciso I do caput deste artigo será aplicada exclusivamente pela infração administrativa prevista no inciso I do caput do art. 155 desta Lei, quando não se justificar a imposição de penalidade mais grave.</w:t>
      </w:r>
    </w:p>
    <w:p w14:paraId="156B18BD"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xml:space="preserve">§ 3º A sanção prevista no inciso II do caput deste artigo, calculada na forma do edital ou do contrato, não poderá ser inferior a 0,5% (cinco décimos por cento) nem superior a 30% </w:t>
      </w:r>
      <w:r w:rsidRPr="00F75D95">
        <w:rPr>
          <w:rFonts w:ascii="Times New Roman" w:hAnsi="Times New Roman" w:cs="Times New Roman"/>
        </w:rPr>
        <w:lastRenderedPageBreak/>
        <w:t>(trinta por cento) do valor do contrato licitado ou celebrado com contratação direta e será aplicada ao responsável por qualquer das infrações administrativas previstas no art. 155 desta Lei.</w:t>
      </w:r>
    </w:p>
    <w:p w14:paraId="48A0D07E"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5C6B56B3"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1CEA0492"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6º A sanção estabelecida no inciso IV do caput deste artigo será precedida de análise jurídica e observará as seguintes regras:</w:t>
      </w:r>
    </w:p>
    <w:p w14:paraId="58BE0BF6" w14:textId="77777777" w:rsidR="00243BB3" w:rsidRPr="00F75D95" w:rsidRDefault="00243BB3" w:rsidP="00F75D95">
      <w:pPr>
        <w:spacing w:line="360" w:lineRule="auto"/>
        <w:ind w:left="284"/>
        <w:jc w:val="both"/>
        <w:rPr>
          <w:rFonts w:ascii="Times New Roman" w:hAnsi="Times New Roman" w:cs="Times New Roman"/>
        </w:rPr>
      </w:pPr>
      <w:r w:rsidRPr="00F75D95">
        <w:rPr>
          <w:rFonts w:ascii="Times New Roman" w:hAnsi="Times New Roman" w:cs="Times New Roman"/>
        </w:rPr>
        <w:t xml:space="preserve">I - </w:t>
      </w:r>
      <w:proofErr w:type="gramStart"/>
      <w:r w:rsidRPr="00F75D95">
        <w:rPr>
          <w:rFonts w:ascii="Times New Roman" w:hAnsi="Times New Roman" w:cs="Times New Roman"/>
        </w:rPr>
        <w:t>quando</w:t>
      </w:r>
      <w:proofErr w:type="gramEnd"/>
      <w:r w:rsidRPr="00F75D95">
        <w:rPr>
          <w:rFonts w:ascii="Times New Roman" w:hAnsi="Times New Roman" w:cs="Times New Roman"/>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w:t>
      </w:r>
    </w:p>
    <w:p w14:paraId="0DDDBBAE" w14:textId="77777777" w:rsidR="00243BB3" w:rsidRPr="00F75D95" w:rsidRDefault="00243BB3" w:rsidP="00F75D95">
      <w:pPr>
        <w:spacing w:line="360" w:lineRule="auto"/>
        <w:ind w:left="284"/>
        <w:jc w:val="both"/>
        <w:rPr>
          <w:rFonts w:ascii="Times New Roman" w:hAnsi="Times New Roman" w:cs="Times New Roman"/>
        </w:rPr>
      </w:pPr>
      <w:r w:rsidRPr="00F75D95">
        <w:rPr>
          <w:rFonts w:ascii="Times New Roman" w:hAnsi="Times New Roman" w:cs="Times New Roman"/>
        </w:rPr>
        <w:t xml:space="preserve">II - </w:t>
      </w:r>
      <w:proofErr w:type="gramStart"/>
      <w:r w:rsidRPr="00F75D95">
        <w:rPr>
          <w:rFonts w:ascii="Times New Roman" w:hAnsi="Times New Roman" w:cs="Times New Roman"/>
        </w:rPr>
        <w:t>quando</w:t>
      </w:r>
      <w:proofErr w:type="gramEnd"/>
      <w:r w:rsidRPr="00F75D95">
        <w:rPr>
          <w:rFonts w:ascii="Times New Roman" w:hAnsi="Times New Roman" w:cs="Times New Roman"/>
        </w:rPr>
        <w:t xml:space="preserve">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0E75B77D"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7º As sanções previstas nos incisos I, III e IV do caput deste artigo poderão ser aplicadas cumulativamente com a prevista no inciso II do caput deste artigo.</w:t>
      </w:r>
    </w:p>
    <w:p w14:paraId="550CEF81" w14:textId="77777777" w:rsidR="00243BB3"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154A906B" w14:textId="6C4D116F" w:rsidR="00633BFE" w:rsidRPr="00F75D95" w:rsidRDefault="00243BB3" w:rsidP="00F75D95">
      <w:pPr>
        <w:spacing w:line="360" w:lineRule="auto"/>
        <w:ind w:firstLine="1134"/>
        <w:jc w:val="both"/>
        <w:rPr>
          <w:rFonts w:ascii="Times New Roman" w:hAnsi="Times New Roman" w:cs="Times New Roman"/>
        </w:rPr>
      </w:pPr>
      <w:r w:rsidRPr="00F75D95">
        <w:rPr>
          <w:rFonts w:ascii="Times New Roman" w:hAnsi="Times New Roman" w:cs="Times New Roman"/>
        </w:rPr>
        <w:t>§ 9º A aplicação das sanções previstas no caput deste artigo não exclui, em hipótese alguma, a obrigação de reparação integral do dano causado à Administração Pública.</w:t>
      </w:r>
      <w:bookmarkEnd w:id="7"/>
    </w:p>
    <w:p w14:paraId="36E4849B" w14:textId="77777777" w:rsidR="00391250" w:rsidRDefault="00391250" w:rsidP="00F75D95">
      <w:pPr>
        <w:spacing w:line="360" w:lineRule="auto"/>
        <w:jc w:val="both"/>
        <w:rPr>
          <w:rFonts w:ascii="Times New Roman" w:hAnsi="Times New Roman" w:cs="Times New Roman"/>
        </w:rPr>
      </w:pPr>
    </w:p>
    <w:p w14:paraId="7D0853E3" w14:textId="77777777" w:rsidR="000B1C92" w:rsidRDefault="000B1C92" w:rsidP="00F75D95">
      <w:pPr>
        <w:spacing w:line="360" w:lineRule="auto"/>
        <w:jc w:val="both"/>
        <w:rPr>
          <w:rFonts w:ascii="Times New Roman" w:hAnsi="Times New Roman" w:cs="Times New Roman"/>
        </w:rPr>
      </w:pPr>
    </w:p>
    <w:p w14:paraId="68931230" w14:textId="77777777" w:rsidR="00633BFE" w:rsidRPr="00F75D95" w:rsidRDefault="00633BFE" w:rsidP="00F75D95">
      <w:pPr>
        <w:numPr>
          <w:ilvl w:val="0"/>
          <w:numId w:val="31"/>
        </w:numPr>
        <w:shd w:val="clear" w:color="auto" w:fill="D9D9D9" w:themeFill="background1" w:themeFillShade="D9"/>
        <w:tabs>
          <w:tab w:val="left" w:pos="284"/>
          <w:tab w:val="left" w:pos="426"/>
        </w:tabs>
        <w:spacing w:line="360" w:lineRule="auto"/>
        <w:ind w:left="0" w:firstLine="0"/>
        <w:jc w:val="both"/>
        <w:outlineLvl w:val="1"/>
        <w:rPr>
          <w:rFonts w:ascii="Times New Roman" w:hAnsi="Times New Roman" w:cs="Times New Roman"/>
          <w:b/>
          <w:bCs/>
        </w:rPr>
      </w:pPr>
      <w:r w:rsidRPr="00F75D95">
        <w:rPr>
          <w:rFonts w:ascii="Times New Roman" w:hAnsi="Times New Roman" w:cs="Times New Roman"/>
          <w:b/>
          <w:bCs/>
        </w:rPr>
        <w:lastRenderedPageBreak/>
        <w:t>ESTIMATIVAS DO VALOR DA CONTRATAÇÃO</w:t>
      </w:r>
    </w:p>
    <w:p w14:paraId="6D2DB9EA" w14:textId="178FA330" w:rsidR="00633BFE" w:rsidRPr="005F04DE" w:rsidRDefault="00633BFE" w:rsidP="005F04DE">
      <w:pPr>
        <w:spacing w:line="360" w:lineRule="auto"/>
        <w:ind w:firstLine="1134"/>
        <w:jc w:val="both"/>
        <w:outlineLvl w:val="1"/>
        <w:rPr>
          <w:rFonts w:ascii="Times New Roman" w:hAnsi="Times New Roman" w:cs="Times New Roman"/>
        </w:rPr>
      </w:pPr>
      <w:r w:rsidRPr="00851935">
        <w:rPr>
          <w:rFonts w:ascii="Times New Roman" w:hAnsi="Times New Roman" w:cs="Times New Roman"/>
        </w:rPr>
        <w:t xml:space="preserve">O custo estimado total da contratação é de </w:t>
      </w:r>
      <w:r w:rsidR="00EA5B0C" w:rsidRPr="00851935">
        <w:rPr>
          <w:rFonts w:ascii="Times New Roman" w:hAnsi="Times New Roman" w:cs="Times New Roman"/>
          <w:b/>
          <w:bCs/>
        </w:rPr>
        <w:t xml:space="preserve">R$ </w:t>
      </w:r>
      <w:r w:rsidR="005F04DE" w:rsidRPr="00851935">
        <w:rPr>
          <w:rFonts w:ascii="Times New Roman" w:hAnsi="Times New Roman" w:cs="Times New Roman"/>
          <w:b/>
          <w:bCs/>
        </w:rPr>
        <w:t>1</w:t>
      </w:r>
      <w:r w:rsidR="00872C21" w:rsidRPr="00851935">
        <w:rPr>
          <w:rFonts w:ascii="Times New Roman" w:hAnsi="Times New Roman" w:cs="Times New Roman"/>
          <w:b/>
          <w:bCs/>
        </w:rPr>
        <w:t>61.360,62</w:t>
      </w:r>
      <w:r w:rsidR="005F04DE" w:rsidRPr="00851935">
        <w:rPr>
          <w:rFonts w:ascii="Times New Roman" w:hAnsi="Times New Roman" w:cs="Times New Roman"/>
          <w:b/>
          <w:bCs/>
        </w:rPr>
        <w:t xml:space="preserve"> </w:t>
      </w:r>
      <w:r w:rsidR="00EA5B0C" w:rsidRPr="00851935">
        <w:rPr>
          <w:rFonts w:ascii="Times New Roman" w:hAnsi="Times New Roman" w:cs="Times New Roman"/>
          <w:b/>
          <w:bCs/>
        </w:rPr>
        <w:t>(</w:t>
      </w:r>
      <w:r w:rsidR="005F04DE" w:rsidRPr="00851935">
        <w:rPr>
          <w:rFonts w:ascii="Times New Roman" w:hAnsi="Times New Roman" w:cs="Times New Roman"/>
          <w:b/>
          <w:bCs/>
        </w:rPr>
        <w:t>cento e</w:t>
      </w:r>
      <w:r w:rsidR="00872C21" w:rsidRPr="00851935">
        <w:rPr>
          <w:rFonts w:ascii="Times New Roman" w:hAnsi="Times New Roman" w:cs="Times New Roman"/>
          <w:b/>
          <w:bCs/>
        </w:rPr>
        <w:t xml:space="preserve"> sessenta e um</w:t>
      </w:r>
      <w:r w:rsidR="005F04DE" w:rsidRPr="00851935">
        <w:rPr>
          <w:rFonts w:ascii="Times New Roman" w:hAnsi="Times New Roman" w:cs="Times New Roman"/>
          <w:b/>
          <w:bCs/>
        </w:rPr>
        <w:t xml:space="preserve"> mil, </w:t>
      </w:r>
      <w:r w:rsidR="00872C21" w:rsidRPr="00851935">
        <w:rPr>
          <w:rFonts w:ascii="Times New Roman" w:hAnsi="Times New Roman" w:cs="Times New Roman"/>
          <w:b/>
          <w:bCs/>
        </w:rPr>
        <w:t>trezentos e sessenta</w:t>
      </w:r>
      <w:r w:rsidR="005F04DE" w:rsidRPr="00851935">
        <w:rPr>
          <w:rFonts w:ascii="Times New Roman" w:hAnsi="Times New Roman" w:cs="Times New Roman"/>
          <w:b/>
          <w:bCs/>
        </w:rPr>
        <w:t xml:space="preserve"> reais </w:t>
      </w:r>
      <w:r w:rsidR="00872C21" w:rsidRPr="00851935">
        <w:rPr>
          <w:rFonts w:ascii="Times New Roman" w:hAnsi="Times New Roman" w:cs="Times New Roman"/>
          <w:b/>
          <w:bCs/>
        </w:rPr>
        <w:t>e</w:t>
      </w:r>
      <w:r w:rsidR="005F04DE" w:rsidRPr="00851935">
        <w:rPr>
          <w:rFonts w:ascii="Times New Roman" w:hAnsi="Times New Roman" w:cs="Times New Roman"/>
          <w:b/>
          <w:bCs/>
        </w:rPr>
        <w:t xml:space="preserve"> </w:t>
      </w:r>
      <w:r w:rsidR="00872C21" w:rsidRPr="00851935">
        <w:rPr>
          <w:rFonts w:ascii="Times New Roman" w:hAnsi="Times New Roman" w:cs="Times New Roman"/>
          <w:b/>
          <w:bCs/>
        </w:rPr>
        <w:t>sessenta</w:t>
      </w:r>
      <w:r w:rsidR="005F04DE" w:rsidRPr="00851935">
        <w:rPr>
          <w:rFonts w:ascii="Times New Roman" w:hAnsi="Times New Roman" w:cs="Times New Roman"/>
          <w:b/>
          <w:bCs/>
        </w:rPr>
        <w:t xml:space="preserve"> e dois centavos</w:t>
      </w:r>
      <w:r w:rsidR="00EA5B0C" w:rsidRPr="00851935">
        <w:rPr>
          <w:rFonts w:ascii="Times New Roman" w:hAnsi="Times New Roman" w:cs="Times New Roman"/>
          <w:b/>
          <w:bCs/>
        </w:rPr>
        <w:t>)</w:t>
      </w:r>
      <w:r w:rsidR="00EA5B0C" w:rsidRPr="00851935">
        <w:rPr>
          <w:rFonts w:ascii="Times New Roman" w:hAnsi="Times New Roman" w:cs="Times New Roman"/>
        </w:rPr>
        <w:t xml:space="preserve"> </w:t>
      </w:r>
      <w:r w:rsidRPr="00851935">
        <w:rPr>
          <w:rFonts w:ascii="Times New Roman" w:hAnsi="Times New Roman" w:cs="Times New Roman"/>
        </w:rPr>
        <w:t xml:space="preserve">conforme custos unitários </w:t>
      </w:r>
      <w:r w:rsidRPr="005F04DE">
        <w:rPr>
          <w:rFonts w:ascii="Times New Roman" w:hAnsi="Times New Roman" w:cs="Times New Roman"/>
        </w:rPr>
        <w:t>apostos na tabela acima.</w:t>
      </w:r>
    </w:p>
    <w:p w14:paraId="0E42373A" w14:textId="77777777" w:rsidR="00633BFE" w:rsidRDefault="00633BFE" w:rsidP="00F75D95">
      <w:pPr>
        <w:spacing w:line="360" w:lineRule="auto"/>
        <w:jc w:val="both"/>
        <w:outlineLvl w:val="1"/>
        <w:rPr>
          <w:rFonts w:ascii="Times New Roman" w:hAnsi="Times New Roman" w:cs="Times New Roman"/>
        </w:rPr>
      </w:pPr>
    </w:p>
    <w:p w14:paraId="1DA0373C" w14:textId="77777777" w:rsidR="005F04DE" w:rsidRDefault="005F04DE" w:rsidP="00F75D95">
      <w:pPr>
        <w:spacing w:line="360" w:lineRule="auto"/>
        <w:jc w:val="both"/>
        <w:outlineLvl w:val="1"/>
        <w:rPr>
          <w:rFonts w:ascii="Times New Roman" w:hAnsi="Times New Roman" w:cs="Times New Roman"/>
        </w:rPr>
      </w:pPr>
    </w:p>
    <w:p w14:paraId="1D4D713B" w14:textId="77777777" w:rsidR="00633BFE" w:rsidRPr="00F75D95" w:rsidRDefault="00633BFE" w:rsidP="00F75D95">
      <w:pPr>
        <w:numPr>
          <w:ilvl w:val="0"/>
          <w:numId w:val="31"/>
        </w:numPr>
        <w:shd w:val="clear" w:color="auto" w:fill="D9D9D9" w:themeFill="background1" w:themeFillShade="D9"/>
        <w:tabs>
          <w:tab w:val="left" w:pos="284"/>
          <w:tab w:val="left" w:pos="426"/>
        </w:tabs>
        <w:spacing w:line="360" w:lineRule="auto"/>
        <w:ind w:left="0" w:firstLine="0"/>
        <w:jc w:val="both"/>
        <w:outlineLvl w:val="1"/>
        <w:rPr>
          <w:rFonts w:ascii="Times New Roman" w:hAnsi="Times New Roman" w:cs="Times New Roman"/>
          <w:b/>
          <w:bCs/>
        </w:rPr>
      </w:pPr>
      <w:r w:rsidRPr="00F75D95">
        <w:rPr>
          <w:rFonts w:ascii="Times New Roman" w:hAnsi="Times New Roman" w:cs="Times New Roman"/>
          <w:b/>
          <w:bCs/>
        </w:rPr>
        <w:t>ADEQUAÇÃO ORÇAMENTÁRIA</w:t>
      </w:r>
    </w:p>
    <w:p w14:paraId="3EFDB103" w14:textId="77777777" w:rsidR="00633BFE" w:rsidRPr="00F75D95" w:rsidRDefault="00633BFE" w:rsidP="00F75D95">
      <w:pPr>
        <w:spacing w:before="120" w:line="360" w:lineRule="auto"/>
        <w:ind w:firstLine="1134"/>
        <w:jc w:val="both"/>
        <w:outlineLvl w:val="1"/>
        <w:rPr>
          <w:rFonts w:ascii="Times New Roman" w:hAnsi="Times New Roman" w:cs="Times New Roman"/>
        </w:rPr>
      </w:pPr>
      <w:r w:rsidRPr="00F75D95">
        <w:rPr>
          <w:rFonts w:ascii="Times New Roman" w:hAnsi="Times New Roman" w:cs="Times New Roman"/>
        </w:rPr>
        <w:t>O dispêndio financeiro decorrente da contratação ora pretendida decorrerá das seguintes dotações orçamentárias:</w:t>
      </w:r>
    </w:p>
    <w:p w14:paraId="257C8BFF" w14:textId="5C02039B" w:rsidR="00633BFE" w:rsidRPr="00F75D95" w:rsidRDefault="00633BFE" w:rsidP="00F75D95">
      <w:pPr>
        <w:spacing w:before="120" w:line="360" w:lineRule="auto"/>
        <w:rPr>
          <w:rFonts w:ascii="Times New Roman" w:eastAsia="Times New Roman" w:hAnsi="Times New Roman" w:cs="Times New Roman"/>
          <w:b/>
          <w:bCs/>
          <w:u w:val="single"/>
        </w:rPr>
      </w:pPr>
      <w:r w:rsidRPr="00F75D95">
        <w:rPr>
          <w:rFonts w:ascii="Times New Roman" w:eastAsia="Times New Roman" w:hAnsi="Times New Roman" w:cs="Times New Roman"/>
          <w:b/>
          <w:bCs/>
          <w:u w:val="single"/>
        </w:rPr>
        <w:t xml:space="preserve">Secretaria Municipal </w:t>
      </w:r>
      <w:r w:rsidR="00F75D95">
        <w:rPr>
          <w:rFonts w:ascii="Times New Roman" w:eastAsia="Times New Roman" w:hAnsi="Times New Roman" w:cs="Times New Roman"/>
          <w:b/>
          <w:bCs/>
          <w:u w:val="single"/>
        </w:rPr>
        <w:t>da Saúde</w:t>
      </w:r>
    </w:p>
    <w:p w14:paraId="35538238" w14:textId="37E5B00D" w:rsidR="00D07051" w:rsidRPr="00F75D95" w:rsidRDefault="0082041C"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 xml:space="preserve">Dotação: </w:t>
      </w:r>
      <w:r w:rsidR="00ED39E6" w:rsidRPr="00F75D95">
        <w:rPr>
          <w:rFonts w:ascii="Times New Roman" w:eastAsia="Times New Roman" w:hAnsi="Times New Roman" w:cs="Times New Roman"/>
        </w:rPr>
        <w:t>0901.10.301.0113.1036.4490.52.08</w:t>
      </w:r>
      <w:r w:rsidRPr="00F75D95">
        <w:rPr>
          <w:rFonts w:ascii="Times New Roman" w:eastAsia="Times New Roman" w:hAnsi="Times New Roman" w:cs="Times New Roman"/>
        </w:rPr>
        <w:t xml:space="preserve"> – RV: </w:t>
      </w:r>
      <w:r w:rsidR="00ED39E6" w:rsidRPr="00F75D95">
        <w:rPr>
          <w:rFonts w:ascii="Times New Roman" w:eastAsia="Times New Roman" w:hAnsi="Times New Roman" w:cs="Times New Roman"/>
        </w:rPr>
        <w:t>2601</w:t>
      </w:r>
      <w:r w:rsidRPr="00F75D95">
        <w:rPr>
          <w:rFonts w:ascii="Times New Roman" w:eastAsia="Times New Roman" w:hAnsi="Times New Roman" w:cs="Times New Roman"/>
        </w:rPr>
        <w:t xml:space="preserve"> – CR: </w:t>
      </w:r>
      <w:r w:rsidR="00711533" w:rsidRPr="00851935">
        <w:rPr>
          <w:rFonts w:ascii="Times New Roman" w:eastAsia="Times New Roman" w:hAnsi="Times New Roman" w:cs="Times New Roman"/>
        </w:rPr>
        <w:t>5</w:t>
      </w:r>
      <w:r w:rsidR="00ED39E6" w:rsidRPr="00851935">
        <w:rPr>
          <w:rFonts w:ascii="Times New Roman" w:eastAsia="Times New Roman" w:hAnsi="Times New Roman" w:cs="Times New Roman"/>
        </w:rPr>
        <w:t>1823-9</w:t>
      </w:r>
    </w:p>
    <w:p w14:paraId="499FE378" w14:textId="3DC08A62" w:rsidR="00ED39E6" w:rsidRPr="00F75D95" w:rsidRDefault="00ED39E6"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Dotação: 0901.10.301.0113.1036.4490.52.10 – RV: 2601 – CR: 51824-7</w:t>
      </w:r>
    </w:p>
    <w:p w14:paraId="15E654AE" w14:textId="3E107236" w:rsidR="00ED39E6" w:rsidRPr="00F75D95" w:rsidRDefault="00ED39E6"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Dotação: 0901.10.301.0113.1036.4490.52.42 – RV: 2601 – CR: 51845-0</w:t>
      </w:r>
    </w:p>
    <w:p w14:paraId="404B41C5" w14:textId="7043D0BB" w:rsidR="00ED39E6" w:rsidRPr="00F75D95" w:rsidRDefault="00ED39E6"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Dotação: 0901.10.301.0113.2051.3390.30.14 – RV: 2600 – CR: 47946-2</w:t>
      </w:r>
    </w:p>
    <w:p w14:paraId="22270300" w14:textId="5385CF16" w:rsidR="00ED39E6" w:rsidRPr="00F75D95" w:rsidRDefault="00ED39E6"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Dotação: 0901.10.301.0113.2051.3390.30.24 – RV: 2600 – CR: 47956-0</w:t>
      </w:r>
    </w:p>
    <w:p w14:paraId="4DAAE812" w14:textId="51F6027E" w:rsidR="00ED39E6" w:rsidRPr="00F75D95" w:rsidRDefault="00ED39E6"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Dotação: 0901.10.301.0113.2051.3390.30.26 – RV: 2600 – CR: 47958-6</w:t>
      </w:r>
    </w:p>
    <w:p w14:paraId="3095E8E9" w14:textId="3B5791FB" w:rsidR="00ED39E6" w:rsidRPr="00F75D95" w:rsidRDefault="00ED39E6" w:rsidP="00F75D95">
      <w:pPr>
        <w:spacing w:line="360" w:lineRule="auto"/>
        <w:jc w:val="both"/>
        <w:outlineLvl w:val="1"/>
        <w:rPr>
          <w:rFonts w:ascii="Times New Roman" w:eastAsia="Times New Roman" w:hAnsi="Times New Roman" w:cs="Times New Roman"/>
        </w:rPr>
      </w:pPr>
      <w:r w:rsidRPr="00F75D95">
        <w:rPr>
          <w:rFonts w:ascii="Times New Roman" w:eastAsia="Times New Roman" w:hAnsi="Times New Roman" w:cs="Times New Roman"/>
        </w:rPr>
        <w:t>Dotação: 0901.10.301.0113.2051.3390.30.36 – RV: 2600 – CR: 47968-3</w:t>
      </w:r>
    </w:p>
    <w:p w14:paraId="76A7010D" w14:textId="55EB4306" w:rsidR="00ED39E6" w:rsidRPr="00F75D95" w:rsidRDefault="00ED39E6" w:rsidP="00F75D95">
      <w:pPr>
        <w:spacing w:line="360" w:lineRule="auto"/>
        <w:jc w:val="both"/>
        <w:outlineLvl w:val="1"/>
        <w:rPr>
          <w:rFonts w:ascii="Times New Roman" w:hAnsi="Times New Roman" w:cs="Times New Roman"/>
        </w:rPr>
      </w:pPr>
      <w:r w:rsidRPr="00F75D95">
        <w:rPr>
          <w:rFonts w:ascii="Times New Roman" w:eastAsia="Times New Roman" w:hAnsi="Times New Roman" w:cs="Times New Roman"/>
        </w:rPr>
        <w:t>Dotação: 0901.10.301.0113.2051.3390.30.99 – RV: 2600 – CR: 47983-7</w:t>
      </w:r>
    </w:p>
    <w:p w14:paraId="7A004013" w14:textId="77777777" w:rsidR="00ED39E6" w:rsidRPr="00F75D95" w:rsidRDefault="00ED39E6" w:rsidP="00F75D95">
      <w:pPr>
        <w:spacing w:line="360" w:lineRule="auto"/>
        <w:jc w:val="both"/>
        <w:outlineLvl w:val="1"/>
        <w:rPr>
          <w:rFonts w:ascii="Times New Roman" w:hAnsi="Times New Roman" w:cs="Times New Roman"/>
        </w:rPr>
      </w:pPr>
    </w:p>
    <w:p w14:paraId="05B394A4" w14:textId="77777777" w:rsidR="00164744" w:rsidRPr="00F75D95" w:rsidRDefault="00164744" w:rsidP="00633BFE">
      <w:pPr>
        <w:spacing w:line="360" w:lineRule="auto"/>
        <w:ind w:left="360"/>
        <w:jc w:val="both"/>
        <w:outlineLvl w:val="1"/>
        <w:rPr>
          <w:rFonts w:ascii="Times New Roman" w:hAnsi="Times New Roman" w:cs="Times New Roman"/>
        </w:rPr>
      </w:pPr>
    </w:p>
    <w:p w14:paraId="77623D88" w14:textId="77777777" w:rsidR="00633BFE" w:rsidRPr="00F75D95" w:rsidRDefault="00633BFE" w:rsidP="00633BFE">
      <w:pPr>
        <w:pStyle w:val="Nivel2"/>
        <w:numPr>
          <w:ilvl w:val="0"/>
          <w:numId w:val="0"/>
        </w:numPr>
        <w:spacing w:before="0" w:after="0" w:line="240" w:lineRule="auto"/>
        <w:rPr>
          <w:rFonts w:ascii="Times New Roman" w:hAnsi="Times New Roman" w:cs="Times New Roman"/>
          <w:color w:val="auto"/>
          <w:sz w:val="24"/>
          <w:szCs w:val="24"/>
        </w:rPr>
      </w:pPr>
    </w:p>
    <w:p w14:paraId="7BDF78D0" w14:textId="77777777" w:rsidR="00164744" w:rsidRPr="00F75D95" w:rsidRDefault="00164744" w:rsidP="00633BFE">
      <w:pPr>
        <w:pStyle w:val="Nivel2"/>
        <w:numPr>
          <w:ilvl w:val="0"/>
          <w:numId w:val="0"/>
        </w:numPr>
        <w:spacing w:before="0" w:after="0" w:line="360" w:lineRule="auto"/>
        <w:jc w:val="right"/>
        <w:rPr>
          <w:rFonts w:ascii="Times New Roman" w:hAnsi="Times New Roman" w:cs="Times New Roman"/>
          <w:sz w:val="24"/>
          <w:szCs w:val="24"/>
        </w:rPr>
      </w:pPr>
    </w:p>
    <w:p w14:paraId="18AB64E8" w14:textId="3B94CEAA" w:rsidR="00633BFE" w:rsidRPr="00F75D95" w:rsidRDefault="00633BFE" w:rsidP="00633BFE">
      <w:pPr>
        <w:pStyle w:val="Nivel2"/>
        <w:numPr>
          <w:ilvl w:val="0"/>
          <w:numId w:val="0"/>
        </w:numPr>
        <w:spacing w:before="0" w:after="0" w:line="360" w:lineRule="auto"/>
        <w:jc w:val="right"/>
        <w:rPr>
          <w:rFonts w:ascii="Times New Roman" w:hAnsi="Times New Roman" w:cs="Times New Roman"/>
          <w:sz w:val="24"/>
          <w:szCs w:val="24"/>
        </w:rPr>
      </w:pPr>
      <w:r w:rsidRPr="00F75D95">
        <w:rPr>
          <w:rFonts w:ascii="Times New Roman" w:hAnsi="Times New Roman" w:cs="Times New Roman"/>
          <w:sz w:val="24"/>
          <w:szCs w:val="24"/>
        </w:rPr>
        <w:t xml:space="preserve">Sarandi/RS, </w:t>
      </w:r>
      <w:r w:rsidR="00043BFE" w:rsidRPr="00F75D95">
        <w:rPr>
          <w:rFonts w:ascii="Times New Roman" w:hAnsi="Times New Roman" w:cs="Times New Roman"/>
          <w:sz w:val="24"/>
          <w:szCs w:val="24"/>
        </w:rPr>
        <w:t>0</w:t>
      </w:r>
      <w:r w:rsidR="00F75D95" w:rsidRPr="00F75D95">
        <w:rPr>
          <w:rFonts w:ascii="Times New Roman" w:hAnsi="Times New Roman" w:cs="Times New Roman"/>
          <w:sz w:val="24"/>
          <w:szCs w:val="24"/>
        </w:rPr>
        <w:t>7</w:t>
      </w:r>
      <w:r w:rsidR="00043BFE" w:rsidRPr="00F75D95">
        <w:rPr>
          <w:rFonts w:ascii="Times New Roman" w:hAnsi="Times New Roman" w:cs="Times New Roman"/>
          <w:sz w:val="24"/>
          <w:szCs w:val="24"/>
        </w:rPr>
        <w:t xml:space="preserve"> de </w:t>
      </w:r>
      <w:r w:rsidR="00F75D95" w:rsidRPr="00F75D95">
        <w:rPr>
          <w:rFonts w:ascii="Times New Roman" w:hAnsi="Times New Roman" w:cs="Times New Roman"/>
          <w:sz w:val="24"/>
          <w:szCs w:val="24"/>
        </w:rPr>
        <w:t xml:space="preserve">maio </w:t>
      </w:r>
      <w:r w:rsidR="00043BFE" w:rsidRPr="00F75D95">
        <w:rPr>
          <w:rFonts w:ascii="Times New Roman" w:hAnsi="Times New Roman" w:cs="Times New Roman"/>
          <w:sz w:val="24"/>
          <w:szCs w:val="24"/>
        </w:rPr>
        <w:t>de 2025</w:t>
      </w:r>
      <w:r w:rsidRPr="00F75D95">
        <w:rPr>
          <w:rFonts w:ascii="Times New Roman" w:hAnsi="Times New Roman" w:cs="Times New Roman"/>
          <w:sz w:val="24"/>
          <w:szCs w:val="24"/>
        </w:rPr>
        <w:t>.</w:t>
      </w:r>
    </w:p>
    <w:p w14:paraId="024AE6CF" w14:textId="77777777" w:rsidR="00633BFE" w:rsidRPr="00F75D95" w:rsidRDefault="00633BFE" w:rsidP="00633BFE">
      <w:pPr>
        <w:pStyle w:val="Nivel2"/>
        <w:numPr>
          <w:ilvl w:val="0"/>
          <w:numId w:val="0"/>
        </w:numPr>
        <w:spacing w:before="0" w:after="0" w:line="360" w:lineRule="auto"/>
        <w:jc w:val="center"/>
        <w:rPr>
          <w:rFonts w:ascii="Times New Roman" w:hAnsi="Times New Roman" w:cs="Times New Roman"/>
          <w:sz w:val="24"/>
          <w:szCs w:val="24"/>
        </w:rPr>
      </w:pPr>
    </w:p>
    <w:p w14:paraId="0E855477" w14:textId="77777777" w:rsidR="00633BFE" w:rsidRPr="00F75D95" w:rsidRDefault="00633BFE" w:rsidP="00633BFE">
      <w:pPr>
        <w:pStyle w:val="Nivel2"/>
        <w:numPr>
          <w:ilvl w:val="0"/>
          <w:numId w:val="0"/>
        </w:numPr>
        <w:spacing w:before="0" w:after="0" w:line="360" w:lineRule="auto"/>
        <w:jc w:val="center"/>
        <w:rPr>
          <w:rFonts w:ascii="Times New Roman" w:hAnsi="Times New Roman" w:cs="Times New Roman"/>
          <w:sz w:val="24"/>
          <w:szCs w:val="24"/>
        </w:rPr>
      </w:pPr>
    </w:p>
    <w:p w14:paraId="14EC58A3" w14:textId="77777777" w:rsidR="00EA5B0C" w:rsidRPr="00F75D95" w:rsidRDefault="00EA5B0C" w:rsidP="00633BFE">
      <w:pPr>
        <w:pStyle w:val="Nivel2"/>
        <w:numPr>
          <w:ilvl w:val="0"/>
          <w:numId w:val="0"/>
        </w:numPr>
        <w:spacing w:before="0" w:after="0" w:line="360" w:lineRule="auto"/>
        <w:jc w:val="center"/>
        <w:rPr>
          <w:rFonts w:ascii="Times New Roman" w:hAnsi="Times New Roman" w:cs="Times New Roman"/>
          <w:sz w:val="24"/>
          <w:szCs w:val="24"/>
        </w:rPr>
      </w:pPr>
    </w:p>
    <w:p w14:paraId="2C0614BA" w14:textId="77777777" w:rsidR="00633BFE" w:rsidRPr="00F75D95" w:rsidRDefault="00633BFE" w:rsidP="00633BFE">
      <w:pPr>
        <w:jc w:val="center"/>
        <w:rPr>
          <w:rFonts w:ascii="Times New Roman" w:eastAsia="Arial" w:hAnsi="Times New Roman" w:cs="Times New Roman"/>
        </w:rPr>
      </w:pPr>
      <w:r w:rsidRPr="00F75D95">
        <w:rPr>
          <w:rFonts w:ascii="Times New Roman" w:eastAsia="Arial" w:hAnsi="Times New Roman" w:cs="Times New Roman"/>
        </w:rPr>
        <w:t>________________________</w:t>
      </w:r>
    </w:p>
    <w:p w14:paraId="74B7C48D" w14:textId="77777777" w:rsidR="00D7141A" w:rsidRPr="00F75D95" w:rsidRDefault="00D7141A" w:rsidP="00D7141A">
      <w:pPr>
        <w:jc w:val="center"/>
        <w:rPr>
          <w:rFonts w:ascii="Times New Roman" w:hAnsi="Times New Roman" w:cs="Times New Roman"/>
        </w:rPr>
      </w:pPr>
      <w:r w:rsidRPr="00F75D95">
        <w:rPr>
          <w:rFonts w:ascii="Times New Roman" w:hAnsi="Times New Roman" w:cs="Times New Roman"/>
        </w:rPr>
        <w:t>Alessandro Francesco Schuster</w:t>
      </w:r>
    </w:p>
    <w:p w14:paraId="48FC502E" w14:textId="77777777" w:rsidR="00D7141A" w:rsidRPr="00F75D95" w:rsidRDefault="00D7141A" w:rsidP="00D7141A">
      <w:pPr>
        <w:jc w:val="center"/>
        <w:rPr>
          <w:rFonts w:ascii="Times New Roman" w:hAnsi="Times New Roman" w:cs="Times New Roman"/>
        </w:rPr>
      </w:pPr>
      <w:r w:rsidRPr="00F75D95">
        <w:rPr>
          <w:rFonts w:ascii="Times New Roman" w:hAnsi="Times New Roman" w:cs="Times New Roman"/>
        </w:rPr>
        <w:t>Matrícula n. 4849</w:t>
      </w:r>
    </w:p>
    <w:p w14:paraId="129CD166" w14:textId="5107BA86" w:rsidR="00D7141A" w:rsidRPr="00F75D95" w:rsidRDefault="00D7141A" w:rsidP="00D7141A">
      <w:pPr>
        <w:jc w:val="center"/>
        <w:rPr>
          <w:rFonts w:ascii="Times New Roman" w:hAnsi="Times New Roman" w:cs="Times New Roman"/>
        </w:rPr>
      </w:pPr>
      <w:r w:rsidRPr="00F75D95">
        <w:rPr>
          <w:rFonts w:ascii="Times New Roman" w:hAnsi="Times New Roman" w:cs="Times New Roman"/>
        </w:rPr>
        <w:t xml:space="preserve">Responsável pela elaboração do </w:t>
      </w:r>
      <w:r w:rsidR="00E44AE0">
        <w:rPr>
          <w:rFonts w:ascii="Times New Roman" w:hAnsi="Times New Roman" w:cs="Times New Roman"/>
        </w:rPr>
        <w:t>TR</w:t>
      </w:r>
    </w:p>
    <w:p w14:paraId="43000A36" w14:textId="77777777" w:rsidR="00E1659C" w:rsidRPr="00F75D95" w:rsidRDefault="00E1659C" w:rsidP="00633BFE">
      <w:pPr>
        <w:jc w:val="center"/>
        <w:rPr>
          <w:rFonts w:ascii="Times New Roman" w:eastAsia="Arial" w:hAnsi="Times New Roman" w:cs="Times New Roman"/>
        </w:rPr>
      </w:pPr>
    </w:p>
    <w:p w14:paraId="0A5A575A" w14:textId="77777777" w:rsidR="00243BB3" w:rsidRPr="00F75D95" w:rsidRDefault="00243BB3" w:rsidP="00633BFE">
      <w:pPr>
        <w:jc w:val="center"/>
        <w:rPr>
          <w:rFonts w:ascii="Times New Roman" w:eastAsia="Arial" w:hAnsi="Times New Roman" w:cs="Times New Roman"/>
        </w:rPr>
      </w:pPr>
    </w:p>
    <w:p w14:paraId="51C1E47B" w14:textId="77777777" w:rsidR="00164744" w:rsidRPr="00F75D95" w:rsidRDefault="00164744" w:rsidP="00243BB3">
      <w:pPr>
        <w:jc w:val="center"/>
        <w:rPr>
          <w:rFonts w:ascii="Times New Roman" w:eastAsia="Arial" w:hAnsi="Times New Roman" w:cs="Times New Roman"/>
        </w:rPr>
      </w:pPr>
    </w:p>
    <w:p w14:paraId="11A9CD9F" w14:textId="1C0BA4D7" w:rsidR="00243BB3" w:rsidRPr="00F75D95" w:rsidRDefault="00243BB3" w:rsidP="00D7141A">
      <w:pPr>
        <w:jc w:val="center"/>
        <w:rPr>
          <w:rFonts w:ascii="Times New Roman" w:eastAsia="Arial" w:hAnsi="Times New Roman" w:cs="Times New Roman"/>
        </w:rPr>
      </w:pPr>
    </w:p>
    <w:sectPr w:rsidR="00243BB3" w:rsidRPr="00F75D95" w:rsidSect="00EE148D">
      <w:headerReference w:type="default" r:id="rId17"/>
      <w:footerReference w:type="default" r:id="rId18"/>
      <w:pgSz w:w="11906" w:h="16838" w:code="9"/>
      <w:pgMar w:top="2835" w:right="1134" w:bottom="794" w:left="1418"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E204" w14:textId="77777777" w:rsidR="00CF723A" w:rsidRDefault="00CF723A">
      <w:r>
        <w:separator/>
      </w:r>
    </w:p>
  </w:endnote>
  <w:endnote w:type="continuationSeparator" w:id="0">
    <w:p w14:paraId="04428967" w14:textId="77777777" w:rsidR="00CF723A" w:rsidRDefault="00CF723A">
      <w:r>
        <w:continuationSeparator/>
      </w:r>
    </w:p>
  </w:endnote>
  <w:endnote w:type="continuationNotice" w:id="1">
    <w:p w14:paraId="50DBA218" w14:textId="77777777" w:rsidR="00CF723A" w:rsidRDefault="00CF7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E4B2A" w14:textId="0FA91057" w:rsidR="009B58EB" w:rsidRPr="00900378" w:rsidRDefault="00900378" w:rsidP="00011822">
    <w:pPr>
      <w:pStyle w:val="Rodap"/>
      <w:jc w:val="center"/>
      <w:rPr>
        <w:rFonts w:ascii="Arial" w:hAnsi="Arial" w:cs="Arial"/>
        <w:sz w:val="14"/>
        <w:szCs w:val="14"/>
      </w:rPr>
    </w:pPr>
    <w:r w:rsidRPr="00900378">
      <w:rPr>
        <w:rFonts w:ascii="Arial" w:hAnsi="Arial" w:cs="Arial"/>
        <w:sz w:val="14"/>
        <w:szCs w:val="14"/>
      </w:rPr>
      <w:t>Praça Presidente Vargas, S/N – CEP 99560-000 – Sarandi – RS – Brasil – Telefone: (54) 3361-5600</w:t>
    </w:r>
  </w:p>
  <w:p w14:paraId="547B73EC" w14:textId="5014CA56" w:rsidR="00900378" w:rsidRPr="00900378" w:rsidRDefault="00900378" w:rsidP="00900378">
    <w:pPr>
      <w:pStyle w:val="Rodap"/>
      <w:jc w:val="center"/>
      <w:rPr>
        <w:rFonts w:ascii="Arial" w:hAnsi="Arial" w:cs="Arial"/>
        <w:sz w:val="14"/>
        <w:szCs w:val="14"/>
      </w:rPr>
    </w:pPr>
    <w:r w:rsidRPr="00900378">
      <w:rPr>
        <w:rFonts w:ascii="Arial" w:hAnsi="Arial" w:cs="Arial"/>
        <w:sz w:val="14"/>
        <w:szCs w:val="14"/>
      </w:rPr>
      <w:t>e-mail: administracao@sarandi.rs.gov.br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89C15" w14:textId="77777777" w:rsidR="00CF723A" w:rsidRDefault="00CF723A">
      <w:r>
        <w:separator/>
      </w:r>
    </w:p>
  </w:footnote>
  <w:footnote w:type="continuationSeparator" w:id="0">
    <w:p w14:paraId="51DDA917" w14:textId="77777777" w:rsidR="00CF723A" w:rsidRDefault="00CF723A">
      <w:r>
        <w:continuationSeparator/>
      </w:r>
    </w:p>
  </w:footnote>
  <w:footnote w:type="continuationNotice" w:id="1">
    <w:p w14:paraId="60E28824" w14:textId="77777777" w:rsidR="00CF723A" w:rsidRDefault="00CF72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8" w:name="_Hlk146269558"/>
  <w:bookmarkStart w:id="9" w:name="_Hlk146269559"/>
  <w:p w14:paraId="1DED6A95" w14:textId="1693E2F6" w:rsidR="008217C2" w:rsidRDefault="00000000" w:rsidP="009B58EB">
    <w:pPr>
      <w:pStyle w:val="Cabealho"/>
      <w:jc w:val="center"/>
    </w:pPr>
    <w:sdt>
      <w:sdtPr>
        <w:id w:val="1172995425"/>
        <w:docPartObj>
          <w:docPartGallery w:val="Page Numbers (Margins)"/>
          <w:docPartUnique/>
        </w:docPartObj>
      </w:sdtPr>
      <w:sdtContent>
        <w:r w:rsidR="002A2BCF">
          <w:rPr>
            <w:noProof/>
          </w:rPr>
          <mc:AlternateContent>
            <mc:Choice Requires="wpg">
              <w:drawing>
                <wp:anchor distT="0" distB="0" distL="114300" distR="114300" simplePos="0" relativeHeight="251659264" behindDoc="0" locked="0" layoutInCell="0" allowOverlap="1" wp14:anchorId="69F10533" wp14:editId="083C0679">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081492163"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6157471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1562F" w14:textId="77777777" w:rsidR="002A2BCF" w:rsidRDefault="002A2BCF">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3F3151" w:themeColor="accent4" w:themeShade="7F"/>
                                    <w:sz w:val="16"/>
                                    <w:szCs w:val="16"/>
                                  </w:rPr>
                                  <w:t>2</w:t>
                                </w:r>
                                <w:r>
                                  <w:rPr>
                                    <w:rStyle w:val="Nmerodepgina"/>
                                    <w:b/>
                                    <w:bCs/>
                                    <w:color w:val="3F3151" w:themeColor="accent4" w:themeShade="7F"/>
                                    <w:sz w:val="16"/>
                                    <w:szCs w:val="16"/>
                                  </w:rPr>
                                  <w:fldChar w:fldCharType="end"/>
                                </w:r>
                              </w:p>
                            </w:txbxContent>
                          </wps:txbx>
                          <wps:bodyPr rot="0" vert="horz" wrap="square" lIns="0" tIns="0" rIns="0" bIns="0" anchor="ctr" anchorCtr="0" upright="1">
                            <a:noAutofit/>
                          </wps:bodyPr>
                        </wps:wsp>
                        <wpg:grpSp>
                          <wpg:cNvPr id="1640003455" name="Group 72"/>
                          <wpg:cNvGrpSpPr>
                            <a:grpSpLocks/>
                          </wpg:cNvGrpSpPr>
                          <wpg:grpSpPr bwMode="auto">
                            <a:xfrm>
                              <a:off x="886" y="3255"/>
                              <a:ext cx="374" cy="374"/>
                              <a:chOff x="1453" y="14832"/>
                              <a:chExt cx="374" cy="374"/>
                            </a:xfrm>
                          </wpg:grpSpPr>
                          <wps:wsp>
                            <wps:cNvPr id="967842503"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2041105"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9F10533" id="Agrupar 1" o:spid="_x0000_s1026" style="position:absolute;left:0;text-align:left;margin-left:0;margin-top:0;width:38.45pt;height:18.7pt;z-index:25165926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71uWAMAAN8KAAAOAAAAZHJzL2Uyb0RvYy54bWzUVttu1DAQfUfiHyy/01w3yUZNq9KbkIBW&#10;avkAb+JcRGIH29ts+XrGdpLdXhCllCJeorHHM5k5M2fs/cNN16IbKmTDWYa9PRcjynJeNKzK8Jfr&#10;s3cJRlIRVpCWM5rhWyrx4cHbN/tDn1Kf17wtqEDghMl06DNcK9WnjiPzmnZE7vGeMlCWXHREwVJU&#10;TiHIAN671vFdN3IGLope8JxKCbsnVokPjP+ypLm6KEtJFWozDLEp8xXmu9Jf52CfpJUgfd3kYxjk&#10;GVF0pGHw09nVCVEErUXzwFXX5IJLXqq9nHcOL8smpyYHyMZz72VzLvi6N7lU6VD1M0wA7T2cnu02&#10;/3xzLvqr/lLY6EH8yPOvEnBxhr5Kd/V6XdnDaDV84gXUk6wVN4lvStFpF5AS2hh8b2d86UahHDbD&#10;JAm8BUY5qPwgDpcj/nkNRdJWUbLECJSBv1jY0uT16WgcR6DTlmCodQ5J7T9NnGNcuu7QSHKLlfwz&#10;rK5q0lNTAqmxuBSoKaDPI28Rh7EXQEsx0gEO1zrH93yDYk8Hp6OA4xpXpDawDzYGJmnhRYwf14RV&#10;9EgIPtSUFBCnsYRsZlPrR2onv8J7i1wUWOQm0Le4RQbuGTeS9kKqc8o7pIUMC2CLCZLcfJTKQjwd&#10;0aVl/KxpW9gnacvubIBPvWNi1+HawNVmtRmxWPHiFrIQ3BIQBgYINRffMRqAfBmW39ZEUIzaDwyQ&#10;0EydBDEJq0kgLAfTDOdKYGQXx8pyet2LpqrBt0Wb8SPoz7IxyWhgbRxjpNAmOtCxqa24W+PQdd0g&#10;hE4ca2zoiGLfFvguNzTzX4o7SRLdY8FUS936uxwg6UwdL1wExsoLk8CEqJUTee4bzk3wD8izjOIk&#10;9BcuhGu5c3FDWhSbtr3T/CT9W2x5DKyfYTxD9YAvtG2bXurpQNKnUAYNMOGChWsHAW+bQvNJW0tR&#10;rY5bgQCIDCfhkX8cjSNO7h6D64AVhn96YpyOsiJNa+XHafib3Ft6YTjzL1zEPiwsB0eN5eGombio&#10;XoKJrzG5vch3Q89zZ1bb7jNXyqt1X+TPVB3vuan7PNezDNeCHcHTzTqN4nFaP6H77jTPE3vsSZP9&#10;f2mp7XQbnzPwijIvh/HFp59pu2tzavsuPfgBAAD//wMAUEsDBBQABgAIAAAAIQCqJQqi3QAAAAMB&#10;AAAPAAAAZHJzL2Rvd25yZXYueG1sTI9PS8NAEMXvQr/DMgVvduMfGk2zKUUQ9VDE2CK9bbPjJpqd&#10;Ddltmn57Ry96GXi8x3u/yZeja8WAfWg8KbicJSCQKm8asgo2bw8XtyBC1GR06wkVnDDAspic5Toz&#10;/kivOJTRCi6hkGkFdYxdJmWoanQ6zHyHxN6H752OLHsrTa+PXO5aeZUkc+l0Q7xQ6w7va6y+yoNT&#10;sE4rfHpZfZbm+fEUht3absd3q9T5dFwtQEQc418YfvAZHQpm2vsDmSBaBfxI/L3spfM7EHsF1+kN&#10;yCKX/9mLbwAAAP//AwBQSwECLQAUAAYACAAAACEAtoM4kv4AAADhAQAAEwAAAAAAAAAAAAAAAAAA&#10;AAAAW0NvbnRlbnRfVHlwZXNdLnhtbFBLAQItABQABgAIAAAAIQA4/SH/1gAAAJQBAAALAAAAAAAA&#10;AAAAAAAAAC8BAABfcmVscy8ucmVsc1BLAQItABQABgAIAAAAIQCKZ71uWAMAAN8KAAAOAAAAAAAA&#10;AAAAAAAAAC4CAABkcnMvZTJvRG9jLnhtbFBLAQItABQABgAIAAAAIQCqJQqi3QAAAAMBAAAPAAAA&#10;AAAAAAAAAAAAALIFAABkcnMvZG93bnJldi54bWxQSwUGAAAAAAQABADzAAAAvA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zIdywAAAOMAAAAPAAAAZHJzL2Rvd25yZXYueG1sRI/BbsJA&#10;DETvlfoPK1figmAT2gJKWRAFlfbSQ4APsLImich6o+wCab++PiD1aHs8M2+x6l2jrtSF2rOBdJyA&#10;Ii68rbk0cDx8jOagQkS22HgmAz8UYLV8fFhgZv2Nc7ruY6nEhEOGBqoY20zrUFTkMIx9Syy3k+8c&#10;Rhm7UtsOb2LuGj1Jkql2WLMkVNjSpqLivL84A7TO/e/3Oexc/r7d7E4101B/GjN46tdvoCL18V98&#10;//6yUn+avs5eZumzUAiTLEAv/wAAAP//AwBQSwECLQAUAAYACAAAACEA2+H2y+4AAACFAQAAEwAA&#10;AAAAAAAAAAAAAAAAAAAAW0NvbnRlbnRfVHlwZXNdLnhtbFBLAQItABQABgAIAAAAIQBa9CxbvwAA&#10;ABUBAAALAAAAAAAAAAAAAAAAAB8BAABfcmVscy8ucmVsc1BLAQItABQABgAIAAAAIQDu3zIdywAA&#10;AOMAAAAPAAAAAAAAAAAAAAAAAAcCAABkcnMvZG93bnJldi54bWxQSwUGAAAAAAMAAwC3AAAA/wIA&#10;AAAA&#10;" filled="f" stroked="f">
                    <v:textbox inset="0,0,0,0">
                      <w:txbxContent>
                        <w:p w14:paraId="5E61562F" w14:textId="77777777" w:rsidR="002A2BCF" w:rsidRDefault="002A2BCF">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3F3151" w:themeColor="accent4" w:themeShade="7F"/>
                              <w:sz w:val="16"/>
                              <w:szCs w:val="16"/>
                            </w:rPr>
                            <w:t>2</w:t>
                          </w:r>
                          <w:r>
                            <w:rPr>
                              <w:rStyle w:val="Nmerodepgina"/>
                              <w:b/>
                              <w:bCs/>
                              <w:color w:val="3F3151"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ABtyAAAAOMAAAAPAAAAZHJzL2Rvd25yZXYueG1sRE9fa8Iw&#10;EH8X9h3CCXvTpNPKqEYR2cYeRJgOxLejOdticylN1tZvvwyEPd7v/602g61FR62vHGtIpgoEce5M&#10;xYWG79P75BWED8gGa8ek4U4eNuun0Qoz43r+ou4YChFD2GeooQyhyaT0eUkW/dQ1xJG7utZiiGdb&#10;SNNiH8NtLV+UWkiLFceGEhvalZTfjj9Ww0eP/XaWvHX723V3v5zSw3mfkNbP42G7BBFoCP/ih/vT&#10;xPmLuVJqNk9T+PspAiDXvwAAAP//AwBQSwECLQAUAAYACAAAACEA2+H2y+4AAACFAQAAEwAAAAAA&#10;AAAAAAAAAAAAAAAAW0NvbnRlbnRfVHlwZXNdLnhtbFBLAQItABQABgAIAAAAIQBa9CxbvwAAABUB&#10;AAALAAAAAAAAAAAAAAAAAB8BAABfcmVscy8ucmVsc1BLAQItABQABgAIAAAAIQBxPABtyAAAAOMA&#10;AAAPAAAAAAAAAAAAAAAAAAcCAABkcnMvZG93bnJldi54bWxQSwUGAAAAAAMAAwC3AAAA/A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dKxygAAAOIAAAAPAAAAZHJzL2Rvd25yZXYueG1sRI9BawIx&#10;EIXvhf6HMIKXotluW3ddjSKFgpcetB48Dptxs7iZLEnU7b9vCoLHx5v3vXnL9WA7cSUfWscKXqcZ&#10;COLa6ZYbBYefr0kJIkRkjZ1jUvBLAdar56clVtrdeEfXfWxEgnCoUIGJsa+kDLUhi2HqeuLknZy3&#10;GJP0jdQebwluO5ln2UxabDk1GOzp01B93l9seuMYXDhu6wsWh9y8lINvvn2h1Hg0bBYgIg3xcXxP&#10;b7WC+awo3/OP7A3+JyUOyNUfAAAA//8DAFBLAQItABQABgAIAAAAIQDb4fbL7gAAAIUBAAATAAAA&#10;AAAAAAAAAAAAAAAAAABbQ29udGVudF9UeXBlc10ueG1sUEsBAi0AFAAGAAgAAAAhAFr0LFu/AAAA&#10;FQEAAAsAAAAAAAAAAAAAAAAAHwEAAF9yZWxzLy5yZWxzUEsBAi0AFAAGAAgAAAAhAPu50rHKAAAA&#10;4gAAAA8AAAAAAAAAAAAAAAAABwIAAGRycy9kb3ducmV2LnhtbFBLBQYAAAAAAwADALcAAAD+AgAA&#10;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fNxgAAAOMAAAAPAAAAZHJzL2Rvd25yZXYueG1sRE9Pa8Iw&#10;FL8L+w7hDXbTJDLL6IyigmNX63rY7dm8tWXNS2my2n17Mxh4fL//b72dXCdGGkLr2YBeKBDElbct&#10;1wY+zsf5C4gQkS12nsnALwXYbh5ma8ytv/KJxiLWIoVwyNFAE2OfSxmqhhyGhe+JE/flB4cxnUMt&#10;7YDXFO46uVQqkw5bTg0N9nRoqPoufpyB9s3r8rgvTuFzzA5y1132vrwY8/Q47V5BRJriXfzvfrdp&#10;vs6W6llrtYK/nxIAcnMDAAD//wMAUEsBAi0AFAAGAAgAAAAhANvh9svuAAAAhQEAABMAAAAAAAAA&#10;AAAAAAAAAAAAAFtDb250ZW50X1R5cGVzXS54bWxQSwECLQAUAAYACAAAACEAWvQsW78AAAAVAQAA&#10;CwAAAAAAAAAAAAAAAAAfAQAAX3JlbHMvLnJlbHNQSwECLQAUAAYACAAAACEAoJgXzcYAAADjAAAA&#10;DwAAAAAAAAAAAAAAAAAHAgAAZHJzL2Rvd25yZXYueG1sUEsFBgAAAAADAAMAtwAAAPoCAAAAAA==&#10;" fillcolor="#84a2c6" stroked="f"/>
                  </v:group>
                  <w10:wrap anchorx="margin" anchory="page"/>
                </v:group>
              </w:pict>
            </mc:Fallback>
          </mc:AlternateContent>
        </w:r>
      </w:sdtContent>
    </w:sdt>
    <w:r w:rsidR="009B58EB">
      <w:rPr>
        <w:noProof/>
      </w:rPr>
      <w:drawing>
        <wp:inline distT="0" distB="0" distL="0" distR="0" wp14:anchorId="37AE1B43" wp14:editId="329F7C5A">
          <wp:extent cx="1763271" cy="1207010"/>
          <wp:effectExtent l="0" t="0" r="8890" b="0"/>
          <wp:docPr id="1783973119" name="Imagem 178397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62927" name="Imagem 1927662927"/>
                  <pic:cNvPicPr/>
                </pic:nvPicPr>
                <pic:blipFill rotWithShape="1">
                  <a:blip r:embed="rId1"/>
                  <a:srcRect t="12632"/>
                  <a:stretch/>
                </pic:blipFill>
                <pic:spPr bwMode="auto">
                  <a:xfrm>
                    <a:off x="0" y="0"/>
                    <a:ext cx="1806665" cy="1236715"/>
                  </a:xfrm>
                  <a:prstGeom prst="rect">
                    <a:avLst/>
                  </a:prstGeom>
                  <a:ln>
                    <a:noFill/>
                  </a:ln>
                  <a:extLst>
                    <a:ext uri="{53640926-AAD7-44D8-BBD7-CCE9431645EC}">
                      <a14:shadowObscured xmlns:a14="http://schemas.microsoft.com/office/drawing/2010/main"/>
                    </a:ext>
                  </a:extLst>
                </pic:spPr>
              </pic:pic>
            </a:graphicData>
          </a:graphic>
        </wp:inline>
      </w:drawing>
    </w:r>
  </w:p>
  <w:p w14:paraId="51F681C1" w14:textId="77777777" w:rsidR="009B58EB" w:rsidRPr="002474C2" w:rsidRDefault="009B58EB" w:rsidP="009B58EB">
    <w:pPr>
      <w:spacing w:line="240" w:lineRule="atLeast"/>
      <w:jc w:val="center"/>
      <w:rPr>
        <w:rFonts w:ascii="Arial" w:hAnsi="Arial" w:cs="Arial"/>
        <w:sz w:val="22"/>
        <w:szCs w:val="22"/>
      </w:rPr>
    </w:pPr>
    <w:r w:rsidRPr="002474C2">
      <w:rPr>
        <w:rFonts w:ascii="Arial" w:hAnsi="Arial" w:cs="Arial"/>
        <w:sz w:val="22"/>
        <w:szCs w:val="22"/>
      </w:rPr>
      <w:t>ESTADO DO RIO GRANDE DO SUL</w:t>
    </w:r>
  </w:p>
  <w:p w14:paraId="2211A7B2" w14:textId="78DCB455" w:rsidR="009B58EB" w:rsidRDefault="009B58EB" w:rsidP="009B58EB">
    <w:pPr>
      <w:pStyle w:val="Cabealho"/>
      <w:jc w:val="center"/>
    </w:pPr>
    <w:r w:rsidRPr="002474C2">
      <w:rPr>
        <w:rFonts w:ascii="Arial" w:hAnsi="Arial" w:cs="Arial"/>
        <w:b/>
        <w:sz w:val="22"/>
        <w:szCs w:val="22"/>
      </w:rPr>
      <w:t>MUNICÍPIO DE SARANDI</w:t>
    </w:r>
    <w:bookmarkEnd w:id="8"/>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0F4AB9"/>
    <w:multiLevelType w:val="multilevel"/>
    <w:tmpl w:val="8CAE5230"/>
    <w:lvl w:ilvl="0">
      <w:start w:val="1"/>
      <w:numFmt w:val="decimal"/>
      <w:pStyle w:val="Nivel01"/>
      <w:lvlText w:val="%1."/>
      <w:lvlJc w:val="left"/>
      <w:pPr>
        <w:ind w:left="0" w:firstLine="397"/>
      </w:pPr>
      <w:rPr>
        <w:rFonts w:hint="default"/>
        <w:b/>
      </w:rPr>
    </w:lvl>
    <w:lvl w:ilvl="1">
      <w:start w:val="1"/>
      <w:numFmt w:val="decimal"/>
      <w:pStyle w:val="Nivel2"/>
      <w:lvlText w:val="%1.%2."/>
      <w:lvlJc w:val="left"/>
      <w:pPr>
        <w:ind w:left="2297" w:firstLine="397"/>
      </w:pPr>
      <w:rPr>
        <w:rFonts w:ascii="Times New Roman" w:hAnsi="Times New Roman" w:cs="Times New Roman" w:hint="default"/>
        <w:b w:val="0"/>
        <w:i w:val="0"/>
        <w:strike w:val="0"/>
        <w:color w:val="auto"/>
        <w:spacing w:val="0"/>
        <w:position w:val="0"/>
        <w:sz w:val="24"/>
        <w:szCs w:val="24"/>
        <w:u w:val="none"/>
        <w14:numForm w14:val="default"/>
      </w:rPr>
    </w:lvl>
    <w:lvl w:ilvl="2">
      <w:start w:val="1"/>
      <w:numFmt w:val="decimal"/>
      <w:pStyle w:val="Nivel3"/>
      <w:lvlText w:val="%1.%2.%3."/>
      <w:lvlJc w:val="left"/>
      <w:pPr>
        <w:ind w:left="794" w:firstLine="397"/>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1191" w:firstLine="397"/>
      </w:pPr>
      <w:rPr>
        <w:rFonts w:hint="default"/>
      </w:rPr>
    </w:lvl>
    <w:lvl w:ilvl="4">
      <w:start w:val="1"/>
      <w:numFmt w:val="decimal"/>
      <w:pStyle w:val="Nivel5"/>
      <w:lvlText w:val="%1.%2.%3.%4.%5."/>
      <w:lvlJc w:val="left"/>
      <w:pPr>
        <w:ind w:left="1588" w:firstLine="397"/>
      </w:pPr>
      <w:rPr>
        <w:rFonts w:hint="default"/>
      </w:rPr>
    </w:lvl>
    <w:lvl w:ilvl="5">
      <w:start w:val="1"/>
      <w:numFmt w:val="decimal"/>
      <w:lvlText w:val="%1.%2.%3.%4.%5.%6."/>
      <w:lvlJc w:val="left"/>
      <w:pPr>
        <w:ind w:left="1985" w:firstLine="397"/>
      </w:pPr>
      <w:rPr>
        <w:rFonts w:hint="default"/>
      </w:rPr>
    </w:lvl>
    <w:lvl w:ilvl="6">
      <w:start w:val="1"/>
      <w:numFmt w:val="decimal"/>
      <w:lvlText w:val="%1.%2.%3.%4.%5.%6.%7."/>
      <w:lvlJc w:val="left"/>
      <w:pPr>
        <w:ind w:left="2382" w:firstLine="397"/>
      </w:pPr>
      <w:rPr>
        <w:rFonts w:hint="default"/>
      </w:rPr>
    </w:lvl>
    <w:lvl w:ilvl="7">
      <w:start w:val="1"/>
      <w:numFmt w:val="decimal"/>
      <w:lvlText w:val="%1.%2.%3.%4.%5.%6.%7.%8."/>
      <w:lvlJc w:val="left"/>
      <w:pPr>
        <w:ind w:left="2779" w:firstLine="397"/>
      </w:pPr>
      <w:rPr>
        <w:rFonts w:hint="default"/>
      </w:rPr>
    </w:lvl>
    <w:lvl w:ilvl="8">
      <w:start w:val="1"/>
      <w:numFmt w:val="decimal"/>
      <w:lvlText w:val="%1.%2.%3.%4.%5.%6.%7.%8.%9."/>
      <w:lvlJc w:val="left"/>
      <w:pPr>
        <w:ind w:left="3176" w:firstLine="397"/>
      </w:pPr>
      <w:rPr>
        <w:rFonts w:hint="default"/>
      </w:rPr>
    </w:lvl>
  </w:abstractNum>
  <w:abstractNum w:abstractNumId="2" w15:restartNumberingAfterBreak="0">
    <w:nsid w:val="1D5C100D"/>
    <w:multiLevelType w:val="multilevel"/>
    <w:tmpl w:val="B3EA892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2489"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C3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1F0130"/>
    <w:multiLevelType w:val="hybridMultilevel"/>
    <w:tmpl w:val="64CE89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195C2C"/>
    <w:multiLevelType w:val="multilevel"/>
    <w:tmpl w:val="84A8C858"/>
    <w:lvl w:ilvl="0">
      <w:start w:val="8"/>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A4933E6"/>
    <w:multiLevelType w:val="multilevel"/>
    <w:tmpl w:val="9A9858A4"/>
    <w:lvl w:ilvl="0">
      <w:start w:val="7"/>
      <w:numFmt w:val="decimal"/>
      <w:lvlText w:val="%1"/>
      <w:lvlJc w:val="left"/>
      <w:pPr>
        <w:ind w:left="360" w:hanging="360"/>
      </w:pPr>
      <w:rPr>
        <w:rFonts w:hint="default"/>
      </w:rPr>
    </w:lvl>
    <w:lvl w:ilvl="1">
      <w:start w:val="3"/>
      <w:numFmt w:val="decimal"/>
      <w:lvlText w:val="%1.%2"/>
      <w:lvlJc w:val="left"/>
      <w:pPr>
        <w:ind w:left="-1198" w:hanging="360"/>
      </w:pPr>
      <w:rPr>
        <w:rFonts w:hint="default"/>
      </w:rPr>
    </w:lvl>
    <w:lvl w:ilvl="2">
      <w:start w:val="1"/>
      <w:numFmt w:val="decimal"/>
      <w:lvlText w:val="%1.%2.%3"/>
      <w:lvlJc w:val="left"/>
      <w:pPr>
        <w:ind w:left="-2396" w:hanging="720"/>
      </w:pPr>
      <w:rPr>
        <w:rFonts w:hint="default"/>
      </w:rPr>
    </w:lvl>
    <w:lvl w:ilvl="3">
      <w:start w:val="1"/>
      <w:numFmt w:val="decimal"/>
      <w:lvlText w:val="%1.%2.%3.%4"/>
      <w:lvlJc w:val="left"/>
      <w:pPr>
        <w:ind w:left="-3954" w:hanging="720"/>
      </w:pPr>
      <w:rPr>
        <w:rFonts w:hint="default"/>
      </w:rPr>
    </w:lvl>
    <w:lvl w:ilvl="4">
      <w:start w:val="1"/>
      <w:numFmt w:val="decimal"/>
      <w:lvlText w:val="%1.%2.%3.%4.%5"/>
      <w:lvlJc w:val="left"/>
      <w:pPr>
        <w:ind w:left="-5152" w:hanging="1080"/>
      </w:pPr>
      <w:rPr>
        <w:rFonts w:hint="default"/>
      </w:rPr>
    </w:lvl>
    <w:lvl w:ilvl="5">
      <w:start w:val="1"/>
      <w:numFmt w:val="decimal"/>
      <w:lvlText w:val="%1.%2.%3.%4.%5.%6"/>
      <w:lvlJc w:val="left"/>
      <w:pPr>
        <w:ind w:left="-6710" w:hanging="1080"/>
      </w:pPr>
      <w:rPr>
        <w:rFonts w:hint="default"/>
      </w:rPr>
    </w:lvl>
    <w:lvl w:ilvl="6">
      <w:start w:val="1"/>
      <w:numFmt w:val="decimal"/>
      <w:lvlText w:val="%1.%2.%3.%4.%5.%6.%7"/>
      <w:lvlJc w:val="left"/>
      <w:pPr>
        <w:ind w:left="-7908" w:hanging="1440"/>
      </w:pPr>
      <w:rPr>
        <w:rFonts w:hint="default"/>
      </w:rPr>
    </w:lvl>
    <w:lvl w:ilvl="7">
      <w:start w:val="1"/>
      <w:numFmt w:val="decimal"/>
      <w:lvlText w:val="%1.%2.%3.%4.%5.%6.%7.%8"/>
      <w:lvlJc w:val="left"/>
      <w:pPr>
        <w:ind w:left="-9466" w:hanging="1440"/>
      </w:pPr>
      <w:rPr>
        <w:rFonts w:hint="default"/>
      </w:rPr>
    </w:lvl>
    <w:lvl w:ilvl="8">
      <w:start w:val="1"/>
      <w:numFmt w:val="decimal"/>
      <w:lvlText w:val="%1.%2.%3.%4.%5.%6.%7.%8.%9"/>
      <w:lvlJc w:val="left"/>
      <w:pPr>
        <w:ind w:left="-10664"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6C1942"/>
    <w:multiLevelType w:val="hybridMultilevel"/>
    <w:tmpl w:val="A8E26E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2" w15:restartNumberingAfterBreak="0">
    <w:nsid w:val="46C661C8"/>
    <w:multiLevelType w:val="multilevel"/>
    <w:tmpl w:val="EF16D59A"/>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0C62B9"/>
    <w:multiLevelType w:val="multilevel"/>
    <w:tmpl w:val="44525D84"/>
    <w:lvl w:ilvl="0">
      <w:start w:val="8"/>
      <w:numFmt w:val="decimal"/>
      <w:lvlText w:val="%1"/>
      <w:lvlJc w:val="left"/>
      <w:pPr>
        <w:ind w:left="360" w:hanging="360"/>
      </w:pPr>
      <w:rPr>
        <w:rFonts w:hint="default"/>
        <w:b/>
        <w:color w:val="auto"/>
      </w:rPr>
    </w:lvl>
    <w:lvl w:ilvl="1">
      <w:start w:val="6"/>
      <w:numFmt w:val="decimal"/>
      <w:lvlText w:val="%1.%2"/>
      <w:lvlJc w:val="left"/>
      <w:pPr>
        <w:ind w:left="420" w:hanging="360"/>
      </w:pPr>
      <w:rPr>
        <w:rFonts w:hint="default"/>
        <w:b/>
        <w:color w:val="auto"/>
      </w:rPr>
    </w:lvl>
    <w:lvl w:ilvl="2">
      <w:start w:val="1"/>
      <w:numFmt w:val="decimal"/>
      <w:lvlText w:val="%1.%2.%3"/>
      <w:lvlJc w:val="left"/>
      <w:pPr>
        <w:ind w:left="840" w:hanging="720"/>
      </w:pPr>
      <w:rPr>
        <w:rFonts w:hint="default"/>
        <w:b/>
        <w:color w:val="auto"/>
      </w:rPr>
    </w:lvl>
    <w:lvl w:ilvl="3">
      <w:start w:val="1"/>
      <w:numFmt w:val="decimal"/>
      <w:lvlText w:val="%1.%2.%3.%4"/>
      <w:lvlJc w:val="left"/>
      <w:pPr>
        <w:ind w:left="900" w:hanging="720"/>
      </w:pPr>
      <w:rPr>
        <w:rFonts w:hint="default"/>
        <w:b/>
        <w:color w:val="auto"/>
      </w:rPr>
    </w:lvl>
    <w:lvl w:ilvl="4">
      <w:start w:val="1"/>
      <w:numFmt w:val="decimal"/>
      <w:lvlText w:val="%1.%2.%3.%4.%5"/>
      <w:lvlJc w:val="left"/>
      <w:pPr>
        <w:ind w:left="1320" w:hanging="1080"/>
      </w:pPr>
      <w:rPr>
        <w:rFonts w:hint="default"/>
        <w:b/>
        <w:color w:val="auto"/>
      </w:rPr>
    </w:lvl>
    <w:lvl w:ilvl="5">
      <w:start w:val="1"/>
      <w:numFmt w:val="decimal"/>
      <w:lvlText w:val="%1.%2.%3.%4.%5.%6"/>
      <w:lvlJc w:val="left"/>
      <w:pPr>
        <w:ind w:left="1380" w:hanging="1080"/>
      </w:pPr>
      <w:rPr>
        <w:rFonts w:hint="default"/>
        <w:b/>
        <w:color w:val="auto"/>
      </w:rPr>
    </w:lvl>
    <w:lvl w:ilvl="6">
      <w:start w:val="1"/>
      <w:numFmt w:val="decimal"/>
      <w:lvlText w:val="%1.%2.%3.%4.%5.%6.%7"/>
      <w:lvlJc w:val="left"/>
      <w:pPr>
        <w:ind w:left="1800" w:hanging="1440"/>
      </w:pPr>
      <w:rPr>
        <w:rFonts w:hint="default"/>
        <w:b/>
        <w:color w:val="auto"/>
      </w:rPr>
    </w:lvl>
    <w:lvl w:ilvl="7">
      <w:start w:val="1"/>
      <w:numFmt w:val="decimal"/>
      <w:lvlText w:val="%1.%2.%3.%4.%5.%6.%7.%8"/>
      <w:lvlJc w:val="left"/>
      <w:pPr>
        <w:ind w:left="1860" w:hanging="1440"/>
      </w:pPr>
      <w:rPr>
        <w:rFonts w:hint="default"/>
        <w:b/>
        <w:color w:val="auto"/>
      </w:rPr>
    </w:lvl>
    <w:lvl w:ilvl="8">
      <w:start w:val="1"/>
      <w:numFmt w:val="decimal"/>
      <w:lvlText w:val="%1.%2.%3.%4.%5.%6.%7.%8.%9"/>
      <w:lvlJc w:val="left"/>
      <w:pPr>
        <w:ind w:left="2280" w:hanging="1800"/>
      </w:pPr>
      <w:rPr>
        <w:rFonts w:hint="default"/>
        <w:b/>
        <w:color w:val="auto"/>
      </w:rPr>
    </w:lvl>
  </w:abstractNum>
  <w:abstractNum w:abstractNumId="14" w15:restartNumberingAfterBreak="0">
    <w:nsid w:val="476355FC"/>
    <w:multiLevelType w:val="hybridMultilevel"/>
    <w:tmpl w:val="37B8FC62"/>
    <w:lvl w:ilvl="0" w:tplc="B950CB2E">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80B199F"/>
    <w:multiLevelType w:val="multilevel"/>
    <w:tmpl w:val="16F29480"/>
    <w:lvl w:ilvl="0">
      <w:start w:val="1"/>
      <w:numFmt w:val="decimal"/>
      <w:lvlText w:val="%1."/>
      <w:lvlJc w:val="left"/>
      <w:pPr>
        <w:ind w:left="5039" w:hanging="360"/>
      </w:pPr>
      <w:rPr>
        <w:rFonts w:hint="default"/>
      </w:rPr>
    </w:lvl>
    <w:lvl w:ilvl="1">
      <w:start w:val="1"/>
      <w:numFmt w:val="decimal"/>
      <w:isLgl/>
      <w:lvlText w:val="%1.%2"/>
      <w:lvlJc w:val="left"/>
      <w:pPr>
        <w:ind w:left="-1198" w:hanging="360"/>
      </w:pPr>
      <w:rPr>
        <w:rFonts w:hint="default"/>
      </w:rPr>
    </w:lvl>
    <w:lvl w:ilvl="2">
      <w:start w:val="1"/>
      <w:numFmt w:val="decimal"/>
      <w:isLgl/>
      <w:lvlText w:val="%1.%2.%3"/>
      <w:lvlJc w:val="left"/>
      <w:pPr>
        <w:ind w:left="-5724" w:hanging="720"/>
      </w:pPr>
      <w:rPr>
        <w:rFonts w:hint="default"/>
      </w:rPr>
    </w:lvl>
    <w:lvl w:ilvl="3">
      <w:start w:val="1"/>
      <w:numFmt w:val="decimal"/>
      <w:isLgl/>
      <w:lvlText w:val="%1.%2.%3.%4"/>
      <w:lvlJc w:val="left"/>
      <w:pPr>
        <w:ind w:left="-5724" w:hanging="720"/>
      </w:pPr>
      <w:rPr>
        <w:rFonts w:hint="default"/>
      </w:rPr>
    </w:lvl>
    <w:lvl w:ilvl="4">
      <w:start w:val="1"/>
      <w:numFmt w:val="decimal"/>
      <w:isLgl/>
      <w:lvlText w:val="%1.%2.%3.%4.%5"/>
      <w:lvlJc w:val="left"/>
      <w:pPr>
        <w:ind w:left="-5364" w:hanging="1080"/>
      </w:pPr>
      <w:rPr>
        <w:rFonts w:hint="default"/>
      </w:rPr>
    </w:lvl>
    <w:lvl w:ilvl="5">
      <w:start w:val="1"/>
      <w:numFmt w:val="decimal"/>
      <w:isLgl/>
      <w:lvlText w:val="%1.%2.%3.%4.%5.%6"/>
      <w:lvlJc w:val="left"/>
      <w:pPr>
        <w:ind w:left="-5364" w:hanging="1080"/>
      </w:pPr>
      <w:rPr>
        <w:rFonts w:hint="default"/>
      </w:rPr>
    </w:lvl>
    <w:lvl w:ilvl="6">
      <w:start w:val="1"/>
      <w:numFmt w:val="decimal"/>
      <w:isLgl/>
      <w:lvlText w:val="%1.%2.%3.%4.%5.%6.%7"/>
      <w:lvlJc w:val="left"/>
      <w:pPr>
        <w:ind w:left="-5004" w:hanging="1440"/>
      </w:pPr>
      <w:rPr>
        <w:rFonts w:hint="default"/>
      </w:rPr>
    </w:lvl>
    <w:lvl w:ilvl="7">
      <w:start w:val="1"/>
      <w:numFmt w:val="decimal"/>
      <w:isLgl/>
      <w:lvlText w:val="%1.%2.%3.%4.%5.%6.%7.%8"/>
      <w:lvlJc w:val="left"/>
      <w:pPr>
        <w:ind w:left="-5004" w:hanging="1440"/>
      </w:pPr>
      <w:rPr>
        <w:rFonts w:hint="default"/>
      </w:rPr>
    </w:lvl>
    <w:lvl w:ilvl="8">
      <w:start w:val="1"/>
      <w:numFmt w:val="decimal"/>
      <w:isLgl/>
      <w:lvlText w:val="%1.%2.%3.%4.%5.%6.%7.%8.%9"/>
      <w:lvlJc w:val="left"/>
      <w:pPr>
        <w:ind w:left="-46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A607FE"/>
    <w:multiLevelType w:val="hybridMultilevel"/>
    <w:tmpl w:val="1F041D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D21956"/>
    <w:multiLevelType w:val="multilevel"/>
    <w:tmpl w:val="16F29480"/>
    <w:lvl w:ilvl="0">
      <w:start w:val="1"/>
      <w:numFmt w:val="decimal"/>
      <w:lvlText w:val="%1."/>
      <w:lvlJc w:val="left"/>
      <w:pPr>
        <w:ind w:left="360" w:hanging="360"/>
      </w:pPr>
      <w:rPr>
        <w:rFonts w:hint="default"/>
      </w:rPr>
    </w:lvl>
    <w:lvl w:ilvl="1">
      <w:start w:val="1"/>
      <w:numFmt w:val="decimal"/>
      <w:isLgl/>
      <w:lvlText w:val="%1.%2"/>
      <w:lvlJc w:val="left"/>
      <w:pPr>
        <w:ind w:left="-5877" w:hanging="360"/>
      </w:pPr>
      <w:rPr>
        <w:rFonts w:hint="default"/>
      </w:rPr>
    </w:lvl>
    <w:lvl w:ilvl="2">
      <w:start w:val="1"/>
      <w:numFmt w:val="decimal"/>
      <w:isLgl/>
      <w:lvlText w:val="%1.%2.%3"/>
      <w:lvlJc w:val="left"/>
      <w:pPr>
        <w:ind w:left="-10403" w:hanging="720"/>
      </w:pPr>
      <w:rPr>
        <w:rFonts w:hint="default"/>
      </w:rPr>
    </w:lvl>
    <w:lvl w:ilvl="3">
      <w:start w:val="1"/>
      <w:numFmt w:val="decimal"/>
      <w:isLgl/>
      <w:lvlText w:val="%1.%2.%3.%4"/>
      <w:lvlJc w:val="left"/>
      <w:pPr>
        <w:ind w:left="-10403" w:hanging="720"/>
      </w:pPr>
      <w:rPr>
        <w:rFonts w:hint="default"/>
      </w:rPr>
    </w:lvl>
    <w:lvl w:ilvl="4">
      <w:start w:val="1"/>
      <w:numFmt w:val="decimal"/>
      <w:isLgl/>
      <w:lvlText w:val="%1.%2.%3.%4.%5"/>
      <w:lvlJc w:val="left"/>
      <w:pPr>
        <w:ind w:left="-10043" w:hanging="1080"/>
      </w:pPr>
      <w:rPr>
        <w:rFonts w:hint="default"/>
      </w:rPr>
    </w:lvl>
    <w:lvl w:ilvl="5">
      <w:start w:val="1"/>
      <w:numFmt w:val="decimal"/>
      <w:isLgl/>
      <w:lvlText w:val="%1.%2.%3.%4.%5.%6"/>
      <w:lvlJc w:val="left"/>
      <w:pPr>
        <w:ind w:left="-10043" w:hanging="1080"/>
      </w:pPr>
      <w:rPr>
        <w:rFonts w:hint="default"/>
      </w:rPr>
    </w:lvl>
    <w:lvl w:ilvl="6">
      <w:start w:val="1"/>
      <w:numFmt w:val="decimal"/>
      <w:isLgl/>
      <w:lvlText w:val="%1.%2.%3.%4.%5.%6.%7"/>
      <w:lvlJc w:val="left"/>
      <w:pPr>
        <w:ind w:left="-9683" w:hanging="1440"/>
      </w:pPr>
      <w:rPr>
        <w:rFonts w:hint="default"/>
      </w:rPr>
    </w:lvl>
    <w:lvl w:ilvl="7">
      <w:start w:val="1"/>
      <w:numFmt w:val="decimal"/>
      <w:isLgl/>
      <w:lvlText w:val="%1.%2.%3.%4.%5.%6.%7.%8"/>
      <w:lvlJc w:val="left"/>
      <w:pPr>
        <w:ind w:left="-9683" w:hanging="1440"/>
      </w:pPr>
      <w:rPr>
        <w:rFonts w:hint="default"/>
      </w:rPr>
    </w:lvl>
    <w:lvl w:ilvl="8">
      <w:start w:val="1"/>
      <w:numFmt w:val="decimal"/>
      <w:isLgl/>
      <w:lvlText w:val="%1.%2.%3.%4.%5.%6.%7.%8.%9"/>
      <w:lvlJc w:val="left"/>
      <w:pPr>
        <w:ind w:left="-9323" w:hanging="1800"/>
      </w:pPr>
      <w:rPr>
        <w:rFonts w:hint="default"/>
      </w:rPr>
    </w:lvl>
  </w:abstractNum>
  <w:abstractNum w:abstractNumId="19" w15:restartNumberingAfterBreak="0">
    <w:nsid w:val="50825A30"/>
    <w:multiLevelType w:val="hybridMultilevel"/>
    <w:tmpl w:val="1270C232"/>
    <w:lvl w:ilvl="0" w:tplc="AC664ABA">
      <w:start w:val="3"/>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52113DB"/>
    <w:multiLevelType w:val="multilevel"/>
    <w:tmpl w:val="2B2C854E"/>
    <w:lvl w:ilvl="0">
      <w:start w:val="1"/>
      <w:numFmt w:val="decimal"/>
      <w:lvlText w:val="%1."/>
      <w:lvlJc w:val="left"/>
      <w:pPr>
        <w:ind w:left="0" w:firstLine="0"/>
      </w:pPr>
      <w:rPr>
        <w:rFonts w:hint="default"/>
        <w:b/>
      </w:rPr>
    </w:lvl>
    <w:lvl w:ilvl="1">
      <w:start w:val="1"/>
      <w:numFmt w:val="decimal"/>
      <w:lvlText w:val="%1.%2."/>
      <w:lvlJc w:val="left"/>
      <w:pPr>
        <w:ind w:left="999" w:hanging="432"/>
      </w:pPr>
      <w:rPr>
        <w:rFonts w:hint="default"/>
        <w:b w:val="0"/>
        <w:i w:val="0"/>
        <w:strike w:val="0"/>
        <w:color w:val="auto"/>
        <w:spacing w:val="0"/>
        <w:position w:val="0"/>
        <w:sz w:val="24"/>
        <w:szCs w:val="24"/>
        <w:u w:val="none"/>
        <w14:numForm w14:val="default"/>
      </w:rPr>
    </w:lvl>
    <w:lvl w:ilvl="2">
      <w:start w:val="1"/>
      <w:numFmt w:val="decimal"/>
      <w:lvlText w:val="%1.%2.%3."/>
      <w:lvlJc w:val="left"/>
      <w:pPr>
        <w:ind w:left="2489"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0AD2A13"/>
    <w:multiLevelType w:val="hybridMultilevel"/>
    <w:tmpl w:val="1A5EDFF0"/>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64B2802"/>
    <w:multiLevelType w:val="multilevel"/>
    <w:tmpl w:val="FD2E63F2"/>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D62712"/>
    <w:multiLevelType w:val="hybridMultilevel"/>
    <w:tmpl w:val="B1102FD4"/>
    <w:lvl w:ilvl="0" w:tplc="29A648D0">
      <w:start w:val="1"/>
      <w:numFmt w:val="decimal"/>
      <w:lvlText w:val="%1."/>
      <w:lvlJc w:val="left"/>
      <w:pPr>
        <w:ind w:left="720" w:hanging="360"/>
      </w:pPr>
    </w:lvl>
    <w:lvl w:ilvl="1" w:tplc="AD4254EE">
      <w:start w:val="1"/>
      <w:numFmt w:val="decimal"/>
      <w:lvlText w:val="%2."/>
      <w:lvlJc w:val="left"/>
      <w:pPr>
        <w:ind w:left="1440" w:hanging="360"/>
      </w:pPr>
    </w:lvl>
    <w:lvl w:ilvl="2" w:tplc="8CFC2160">
      <w:start w:val="1"/>
      <w:numFmt w:val="lowerRoman"/>
      <w:lvlText w:val="%3."/>
      <w:lvlJc w:val="right"/>
      <w:pPr>
        <w:ind w:left="2160" w:hanging="180"/>
      </w:pPr>
    </w:lvl>
    <w:lvl w:ilvl="3" w:tplc="EB166764">
      <w:start w:val="1"/>
      <w:numFmt w:val="decimal"/>
      <w:lvlText w:val="%4."/>
      <w:lvlJc w:val="left"/>
      <w:pPr>
        <w:ind w:left="2880" w:hanging="360"/>
      </w:pPr>
    </w:lvl>
    <w:lvl w:ilvl="4" w:tplc="DE8AE380">
      <w:start w:val="1"/>
      <w:numFmt w:val="lowerLetter"/>
      <w:lvlText w:val="%5."/>
      <w:lvlJc w:val="left"/>
      <w:pPr>
        <w:ind w:left="3600" w:hanging="360"/>
      </w:pPr>
    </w:lvl>
    <w:lvl w:ilvl="5" w:tplc="349248F8">
      <w:start w:val="1"/>
      <w:numFmt w:val="lowerRoman"/>
      <w:lvlText w:val="%6."/>
      <w:lvlJc w:val="right"/>
      <w:pPr>
        <w:ind w:left="4320" w:hanging="180"/>
      </w:pPr>
    </w:lvl>
    <w:lvl w:ilvl="6" w:tplc="C004DBA2">
      <w:start w:val="1"/>
      <w:numFmt w:val="decimal"/>
      <w:lvlText w:val="%7."/>
      <w:lvlJc w:val="left"/>
      <w:pPr>
        <w:ind w:left="5040" w:hanging="360"/>
      </w:pPr>
    </w:lvl>
    <w:lvl w:ilvl="7" w:tplc="6EE60EA4">
      <w:start w:val="1"/>
      <w:numFmt w:val="lowerLetter"/>
      <w:lvlText w:val="%8."/>
      <w:lvlJc w:val="left"/>
      <w:pPr>
        <w:ind w:left="5760" w:hanging="360"/>
      </w:pPr>
    </w:lvl>
    <w:lvl w:ilvl="8" w:tplc="20EC7636">
      <w:start w:val="1"/>
      <w:numFmt w:val="lowerRoman"/>
      <w:lvlText w:val="%9."/>
      <w:lvlJc w:val="right"/>
      <w:pPr>
        <w:ind w:left="6480"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70A2D"/>
    <w:multiLevelType w:val="multilevel"/>
    <w:tmpl w:val="4FCA8308"/>
    <w:lvl w:ilvl="0">
      <w:start w:val="6"/>
      <w:numFmt w:val="decimal"/>
      <w:lvlText w:val="%1"/>
      <w:lvlJc w:val="left"/>
      <w:pPr>
        <w:ind w:left="360" w:hanging="360"/>
      </w:pPr>
      <w:rPr>
        <w:rFonts w:eastAsia="Arial" w:hint="default"/>
        <w:sz w:val="24"/>
        <w:u w:val="none"/>
      </w:rPr>
    </w:lvl>
    <w:lvl w:ilvl="1">
      <w:start w:val="2"/>
      <w:numFmt w:val="decimal"/>
      <w:lvlText w:val="%1.%2"/>
      <w:lvlJc w:val="left"/>
      <w:pPr>
        <w:ind w:left="6031" w:hanging="360"/>
      </w:pPr>
      <w:rPr>
        <w:rFonts w:eastAsia="Arial" w:hint="default"/>
        <w:sz w:val="24"/>
        <w:u w:val="none"/>
      </w:rPr>
    </w:lvl>
    <w:lvl w:ilvl="2">
      <w:start w:val="1"/>
      <w:numFmt w:val="decimal"/>
      <w:lvlText w:val="%1.%2.%3"/>
      <w:lvlJc w:val="left"/>
      <w:pPr>
        <w:ind w:left="12062" w:hanging="720"/>
      </w:pPr>
      <w:rPr>
        <w:rFonts w:eastAsia="Arial" w:hint="default"/>
        <w:sz w:val="24"/>
        <w:u w:val="none"/>
      </w:rPr>
    </w:lvl>
    <w:lvl w:ilvl="3">
      <w:start w:val="1"/>
      <w:numFmt w:val="decimal"/>
      <w:lvlText w:val="%1.%2.%3.%4"/>
      <w:lvlJc w:val="left"/>
      <w:pPr>
        <w:ind w:left="17733" w:hanging="720"/>
      </w:pPr>
      <w:rPr>
        <w:rFonts w:eastAsia="Arial" w:hint="default"/>
        <w:sz w:val="24"/>
        <w:u w:val="none"/>
      </w:rPr>
    </w:lvl>
    <w:lvl w:ilvl="4">
      <w:start w:val="1"/>
      <w:numFmt w:val="decimal"/>
      <w:lvlText w:val="%1.%2.%3.%4.%5"/>
      <w:lvlJc w:val="left"/>
      <w:pPr>
        <w:ind w:left="23404" w:hanging="720"/>
      </w:pPr>
      <w:rPr>
        <w:rFonts w:eastAsia="Arial" w:hint="default"/>
        <w:sz w:val="24"/>
        <w:u w:val="none"/>
      </w:rPr>
    </w:lvl>
    <w:lvl w:ilvl="5">
      <w:start w:val="1"/>
      <w:numFmt w:val="decimal"/>
      <w:lvlText w:val="%1.%2.%3.%4.%5.%6"/>
      <w:lvlJc w:val="left"/>
      <w:pPr>
        <w:ind w:left="29435" w:hanging="1080"/>
      </w:pPr>
      <w:rPr>
        <w:rFonts w:eastAsia="Arial" w:hint="default"/>
        <w:sz w:val="24"/>
        <w:u w:val="none"/>
      </w:rPr>
    </w:lvl>
    <w:lvl w:ilvl="6">
      <w:start w:val="1"/>
      <w:numFmt w:val="decimal"/>
      <w:lvlText w:val="%1.%2.%3.%4.%5.%6.%7"/>
      <w:lvlJc w:val="left"/>
      <w:pPr>
        <w:ind w:left="-30430" w:hanging="1080"/>
      </w:pPr>
      <w:rPr>
        <w:rFonts w:eastAsia="Arial" w:hint="default"/>
        <w:sz w:val="24"/>
        <w:u w:val="none"/>
      </w:rPr>
    </w:lvl>
    <w:lvl w:ilvl="7">
      <w:start w:val="1"/>
      <w:numFmt w:val="decimal"/>
      <w:lvlText w:val="%1.%2.%3.%4.%5.%6.%7.%8"/>
      <w:lvlJc w:val="left"/>
      <w:pPr>
        <w:ind w:left="-24399" w:hanging="1440"/>
      </w:pPr>
      <w:rPr>
        <w:rFonts w:eastAsia="Arial" w:hint="default"/>
        <w:sz w:val="24"/>
        <w:u w:val="none"/>
      </w:rPr>
    </w:lvl>
    <w:lvl w:ilvl="8">
      <w:start w:val="1"/>
      <w:numFmt w:val="decimal"/>
      <w:lvlText w:val="%1.%2.%3.%4.%5.%6.%7.%8.%9"/>
      <w:lvlJc w:val="left"/>
      <w:pPr>
        <w:ind w:left="-18728" w:hanging="1440"/>
      </w:pPr>
      <w:rPr>
        <w:rFonts w:eastAsia="Arial" w:hint="default"/>
        <w:sz w:val="24"/>
        <w:u w:val="none"/>
      </w:rPr>
    </w:lvl>
  </w:abstractNum>
  <w:abstractNum w:abstractNumId="26" w15:restartNumberingAfterBreak="0">
    <w:nsid w:val="6DB3489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F8C15B4"/>
    <w:multiLevelType w:val="multilevel"/>
    <w:tmpl w:val="9F6A1A5A"/>
    <w:lvl w:ilvl="0">
      <w:start w:val="10"/>
      <w:numFmt w:val="decimal"/>
      <w:lvlText w:val="%1"/>
      <w:lvlJc w:val="left"/>
      <w:pPr>
        <w:ind w:left="420" w:hanging="420"/>
      </w:pPr>
      <w:rPr>
        <w:rFonts w:hint="default"/>
      </w:rPr>
    </w:lvl>
    <w:lvl w:ilvl="1">
      <w:start w:val="2"/>
      <w:numFmt w:val="decimal"/>
      <w:lvlText w:val="%1.%2"/>
      <w:lvlJc w:val="left"/>
      <w:pPr>
        <w:ind w:left="3823"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C3D781B"/>
    <w:multiLevelType w:val="hybridMultilevel"/>
    <w:tmpl w:val="6EB80A1E"/>
    <w:lvl w:ilvl="0" w:tplc="62E0A9E0">
      <w:start w:val="1"/>
      <w:numFmt w:val="lowerLetter"/>
      <w:lvlText w:val="%1)"/>
      <w:lvlJc w:val="left"/>
      <w:pPr>
        <w:ind w:left="360" w:hanging="360"/>
      </w:pPr>
      <w:rPr>
        <w:rFonts w:hint="default"/>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7C716176"/>
    <w:multiLevelType w:val="hybridMultilevel"/>
    <w:tmpl w:val="73B443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CCC767F"/>
    <w:multiLevelType w:val="hybridMultilevel"/>
    <w:tmpl w:val="282A5AD2"/>
    <w:lvl w:ilvl="0" w:tplc="102CB60A">
      <w:start w:val="9"/>
      <w:numFmt w:val="decimal"/>
      <w:lvlText w:val="%1."/>
      <w:lvlJc w:val="left"/>
      <w:pPr>
        <w:ind w:left="5039" w:hanging="360"/>
      </w:pPr>
      <w:rPr>
        <w:rFonts w:hint="default"/>
      </w:rPr>
    </w:lvl>
    <w:lvl w:ilvl="1" w:tplc="04160019" w:tentative="1">
      <w:start w:val="1"/>
      <w:numFmt w:val="lowerLetter"/>
      <w:lvlText w:val="%2."/>
      <w:lvlJc w:val="left"/>
      <w:pPr>
        <w:ind w:left="5759" w:hanging="360"/>
      </w:pPr>
    </w:lvl>
    <w:lvl w:ilvl="2" w:tplc="0416001B" w:tentative="1">
      <w:start w:val="1"/>
      <w:numFmt w:val="lowerRoman"/>
      <w:lvlText w:val="%3."/>
      <w:lvlJc w:val="right"/>
      <w:pPr>
        <w:ind w:left="6479" w:hanging="180"/>
      </w:pPr>
    </w:lvl>
    <w:lvl w:ilvl="3" w:tplc="0416000F" w:tentative="1">
      <w:start w:val="1"/>
      <w:numFmt w:val="decimal"/>
      <w:lvlText w:val="%4."/>
      <w:lvlJc w:val="left"/>
      <w:pPr>
        <w:ind w:left="7199" w:hanging="360"/>
      </w:pPr>
    </w:lvl>
    <w:lvl w:ilvl="4" w:tplc="04160019" w:tentative="1">
      <w:start w:val="1"/>
      <w:numFmt w:val="lowerLetter"/>
      <w:lvlText w:val="%5."/>
      <w:lvlJc w:val="left"/>
      <w:pPr>
        <w:ind w:left="7919" w:hanging="360"/>
      </w:pPr>
    </w:lvl>
    <w:lvl w:ilvl="5" w:tplc="0416001B" w:tentative="1">
      <w:start w:val="1"/>
      <w:numFmt w:val="lowerRoman"/>
      <w:lvlText w:val="%6."/>
      <w:lvlJc w:val="right"/>
      <w:pPr>
        <w:ind w:left="8639" w:hanging="180"/>
      </w:pPr>
    </w:lvl>
    <w:lvl w:ilvl="6" w:tplc="0416000F" w:tentative="1">
      <w:start w:val="1"/>
      <w:numFmt w:val="decimal"/>
      <w:lvlText w:val="%7."/>
      <w:lvlJc w:val="left"/>
      <w:pPr>
        <w:ind w:left="9359" w:hanging="360"/>
      </w:pPr>
    </w:lvl>
    <w:lvl w:ilvl="7" w:tplc="04160019" w:tentative="1">
      <w:start w:val="1"/>
      <w:numFmt w:val="lowerLetter"/>
      <w:lvlText w:val="%8."/>
      <w:lvlJc w:val="left"/>
      <w:pPr>
        <w:ind w:left="10079" w:hanging="360"/>
      </w:pPr>
    </w:lvl>
    <w:lvl w:ilvl="8" w:tplc="0416001B" w:tentative="1">
      <w:start w:val="1"/>
      <w:numFmt w:val="lowerRoman"/>
      <w:lvlText w:val="%9."/>
      <w:lvlJc w:val="right"/>
      <w:pPr>
        <w:ind w:left="10799" w:hanging="180"/>
      </w:pPr>
    </w:lvl>
  </w:abstractNum>
  <w:abstractNum w:abstractNumId="33" w15:restartNumberingAfterBreak="0">
    <w:nsid w:val="7F7F08FF"/>
    <w:multiLevelType w:val="hybridMultilevel"/>
    <w:tmpl w:val="F40CF162"/>
    <w:lvl w:ilvl="0" w:tplc="FFFFFFFF">
      <w:start w:val="1"/>
      <w:numFmt w:val="upperRoman"/>
      <w:lvlText w:val="%1)"/>
      <w:lvlJc w:val="left"/>
      <w:pPr>
        <w:ind w:left="10632" w:hanging="720"/>
      </w:pPr>
      <w:rPr>
        <w:rFonts w:hint="default"/>
      </w:rPr>
    </w:lvl>
    <w:lvl w:ilvl="1" w:tplc="FFFFFFFF">
      <w:start w:val="1"/>
      <w:numFmt w:val="lowerLetter"/>
      <w:lvlText w:val="%2."/>
      <w:lvlJc w:val="left"/>
      <w:pPr>
        <w:ind w:left="10992" w:hanging="360"/>
      </w:pPr>
    </w:lvl>
    <w:lvl w:ilvl="2" w:tplc="FFFFFFFF" w:tentative="1">
      <w:start w:val="1"/>
      <w:numFmt w:val="lowerRoman"/>
      <w:lvlText w:val="%3."/>
      <w:lvlJc w:val="right"/>
      <w:pPr>
        <w:ind w:left="11712" w:hanging="180"/>
      </w:pPr>
    </w:lvl>
    <w:lvl w:ilvl="3" w:tplc="FFFFFFFF" w:tentative="1">
      <w:start w:val="1"/>
      <w:numFmt w:val="decimal"/>
      <w:lvlText w:val="%4."/>
      <w:lvlJc w:val="left"/>
      <w:pPr>
        <w:ind w:left="12432" w:hanging="360"/>
      </w:pPr>
    </w:lvl>
    <w:lvl w:ilvl="4" w:tplc="FFFFFFFF" w:tentative="1">
      <w:start w:val="1"/>
      <w:numFmt w:val="lowerLetter"/>
      <w:lvlText w:val="%5."/>
      <w:lvlJc w:val="left"/>
      <w:pPr>
        <w:ind w:left="13152" w:hanging="360"/>
      </w:pPr>
    </w:lvl>
    <w:lvl w:ilvl="5" w:tplc="FFFFFFFF" w:tentative="1">
      <w:start w:val="1"/>
      <w:numFmt w:val="lowerRoman"/>
      <w:lvlText w:val="%6."/>
      <w:lvlJc w:val="right"/>
      <w:pPr>
        <w:ind w:left="13872" w:hanging="180"/>
      </w:pPr>
    </w:lvl>
    <w:lvl w:ilvl="6" w:tplc="FFFFFFFF" w:tentative="1">
      <w:start w:val="1"/>
      <w:numFmt w:val="decimal"/>
      <w:lvlText w:val="%7."/>
      <w:lvlJc w:val="left"/>
      <w:pPr>
        <w:ind w:left="14592" w:hanging="360"/>
      </w:pPr>
    </w:lvl>
    <w:lvl w:ilvl="7" w:tplc="FFFFFFFF" w:tentative="1">
      <w:start w:val="1"/>
      <w:numFmt w:val="lowerLetter"/>
      <w:lvlText w:val="%8."/>
      <w:lvlJc w:val="left"/>
      <w:pPr>
        <w:ind w:left="15312" w:hanging="360"/>
      </w:pPr>
    </w:lvl>
    <w:lvl w:ilvl="8" w:tplc="FFFFFFFF" w:tentative="1">
      <w:start w:val="1"/>
      <w:numFmt w:val="lowerRoman"/>
      <w:lvlText w:val="%9."/>
      <w:lvlJc w:val="right"/>
      <w:pPr>
        <w:ind w:left="16032" w:hanging="180"/>
      </w:pPr>
    </w:lvl>
  </w:abstractNum>
  <w:num w:numId="1" w16cid:durableId="350763676">
    <w:abstractNumId w:val="23"/>
  </w:num>
  <w:num w:numId="2" w16cid:durableId="2142113629">
    <w:abstractNumId w:val="0"/>
  </w:num>
  <w:num w:numId="3" w16cid:durableId="637954131">
    <w:abstractNumId w:val="28"/>
  </w:num>
  <w:num w:numId="4" w16cid:durableId="1924145569">
    <w:abstractNumId w:val="31"/>
  </w:num>
  <w:num w:numId="5" w16cid:durableId="1871648647">
    <w:abstractNumId w:val="9"/>
  </w:num>
  <w:num w:numId="6" w16cid:durableId="1976835284">
    <w:abstractNumId w:val="6"/>
  </w:num>
  <w:num w:numId="7" w16cid:durableId="613555900">
    <w:abstractNumId w:val="16"/>
  </w:num>
  <w:num w:numId="8" w16cid:durableId="4482240">
    <w:abstractNumId w:val="24"/>
  </w:num>
  <w:num w:numId="9" w16cid:durableId="519584056">
    <w:abstractNumId w:val="11"/>
  </w:num>
  <w:num w:numId="10" w16cid:durableId="246962422">
    <w:abstractNumId w:val="33"/>
  </w:num>
  <w:num w:numId="11" w16cid:durableId="1962960046">
    <w:abstractNumId w:val="20"/>
  </w:num>
  <w:num w:numId="12" w16cid:durableId="976184567">
    <w:abstractNumId w:val="1"/>
  </w:num>
  <w:num w:numId="13" w16cid:durableId="360206470">
    <w:abstractNumId w:val="2"/>
  </w:num>
  <w:num w:numId="14" w16cid:durableId="133838534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48151353">
    <w:abstractNumId w:val="1"/>
    <w:lvlOverride w:ilvl="0">
      <w:startOverride w:val="7"/>
    </w:lvlOverride>
    <w:lvlOverride w:ilvl="1">
      <w:startOverride w:val="4"/>
    </w:lvlOverride>
  </w:num>
  <w:num w:numId="16" w16cid:durableId="688220109">
    <w:abstractNumId w:val="15"/>
  </w:num>
  <w:num w:numId="17" w16cid:durableId="911044358">
    <w:abstractNumId w:val="21"/>
  </w:num>
  <w:num w:numId="18" w16cid:durableId="679283875">
    <w:abstractNumId w:val="29"/>
  </w:num>
  <w:num w:numId="19" w16cid:durableId="1569876087">
    <w:abstractNumId w:val="17"/>
  </w:num>
  <w:num w:numId="20" w16cid:durableId="1607077248">
    <w:abstractNumId w:val="30"/>
  </w:num>
  <w:num w:numId="21" w16cid:durableId="688608888">
    <w:abstractNumId w:val="4"/>
  </w:num>
  <w:num w:numId="22" w16cid:durableId="795023900">
    <w:abstractNumId w:val="27"/>
  </w:num>
  <w:num w:numId="23" w16cid:durableId="1218323009">
    <w:abstractNumId w:val="14"/>
  </w:num>
  <w:num w:numId="24" w16cid:durableId="1679381851">
    <w:abstractNumId w:val="5"/>
  </w:num>
  <w:num w:numId="25" w16cid:durableId="1293560916">
    <w:abstractNumId w:val="10"/>
  </w:num>
  <w:num w:numId="26" w16cid:durableId="1656566156">
    <w:abstractNumId w:val="22"/>
  </w:num>
  <w:num w:numId="27" w16cid:durableId="215774045">
    <w:abstractNumId w:val="8"/>
  </w:num>
  <w:num w:numId="28" w16cid:durableId="30231038">
    <w:abstractNumId w:val="18"/>
  </w:num>
  <w:num w:numId="29" w16cid:durableId="1988971983">
    <w:abstractNumId w:val="13"/>
  </w:num>
  <w:num w:numId="30" w16cid:durableId="414518632">
    <w:abstractNumId w:val="12"/>
  </w:num>
  <w:num w:numId="31" w16cid:durableId="1036539435">
    <w:abstractNumId w:val="32"/>
  </w:num>
  <w:num w:numId="32" w16cid:durableId="1162702894">
    <w:abstractNumId w:val="26"/>
  </w:num>
  <w:num w:numId="33" w16cid:durableId="77025902">
    <w:abstractNumId w:val="3"/>
  </w:num>
  <w:num w:numId="34" w16cid:durableId="500657112">
    <w:abstractNumId w:val="19"/>
  </w:num>
  <w:num w:numId="35" w16cid:durableId="1502891783">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1ADE"/>
    <w:rsid w:val="00001B61"/>
    <w:rsid w:val="0000236D"/>
    <w:rsid w:val="00003033"/>
    <w:rsid w:val="00003298"/>
    <w:rsid w:val="00003648"/>
    <w:rsid w:val="00003B6A"/>
    <w:rsid w:val="00003F8B"/>
    <w:rsid w:val="0000427D"/>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1822"/>
    <w:rsid w:val="000122C1"/>
    <w:rsid w:val="000124BA"/>
    <w:rsid w:val="0001290A"/>
    <w:rsid w:val="00012A11"/>
    <w:rsid w:val="00013040"/>
    <w:rsid w:val="0001369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9C3"/>
    <w:rsid w:val="00020C33"/>
    <w:rsid w:val="0002118D"/>
    <w:rsid w:val="000212C9"/>
    <w:rsid w:val="0002260C"/>
    <w:rsid w:val="0002289A"/>
    <w:rsid w:val="000229B1"/>
    <w:rsid w:val="00022BA7"/>
    <w:rsid w:val="0002306D"/>
    <w:rsid w:val="00023CDD"/>
    <w:rsid w:val="000242C8"/>
    <w:rsid w:val="0002548B"/>
    <w:rsid w:val="00025B38"/>
    <w:rsid w:val="00025E06"/>
    <w:rsid w:val="000268AE"/>
    <w:rsid w:val="00026A9C"/>
    <w:rsid w:val="00027155"/>
    <w:rsid w:val="000277DE"/>
    <w:rsid w:val="00027855"/>
    <w:rsid w:val="00027933"/>
    <w:rsid w:val="00027A5D"/>
    <w:rsid w:val="00030B2A"/>
    <w:rsid w:val="000311E7"/>
    <w:rsid w:val="000318BA"/>
    <w:rsid w:val="00031DBE"/>
    <w:rsid w:val="00031E06"/>
    <w:rsid w:val="000321F5"/>
    <w:rsid w:val="000322A8"/>
    <w:rsid w:val="00032EA8"/>
    <w:rsid w:val="000335F5"/>
    <w:rsid w:val="00033DA9"/>
    <w:rsid w:val="00033E86"/>
    <w:rsid w:val="000340B8"/>
    <w:rsid w:val="00034A29"/>
    <w:rsid w:val="00034FD6"/>
    <w:rsid w:val="000350C0"/>
    <w:rsid w:val="000350D7"/>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22B"/>
    <w:rsid w:val="00041517"/>
    <w:rsid w:val="00041B5D"/>
    <w:rsid w:val="0004226B"/>
    <w:rsid w:val="00042328"/>
    <w:rsid w:val="00042708"/>
    <w:rsid w:val="00042714"/>
    <w:rsid w:val="00042DB9"/>
    <w:rsid w:val="000438B3"/>
    <w:rsid w:val="00043BFE"/>
    <w:rsid w:val="00044685"/>
    <w:rsid w:val="0004478F"/>
    <w:rsid w:val="00044C8C"/>
    <w:rsid w:val="00044CF4"/>
    <w:rsid w:val="000452C7"/>
    <w:rsid w:val="0004586D"/>
    <w:rsid w:val="0004587A"/>
    <w:rsid w:val="00045EE0"/>
    <w:rsid w:val="00045EFB"/>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922"/>
    <w:rsid w:val="00053E65"/>
    <w:rsid w:val="0005473D"/>
    <w:rsid w:val="00054D92"/>
    <w:rsid w:val="00055034"/>
    <w:rsid w:val="00055889"/>
    <w:rsid w:val="00055C19"/>
    <w:rsid w:val="00055F99"/>
    <w:rsid w:val="00056433"/>
    <w:rsid w:val="000564D1"/>
    <w:rsid w:val="0005798B"/>
    <w:rsid w:val="00060256"/>
    <w:rsid w:val="00060414"/>
    <w:rsid w:val="00060A78"/>
    <w:rsid w:val="00060B91"/>
    <w:rsid w:val="00060E15"/>
    <w:rsid w:val="00060E1B"/>
    <w:rsid w:val="00061553"/>
    <w:rsid w:val="00061D0E"/>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BC9"/>
    <w:rsid w:val="00070EA5"/>
    <w:rsid w:val="00070FD8"/>
    <w:rsid w:val="000725AE"/>
    <w:rsid w:val="00073004"/>
    <w:rsid w:val="00073596"/>
    <w:rsid w:val="00073852"/>
    <w:rsid w:val="00073E63"/>
    <w:rsid w:val="00073F5D"/>
    <w:rsid w:val="0007455C"/>
    <w:rsid w:val="000748E5"/>
    <w:rsid w:val="0007495A"/>
    <w:rsid w:val="00074B14"/>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4F97"/>
    <w:rsid w:val="000850DC"/>
    <w:rsid w:val="00086D55"/>
    <w:rsid w:val="000872C8"/>
    <w:rsid w:val="000879FB"/>
    <w:rsid w:val="00087EF2"/>
    <w:rsid w:val="000902AA"/>
    <w:rsid w:val="00090425"/>
    <w:rsid w:val="00090534"/>
    <w:rsid w:val="00090BA7"/>
    <w:rsid w:val="00090D08"/>
    <w:rsid w:val="00090F5D"/>
    <w:rsid w:val="00091093"/>
    <w:rsid w:val="00091828"/>
    <w:rsid w:val="00091897"/>
    <w:rsid w:val="000921E1"/>
    <w:rsid w:val="000923CA"/>
    <w:rsid w:val="00092759"/>
    <w:rsid w:val="00092CA5"/>
    <w:rsid w:val="00093177"/>
    <w:rsid w:val="000935AA"/>
    <w:rsid w:val="00093B86"/>
    <w:rsid w:val="00094191"/>
    <w:rsid w:val="00094321"/>
    <w:rsid w:val="00094790"/>
    <w:rsid w:val="00094A8E"/>
    <w:rsid w:val="00094D55"/>
    <w:rsid w:val="00095C81"/>
    <w:rsid w:val="000967EB"/>
    <w:rsid w:val="00096B41"/>
    <w:rsid w:val="000978DD"/>
    <w:rsid w:val="000A0129"/>
    <w:rsid w:val="000A0585"/>
    <w:rsid w:val="000A05E3"/>
    <w:rsid w:val="000A0BAC"/>
    <w:rsid w:val="000A102A"/>
    <w:rsid w:val="000A1194"/>
    <w:rsid w:val="000A179E"/>
    <w:rsid w:val="000A1A7B"/>
    <w:rsid w:val="000A1B88"/>
    <w:rsid w:val="000A1BEE"/>
    <w:rsid w:val="000A1EAC"/>
    <w:rsid w:val="000A23DA"/>
    <w:rsid w:val="000A2FC5"/>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1C92"/>
    <w:rsid w:val="000B226F"/>
    <w:rsid w:val="000B2378"/>
    <w:rsid w:val="000B2618"/>
    <w:rsid w:val="000B283A"/>
    <w:rsid w:val="000B3163"/>
    <w:rsid w:val="000B3B09"/>
    <w:rsid w:val="000B4889"/>
    <w:rsid w:val="000B49DC"/>
    <w:rsid w:val="000B56AB"/>
    <w:rsid w:val="000B663C"/>
    <w:rsid w:val="000B69EE"/>
    <w:rsid w:val="000B7B55"/>
    <w:rsid w:val="000C052F"/>
    <w:rsid w:val="000C05F5"/>
    <w:rsid w:val="000C08E9"/>
    <w:rsid w:val="000C0A7A"/>
    <w:rsid w:val="000C1127"/>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9AB"/>
    <w:rsid w:val="000C7B49"/>
    <w:rsid w:val="000C7FA6"/>
    <w:rsid w:val="000C7FFC"/>
    <w:rsid w:val="000D017E"/>
    <w:rsid w:val="000D239E"/>
    <w:rsid w:val="000D294B"/>
    <w:rsid w:val="000D2A6B"/>
    <w:rsid w:val="000D2AC3"/>
    <w:rsid w:val="000D3590"/>
    <w:rsid w:val="000D4159"/>
    <w:rsid w:val="000D4BAA"/>
    <w:rsid w:val="000D4D3E"/>
    <w:rsid w:val="000D5774"/>
    <w:rsid w:val="000D5AF9"/>
    <w:rsid w:val="000D5CAD"/>
    <w:rsid w:val="000D5EBE"/>
    <w:rsid w:val="000D5FCC"/>
    <w:rsid w:val="000D6597"/>
    <w:rsid w:val="000D659D"/>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591"/>
    <w:rsid w:val="000F0A2E"/>
    <w:rsid w:val="000F104D"/>
    <w:rsid w:val="000F113C"/>
    <w:rsid w:val="000F1290"/>
    <w:rsid w:val="000F1C1C"/>
    <w:rsid w:val="000F1CCF"/>
    <w:rsid w:val="000F2B66"/>
    <w:rsid w:val="000F2D6D"/>
    <w:rsid w:val="000F3C28"/>
    <w:rsid w:val="000F4088"/>
    <w:rsid w:val="000F4B7B"/>
    <w:rsid w:val="000F4F96"/>
    <w:rsid w:val="000F55CA"/>
    <w:rsid w:val="000F5A07"/>
    <w:rsid w:val="000F68B7"/>
    <w:rsid w:val="001003FA"/>
    <w:rsid w:val="0010044D"/>
    <w:rsid w:val="0010051D"/>
    <w:rsid w:val="00100606"/>
    <w:rsid w:val="00100990"/>
    <w:rsid w:val="0010099D"/>
    <w:rsid w:val="00100BD1"/>
    <w:rsid w:val="00100D91"/>
    <w:rsid w:val="001011D5"/>
    <w:rsid w:val="00101369"/>
    <w:rsid w:val="001019DD"/>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31F"/>
    <w:rsid w:val="001077F0"/>
    <w:rsid w:val="00110305"/>
    <w:rsid w:val="001103FF"/>
    <w:rsid w:val="00110909"/>
    <w:rsid w:val="00110CD1"/>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ADD"/>
    <w:rsid w:val="00121BF7"/>
    <w:rsid w:val="00121E12"/>
    <w:rsid w:val="001225D3"/>
    <w:rsid w:val="00122C50"/>
    <w:rsid w:val="00122CF4"/>
    <w:rsid w:val="00123693"/>
    <w:rsid w:val="00123AE8"/>
    <w:rsid w:val="001243BC"/>
    <w:rsid w:val="00124736"/>
    <w:rsid w:val="00124990"/>
    <w:rsid w:val="00124A63"/>
    <w:rsid w:val="00124C5C"/>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7EC"/>
    <w:rsid w:val="00130BEE"/>
    <w:rsid w:val="001315F2"/>
    <w:rsid w:val="001320E6"/>
    <w:rsid w:val="00132214"/>
    <w:rsid w:val="00132231"/>
    <w:rsid w:val="00132A28"/>
    <w:rsid w:val="00133148"/>
    <w:rsid w:val="00133A1F"/>
    <w:rsid w:val="0013405D"/>
    <w:rsid w:val="001342C0"/>
    <w:rsid w:val="00134694"/>
    <w:rsid w:val="00134741"/>
    <w:rsid w:val="001349B8"/>
    <w:rsid w:val="00134FE4"/>
    <w:rsid w:val="0013520A"/>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C77"/>
    <w:rsid w:val="00143DB3"/>
    <w:rsid w:val="00143E29"/>
    <w:rsid w:val="001441A4"/>
    <w:rsid w:val="001443B4"/>
    <w:rsid w:val="00144AB1"/>
    <w:rsid w:val="00144E73"/>
    <w:rsid w:val="00145F90"/>
    <w:rsid w:val="0014670B"/>
    <w:rsid w:val="001468D3"/>
    <w:rsid w:val="00146BDF"/>
    <w:rsid w:val="001474E2"/>
    <w:rsid w:val="00150295"/>
    <w:rsid w:val="001516EA"/>
    <w:rsid w:val="0015172D"/>
    <w:rsid w:val="00152B7C"/>
    <w:rsid w:val="00152D4F"/>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57F72"/>
    <w:rsid w:val="00160549"/>
    <w:rsid w:val="00160602"/>
    <w:rsid w:val="001608E4"/>
    <w:rsid w:val="00160BBD"/>
    <w:rsid w:val="00160D9F"/>
    <w:rsid w:val="00160DA4"/>
    <w:rsid w:val="00161423"/>
    <w:rsid w:val="00162645"/>
    <w:rsid w:val="00163925"/>
    <w:rsid w:val="0016418C"/>
    <w:rsid w:val="00164744"/>
    <w:rsid w:val="00164789"/>
    <w:rsid w:val="00164870"/>
    <w:rsid w:val="001648FB"/>
    <w:rsid w:val="00164CC3"/>
    <w:rsid w:val="00164D3A"/>
    <w:rsid w:val="00164EBC"/>
    <w:rsid w:val="0016553F"/>
    <w:rsid w:val="00165573"/>
    <w:rsid w:val="00165577"/>
    <w:rsid w:val="0016584A"/>
    <w:rsid w:val="00165B1A"/>
    <w:rsid w:val="0016603C"/>
    <w:rsid w:val="00166516"/>
    <w:rsid w:val="00166820"/>
    <w:rsid w:val="00167558"/>
    <w:rsid w:val="00170173"/>
    <w:rsid w:val="00170558"/>
    <w:rsid w:val="00170591"/>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4EA"/>
    <w:rsid w:val="00175687"/>
    <w:rsid w:val="00175B9C"/>
    <w:rsid w:val="00176D13"/>
    <w:rsid w:val="00177009"/>
    <w:rsid w:val="0017708F"/>
    <w:rsid w:val="001772A8"/>
    <w:rsid w:val="001777C6"/>
    <w:rsid w:val="00177958"/>
    <w:rsid w:val="00177CD5"/>
    <w:rsid w:val="00180641"/>
    <w:rsid w:val="00180B4C"/>
    <w:rsid w:val="0018179A"/>
    <w:rsid w:val="001817D2"/>
    <w:rsid w:val="00181E1F"/>
    <w:rsid w:val="00181F1C"/>
    <w:rsid w:val="0018218A"/>
    <w:rsid w:val="00182912"/>
    <w:rsid w:val="001835F9"/>
    <w:rsid w:val="00184086"/>
    <w:rsid w:val="001842A6"/>
    <w:rsid w:val="00184618"/>
    <w:rsid w:val="00184919"/>
    <w:rsid w:val="00184E7C"/>
    <w:rsid w:val="00185E30"/>
    <w:rsid w:val="00185F3B"/>
    <w:rsid w:val="0018613B"/>
    <w:rsid w:val="001874F4"/>
    <w:rsid w:val="001904A8"/>
    <w:rsid w:val="00191140"/>
    <w:rsid w:val="001915E9"/>
    <w:rsid w:val="001916AA"/>
    <w:rsid w:val="001919F7"/>
    <w:rsid w:val="001935E5"/>
    <w:rsid w:val="001937C4"/>
    <w:rsid w:val="00194118"/>
    <w:rsid w:val="00194866"/>
    <w:rsid w:val="00194F7C"/>
    <w:rsid w:val="001959DA"/>
    <w:rsid w:val="00195FF3"/>
    <w:rsid w:val="00196F55"/>
    <w:rsid w:val="00197070"/>
    <w:rsid w:val="001979BA"/>
    <w:rsid w:val="001A009A"/>
    <w:rsid w:val="001A0186"/>
    <w:rsid w:val="001A0A05"/>
    <w:rsid w:val="001A112C"/>
    <w:rsid w:val="001A1138"/>
    <w:rsid w:val="001A12AE"/>
    <w:rsid w:val="001A13FA"/>
    <w:rsid w:val="001A1732"/>
    <w:rsid w:val="001A2051"/>
    <w:rsid w:val="001A20E8"/>
    <w:rsid w:val="001A2CE9"/>
    <w:rsid w:val="001A3153"/>
    <w:rsid w:val="001A3A05"/>
    <w:rsid w:val="001A3ADF"/>
    <w:rsid w:val="001A3E18"/>
    <w:rsid w:val="001A40A3"/>
    <w:rsid w:val="001A43DE"/>
    <w:rsid w:val="001A459B"/>
    <w:rsid w:val="001A4748"/>
    <w:rsid w:val="001A570F"/>
    <w:rsid w:val="001A67AC"/>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5D66"/>
    <w:rsid w:val="001B6423"/>
    <w:rsid w:val="001B6BD3"/>
    <w:rsid w:val="001B7184"/>
    <w:rsid w:val="001B7FE6"/>
    <w:rsid w:val="001C11C5"/>
    <w:rsid w:val="001C2BF6"/>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C33"/>
    <w:rsid w:val="001D4EF3"/>
    <w:rsid w:val="001D4FDC"/>
    <w:rsid w:val="001D557C"/>
    <w:rsid w:val="001D6554"/>
    <w:rsid w:val="001D6EE5"/>
    <w:rsid w:val="001D7B52"/>
    <w:rsid w:val="001E053E"/>
    <w:rsid w:val="001E093F"/>
    <w:rsid w:val="001E0CEA"/>
    <w:rsid w:val="001E1335"/>
    <w:rsid w:val="001E137B"/>
    <w:rsid w:val="001E1D6B"/>
    <w:rsid w:val="001E204B"/>
    <w:rsid w:val="001E2495"/>
    <w:rsid w:val="001E2579"/>
    <w:rsid w:val="001E2E97"/>
    <w:rsid w:val="001E3AAF"/>
    <w:rsid w:val="001E40D3"/>
    <w:rsid w:val="001E41CB"/>
    <w:rsid w:val="001E4424"/>
    <w:rsid w:val="001E52D2"/>
    <w:rsid w:val="001E52DF"/>
    <w:rsid w:val="001E60BA"/>
    <w:rsid w:val="001E702D"/>
    <w:rsid w:val="001E722B"/>
    <w:rsid w:val="001E7281"/>
    <w:rsid w:val="001E7757"/>
    <w:rsid w:val="001E7948"/>
    <w:rsid w:val="001E7CE4"/>
    <w:rsid w:val="001F0A6E"/>
    <w:rsid w:val="001F0D23"/>
    <w:rsid w:val="001F0E4E"/>
    <w:rsid w:val="001F18EE"/>
    <w:rsid w:val="001F28BE"/>
    <w:rsid w:val="001F301E"/>
    <w:rsid w:val="001F39FA"/>
    <w:rsid w:val="001F4655"/>
    <w:rsid w:val="001F4C3C"/>
    <w:rsid w:val="001F5154"/>
    <w:rsid w:val="001F66DD"/>
    <w:rsid w:val="001F6A1C"/>
    <w:rsid w:val="001F6AED"/>
    <w:rsid w:val="001F6C44"/>
    <w:rsid w:val="00200097"/>
    <w:rsid w:val="0020019F"/>
    <w:rsid w:val="00200A4B"/>
    <w:rsid w:val="00200E2C"/>
    <w:rsid w:val="002018CC"/>
    <w:rsid w:val="00201BC1"/>
    <w:rsid w:val="00201C4C"/>
    <w:rsid w:val="00201F24"/>
    <w:rsid w:val="00202234"/>
    <w:rsid w:val="00202A04"/>
    <w:rsid w:val="00202BFE"/>
    <w:rsid w:val="00202DBE"/>
    <w:rsid w:val="00203003"/>
    <w:rsid w:val="00203585"/>
    <w:rsid w:val="00203BD2"/>
    <w:rsid w:val="002042BD"/>
    <w:rsid w:val="00204AFE"/>
    <w:rsid w:val="00205034"/>
    <w:rsid w:val="00205197"/>
    <w:rsid w:val="002053A4"/>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D79"/>
    <w:rsid w:val="00220FFE"/>
    <w:rsid w:val="00221BA5"/>
    <w:rsid w:val="002226F5"/>
    <w:rsid w:val="00222980"/>
    <w:rsid w:val="00222B03"/>
    <w:rsid w:val="0022333F"/>
    <w:rsid w:val="00223404"/>
    <w:rsid w:val="00223621"/>
    <w:rsid w:val="002241A2"/>
    <w:rsid w:val="00225328"/>
    <w:rsid w:val="00225EC5"/>
    <w:rsid w:val="00225F8A"/>
    <w:rsid w:val="00226061"/>
    <w:rsid w:val="0022617E"/>
    <w:rsid w:val="00226320"/>
    <w:rsid w:val="002267BC"/>
    <w:rsid w:val="002273DE"/>
    <w:rsid w:val="00227861"/>
    <w:rsid w:val="00227F96"/>
    <w:rsid w:val="00230C82"/>
    <w:rsid w:val="00231E9C"/>
    <w:rsid w:val="002322DE"/>
    <w:rsid w:val="0023244A"/>
    <w:rsid w:val="0023260A"/>
    <w:rsid w:val="00232E32"/>
    <w:rsid w:val="002332E9"/>
    <w:rsid w:val="002333D7"/>
    <w:rsid w:val="002345B4"/>
    <w:rsid w:val="00235187"/>
    <w:rsid w:val="00236150"/>
    <w:rsid w:val="00236166"/>
    <w:rsid w:val="00236694"/>
    <w:rsid w:val="00236A67"/>
    <w:rsid w:val="00236EF6"/>
    <w:rsid w:val="002378E9"/>
    <w:rsid w:val="00240B17"/>
    <w:rsid w:val="00240E5B"/>
    <w:rsid w:val="00241680"/>
    <w:rsid w:val="00241D78"/>
    <w:rsid w:val="002430F2"/>
    <w:rsid w:val="00243BB3"/>
    <w:rsid w:val="0024516A"/>
    <w:rsid w:val="00245337"/>
    <w:rsid w:val="002456BD"/>
    <w:rsid w:val="002457A5"/>
    <w:rsid w:val="00245C2C"/>
    <w:rsid w:val="002460D2"/>
    <w:rsid w:val="002463C0"/>
    <w:rsid w:val="002463E2"/>
    <w:rsid w:val="002463FA"/>
    <w:rsid w:val="00246DAE"/>
    <w:rsid w:val="00247A28"/>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57FA9"/>
    <w:rsid w:val="0026009E"/>
    <w:rsid w:val="002603BB"/>
    <w:rsid w:val="0026065F"/>
    <w:rsid w:val="00260802"/>
    <w:rsid w:val="00261679"/>
    <w:rsid w:val="00261723"/>
    <w:rsid w:val="002617AB"/>
    <w:rsid w:val="002617C8"/>
    <w:rsid w:val="002617F3"/>
    <w:rsid w:val="00261925"/>
    <w:rsid w:val="00261A38"/>
    <w:rsid w:val="0026234A"/>
    <w:rsid w:val="002632D7"/>
    <w:rsid w:val="0026386A"/>
    <w:rsid w:val="00263A2E"/>
    <w:rsid w:val="0026417F"/>
    <w:rsid w:val="0026552C"/>
    <w:rsid w:val="002656A2"/>
    <w:rsid w:val="00265AD0"/>
    <w:rsid w:val="00265B35"/>
    <w:rsid w:val="00265F07"/>
    <w:rsid w:val="00265FB6"/>
    <w:rsid w:val="002668C6"/>
    <w:rsid w:val="00267125"/>
    <w:rsid w:val="00267178"/>
    <w:rsid w:val="00267592"/>
    <w:rsid w:val="0026767C"/>
    <w:rsid w:val="00267993"/>
    <w:rsid w:val="00267B22"/>
    <w:rsid w:val="00267B7A"/>
    <w:rsid w:val="00267D00"/>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533B"/>
    <w:rsid w:val="00276ECC"/>
    <w:rsid w:val="00277FA1"/>
    <w:rsid w:val="00280846"/>
    <w:rsid w:val="00281E5E"/>
    <w:rsid w:val="002821A0"/>
    <w:rsid w:val="00282AC5"/>
    <w:rsid w:val="00282DB1"/>
    <w:rsid w:val="00283BFE"/>
    <w:rsid w:val="00283D51"/>
    <w:rsid w:val="002840F4"/>
    <w:rsid w:val="00284B45"/>
    <w:rsid w:val="0028552D"/>
    <w:rsid w:val="00285733"/>
    <w:rsid w:val="0028593C"/>
    <w:rsid w:val="00285983"/>
    <w:rsid w:val="00286AD9"/>
    <w:rsid w:val="00286AF4"/>
    <w:rsid w:val="0028765E"/>
    <w:rsid w:val="0028769B"/>
    <w:rsid w:val="00287BB2"/>
    <w:rsid w:val="00287D22"/>
    <w:rsid w:val="00287E1D"/>
    <w:rsid w:val="00290164"/>
    <w:rsid w:val="0029037D"/>
    <w:rsid w:val="002906AC"/>
    <w:rsid w:val="00290798"/>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348"/>
    <w:rsid w:val="00294C1A"/>
    <w:rsid w:val="00294F3F"/>
    <w:rsid w:val="002950EF"/>
    <w:rsid w:val="00295EB3"/>
    <w:rsid w:val="002961D6"/>
    <w:rsid w:val="002967D4"/>
    <w:rsid w:val="00296F0D"/>
    <w:rsid w:val="002973C9"/>
    <w:rsid w:val="00297E77"/>
    <w:rsid w:val="002A046D"/>
    <w:rsid w:val="002A0D02"/>
    <w:rsid w:val="002A1164"/>
    <w:rsid w:val="002A127F"/>
    <w:rsid w:val="002A17C6"/>
    <w:rsid w:val="002A18C1"/>
    <w:rsid w:val="002A19C7"/>
    <w:rsid w:val="002A1D8D"/>
    <w:rsid w:val="002A2822"/>
    <w:rsid w:val="002A2BCF"/>
    <w:rsid w:val="002A3A9F"/>
    <w:rsid w:val="002A3D1E"/>
    <w:rsid w:val="002A3DFA"/>
    <w:rsid w:val="002A3E68"/>
    <w:rsid w:val="002A4265"/>
    <w:rsid w:val="002A50DF"/>
    <w:rsid w:val="002A51E3"/>
    <w:rsid w:val="002A566E"/>
    <w:rsid w:val="002A5B83"/>
    <w:rsid w:val="002A611E"/>
    <w:rsid w:val="002A7034"/>
    <w:rsid w:val="002A7E55"/>
    <w:rsid w:val="002B0A65"/>
    <w:rsid w:val="002B0CB2"/>
    <w:rsid w:val="002B0CF8"/>
    <w:rsid w:val="002B138E"/>
    <w:rsid w:val="002B191D"/>
    <w:rsid w:val="002B1A68"/>
    <w:rsid w:val="002B210B"/>
    <w:rsid w:val="002B2690"/>
    <w:rsid w:val="002B2A87"/>
    <w:rsid w:val="002B2E88"/>
    <w:rsid w:val="002B2EE9"/>
    <w:rsid w:val="002B3053"/>
    <w:rsid w:val="002B34DB"/>
    <w:rsid w:val="002B39B4"/>
    <w:rsid w:val="002B3ACD"/>
    <w:rsid w:val="002B3E15"/>
    <w:rsid w:val="002B3F95"/>
    <w:rsid w:val="002B48DE"/>
    <w:rsid w:val="002B50AB"/>
    <w:rsid w:val="002B5E72"/>
    <w:rsid w:val="002B60CC"/>
    <w:rsid w:val="002B6AC9"/>
    <w:rsid w:val="002B6BAC"/>
    <w:rsid w:val="002B74F7"/>
    <w:rsid w:val="002B7727"/>
    <w:rsid w:val="002B7EB0"/>
    <w:rsid w:val="002C006A"/>
    <w:rsid w:val="002C1258"/>
    <w:rsid w:val="002C17A8"/>
    <w:rsid w:val="002C1B28"/>
    <w:rsid w:val="002C206D"/>
    <w:rsid w:val="002C2C44"/>
    <w:rsid w:val="002C3F02"/>
    <w:rsid w:val="002C42F6"/>
    <w:rsid w:val="002C4E86"/>
    <w:rsid w:val="002C4F64"/>
    <w:rsid w:val="002C54C1"/>
    <w:rsid w:val="002C5775"/>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6D8"/>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C"/>
    <w:rsid w:val="002E649F"/>
    <w:rsid w:val="002E6DA0"/>
    <w:rsid w:val="002E7459"/>
    <w:rsid w:val="002E7544"/>
    <w:rsid w:val="002E7C0B"/>
    <w:rsid w:val="002E7F19"/>
    <w:rsid w:val="002F084D"/>
    <w:rsid w:val="002F0A9A"/>
    <w:rsid w:val="002F0D0C"/>
    <w:rsid w:val="002F1CE6"/>
    <w:rsid w:val="002F1DAD"/>
    <w:rsid w:val="002F2A81"/>
    <w:rsid w:val="002F308B"/>
    <w:rsid w:val="002F3699"/>
    <w:rsid w:val="002F3A33"/>
    <w:rsid w:val="002F3A95"/>
    <w:rsid w:val="002F3B04"/>
    <w:rsid w:val="002F4811"/>
    <w:rsid w:val="002F48A7"/>
    <w:rsid w:val="002F6206"/>
    <w:rsid w:val="002F6672"/>
    <w:rsid w:val="002F67E6"/>
    <w:rsid w:val="002F6A58"/>
    <w:rsid w:val="002F70BE"/>
    <w:rsid w:val="002F717F"/>
    <w:rsid w:val="002F7EB1"/>
    <w:rsid w:val="0030088F"/>
    <w:rsid w:val="00301CAE"/>
    <w:rsid w:val="00302138"/>
    <w:rsid w:val="00302A6E"/>
    <w:rsid w:val="003030F1"/>
    <w:rsid w:val="00303784"/>
    <w:rsid w:val="00303864"/>
    <w:rsid w:val="00303DF2"/>
    <w:rsid w:val="003047A9"/>
    <w:rsid w:val="00304AEA"/>
    <w:rsid w:val="00304B56"/>
    <w:rsid w:val="003051D8"/>
    <w:rsid w:val="00305F81"/>
    <w:rsid w:val="00307DBE"/>
    <w:rsid w:val="003105D9"/>
    <w:rsid w:val="003109E1"/>
    <w:rsid w:val="00310B4A"/>
    <w:rsid w:val="003112B2"/>
    <w:rsid w:val="00311D0A"/>
    <w:rsid w:val="00313147"/>
    <w:rsid w:val="00313399"/>
    <w:rsid w:val="0031358C"/>
    <w:rsid w:val="00313B45"/>
    <w:rsid w:val="00313E32"/>
    <w:rsid w:val="003141E8"/>
    <w:rsid w:val="00314264"/>
    <w:rsid w:val="00314319"/>
    <w:rsid w:val="00314CA9"/>
    <w:rsid w:val="003156BC"/>
    <w:rsid w:val="00315A92"/>
    <w:rsid w:val="00315CA8"/>
    <w:rsid w:val="00316458"/>
    <w:rsid w:val="00316D00"/>
    <w:rsid w:val="0031715D"/>
    <w:rsid w:val="00320345"/>
    <w:rsid w:val="00320A68"/>
    <w:rsid w:val="0032192E"/>
    <w:rsid w:val="00321A1D"/>
    <w:rsid w:val="00321BD5"/>
    <w:rsid w:val="003223E4"/>
    <w:rsid w:val="00322A3E"/>
    <w:rsid w:val="003238C3"/>
    <w:rsid w:val="0032398B"/>
    <w:rsid w:val="00323E6D"/>
    <w:rsid w:val="00324781"/>
    <w:rsid w:val="00324BCD"/>
    <w:rsid w:val="00324F30"/>
    <w:rsid w:val="00325023"/>
    <w:rsid w:val="0032533F"/>
    <w:rsid w:val="00325BFF"/>
    <w:rsid w:val="00325FD8"/>
    <w:rsid w:val="003265B9"/>
    <w:rsid w:val="003265FC"/>
    <w:rsid w:val="00326C2A"/>
    <w:rsid w:val="00327232"/>
    <w:rsid w:val="00327DD2"/>
    <w:rsid w:val="00330864"/>
    <w:rsid w:val="0033103B"/>
    <w:rsid w:val="003310F0"/>
    <w:rsid w:val="00331182"/>
    <w:rsid w:val="00331B58"/>
    <w:rsid w:val="00331C7C"/>
    <w:rsid w:val="00332AB2"/>
    <w:rsid w:val="00332C60"/>
    <w:rsid w:val="00333B87"/>
    <w:rsid w:val="00333D81"/>
    <w:rsid w:val="003342E1"/>
    <w:rsid w:val="003343F8"/>
    <w:rsid w:val="00334D98"/>
    <w:rsid w:val="00335189"/>
    <w:rsid w:val="0033550F"/>
    <w:rsid w:val="00335DF8"/>
    <w:rsid w:val="0033678D"/>
    <w:rsid w:val="00337314"/>
    <w:rsid w:val="00337355"/>
    <w:rsid w:val="003373DB"/>
    <w:rsid w:val="0033777C"/>
    <w:rsid w:val="0033795C"/>
    <w:rsid w:val="0034018E"/>
    <w:rsid w:val="00340192"/>
    <w:rsid w:val="003403C0"/>
    <w:rsid w:val="0034062D"/>
    <w:rsid w:val="00340692"/>
    <w:rsid w:val="00340DAE"/>
    <w:rsid w:val="00340EE0"/>
    <w:rsid w:val="00340FFA"/>
    <w:rsid w:val="003412B1"/>
    <w:rsid w:val="003415B6"/>
    <w:rsid w:val="00341B71"/>
    <w:rsid w:val="0034205A"/>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B8"/>
    <w:rsid w:val="00344A12"/>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27C1"/>
    <w:rsid w:val="00353425"/>
    <w:rsid w:val="00354B78"/>
    <w:rsid w:val="00354BBC"/>
    <w:rsid w:val="00355EDF"/>
    <w:rsid w:val="0035658A"/>
    <w:rsid w:val="00357ADD"/>
    <w:rsid w:val="00357DC7"/>
    <w:rsid w:val="00360444"/>
    <w:rsid w:val="00360501"/>
    <w:rsid w:val="0036051A"/>
    <w:rsid w:val="003605F6"/>
    <w:rsid w:val="00361551"/>
    <w:rsid w:val="00362361"/>
    <w:rsid w:val="00362847"/>
    <w:rsid w:val="003629E4"/>
    <w:rsid w:val="003639AA"/>
    <w:rsid w:val="003639B1"/>
    <w:rsid w:val="00363E13"/>
    <w:rsid w:val="00364141"/>
    <w:rsid w:val="0036428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A75"/>
    <w:rsid w:val="00374B6B"/>
    <w:rsid w:val="00374D92"/>
    <w:rsid w:val="003751AD"/>
    <w:rsid w:val="00375D2E"/>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3DED"/>
    <w:rsid w:val="003842E9"/>
    <w:rsid w:val="00384A9C"/>
    <w:rsid w:val="00384CB4"/>
    <w:rsid w:val="00384DBB"/>
    <w:rsid w:val="003859E2"/>
    <w:rsid w:val="00385B97"/>
    <w:rsid w:val="00386157"/>
    <w:rsid w:val="003863B8"/>
    <w:rsid w:val="00386905"/>
    <w:rsid w:val="00386912"/>
    <w:rsid w:val="00386AAC"/>
    <w:rsid w:val="00386ADE"/>
    <w:rsid w:val="00386C8D"/>
    <w:rsid w:val="00386D22"/>
    <w:rsid w:val="00386F0C"/>
    <w:rsid w:val="003878C9"/>
    <w:rsid w:val="00390D0A"/>
    <w:rsid w:val="00390F03"/>
    <w:rsid w:val="003911FA"/>
    <w:rsid w:val="00391250"/>
    <w:rsid w:val="00391AB2"/>
    <w:rsid w:val="00391E14"/>
    <w:rsid w:val="003936AA"/>
    <w:rsid w:val="00393B69"/>
    <w:rsid w:val="00393C0E"/>
    <w:rsid w:val="003945AA"/>
    <w:rsid w:val="00394653"/>
    <w:rsid w:val="0039545C"/>
    <w:rsid w:val="003959F6"/>
    <w:rsid w:val="00395C8F"/>
    <w:rsid w:val="003963D1"/>
    <w:rsid w:val="00396DE4"/>
    <w:rsid w:val="00396E8A"/>
    <w:rsid w:val="00397544"/>
    <w:rsid w:val="003979FF"/>
    <w:rsid w:val="003A05B0"/>
    <w:rsid w:val="003A0AD2"/>
    <w:rsid w:val="003A0D0D"/>
    <w:rsid w:val="003A1BB1"/>
    <w:rsid w:val="003A1ED1"/>
    <w:rsid w:val="003A2584"/>
    <w:rsid w:val="003A2654"/>
    <w:rsid w:val="003A29A9"/>
    <w:rsid w:val="003A2B8F"/>
    <w:rsid w:val="003A2D48"/>
    <w:rsid w:val="003A2FDC"/>
    <w:rsid w:val="003A3116"/>
    <w:rsid w:val="003A337A"/>
    <w:rsid w:val="003A337E"/>
    <w:rsid w:val="003A3FB0"/>
    <w:rsid w:val="003A4202"/>
    <w:rsid w:val="003A44C6"/>
    <w:rsid w:val="003A4E63"/>
    <w:rsid w:val="003A5367"/>
    <w:rsid w:val="003A54A7"/>
    <w:rsid w:val="003A6656"/>
    <w:rsid w:val="003A71A0"/>
    <w:rsid w:val="003A728F"/>
    <w:rsid w:val="003A73C1"/>
    <w:rsid w:val="003A7599"/>
    <w:rsid w:val="003A79B2"/>
    <w:rsid w:val="003A7B29"/>
    <w:rsid w:val="003B01EE"/>
    <w:rsid w:val="003B01FD"/>
    <w:rsid w:val="003B09A5"/>
    <w:rsid w:val="003B0A07"/>
    <w:rsid w:val="003B0D27"/>
    <w:rsid w:val="003B2188"/>
    <w:rsid w:val="003B219B"/>
    <w:rsid w:val="003B2B65"/>
    <w:rsid w:val="003B31DC"/>
    <w:rsid w:val="003B32C1"/>
    <w:rsid w:val="003B3A4B"/>
    <w:rsid w:val="003B3F08"/>
    <w:rsid w:val="003B479C"/>
    <w:rsid w:val="003B47AE"/>
    <w:rsid w:val="003B48C0"/>
    <w:rsid w:val="003B5096"/>
    <w:rsid w:val="003B55DE"/>
    <w:rsid w:val="003B5C47"/>
    <w:rsid w:val="003B5DF2"/>
    <w:rsid w:val="003B67C5"/>
    <w:rsid w:val="003B6D97"/>
    <w:rsid w:val="003B7226"/>
    <w:rsid w:val="003B74E1"/>
    <w:rsid w:val="003B791E"/>
    <w:rsid w:val="003B7EA4"/>
    <w:rsid w:val="003C0AA6"/>
    <w:rsid w:val="003C1379"/>
    <w:rsid w:val="003C143F"/>
    <w:rsid w:val="003C181E"/>
    <w:rsid w:val="003C2524"/>
    <w:rsid w:val="003C2A40"/>
    <w:rsid w:val="003C2BCC"/>
    <w:rsid w:val="003C493E"/>
    <w:rsid w:val="003C4C35"/>
    <w:rsid w:val="003C502C"/>
    <w:rsid w:val="003C5CFB"/>
    <w:rsid w:val="003C5E41"/>
    <w:rsid w:val="003C5E76"/>
    <w:rsid w:val="003C5FD7"/>
    <w:rsid w:val="003C609E"/>
    <w:rsid w:val="003C6275"/>
    <w:rsid w:val="003C62F2"/>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C66"/>
    <w:rsid w:val="003D37F3"/>
    <w:rsid w:val="003D4284"/>
    <w:rsid w:val="003D4382"/>
    <w:rsid w:val="003D43E5"/>
    <w:rsid w:val="003D47AF"/>
    <w:rsid w:val="003D4C30"/>
    <w:rsid w:val="003D4F98"/>
    <w:rsid w:val="003D5314"/>
    <w:rsid w:val="003D57A2"/>
    <w:rsid w:val="003D584E"/>
    <w:rsid w:val="003D6109"/>
    <w:rsid w:val="003D6C15"/>
    <w:rsid w:val="003D6D9F"/>
    <w:rsid w:val="003D717C"/>
    <w:rsid w:val="003D729D"/>
    <w:rsid w:val="003D7493"/>
    <w:rsid w:val="003D7BC9"/>
    <w:rsid w:val="003E036D"/>
    <w:rsid w:val="003E0F62"/>
    <w:rsid w:val="003E1085"/>
    <w:rsid w:val="003E12A6"/>
    <w:rsid w:val="003E1F90"/>
    <w:rsid w:val="003E20DA"/>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E3"/>
    <w:rsid w:val="003F1437"/>
    <w:rsid w:val="003F185C"/>
    <w:rsid w:val="003F1DD8"/>
    <w:rsid w:val="003F2275"/>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825"/>
    <w:rsid w:val="00403EDC"/>
    <w:rsid w:val="00404065"/>
    <w:rsid w:val="0040443F"/>
    <w:rsid w:val="0040516F"/>
    <w:rsid w:val="004053E1"/>
    <w:rsid w:val="004055C9"/>
    <w:rsid w:val="00405763"/>
    <w:rsid w:val="0040604D"/>
    <w:rsid w:val="00406952"/>
    <w:rsid w:val="00407603"/>
    <w:rsid w:val="004076F7"/>
    <w:rsid w:val="00407F1C"/>
    <w:rsid w:val="004119BA"/>
    <w:rsid w:val="004122ED"/>
    <w:rsid w:val="00412C7A"/>
    <w:rsid w:val="00413089"/>
    <w:rsid w:val="004130BD"/>
    <w:rsid w:val="004139A8"/>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6E7"/>
    <w:rsid w:val="00424E47"/>
    <w:rsid w:val="00424EA3"/>
    <w:rsid w:val="00425359"/>
    <w:rsid w:val="004254D8"/>
    <w:rsid w:val="00425856"/>
    <w:rsid w:val="004258BC"/>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37126"/>
    <w:rsid w:val="00440D8A"/>
    <w:rsid w:val="00441A6B"/>
    <w:rsid w:val="00441EA1"/>
    <w:rsid w:val="0044294C"/>
    <w:rsid w:val="00443B3B"/>
    <w:rsid w:val="00443D53"/>
    <w:rsid w:val="00443E2F"/>
    <w:rsid w:val="00444956"/>
    <w:rsid w:val="00445418"/>
    <w:rsid w:val="0044564C"/>
    <w:rsid w:val="00445798"/>
    <w:rsid w:val="00445B47"/>
    <w:rsid w:val="00446448"/>
    <w:rsid w:val="00446E40"/>
    <w:rsid w:val="0044725C"/>
    <w:rsid w:val="00447465"/>
    <w:rsid w:val="004479B1"/>
    <w:rsid w:val="00447ABF"/>
    <w:rsid w:val="004505C1"/>
    <w:rsid w:val="004507B8"/>
    <w:rsid w:val="004507D4"/>
    <w:rsid w:val="00450CD0"/>
    <w:rsid w:val="00451065"/>
    <w:rsid w:val="004511B8"/>
    <w:rsid w:val="0045133B"/>
    <w:rsid w:val="00452011"/>
    <w:rsid w:val="00452D4A"/>
    <w:rsid w:val="00453647"/>
    <w:rsid w:val="0045384E"/>
    <w:rsid w:val="0045392B"/>
    <w:rsid w:val="00453C82"/>
    <w:rsid w:val="00453EC6"/>
    <w:rsid w:val="004546BE"/>
    <w:rsid w:val="004549EA"/>
    <w:rsid w:val="00454CC0"/>
    <w:rsid w:val="00454EF7"/>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1AD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51C"/>
    <w:rsid w:val="0047089C"/>
    <w:rsid w:val="00471425"/>
    <w:rsid w:val="00471443"/>
    <w:rsid w:val="0047195C"/>
    <w:rsid w:val="00471B19"/>
    <w:rsid w:val="00471D4F"/>
    <w:rsid w:val="00472103"/>
    <w:rsid w:val="004728ED"/>
    <w:rsid w:val="00473322"/>
    <w:rsid w:val="004737D0"/>
    <w:rsid w:val="00474F4B"/>
    <w:rsid w:val="004750E0"/>
    <w:rsid w:val="00475ACE"/>
    <w:rsid w:val="00475C7D"/>
    <w:rsid w:val="00476C51"/>
    <w:rsid w:val="00476CBE"/>
    <w:rsid w:val="004773FC"/>
    <w:rsid w:val="004775E0"/>
    <w:rsid w:val="00477623"/>
    <w:rsid w:val="00477B4E"/>
    <w:rsid w:val="00477FE7"/>
    <w:rsid w:val="00480328"/>
    <w:rsid w:val="004804EA"/>
    <w:rsid w:val="0048110E"/>
    <w:rsid w:val="004816F3"/>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153"/>
    <w:rsid w:val="0049237B"/>
    <w:rsid w:val="00492C93"/>
    <w:rsid w:val="00492E29"/>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16B"/>
    <w:rsid w:val="004A32CC"/>
    <w:rsid w:val="004A3794"/>
    <w:rsid w:val="004A4B2E"/>
    <w:rsid w:val="004A4B9C"/>
    <w:rsid w:val="004A4C06"/>
    <w:rsid w:val="004A4CDA"/>
    <w:rsid w:val="004A5319"/>
    <w:rsid w:val="004A57D7"/>
    <w:rsid w:val="004A57DB"/>
    <w:rsid w:val="004A57F5"/>
    <w:rsid w:val="004A5864"/>
    <w:rsid w:val="004A5D92"/>
    <w:rsid w:val="004A68E6"/>
    <w:rsid w:val="004A6AA4"/>
    <w:rsid w:val="004A7264"/>
    <w:rsid w:val="004A781C"/>
    <w:rsid w:val="004A7901"/>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78E"/>
    <w:rsid w:val="004B4F03"/>
    <w:rsid w:val="004B68C4"/>
    <w:rsid w:val="004B6B1E"/>
    <w:rsid w:val="004B6EE4"/>
    <w:rsid w:val="004B756A"/>
    <w:rsid w:val="004C0212"/>
    <w:rsid w:val="004C05F9"/>
    <w:rsid w:val="004C0B32"/>
    <w:rsid w:val="004C1122"/>
    <w:rsid w:val="004C1573"/>
    <w:rsid w:val="004C18FD"/>
    <w:rsid w:val="004C2751"/>
    <w:rsid w:val="004C2864"/>
    <w:rsid w:val="004C2BFF"/>
    <w:rsid w:val="004C30A7"/>
    <w:rsid w:val="004C34FE"/>
    <w:rsid w:val="004C3A4B"/>
    <w:rsid w:val="004C41A0"/>
    <w:rsid w:val="004C4681"/>
    <w:rsid w:val="004C49F0"/>
    <w:rsid w:val="004C4F8F"/>
    <w:rsid w:val="004C52CE"/>
    <w:rsid w:val="004C6779"/>
    <w:rsid w:val="004C75D4"/>
    <w:rsid w:val="004C77A7"/>
    <w:rsid w:val="004D02DA"/>
    <w:rsid w:val="004D067A"/>
    <w:rsid w:val="004D0D16"/>
    <w:rsid w:val="004D1305"/>
    <w:rsid w:val="004D133F"/>
    <w:rsid w:val="004D2BC8"/>
    <w:rsid w:val="004D3100"/>
    <w:rsid w:val="004D31CA"/>
    <w:rsid w:val="004D3268"/>
    <w:rsid w:val="004D374E"/>
    <w:rsid w:val="004D38D3"/>
    <w:rsid w:val="004D39AE"/>
    <w:rsid w:val="004D5286"/>
    <w:rsid w:val="004D6968"/>
    <w:rsid w:val="004D6C85"/>
    <w:rsid w:val="004D6DCA"/>
    <w:rsid w:val="004D715C"/>
    <w:rsid w:val="004D7205"/>
    <w:rsid w:val="004D7340"/>
    <w:rsid w:val="004D79E0"/>
    <w:rsid w:val="004E0194"/>
    <w:rsid w:val="004E06E5"/>
    <w:rsid w:val="004E0E99"/>
    <w:rsid w:val="004E1325"/>
    <w:rsid w:val="004E13D4"/>
    <w:rsid w:val="004E1905"/>
    <w:rsid w:val="004E1E6B"/>
    <w:rsid w:val="004E2308"/>
    <w:rsid w:val="004E23A7"/>
    <w:rsid w:val="004E2404"/>
    <w:rsid w:val="004E2628"/>
    <w:rsid w:val="004E2A2E"/>
    <w:rsid w:val="004E2F37"/>
    <w:rsid w:val="004E38E6"/>
    <w:rsid w:val="004E3BF3"/>
    <w:rsid w:val="004E4437"/>
    <w:rsid w:val="004E4A16"/>
    <w:rsid w:val="004E52AA"/>
    <w:rsid w:val="004E54DA"/>
    <w:rsid w:val="004E5560"/>
    <w:rsid w:val="004E5811"/>
    <w:rsid w:val="004E5965"/>
    <w:rsid w:val="004E6F0F"/>
    <w:rsid w:val="004E6FA6"/>
    <w:rsid w:val="004E7BE7"/>
    <w:rsid w:val="004EE66A"/>
    <w:rsid w:val="004F0884"/>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1F0"/>
    <w:rsid w:val="004F563A"/>
    <w:rsid w:val="004F56C3"/>
    <w:rsid w:val="004F5DF9"/>
    <w:rsid w:val="004F6042"/>
    <w:rsid w:val="004F61F3"/>
    <w:rsid w:val="004F65CC"/>
    <w:rsid w:val="004F66B4"/>
    <w:rsid w:val="004F66DB"/>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4B23"/>
    <w:rsid w:val="00505A4C"/>
    <w:rsid w:val="00506818"/>
    <w:rsid w:val="00506CD7"/>
    <w:rsid w:val="005072FA"/>
    <w:rsid w:val="005076BB"/>
    <w:rsid w:val="005077D1"/>
    <w:rsid w:val="005079D6"/>
    <w:rsid w:val="0050AC89"/>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4E1"/>
    <w:rsid w:val="00516728"/>
    <w:rsid w:val="0051674B"/>
    <w:rsid w:val="00516B66"/>
    <w:rsid w:val="00516B96"/>
    <w:rsid w:val="00516EEE"/>
    <w:rsid w:val="00516F69"/>
    <w:rsid w:val="00516FFE"/>
    <w:rsid w:val="005175CE"/>
    <w:rsid w:val="005178BD"/>
    <w:rsid w:val="00517D94"/>
    <w:rsid w:val="005201AC"/>
    <w:rsid w:val="00520D64"/>
    <w:rsid w:val="00521DA7"/>
    <w:rsid w:val="00521DFE"/>
    <w:rsid w:val="00523E99"/>
    <w:rsid w:val="0052410E"/>
    <w:rsid w:val="00524710"/>
    <w:rsid w:val="00524C7C"/>
    <w:rsid w:val="00525306"/>
    <w:rsid w:val="00525315"/>
    <w:rsid w:val="005259D4"/>
    <w:rsid w:val="00525A84"/>
    <w:rsid w:val="00525BE2"/>
    <w:rsid w:val="005268EB"/>
    <w:rsid w:val="00526B87"/>
    <w:rsid w:val="00526C3D"/>
    <w:rsid w:val="005273E0"/>
    <w:rsid w:val="005276CE"/>
    <w:rsid w:val="00527825"/>
    <w:rsid w:val="00527D57"/>
    <w:rsid w:val="00530AE8"/>
    <w:rsid w:val="0053119E"/>
    <w:rsid w:val="0053132E"/>
    <w:rsid w:val="00531425"/>
    <w:rsid w:val="00532126"/>
    <w:rsid w:val="00532993"/>
    <w:rsid w:val="00532A04"/>
    <w:rsid w:val="005334F1"/>
    <w:rsid w:val="00533750"/>
    <w:rsid w:val="005338DF"/>
    <w:rsid w:val="0053391D"/>
    <w:rsid w:val="005347A3"/>
    <w:rsid w:val="0053498D"/>
    <w:rsid w:val="00534B33"/>
    <w:rsid w:val="00534C0E"/>
    <w:rsid w:val="005356C1"/>
    <w:rsid w:val="0053570E"/>
    <w:rsid w:val="00535A68"/>
    <w:rsid w:val="00536923"/>
    <w:rsid w:val="00537A7D"/>
    <w:rsid w:val="00537BE7"/>
    <w:rsid w:val="0054016D"/>
    <w:rsid w:val="005402E7"/>
    <w:rsid w:val="0054077F"/>
    <w:rsid w:val="00540A4E"/>
    <w:rsid w:val="00541DB9"/>
    <w:rsid w:val="00542891"/>
    <w:rsid w:val="00542A36"/>
    <w:rsid w:val="005434D7"/>
    <w:rsid w:val="0054384E"/>
    <w:rsid w:val="00544691"/>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3E4B"/>
    <w:rsid w:val="00554F4E"/>
    <w:rsid w:val="00555496"/>
    <w:rsid w:val="005555D6"/>
    <w:rsid w:val="00555F15"/>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015"/>
    <w:rsid w:val="005652D1"/>
    <w:rsid w:val="00565AD2"/>
    <w:rsid w:val="005663FC"/>
    <w:rsid w:val="00566D73"/>
    <w:rsid w:val="00566FE8"/>
    <w:rsid w:val="00567475"/>
    <w:rsid w:val="00567C15"/>
    <w:rsid w:val="00570B5A"/>
    <w:rsid w:val="00570DD6"/>
    <w:rsid w:val="00570F25"/>
    <w:rsid w:val="005713B0"/>
    <w:rsid w:val="0057249A"/>
    <w:rsid w:val="00572580"/>
    <w:rsid w:val="00572663"/>
    <w:rsid w:val="00572EE5"/>
    <w:rsid w:val="00573B09"/>
    <w:rsid w:val="00573B28"/>
    <w:rsid w:val="00573BD8"/>
    <w:rsid w:val="0057405B"/>
    <w:rsid w:val="00575326"/>
    <w:rsid w:val="0057585B"/>
    <w:rsid w:val="00575BF5"/>
    <w:rsid w:val="00575FA2"/>
    <w:rsid w:val="00576256"/>
    <w:rsid w:val="005762B2"/>
    <w:rsid w:val="005762F8"/>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32E"/>
    <w:rsid w:val="00585AC5"/>
    <w:rsid w:val="00585EEB"/>
    <w:rsid w:val="00586906"/>
    <w:rsid w:val="005872CC"/>
    <w:rsid w:val="005873FC"/>
    <w:rsid w:val="00590646"/>
    <w:rsid w:val="00590EAF"/>
    <w:rsid w:val="00590F5F"/>
    <w:rsid w:val="00591709"/>
    <w:rsid w:val="00591ADF"/>
    <w:rsid w:val="00591DA3"/>
    <w:rsid w:val="00592626"/>
    <w:rsid w:val="005926A6"/>
    <w:rsid w:val="00592C40"/>
    <w:rsid w:val="00592FEA"/>
    <w:rsid w:val="00593A7A"/>
    <w:rsid w:val="005941CA"/>
    <w:rsid w:val="00594F2F"/>
    <w:rsid w:val="0059549E"/>
    <w:rsid w:val="005954DF"/>
    <w:rsid w:val="005957DD"/>
    <w:rsid w:val="00595DA6"/>
    <w:rsid w:val="005960A1"/>
    <w:rsid w:val="005960B8"/>
    <w:rsid w:val="00596883"/>
    <w:rsid w:val="00596AF1"/>
    <w:rsid w:val="00596C72"/>
    <w:rsid w:val="00597898"/>
    <w:rsid w:val="00597AC2"/>
    <w:rsid w:val="00597CA8"/>
    <w:rsid w:val="005A0202"/>
    <w:rsid w:val="005A0528"/>
    <w:rsid w:val="005A0C51"/>
    <w:rsid w:val="005A1428"/>
    <w:rsid w:val="005A1DF1"/>
    <w:rsid w:val="005A2722"/>
    <w:rsid w:val="005A29E3"/>
    <w:rsid w:val="005A3B20"/>
    <w:rsid w:val="005A3F8A"/>
    <w:rsid w:val="005A445B"/>
    <w:rsid w:val="005A507E"/>
    <w:rsid w:val="005A510C"/>
    <w:rsid w:val="005A511F"/>
    <w:rsid w:val="005A5A4F"/>
    <w:rsid w:val="005A5C12"/>
    <w:rsid w:val="005A5F43"/>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61D"/>
    <w:rsid w:val="005B6D5A"/>
    <w:rsid w:val="005B785F"/>
    <w:rsid w:val="005B7C12"/>
    <w:rsid w:val="005C0A2B"/>
    <w:rsid w:val="005C1511"/>
    <w:rsid w:val="005C1659"/>
    <w:rsid w:val="005C1DF4"/>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0"/>
    <w:rsid w:val="005C6AB8"/>
    <w:rsid w:val="005C6B12"/>
    <w:rsid w:val="005C6D5D"/>
    <w:rsid w:val="005C7669"/>
    <w:rsid w:val="005C76D8"/>
    <w:rsid w:val="005C7D37"/>
    <w:rsid w:val="005C7DCE"/>
    <w:rsid w:val="005C7E5D"/>
    <w:rsid w:val="005C7FA9"/>
    <w:rsid w:val="005D0DD1"/>
    <w:rsid w:val="005D0FB4"/>
    <w:rsid w:val="005D14BE"/>
    <w:rsid w:val="005D1FC2"/>
    <w:rsid w:val="005D2810"/>
    <w:rsid w:val="005D2ACC"/>
    <w:rsid w:val="005D2B55"/>
    <w:rsid w:val="005D3030"/>
    <w:rsid w:val="005D4928"/>
    <w:rsid w:val="005D5B63"/>
    <w:rsid w:val="005D6078"/>
    <w:rsid w:val="005D6447"/>
    <w:rsid w:val="005D65A0"/>
    <w:rsid w:val="005D71B0"/>
    <w:rsid w:val="005D74DA"/>
    <w:rsid w:val="005E01A0"/>
    <w:rsid w:val="005E07D4"/>
    <w:rsid w:val="005E08E2"/>
    <w:rsid w:val="005E1321"/>
    <w:rsid w:val="005E15FA"/>
    <w:rsid w:val="005E162E"/>
    <w:rsid w:val="005E1666"/>
    <w:rsid w:val="005E1B67"/>
    <w:rsid w:val="005E1C1D"/>
    <w:rsid w:val="005E2136"/>
    <w:rsid w:val="005E21A3"/>
    <w:rsid w:val="005E233F"/>
    <w:rsid w:val="005E2DD4"/>
    <w:rsid w:val="005E37A0"/>
    <w:rsid w:val="005E47F7"/>
    <w:rsid w:val="005E538B"/>
    <w:rsid w:val="005E5528"/>
    <w:rsid w:val="005E587B"/>
    <w:rsid w:val="005E60E9"/>
    <w:rsid w:val="005E6642"/>
    <w:rsid w:val="005E6C5D"/>
    <w:rsid w:val="005E6D43"/>
    <w:rsid w:val="005E7043"/>
    <w:rsid w:val="005E706D"/>
    <w:rsid w:val="005E753C"/>
    <w:rsid w:val="005E75AD"/>
    <w:rsid w:val="005F04DE"/>
    <w:rsid w:val="005F059F"/>
    <w:rsid w:val="005F0676"/>
    <w:rsid w:val="005F1E76"/>
    <w:rsid w:val="005F2122"/>
    <w:rsid w:val="005F255F"/>
    <w:rsid w:val="005F333B"/>
    <w:rsid w:val="005F34E6"/>
    <w:rsid w:val="005F39C1"/>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16C0"/>
    <w:rsid w:val="006026D1"/>
    <w:rsid w:val="00602B5F"/>
    <w:rsid w:val="00603459"/>
    <w:rsid w:val="006036B2"/>
    <w:rsid w:val="00604277"/>
    <w:rsid w:val="00604447"/>
    <w:rsid w:val="00604CC7"/>
    <w:rsid w:val="00604DC9"/>
    <w:rsid w:val="00604FCD"/>
    <w:rsid w:val="00604FCF"/>
    <w:rsid w:val="00605362"/>
    <w:rsid w:val="0060537D"/>
    <w:rsid w:val="00605B49"/>
    <w:rsid w:val="00605C11"/>
    <w:rsid w:val="00605D96"/>
    <w:rsid w:val="00606440"/>
    <w:rsid w:val="0060657D"/>
    <w:rsid w:val="006078C2"/>
    <w:rsid w:val="00607A05"/>
    <w:rsid w:val="00607EFD"/>
    <w:rsid w:val="006105A2"/>
    <w:rsid w:val="0061085F"/>
    <w:rsid w:val="00610CEA"/>
    <w:rsid w:val="006113BA"/>
    <w:rsid w:val="00611810"/>
    <w:rsid w:val="0061183E"/>
    <w:rsid w:val="00611899"/>
    <w:rsid w:val="0061210A"/>
    <w:rsid w:val="006126A1"/>
    <w:rsid w:val="00612A39"/>
    <w:rsid w:val="00612ECF"/>
    <w:rsid w:val="00613538"/>
    <w:rsid w:val="006135AD"/>
    <w:rsid w:val="0061387E"/>
    <w:rsid w:val="00613B56"/>
    <w:rsid w:val="00614AA6"/>
    <w:rsid w:val="00614B9F"/>
    <w:rsid w:val="00615222"/>
    <w:rsid w:val="006152C9"/>
    <w:rsid w:val="00615A36"/>
    <w:rsid w:val="00616134"/>
    <w:rsid w:val="006161D6"/>
    <w:rsid w:val="00616815"/>
    <w:rsid w:val="00616835"/>
    <w:rsid w:val="006171A9"/>
    <w:rsid w:val="00617518"/>
    <w:rsid w:val="00617F5C"/>
    <w:rsid w:val="0062051A"/>
    <w:rsid w:val="0062055A"/>
    <w:rsid w:val="00620648"/>
    <w:rsid w:val="006207E8"/>
    <w:rsid w:val="00620C94"/>
    <w:rsid w:val="006210D6"/>
    <w:rsid w:val="0062127A"/>
    <w:rsid w:val="00621397"/>
    <w:rsid w:val="006217A6"/>
    <w:rsid w:val="006219D6"/>
    <w:rsid w:val="00621B3B"/>
    <w:rsid w:val="00622B52"/>
    <w:rsid w:val="00623436"/>
    <w:rsid w:val="00623498"/>
    <w:rsid w:val="006236D8"/>
    <w:rsid w:val="0062403D"/>
    <w:rsid w:val="006243BF"/>
    <w:rsid w:val="006248E6"/>
    <w:rsid w:val="00624F55"/>
    <w:rsid w:val="00624F70"/>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5B"/>
    <w:rsid w:val="0063246D"/>
    <w:rsid w:val="0063257C"/>
    <w:rsid w:val="006326A4"/>
    <w:rsid w:val="00632D6B"/>
    <w:rsid w:val="0063380D"/>
    <w:rsid w:val="00633BFE"/>
    <w:rsid w:val="0063444C"/>
    <w:rsid w:val="0063484D"/>
    <w:rsid w:val="00634E98"/>
    <w:rsid w:val="00635279"/>
    <w:rsid w:val="006352B4"/>
    <w:rsid w:val="00635B69"/>
    <w:rsid w:val="00636593"/>
    <w:rsid w:val="006368F3"/>
    <w:rsid w:val="00637D73"/>
    <w:rsid w:val="00640298"/>
    <w:rsid w:val="0064078D"/>
    <w:rsid w:val="00640A36"/>
    <w:rsid w:val="00640D81"/>
    <w:rsid w:val="00640F39"/>
    <w:rsid w:val="00640F57"/>
    <w:rsid w:val="006414FF"/>
    <w:rsid w:val="00641A00"/>
    <w:rsid w:val="00641BFD"/>
    <w:rsid w:val="00642224"/>
    <w:rsid w:val="0064233A"/>
    <w:rsid w:val="006431A0"/>
    <w:rsid w:val="006439E4"/>
    <w:rsid w:val="00643C52"/>
    <w:rsid w:val="00643CE7"/>
    <w:rsid w:val="006443EF"/>
    <w:rsid w:val="00644475"/>
    <w:rsid w:val="006445F8"/>
    <w:rsid w:val="00644ACB"/>
    <w:rsid w:val="00644FDA"/>
    <w:rsid w:val="0064591F"/>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1B68"/>
    <w:rsid w:val="006520F3"/>
    <w:rsid w:val="006522C2"/>
    <w:rsid w:val="00652486"/>
    <w:rsid w:val="006525BA"/>
    <w:rsid w:val="00652C9E"/>
    <w:rsid w:val="006536A3"/>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1AF3"/>
    <w:rsid w:val="00663029"/>
    <w:rsid w:val="00663046"/>
    <w:rsid w:val="006637FF"/>
    <w:rsid w:val="006639D3"/>
    <w:rsid w:val="00663F00"/>
    <w:rsid w:val="00664013"/>
    <w:rsid w:val="00664458"/>
    <w:rsid w:val="00664475"/>
    <w:rsid w:val="00664ECD"/>
    <w:rsid w:val="00666099"/>
    <w:rsid w:val="00666139"/>
    <w:rsid w:val="006669C9"/>
    <w:rsid w:val="00666E77"/>
    <w:rsid w:val="00667103"/>
    <w:rsid w:val="006673E7"/>
    <w:rsid w:val="006674C2"/>
    <w:rsid w:val="00667559"/>
    <w:rsid w:val="00667C76"/>
    <w:rsid w:val="00670BB3"/>
    <w:rsid w:val="00671250"/>
    <w:rsid w:val="00671580"/>
    <w:rsid w:val="00671932"/>
    <w:rsid w:val="00671E95"/>
    <w:rsid w:val="00672017"/>
    <w:rsid w:val="00672293"/>
    <w:rsid w:val="006735EB"/>
    <w:rsid w:val="00673847"/>
    <w:rsid w:val="00673870"/>
    <w:rsid w:val="00674488"/>
    <w:rsid w:val="00674840"/>
    <w:rsid w:val="00674964"/>
    <w:rsid w:val="00674C6E"/>
    <w:rsid w:val="00675CA9"/>
    <w:rsid w:val="00675EF4"/>
    <w:rsid w:val="00676687"/>
    <w:rsid w:val="00676D3F"/>
    <w:rsid w:val="00677831"/>
    <w:rsid w:val="006779CB"/>
    <w:rsid w:val="00677A77"/>
    <w:rsid w:val="006803C4"/>
    <w:rsid w:val="00680467"/>
    <w:rsid w:val="0068087C"/>
    <w:rsid w:val="00680B7E"/>
    <w:rsid w:val="00681927"/>
    <w:rsid w:val="00681E2E"/>
    <w:rsid w:val="00681F9B"/>
    <w:rsid w:val="0068206D"/>
    <w:rsid w:val="00682215"/>
    <w:rsid w:val="00683408"/>
    <w:rsid w:val="00683B94"/>
    <w:rsid w:val="00683CFC"/>
    <w:rsid w:val="00683DD9"/>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5DF1"/>
    <w:rsid w:val="006963BC"/>
    <w:rsid w:val="00697671"/>
    <w:rsid w:val="006A0069"/>
    <w:rsid w:val="006A02A7"/>
    <w:rsid w:val="006A075A"/>
    <w:rsid w:val="006A09BE"/>
    <w:rsid w:val="006A0DCA"/>
    <w:rsid w:val="006A12B1"/>
    <w:rsid w:val="006A15C1"/>
    <w:rsid w:val="006A1E80"/>
    <w:rsid w:val="006A2935"/>
    <w:rsid w:val="006A3CAE"/>
    <w:rsid w:val="006A4A37"/>
    <w:rsid w:val="006A4E44"/>
    <w:rsid w:val="006A51E4"/>
    <w:rsid w:val="006A5F42"/>
    <w:rsid w:val="006A5FEA"/>
    <w:rsid w:val="006A6103"/>
    <w:rsid w:val="006A65AD"/>
    <w:rsid w:val="006A6690"/>
    <w:rsid w:val="006A6813"/>
    <w:rsid w:val="006A68C5"/>
    <w:rsid w:val="006A6B84"/>
    <w:rsid w:val="006A71EB"/>
    <w:rsid w:val="006B08C6"/>
    <w:rsid w:val="006B0AB0"/>
    <w:rsid w:val="006B0EED"/>
    <w:rsid w:val="006B10ED"/>
    <w:rsid w:val="006B1156"/>
    <w:rsid w:val="006B1342"/>
    <w:rsid w:val="006B156A"/>
    <w:rsid w:val="006B186A"/>
    <w:rsid w:val="006B18A4"/>
    <w:rsid w:val="006B194C"/>
    <w:rsid w:val="006B1A86"/>
    <w:rsid w:val="006B1A8F"/>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3C4F"/>
    <w:rsid w:val="006C468E"/>
    <w:rsid w:val="006C49BC"/>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75"/>
    <w:rsid w:val="006D3A60"/>
    <w:rsid w:val="006D3DD5"/>
    <w:rsid w:val="006D4135"/>
    <w:rsid w:val="006D425F"/>
    <w:rsid w:val="006D472D"/>
    <w:rsid w:val="006D4818"/>
    <w:rsid w:val="006D55BB"/>
    <w:rsid w:val="006D58EB"/>
    <w:rsid w:val="006D5926"/>
    <w:rsid w:val="006D5FA5"/>
    <w:rsid w:val="006D6610"/>
    <w:rsid w:val="006D70F2"/>
    <w:rsid w:val="006D780E"/>
    <w:rsid w:val="006D7854"/>
    <w:rsid w:val="006D7860"/>
    <w:rsid w:val="006E0823"/>
    <w:rsid w:val="006E09F2"/>
    <w:rsid w:val="006E0E51"/>
    <w:rsid w:val="006E1476"/>
    <w:rsid w:val="006E1B4C"/>
    <w:rsid w:val="006E1DB8"/>
    <w:rsid w:val="006E1E3F"/>
    <w:rsid w:val="006E29ED"/>
    <w:rsid w:val="006E2D9C"/>
    <w:rsid w:val="006E4C6B"/>
    <w:rsid w:val="006E4F55"/>
    <w:rsid w:val="006E53E9"/>
    <w:rsid w:val="006E54A6"/>
    <w:rsid w:val="006E5777"/>
    <w:rsid w:val="006E5902"/>
    <w:rsid w:val="006E6236"/>
    <w:rsid w:val="006E62E6"/>
    <w:rsid w:val="006E649F"/>
    <w:rsid w:val="006E721C"/>
    <w:rsid w:val="006E7556"/>
    <w:rsid w:val="006E786D"/>
    <w:rsid w:val="006F003B"/>
    <w:rsid w:val="006F12DD"/>
    <w:rsid w:val="006F1C3B"/>
    <w:rsid w:val="006F20F5"/>
    <w:rsid w:val="006F2149"/>
    <w:rsid w:val="006F2599"/>
    <w:rsid w:val="006F26AF"/>
    <w:rsid w:val="006F2F5F"/>
    <w:rsid w:val="006F38DB"/>
    <w:rsid w:val="006F3EE2"/>
    <w:rsid w:val="006F3FD4"/>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2F74"/>
    <w:rsid w:val="00703295"/>
    <w:rsid w:val="0070372D"/>
    <w:rsid w:val="007043AE"/>
    <w:rsid w:val="00704462"/>
    <w:rsid w:val="007049A5"/>
    <w:rsid w:val="007055DF"/>
    <w:rsid w:val="00705D39"/>
    <w:rsid w:val="00705D43"/>
    <w:rsid w:val="0070653A"/>
    <w:rsid w:val="007068FB"/>
    <w:rsid w:val="00706C56"/>
    <w:rsid w:val="00707210"/>
    <w:rsid w:val="00707396"/>
    <w:rsid w:val="0070762A"/>
    <w:rsid w:val="00707F9F"/>
    <w:rsid w:val="007108C2"/>
    <w:rsid w:val="00710C7E"/>
    <w:rsid w:val="00710EB3"/>
    <w:rsid w:val="00710F3D"/>
    <w:rsid w:val="00710FFF"/>
    <w:rsid w:val="00711533"/>
    <w:rsid w:val="0071215E"/>
    <w:rsid w:val="00712E24"/>
    <w:rsid w:val="007134FA"/>
    <w:rsid w:val="007136D9"/>
    <w:rsid w:val="00713A16"/>
    <w:rsid w:val="00713C5D"/>
    <w:rsid w:val="00714034"/>
    <w:rsid w:val="007145B4"/>
    <w:rsid w:val="00714A09"/>
    <w:rsid w:val="00715114"/>
    <w:rsid w:val="00715139"/>
    <w:rsid w:val="007159EC"/>
    <w:rsid w:val="00715AFB"/>
    <w:rsid w:val="007164C4"/>
    <w:rsid w:val="0071659B"/>
    <w:rsid w:val="007166B3"/>
    <w:rsid w:val="007168DA"/>
    <w:rsid w:val="00716ABD"/>
    <w:rsid w:val="00720342"/>
    <w:rsid w:val="00720EA6"/>
    <w:rsid w:val="007214E3"/>
    <w:rsid w:val="00722D13"/>
    <w:rsid w:val="00722EB6"/>
    <w:rsid w:val="0072330D"/>
    <w:rsid w:val="00723B4F"/>
    <w:rsid w:val="00724218"/>
    <w:rsid w:val="007242A3"/>
    <w:rsid w:val="00726924"/>
    <w:rsid w:val="00726A22"/>
    <w:rsid w:val="0072717B"/>
    <w:rsid w:val="0072781B"/>
    <w:rsid w:val="00727F52"/>
    <w:rsid w:val="0073009A"/>
    <w:rsid w:val="00730973"/>
    <w:rsid w:val="00730D94"/>
    <w:rsid w:val="007310DE"/>
    <w:rsid w:val="0073153F"/>
    <w:rsid w:val="00731741"/>
    <w:rsid w:val="007317FD"/>
    <w:rsid w:val="007321C2"/>
    <w:rsid w:val="0073225B"/>
    <w:rsid w:val="007322D0"/>
    <w:rsid w:val="007329E5"/>
    <w:rsid w:val="00732BBA"/>
    <w:rsid w:val="00733245"/>
    <w:rsid w:val="0073366B"/>
    <w:rsid w:val="00733DE0"/>
    <w:rsid w:val="00734628"/>
    <w:rsid w:val="00734BA3"/>
    <w:rsid w:val="007350B8"/>
    <w:rsid w:val="00735226"/>
    <w:rsid w:val="007357C5"/>
    <w:rsid w:val="0073590A"/>
    <w:rsid w:val="00735A52"/>
    <w:rsid w:val="00735ABA"/>
    <w:rsid w:val="00735DD5"/>
    <w:rsid w:val="00735EE1"/>
    <w:rsid w:val="0073609D"/>
    <w:rsid w:val="007366D4"/>
    <w:rsid w:val="00737779"/>
    <w:rsid w:val="00737AA8"/>
    <w:rsid w:val="007402A6"/>
    <w:rsid w:val="0074032D"/>
    <w:rsid w:val="0074032E"/>
    <w:rsid w:val="00740452"/>
    <w:rsid w:val="007405A7"/>
    <w:rsid w:val="007406E4"/>
    <w:rsid w:val="0074075A"/>
    <w:rsid w:val="00740787"/>
    <w:rsid w:val="00740892"/>
    <w:rsid w:val="00740D25"/>
    <w:rsid w:val="00740EDD"/>
    <w:rsid w:val="00741214"/>
    <w:rsid w:val="00741298"/>
    <w:rsid w:val="00741328"/>
    <w:rsid w:val="007417B1"/>
    <w:rsid w:val="007435AB"/>
    <w:rsid w:val="00744F18"/>
    <w:rsid w:val="00745781"/>
    <w:rsid w:val="00746073"/>
    <w:rsid w:val="00746126"/>
    <w:rsid w:val="0074706C"/>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237"/>
    <w:rsid w:val="0075748A"/>
    <w:rsid w:val="007577B7"/>
    <w:rsid w:val="007579D9"/>
    <w:rsid w:val="00757B14"/>
    <w:rsid w:val="00760C85"/>
    <w:rsid w:val="00761AF2"/>
    <w:rsid w:val="00761E49"/>
    <w:rsid w:val="0076316C"/>
    <w:rsid w:val="00763C01"/>
    <w:rsid w:val="00763FAD"/>
    <w:rsid w:val="007643AB"/>
    <w:rsid w:val="007648BE"/>
    <w:rsid w:val="00764B79"/>
    <w:rsid w:val="00764F36"/>
    <w:rsid w:val="007656AF"/>
    <w:rsid w:val="00766275"/>
    <w:rsid w:val="0076696B"/>
    <w:rsid w:val="00766CD6"/>
    <w:rsid w:val="007672C9"/>
    <w:rsid w:val="007679B9"/>
    <w:rsid w:val="00767A83"/>
    <w:rsid w:val="00767AC5"/>
    <w:rsid w:val="00767DDE"/>
    <w:rsid w:val="00771D84"/>
    <w:rsid w:val="007725B4"/>
    <w:rsid w:val="00772D94"/>
    <w:rsid w:val="00772F50"/>
    <w:rsid w:val="007734D0"/>
    <w:rsid w:val="00773785"/>
    <w:rsid w:val="007744BB"/>
    <w:rsid w:val="0077505F"/>
    <w:rsid w:val="00775259"/>
    <w:rsid w:val="00775F9A"/>
    <w:rsid w:val="00776216"/>
    <w:rsid w:val="007763D6"/>
    <w:rsid w:val="00776572"/>
    <w:rsid w:val="0077738D"/>
    <w:rsid w:val="007774C2"/>
    <w:rsid w:val="00777ADF"/>
    <w:rsid w:val="00781953"/>
    <w:rsid w:val="00781AD8"/>
    <w:rsid w:val="00782E24"/>
    <w:rsid w:val="00783A7E"/>
    <w:rsid w:val="00784CC4"/>
    <w:rsid w:val="00786098"/>
    <w:rsid w:val="00786EB8"/>
    <w:rsid w:val="00787D28"/>
    <w:rsid w:val="0079000C"/>
    <w:rsid w:val="00790B29"/>
    <w:rsid w:val="00790B3E"/>
    <w:rsid w:val="00790D7B"/>
    <w:rsid w:val="00790D93"/>
    <w:rsid w:val="00790FBD"/>
    <w:rsid w:val="00791925"/>
    <w:rsid w:val="00791CD7"/>
    <w:rsid w:val="00791F2C"/>
    <w:rsid w:val="00792345"/>
    <w:rsid w:val="007923B8"/>
    <w:rsid w:val="00792D22"/>
    <w:rsid w:val="007938EF"/>
    <w:rsid w:val="0079430D"/>
    <w:rsid w:val="007943DF"/>
    <w:rsid w:val="007953B9"/>
    <w:rsid w:val="00795A49"/>
    <w:rsid w:val="00796620"/>
    <w:rsid w:val="007967E0"/>
    <w:rsid w:val="0079697B"/>
    <w:rsid w:val="00796AA3"/>
    <w:rsid w:val="00797415"/>
    <w:rsid w:val="0079754C"/>
    <w:rsid w:val="007A0657"/>
    <w:rsid w:val="007A0679"/>
    <w:rsid w:val="007A1395"/>
    <w:rsid w:val="007A22E9"/>
    <w:rsid w:val="007A24A2"/>
    <w:rsid w:val="007A24EB"/>
    <w:rsid w:val="007A25CC"/>
    <w:rsid w:val="007A282D"/>
    <w:rsid w:val="007A29B7"/>
    <w:rsid w:val="007A331E"/>
    <w:rsid w:val="007A3B34"/>
    <w:rsid w:val="007A3BD0"/>
    <w:rsid w:val="007A4313"/>
    <w:rsid w:val="007A455D"/>
    <w:rsid w:val="007A4860"/>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3789"/>
    <w:rsid w:val="007B392D"/>
    <w:rsid w:val="007B5385"/>
    <w:rsid w:val="007B547C"/>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86D"/>
    <w:rsid w:val="007C608B"/>
    <w:rsid w:val="007C62E7"/>
    <w:rsid w:val="007C6623"/>
    <w:rsid w:val="007C671E"/>
    <w:rsid w:val="007C6AA3"/>
    <w:rsid w:val="007C7457"/>
    <w:rsid w:val="007D0D04"/>
    <w:rsid w:val="007D0ECD"/>
    <w:rsid w:val="007D1573"/>
    <w:rsid w:val="007D1A12"/>
    <w:rsid w:val="007D1CB4"/>
    <w:rsid w:val="007D1F1A"/>
    <w:rsid w:val="007D3011"/>
    <w:rsid w:val="007D3195"/>
    <w:rsid w:val="007D3572"/>
    <w:rsid w:val="007D3FCB"/>
    <w:rsid w:val="007D4064"/>
    <w:rsid w:val="007D4EFC"/>
    <w:rsid w:val="007D501A"/>
    <w:rsid w:val="007D5105"/>
    <w:rsid w:val="007D53CD"/>
    <w:rsid w:val="007D5D56"/>
    <w:rsid w:val="007D6377"/>
    <w:rsid w:val="007D6528"/>
    <w:rsid w:val="007D699F"/>
    <w:rsid w:val="007D6AF4"/>
    <w:rsid w:val="007D7EFC"/>
    <w:rsid w:val="007E02CE"/>
    <w:rsid w:val="007E103C"/>
    <w:rsid w:val="007E1221"/>
    <w:rsid w:val="007E24B8"/>
    <w:rsid w:val="007E253C"/>
    <w:rsid w:val="007E2A27"/>
    <w:rsid w:val="007E300C"/>
    <w:rsid w:val="007E3133"/>
    <w:rsid w:val="007E3995"/>
    <w:rsid w:val="007E39F0"/>
    <w:rsid w:val="007E3ADE"/>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0A2"/>
    <w:rsid w:val="007F0511"/>
    <w:rsid w:val="007F087C"/>
    <w:rsid w:val="007F12C1"/>
    <w:rsid w:val="007F1FC9"/>
    <w:rsid w:val="007F2093"/>
    <w:rsid w:val="007F2AE5"/>
    <w:rsid w:val="007F2B8F"/>
    <w:rsid w:val="007F31E1"/>
    <w:rsid w:val="007F3400"/>
    <w:rsid w:val="007F370B"/>
    <w:rsid w:val="007F3B47"/>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7E"/>
    <w:rsid w:val="00816D49"/>
    <w:rsid w:val="0082017D"/>
    <w:rsid w:val="008203A8"/>
    <w:rsid w:val="0082041C"/>
    <w:rsid w:val="008217C2"/>
    <w:rsid w:val="00821833"/>
    <w:rsid w:val="00822C89"/>
    <w:rsid w:val="00823DDC"/>
    <w:rsid w:val="008241C6"/>
    <w:rsid w:val="008243C9"/>
    <w:rsid w:val="00824831"/>
    <w:rsid w:val="008251AB"/>
    <w:rsid w:val="008255A4"/>
    <w:rsid w:val="008257ED"/>
    <w:rsid w:val="00825882"/>
    <w:rsid w:val="00825ABA"/>
    <w:rsid w:val="008275D0"/>
    <w:rsid w:val="00827888"/>
    <w:rsid w:val="008278E9"/>
    <w:rsid w:val="00830F73"/>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556"/>
    <w:rsid w:val="00835A02"/>
    <w:rsid w:val="00836387"/>
    <w:rsid w:val="00836E21"/>
    <w:rsid w:val="0083705E"/>
    <w:rsid w:val="008372F5"/>
    <w:rsid w:val="00837428"/>
    <w:rsid w:val="0083782E"/>
    <w:rsid w:val="0083796E"/>
    <w:rsid w:val="00840481"/>
    <w:rsid w:val="00840BF1"/>
    <w:rsid w:val="008414B4"/>
    <w:rsid w:val="00841661"/>
    <w:rsid w:val="00841859"/>
    <w:rsid w:val="00841BD1"/>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1"/>
    <w:rsid w:val="00847E19"/>
    <w:rsid w:val="008509C2"/>
    <w:rsid w:val="00850CD3"/>
    <w:rsid w:val="0085112C"/>
    <w:rsid w:val="00851263"/>
    <w:rsid w:val="0085183E"/>
    <w:rsid w:val="00851935"/>
    <w:rsid w:val="00852FCF"/>
    <w:rsid w:val="008536D6"/>
    <w:rsid w:val="00853766"/>
    <w:rsid w:val="00854E60"/>
    <w:rsid w:val="00854F1F"/>
    <w:rsid w:val="00855F5F"/>
    <w:rsid w:val="0085639E"/>
    <w:rsid w:val="00856B1B"/>
    <w:rsid w:val="0085724C"/>
    <w:rsid w:val="008574D7"/>
    <w:rsid w:val="00857D38"/>
    <w:rsid w:val="00857D58"/>
    <w:rsid w:val="00857FC4"/>
    <w:rsid w:val="008601A9"/>
    <w:rsid w:val="00860920"/>
    <w:rsid w:val="00860C62"/>
    <w:rsid w:val="0086157D"/>
    <w:rsid w:val="00861895"/>
    <w:rsid w:val="00861CF5"/>
    <w:rsid w:val="008622AA"/>
    <w:rsid w:val="00862ACD"/>
    <w:rsid w:val="00862BA0"/>
    <w:rsid w:val="00863708"/>
    <w:rsid w:val="008638A1"/>
    <w:rsid w:val="00863971"/>
    <w:rsid w:val="00863B0D"/>
    <w:rsid w:val="00863DEB"/>
    <w:rsid w:val="008647FE"/>
    <w:rsid w:val="0086494C"/>
    <w:rsid w:val="00864D34"/>
    <w:rsid w:val="00864D69"/>
    <w:rsid w:val="0086517F"/>
    <w:rsid w:val="008651F9"/>
    <w:rsid w:val="00865B0D"/>
    <w:rsid w:val="0086645B"/>
    <w:rsid w:val="0086664D"/>
    <w:rsid w:val="0086710E"/>
    <w:rsid w:val="00867351"/>
    <w:rsid w:val="00867652"/>
    <w:rsid w:val="00867756"/>
    <w:rsid w:val="0087179D"/>
    <w:rsid w:val="00871B33"/>
    <w:rsid w:val="00871D88"/>
    <w:rsid w:val="00871DC0"/>
    <w:rsid w:val="00872512"/>
    <w:rsid w:val="00872546"/>
    <w:rsid w:val="00872949"/>
    <w:rsid w:val="00872BBF"/>
    <w:rsid w:val="00872BE4"/>
    <w:rsid w:val="00872C21"/>
    <w:rsid w:val="00872DA0"/>
    <w:rsid w:val="00872F40"/>
    <w:rsid w:val="008730BB"/>
    <w:rsid w:val="00873E83"/>
    <w:rsid w:val="00873EE6"/>
    <w:rsid w:val="008748BC"/>
    <w:rsid w:val="008748E2"/>
    <w:rsid w:val="00874D66"/>
    <w:rsid w:val="008752FA"/>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F19"/>
    <w:rsid w:val="008833F1"/>
    <w:rsid w:val="00883C32"/>
    <w:rsid w:val="00883CA5"/>
    <w:rsid w:val="00883CD5"/>
    <w:rsid w:val="00883E9B"/>
    <w:rsid w:val="00884360"/>
    <w:rsid w:val="00884ADD"/>
    <w:rsid w:val="008853BA"/>
    <w:rsid w:val="00885CDD"/>
    <w:rsid w:val="008862EF"/>
    <w:rsid w:val="0088718E"/>
    <w:rsid w:val="008874C6"/>
    <w:rsid w:val="00887874"/>
    <w:rsid w:val="00887E41"/>
    <w:rsid w:val="0089054E"/>
    <w:rsid w:val="008907FD"/>
    <w:rsid w:val="00890F02"/>
    <w:rsid w:val="008920B9"/>
    <w:rsid w:val="00892887"/>
    <w:rsid w:val="00892D75"/>
    <w:rsid w:val="00892F7E"/>
    <w:rsid w:val="0089340F"/>
    <w:rsid w:val="00893493"/>
    <w:rsid w:val="00893BB7"/>
    <w:rsid w:val="008941DB"/>
    <w:rsid w:val="00894219"/>
    <w:rsid w:val="0089443F"/>
    <w:rsid w:val="008944F8"/>
    <w:rsid w:val="00894546"/>
    <w:rsid w:val="008953F6"/>
    <w:rsid w:val="008954D8"/>
    <w:rsid w:val="00895940"/>
    <w:rsid w:val="00895C7B"/>
    <w:rsid w:val="00895E31"/>
    <w:rsid w:val="0089695D"/>
    <w:rsid w:val="0089712D"/>
    <w:rsid w:val="0089733D"/>
    <w:rsid w:val="008979DB"/>
    <w:rsid w:val="00897C9B"/>
    <w:rsid w:val="008A07A8"/>
    <w:rsid w:val="008A0E9B"/>
    <w:rsid w:val="008A0F8E"/>
    <w:rsid w:val="008A1224"/>
    <w:rsid w:val="008A16EA"/>
    <w:rsid w:val="008A19CD"/>
    <w:rsid w:val="008A2862"/>
    <w:rsid w:val="008A2C5D"/>
    <w:rsid w:val="008A2E6C"/>
    <w:rsid w:val="008A2F60"/>
    <w:rsid w:val="008A3046"/>
    <w:rsid w:val="008A314B"/>
    <w:rsid w:val="008A3DF9"/>
    <w:rsid w:val="008A5209"/>
    <w:rsid w:val="008A547E"/>
    <w:rsid w:val="008A5B1F"/>
    <w:rsid w:val="008A5DDC"/>
    <w:rsid w:val="008A5E8A"/>
    <w:rsid w:val="008A5FC8"/>
    <w:rsid w:val="008A66F4"/>
    <w:rsid w:val="008A7254"/>
    <w:rsid w:val="008A725F"/>
    <w:rsid w:val="008A729A"/>
    <w:rsid w:val="008A739C"/>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B77E3"/>
    <w:rsid w:val="008B792E"/>
    <w:rsid w:val="008C04DF"/>
    <w:rsid w:val="008C082D"/>
    <w:rsid w:val="008C1041"/>
    <w:rsid w:val="008C1880"/>
    <w:rsid w:val="008C1897"/>
    <w:rsid w:val="008C1971"/>
    <w:rsid w:val="008C2027"/>
    <w:rsid w:val="008C25D7"/>
    <w:rsid w:val="008C283E"/>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32D"/>
    <w:rsid w:val="008D3ACE"/>
    <w:rsid w:val="008D3C0D"/>
    <w:rsid w:val="008D3C88"/>
    <w:rsid w:val="008D4E7E"/>
    <w:rsid w:val="008D51CC"/>
    <w:rsid w:val="008D56A9"/>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775F"/>
    <w:rsid w:val="008E7B20"/>
    <w:rsid w:val="008F12C8"/>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8F7D3A"/>
    <w:rsid w:val="00900378"/>
    <w:rsid w:val="00900C1C"/>
    <w:rsid w:val="00900F65"/>
    <w:rsid w:val="009015BF"/>
    <w:rsid w:val="009029B0"/>
    <w:rsid w:val="00902C58"/>
    <w:rsid w:val="009039B0"/>
    <w:rsid w:val="0090408D"/>
    <w:rsid w:val="00904168"/>
    <w:rsid w:val="0090430B"/>
    <w:rsid w:val="00904580"/>
    <w:rsid w:val="00904757"/>
    <w:rsid w:val="00904B36"/>
    <w:rsid w:val="00904C80"/>
    <w:rsid w:val="00904E6B"/>
    <w:rsid w:val="00904FCB"/>
    <w:rsid w:val="009055BA"/>
    <w:rsid w:val="009056EC"/>
    <w:rsid w:val="00905E74"/>
    <w:rsid w:val="00906EEC"/>
    <w:rsid w:val="0090701B"/>
    <w:rsid w:val="00907307"/>
    <w:rsid w:val="00910297"/>
    <w:rsid w:val="0091038F"/>
    <w:rsid w:val="00910AE9"/>
    <w:rsid w:val="00910C9A"/>
    <w:rsid w:val="0091129C"/>
    <w:rsid w:val="009113C8"/>
    <w:rsid w:val="00911CA3"/>
    <w:rsid w:val="009129EF"/>
    <w:rsid w:val="00912BFC"/>
    <w:rsid w:val="0091310B"/>
    <w:rsid w:val="00913531"/>
    <w:rsid w:val="0091384B"/>
    <w:rsid w:val="00913A37"/>
    <w:rsid w:val="00913F33"/>
    <w:rsid w:val="00914204"/>
    <w:rsid w:val="00914306"/>
    <w:rsid w:val="00914392"/>
    <w:rsid w:val="009143B2"/>
    <w:rsid w:val="009149F6"/>
    <w:rsid w:val="00914B62"/>
    <w:rsid w:val="00914D69"/>
    <w:rsid w:val="0091593A"/>
    <w:rsid w:val="00915C7E"/>
    <w:rsid w:val="009166AF"/>
    <w:rsid w:val="009168B3"/>
    <w:rsid w:val="00917862"/>
    <w:rsid w:val="0092001E"/>
    <w:rsid w:val="009206C0"/>
    <w:rsid w:val="00922606"/>
    <w:rsid w:val="00922791"/>
    <w:rsid w:val="00922D31"/>
    <w:rsid w:val="009235AC"/>
    <w:rsid w:val="009239F9"/>
    <w:rsid w:val="00923F34"/>
    <w:rsid w:val="00924BCE"/>
    <w:rsid w:val="0092559F"/>
    <w:rsid w:val="00925C6F"/>
    <w:rsid w:val="0092607C"/>
    <w:rsid w:val="00926081"/>
    <w:rsid w:val="0092675A"/>
    <w:rsid w:val="00930389"/>
    <w:rsid w:val="00930B95"/>
    <w:rsid w:val="00930EEC"/>
    <w:rsid w:val="00930F94"/>
    <w:rsid w:val="009310DB"/>
    <w:rsid w:val="00931141"/>
    <w:rsid w:val="009316EE"/>
    <w:rsid w:val="00931C86"/>
    <w:rsid w:val="00932289"/>
    <w:rsid w:val="009324A5"/>
    <w:rsid w:val="00932771"/>
    <w:rsid w:val="00932A03"/>
    <w:rsid w:val="00934D3B"/>
    <w:rsid w:val="00935224"/>
    <w:rsid w:val="0093561C"/>
    <w:rsid w:val="00935665"/>
    <w:rsid w:val="00935B30"/>
    <w:rsid w:val="00936A4E"/>
    <w:rsid w:val="00936E77"/>
    <w:rsid w:val="009370ED"/>
    <w:rsid w:val="00937965"/>
    <w:rsid w:val="0094038F"/>
    <w:rsid w:val="0094067C"/>
    <w:rsid w:val="00940AE9"/>
    <w:rsid w:val="00940C55"/>
    <w:rsid w:val="00941580"/>
    <w:rsid w:val="0094171A"/>
    <w:rsid w:val="00941B78"/>
    <w:rsid w:val="0094209B"/>
    <w:rsid w:val="00942962"/>
    <w:rsid w:val="00943006"/>
    <w:rsid w:val="00944A06"/>
    <w:rsid w:val="00944E0C"/>
    <w:rsid w:val="009457FF"/>
    <w:rsid w:val="00945998"/>
    <w:rsid w:val="00945CE8"/>
    <w:rsid w:val="00946C48"/>
    <w:rsid w:val="00946D8B"/>
    <w:rsid w:val="00946DD8"/>
    <w:rsid w:val="00946EFF"/>
    <w:rsid w:val="00946F6E"/>
    <w:rsid w:val="00947370"/>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098"/>
    <w:rsid w:val="009575A3"/>
    <w:rsid w:val="00957B9C"/>
    <w:rsid w:val="00957C86"/>
    <w:rsid w:val="0096019A"/>
    <w:rsid w:val="00960F15"/>
    <w:rsid w:val="00961A98"/>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C6"/>
    <w:rsid w:val="0096643C"/>
    <w:rsid w:val="00966F17"/>
    <w:rsid w:val="0096749D"/>
    <w:rsid w:val="00967ED7"/>
    <w:rsid w:val="00970139"/>
    <w:rsid w:val="009709D5"/>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688"/>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BC"/>
    <w:rsid w:val="00986E44"/>
    <w:rsid w:val="009901AE"/>
    <w:rsid w:val="0099079E"/>
    <w:rsid w:val="00990FEE"/>
    <w:rsid w:val="0099188F"/>
    <w:rsid w:val="0099189A"/>
    <w:rsid w:val="00991F5D"/>
    <w:rsid w:val="00992806"/>
    <w:rsid w:val="0099281E"/>
    <w:rsid w:val="00992870"/>
    <w:rsid w:val="009930B9"/>
    <w:rsid w:val="009934E2"/>
    <w:rsid w:val="00993AB6"/>
    <w:rsid w:val="00993DDC"/>
    <w:rsid w:val="00994079"/>
    <w:rsid w:val="00994F59"/>
    <w:rsid w:val="009954F5"/>
    <w:rsid w:val="009956AF"/>
    <w:rsid w:val="00995933"/>
    <w:rsid w:val="00995FFD"/>
    <w:rsid w:val="0099656B"/>
    <w:rsid w:val="0099697B"/>
    <w:rsid w:val="00996A15"/>
    <w:rsid w:val="00997F4B"/>
    <w:rsid w:val="009A0B5D"/>
    <w:rsid w:val="009A0F5A"/>
    <w:rsid w:val="009A12E5"/>
    <w:rsid w:val="009A1D07"/>
    <w:rsid w:val="009A244C"/>
    <w:rsid w:val="009A2BBB"/>
    <w:rsid w:val="009A2C08"/>
    <w:rsid w:val="009A2CD1"/>
    <w:rsid w:val="009A35A6"/>
    <w:rsid w:val="009A3612"/>
    <w:rsid w:val="009A4059"/>
    <w:rsid w:val="009A44C8"/>
    <w:rsid w:val="009A4579"/>
    <w:rsid w:val="009A45B0"/>
    <w:rsid w:val="009A469B"/>
    <w:rsid w:val="009A4755"/>
    <w:rsid w:val="009A4EAB"/>
    <w:rsid w:val="009A4EFE"/>
    <w:rsid w:val="009A5BCC"/>
    <w:rsid w:val="009A5F58"/>
    <w:rsid w:val="009A6A6F"/>
    <w:rsid w:val="009A735F"/>
    <w:rsid w:val="009A798A"/>
    <w:rsid w:val="009A7D52"/>
    <w:rsid w:val="009A7DF4"/>
    <w:rsid w:val="009B07DC"/>
    <w:rsid w:val="009B1226"/>
    <w:rsid w:val="009B13B9"/>
    <w:rsid w:val="009B1AD4"/>
    <w:rsid w:val="009B1B69"/>
    <w:rsid w:val="009B1D67"/>
    <w:rsid w:val="009B2522"/>
    <w:rsid w:val="009B3317"/>
    <w:rsid w:val="009B35A3"/>
    <w:rsid w:val="009B3881"/>
    <w:rsid w:val="009B39C1"/>
    <w:rsid w:val="009B47EE"/>
    <w:rsid w:val="009B533B"/>
    <w:rsid w:val="009B58EB"/>
    <w:rsid w:val="009B5A67"/>
    <w:rsid w:val="009B72A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A44"/>
    <w:rsid w:val="009C5CA0"/>
    <w:rsid w:val="009C638B"/>
    <w:rsid w:val="009C65E6"/>
    <w:rsid w:val="009C7998"/>
    <w:rsid w:val="009C7AEF"/>
    <w:rsid w:val="009D05E0"/>
    <w:rsid w:val="009D199C"/>
    <w:rsid w:val="009D1F22"/>
    <w:rsid w:val="009D217F"/>
    <w:rsid w:val="009D2594"/>
    <w:rsid w:val="009D29E9"/>
    <w:rsid w:val="009D2F50"/>
    <w:rsid w:val="009D3626"/>
    <w:rsid w:val="009D3B66"/>
    <w:rsid w:val="009D443F"/>
    <w:rsid w:val="009D655A"/>
    <w:rsid w:val="009D667E"/>
    <w:rsid w:val="009D67D5"/>
    <w:rsid w:val="009D68FB"/>
    <w:rsid w:val="009D6EE3"/>
    <w:rsid w:val="009D72FC"/>
    <w:rsid w:val="009D76FA"/>
    <w:rsid w:val="009D771F"/>
    <w:rsid w:val="009D7BA9"/>
    <w:rsid w:val="009D7CD5"/>
    <w:rsid w:val="009E04B3"/>
    <w:rsid w:val="009E0780"/>
    <w:rsid w:val="009E0DFC"/>
    <w:rsid w:val="009E108D"/>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7CA"/>
    <w:rsid w:val="009E6E9A"/>
    <w:rsid w:val="009E7C14"/>
    <w:rsid w:val="009F04E6"/>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6754"/>
    <w:rsid w:val="00A003E4"/>
    <w:rsid w:val="00A00C12"/>
    <w:rsid w:val="00A0116B"/>
    <w:rsid w:val="00A016F4"/>
    <w:rsid w:val="00A01D7B"/>
    <w:rsid w:val="00A0211B"/>
    <w:rsid w:val="00A021BC"/>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D5"/>
    <w:rsid w:val="00A10938"/>
    <w:rsid w:val="00A113C1"/>
    <w:rsid w:val="00A116EB"/>
    <w:rsid w:val="00A11BE6"/>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10D2"/>
    <w:rsid w:val="00A215A8"/>
    <w:rsid w:val="00A21BC9"/>
    <w:rsid w:val="00A225CD"/>
    <w:rsid w:val="00A22790"/>
    <w:rsid w:val="00A22822"/>
    <w:rsid w:val="00A22CC2"/>
    <w:rsid w:val="00A2334F"/>
    <w:rsid w:val="00A23455"/>
    <w:rsid w:val="00A2351C"/>
    <w:rsid w:val="00A23838"/>
    <w:rsid w:val="00A23944"/>
    <w:rsid w:val="00A2400F"/>
    <w:rsid w:val="00A249E3"/>
    <w:rsid w:val="00A25337"/>
    <w:rsid w:val="00A25E59"/>
    <w:rsid w:val="00A25FA0"/>
    <w:rsid w:val="00A2678B"/>
    <w:rsid w:val="00A3048B"/>
    <w:rsid w:val="00A30B98"/>
    <w:rsid w:val="00A30F4A"/>
    <w:rsid w:val="00A31884"/>
    <w:rsid w:val="00A31A19"/>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06"/>
    <w:rsid w:val="00A6030E"/>
    <w:rsid w:val="00A60395"/>
    <w:rsid w:val="00A60929"/>
    <w:rsid w:val="00A60998"/>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2C55"/>
    <w:rsid w:val="00A73268"/>
    <w:rsid w:val="00A73746"/>
    <w:rsid w:val="00A737FD"/>
    <w:rsid w:val="00A73820"/>
    <w:rsid w:val="00A73BD7"/>
    <w:rsid w:val="00A742C7"/>
    <w:rsid w:val="00A743AB"/>
    <w:rsid w:val="00A7453E"/>
    <w:rsid w:val="00A753C0"/>
    <w:rsid w:val="00A75510"/>
    <w:rsid w:val="00A75A98"/>
    <w:rsid w:val="00A75E6B"/>
    <w:rsid w:val="00A761E5"/>
    <w:rsid w:val="00A77212"/>
    <w:rsid w:val="00A77C2C"/>
    <w:rsid w:val="00A80062"/>
    <w:rsid w:val="00A80110"/>
    <w:rsid w:val="00A80384"/>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DD7"/>
    <w:rsid w:val="00A90FFB"/>
    <w:rsid w:val="00A91257"/>
    <w:rsid w:val="00A91F12"/>
    <w:rsid w:val="00A9209F"/>
    <w:rsid w:val="00A9235A"/>
    <w:rsid w:val="00A92C0D"/>
    <w:rsid w:val="00A92EB1"/>
    <w:rsid w:val="00A93011"/>
    <w:rsid w:val="00A93BE0"/>
    <w:rsid w:val="00A93C25"/>
    <w:rsid w:val="00A93E1B"/>
    <w:rsid w:val="00A9408B"/>
    <w:rsid w:val="00A94268"/>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97EE0"/>
    <w:rsid w:val="00AA08DA"/>
    <w:rsid w:val="00AA0AD4"/>
    <w:rsid w:val="00AA1165"/>
    <w:rsid w:val="00AA1480"/>
    <w:rsid w:val="00AA1E32"/>
    <w:rsid w:val="00AA2161"/>
    <w:rsid w:val="00AA2601"/>
    <w:rsid w:val="00AA295F"/>
    <w:rsid w:val="00AA2A10"/>
    <w:rsid w:val="00AA2CB2"/>
    <w:rsid w:val="00AA3467"/>
    <w:rsid w:val="00AA3682"/>
    <w:rsid w:val="00AA397F"/>
    <w:rsid w:val="00AA3F31"/>
    <w:rsid w:val="00AA437A"/>
    <w:rsid w:val="00AA4625"/>
    <w:rsid w:val="00AA479C"/>
    <w:rsid w:val="00AA5517"/>
    <w:rsid w:val="00AA6BB6"/>
    <w:rsid w:val="00AA6C30"/>
    <w:rsid w:val="00AA7BCE"/>
    <w:rsid w:val="00AA7D57"/>
    <w:rsid w:val="00AB0036"/>
    <w:rsid w:val="00AB02E9"/>
    <w:rsid w:val="00AB0C62"/>
    <w:rsid w:val="00AB10EA"/>
    <w:rsid w:val="00AB16B3"/>
    <w:rsid w:val="00AB1EFA"/>
    <w:rsid w:val="00AB1F1A"/>
    <w:rsid w:val="00AB2EE7"/>
    <w:rsid w:val="00AB313B"/>
    <w:rsid w:val="00AB31D7"/>
    <w:rsid w:val="00AB33AA"/>
    <w:rsid w:val="00AB3F0D"/>
    <w:rsid w:val="00AB4639"/>
    <w:rsid w:val="00AB53E4"/>
    <w:rsid w:val="00AB5467"/>
    <w:rsid w:val="00AB5488"/>
    <w:rsid w:val="00AB6007"/>
    <w:rsid w:val="00AB6588"/>
    <w:rsid w:val="00AB6C7B"/>
    <w:rsid w:val="00AB6EAC"/>
    <w:rsid w:val="00AC00D2"/>
    <w:rsid w:val="00AC055A"/>
    <w:rsid w:val="00AC0699"/>
    <w:rsid w:val="00AC191A"/>
    <w:rsid w:val="00AC252B"/>
    <w:rsid w:val="00AC2BEF"/>
    <w:rsid w:val="00AC2F08"/>
    <w:rsid w:val="00AC35B2"/>
    <w:rsid w:val="00AC3942"/>
    <w:rsid w:val="00AC3CBD"/>
    <w:rsid w:val="00AC4B39"/>
    <w:rsid w:val="00AC4F34"/>
    <w:rsid w:val="00AC50BC"/>
    <w:rsid w:val="00AC52AC"/>
    <w:rsid w:val="00AC54C4"/>
    <w:rsid w:val="00AC6104"/>
    <w:rsid w:val="00AC632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C46"/>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5D89"/>
    <w:rsid w:val="00AE645C"/>
    <w:rsid w:val="00AE749F"/>
    <w:rsid w:val="00AE7DED"/>
    <w:rsid w:val="00AE7E18"/>
    <w:rsid w:val="00AE7E75"/>
    <w:rsid w:val="00AE7F35"/>
    <w:rsid w:val="00AF10FA"/>
    <w:rsid w:val="00AF11D6"/>
    <w:rsid w:val="00AF18FF"/>
    <w:rsid w:val="00AF2255"/>
    <w:rsid w:val="00AF2918"/>
    <w:rsid w:val="00AF2AB1"/>
    <w:rsid w:val="00AF3ABE"/>
    <w:rsid w:val="00AF49C5"/>
    <w:rsid w:val="00AF52E0"/>
    <w:rsid w:val="00AF5615"/>
    <w:rsid w:val="00AF57C6"/>
    <w:rsid w:val="00AF5DE1"/>
    <w:rsid w:val="00AF6079"/>
    <w:rsid w:val="00AF6286"/>
    <w:rsid w:val="00AF6959"/>
    <w:rsid w:val="00AF7408"/>
    <w:rsid w:val="00AF7AC8"/>
    <w:rsid w:val="00AF7B24"/>
    <w:rsid w:val="00AF7F09"/>
    <w:rsid w:val="00AF7F9A"/>
    <w:rsid w:val="00B00520"/>
    <w:rsid w:val="00B00B25"/>
    <w:rsid w:val="00B00F8E"/>
    <w:rsid w:val="00B014D0"/>
    <w:rsid w:val="00B0199F"/>
    <w:rsid w:val="00B01BB0"/>
    <w:rsid w:val="00B020E0"/>
    <w:rsid w:val="00B0226D"/>
    <w:rsid w:val="00B02B22"/>
    <w:rsid w:val="00B02CD1"/>
    <w:rsid w:val="00B0325B"/>
    <w:rsid w:val="00B03B39"/>
    <w:rsid w:val="00B03CB0"/>
    <w:rsid w:val="00B041A9"/>
    <w:rsid w:val="00B04350"/>
    <w:rsid w:val="00B0465E"/>
    <w:rsid w:val="00B04F0C"/>
    <w:rsid w:val="00B0515F"/>
    <w:rsid w:val="00B0579A"/>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709"/>
    <w:rsid w:val="00B12829"/>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0759"/>
    <w:rsid w:val="00B2101D"/>
    <w:rsid w:val="00B210D6"/>
    <w:rsid w:val="00B21628"/>
    <w:rsid w:val="00B23939"/>
    <w:rsid w:val="00B23AED"/>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D80"/>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0E4D"/>
    <w:rsid w:val="00B412BD"/>
    <w:rsid w:val="00B41765"/>
    <w:rsid w:val="00B419E4"/>
    <w:rsid w:val="00B41C6A"/>
    <w:rsid w:val="00B41F9C"/>
    <w:rsid w:val="00B42043"/>
    <w:rsid w:val="00B432A0"/>
    <w:rsid w:val="00B44753"/>
    <w:rsid w:val="00B45088"/>
    <w:rsid w:val="00B45473"/>
    <w:rsid w:val="00B457B8"/>
    <w:rsid w:val="00B45D96"/>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0B9"/>
    <w:rsid w:val="00B535A3"/>
    <w:rsid w:val="00B53CE1"/>
    <w:rsid w:val="00B54E35"/>
    <w:rsid w:val="00B55FC7"/>
    <w:rsid w:val="00B56016"/>
    <w:rsid w:val="00B562D1"/>
    <w:rsid w:val="00B562D8"/>
    <w:rsid w:val="00B5655B"/>
    <w:rsid w:val="00B568B8"/>
    <w:rsid w:val="00B56CDC"/>
    <w:rsid w:val="00B56E01"/>
    <w:rsid w:val="00B570B9"/>
    <w:rsid w:val="00B5715D"/>
    <w:rsid w:val="00B57479"/>
    <w:rsid w:val="00B60331"/>
    <w:rsid w:val="00B607A0"/>
    <w:rsid w:val="00B608AE"/>
    <w:rsid w:val="00B60A8A"/>
    <w:rsid w:val="00B60DCA"/>
    <w:rsid w:val="00B61824"/>
    <w:rsid w:val="00B62BAE"/>
    <w:rsid w:val="00B62C84"/>
    <w:rsid w:val="00B6305A"/>
    <w:rsid w:val="00B63483"/>
    <w:rsid w:val="00B6369D"/>
    <w:rsid w:val="00B63C73"/>
    <w:rsid w:val="00B642C5"/>
    <w:rsid w:val="00B65878"/>
    <w:rsid w:val="00B660B9"/>
    <w:rsid w:val="00B66329"/>
    <w:rsid w:val="00B66F3E"/>
    <w:rsid w:val="00B66FC2"/>
    <w:rsid w:val="00B672B3"/>
    <w:rsid w:val="00B677C8"/>
    <w:rsid w:val="00B678CC"/>
    <w:rsid w:val="00B678DB"/>
    <w:rsid w:val="00B67C5C"/>
    <w:rsid w:val="00B70404"/>
    <w:rsid w:val="00B7086A"/>
    <w:rsid w:val="00B712C3"/>
    <w:rsid w:val="00B713FD"/>
    <w:rsid w:val="00B72A25"/>
    <w:rsid w:val="00B72F55"/>
    <w:rsid w:val="00B730E0"/>
    <w:rsid w:val="00B730F8"/>
    <w:rsid w:val="00B7367C"/>
    <w:rsid w:val="00B75204"/>
    <w:rsid w:val="00B7615E"/>
    <w:rsid w:val="00B7645C"/>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452"/>
    <w:rsid w:val="00B82542"/>
    <w:rsid w:val="00B827FD"/>
    <w:rsid w:val="00B82807"/>
    <w:rsid w:val="00B837C2"/>
    <w:rsid w:val="00B84851"/>
    <w:rsid w:val="00B8533F"/>
    <w:rsid w:val="00B85414"/>
    <w:rsid w:val="00B863A8"/>
    <w:rsid w:val="00B86AE1"/>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46B5"/>
    <w:rsid w:val="00B950B1"/>
    <w:rsid w:val="00B950F0"/>
    <w:rsid w:val="00B95B21"/>
    <w:rsid w:val="00B95BFE"/>
    <w:rsid w:val="00B961CB"/>
    <w:rsid w:val="00B96C22"/>
    <w:rsid w:val="00B96E6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7A0"/>
    <w:rsid w:val="00BA493D"/>
    <w:rsid w:val="00BA5352"/>
    <w:rsid w:val="00BA5B58"/>
    <w:rsid w:val="00BA659C"/>
    <w:rsid w:val="00BA728C"/>
    <w:rsid w:val="00BA73D4"/>
    <w:rsid w:val="00BA749F"/>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B4"/>
    <w:rsid w:val="00BB55E0"/>
    <w:rsid w:val="00BB5F6F"/>
    <w:rsid w:val="00BB60BF"/>
    <w:rsid w:val="00BB611F"/>
    <w:rsid w:val="00BB61BE"/>
    <w:rsid w:val="00BB64A9"/>
    <w:rsid w:val="00BB6B61"/>
    <w:rsid w:val="00BB7191"/>
    <w:rsid w:val="00BB7659"/>
    <w:rsid w:val="00BB76D3"/>
    <w:rsid w:val="00BB7FBE"/>
    <w:rsid w:val="00BC0143"/>
    <w:rsid w:val="00BC0922"/>
    <w:rsid w:val="00BC0A7B"/>
    <w:rsid w:val="00BC1712"/>
    <w:rsid w:val="00BC1745"/>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F73"/>
    <w:rsid w:val="00BD1366"/>
    <w:rsid w:val="00BD1656"/>
    <w:rsid w:val="00BD1827"/>
    <w:rsid w:val="00BD18CC"/>
    <w:rsid w:val="00BD1AC1"/>
    <w:rsid w:val="00BD1D46"/>
    <w:rsid w:val="00BD281A"/>
    <w:rsid w:val="00BD2969"/>
    <w:rsid w:val="00BD29F5"/>
    <w:rsid w:val="00BD3242"/>
    <w:rsid w:val="00BD3419"/>
    <w:rsid w:val="00BD39EC"/>
    <w:rsid w:val="00BD42CA"/>
    <w:rsid w:val="00BD4326"/>
    <w:rsid w:val="00BD43E5"/>
    <w:rsid w:val="00BD442A"/>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18A"/>
    <w:rsid w:val="00BE35DA"/>
    <w:rsid w:val="00BE3E60"/>
    <w:rsid w:val="00BE44F2"/>
    <w:rsid w:val="00BF0306"/>
    <w:rsid w:val="00BF0A46"/>
    <w:rsid w:val="00BF0E8E"/>
    <w:rsid w:val="00BF17C6"/>
    <w:rsid w:val="00BF1A7F"/>
    <w:rsid w:val="00BF2085"/>
    <w:rsid w:val="00BF21E0"/>
    <w:rsid w:val="00BF2E36"/>
    <w:rsid w:val="00BF33DE"/>
    <w:rsid w:val="00BF3E91"/>
    <w:rsid w:val="00BF5324"/>
    <w:rsid w:val="00BF561D"/>
    <w:rsid w:val="00BF5652"/>
    <w:rsid w:val="00BF577F"/>
    <w:rsid w:val="00BF5A3F"/>
    <w:rsid w:val="00BF5B28"/>
    <w:rsid w:val="00BF70EF"/>
    <w:rsid w:val="00BF7266"/>
    <w:rsid w:val="00BF7734"/>
    <w:rsid w:val="00BF7F1E"/>
    <w:rsid w:val="00C00474"/>
    <w:rsid w:val="00C0072C"/>
    <w:rsid w:val="00C00F37"/>
    <w:rsid w:val="00C020EE"/>
    <w:rsid w:val="00C0247E"/>
    <w:rsid w:val="00C02A99"/>
    <w:rsid w:val="00C03DE3"/>
    <w:rsid w:val="00C03F48"/>
    <w:rsid w:val="00C03F51"/>
    <w:rsid w:val="00C0422A"/>
    <w:rsid w:val="00C05C5B"/>
    <w:rsid w:val="00C05DDE"/>
    <w:rsid w:val="00C0648F"/>
    <w:rsid w:val="00C06812"/>
    <w:rsid w:val="00C108DF"/>
    <w:rsid w:val="00C10AE0"/>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6772"/>
    <w:rsid w:val="00C17715"/>
    <w:rsid w:val="00C17B48"/>
    <w:rsid w:val="00C17E55"/>
    <w:rsid w:val="00C20227"/>
    <w:rsid w:val="00C2039E"/>
    <w:rsid w:val="00C204C3"/>
    <w:rsid w:val="00C20514"/>
    <w:rsid w:val="00C20C10"/>
    <w:rsid w:val="00C21875"/>
    <w:rsid w:val="00C21B5C"/>
    <w:rsid w:val="00C21C95"/>
    <w:rsid w:val="00C21CFB"/>
    <w:rsid w:val="00C21F45"/>
    <w:rsid w:val="00C2265F"/>
    <w:rsid w:val="00C22916"/>
    <w:rsid w:val="00C229F8"/>
    <w:rsid w:val="00C22DD5"/>
    <w:rsid w:val="00C232DB"/>
    <w:rsid w:val="00C2356F"/>
    <w:rsid w:val="00C2369A"/>
    <w:rsid w:val="00C2451F"/>
    <w:rsid w:val="00C25365"/>
    <w:rsid w:val="00C25379"/>
    <w:rsid w:val="00C2551B"/>
    <w:rsid w:val="00C25B02"/>
    <w:rsid w:val="00C25BA5"/>
    <w:rsid w:val="00C270A4"/>
    <w:rsid w:val="00C27214"/>
    <w:rsid w:val="00C2760F"/>
    <w:rsid w:val="00C27BB6"/>
    <w:rsid w:val="00C30796"/>
    <w:rsid w:val="00C312AB"/>
    <w:rsid w:val="00C322F1"/>
    <w:rsid w:val="00C32C79"/>
    <w:rsid w:val="00C32CFA"/>
    <w:rsid w:val="00C3307C"/>
    <w:rsid w:val="00C33284"/>
    <w:rsid w:val="00C33F76"/>
    <w:rsid w:val="00C34398"/>
    <w:rsid w:val="00C343E5"/>
    <w:rsid w:val="00C351A6"/>
    <w:rsid w:val="00C35A4C"/>
    <w:rsid w:val="00C35DC5"/>
    <w:rsid w:val="00C35E0D"/>
    <w:rsid w:val="00C36FEF"/>
    <w:rsid w:val="00C37066"/>
    <w:rsid w:val="00C371FA"/>
    <w:rsid w:val="00C377A2"/>
    <w:rsid w:val="00C37D35"/>
    <w:rsid w:val="00C4049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1A32"/>
    <w:rsid w:val="00C51C28"/>
    <w:rsid w:val="00C51E34"/>
    <w:rsid w:val="00C521C6"/>
    <w:rsid w:val="00C528C5"/>
    <w:rsid w:val="00C52DB8"/>
    <w:rsid w:val="00C53379"/>
    <w:rsid w:val="00C53456"/>
    <w:rsid w:val="00C5397B"/>
    <w:rsid w:val="00C53E6D"/>
    <w:rsid w:val="00C54A67"/>
    <w:rsid w:val="00C54CD6"/>
    <w:rsid w:val="00C55CCA"/>
    <w:rsid w:val="00C55E36"/>
    <w:rsid w:val="00C55EA7"/>
    <w:rsid w:val="00C5779A"/>
    <w:rsid w:val="00C60425"/>
    <w:rsid w:val="00C60C2D"/>
    <w:rsid w:val="00C6162E"/>
    <w:rsid w:val="00C61E0E"/>
    <w:rsid w:val="00C62E53"/>
    <w:rsid w:val="00C62E87"/>
    <w:rsid w:val="00C62FB0"/>
    <w:rsid w:val="00C63E23"/>
    <w:rsid w:val="00C65399"/>
    <w:rsid w:val="00C65917"/>
    <w:rsid w:val="00C66733"/>
    <w:rsid w:val="00C66B34"/>
    <w:rsid w:val="00C671D2"/>
    <w:rsid w:val="00C67F26"/>
    <w:rsid w:val="00C70043"/>
    <w:rsid w:val="00C71330"/>
    <w:rsid w:val="00C713F2"/>
    <w:rsid w:val="00C71B29"/>
    <w:rsid w:val="00C71B5B"/>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36D9"/>
    <w:rsid w:val="00C83CE3"/>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547"/>
    <w:rsid w:val="00C926FD"/>
    <w:rsid w:val="00C941A8"/>
    <w:rsid w:val="00C94DF6"/>
    <w:rsid w:val="00C95364"/>
    <w:rsid w:val="00C95C72"/>
    <w:rsid w:val="00C95FE9"/>
    <w:rsid w:val="00C962B5"/>
    <w:rsid w:val="00C96362"/>
    <w:rsid w:val="00C96B86"/>
    <w:rsid w:val="00C971F9"/>
    <w:rsid w:val="00C97254"/>
    <w:rsid w:val="00C97868"/>
    <w:rsid w:val="00C97978"/>
    <w:rsid w:val="00C97A78"/>
    <w:rsid w:val="00C97DF7"/>
    <w:rsid w:val="00C97F1C"/>
    <w:rsid w:val="00CA0AEE"/>
    <w:rsid w:val="00CA14C9"/>
    <w:rsid w:val="00CA1A6A"/>
    <w:rsid w:val="00CA20A3"/>
    <w:rsid w:val="00CA236E"/>
    <w:rsid w:val="00CA23F4"/>
    <w:rsid w:val="00CA24FB"/>
    <w:rsid w:val="00CA27D6"/>
    <w:rsid w:val="00CA2D5B"/>
    <w:rsid w:val="00CA3B64"/>
    <w:rsid w:val="00CA3E66"/>
    <w:rsid w:val="00CA4CCE"/>
    <w:rsid w:val="00CA6108"/>
    <w:rsid w:val="00CA64D5"/>
    <w:rsid w:val="00CA66DA"/>
    <w:rsid w:val="00CA6AAF"/>
    <w:rsid w:val="00CA7A20"/>
    <w:rsid w:val="00CB07EE"/>
    <w:rsid w:val="00CB1877"/>
    <w:rsid w:val="00CB1AAC"/>
    <w:rsid w:val="00CB21E2"/>
    <w:rsid w:val="00CB25C0"/>
    <w:rsid w:val="00CB2EBB"/>
    <w:rsid w:val="00CB3192"/>
    <w:rsid w:val="00CB3201"/>
    <w:rsid w:val="00CB3415"/>
    <w:rsid w:val="00CB3785"/>
    <w:rsid w:val="00CB3A41"/>
    <w:rsid w:val="00CB4329"/>
    <w:rsid w:val="00CB4677"/>
    <w:rsid w:val="00CB4D38"/>
    <w:rsid w:val="00CB4E57"/>
    <w:rsid w:val="00CB5BB6"/>
    <w:rsid w:val="00CB6290"/>
    <w:rsid w:val="00CB671A"/>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84D"/>
    <w:rsid w:val="00CC6F87"/>
    <w:rsid w:val="00CC7262"/>
    <w:rsid w:val="00CC7A24"/>
    <w:rsid w:val="00CC7D21"/>
    <w:rsid w:val="00CC7DFE"/>
    <w:rsid w:val="00CD0040"/>
    <w:rsid w:val="00CD0EF3"/>
    <w:rsid w:val="00CD109D"/>
    <w:rsid w:val="00CD1880"/>
    <w:rsid w:val="00CD1E9D"/>
    <w:rsid w:val="00CD20C5"/>
    <w:rsid w:val="00CD243C"/>
    <w:rsid w:val="00CD2A30"/>
    <w:rsid w:val="00CD2D54"/>
    <w:rsid w:val="00CD2E30"/>
    <w:rsid w:val="00CD3A6E"/>
    <w:rsid w:val="00CD3E01"/>
    <w:rsid w:val="00CD4041"/>
    <w:rsid w:val="00CD4565"/>
    <w:rsid w:val="00CD461B"/>
    <w:rsid w:val="00CD4B0C"/>
    <w:rsid w:val="00CD5288"/>
    <w:rsid w:val="00CD57BE"/>
    <w:rsid w:val="00CD6672"/>
    <w:rsid w:val="00CD66E6"/>
    <w:rsid w:val="00CD6ABB"/>
    <w:rsid w:val="00CD77CD"/>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06"/>
    <w:rsid w:val="00CF461F"/>
    <w:rsid w:val="00CF467E"/>
    <w:rsid w:val="00CF476A"/>
    <w:rsid w:val="00CF4B9C"/>
    <w:rsid w:val="00CF509A"/>
    <w:rsid w:val="00CF54F1"/>
    <w:rsid w:val="00CF5996"/>
    <w:rsid w:val="00CF5E35"/>
    <w:rsid w:val="00CF60FA"/>
    <w:rsid w:val="00CF643D"/>
    <w:rsid w:val="00CF69C0"/>
    <w:rsid w:val="00CF6B77"/>
    <w:rsid w:val="00CF71E3"/>
    <w:rsid w:val="00CF723A"/>
    <w:rsid w:val="00CF7724"/>
    <w:rsid w:val="00CF79D4"/>
    <w:rsid w:val="00CF7FDD"/>
    <w:rsid w:val="00D000EB"/>
    <w:rsid w:val="00D00490"/>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00B"/>
    <w:rsid w:val="00D05411"/>
    <w:rsid w:val="00D054F2"/>
    <w:rsid w:val="00D055D2"/>
    <w:rsid w:val="00D055F6"/>
    <w:rsid w:val="00D05E5A"/>
    <w:rsid w:val="00D06476"/>
    <w:rsid w:val="00D06535"/>
    <w:rsid w:val="00D065C2"/>
    <w:rsid w:val="00D06995"/>
    <w:rsid w:val="00D07051"/>
    <w:rsid w:val="00D070BF"/>
    <w:rsid w:val="00D07B0D"/>
    <w:rsid w:val="00D10E20"/>
    <w:rsid w:val="00D110E4"/>
    <w:rsid w:val="00D1160E"/>
    <w:rsid w:val="00D12BD6"/>
    <w:rsid w:val="00D12C10"/>
    <w:rsid w:val="00D1305C"/>
    <w:rsid w:val="00D13087"/>
    <w:rsid w:val="00D13856"/>
    <w:rsid w:val="00D13A97"/>
    <w:rsid w:val="00D14643"/>
    <w:rsid w:val="00D16BF7"/>
    <w:rsid w:val="00D16FA0"/>
    <w:rsid w:val="00D17378"/>
    <w:rsid w:val="00D2017F"/>
    <w:rsid w:val="00D206F5"/>
    <w:rsid w:val="00D21449"/>
    <w:rsid w:val="00D216B2"/>
    <w:rsid w:val="00D21825"/>
    <w:rsid w:val="00D21B49"/>
    <w:rsid w:val="00D222F1"/>
    <w:rsid w:val="00D22940"/>
    <w:rsid w:val="00D22EC4"/>
    <w:rsid w:val="00D23974"/>
    <w:rsid w:val="00D24E2E"/>
    <w:rsid w:val="00D2519A"/>
    <w:rsid w:val="00D25462"/>
    <w:rsid w:val="00D25507"/>
    <w:rsid w:val="00D25DA5"/>
    <w:rsid w:val="00D2632E"/>
    <w:rsid w:val="00D26479"/>
    <w:rsid w:val="00D26638"/>
    <w:rsid w:val="00D26DCE"/>
    <w:rsid w:val="00D27035"/>
    <w:rsid w:val="00D2717D"/>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5F6"/>
    <w:rsid w:val="00D3368E"/>
    <w:rsid w:val="00D33B88"/>
    <w:rsid w:val="00D34138"/>
    <w:rsid w:val="00D341F3"/>
    <w:rsid w:val="00D34548"/>
    <w:rsid w:val="00D34914"/>
    <w:rsid w:val="00D34A9D"/>
    <w:rsid w:val="00D35E10"/>
    <w:rsid w:val="00D36606"/>
    <w:rsid w:val="00D36816"/>
    <w:rsid w:val="00D36CD7"/>
    <w:rsid w:val="00D36ED9"/>
    <w:rsid w:val="00D37A37"/>
    <w:rsid w:val="00D4101D"/>
    <w:rsid w:val="00D4128C"/>
    <w:rsid w:val="00D41412"/>
    <w:rsid w:val="00D42AFB"/>
    <w:rsid w:val="00D42C5A"/>
    <w:rsid w:val="00D4347F"/>
    <w:rsid w:val="00D43511"/>
    <w:rsid w:val="00D4404B"/>
    <w:rsid w:val="00D44062"/>
    <w:rsid w:val="00D4411B"/>
    <w:rsid w:val="00D44ABA"/>
    <w:rsid w:val="00D44EC6"/>
    <w:rsid w:val="00D45567"/>
    <w:rsid w:val="00D45EB6"/>
    <w:rsid w:val="00D4638E"/>
    <w:rsid w:val="00D46D18"/>
    <w:rsid w:val="00D4724C"/>
    <w:rsid w:val="00D47E56"/>
    <w:rsid w:val="00D50161"/>
    <w:rsid w:val="00D501D3"/>
    <w:rsid w:val="00D50378"/>
    <w:rsid w:val="00D507DF"/>
    <w:rsid w:val="00D51134"/>
    <w:rsid w:val="00D5130A"/>
    <w:rsid w:val="00D51533"/>
    <w:rsid w:val="00D51769"/>
    <w:rsid w:val="00D51F85"/>
    <w:rsid w:val="00D522D8"/>
    <w:rsid w:val="00D53573"/>
    <w:rsid w:val="00D53A98"/>
    <w:rsid w:val="00D53E73"/>
    <w:rsid w:val="00D53F6E"/>
    <w:rsid w:val="00D54055"/>
    <w:rsid w:val="00D54174"/>
    <w:rsid w:val="00D548CF"/>
    <w:rsid w:val="00D5491C"/>
    <w:rsid w:val="00D54CCF"/>
    <w:rsid w:val="00D554E8"/>
    <w:rsid w:val="00D55E12"/>
    <w:rsid w:val="00D5657D"/>
    <w:rsid w:val="00D5704D"/>
    <w:rsid w:val="00D5748E"/>
    <w:rsid w:val="00D577BB"/>
    <w:rsid w:val="00D57E4C"/>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364"/>
    <w:rsid w:val="00D65C71"/>
    <w:rsid w:val="00D65DCC"/>
    <w:rsid w:val="00D66935"/>
    <w:rsid w:val="00D67313"/>
    <w:rsid w:val="00D702CA"/>
    <w:rsid w:val="00D704D1"/>
    <w:rsid w:val="00D70636"/>
    <w:rsid w:val="00D70DA8"/>
    <w:rsid w:val="00D71230"/>
    <w:rsid w:val="00D713EE"/>
    <w:rsid w:val="00D7141A"/>
    <w:rsid w:val="00D735D0"/>
    <w:rsid w:val="00D738D2"/>
    <w:rsid w:val="00D74118"/>
    <w:rsid w:val="00D744DB"/>
    <w:rsid w:val="00D74693"/>
    <w:rsid w:val="00D74696"/>
    <w:rsid w:val="00D75688"/>
    <w:rsid w:val="00D7589B"/>
    <w:rsid w:val="00D760A2"/>
    <w:rsid w:val="00D77315"/>
    <w:rsid w:val="00D77465"/>
    <w:rsid w:val="00D80021"/>
    <w:rsid w:val="00D807E5"/>
    <w:rsid w:val="00D80803"/>
    <w:rsid w:val="00D81310"/>
    <w:rsid w:val="00D81B2D"/>
    <w:rsid w:val="00D833BE"/>
    <w:rsid w:val="00D83974"/>
    <w:rsid w:val="00D84126"/>
    <w:rsid w:val="00D843FC"/>
    <w:rsid w:val="00D84AD1"/>
    <w:rsid w:val="00D84C22"/>
    <w:rsid w:val="00D84DC8"/>
    <w:rsid w:val="00D8562F"/>
    <w:rsid w:val="00D858D9"/>
    <w:rsid w:val="00D85B15"/>
    <w:rsid w:val="00D86C36"/>
    <w:rsid w:val="00D8724C"/>
    <w:rsid w:val="00D8796D"/>
    <w:rsid w:val="00D87E37"/>
    <w:rsid w:val="00D90280"/>
    <w:rsid w:val="00D90A85"/>
    <w:rsid w:val="00D91D28"/>
    <w:rsid w:val="00D92936"/>
    <w:rsid w:val="00D929A3"/>
    <w:rsid w:val="00D93004"/>
    <w:rsid w:val="00D930C0"/>
    <w:rsid w:val="00D93711"/>
    <w:rsid w:val="00D938C1"/>
    <w:rsid w:val="00D942C4"/>
    <w:rsid w:val="00D94901"/>
    <w:rsid w:val="00D95059"/>
    <w:rsid w:val="00D951D9"/>
    <w:rsid w:val="00D95413"/>
    <w:rsid w:val="00D963A9"/>
    <w:rsid w:val="00D96479"/>
    <w:rsid w:val="00D964FA"/>
    <w:rsid w:val="00D9671D"/>
    <w:rsid w:val="00D96D2A"/>
    <w:rsid w:val="00D96F2A"/>
    <w:rsid w:val="00D9731F"/>
    <w:rsid w:val="00D97571"/>
    <w:rsid w:val="00D97A50"/>
    <w:rsid w:val="00D97C1A"/>
    <w:rsid w:val="00DA05BF"/>
    <w:rsid w:val="00DA0C2C"/>
    <w:rsid w:val="00DA193F"/>
    <w:rsid w:val="00DA1B0B"/>
    <w:rsid w:val="00DA2124"/>
    <w:rsid w:val="00DA2589"/>
    <w:rsid w:val="00DA29C7"/>
    <w:rsid w:val="00DA2AF8"/>
    <w:rsid w:val="00DA2C76"/>
    <w:rsid w:val="00DA386A"/>
    <w:rsid w:val="00DA3A43"/>
    <w:rsid w:val="00DA3BC0"/>
    <w:rsid w:val="00DA466E"/>
    <w:rsid w:val="00DA47A8"/>
    <w:rsid w:val="00DA524D"/>
    <w:rsid w:val="00DA56DB"/>
    <w:rsid w:val="00DA7D61"/>
    <w:rsid w:val="00DB0776"/>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1E4"/>
    <w:rsid w:val="00DB64F4"/>
    <w:rsid w:val="00DB785D"/>
    <w:rsid w:val="00DB7C3F"/>
    <w:rsid w:val="00DC0172"/>
    <w:rsid w:val="00DC01C9"/>
    <w:rsid w:val="00DC0367"/>
    <w:rsid w:val="00DC039D"/>
    <w:rsid w:val="00DC04BF"/>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C75"/>
    <w:rsid w:val="00DC6DB4"/>
    <w:rsid w:val="00DC738E"/>
    <w:rsid w:val="00DC744C"/>
    <w:rsid w:val="00DC78C8"/>
    <w:rsid w:val="00DC795E"/>
    <w:rsid w:val="00DD0154"/>
    <w:rsid w:val="00DD0482"/>
    <w:rsid w:val="00DD0533"/>
    <w:rsid w:val="00DD1537"/>
    <w:rsid w:val="00DD259B"/>
    <w:rsid w:val="00DD296A"/>
    <w:rsid w:val="00DD2A23"/>
    <w:rsid w:val="00DD32B5"/>
    <w:rsid w:val="00DD369A"/>
    <w:rsid w:val="00DD3A14"/>
    <w:rsid w:val="00DD46E9"/>
    <w:rsid w:val="00DD4EF1"/>
    <w:rsid w:val="00DD52BE"/>
    <w:rsid w:val="00DD64EE"/>
    <w:rsid w:val="00DD740A"/>
    <w:rsid w:val="00DD77DD"/>
    <w:rsid w:val="00DD7C98"/>
    <w:rsid w:val="00DD7F26"/>
    <w:rsid w:val="00DE0175"/>
    <w:rsid w:val="00DE0476"/>
    <w:rsid w:val="00DE08E8"/>
    <w:rsid w:val="00DE0D00"/>
    <w:rsid w:val="00DE0D18"/>
    <w:rsid w:val="00DE1208"/>
    <w:rsid w:val="00DE16CD"/>
    <w:rsid w:val="00DE220D"/>
    <w:rsid w:val="00DE25E6"/>
    <w:rsid w:val="00DE2803"/>
    <w:rsid w:val="00DE3110"/>
    <w:rsid w:val="00DE3CBD"/>
    <w:rsid w:val="00DE3F0E"/>
    <w:rsid w:val="00DE5AFD"/>
    <w:rsid w:val="00DE5E21"/>
    <w:rsid w:val="00DE6492"/>
    <w:rsid w:val="00DE652F"/>
    <w:rsid w:val="00DE65AF"/>
    <w:rsid w:val="00DE7902"/>
    <w:rsid w:val="00DF02EE"/>
    <w:rsid w:val="00DF0517"/>
    <w:rsid w:val="00DF0830"/>
    <w:rsid w:val="00DF1167"/>
    <w:rsid w:val="00DF1358"/>
    <w:rsid w:val="00DF1CDA"/>
    <w:rsid w:val="00DF23F0"/>
    <w:rsid w:val="00DF2420"/>
    <w:rsid w:val="00DF280B"/>
    <w:rsid w:val="00DF28B7"/>
    <w:rsid w:val="00DF2EAD"/>
    <w:rsid w:val="00DF3079"/>
    <w:rsid w:val="00DF3345"/>
    <w:rsid w:val="00DF383D"/>
    <w:rsid w:val="00DF43E8"/>
    <w:rsid w:val="00DF4674"/>
    <w:rsid w:val="00DF4B3E"/>
    <w:rsid w:val="00DF5745"/>
    <w:rsid w:val="00DF58E2"/>
    <w:rsid w:val="00DF5F6C"/>
    <w:rsid w:val="00DF621E"/>
    <w:rsid w:val="00DF68C0"/>
    <w:rsid w:val="00DF6A19"/>
    <w:rsid w:val="00DF73BB"/>
    <w:rsid w:val="00DF7546"/>
    <w:rsid w:val="00DF7650"/>
    <w:rsid w:val="00DF791C"/>
    <w:rsid w:val="00DF7F5A"/>
    <w:rsid w:val="00E00303"/>
    <w:rsid w:val="00E00332"/>
    <w:rsid w:val="00E0073A"/>
    <w:rsid w:val="00E008BA"/>
    <w:rsid w:val="00E00EBC"/>
    <w:rsid w:val="00E00FFD"/>
    <w:rsid w:val="00E018B7"/>
    <w:rsid w:val="00E01B12"/>
    <w:rsid w:val="00E02551"/>
    <w:rsid w:val="00E026FD"/>
    <w:rsid w:val="00E02A02"/>
    <w:rsid w:val="00E02AE7"/>
    <w:rsid w:val="00E02F7E"/>
    <w:rsid w:val="00E037E3"/>
    <w:rsid w:val="00E038A2"/>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491"/>
    <w:rsid w:val="00E13923"/>
    <w:rsid w:val="00E139D5"/>
    <w:rsid w:val="00E14042"/>
    <w:rsid w:val="00E14B45"/>
    <w:rsid w:val="00E14CA5"/>
    <w:rsid w:val="00E15202"/>
    <w:rsid w:val="00E152DF"/>
    <w:rsid w:val="00E15417"/>
    <w:rsid w:val="00E15505"/>
    <w:rsid w:val="00E15611"/>
    <w:rsid w:val="00E162B5"/>
    <w:rsid w:val="00E16464"/>
    <w:rsid w:val="00E1659C"/>
    <w:rsid w:val="00E169A6"/>
    <w:rsid w:val="00E16A67"/>
    <w:rsid w:val="00E17141"/>
    <w:rsid w:val="00E17D3D"/>
    <w:rsid w:val="00E21896"/>
    <w:rsid w:val="00E219A1"/>
    <w:rsid w:val="00E2202A"/>
    <w:rsid w:val="00E22D1B"/>
    <w:rsid w:val="00E2324A"/>
    <w:rsid w:val="00E235F5"/>
    <w:rsid w:val="00E2374A"/>
    <w:rsid w:val="00E23783"/>
    <w:rsid w:val="00E238BA"/>
    <w:rsid w:val="00E23A53"/>
    <w:rsid w:val="00E2401E"/>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1C5"/>
    <w:rsid w:val="00E40BF8"/>
    <w:rsid w:val="00E410C7"/>
    <w:rsid w:val="00E410DC"/>
    <w:rsid w:val="00E4154D"/>
    <w:rsid w:val="00E4196F"/>
    <w:rsid w:val="00E41A87"/>
    <w:rsid w:val="00E41AD6"/>
    <w:rsid w:val="00E41B01"/>
    <w:rsid w:val="00E42017"/>
    <w:rsid w:val="00E423E2"/>
    <w:rsid w:val="00E424C7"/>
    <w:rsid w:val="00E426E5"/>
    <w:rsid w:val="00E42730"/>
    <w:rsid w:val="00E43060"/>
    <w:rsid w:val="00E4363A"/>
    <w:rsid w:val="00E440D0"/>
    <w:rsid w:val="00E445F8"/>
    <w:rsid w:val="00E44AE0"/>
    <w:rsid w:val="00E44C3E"/>
    <w:rsid w:val="00E45AB1"/>
    <w:rsid w:val="00E45B52"/>
    <w:rsid w:val="00E45C81"/>
    <w:rsid w:val="00E46268"/>
    <w:rsid w:val="00E462F2"/>
    <w:rsid w:val="00E46532"/>
    <w:rsid w:val="00E468E6"/>
    <w:rsid w:val="00E46AFE"/>
    <w:rsid w:val="00E46C51"/>
    <w:rsid w:val="00E46CC9"/>
    <w:rsid w:val="00E46D8C"/>
    <w:rsid w:val="00E50255"/>
    <w:rsid w:val="00E50772"/>
    <w:rsid w:val="00E50D89"/>
    <w:rsid w:val="00E51117"/>
    <w:rsid w:val="00E528F9"/>
    <w:rsid w:val="00E53522"/>
    <w:rsid w:val="00E540C0"/>
    <w:rsid w:val="00E545FA"/>
    <w:rsid w:val="00E546E8"/>
    <w:rsid w:val="00E5496E"/>
    <w:rsid w:val="00E55854"/>
    <w:rsid w:val="00E55BA5"/>
    <w:rsid w:val="00E55C15"/>
    <w:rsid w:val="00E56707"/>
    <w:rsid w:val="00E56ACD"/>
    <w:rsid w:val="00E57279"/>
    <w:rsid w:val="00E57739"/>
    <w:rsid w:val="00E57D09"/>
    <w:rsid w:val="00E6045F"/>
    <w:rsid w:val="00E60AA9"/>
    <w:rsid w:val="00E60CA2"/>
    <w:rsid w:val="00E628AD"/>
    <w:rsid w:val="00E62908"/>
    <w:rsid w:val="00E64339"/>
    <w:rsid w:val="00E64DAA"/>
    <w:rsid w:val="00E656C5"/>
    <w:rsid w:val="00E66B76"/>
    <w:rsid w:val="00E67584"/>
    <w:rsid w:val="00E67669"/>
    <w:rsid w:val="00E677BD"/>
    <w:rsid w:val="00E67AE7"/>
    <w:rsid w:val="00E67B9E"/>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3E0"/>
    <w:rsid w:val="00E775E3"/>
    <w:rsid w:val="00E77A45"/>
    <w:rsid w:val="00E77B83"/>
    <w:rsid w:val="00E80693"/>
    <w:rsid w:val="00E80E6D"/>
    <w:rsid w:val="00E812F5"/>
    <w:rsid w:val="00E8154B"/>
    <w:rsid w:val="00E81A21"/>
    <w:rsid w:val="00E82619"/>
    <w:rsid w:val="00E82968"/>
    <w:rsid w:val="00E8357D"/>
    <w:rsid w:val="00E83670"/>
    <w:rsid w:val="00E8373C"/>
    <w:rsid w:val="00E83967"/>
    <w:rsid w:val="00E839AD"/>
    <w:rsid w:val="00E83C7E"/>
    <w:rsid w:val="00E83F3C"/>
    <w:rsid w:val="00E83FCE"/>
    <w:rsid w:val="00E84570"/>
    <w:rsid w:val="00E846CA"/>
    <w:rsid w:val="00E8487A"/>
    <w:rsid w:val="00E85726"/>
    <w:rsid w:val="00E858C5"/>
    <w:rsid w:val="00E85E2B"/>
    <w:rsid w:val="00E8634C"/>
    <w:rsid w:val="00E872A7"/>
    <w:rsid w:val="00E878CC"/>
    <w:rsid w:val="00E87A7D"/>
    <w:rsid w:val="00E87EAD"/>
    <w:rsid w:val="00E901AB"/>
    <w:rsid w:val="00E90AF8"/>
    <w:rsid w:val="00E923FD"/>
    <w:rsid w:val="00E924F7"/>
    <w:rsid w:val="00E9292A"/>
    <w:rsid w:val="00E933F9"/>
    <w:rsid w:val="00E9353E"/>
    <w:rsid w:val="00E94687"/>
    <w:rsid w:val="00E95A46"/>
    <w:rsid w:val="00E95DD9"/>
    <w:rsid w:val="00E96341"/>
    <w:rsid w:val="00E9647F"/>
    <w:rsid w:val="00E967EA"/>
    <w:rsid w:val="00E96CB9"/>
    <w:rsid w:val="00E9721B"/>
    <w:rsid w:val="00E97299"/>
    <w:rsid w:val="00E97C21"/>
    <w:rsid w:val="00EA0324"/>
    <w:rsid w:val="00EA05D9"/>
    <w:rsid w:val="00EA1521"/>
    <w:rsid w:val="00EA16C4"/>
    <w:rsid w:val="00EA19E9"/>
    <w:rsid w:val="00EA2418"/>
    <w:rsid w:val="00EA2443"/>
    <w:rsid w:val="00EA24A3"/>
    <w:rsid w:val="00EA3333"/>
    <w:rsid w:val="00EA369D"/>
    <w:rsid w:val="00EA3B6D"/>
    <w:rsid w:val="00EA3C45"/>
    <w:rsid w:val="00EA3EF5"/>
    <w:rsid w:val="00EA411E"/>
    <w:rsid w:val="00EA4C4D"/>
    <w:rsid w:val="00EA4C7C"/>
    <w:rsid w:val="00EA539E"/>
    <w:rsid w:val="00EA5B0C"/>
    <w:rsid w:val="00EA641F"/>
    <w:rsid w:val="00EA64F1"/>
    <w:rsid w:val="00EA670C"/>
    <w:rsid w:val="00EA6A5A"/>
    <w:rsid w:val="00EA6A95"/>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6DDA"/>
    <w:rsid w:val="00EB7614"/>
    <w:rsid w:val="00EB780D"/>
    <w:rsid w:val="00EB7BF0"/>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262"/>
    <w:rsid w:val="00EC6827"/>
    <w:rsid w:val="00EC6D38"/>
    <w:rsid w:val="00EC6F9F"/>
    <w:rsid w:val="00EC7F14"/>
    <w:rsid w:val="00EC7FC4"/>
    <w:rsid w:val="00ED0190"/>
    <w:rsid w:val="00ED031A"/>
    <w:rsid w:val="00ED2B2B"/>
    <w:rsid w:val="00ED2EBD"/>
    <w:rsid w:val="00ED3078"/>
    <w:rsid w:val="00ED3187"/>
    <w:rsid w:val="00ED35A7"/>
    <w:rsid w:val="00ED39E6"/>
    <w:rsid w:val="00ED3B24"/>
    <w:rsid w:val="00ED3BB6"/>
    <w:rsid w:val="00ED415E"/>
    <w:rsid w:val="00ED450E"/>
    <w:rsid w:val="00ED473B"/>
    <w:rsid w:val="00ED4969"/>
    <w:rsid w:val="00ED56D3"/>
    <w:rsid w:val="00ED6506"/>
    <w:rsid w:val="00ED7256"/>
    <w:rsid w:val="00ED7770"/>
    <w:rsid w:val="00ED78E4"/>
    <w:rsid w:val="00EDB18C"/>
    <w:rsid w:val="00EE0409"/>
    <w:rsid w:val="00EE1043"/>
    <w:rsid w:val="00EE148D"/>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2D1E"/>
    <w:rsid w:val="00EF4033"/>
    <w:rsid w:val="00EF4628"/>
    <w:rsid w:val="00EF4A41"/>
    <w:rsid w:val="00EF5D36"/>
    <w:rsid w:val="00EF5F34"/>
    <w:rsid w:val="00EF66FC"/>
    <w:rsid w:val="00EF6B68"/>
    <w:rsid w:val="00EF6B9A"/>
    <w:rsid w:val="00EF72D1"/>
    <w:rsid w:val="00EF7936"/>
    <w:rsid w:val="00F00924"/>
    <w:rsid w:val="00F00C01"/>
    <w:rsid w:val="00F01025"/>
    <w:rsid w:val="00F01043"/>
    <w:rsid w:val="00F0135B"/>
    <w:rsid w:val="00F015A0"/>
    <w:rsid w:val="00F01FD1"/>
    <w:rsid w:val="00F0247E"/>
    <w:rsid w:val="00F02E5C"/>
    <w:rsid w:val="00F02E73"/>
    <w:rsid w:val="00F03088"/>
    <w:rsid w:val="00F03091"/>
    <w:rsid w:val="00F03789"/>
    <w:rsid w:val="00F05459"/>
    <w:rsid w:val="00F05514"/>
    <w:rsid w:val="00F05662"/>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E9B"/>
    <w:rsid w:val="00F16FDF"/>
    <w:rsid w:val="00F17672"/>
    <w:rsid w:val="00F179D0"/>
    <w:rsid w:val="00F17DA4"/>
    <w:rsid w:val="00F17DCE"/>
    <w:rsid w:val="00F2024D"/>
    <w:rsid w:val="00F21BE9"/>
    <w:rsid w:val="00F220B8"/>
    <w:rsid w:val="00F220F9"/>
    <w:rsid w:val="00F22492"/>
    <w:rsid w:val="00F22750"/>
    <w:rsid w:val="00F22B0A"/>
    <w:rsid w:val="00F22B99"/>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322"/>
    <w:rsid w:val="00F349D4"/>
    <w:rsid w:val="00F34C4A"/>
    <w:rsid w:val="00F356D2"/>
    <w:rsid w:val="00F359F8"/>
    <w:rsid w:val="00F35C3B"/>
    <w:rsid w:val="00F365A8"/>
    <w:rsid w:val="00F3697D"/>
    <w:rsid w:val="00F36A95"/>
    <w:rsid w:val="00F36F01"/>
    <w:rsid w:val="00F37264"/>
    <w:rsid w:val="00F37349"/>
    <w:rsid w:val="00F404A7"/>
    <w:rsid w:val="00F405C9"/>
    <w:rsid w:val="00F40A19"/>
    <w:rsid w:val="00F40C29"/>
    <w:rsid w:val="00F414CD"/>
    <w:rsid w:val="00F414F8"/>
    <w:rsid w:val="00F41570"/>
    <w:rsid w:val="00F416E4"/>
    <w:rsid w:val="00F424DB"/>
    <w:rsid w:val="00F43603"/>
    <w:rsid w:val="00F43AA9"/>
    <w:rsid w:val="00F43CA2"/>
    <w:rsid w:val="00F4400B"/>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18CD"/>
    <w:rsid w:val="00F53109"/>
    <w:rsid w:val="00F53117"/>
    <w:rsid w:val="00F534AD"/>
    <w:rsid w:val="00F53C9E"/>
    <w:rsid w:val="00F53FA9"/>
    <w:rsid w:val="00F54824"/>
    <w:rsid w:val="00F54B2F"/>
    <w:rsid w:val="00F54D09"/>
    <w:rsid w:val="00F55486"/>
    <w:rsid w:val="00F55B14"/>
    <w:rsid w:val="00F55D7D"/>
    <w:rsid w:val="00F56627"/>
    <w:rsid w:val="00F566F6"/>
    <w:rsid w:val="00F56C91"/>
    <w:rsid w:val="00F56CE1"/>
    <w:rsid w:val="00F57031"/>
    <w:rsid w:val="00F57532"/>
    <w:rsid w:val="00F6003E"/>
    <w:rsid w:val="00F6038F"/>
    <w:rsid w:val="00F60839"/>
    <w:rsid w:val="00F6177A"/>
    <w:rsid w:val="00F6186F"/>
    <w:rsid w:val="00F61DD5"/>
    <w:rsid w:val="00F62833"/>
    <w:rsid w:val="00F62AE5"/>
    <w:rsid w:val="00F62B07"/>
    <w:rsid w:val="00F62D01"/>
    <w:rsid w:val="00F62EE5"/>
    <w:rsid w:val="00F63965"/>
    <w:rsid w:val="00F63BB0"/>
    <w:rsid w:val="00F64656"/>
    <w:rsid w:val="00F64C7D"/>
    <w:rsid w:val="00F66746"/>
    <w:rsid w:val="00F669C5"/>
    <w:rsid w:val="00F672FF"/>
    <w:rsid w:val="00F67312"/>
    <w:rsid w:val="00F67C1B"/>
    <w:rsid w:val="00F67F40"/>
    <w:rsid w:val="00F70195"/>
    <w:rsid w:val="00F709FB"/>
    <w:rsid w:val="00F70FC0"/>
    <w:rsid w:val="00F71078"/>
    <w:rsid w:val="00F71539"/>
    <w:rsid w:val="00F715E7"/>
    <w:rsid w:val="00F721E2"/>
    <w:rsid w:val="00F72602"/>
    <w:rsid w:val="00F72DEA"/>
    <w:rsid w:val="00F74ABA"/>
    <w:rsid w:val="00F75340"/>
    <w:rsid w:val="00F75710"/>
    <w:rsid w:val="00F75739"/>
    <w:rsid w:val="00F759C1"/>
    <w:rsid w:val="00F75AC9"/>
    <w:rsid w:val="00F75C20"/>
    <w:rsid w:val="00F75D26"/>
    <w:rsid w:val="00F75D95"/>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24A"/>
    <w:rsid w:val="00F84583"/>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16"/>
    <w:rsid w:val="00F9294C"/>
    <w:rsid w:val="00F92F98"/>
    <w:rsid w:val="00F93AEB"/>
    <w:rsid w:val="00F94CD4"/>
    <w:rsid w:val="00F9506A"/>
    <w:rsid w:val="00F955CD"/>
    <w:rsid w:val="00F95892"/>
    <w:rsid w:val="00F95B03"/>
    <w:rsid w:val="00F96026"/>
    <w:rsid w:val="00F96230"/>
    <w:rsid w:val="00F96B57"/>
    <w:rsid w:val="00F976E4"/>
    <w:rsid w:val="00F97B16"/>
    <w:rsid w:val="00F97CE1"/>
    <w:rsid w:val="00FA0966"/>
    <w:rsid w:val="00FA0EA9"/>
    <w:rsid w:val="00FA1419"/>
    <w:rsid w:val="00FA1755"/>
    <w:rsid w:val="00FA18F2"/>
    <w:rsid w:val="00FA208B"/>
    <w:rsid w:val="00FA267A"/>
    <w:rsid w:val="00FA280A"/>
    <w:rsid w:val="00FA28AF"/>
    <w:rsid w:val="00FA368A"/>
    <w:rsid w:val="00FA3832"/>
    <w:rsid w:val="00FA3EBF"/>
    <w:rsid w:val="00FA4C90"/>
    <w:rsid w:val="00FA4EEC"/>
    <w:rsid w:val="00FA5127"/>
    <w:rsid w:val="00FA6905"/>
    <w:rsid w:val="00FA6B87"/>
    <w:rsid w:val="00FA6EDB"/>
    <w:rsid w:val="00FA7264"/>
    <w:rsid w:val="00FA77AA"/>
    <w:rsid w:val="00FA7A01"/>
    <w:rsid w:val="00FB03E9"/>
    <w:rsid w:val="00FB08DC"/>
    <w:rsid w:val="00FB1250"/>
    <w:rsid w:val="00FB1C5D"/>
    <w:rsid w:val="00FB231E"/>
    <w:rsid w:val="00FB28CB"/>
    <w:rsid w:val="00FB2F2E"/>
    <w:rsid w:val="00FB37C3"/>
    <w:rsid w:val="00FB4456"/>
    <w:rsid w:val="00FB4A52"/>
    <w:rsid w:val="00FB4D43"/>
    <w:rsid w:val="00FB4F9C"/>
    <w:rsid w:val="00FB5485"/>
    <w:rsid w:val="00FB5D74"/>
    <w:rsid w:val="00FB5F5C"/>
    <w:rsid w:val="00FB6220"/>
    <w:rsid w:val="00FB6981"/>
    <w:rsid w:val="00FB6D84"/>
    <w:rsid w:val="00FB7076"/>
    <w:rsid w:val="00FB7543"/>
    <w:rsid w:val="00FB75E0"/>
    <w:rsid w:val="00FB75FC"/>
    <w:rsid w:val="00FB7FDA"/>
    <w:rsid w:val="00FC0936"/>
    <w:rsid w:val="00FC1093"/>
    <w:rsid w:val="00FC1673"/>
    <w:rsid w:val="00FC1BE4"/>
    <w:rsid w:val="00FC1D2D"/>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615"/>
    <w:rsid w:val="00FE0A59"/>
    <w:rsid w:val="00FE1050"/>
    <w:rsid w:val="00FE116B"/>
    <w:rsid w:val="00FE153D"/>
    <w:rsid w:val="00FE1DD3"/>
    <w:rsid w:val="00FE2700"/>
    <w:rsid w:val="00FE27F4"/>
    <w:rsid w:val="00FE2CCF"/>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45F"/>
    <w:rsid w:val="00FF2773"/>
    <w:rsid w:val="00FF2B42"/>
    <w:rsid w:val="00FF322C"/>
    <w:rsid w:val="00FF3EF8"/>
    <w:rsid w:val="00FF3F39"/>
    <w:rsid w:val="00FF40B8"/>
    <w:rsid w:val="00FF454E"/>
    <w:rsid w:val="00FF4916"/>
    <w:rsid w:val="00FF507F"/>
    <w:rsid w:val="00FF5D4D"/>
    <w:rsid w:val="00FF634E"/>
    <w:rsid w:val="00FF649E"/>
    <w:rsid w:val="00FF6723"/>
    <w:rsid w:val="00FF6FE3"/>
    <w:rsid w:val="01162753"/>
    <w:rsid w:val="012E3E96"/>
    <w:rsid w:val="015B74C1"/>
    <w:rsid w:val="017450A4"/>
    <w:rsid w:val="01DE0E81"/>
    <w:rsid w:val="022CBA3B"/>
    <w:rsid w:val="022CC022"/>
    <w:rsid w:val="02569491"/>
    <w:rsid w:val="02A5B310"/>
    <w:rsid w:val="02D09BD8"/>
    <w:rsid w:val="02FAF2F6"/>
    <w:rsid w:val="032C184D"/>
    <w:rsid w:val="0339DE31"/>
    <w:rsid w:val="036F9FAF"/>
    <w:rsid w:val="0378323A"/>
    <w:rsid w:val="0418A78F"/>
    <w:rsid w:val="042106F4"/>
    <w:rsid w:val="043A2F51"/>
    <w:rsid w:val="044D871C"/>
    <w:rsid w:val="0456F58C"/>
    <w:rsid w:val="04676973"/>
    <w:rsid w:val="048ABA0F"/>
    <w:rsid w:val="049F5E8D"/>
    <w:rsid w:val="04C0FB9A"/>
    <w:rsid w:val="04E58D73"/>
    <w:rsid w:val="0513B515"/>
    <w:rsid w:val="052E0D1A"/>
    <w:rsid w:val="0544F92F"/>
    <w:rsid w:val="05562397"/>
    <w:rsid w:val="055AB46E"/>
    <w:rsid w:val="058EBA54"/>
    <w:rsid w:val="05937A51"/>
    <w:rsid w:val="0595E2B6"/>
    <w:rsid w:val="05B482E3"/>
    <w:rsid w:val="05CAF192"/>
    <w:rsid w:val="0604F24B"/>
    <w:rsid w:val="0608CFDC"/>
    <w:rsid w:val="060EA3DB"/>
    <w:rsid w:val="0619C7B1"/>
    <w:rsid w:val="063653B2"/>
    <w:rsid w:val="0645A4E2"/>
    <w:rsid w:val="06ADB43B"/>
    <w:rsid w:val="06E0C990"/>
    <w:rsid w:val="06E2A91B"/>
    <w:rsid w:val="06E78EDD"/>
    <w:rsid w:val="06F1BC7F"/>
    <w:rsid w:val="06F9DE0A"/>
    <w:rsid w:val="071B4117"/>
    <w:rsid w:val="0771D013"/>
    <w:rsid w:val="0782A87C"/>
    <w:rsid w:val="07908837"/>
    <w:rsid w:val="07A82C12"/>
    <w:rsid w:val="07AA743C"/>
    <w:rsid w:val="07E3698E"/>
    <w:rsid w:val="07F991A7"/>
    <w:rsid w:val="081D2E35"/>
    <w:rsid w:val="0825C528"/>
    <w:rsid w:val="082A029E"/>
    <w:rsid w:val="08716C08"/>
    <w:rsid w:val="087743B0"/>
    <w:rsid w:val="0879CA28"/>
    <w:rsid w:val="087C99F1"/>
    <w:rsid w:val="0884A281"/>
    <w:rsid w:val="089C7A93"/>
    <w:rsid w:val="08F0E743"/>
    <w:rsid w:val="0908861B"/>
    <w:rsid w:val="092126DD"/>
    <w:rsid w:val="092B7721"/>
    <w:rsid w:val="09956208"/>
    <w:rsid w:val="09A78EBF"/>
    <w:rsid w:val="09DE6672"/>
    <w:rsid w:val="0A04E121"/>
    <w:rsid w:val="0A186A52"/>
    <w:rsid w:val="0A30B5BE"/>
    <w:rsid w:val="0A820A6A"/>
    <w:rsid w:val="0AABD920"/>
    <w:rsid w:val="0AB4EB49"/>
    <w:rsid w:val="0ADC40FF"/>
    <w:rsid w:val="0AE1E968"/>
    <w:rsid w:val="0B0C6A6E"/>
    <w:rsid w:val="0B0D4B4C"/>
    <w:rsid w:val="0B3727F1"/>
    <w:rsid w:val="0B41665C"/>
    <w:rsid w:val="0B4B9684"/>
    <w:rsid w:val="0B58E8B8"/>
    <w:rsid w:val="0B5BB4B4"/>
    <w:rsid w:val="0B9A19BB"/>
    <w:rsid w:val="0BA6F191"/>
    <w:rsid w:val="0C05596F"/>
    <w:rsid w:val="0C114935"/>
    <w:rsid w:val="0C3A3316"/>
    <w:rsid w:val="0C72485D"/>
    <w:rsid w:val="0C781160"/>
    <w:rsid w:val="0C9E538D"/>
    <w:rsid w:val="0CA83ACF"/>
    <w:rsid w:val="0CA91BAD"/>
    <w:rsid w:val="0CB08841"/>
    <w:rsid w:val="0CBC2AF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43A1CA"/>
    <w:rsid w:val="0E44EC0E"/>
    <w:rsid w:val="0E68D32B"/>
    <w:rsid w:val="0E9ADCDA"/>
    <w:rsid w:val="0EE9D81C"/>
    <w:rsid w:val="0EF7F1DA"/>
    <w:rsid w:val="0EFDADC4"/>
    <w:rsid w:val="0F0963BF"/>
    <w:rsid w:val="0F0DA9BD"/>
    <w:rsid w:val="0F132575"/>
    <w:rsid w:val="0F19F6AE"/>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A54AA0"/>
    <w:rsid w:val="10E0D201"/>
    <w:rsid w:val="10E27FAE"/>
    <w:rsid w:val="10F14BEE"/>
    <w:rsid w:val="11041DAD"/>
    <w:rsid w:val="111B43A8"/>
    <w:rsid w:val="112FFD41"/>
    <w:rsid w:val="114309DA"/>
    <w:rsid w:val="114D992C"/>
    <w:rsid w:val="11A7DAA5"/>
    <w:rsid w:val="11B49962"/>
    <w:rsid w:val="11C6491C"/>
    <w:rsid w:val="1204FD99"/>
    <w:rsid w:val="122D7EBD"/>
    <w:rsid w:val="1243567E"/>
    <w:rsid w:val="12454A7F"/>
    <w:rsid w:val="125B4F6E"/>
    <w:rsid w:val="1274C099"/>
    <w:rsid w:val="12B21E89"/>
    <w:rsid w:val="12D12349"/>
    <w:rsid w:val="12D8F411"/>
    <w:rsid w:val="12F08607"/>
    <w:rsid w:val="12F1E8BA"/>
    <w:rsid w:val="133D9AD3"/>
    <w:rsid w:val="137448A9"/>
    <w:rsid w:val="137B41DA"/>
    <w:rsid w:val="13810967"/>
    <w:rsid w:val="13907865"/>
    <w:rsid w:val="13923E72"/>
    <w:rsid w:val="139788A0"/>
    <w:rsid w:val="139A82C8"/>
    <w:rsid w:val="13A26B1B"/>
    <w:rsid w:val="13BE6FA7"/>
    <w:rsid w:val="14217B4E"/>
    <w:rsid w:val="146FF827"/>
    <w:rsid w:val="1477B2DC"/>
    <w:rsid w:val="148DB91B"/>
    <w:rsid w:val="14A45381"/>
    <w:rsid w:val="14AD17F3"/>
    <w:rsid w:val="14E9299F"/>
    <w:rsid w:val="14EF4CBD"/>
    <w:rsid w:val="154E61A4"/>
    <w:rsid w:val="154EA3D1"/>
    <w:rsid w:val="15CAA39C"/>
    <w:rsid w:val="15FB6522"/>
    <w:rsid w:val="1607AE0F"/>
    <w:rsid w:val="160B5BEA"/>
    <w:rsid w:val="162103E6"/>
    <w:rsid w:val="1624A584"/>
    <w:rsid w:val="16380F1E"/>
    <w:rsid w:val="164F1D15"/>
    <w:rsid w:val="165189C0"/>
    <w:rsid w:val="165C66F7"/>
    <w:rsid w:val="16649FEF"/>
    <w:rsid w:val="167BC2B9"/>
    <w:rsid w:val="16C3C2EE"/>
    <w:rsid w:val="16E8E937"/>
    <w:rsid w:val="174D4BA0"/>
    <w:rsid w:val="178B6C0F"/>
    <w:rsid w:val="17C631CF"/>
    <w:rsid w:val="17DCC4FB"/>
    <w:rsid w:val="18335FF8"/>
    <w:rsid w:val="1858A36E"/>
    <w:rsid w:val="187314D3"/>
    <w:rsid w:val="18AF6665"/>
    <w:rsid w:val="18D9E4BD"/>
    <w:rsid w:val="18E33576"/>
    <w:rsid w:val="18E91C01"/>
    <w:rsid w:val="18F6EA77"/>
    <w:rsid w:val="19087486"/>
    <w:rsid w:val="193305E4"/>
    <w:rsid w:val="19335471"/>
    <w:rsid w:val="194D328B"/>
    <w:rsid w:val="19620DC3"/>
    <w:rsid w:val="19B57334"/>
    <w:rsid w:val="1A0C6CFE"/>
    <w:rsid w:val="1A0CC7BE"/>
    <w:rsid w:val="1A325B7F"/>
    <w:rsid w:val="1A381533"/>
    <w:rsid w:val="1A6A6491"/>
    <w:rsid w:val="1A70B7AC"/>
    <w:rsid w:val="1A9B03F8"/>
    <w:rsid w:val="1A9DA419"/>
    <w:rsid w:val="1AB5ADE8"/>
    <w:rsid w:val="1ACF24D2"/>
    <w:rsid w:val="1AECDB15"/>
    <w:rsid w:val="1AFDDE24"/>
    <w:rsid w:val="1B72E047"/>
    <w:rsid w:val="1B8180E1"/>
    <w:rsid w:val="1B86524E"/>
    <w:rsid w:val="1B9A2F35"/>
    <w:rsid w:val="1BEA21A1"/>
    <w:rsid w:val="1C0440EA"/>
    <w:rsid w:val="1C2DDF65"/>
    <w:rsid w:val="1C3EC466"/>
    <w:rsid w:val="1C724471"/>
    <w:rsid w:val="1C784C3E"/>
    <w:rsid w:val="1C7F4CA0"/>
    <w:rsid w:val="1C8CA1DF"/>
    <w:rsid w:val="1C9622B0"/>
    <w:rsid w:val="1CA09732"/>
    <w:rsid w:val="1CAFE61A"/>
    <w:rsid w:val="1CC36B90"/>
    <w:rsid w:val="1CD27DD7"/>
    <w:rsid w:val="1CD4D4D6"/>
    <w:rsid w:val="1CD795C1"/>
    <w:rsid w:val="1D243BB7"/>
    <w:rsid w:val="1D285B2C"/>
    <w:rsid w:val="1D38DAFD"/>
    <w:rsid w:val="1D64F22F"/>
    <w:rsid w:val="1D8A568B"/>
    <w:rsid w:val="1DA365C2"/>
    <w:rsid w:val="1DCFB96A"/>
    <w:rsid w:val="1DFA8615"/>
    <w:rsid w:val="1E06C594"/>
    <w:rsid w:val="1E166B2E"/>
    <w:rsid w:val="1E20D927"/>
    <w:rsid w:val="1E412BEF"/>
    <w:rsid w:val="1E7503AA"/>
    <w:rsid w:val="1E85BA8A"/>
    <w:rsid w:val="1EAAF08B"/>
    <w:rsid w:val="1EAC6428"/>
    <w:rsid w:val="1EC63DE9"/>
    <w:rsid w:val="1EF31BF7"/>
    <w:rsid w:val="1F585D85"/>
    <w:rsid w:val="1F591471"/>
    <w:rsid w:val="1F9641C9"/>
    <w:rsid w:val="1FA295F5"/>
    <w:rsid w:val="1FB0BD84"/>
    <w:rsid w:val="20241205"/>
    <w:rsid w:val="20629238"/>
    <w:rsid w:val="20791F4C"/>
    <w:rsid w:val="20908319"/>
    <w:rsid w:val="209CADF7"/>
    <w:rsid w:val="210E8A49"/>
    <w:rsid w:val="211F72DD"/>
    <w:rsid w:val="213E6656"/>
    <w:rsid w:val="214B76B2"/>
    <w:rsid w:val="218849D4"/>
    <w:rsid w:val="21A37F00"/>
    <w:rsid w:val="21B2B1E9"/>
    <w:rsid w:val="21B62DFA"/>
    <w:rsid w:val="21D19061"/>
    <w:rsid w:val="21DB8DAB"/>
    <w:rsid w:val="21E662A0"/>
    <w:rsid w:val="21EF2E02"/>
    <w:rsid w:val="225CA34E"/>
    <w:rsid w:val="226F20CD"/>
    <w:rsid w:val="22DA4D89"/>
    <w:rsid w:val="22DFB1C3"/>
    <w:rsid w:val="22E0E2F6"/>
    <w:rsid w:val="230FFA0A"/>
    <w:rsid w:val="23272055"/>
    <w:rsid w:val="23381DEA"/>
    <w:rsid w:val="239DA083"/>
    <w:rsid w:val="23BEDF4A"/>
    <w:rsid w:val="23D0EF7B"/>
    <w:rsid w:val="23D433B3"/>
    <w:rsid w:val="23F3AA10"/>
    <w:rsid w:val="23FCA769"/>
    <w:rsid w:val="2400928A"/>
    <w:rsid w:val="2406B021"/>
    <w:rsid w:val="2429C1E3"/>
    <w:rsid w:val="242F06C7"/>
    <w:rsid w:val="244FED63"/>
    <w:rsid w:val="24924F12"/>
    <w:rsid w:val="24ACF5D1"/>
    <w:rsid w:val="24AD8AC8"/>
    <w:rsid w:val="24AF65F2"/>
    <w:rsid w:val="24DF3391"/>
    <w:rsid w:val="24F9471C"/>
    <w:rsid w:val="2509DD61"/>
    <w:rsid w:val="255AAFAB"/>
    <w:rsid w:val="2583C6C3"/>
    <w:rsid w:val="25990BC5"/>
    <w:rsid w:val="25A7CB81"/>
    <w:rsid w:val="25CFEBE2"/>
    <w:rsid w:val="25D7E412"/>
    <w:rsid w:val="26095376"/>
    <w:rsid w:val="26241761"/>
    <w:rsid w:val="26395A8D"/>
    <w:rsid w:val="26497975"/>
    <w:rsid w:val="26530D79"/>
    <w:rsid w:val="2657B107"/>
    <w:rsid w:val="2657C157"/>
    <w:rsid w:val="26789B7A"/>
    <w:rsid w:val="268BF438"/>
    <w:rsid w:val="268BFA46"/>
    <w:rsid w:val="26CA7F86"/>
    <w:rsid w:val="26D8DF7C"/>
    <w:rsid w:val="2767D34A"/>
    <w:rsid w:val="27729A19"/>
    <w:rsid w:val="2777A1C8"/>
    <w:rsid w:val="277C23D8"/>
    <w:rsid w:val="27835519"/>
    <w:rsid w:val="2788DA70"/>
    <w:rsid w:val="27B7F7BA"/>
    <w:rsid w:val="27D707DD"/>
    <w:rsid w:val="27D7BE62"/>
    <w:rsid w:val="2807C8B3"/>
    <w:rsid w:val="282F7F4E"/>
    <w:rsid w:val="2834E53F"/>
    <w:rsid w:val="2859926C"/>
    <w:rsid w:val="28A0F740"/>
    <w:rsid w:val="29072D51"/>
    <w:rsid w:val="292F94C9"/>
    <w:rsid w:val="293FF819"/>
    <w:rsid w:val="29582E51"/>
    <w:rsid w:val="2975157E"/>
    <w:rsid w:val="29915316"/>
    <w:rsid w:val="29922ADB"/>
    <w:rsid w:val="29C99722"/>
    <w:rsid w:val="29CCB83F"/>
    <w:rsid w:val="29D2E287"/>
    <w:rsid w:val="29F468E2"/>
    <w:rsid w:val="29F4F54D"/>
    <w:rsid w:val="2A115A7D"/>
    <w:rsid w:val="2A43C9A9"/>
    <w:rsid w:val="2A5357B1"/>
    <w:rsid w:val="2A594296"/>
    <w:rsid w:val="2A77AAC8"/>
    <w:rsid w:val="2A7E5162"/>
    <w:rsid w:val="2AAECE22"/>
    <w:rsid w:val="2AB1CD83"/>
    <w:rsid w:val="2AD2322D"/>
    <w:rsid w:val="2ADBC5D9"/>
    <w:rsid w:val="2AEC41A3"/>
    <w:rsid w:val="2AED3622"/>
    <w:rsid w:val="2B129443"/>
    <w:rsid w:val="2B32CEA1"/>
    <w:rsid w:val="2B3440A3"/>
    <w:rsid w:val="2B3CAC3D"/>
    <w:rsid w:val="2B4D64D2"/>
    <w:rsid w:val="2B782389"/>
    <w:rsid w:val="2B7872A7"/>
    <w:rsid w:val="2BC79DE7"/>
    <w:rsid w:val="2BD1AE1A"/>
    <w:rsid w:val="2BE4C5A1"/>
    <w:rsid w:val="2BF115B8"/>
    <w:rsid w:val="2BFFD087"/>
    <w:rsid w:val="2C4157BC"/>
    <w:rsid w:val="2C4D32C6"/>
    <w:rsid w:val="2C76C830"/>
    <w:rsid w:val="2C791EB7"/>
    <w:rsid w:val="2C84B957"/>
    <w:rsid w:val="2CBD5F15"/>
    <w:rsid w:val="2CD01104"/>
    <w:rsid w:val="2CD4B075"/>
    <w:rsid w:val="2D32FB03"/>
    <w:rsid w:val="2D7CEA20"/>
    <w:rsid w:val="2D8CEB2D"/>
    <w:rsid w:val="2D9B738B"/>
    <w:rsid w:val="2D9F5DA2"/>
    <w:rsid w:val="2DA2E69B"/>
    <w:rsid w:val="2DB12E19"/>
    <w:rsid w:val="2DDBD27A"/>
    <w:rsid w:val="2DDEF397"/>
    <w:rsid w:val="2DF9BA23"/>
    <w:rsid w:val="2DFF6F08"/>
    <w:rsid w:val="2E1A3B76"/>
    <w:rsid w:val="2E232D22"/>
    <w:rsid w:val="2E29257B"/>
    <w:rsid w:val="2E5F9329"/>
    <w:rsid w:val="2E613253"/>
    <w:rsid w:val="2E715A7F"/>
    <w:rsid w:val="2EAFC44B"/>
    <w:rsid w:val="2ECECB64"/>
    <w:rsid w:val="2EE11DCC"/>
    <w:rsid w:val="2F33A853"/>
    <w:rsid w:val="2F36283D"/>
    <w:rsid w:val="2F4894A8"/>
    <w:rsid w:val="2F7045F8"/>
    <w:rsid w:val="2F7AC3F8"/>
    <w:rsid w:val="2F9B3F69"/>
    <w:rsid w:val="2FC78415"/>
    <w:rsid w:val="2FDAB76E"/>
    <w:rsid w:val="3003D639"/>
    <w:rsid w:val="30041294"/>
    <w:rsid w:val="301C0C01"/>
    <w:rsid w:val="3022A7F5"/>
    <w:rsid w:val="3029C760"/>
    <w:rsid w:val="30559E44"/>
    <w:rsid w:val="30CF78B4"/>
    <w:rsid w:val="30D5DB4A"/>
    <w:rsid w:val="30DA7F45"/>
    <w:rsid w:val="3103C581"/>
    <w:rsid w:val="31370FCA"/>
    <w:rsid w:val="31888D58"/>
    <w:rsid w:val="326ABC94"/>
    <w:rsid w:val="328671F0"/>
    <w:rsid w:val="32AE0F97"/>
    <w:rsid w:val="32C41BB5"/>
    <w:rsid w:val="330288C8"/>
    <w:rsid w:val="330C9F74"/>
    <w:rsid w:val="330E1E5C"/>
    <w:rsid w:val="3342D693"/>
    <w:rsid w:val="336CDA5F"/>
    <w:rsid w:val="33DFF2F9"/>
    <w:rsid w:val="33F5E7FA"/>
    <w:rsid w:val="33FEC1AC"/>
    <w:rsid w:val="341E5E7D"/>
    <w:rsid w:val="344B13FE"/>
    <w:rsid w:val="34688644"/>
    <w:rsid w:val="34871044"/>
    <w:rsid w:val="34A1E81C"/>
    <w:rsid w:val="34CED4AD"/>
    <w:rsid w:val="350338CE"/>
    <w:rsid w:val="355A09D5"/>
    <w:rsid w:val="355E23BD"/>
    <w:rsid w:val="357931D6"/>
    <w:rsid w:val="357B6FF3"/>
    <w:rsid w:val="3581D78C"/>
    <w:rsid w:val="358987E0"/>
    <w:rsid w:val="35BA2EDE"/>
    <w:rsid w:val="35D14EAB"/>
    <w:rsid w:val="35EA057C"/>
    <w:rsid w:val="3602FC96"/>
    <w:rsid w:val="360D69BC"/>
    <w:rsid w:val="365B309F"/>
    <w:rsid w:val="36B328CD"/>
    <w:rsid w:val="36D413C0"/>
    <w:rsid w:val="36EC78EE"/>
    <w:rsid w:val="36F4710C"/>
    <w:rsid w:val="3704E89B"/>
    <w:rsid w:val="375DECC5"/>
    <w:rsid w:val="3764771F"/>
    <w:rsid w:val="37978CD8"/>
    <w:rsid w:val="37A6514E"/>
    <w:rsid w:val="37AD3CEA"/>
    <w:rsid w:val="37CDA03C"/>
    <w:rsid w:val="3806756F"/>
    <w:rsid w:val="38401430"/>
    <w:rsid w:val="386472D3"/>
    <w:rsid w:val="38C5904B"/>
    <w:rsid w:val="3908EF6D"/>
    <w:rsid w:val="390C2635"/>
    <w:rsid w:val="3914D3EA"/>
    <w:rsid w:val="3920A23A"/>
    <w:rsid w:val="3964738E"/>
    <w:rsid w:val="397CF706"/>
    <w:rsid w:val="39EF9003"/>
    <w:rsid w:val="3A004334"/>
    <w:rsid w:val="3A035EE8"/>
    <w:rsid w:val="3A0C3FD3"/>
    <w:rsid w:val="3A1BBE1C"/>
    <w:rsid w:val="3A203198"/>
    <w:rsid w:val="3A63A8A5"/>
    <w:rsid w:val="3ABA5582"/>
    <w:rsid w:val="3ADDF210"/>
    <w:rsid w:val="3AE9E302"/>
    <w:rsid w:val="3B249794"/>
    <w:rsid w:val="3B35E353"/>
    <w:rsid w:val="3B718F11"/>
    <w:rsid w:val="3B9683F7"/>
    <w:rsid w:val="3B9882C1"/>
    <w:rsid w:val="3BBFD8DD"/>
    <w:rsid w:val="3BCB3C2E"/>
    <w:rsid w:val="3BCC4A55"/>
    <w:rsid w:val="3BCC86DA"/>
    <w:rsid w:val="3BD9D829"/>
    <w:rsid w:val="3BE31758"/>
    <w:rsid w:val="3BE88ECF"/>
    <w:rsid w:val="3BEB04DE"/>
    <w:rsid w:val="3BFF2B0F"/>
    <w:rsid w:val="3C1EA939"/>
    <w:rsid w:val="3C24ECAD"/>
    <w:rsid w:val="3C315DE8"/>
    <w:rsid w:val="3C373C1B"/>
    <w:rsid w:val="3C3CFD86"/>
    <w:rsid w:val="3CAB666A"/>
    <w:rsid w:val="3CB0F58F"/>
    <w:rsid w:val="3D0A1C5D"/>
    <w:rsid w:val="3D7577B7"/>
    <w:rsid w:val="3D7EE7B9"/>
    <w:rsid w:val="3D86D53F"/>
    <w:rsid w:val="3D8CFC2E"/>
    <w:rsid w:val="3DF1F644"/>
    <w:rsid w:val="3E684655"/>
    <w:rsid w:val="3E6CB6A4"/>
    <w:rsid w:val="3E6D248A"/>
    <w:rsid w:val="3E6DA880"/>
    <w:rsid w:val="3E7A8B0D"/>
    <w:rsid w:val="3E7BB6D3"/>
    <w:rsid w:val="3E7DA479"/>
    <w:rsid w:val="3EB277F1"/>
    <w:rsid w:val="3ECB5CD4"/>
    <w:rsid w:val="3EDCA68A"/>
    <w:rsid w:val="3F68FEAA"/>
    <w:rsid w:val="3F801E77"/>
    <w:rsid w:val="3F90050E"/>
    <w:rsid w:val="3FC2F2EA"/>
    <w:rsid w:val="3FD9E0B3"/>
    <w:rsid w:val="3FDB68A8"/>
    <w:rsid w:val="3FDF2077"/>
    <w:rsid w:val="3FEF7860"/>
    <w:rsid w:val="3FFB3D8A"/>
    <w:rsid w:val="3FFD1D85"/>
    <w:rsid w:val="4027F3B7"/>
    <w:rsid w:val="40373D85"/>
    <w:rsid w:val="40552F5C"/>
    <w:rsid w:val="40993BDC"/>
    <w:rsid w:val="409FF55C"/>
    <w:rsid w:val="411272C2"/>
    <w:rsid w:val="411BEED8"/>
    <w:rsid w:val="414F6C35"/>
    <w:rsid w:val="41B5453B"/>
    <w:rsid w:val="41BC3C6B"/>
    <w:rsid w:val="41CA1B8A"/>
    <w:rsid w:val="421853F0"/>
    <w:rsid w:val="42411E05"/>
    <w:rsid w:val="4284D176"/>
    <w:rsid w:val="42CB13FE"/>
    <w:rsid w:val="42E0FEE6"/>
    <w:rsid w:val="43088F46"/>
    <w:rsid w:val="432EA360"/>
    <w:rsid w:val="43BB337E"/>
    <w:rsid w:val="43D798BF"/>
    <w:rsid w:val="4403339B"/>
    <w:rsid w:val="443721C3"/>
    <w:rsid w:val="44538F9A"/>
    <w:rsid w:val="446458E5"/>
    <w:rsid w:val="446868FA"/>
    <w:rsid w:val="44796227"/>
    <w:rsid w:val="4488A64E"/>
    <w:rsid w:val="449EE389"/>
    <w:rsid w:val="44A8FB23"/>
    <w:rsid w:val="44BDA129"/>
    <w:rsid w:val="44F2712C"/>
    <w:rsid w:val="450F1CDD"/>
    <w:rsid w:val="4525EB8D"/>
    <w:rsid w:val="4549E179"/>
    <w:rsid w:val="4567613F"/>
    <w:rsid w:val="45736920"/>
    <w:rsid w:val="4584E48A"/>
    <w:rsid w:val="45D8402E"/>
    <w:rsid w:val="46002946"/>
    <w:rsid w:val="460DD07E"/>
    <w:rsid w:val="4638CD78"/>
    <w:rsid w:val="46D86A21"/>
    <w:rsid w:val="46EE951F"/>
    <w:rsid w:val="46F7EE99"/>
    <w:rsid w:val="470563FB"/>
    <w:rsid w:val="471E9E97"/>
    <w:rsid w:val="472E2C4C"/>
    <w:rsid w:val="47415D2C"/>
    <w:rsid w:val="4741DDB6"/>
    <w:rsid w:val="475A32C2"/>
    <w:rsid w:val="479B6D17"/>
    <w:rsid w:val="47AB78B2"/>
    <w:rsid w:val="47D30338"/>
    <w:rsid w:val="47ECDB10"/>
    <w:rsid w:val="47F2B6F3"/>
    <w:rsid w:val="48423FE9"/>
    <w:rsid w:val="484339E3"/>
    <w:rsid w:val="485D8C4F"/>
    <w:rsid w:val="485EA663"/>
    <w:rsid w:val="48703D10"/>
    <w:rsid w:val="489A2D50"/>
    <w:rsid w:val="48C08A7A"/>
    <w:rsid w:val="48E1F8C5"/>
    <w:rsid w:val="48E403E4"/>
    <w:rsid w:val="48EB2549"/>
    <w:rsid w:val="494764F1"/>
    <w:rsid w:val="498AEB97"/>
    <w:rsid w:val="49DE0A3F"/>
    <w:rsid w:val="4A0A8262"/>
    <w:rsid w:val="4A0E0F7B"/>
    <w:rsid w:val="4A1CBB7A"/>
    <w:rsid w:val="4A2C7BD3"/>
    <w:rsid w:val="4A2DA74E"/>
    <w:rsid w:val="4A666F7A"/>
    <w:rsid w:val="4A68493A"/>
    <w:rsid w:val="4A6CF55B"/>
    <w:rsid w:val="4A7E1BE5"/>
    <w:rsid w:val="4A9250C5"/>
    <w:rsid w:val="4AB41A13"/>
    <w:rsid w:val="4AB9ED56"/>
    <w:rsid w:val="4AD3BACB"/>
    <w:rsid w:val="4AE0E616"/>
    <w:rsid w:val="4AE33552"/>
    <w:rsid w:val="4AF2C1AB"/>
    <w:rsid w:val="4B0808B4"/>
    <w:rsid w:val="4B135628"/>
    <w:rsid w:val="4B428375"/>
    <w:rsid w:val="4B77B8AD"/>
    <w:rsid w:val="4B7E03B8"/>
    <w:rsid w:val="4B89F548"/>
    <w:rsid w:val="4B8F2946"/>
    <w:rsid w:val="4B9BCD85"/>
    <w:rsid w:val="4BB8C369"/>
    <w:rsid w:val="4C2F4DAE"/>
    <w:rsid w:val="4C775850"/>
    <w:rsid w:val="4C9CF3A8"/>
    <w:rsid w:val="4CA4DFF8"/>
    <w:rsid w:val="4CF53489"/>
    <w:rsid w:val="4CF5EDDF"/>
    <w:rsid w:val="4CFFD870"/>
    <w:rsid w:val="4D1F25A9"/>
    <w:rsid w:val="4D32E9E2"/>
    <w:rsid w:val="4D338AB3"/>
    <w:rsid w:val="4D8FD929"/>
    <w:rsid w:val="4D905EBC"/>
    <w:rsid w:val="4DA4401A"/>
    <w:rsid w:val="4DB6FAD4"/>
    <w:rsid w:val="4DDF8EE3"/>
    <w:rsid w:val="4DEB6CD4"/>
    <w:rsid w:val="4E1AD614"/>
    <w:rsid w:val="4E6FA619"/>
    <w:rsid w:val="4E973839"/>
    <w:rsid w:val="4E9BA8D1"/>
    <w:rsid w:val="4EABFF70"/>
    <w:rsid w:val="4F39E09D"/>
    <w:rsid w:val="4F7456BC"/>
    <w:rsid w:val="4FA5A2FC"/>
    <w:rsid w:val="4FB2A584"/>
    <w:rsid w:val="4FB9FC15"/>
    <w:rsid w:val="4FC0ADE8"/>
    <w:rsid w:val="4FC22EF5"/>
    <w:rsid w:val="4FEBB551"/>
    <w:rsid w:val="4FEC8A66"/>
    <w:rsid w:val="50021A2C"/>
    <w:rsid w:val="5025B60A"/>
    <w:rsid w:val="5030F775"/>
    <w:rsid w:val="503AF017"/>
    <w:rsid w:val="50BA19F4"/>
    <w:rsid w:val="50D5B0FE"/>
    <w:rsid w:val="512C7C40"/>
    <w:rsid w:val="512C9FBD"/>
    <w:rsid w:val="51394E79"/>
    <w:rsid w:val="514785B3"/>
    <w:rsid w:val="515AB37A"/>
    <w:rsid w:val="5189942C"/>
    <w:rsid w:val="518E6F07"/>
    <w:rsid w:val="51B39DEB"/>
    <w:rsid w:val="51BD9417"/>
    <w:rsid w:val="51DA3E9E"/>
    <w:rsid w:val="51DC650E"/>
    <w:rsid w:val="51F61976"/>
    <w:rsid w:val="520B28D8"/>
    <w:rsid w:val="520C8A30"/>
    <w:rsid w:val="521D1EA8"/>
    <w:rsid w:val="5231D1B9"/>
    <w:rsid w:val="523DF1F4"/>
    <w:rsid w:val="524CB0F8"/>
    <w:rsid w:val="524FDC6C"/>
    <w:rsid w:val="52808E44"/>
    <w:rsid w:val="528D8C33"/>
    <w:rsid w:val="52EA9735"/>
    <w:rsid w:val="52F683DB"/>
    <w:rsid w:val="532B3C12"/>
    <w:rsid w:val="5356289B"/>
    <w:rsid w:val="53571CC3"/>
    <w:rsid w:val="53F49B46"/>
    <w:rsid w:val="542C57D5"/>
    <w:rsid w:val="5444A6E9"/>
    <w:rsid w:val="54866796"/>
    <w:rsid w:val="548BC155"/>
    <w:rsid w:val="548C1E31"/>
    <w:rsid w:val="54C6A784"/>
    <w:rsid w:val="551D7A46"/>
    <w:rsid w:val="553ACD2D"/>
    <w:rsid w:val="555BC45D"/>
    <w:rsid w:val="55877113"/>
    <w:rsid w:val="55917A70"/>
    <w:rsid w:val="55FA4715"/>
    <w:rsid w:val="5626BF3D"/>
    <w:rsid w:val="56515096"/>
    <w:rsid w:val="5653A29F"/>
    <w:rsid w:val="5658C53A"/>
    <w:rsid w:val="565A9133"/>
    <w:rsid w:val="5694EC9A"/>
    <w:rsid w:val="569C1CFF"/>
    <w:rsid w:val="56B5501E"/>
    <w:rsid w:val="56BBE704"/>
    <w:rsid w:val="57139BB8"/>
    <w:rsid w:val="57710E57"/>
    <w:rsid w:val="5784F404"/>
    <w:rsid w:val="578B1761"/>
    <w:rsid w:val="57A9AA31"/>
    <w:rsid w:val="57C577CC"/>
    <w:rsid w:val="57FBC25C"/>
    <w:rsid w:val="5816885F"/>
    <w:rsid w:val="582211DA"/>
    <w:rsid w:val="5833344A"/>
    <w:rsid w:val="583A46DD"/>
    <w:rsid w:val="583BAD14"/>
    <w:rsid w:val="58808469"/>
    <w:rsid w:val="58D78EE4"/>
    <w:rsid w:val="58ED34F0"/>
    <w:rsid w:val="58EFFF58"/>
    <w:rsid w:val="59257C0D"/>
    <w:rsid w:val="596B54FD"/>
    <w:rsid w:val="597E1866"/>
    <w:rsid w:val="597F34EC"/>
    <w:rsid w:val="59A11DE9"/>
    <w:rsid w:val="59B36FF3"/>
    <w:rsid w:val="59CE6C77"/>
    <w:rsid w:val="59E06C22"/>
    <w:rsid w:val="59FBE8BE"/>
    <w:rsid w:val="5A50D90D"/>
    <w:rsid w:val="5ADCE256"/>
    <w:rsid w:val="5B19E8C7"/>
    <w:rsid w:val="5B58F1E4"/>
    <w:rsid w:val="5B8AA15E"/>
    <w:rsid w:val="5BE520E3"/>
    <w:rsid w:val="5BF4B413"/>
    <w:rsid w:val="5C00BBF4"/>
    <w:rsid w:val="5C06599F"/>
    <w:rsid w:val="5C490BE7"/>
    <w:rsid w:val="5C5DD38E"/>
    <w:rsid w:val="5C7453BD"/>
    <w:rsid w:val="5C9CFE4B"/>
    <w:rsid w:val="5CA21DFC"/>
    <w:rsid w:val="5CD15AEC"/>
    <w:rsid w:val="5CD33402"/>
    <w:rsid w:val="5CD8BEAB"/>
    <w:rsid w:val="5D13F57F"/>
    <w:rsid w:val="5D9C8C55"/>
    <w:rsid w:val="5DA070A6"/>
    <w:rsid w:val="5DA3933E"/>
    <w:rsid w:val="5E1CC49F"/>
    <w:rsid w:val="5E1DBC8B"/>
    <w:rsid w:val="5E1E1829"/>
    <w:rsid w:val="5E518989"/>
    <w:rsid w:val="5E52D424"/>
    <w:rsid w:val="5E736A45"/>
    <w:rsid w:val="5E9BD2AF"/>
    <w:rsid w:val="5EA1DD9A"/>
    <w:rsid w:val="5EB679E1"/>
    <w:rsid w:val="5EBA7EB0"/>
    <w:rsid w:val="5EE1B42A"/>
    <w:rsid w:val="5EF6E386"/>
    <w:rsid w:val="5F03E711"/>
    <w:rsid w:val="5F560022"/>
    <w:rsid w:val="5F77912E"/>
    <w:rsid w:val="5F798CD6"/>
    <w:rsid w:val="5FA8D362"/>
    <w:rsid w:val="5FD01E78"/>
    <w:rsid w:val="600B9B65"/>
    <w:rsid w:val="604B252D"/>
    <w:rsid w:val="607D848B"/>
    <w:rsid w:val="60A1C908"/>
    <w:rsid w:val="60C26BC8"/>
    <w:rsid w:val="6107EB5E"/>
    <w:rsid w:val="614A7B6A"/>
    <w:rsid w:val="616828D4"/>
    <w:rsid w:val="618C4E4C"/>
    <w:rsid w:val="61981D74"/>
    <w:rsid w:val="61D6BAE2"/>
    <w:rsid w:val="61E9C485"/>
    <w:rsid w:val="61FF5250"/>
    <w:rsid w:val="6201B182"/>
    <w:rsid w:val="62236EA0"/>
    <w:rsid w:val="6263F597"/>
    <w:rsid w:val="62729525"/>
    <w:rsid w:val="6275ADC8"/>
    <w:rsid w:val="62CAA4D2"/>
    <w:rsid w:val="633AA146"/>
    <w:rsid w:val="63541830"/>
    <w:rsid w:val="63807F3F"/>
    <w:rsid w:val="63909313"/>
    <w:rsid w:val="6393B24A"/>
    <w:rsid w:val="63972CB3"/>
    <w:rsid w:val="63B76F42"/>
    <w:rsid w:val="63F7E64D"/>
    <w:rsid w:val="647053DB"/>
    <w:rsid w:val="6475FD70"/>
    <w:rsid w:val="6486AF45"/>
    <w:rsid w:val="6493FD46"/>
    <w:rsid w:val="64D671A7"/>
    <w:rsid w:val="64D9A43D"/>
    <w:rsid w:val="64E32CEE"/>
    <w:rsid w:val="64FCF8ED"/>
    <w:rsid w:val="64FE1020"/>
    <w:rsid w:val="650E5BA4"/>
    <w:rsid w:val="6528FBA5"/>
    <w:rsid w:val="653ADF60"/>
    <w:rsid w:val="657331BA"/>
    <w:rsid w:val="65FD5706"/>
    <w:rsid w:val="661DEC8D"/>
    <w:rsid w:val="66490E34"/>
    <w:rsid w:val="66AB926E"/>
    <w:rsid w:val="66ACA2DA"/>
    <w:rsid w:val="67203962"/>
    <w:rsid w:val="676E9CC0"/>
    <w:rsid w:val="67AF5CA0"/>
    <w:rsid w:val="67B9BCEE"/>
    <w:rsid w:val="6816E07B"/>
    <w:rsid w:val="681B7152"/>
    <w:rsid w:val="688E7FDD"/>
    <w:rsid w:val="68921286"/>
    <w:rsid w:val="68D292A2"/>
    <w:rsid w:val="69110FE0"/>
    <w:rsid w:val="69285CA2"/>
    <w:rsid w:val="693357CA"/>
    <w:rsid w:val="69566E2D"/>
    <w:rsid w:val="6962E381"/>
    <w:rsid w:val="696EB5AC"/>
    <w:rsid w:val="699D7D2F"/>
    <w:rsid w:val="69B741B3"/>
    <w:rsid w:val="69D57B7A"/>
    <w:rsid w:val="6A2DE2E7"/>
    <w:rsid w:val="6A4A9719"/>
    <w:rsid w:val="6A4AF8B2"/>
    <w:rsid w:val="6A671529"/>
    <w:rsid w:val="6A6784AB"/>
    <w:rsid w:val="6A68D626"/>
    <w:rsid w:val="6A8B51FE"/>
    <w:rsid w:val="6A97D61E"/>
    <w:rsid w:val="6AACE041"/>
    <w:rsid w:val="6B115B38"/>
    <w:rsid w:val="6B1625AB"/>
    <w:rsid w:val="6B2F4E08"/>
    <w:rsid w:val="6B4F87D4"/>
    <w:rsid w:val="6B531214"/>
    <w:rsid w:val="6B55A9F3"/>
    <w:rsid w:val="6B65E14E"/>
    <w:rsid w:val="6B77F3E3"/>
    <w:rsid w:val="6B9687BB"/>
    <w:rsid w:val="6BC6209F"/>
    <w:rsid w:val="6BCC25DB"/>
    <w:rsid w:val="6BEB5DE5"/>
    <w:rsid w:val="6C0C4F91"/>
    <w:rsid w:val="6C124520"/>
    <w:rsid w:val="6C35250C"/>
    <w:rsid w:val="6C40F0DA"/>
    <w:rsid w:val="6C4EB90D"/>
    <w:rsid w:val="6CB288AC"/>
    <w:rsid w:val="6CB29864"/>
    <w:rsid w:val="6CDEAB8A"/>
    <w:rsid w:val="6CF7E688"/>
    <w:rsid w:val="6D302046"/>
    <w:rsid w:val="6D3DA441"/>
    <w:rsid w:val="6D56CC9E"/>
    <w:rsid w:val="6D67C8B4"/>
    <w:rsid w:val="6D6C9802"/>
    <w:rsid w:val="6D709097"/>
    <w:rsid w:val="6D7E3A7A"/>
    <w:rsid w:val="6D8B5C9C"/>
    <w:rsid w:val="6DAB702B"/>
    <w:rsid w:val="6DAEBEA1"/>
    <w:rsid w:val="6E03AE26"/>
    <w:rsid w:val="6E2BCFC4"/>
    <w:rsid w:val="6E456F2A"/>
    <w:rsid w:val="6E5C4D64"/>
    <w:rsid w:val="6E788168"/>
    <w:rsid w:val="6E9858D8"/>
    <w:rsid w:val="6EA8BB6A"/>
    <w:rsid w:val="6EB3989E"/>
    <w:rsid w:val="6EBD3176"/>
    <w:rsid w:val="6EC4167E"/>
    <w:rsid w:val="6ED786FC"/>
    <w:rsid w:val="6EFA4BB6"/>
    <w:rsid w:val="6F153DB4"/>
    <w:rsid w:val="6F16824D"/>
    <w:rsid w:val="6F575BE9"/>
    <w:rsid w:val="6F595761"/>
    <w:rsid w:val="6F81C430"/>
    <w:rsid w:val="6F9619D1"/>
    <w:rsid w:val="6FA8B64C"/>
    <w:rsid w:val="6FAD41C2"/>
    <w:rsid w:val="6FC0609E"/>
    <w:rsid w:val="6FCDA24D"/>
    <w:rsid w:val="6FFF04A2"/>
    <w:rsid w:val="7039DFE0"/>
    <w:rsid w:val="7044A058"/>
    <w:rsid w:val="71104140"/>
    <w:rsid w:val="71259CD4"/>
    <w:rsid w:val="712E6C5B"/>
    <w:rsid w:val="712F5AB8"/>
    <w:rsid w:val="718C20AF"/>
    <w:rsid w:val="71A9A6A7"/>
    <w:rsid w:val="71EB068F"/>
    <w:rsid w:val="720F27BE"/>
    <w:rsid w:val="72111564"/>
    <w:rsid w:val="72410074"/>
    <w:rsid w:val="724B2FE2"/>
    <w:rsid w:val="72D65EBB"/>
    <w:rsid w:val="730B7505"/>
    <w:rsid w:val="731444FC"/>
    <w:rsid w:val="7358EB86"/>
    <w:rsid w:val="735E7CEC"/>
    <w:rsid w:val="73F8D086"/>
    <w:rsid w:val="742822F7"/>
    <w:rsid w:val="74722F1C"/>
    <w:rsid w:val="749958C6"/>
    <w:rsid w:val="74A38F5F"/>
    <w:rsid w:val="74B2F097"/>
    <w:rsid w:val="74B727CA"/>
    <w:rsid w:val="74BFE033"/>
    <w:rsid w:val="74EEA48D"/>
    <w:rsid w:val="74F482F7"/>
    <w:rsid w:val="7501CD0A"/>
    <w:rsid w:val="7526FE89"/>
    <w:rsid w:val="753312CF"/>
    <w:rsid w:val="75455F51"/>
    <w:rsid w:val="75550462"/>
    <w:rsid w:val="75834EE1"/>
    <w:rsid w:val="75899ED8"/>
    <w:rsid w:val="7594E370"/>
    <w:rsid w:val="759EF8DD"/>
    <w:rsid w:val="75A4D46F"/>
    <w:rsid w:val="75AED98F"/>
    <w:rsid w:val="75F422BA"/>
    <w:rsid w:val="75FCB035"/>
    <w:rsid w:val="760DFF7D"/>
    <w:rsid w:val="762BA8B7"/>
    <w:rsid w:val="762E99AC"/>
    <w:rsid w:val="76466975"/>
    <w:rsid w:val="765932AF"/>
    <w:rsid w:val="765E539C"/>
    <w:rsid w:val="76983228"/>
    <w:rsid w:val="76CA217B"/>
    <w:rsid w:val="76D65476"/>
    <w:rsid w:val="7710535D"/>
    <w:rsid w:val="772C5857"/>
    <w:rsid w:val="77392A14"/>
    <w:rsid w:val="77467F07"/>
    <w:rsid w:val="7748E373"/>
    <w:rsid w:val="7753BEC2"/>
    <w:rsid w:val="77A9CFDE"/>
    <w:rsid w:val="77ABA8D5"/>
    <w:rsid w:val="77E0AB9D"/>
    <w:rsid w:val="78116E51"/>
    <w:rsid w:val="781B049E"/>
    <w:rsid w:val="7828251A"/>
    <w:rsid w:val="783982A2"/>
    <w:rsid w:val="78505480"/>
    <w:rsid w:val="788D7F63"/>
    <w:rsid w:val="788E7458"/>
    <w:rsid w:val="78E92A2F"/>
    <w:rsid w:val="78F9E42E"/>
    <w:rsid w:val="791324F9"/>
    <w:rsid w:val="79446794"/>
    <w:rsid w:val="79546C12"/>
    <w:rsid w:val="796BB119"/>
    <w:rsid w:val="797E0A37"/>
    <w:rsid w:val="79AC69D1"/>
    <w:rsid w:val="79C3F57B"/>
    <w:rsid w:val="79E35216"/>
    <w:rsid w:val="79E56D30"/>
    <w:rsid w:val="79E702A1"/>
    <w:rsid w:val="79E8E139"/>
    <w:rsid w:val="7A70CAD6"/>
    <w:rsid w:val="7A871B27"/>
    <w:rsid w:val="7AB5151D"/>
    <w:rsid w:val="7AC12870"/>
    <w:rsid w:val="7AEB4093"/>
    <w:rsid w:val="7B22321B"/>
    <w:rsid w:val="7B521EA4"/>
    <w:rsid w:val="7B5BF49B"/>
    <w:rsid w:val="7B63C47B"/>
    <w:rsid w:val="7BE21C10"/>
    <w:rsid w:val="7BF05DCB"/>
    <w:rsid w:val="7C19F02A"/>
    <w:rsid w:val="7C2A1EEC"/>
    <w:rsid w:val="7C4FC712"/>
    <w:rsid w:val="7C539C83"/>
    <w:rsid w:val="7C779214"/>
    <w:rsid w:val="7CFB963D"/>
    <w:rsid w:val="7D0285A2"/>
    <w:rsid w:val="7D262455"/>
    <w:rsid w:val="7D377ED9"/>
    <w:rsid w:val="7D3FD0BE"/>
    <w:rsid w:val="7DD32212"/>
    <w:rsid w:val="7E1C1C34"/>
    <w:rsid w:val="7E5168F8"/>
    <w:rsid w:val="7E53DB69"/>
    <w:rsid w:val="7E564209"/>
    <w:rsid w:val="7E6DCB66"/>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7D7E3CF4-288E-4897-8C44-D40251DFE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60306"/>
    <w:pPr>
      <w:numPr>
        <w:numId w:val="12"/>
      </w:numPr>
      <w:tabs>
        <w:tab w:val="left" w:pos="0"/>
      </w:tabs>
      <w:spacing w:before="0" w:line="360" w:lineRule="auto"/>
      <w:ind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60306"/>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F5DE1"/>
    <w:pPr>
      <w:numPr>
        <w:ilvl w:val="1"/>
        <w:numId w:val="12"/>
      </w:numPr>
      <w:spacing w:before="120" w:after="120" w:line="276" w:lineRule="auto"/>
      <w:jc w:val="both"/>
      <w:outlineLvl w:val="1"/>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erro">
    <w:name w:val="Nivel 3-erro"/>
    <w:basedOn w:val="Nivel3"/>
    <w:link w:val="Nivel3-erroChar"/>
    <w:qFormat/>
    <w:rsid w:val="00397544"/>
    <w:pPr>
      <w:spacing w:before="120" w:after="120"/>
      <w:ind w:left="425" w:firstLine="0"/>
      <w:jc w:val="both"/>
    </w:pPr>
    <w:rPr>
      <w:rFonts w:ascii="Arial" w:hAnsi="Arial"/>
      <w:sz w:val="20"/>
    </w:rPr>
  </w:style>
  <w:style w:type="paragraph" w:customStyle="1" w:styleId="Nivel4">
    <w:name w:val="Nivel 4"/>
    <w:basedOn w:val="Nivel3-erro"/>
    <w:link w:val="Nivel4Char"/>
    <w:qFormat/>
    <w:rsid w:val="003447B8"/>
    <w:pPr>
      <w:numPr>
        <w:ilvl w:val="3"/>
      </w:numPr>
      <w:ind w:left="851" w:firstLine="0"/>
      <w:outlineLvl w:val="3"/>
    </w:pPr>
  </w:style>
  <w:style w:type="paragraph" w:customStyle="1" w:styleId="Nivel5">
    <w:name w:val="Nivel 5"/>
    <w:basedOn w:val="Nivel4"/>
    <w:qFormat/>
    <w:rsid w:val="003447B8"/>
    <w:pPr>
      <w:numPr>
        <w:ilvl w:val="4"/>
      </w:numPr>
      <w:ind w:left="1276" w:firstLine="0"/>
      <w:outlineLvl w:val="4"/>
    </w:pPr>
  </w:style>
  <w:style w:type="character" w:customStyle="1" w:styleId="Nivel4Char">
    <w:name w:val="Nivel 4 Char"/>
    <w:basedOn w:val="Fontepargpadro"/>
    <w:link w:val="Nivel4"/>
    <w:rsid w:val="003447B8"/>
    <w:rPr>
      <w:rFonts w:ascii="Arial" w:hAnsi="Arial" w:cs="Tahoma"/>
      <w:szCs w:val="24"/>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F5DE1"/>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erro"/>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78195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78195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next w:val="Nivel2"/>
    <w:link w:val="Nvel2-RedChar"/>
    <w:qFormat/>
    <w:rsid w:val="005E706D"/>
    <w:rPr>
      <w:rFonts w:ascii="Times New Roman" w:hAnsi="Times New Roman"/>
      <w:iCs/>
      <w:color w:val="auto"/>
      <w:sz w:val="24"/>
    </w:rPr>
  </w:style>
  <w:style w:type="paragraph" w:customStyle="1" w:styleId="Nvel3-R">
    <w:name w:val="Nível 3-R"/>
    <w:basedOn w:val="Nivel3-erro"/>
    <w:link w:val="Nvel3-RChar"/>
    <w:qFormat/>
    <w:rsid w:val="00A94268"/>
    <w:rPr>
      <w:i/>
      <w:iCs/>
      <w:color w:val="FF0000"/>
    </w:rPr>
  </w:style>
  <w:style w:type="character" w:customStyle="1" w:styleId="Nvel2-RedChar">
    <w:name w:val="Nível 2 -Red Char"/>
    <w:basedOn w:val="Nivel2Char"/>
    <w:link w:val="Nvel2-Red"/>
    <w:rsid w:val="005E706D"/>
    <w:rPr>
      <w:rFonts w:ascii="Arial" w:hAnsi="Arial" w:cs="Arial"/>
      <w:iCs/>
      <w:color w:val="000000"/>
      <w:sz w:val="24"/>
      <w:lang w:eastAsia="pt-BR"/>
    </w:rPr>
  </w:style>
  <w:style w:type="paragraph" w:customStyle="1" w:styleId="Nvel4-R">
    <w:name w:val="Nível 4-R"/>
    <w:basedOn w:val="Nivel4"/>
    <w:link w:val="Nvel4-RChar"/>
    <w:qFormat/>
    <w:rsid w:val="002A3E68"/>
    <w:rPr>
      <w:i/>
      <w:iCs/>
      <w:color w:val="FF0000"/>
    </w:rPr>
  </w:style>
  <w:style w:type="character" w:customStyle="1" w:styleId="Nivel3-erroChar">
    <w:name w:val="Nivel 3-erro Char"/>
    <w:basedOn w:val="Fontepargpadro"/>
    <w:link w:val="Nivel3-erro"/>
    <w:rsid w:val="00397544"/>
    <w:rPr>
      <w:rFonts w:ascii="Arial" w:hAnsi="Arial" w:cs="Tahoma"/>
      <w:szCs w:val="24"/>
      <w:lang w:eastAsia="pt-BR"/>
    </w:rPr>
  </w:style>
  <w:style w:type="character" w:customStyle="1" w:styleId="Nvel3-RChar">
    <w:name w:val="Nível 3-R Char"/>
    <w:basedOn w:val="Nivel3-erroChar"/>
    <w:link w:val="Nvel3-R"/>
    <w:rsid w:val="00A94268"/>
    <w:rPr>
      <w:rFonts w:ascii="Arial" w:hAnsi="Arial" w:cs="Tahoma"/>
      <w:i/>
      <w:iCs/>
      <w:color w:val="FF0000"/>
      <w:szCs w:val="24"/>
      <w:lang w:eastAsia="pt-BR"/>
    </w:rPr>
  </w:style>
  <w:style w:type="paragraph" w:customStyle="1" w:styleId="Nvel1-SemNum">
    <w:name w:val="Nível 1-Sem Num"/>
    <w:basedOn w:val="Nivel01"/>
    <w:link w:val="Nvel1-SemNumChar"/>
    <w:qFormat/>
    <w:rsid w:val="006A4A37"/>
    <w:pPr>
      <w:numPr>
        <w:numId w:val="0"/>
      </w:numPr>
      <w:spacing w:after="120"/>
      <w:ind w:left="709"/>
      <w:outlineLvl w:val="1"/>
    </w:pPr>
    <w:rPr>
      <w:color w:val="FF0000"/>
    </w:rPr>
  </w:style>
  <w:style w:type="character" w:customStyle="1" w:styleId="Nvel4-RChar">
    <w:name w:val="Nível 4-R Char"/>
    <w:basedOn w:val="Nivel4Char"/>
    <w:link w:val="Nvel4-R"/>
    <w:rsid w:val="002A3E68"/>
    <w:rPr>
      <w:rFonts w:ascii="Arial" w:hAnsi="Arial" w:cs="Tahoma"/>
      <w:i/>
      <w:iCs/>
      <w:color w:val="FF0000"/>
      <w:szCs w:val="24"/>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A4A3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A11EA4"/>
    <w:rPr>
      <w:color w:val="auto"/>
    </w:rPr>
  </w:style>
  <w:style w:type="character" w:customStyle="1" w:styleId="Nvel1-SemNumeraoChar">
    <w:name w:val="Nível 1-Sem Numeração Char"/>
    <w:basedOn w:val="Nvel1-SemNumChar"/>
    <w:link w:val="Nvel1-SemNumerao"/>
    <w:rsid w:val="00A11EA4"/>
    <w:rPr>
      <w:rFonts w:ascii="Arial" w:eastAsiaTheme="majorEastAsia" w:hAnsi="Arial" w:cs="Arial"/>
      <w:b/>
      <w:bCs/>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7D5D56"/>
    <w:pPr>
      <w:numPr>
        <w:ilvl w:val="2"/>
        <w:numId w:val="12"/>
      </w:numPr>
    </w:pPr>
  </w:style>
  <w:style w:type="paragraph" w:customStyle="1" w:styleId="Alteraes">
    <w:name w:val="Alterações"/>
    <w:basedOn w:val="Nvel2-Red"/>
    <w:link w:val="AlteraesChar"/>
    <w:qFormat/>
    <w:rsid w:val="00AF5DE1"/>
    <w:rPr>
      <w:color w:val="0000FF"/>
    </w:rPr>
  </w:style>
  <w:style w:type="character" w:customStyle="1" w:styleId="AlteraesChar">
    <w:name w:val="Alterações Char"/>
    <w:basedOn w:val="Nvel2-RedChar"/>
    <w:link w:val="Alteraes"/>
    <w:rsid w:val="00AF5DE1"/>
    <w:rPr>
      <w:rFonts w:ascii="Arial" w:hAnsi="Arial" w:cs="Arial"/>
      <w:i w:val="0"/>
      <w:iCs/>
      <w:color w:val="0000FF"/>
      <w:sz w:val="24"/>
      <w:lang w:eastAsia="pt-BR"/>
    </w:rPr>
  </w:style>
  <w:style w:type="character" w:customStyle="1" w:styleId="Nivel3Char">
    <w:name w:val="Nivel 3 Char"/>
    <w:basedOn w:val="Fontepargpadro"/>
    <w:link w:val="Nivel3"/>
    <w:rsid w:val="007943DF"/>
    <w:rPr>
      <w:rFonts w:ascii="Ecofont_Spranq_eco_Sans" w:hAnsi="Ecofont_Spranq_eco_Sans" w:cs="Tahoma"/>
      <w:sz w:val="24"/>
      <w:szCs w:val="24"/>
      <w:lang w:eastAsia="pt-BR"/>
    </w:rPr>
  </w:style>
  <w:style w:type="paragraph" w:customStyle="1" w:styleId="Nvel1-SemNumPreto">
    <w:name w:val="Nível 1-Sem Num Preto"/>
    <w:basedOn w:val="Nvel1-SemNum"/>
    <w:link w:val="Nvel1-SemNumPretoChar"/>
    <w:qFormat/>
    <w:rsid w:val="00633BFE"/>
    <w:pPr>
      <w:tabs>
        <w:tab w:val="clear" w:pos="0"/>
        <w:tab w:val="left" w:pos="567"/>
      </w:tabs>
      <w:spacing w:before="24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633BFE"/>
    <w:rPr>
      <w:rFonts w:ascii="Arial" w:eastAsiaTheme="majorEastAsia" w:hAnsi="Arial" w:cs="Arial"/>
      <w:b/>
      <w:bCs/>
      <w:color w:val="FF0000"/>
      <w:spacing w:val="5"/>
      <w:kern w:val="28"/>
      <w:sz w:val="52"/>
      <w:szCs w:val="52"/>
      <w:lang w:eastAsia="zh-CN" w:bidi="hi-IN"/>
    </w:rPr>
  </w:style>
  <w:style w:type="character" w:styleId="Nmerodepgina">
    <w:name w:val="page number"/>
    <w:basedOn w:val="Fontepargpadro"/>
    <w:uiPriority w:val="99"/>
    <w:unhideWhenUsed/>
    <w:rsid w:val="002A2BCF"/>
  </w:style>
  <w:style w:type="paragraph" w:customStyle="1" w:styleId="western">
    <w:name w:val="western"/>
    <w:basedOn w:val="Normal"/>
    <w:qFormat/>
    <w:rsid w:val="00091093"/>
    <w:pPr>
      <w:suppressAutoHyphens/>
      <w:autoSpaceDN w:val="0"/>
      <w:spacing w:before="100" w:after="119"/>
      <w:textAlignment w:val="baseline"/>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003630">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st.jus.br/certida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0" ma:contentTypeDescription="Create a new document." ma:contentTypeScope="" ma:versionID="e0e224a1b18841c77beb17c61a9e19e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fbeef7a959cb865bd1c7e809634aca3c"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D0DDEF-1E03-4563-9AD6-2ED817A342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E915D8-3643-4FCE-A59D-A81DE20CA6B8}">
  <ds:schemaRefs>
    <ds:schemaRef ds:uri="http://schemas.openxmlformats.org/officeDocument/2006/bibliography"/>
  </ds:schemaRefs>
</ds:datastoreItem>
</file>

<file path=customXml/itemProps3.xml><?xml version="1.0" encoding="utf-8"?>
<ds:datastoreItem xmlns:ds="http://schemas.openxmlformats.org/officeDocument/2006/customXml" ds:itemID="{A5F6D92C-2B46-4B64-BBEA-46060CCABB6B}">
  <ds:schemaRefs>
    <ds:schemaRef ds:uri="http://schemas.microsoft.com/sharepoint/v3/contenttype/forms"/>
  </ds:schemaRefs>
</ds:datastoreItem>
</file>

<file path=customXml/itemProps4.xml><?xml version="1.0" encoding="utf-8"?>
<ds:datastoreItem xmlns:ds="http://schemas.openxmlformats.org/officeDocument/2006/customXml" ds:itemID="{CAB0DA15-FF9D-4A8A-83E6-EE2518EEA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28</Pages>
  <Words>7234</Words>
  <Characters>39064</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da Silva</dc:creator>
  <cp:keywords/>
  <dc:description/>
  <cp:lastModifiedBy>Ana Licitações</cp:lastModifiedBy>
  <cp:revision>9</cp:revision>
  <cp:lastPrinted>2025-05-05T18:23:00Z</cp:lastPrinted>
  <dcterms:created xsi:type="dcterms:W3CDTF">2025-05-13T12:31:00Z</dcterms:created>
  <dcterms:modified xsi:type="dcterms:W3CDTF">2025-05-14T12:04:00Z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