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4B9794" w14:textId="77777777" w:rsidR="001D04AA" w:rsidRPr="00136DE6" w:rsidRDefault="001D04AA" w:rsidP="00D12373">
      <w:pPr>
        <w:overflowPunct/>
        <w:jc w:val="center"/>
        <w:rPr>
          <w:rFonts w:ascii="Arial" w:hAnsi="Arial" w:cs="Arial"/>
          <w:b/>
          <w:bCs/>
          <w:sz w:val="24"/>
          <w:szCs w:val="24"/>
        </w:rPr>
      </w:pPr>
    </w:p>
    <w:p w14:paraId="1525D62A" w14:textId="77777777" w:rsidR="00D12373" w:rsidRPr="00136DE6" w:rsidRDefault="00D12373" w:rsidP="00D12373">
      <w:pPr>
        <w:overflowPunct/>
        <w:jc w:val="center"/>
        <w:rPr>
          <w:rFonts w:ascii="Arial" w:hAnsi="Arial" w:cs="Arial"/>
          <w:b/>
          <w:bCs/>
          <w:sz w:val="24"/>
          <w:szCs w:val="24"/>
        </w:rPr>
      </w:pPr>
      <w:r w:rsidRPr="00136DE6">
        <w:rPr>
          <w:rFonts w:ascii="Arial" w:hAnsi="Arial" w:cs="Arial"/>
          <w:b/>
          <w:bCs/>
          <w:sz w:val="24"/>
          <w:szCs w:val="24"/>
        </w:rPr>
        <w:t>TERMO DE REFERÊNCIA</w:t>
      </w:r>
    </w:p>
    <w:p w14:paraId="2F447270" w14:textId="77777777" w:rsidR="00D12373" w:rsidRPr="00136DE6" w:rsidRDefault="00D12373" w:rsidP="00D12373">
      <w:pPr>
        <w:overflowPunct/>
        <w:jc w:val="center"/>
        <w:rPr>
          <w:rFonts w:ascii="Arial" w:hAnsi="Arial" w:cs="Arial"/>
          <w:b/>
          <w:bCs/>
          <w:sz w:val="24"/>
          <w:szCs w:val="24"/>
        </w:rPr>
      </w:pPr>
    </w:p>
    <w:p w14:paraId="1E20E664" w14:textId="232BE4BB" w:rsidR="00285686" w:rsidRPr="00136DE6" w:rsidRDefault="00285686" w:rsidP="0028568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Município de </w:t>
      </w:r>
      <w:r w:rsidR="009B0893" w:rsidRPr="00136DE6">
        <w:rPr>
          <w:rFonts w:ascii="Arial" w:hAnsi="Arial" w:cs="Arial"/>
          <w:sz w:val="24"/>
          <w:szCs w:val="24"/>
        </w:rPr>
        <w:t>Veranópolis</w:t>
      </w:r>
    </w:p>
    <w:p w14:paraId="6F33594D" w14:textId="623C8F6F" w:rsidR="00285686" w:rsidRPr="00136DE6" w:rsidRDefault="00285686" w:rsidP="0028568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Secretaria Municipal de </w:t>
      </w:r>
      <w:r w:rsidR="009B0893" w:rsidRPr="00136DE6">
        <w:rPr>
          <w:rFonts w:ascii="Arial" w:hAnsi="Arial" w:cs="Arial"/>
          <w:sz w:val="24"/>
          <w:szCs w:val="24"/>
        </w:rPr>
        <w:t xml:space="preserve">Educação, Esporte, Lazer e </w:t>
      </w:r>
      <w:r w:rsidR="004D2043" w:rsidRPr="00136DE6">
        <w:rPr>
          <w:rFonts w:ascii="Arial" w:hAnsi="Arial" w:cs="Arial"/>
          <w:sz w:val="24"/>
          <w:szCs w:val="24"/>
        </w:rPr>
        <w:t>Juventude.</w:t>
      </w:r>
    </w:p>
    <w:p w14:paraId="1B3CD029" w14:textId="369EBFC9" w:rsidR="004D2043" w:rsidRDefault="00285686" w:rsidP="004D2043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Necessidade da Administração: </w:t>
      </w:r>
      <w:r w:rsidR="004D2043" w:rsidRPr="00882AC2">
        <w:rPr>
          <w:rFonts w:ascii="Arial" w:hAnsi="Arial" w:cs="Arial"/>
          <w:sz w:val="24"/>
          <w:szCs w:val="24"/>
        </w:rPr>
        <w:t xml:space="preserve">para atender as crianças e estudantes com deficiência matriculados na rede municipal de ensino, no que tange o direito à aprendizagem, à adaptação e </w:t>
      </w:r>
      <w:proofErr w:type="gramStart"/>
      <w:r w:rsidR="004D2043" w:rsidRPr="00882AC2">
        <w:rPr>
          <w:rFonts w:ascii="Arial" w:hAnsi="Arial" w:cs="Arial"/>
          <w:sz w:val="24"/>
          <w:szCs w:val="24"/>
        </w:rPr>
        <w:t>flexibilização</w:t>
      </w:r>
      <w:proofErr w:type="gramEnd"/>
      <w:r w:rsidR="004D2043" w:rsidRPr="00882AC2">
        <w:rPr>
          <w:rFonts w:ascii="Arial" w:hAnsi="Arial" w:cs="Arial"/>
          <w:sz w:val="24"/>
          <w:szCs w:val="24"/>
        </w:rPr>
        <w:t xml:space="preserve"> de currículo, faz-se necessária a </w:t>
      </w:r>
      <w:r w:rsidR="004D2043">
        <w:rPr>
          <w:rFonts w:ascii="Arial" w:hAnsi="Arial" w:cs="Arial"/>
          <w:sz w:val="24"/>
          <w:szCs w:val="24"/>
        </w:rPr>
        <w:t xml:space="preserve">contratação de empresa para prestação de serviço referente à </w:t>
      </w:r>
      <w:r w:rsidR="004D2043" w:rsidRPr="00882AC2">
        <w:rPr>
          <w:rFonts w:ascii="Arial" w:hAnsi="Arial" w:cs="Arial"/>
          <w:sz w:val="24"/>
          <w:szCs w:val="24"/>
        </w:rPr>
        <w:t>formação</w:t>
      </w:r>
      <w:r w:rsidR="004D2043">
        <w:rPr>
          <w:rFonts w:ascii="Arial" w:hAnsi="Arial" w:cs="Arial"/>
          <w:sz w:val="24"/>
          <w:szCs w:val="24"/>
        </w:rPr>
        <w:t xml:space="preserve"> pedagógica</w:t>
      </w:r>
      <w:r w:rsidR="004D2043" w:rsidRPr="00882AC2">
        <w:rPr>
          <w:rFonts w:ascii="Arial" w:hAnsi="Arial" w:cs="Arial"/>
          <w:sz w:val="24"/>
          <w:szCs w:val="24"/>
        </w:rPr>
        <w:t xml:space="preserve"> </w:t>
      </w:r>
      <w:r w:rsidR="00CE21E4">
        <w:rPr>
          <w:rFonts w:ascii="Arial" w:hAnsi="Arial" w:cs="Arial"/>
          <w:sz w:val="24"/>
          <w:szCs w:val="24"/>
        </w:rPr>
        <w:t>sobre o</w:t>
      </w:r>
      <w:r w:rsidR="004D2043" w:rsidRPr="00882AC2">
        <w:rPr>
          <w:rFonts w:ascii="Arial" w:hAnsi="Arial" w:cs="Arial"/>
          <w:sz w:val="24"/>
          <w:szCs w:val="24"/>
        </w:rPr>
        <w:t xml:space="preserve"> Plano Educacional Individualizado – PEI.</w:t>
      </w:r>
    </w:p>
    <w:p w14:paraId="5076758E" w14:textId="0D3D736B" w:rsidR="00454F5C" w:rsidRDefault="00454F5C" w:rsidP="005D3AB6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274EFC" w14:textId="750532F6" w:rsidR="00D12373" w:rsidRPr="00136DE6" w:rsidRDefault="00DE68B7" w:rsidP="005D3AB6">
      <w:pPr>
        <w:overflowPunct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36DE6">
        <w:rPr>
          <w:rFonts w:ascii="Arial" w:hAnsi="Arial" w:cs="Arial"/>
          <w:b/>
          <w:bCs/>
          <w:sz w:val="24"/>
          <w:szCs w:val="24"/>
        </w:rPr>
        <w:t>1. OBJETO</w:t>
      </w:r>
    </w:p>
    <w:p w14:paraId="385F81DD" w14:textId="7FD8CE2C" w:rsidR="00285686" w:rsidRDefault="006A26B5" w:rsidP="005F46BC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26B5">
        <w:rPr>
          <w:rFonts w:ascii="Arial" w:hAnsi="Arial" w:cs="Arial"/>
          <w:sz w:val="24"/>
          <w:szCs w:val="24"/>
        </w:rPr>
        <w:t xml:space="preserve">O presente termo de referência tem por objeto a contratação do palestrante Alberto Moura, por meio da empresa INCLUIR CONSULTORIA PEDAGÓGICA EIRELI, para formação pedagógica dos profissionais da SMED e vice-diretores (as) das escolas da Rede Municipal de Ensino de Veranópolis. Essa formação pedagógica será sobre a adaptação e </w:t>
      </w:r>
      <w:proofErr w:type="gramStart"/>
      <w:r w:rsidRPr="006A26B5">
        <w:rPr>
          <w:rFonts w:ascii="Arial" w:hAnsi="Arial" w:cs="Arial"/>
          <w:sz w:val="24"/>
          <w:szCs w:val="24"/>
        </w:rPr>
        <w:t>flexibilização</w:t>
      </w:r>
      <w:proofErr w:type="gramEnd"/>
      <w:r w:rsidRPr="006A26B5">
        <w:rPr>
          <w:rFonts w:ascii="Arial" w:hAnsi="Arial" w:cs="Arial"/>
          <w:sz w:val="24"/>
          <w:szCs w:val="24"/>
        </w:rPr>
        <w:t xml:space="preserve"> curricular: acesso ao PEI/PDI.</w:t>
      </w:r>
    </w:p>
    <w:p w14:paraId="3B6A7ADA" w14:textId="77777777" w:rsidR="006A26B5" w:rsidRPr="00136DE6" w:rsidRDefault="006A26B5" w:rsidP="005F46BC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D27E5A" w14:textId="161BFA65" w:rsidR="002A0A56" w:rsidRPr="00136DE6" w:rsidRDefault="002A0A56" w:rsidP="002A0A5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136DE6">
        <w:rPr>
          <w:rFonts w:ascii="Arial" w:hAnsi="Arial" w:cs="Arial"/>
          <w:b/>
          <w:bCs/>
          <w:color w:val="000000"/>
        </w:rPr>
        <w:t>2. FUNDAMENTAÇÃO DA CONTRATAÇÃO</w:t>
      </w:r>
    </w:p>
    <w:p w14:paraId="1E92D82B" w14:textId="20A182EC" w:rsidR="009B0893" w:rsidRDefault="006A26B5" w:rsidP="001E61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6A26B5">
        <w:rPr>
          <w:rFonts w:ascii="Arial" w:hAnsi="Arial" w:cs="Arial"/>
        </w:rPr>
        <w:t xml:space="preserve">O PEI/PDI é uma ferramenta fundamental na educação inclusiva, e é </w:t>
      </w:r>
      <w:proofErr w:type="gramStart"/>
      <w:r w:rsidRPr="006A26B5">
        <w:rPr>
          <w:rFonts w:ascii="Arial" w:hAnsi="Arial" w:cs="Arial"/>
        </w:rPr>
        <w:t>importante que os educadores estejam atualizados sobre as regulamentações e diretrizes legais relacionadas à inclusão</w:t>
      </w:r>
      <w:proofErr w:type="gramEnd"/>
      <w:r w:rsidRPr="006A26B5">
        <w:rPr>
          <w:rFonts w:ascii="Arial" w:hAnsi="Arial" w:cs="Arial"/>
        </w:rPr>
        <w:t>. Alberto Moura pode fornecer informações atualizadas e garantir que a instituição esteja em conformidade com as leis educacionais vigentes.</w:t>
      </w:r>
    </w:p>
    <w:p w14:paraId="2A3B1A9A" w14:textId="77777777" w:rsidR="00D1787D" w:rsidRDefault="00D1787D" w:rsidP="001E61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F284D4E" w14:textId="2ABF2FBB" w:rsidR="006A26B5" w:rsidRDefault="006A26B5" w:rsidP="001E61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6A26B5">
        <w:rPr>
          <w:rFonts w:ascii="Arial" w:hAnsi="Arial" w:cs="Arial"/>
        </w:rPr>
        <w:t>Alberto Moura é um profissional renomado e especializado em educação inclusiva. Sua vasta experiência na área o torna uma escolha ideal para liderar uma formação sobre adapta</w:t>
      </w:r>
      <w:r>
        <w:rPr>
          <w:rFonts w:ascii="Arial" w:hAnsi="Arial" w:cs="Arial"/>
        </w:rPr>
        <w:t xml:space="preserve">ção e </w:t>
      </w:r>
      <w:proofErr w:type="gramStart"/>
      <w:r>
        <w:rPr>
          <w:rFonts w:ascii="Arial" w:hAnsi="Arial" w:cs="Arial"/>
        </w:rPr>
        <w:t>flexibilização</w:t>
      </w:r>
      <w:proofErr w:type="gramEnd"/>
      <w:r>
        <w:rPr>
          <w:rFonts w:ascii="Arial" w:hAnsi="Arial" w:cs="Arial"/>
        </w:rPr>
        <w:t xml:space="preserve"> curricular sobre AEE.</w:t>
      </w:r>
    </w:p>
    <w:p w14:paraId="213F0DFC" w14:textId="77777777" w:rsidR="00D1787D" w:rsidRDefault="00D1787D" w:rsidP="001E61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AE2BA32" w14:textId="538180E8" w:rsidR="006A26B5" w:rsidRDefault="006A26B5" w:rsidP="001E61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D1787D" w:rsidRPr="00D1787D">
        <w:t xml:space="preserve"> </w:t>
      </w:r>
      <w:r w:rsidR="00D1787D" w:rsidRPr="00D1787D">
        <w:rPr>
          <w:rFonts w:ascii="Arial" w:hAnsi="Arial" w:cs="Arial"/>
        </w:rPr>
        <w:t xml:space="preserve">Melhoria da Qualidade Educacional: A adaptação e </w:t>
      </w:r>
      <w:proofErr w:type="gramStart"/>
      <w:r w:rsidR="00D1787D" w:rsidRPr="00D1787D">
        <w:rPr>
          <w:rFonts w:ascii="Arial" w:hAnsi="Arial" w:cs="Arial"/>
        </w:rPr>
        <w:t>flexibilização</w:t>
      </w:r>
      <w:proofErr w:type="gramEnd"/>
      <w:r w:rsidR="00D1787D" w:rsidRPr="00D1787D">
        <w:rPr>
          <w:rFonts w:ascii="Arial" w:hAnsi="Arial" w:cs="Arial"/>
        </w:rPr>
        <w:t xml:space="preserve"> curricular são essenciais para atender às necessidades individuais dos alunos, promovendo a equidade no ensino. Investir em uma formação ministrada por </w:t>
      </w:r>
      <w:r w:rsidR="00D1787D" w:rsidRPr="00D1787D">
        <w:rPr>
          <w:rFonts w:ascii="Arial" w:hAnsi="Arial" w:cs="Arial"/>
        </w:rPr>
        <w:lastRenderedPageBreak/>
        <w:t>um especialista pode melhorar a qualidade da educação na instituição, beneficiando tanto os alunos quanto os educadores.</w:t>
      </w:r>
    </w:p>
    <w:p w14:paraId="15420409" w14:textId="77777777" w:rsidR="006A26B5" w:rsidRPr="00136DE6" w:rsidRDefault="006A26B5" w:rsidP="001E61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0E051C55" w14:textId="01C8C103" w:rsidR="00DE68B7" w:rsidRPr="00136DE6" w:rsidRDefault="00D12373" w:rsidP="00DE68B7">
      <w:pPr>
        <w:overflowPunct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136DE6">
        <w:rPr>
          <w:rFonts w:ascii="Arial" w:hAnsi="Arial" w:cs="Arial"/>
          <w:b/>
          <w:bCs/>
          <w:sz w:val="24"/>
          <w:szCs w:val="24"/>
        </w:rPr>
        <w:t xml:space="preserve">3. </w:t>
      </w:r>
      <w:r w:rsidR="00DE68B7" w:rsidRPr="00136DE6">
        <w:rPr>
          <w:rFonts w:ascii="Arial" w:hAnsi="Arial" w:cs="Arial"/>
          <w:b/>
          <w:bCs/>
          <w:color w:val="000000"/>
          <w:sz w:val="24"/>
          <w:szCs w:val="24"/>
        </w:rPr>
        <w:t>ESPECIFICAÇÃO DO SERVIÇO</w:t>
      </w:r>
    </w:p>
    <w:p w14:paraId="3447C05E" w14:textId="77777777" w:rsidR="005B33DF" w:rsidRDefault="005B33DF" w:rsidP="005B33D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D09E600" w14:textId="0346F90B" w:rsidR="005B33DF" w:rsidRDefault="009A3280" w:rsidP="005B33D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6DE6">
        <w:rPr>
          <w:rFonts w:ascii="Arial" w:hAnsi="Arial" w:cs="Arial"/>
          <w:color w:val="000000"/>
          <w:sz w:val="24"/>
          <w:szCs w:val="24"/>
        </w:rPr>
        <w:t xml:space="preserve">Os </w:t>
      </w:r>
      <w:r w:rsidR="005B33DF">
        <w:rPr>
          <w:rFonts w:ascii="Arial" w:hAnsi="Arial" w:cs="Arial"/>
          <w:color w:val="000000"/>
          <w:sz w:val="24"/>
          <w:szCs w:val="24"/>
        </w:rPr>
        <w:t>serviços prestados consistem em uma palestra</w:t>
      </w:r>
      <w:proofErr w:type="gramStart"/>
      <w:r w:rsidR="005B33DF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gramEnd"/>
      <w:r w:rsidR="005B33DF">
        <w:rPr>
          <w:rFonts w:ascii="Arial" w:hAnsi="Arial" w:cs="Arial"/>
          <w:color w:val="000000"/>
          <w:sz w:val="24"/>
          <w:szCs w:val="24"/>
        </w:rPr>
        <w:t xml:space="preserve">sobre os seguintes tópicos: </w:t>
      </w:r>
    </w:p>
    <w:p w14:paraId="2FC98B6E" w14:textId="1A54FC80" w:rsidR="005B33DF" w:rsidRPr="005B33DF" w:rsidRDefault="005B33DF" w:rsidP="005B33D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5B33DF">
        <w:rPr>
          <w:rFonts w:ascii="Arial" w:hAnsi="Arial" w:cs="Arial"/>
          <w:color w:val="000000"/>
          <w:sz w:val="24"/>
          <w:szCs w:val="24"/>
        </w:rPr>
        <w:t>Neurociência no PEI.</w:t>
      </w:r>
    </w:p>
    <w:p w14:paraId="55B6097D" w14:textId="2162D0F1" w:rsidR="005B33DF" w:rsidRPr="005B33DF" w:rsidRDefault="005B33DF" w:rsidP="005B33D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5B33DF">
        <w:rPr>
          <w:rFonts w:ascii="Arial" w:hAnsi="Arial" w:cs="Arial"/>
          <w:color w:val="000000"/>
          <w:sz w:val="24"/>
          <w:szCs w:val="24"/>
        </w:rPr>
        <w:t>Legislações.</w:t>
      </w:r>
    </w:p>
    <w:p w14:paraId="0DF1D2E8" w14:textId="1653CB71" w:rsidR="005B33DF" w:rsidRPr="005B33DF" w:rsidRDefault="005B33DF" w:rsidP="005B33D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5B33DF">
        <w:rPr>
          <w:rFonts w:ascii="Arial" w:hAnsi="Arial" w:cs="Arial"/>
          <w:color w:val="000000"/>
          <w:sz w:val="24"/>
          <w:szCs w:val="24"/>
        </w:rPr>
        <w:t xml:space="preserve">Diferença de adaptação e </w:t>
      </w:r>
      <w:proofErr w:type="gramStart"/>
      <w:r w:rsidRPr="005B33DF">
        <w:rPr>
          <w:rFonts w:ascii="Arial" w:hAnsi="Arial" w:cs="Arial"/>
          <w:color w:val="000000"/>
          <w:sz w:val="24"/>
          <w:szCs w:val="24"/>
        </w:rPr>
        <w:t>flexibilização</w:t>
      </w:r>
      <w:proofErr w:type="gramEnd"/>
      <w:r w:rsidRPr="005B33DF">
        <w:rPr>
          <w:rFonts w:ascii="Arial" w:hAnsi="Arial" w:cs="Arial"/>
          <w:color w:val="000000"/>
          <w:sz w:val="24"/>
          <w:szCs w:val="24"/>
        </w:rPr>
        <w:t xml:space="preserve"> curricular.</w:t>
      </w:r>
    </w:p>
    <w:p w14:paraId="429D3BEF" w14:textId="33EDD17A" w:rsidR="00454F5C" w:rsidRDefault="005B33DF" w:rsidP="005B33D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B33D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Pr="005B33DF">
        <w:rPr>
          <w:rFonts w:ascii="Arial" w:hAnsi="Arial" w:cs="Arial"/>
          <w:color w:val="000000"/>
          <w:sz w:val="24"/>
          <w:szCs w:val="24"/>
        </w:rPr>
        <w:t>como organizar o currículo para educação especial inclusiva?</w:t>
      </w:r>
    </w:p>
    <w:p w14:paraId="2511268E" w14:textId="77777777" w:rsidR="00454F5C" w:rsidRPr="00136DE6" w:rsidRDefault="00454F5C" w:rsidP="00A333B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7E527D8" w14:textId="77777777" w:rsidR="00454F5C" w:rsidRDefault="002A0A56" w:rsidP="00454F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136DE6">
        <w:rPr>
          <w:rFonts w:ascii="Arial" w:hAnsi="Arial" w:cs="Arial"/>
          <w:b/>
          <w:bCs/>
          <w:color w:val="000000"/>
        </w:rPr>
        <w:t>4. REQUISITOS DA CONTRATAÇÃO</w:t>
      </w:r>
    </w:p>
    <w:p w14:paraId="66C532DA" w14:textId="77777777" w:rsidR="00955E11" w:rsidRPr="00955E11" w:rsidRDefault="00955E11" w:rsidP="00955E11">
      <w:pPr>
        <w:pStyle w:val="NormalWeb"/>
        <w:spacing w:line="360" w:lineRule="auto"/>
        <w:jc w:val="both"/>
        <w:rPr>
          <w:rFonts w:ascii="Arial" w:hAnsi="Arial" w:cs="Arial"/>
          <w:bCs/>
          <w:color w:val="000000"/>
        </w:rPr>
      </w:pPr>
      <w:r w:rsidRPr="00955E11">
        <w:rPr>
          <w:rFonts w:ascii="Arial" w:hAnsi="Arial" w:cs="Arial"/>
          <w:bCs/>
          <w:color w:val="000000"/>
        </w:rPr>
        <w:t>Qualificações e experiência: A empresa de consultoria pedagógica deve demonstrar experiência e qualificações adequadas para o trabalho proposto. Isso pode incluir apresentação de currículos de seus profissionais, histórico de projetos anteriores e comprovação de conhecimento nas áreas relevantes, como inclusão pedagógica.</w:t>
      </w:r>
    </w:p>
    <w:p w14:paraId="24D2EC8B" w14:textId="3B029131" w:rsidR="00955E11" w:rsidRDefault="00955E11" w:rsidP="00955E1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</w:rPr>
      </w:pPr>
      <w:r w:rsidRPr="00955E11">
        <w:rPr>
          <w:rFonts w:ascii="Arial" w:hAnsi="Arial" w:cs="Arial"/>
          <w:bCs/>
          <w:color w:val="000000"/>
        </w:rPr>
        <w:t>Registro legal e documentação: A empresa deve estar devidamente registrada e cumprir todas as obrigações legais, como a reg</w:t>
      </w:r>
      <w:r w:rsidR="00882AC2">
        <w:rPr>
          <w:rFonts w:ascii="Arial" w:hAnsi="Arial" w:cs="Arial"/>
          <w:bCs/>
          <w:color w:val="000000"/>
        </w:rPr>
        <w:t>ularidade fiscal e trabalhista, sendo</w:t>
      </w:r>
      <w:r w:rsidRPr="00955E11">
        <w:rPr>
          <w:rFonts w:ascii="Arial" w:hAnsi="Arial" w:cs="Arial"/>
          <w:bCs/>
          <w:color w:val="000000"/>
        </w:rPr>
        <w:t xml:space="preserve"> necessário apresentar documentos que comprovem essa regularidade.</w:t>
      </w:r>
    </w:p>
    <w:p w14:paraId="6516A8A5" w14:textId="77777777" w:rsidR="00F62495" w:rsidRDefault="00F62495" w:rsidP="00454F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</w:rPr>
      </w:pPr>
    </w:p>
    <w:p w14:paraId="4AC95E0C" w14:textId="19762A9C" w:rsidR="00955E11" w:rsidRDefault="00882AC2" w:rsidP="00454F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</w:rPr>
      </w:pPr>
      <w:r w:rsidRPr="00882AC2">
        <w:rPr>
          <w:rFonts w:ascii="Arial" w:hAnsi="Arial" w:cs="Arial"/>
          <w:bCs/>
          <w:color w:val="000000"/>
        </w:rPr>
        <w:t>Capacidade técnica e recursos: A empresa precisa demonstrar que possui os recursos necessários, incluindo pessoal qualificado e materiais, para realizar o trabalho de consultoria pedagógica de forma eficaz.</w:t>
      </w:r>
    </w:p>
    <w:p w14:paraId="654D6488" w14:textId="77777777" w:rsidR="00F62495" w:rsidRPr="00F62495" w:rsidRDefault="00F62495" w:rsidP="00454F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</w:rPr>
      </w:pPr>
    </w:p>
    <w:p w14:paraId="4B49474D" w14:textId="564E5F19" w:rsidR="009233E0" w:rsidRPr="00136DE6" w:rsidRDefault="009233E0" w:rsidP="009233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136DE6">
        <w:rPr>
          <w:rFonts w:ascii="Arial" w:hAnsi="Arial" w:cs="Arial"/>
          <w:b/>
          <w:bCs/>
          <w:color w:val="000000"/>
        </w:rPr>
        <w:t>5. EXECUÇÃO DO OBJETO</w:t>
      </w:r>
    </w:p>
    <w:p w14:paraId="79C8C892" w14:textId="1AEB682B" w:rsidR="00955E11" w:rsidRPr="00955E11" w:rsidRDefault="002C6F7D" w:rsidP="00955E11">
      <w:pPr>
        <w:pStyle w:val="Standard"/>
        <w:spacing w:after="113"/>
        <w:ind w:firstLine="14"/>
        <w:jc w:val="both"/>
        <w:rPr>
          <w:rFonts w:ascii="Arial" w:hAnsi="Arial" w:cs="Arial"/>
          <w:bCs/>
        </w:rPr>
      </w:pPr>
      <w:r w:rsidRPr="00136DE6">
        <w:rPr>
          <w:rFonts w:ascii="Arial" w:hAnsi="Arial" w:cs="Arial"/>
          <w:bCs/>
        </w:rPr>
        <w:t xml:space="preserve">Os serviços serão prestados </w:t>
      </w:r>
      <w:r w:rsidR="00D04528">
        <w:rPr>
          <w:rFonts w:ascii="Arial" w:hAnsi="Arial" w:cs="Arial"/>
          <w:bCs/>
        </w:rPr>
        <w:t>nas dependências da</w:t>
      </w:r>
      <w:r w:rsidR="00955E11">
        <w:rPr>
          <w:rFonts w:ascii="Arial" w:hAnsi="Arial" w:cs="Arial"/>
          <w:bCs/>
        </w:rPr>
        <w:t xml:space="preserve"> SMED. </w:t>
      </w:r>
    </w:p>
    <w:p w14:paraId="22524C1B" w14:textId="27429245" w:rsidR="00F62495" w:rsidRDefault="00955E11" w:rsidP="00F62495">
      <w:pPr>
        <w:pStyle w:val="Standard"/>
        <w:spacing w:after="113"/>
        <w:ind w:firstLine="14"/>
        <w:jc w:val="both"/>
        <w:rPr>
          <w:rFonts w:ascii="Arial" w:hAnsi="Arial" w:cs="Arial"/>
          <w:bCs/>
        </w:rPr>
      </w:pPr>
      <w:r w:rsidRPr="00955E11">
        <w:rPr>
          <w:rFonts w:ascii="Arial" w:hAnsi="Arial" w:cs="Arial"/>
          <w:bCs/>
        </w:rPr>
        <w:t xml:space="preserve">A formação será composta por uma palestra das </w:t>
      </w:r>
      <w:proofErr w:type="gramStart"/>
      <w:r w:rsidRPr="00955E11">
        <w:rPr>
          <w:rFonts w:ascii="Arial" w:hAnsi="Arial" w:cs="Arial"/>
          <w:bCs/>
        </w:rPr>
        <w:t>07h:</w:t>
      </w:r>
      <w:proofErr w:type="gramEnd"/>
      <w:r w:rsidRPr="00955E11">
        <w:rPr>
          <w:rFonts w:ascii="Arial" w:hAnsi="Arial" w:cs="Arial"/>
          <w:bCs/>
        </w:rPr>
        <w:t xml:space="preserve">30 às 11h30, no dia </w:t>
      </w:r>
      <w:r w:rsidR="00504A3F">
        <w:rPr>
          <w:rFonts w:ascii="Arial" w:hAnsi="Arial" w:cs="Arial"/>
          <w:bCs/>
        </w:rPr>
        <w:t>23</w:t>
      </w:r>
      <w:r w:rsidRPr="00955E11">
        <w:rPr>
          <w:rFonts w:ascii="Arial" w:hAnsi="Arial" w:cs="Arial"/>
          <w:bCs/>
        </w:rPr>
        <w:t xml:space="preserve">/10/2023, com certificado online e material de apoio online para os </w:t>
      </w:r>
      <w:r w:rsidR="00F62495">
        <w:rPr>
          <w:rFonts w:ascii="Arial" w:hAnsi="Arial" w:cs="Arial"/>
          <w:bCs/>
        </w:rPr>
        <w:t xml:space="preserve">participantes, </w:t>
      </w:r>
      <w:r w:rsidR="00F62495" w:rsidRPr="00F62495">
        <w:rPr>
          <w:rFonts w:ascii="Arial" w:hAnsi="Arial" w:cs="Arial"/>
          <w:bCs/>
        </w:rPr>
        <w:t>podendo ser trans</w:t>
      </w:r>
      <w:bookmarkStart w:id="0" w:name="_GoBack"/>
      <w:bookmarkEnd w:id="0"/>
      <w:r w:rsidR="00F62495" w:rsidRPr="00F62495">
        <w:rPr>
          <w:rFonts w:ascii="Arial" w:hAnsi="Arial" w:cs="Arial"/>
          <w:bCs/>
        </w:rPr>
        <w:t xml:space="preserve">ferida conforme a necessidade da Secretaria Municipal de Educação, Esportes, Lazer e Juventude. A vigência do contrato será </w:t>
      </w:r>
      <w:r w:rsidR="00F62495">
        <w:rPr>
          <w:rFonts w:ascii="Arial" w:hAnsi="Arial" w:cs="Arial"/>
          <w:bCs/>
        </w:rPr>
        <w:t>durante o mês de outubro de 2023.</w:t>
      </w:r>
    </w:p>
    <w:p w14:paraId="000E83FA" w14:textId="77777777" w:rsidR="009233E0" w:rsidRPr="00136DE6" w:rsidRDefault="009233E0" w:rsidP="009233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136DE6">
        <w:rPr>
          <w:rFonts w:ascii="Arial" w:hAnsi="Arial" w:cs="Arial"/>
          <w:b/>
          <w:bCs/>
          <w:color w:val="000000"/>
        </w:rPr>
        <w:lastRenderedPageBreak/>
        <w:t>6. MODELO DE GESTÃO DO CONTRATO</w:t>
      </w:r>
    </w:p>
    <w:p w14:paraId="07EF2FD5" w14:textId="77777777" w:rsidR="009233E0" w:rsidRPr="00136DE6" w:rsidRDefault="009233E0" w:rsidP="009233E0">
      <w:pPr>
        <w:overflowPunct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A gestão, acompanhamento e fiscalização do objeto contratado serão </w:t>
      </w:r>
      <w:proofErr w:type="gramStart"/>
      <w:r w:rsidRPr="00136DE6">
        <w:rPr>
          <w:rFonts w:ascii="Arial" w:hAnsi="Arial" w:cs="Arial"/>
          <w:sz w:val="24"/>
          <w:szCs w:val="24"/>
        </w:rPr>
        <w:t>realizadas</w:t>
      </w:r>
      <w:proofErr w:type="gramEnd"/>
      <w:r w:rsidRPr="00136DE6">
        <w:rPr>
          <w:rFonts w:ascii="Arial" w:hAnsi="Arial" w:cs="Arial"/>
          <w:sz w:val="24"/>
          <w:szCs w:val="24"/>
        </w:rPr>
        <w:t xml:space="preserve"> conforme disposto no Decreto Municipal Nº 7.317, de 08 de fevereiro de 2023, que “Regulamenta o agente de contratação, a equipe de apoio e a comissão de contratação”, observando-se também o disposto no Decreto Municipal Nº 7.339, de 05 de abril de 2023, que “Disciplina a fiscalização dos contratos administrativos no âmbito do Poder Executivo e as atribuições do fiscal de contrato”, nos termos do art. 92, inciso XVIII, da Lei Federal Nº 14.133/2021. </w:t>
      </w:r>
    </w:p>
    <w:p w14:paraId="7E0AAF9A" w14:textId="644D53B7" w:rsidR="009233E0" w:rsidRPr="00136DE6" w:rsidRDefault="009233E0" w:rsidP="009233E0">
      <w:pPr>
        <w:overflowPunct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Ressalta-se que a </w:t>
      </w:r>
      <w:r w:rsidR="00AF2B0A" w:rsidRPr="00136DE6">
        <w:rPr>
          <w:rFonts w:ascii="Arial" w:hAnsi="Arial" w:cs="Arial"/>
          <w:sz w:val="24"/>
          <w:szCs w:val="24"/>
        </w:rPr>
        <w:t>SMED</w:t>
      </w:r>
      <w:r w:rsidRPr="00136DE6">
        <w:rPr>
          <w:rFonts w:ascii="Arial" w:hAnsi="Arial" w:cs="Arial"/>
          <w:sz w:val="24"/>
          <w:szCs w:val="24"/>
        </w:rPr>
        <w:t xml:space="preserve"> indicará os seguintes servidores para atuarem como gestor e fiscais de contrato:</w:t>
      </w:r>
    </w:p>
    <w:p w14:paraId="0A2CDC70" w14:textId="77777777" w:rsidR="00037C32" w:rsidRDefault="009233E0" w:rsidP="009233E0">
      <w:pPr>
        <w:overflowPunct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>-GESTOR:</w:t>
      </w:r>
    </w:p>
    <w:p w14:paraId="7AFFB41B" w14:textId="761168E9" w:rsidR="009233E0" w:rsidRPr="00136DE6" w:rsidRDefault="009233E0" w:rsidP="009233E0">
      <w:pPr>
        <w:overflowPunct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 </w:t>
      </w:r>
      <w:r w:rsidR="00CD4F80" w:rsidRPr="00136DE6">
        <w:rPr>
          <w:rFonts w:ascii="Arial" w:hAnsi="Arial" w:cs="Arial"/>
          <w:sz w:val="24"/>
          <w:szCs w:val="24"/>
        </w:rPr>
        <w:t xml:space="preserve">Izabel Cristina </w:t>
      </w:r>
      <w:proofErr w:type="spellStart"/>
      <w:r w:rsidR="00CD4F80" w:rsidRPr="00136DE6">
        <w:rPr>
          <w:rFonts w:ascii="Arial" w:hAnsi="Arial" w:cs="Arial"/>
          <w:sz w:val="24"/>
          <w:szCs w:val="24"/>
        </w:rPr>
        <w:t>Durli</w:t>
      </w:r>
      <w:proofErr w:type="spellEnd"/>
      <w:r w:rsidR="00CD4F80" w:rsidRPr="00136D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4F80" w:rsidRPr="00136DE6">
        <w:rPr>
          <w:rFonts w:ascii="Arial" w:hAnsi="Arial" w:cs="Arial"/>
          <w:sz w:val="24"/>
          <w:szCs w:val="24"/>
        </w:rPr>
        <w:t>Menin</w:t>
      </w:r>
      <w:proofErr w:type="spellEnd"/>
    </w:p>
    <w:p w14:paraId="17BFAF84" w14:textId="63F6B28E" w:rsidR="00955E11" w:rsidRPr="00955E11" w:rsidRDefault="009233E0" w:rsidP="00955E11">
      <w:pPr>
        <w:overflowPunct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-FISCAIS DE CONTRATO: </w:t>
      </w:r>
    </w:p>
    <w:p w14:paraId="2FBD2954" w14:textId="77777777" w:rsidR="00955E11" w:rsidRPr="00955E11" w:rsidRDefault="00955E11" w:rsidP="00955E11">
      <w:pPr>
        <w:overflowPunct/>
        <w:jc w:val="both"/>
        <w:rPr>
          <w:rFonts w:ascii="Arial" w:hAnsi="Arial" w:cs="Arial"/>
          <w:sz w:val="24"/>
          <w:szCs w:val="24"/>
        </w:rPr>
      </w:pPr>
      <w:r w:rsidRPr="00955E11">
        <w:rPr>
          <w:rFonts w:ascii="Arial" w:hAnsi="Arial" w:cs="Arial"/>
          <w:sz w:val="24"/>
          <w:szCs w:val="24"/>
        </w:rPr>
        <w:t xml:space="preserve">- titular: Cátia Maria </w:t>
      </w:r>
      <w:proofErr w:type="spellStart"/>
      <w:r w:rsidRPr="00955E11">
        <w:rPr>
          <w:rFonts w:ascii="Arial" w:hAnsi="Arial" w:cs="Arial"/>
          <w:sz w:val="24"/>
          <w:szCs w:val="24"/>
        </w:rPr>
        <w:t>Armelin</w:t>
      </w:r>
      <w:proofErr w:type="spellEnd"/>
      <w:r w:rsidRPr="00955E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55E11">
        <w:rPr>
          <w:rFonts w:ascii="Arial" w:hAnsi="Arial" w:cs="Arial"/>
          <w:sz w:val="24"/>
          <w:szCs w:val="24"/>
        </w:rPr>
        <w:t>Peruzzo</w:t>
      </w:r>
      <w:proofErr w:type="spellEnd"/>
      <w:r w:rsidRPr="00955E11">
        <w:rPr>
          <w:rFonts w:ascii="Arial" w:hAnsi="Arial" w:cs="Arial"/>
          <w:sz w:val="24"/>
          <w:szCs w:val="24"/>
        </w:rPr>
        <w:t xml:space="preserve"> (1646)</w:t>
      </w:r>
    </w:p>
    <w:p w14:paraId="0FEC5D67" w14:textId="06E75535" w:rsidR="009233E0" w:rsidRDefault="00955E11" w:rsidP="00955E11">
      <w:pPr>
        <w:overflowPunct/>
        <w:jc w:val="both"/>
        <w:rPr>
          <w:rFonts w:ascii="Arial" w:hAnsi="Arial" w:cs="Arial"/>
          <w:sz w:val="24"/>
          <w:szCs w:val="24"/>
        </w:rPr>
      </w:pPr>
      <w:r w:rsidRPr="00955E11">
        <w:rPr>
          <w:rFonts w:ascii="Arial" w:hAnsi="Arial" w:cs="Arial"/>
          <w:sz w:val="24"/>
          <w:szCs w:val="24"/>
        </w:rPr>
        <w:t xml:space="preserve">- suplente: Carina </w:t>
      </w:r>
      <w:proofErr w:type="spellStart"/>
      <w:r w:rsidRPr="00955E11">
        <w:rPr>
          <w:rFonts w:ascii="Arial" w:hAnsi="Arial" w:cs="Arial"/>
          <w:sz w:val="24"/>
          <w:szCs w:val="24"/>
        </w:rPr>
        <w:t>Frizon</w:t>
      </w:r>
      <w:proofErr w:type="spellEnd"/>
      <w:r w:rsidRPr="00955E11">
        <w:rPr>
          <w:rFonts w:ascii="Arial" w:hAnsi="Arial" w:cs="Arial"/>
          <w:sz w:val="24"/>
          <w:szCs w:val="24"/>
        </w:rPr>
        <w:t xml:space="preserve"> Menezes (754)</w:t>
      </w:r>
    </w:p>
    <w:p w14:paraId="7EA788CE" w14:textId="77777777" w:rsidR="00955E11" w:rsidRPr="00136DE6" w:rsidRDefault="00955E11" w:rsidP="009233E0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1ED73250" w14:textId="00DA1A32" w:rsidR="009233E0" w:rsidRPr="00136DE6" w:rsidRDefault="009233E0" w:rsidP="009233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136DE6">
        <w:rPr>
          <w:rFonts w:ascii="Arial" w:hAnsi="Arial" w:cs="Arial"/>
          <w:b/>
          <w:bCs/>
          <w:color w:val="000000"/>
        </w:rPr>
        <w:t>7. CRITÉRIOS DE PAGAMENTO</w:t>
      </w:r>
    </w:p>
    <w:p w14:paraId="19C1A6B1" w14:textId="5DECC457" w:rsidR="00324339" w:rsidRPr="00136DE6" w:rsidRDefault="000E36F7" w:rsidP="008C002D">
      <w:pPr>
        <w:pStyle w:val="Standard"/>
        <w:widowControl/>
        <w:tabs>
          <w:tab w:val="left" w:pos="327"/>
          <w:tab w:val="left" w:pos="382"/>
        </w:tabs>
        <w:spacing w:after="113" w:line="360" w:lineRule="auto"/>
        <w:ind w:firstLine="14"/>
        <w:jc w:val="both"/>
        <w:rPr>
          <w:rFonts w:ascii="Arial" w:hAnsi="Arial" w:cs="Arial"/>
          <w:bCs/>
          <w:color w:val="000000"/>
        </w:rPr>
      </w:pPr>
      <w:r w:rsidRPr="000E36F7">
        <w:rPr>
          <w:rFonts w:ascii="Arial" w:hAnsi="Arial" w:cs="Arial"/>
          <w:bCs/>
          <w:color w:val="000000"/>
        </w:rPr>
        <w:t>O valor será pago de forma única ao final da palestra até o 15º (décimo quinto) dia da data de recebimento da Nota Fiscal ou documento equivalente, acompanhada do RELATÓRIO DAS ATIVIDA</w:t>
      </w:r>
      <w:r>
        <w:rPr>
          <w:rFonts w:ascii="Arial" w:hAnsi="Arial" w:cs="Arial"/>
          <w:bCs/>
          <w:color w:val="000000"/>
        </w:rPr>
        <w:t xml:space="preserve">DES EFETIVAMENTE DESENVOLVIDAS </w:t>
      </w:r>
      <w:r w:rsidRPr="000E36F7">
        <w:rPr>
          <w:rFonts w:ascii="Arial" w:hAnsi="Arial" w:cs="Arial"/>
          <w:bCs/>
          <w:color w:val="000000"/>
        </w:rPr>
        <w:t>E LISTA DE PRESENÇA DOS PARTICIPANTES.</w:t>
      </w:r>
    </w:p>
    <w:p w14:paraId="3EA8424B" w14:textId="77777777" w:rsidR="009233E0" w:rsidRPr="00136DE6" w:rsidRDefault="009233E0" w:rsidP="009233E0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0F9604D9" w14:textId="2AF87C34" w:rsidR="00C46550" w:rsidRPr="00136DE6" w:rsidRDefault="00324339" w:rsidP="00C465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</w:t>
      </w:r>
      <w:r w:rsidR="00C46550" w:rsidRPr="00136DE6">
        <w:rPr>
          <w:rFonts w:ascii="Arial" w:hAnsi="Arial" w:cs="Arial"/>
          <w:b/>
          <w:bCs/>
          <w:color w:val="000000"/>
        </w:rPr>
        <w:t>. ESTIMATIVA DO VALOR DA CONTRATAÇÃO</w:t>
      </w:r>
    </w:p>
    <w:p w14:paraId="29067638" w14:textId="14C56B96" w:rsidR="00C46550" w:rsidRPr="00136DE6" w:rsidRDefault="00C46550" w:rsidP="00C4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art6xxiiij"/>
      <w:bookmarkEnd w:id="1"/>
      <w:r w:rsidRPr="00136DE6">
        <w:rPr>
          <w:rFonts w:ascii="Arial" w:hAnsi="Arial" w:cs="Arial"/>
          <w:sz w:val="24"/>
          <w:szCs w:val="24"/>
        </w:rPr>
        <w:t xml:space="preserve">Estima-se para a contratação almejada o valor total de R$ </w:t>
      </w:r>
      <w:r w:rsidR="000E36F7">
        <w:rPr>
          <w:rFonts w:ascii="Arial" w:hAnsi="Arial" w:cs="Arial"/>
          <w:sz w:val="24"/>
          <w:szCs w:val="24"/>
        </w:rPr>
        <w:t>4.980,00</w:t>
      </w:r>
      <w:r w:rsidR="00CD4F80" w:rsidRPr="00136DE6">
        <w:rPr>
          <w:rFonts w:ascii="Arial" w:hAnsi="Arial" w:cs="Arial"/>
          <w:sz w:val="24"/>
          <w:szCs w:val="24"/>
        </w:rPr>
        <w:t>.</w:t>
      </w:r>
    </w:p>
    <w:p w14:paraId="06112CCC" w14:textId="0245A177" w:rsidR="00C46550" w:rsidRPr="00136DE6" w:rsidRDefault="00C46550" w:rsidP="007D5403">
      <w:pPr>
        <w:overflowPunct/>
        <w:jc w:val="both"/>
        <w:textAlignment w:val="auto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Vislumbra-se que tal valor é compatível com o praticado pelo mercado correspondente, observando-se o disposto no Decreto Municipal n.º 7142/2022, que </w:t>
      </w:r>
      <w:r w:rsidR="007D5403" w:rsidRPr="00136DE6">
        <w:rPr>
          <w:rFonts w:ascii="Arial" w:eastAsiaTheme="minorHAnsi" w:hAnsi="Arial" w:cs="Arial"/>
          <w:sz w:val="24"/>
          <w:szCs w:val="24"/>
          <w:lang w:eastAsia="en-US"/>
        </w:rPr>
        <w:t>institui normas para o procedimento administrativo para a realização de pesquisa de preços para aquisição de bens e contratação de serviços em geral, no âmbito do município de Veranópolis</w:t>
      </w:r>
      <w:r w:rsidRPr="00136DE6">
        <w:rPr>
          <w:rFonts w:ascii="Arial" w:hAnsi="Arial" w:cs="Arial"/>
          <w:sz w:val="24"/>
          <w:szCs w:val="24"/>
        </w:rPr>
        <w:t>, nos termos do art. 23, § 1º, da Lei Federal nº 14.133/2021.</w:t>
      </w:r>
    </w:p>
    <w:p w14:paraId="174298C0" w14:textId="77777777" w:rsidR="00C46550" w:rsidRPr="00136DE6" w:rsidRDefault="00C46550" w:rsidP="00C465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70EAAB74" w14:textId="580BF159" w:rsidR="00C46550" w:rsidRPr="00136DE6" w:rsidRDefault="00324339" w:rsidP="00C4655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</w:t>
      </w:r>
      <w:r w:rsidR="00C46550" w:rsidRPr="00136DE6">
        <w:rPr>
          <w:rFonts w:ascii="Arial" w:hAnsi="Arial" w:cs="Arial"/>
          <w:b/>
          <w:bCs/>
          <w:color w:val="000000"/>
        </w:rPr>
        <w:t>. ADEQUAÇÃO ORÇAMENTÁRIA</w:t>
      </w:r>
    </w:p>
    <w:p w14:paraId="7409ABE7" w14:textId="71D00FAA" w:rsidR="00C46550" w:rsidRDefault="00C46550" w:rsidP="00C4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O dispêndio </w:t>
      </w:r>
      <w:proofErr w:type="gramStart"/>
      <w:r w:rsidRPr="00136DE6">
        <w:rPr>
          <w:rFonts w:ascii="Arial" w:hAnsi="Arial" w:cs="Arial"/>
          <w:sz w:val="24"/>
          <w:szCs w:val="24"/>
        </w:rPr>
        <w:t>financeiro decorrente da contratação ora pretendida</w:t>
      </w:r>
      <w:proofErr w:type="gramEnd"/>
      <w:r w:rsidRPr="00136DE6">
        <w:rPr>
          <w:rFonts w:ascii="Arial" w:hAnsi="Arial" w:cs="Arial"/>
          <w:sz w:val="24"/>
          <w:szCs w:val="24"/>
        </w:rPr>
        <w:t xml:space="preserve"> decorrerá </w:t>
      </w:r>
      <w:r w:rsidR="000E36F7">
        <w:rPr>
          <w:rFonts w:ascii="Arial" w:hAnsi="Arial" w:cs="Arial"/>
          <w:sz w:val="24"/>
          <w:szCs w:val="24"/>
        </w:rPr>
        <w:t xml:space="preserve">da </w:t>
      </w:r>
      <w:r w:rsidR="000E36F7" w:rsidRPr="00136DE6">
        <w:rPr>
          <w:rFonts w:ascii="Arial" w:hAnsi="Arial" w:cs="Arial"/>
          <w:sz w:val="24"/>
          <w:szCs w:val="24"/>
        </w:rPr>
        <w:t>dotação</w:t>
      </w:r>
      <w:r w:rsidR="003836E4">
        <w:rPr>
          <w:rFonts w:ascii="Arial" w:hAnsi="Arial" w:cs="Arial"/>
          <w:sz w:val="24"/>
          <w:szCs w:val="24"/>
        </w:rPr>
        <w:t xml:space="preserve"> orçamentária:</w:t>
      </w:r>
    </w:p>
    <w:p w14:paraId="22EE280E" w14:textId="77777777" w:rsidR="003836E4" w:rsidRPr="003836E4" w:rsidRDefault="003836E4" w:rsidP="003836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6E4">
        <w:rPr>
          <w:rFonts w:ascii="Arial" w:hAnsi="Arial" w:cs="Arial"/>
          <w:sz w:val="24"/>
          <w:szCs w:val="24"/>
        </w:rPr>
        <w:t>Órgão</w:t>
      </w:r>
      <w:proofErr w:type="gramStart"/>
      <w:r w:rsidRPr="003836E4">
        <w:rPr>
          <w:rFonts w:ascii="Arial" w:hAnsi="Arial" w:cs="Arial"/>
          <w:sz w:val="24"/>
          <w:szCs w:val="24"/>
        </w:rPr>
        <w:t>................</w:t>
      </w:r>
      <w:proofErr w:type="gramEnd"/>
      <w:r w:rsidRPr="003836E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836E4">
        <w:rPr>
          <w:rFonts w:ascii="Arial" w:hAnsi="Arial" w:cs="Arial"/>
          <w:sz w:val="24"/>
          <w:szCs w:val="24"/>
        </w:rPr>
        <w:t>7</w:t>
      </w:r>
      <w:proofErr w:type="gramEnd"/>
      <w:r w:rsidRPr="003836E4">
        <w:rPr>
          <w:rFonts w:ascii="Arial" w:hAnsi="Arial" w:cs="Arial"/>
          <w:sz w:val="24"/>
          <w:szCs w:val="24"/>
        </w:rPr>
        <w:t xml:space="preserve"> SECRETARIA MUN EDUC, ESPORT, LAZER E JUV</w:t>
      </w:r>
    </w:p>
    <w:p w14:paraId="2583651F" w14:textId="77777777" w:rsidR="003836E4" w:rsidRPr="003836E4" w:rsidRDefault="003836E4" w:rsidP="003836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6E4">
        <w:rPr>
          <w:rFonts w:ascii="Arial" w:hAnsi="Arial" w:cs="Arial"/>
          <w:sz w:val="24"/>
          <w:szCs w:val="24"/>
        </w:rPr>
        <w:t>Unidade</w:t>
      </w:r>
      <w:proofErr w:type="gramStart"/>
      <w:r w:rsidRPr="003836E4">
        <w:rPr>
          <w:rFonts w:ascii="Arial" w:hAnsi="Arial" w:cs="Arial"/>
          <w:sz w:val="24"/>
          <w:szCs w:val="24"/>
        </w:rPr>
        <w:t>.............</w:t>
      </w:r>
      <w:proofErr w:type="gramEnd"/>
      <w:r w:rsidRPr="003836E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836E4">
        <w:rPr>
          <w:rFonts w:ascii="Arial" w:hAnsi="Arial" w:cs="Arial"/>
          <w:sz w:val="24"/>
          <w:szCs w:val="24"/>
        </w:rPr>
        <w:t>2</w:t>
      </w:r>
      <w:proofErr w:type="gramEnd"/>
      <w:r w:rsidRPr="003836E4">
        <w:rPr>
          <w:rFonts w:ascii="Arial" w:hAnsi="Arial" w:cs="Arial"/>
          <w:sz w:val="24"/>
          <w:szCs w:val="24"/>
        </w:rPr>
        <w:t xml:space="preserve"> FUNDO MUNICIPAL DE EDUCACAO </w:t>
      </w:r>
    </w:p>
    <w:p w14:paraId="3CCB2D67" w14:textId="77777777" w:rsidR="003836E4" w:rsidRPr="003836E4" w:rsidRDefault="003836E4" w:rsidP="003836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6E4">
        <w:rPr>
          <w:rFonts w:ascii="Arial" w:hAnsi="Arial" w:cs="Arial"/>
          <w:sz w:val="24"/>
          <w:szCs w:val="24"/>
        </w:rPr>
        <w:t>12.128.0321.2189.000</w:t>
      </w:r>
      <w:proofErr w:type="gramStart"/>
      <w:r w:rsidRPr="003836E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836E4">
        <w:rPr>
          <w:rFonts w:ascii="Arial" w:hAnsi="Arial" w:cs="Arial"/>
          <w:sz w:val="24"/>
          <w:szCs w:val="24"/>
        </w:rPr>
        <w:t xml:space="preserve">CURSOS/TREINAM. APERF. SERVIDORES, PROFISSIONAIS DA SEC DE </w:t>
      </w:r>
      <w:proofErr w:type="gramStart"/>
      <w:r w:rsidRPr="003836E4">
        <w:rPr>
          <w:rFonts w:ascii="Arial" w:hAnsi="Arial" w:cs="Arial"/>
          <w:sz w:val="24"/>
          <w:szCs w:val="24"/>
        </w:rPr>
        <w:t>EDUCAÇÃO</w:t>
      </w:r>
      <w:proofErr w:type="gramEnd"/>
    </w:p>
    <w:p w14:paraId="55F5EC49" w14:textId="5999ABC6" w:rsidR="003836E4" w:rsidRDefault="003836E4" w:rsidP="003836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6E4">
        <w:rPr>
          <w:rFonts w:ascii="Arial" w:hAnsi="Arial" w:cs="Arial"/>
          <w:sz w:val="24"/>
          <w:szCs w:val="24"/>
        </w:rPr>
        <w:lastRenderedPageBreak/>
        <w:t>3.3.3.90.39.00.00.00.00 OUTROS SERVIÇOS DE TERCEIROS - PJ 7540</w:t>
      </w:r>
      <w:proofErr w:type="gramStart"/>
      <w:r w:rsidRPr="003836E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3836E4">
        <w:rPr>
          <w:rFonts w:ascii="Arial" w:hAnsi="Arial" w:cs="Arial"/>
          <w:sz w:val="24"/>
          <w:szCs w:val="24"/>
        </w:rPr>
        <w:t>540 - Transferências do FUNDEB - Impostos e Transferências de Impostos/ 31 FUNDEB</w:t>
      </w:r>
    </w:p>
    <w:p w14:paraId="25C0BEF3" w14:textId="77777777" w:rsidR="00E57141" w:rsidRDefault="00E57141" w:rsidP="00C465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4018EC" w14:textId="133327E2" w:rsidR="00324339" w:rsidRDefault="00E63B37" w:rsidP="009233E0">
      <w:pPr>
        <w:overflowPunct/>
        <w:jc w:val="both"/>
        <w:rPr>
          <w:rFonts w:ascii="Arial" w:hAnsi="Arial" w:cs="Arial"/>
          <w:b/>
          <w:sz w:val="24"/>
          <w:szCs w:val="24"/>
        </w:rPr>
      </w:pPr>
      <w:r w:rsidRPr="00E63B37">
        <w:rPr>
          <w:rFonts w:ascii="Arial" w:hAnsi="Arial" w:cs="Arial"/>
          <w:b/>
          <w:sz w:val="24"/>
          <w:szCs w:val="24"/>
        </w:rPr>
        <w:t xml:space="preserve">10. RAZÃO </w:t>
      </w:r>
      <w:r w:rsidR="006272A9">
        <w:rPr>
          <w:rFonts w:ascii="Arial" w:hAnsi="Arial" w:cs="Arial"/>
          <w:b/>
          <w:sz w:val="24"/>
          <w:szCs w:val="24"/>
        </w:rPr>
        <w:t>PARA A</w:t>
      </w:r>
      <w:r w:rsidRPr="00E63B37">
        <w:rPr>
          <w:rFonts w:ascii="Arial" w:hAnsi="Arial" w:cs="Arial"/>
          <w:b/>
          <w:sz w:val="24"/>
          <w:szCs w:val="24"/>
        </w:rPr>
        <w:t xml:space="preserve"> ESCOLHA DO FORNECEDOR</w:t>
      </w:r>
    </w:p>
    <w:p w14:paraId="45EE34DD" w14:textId="77777777" w:rsidR="00454F5C" w:rsidRDefault="00454F5C" w:rsidP="009233E0">
      <w:pPr>
        <w:overflowPunct/>
        <w:jc w:val="both"/>
        <w:rPr>
          <w:rFonts w:ascii="Arial" w:hAnsi="Arial" w:cs="Arial"/>
          <w:b/>
          <w:sz w:val="24"/>
          <w:szCs w:val="24"/>
        </w:rPr>
      </w:pPr>
    </w:p>
    <w:p w14:paraId="0F55394A" w14:textId="6B5F4DC7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  <w:r w:rsidRPr="003C748A">
        <w:rPr>
          <w:rFonts w:ascii="Arial" w:hAnsi="Arial" w:cs="Arial"/>
          <w:sz w:val="24"/>
          <w:szCs w:val="24"/>
        </w:rPr>
        <w:t xml:space="preserve">A </w:t>
      </w:r>
      <w:r w:rsidR="00F62495">
        <w:rPr>
          <w:rFonts w:ascii="Arial" w:hAnsi="Arial" w:cs="Arial"/>
          <w:sz w:val="24"/>
          <w:szCs w:val="24"/>
        </w:rPr>
        <w:t xml:space="preserve">escolha pela </w:t>
      </w:r>
      <w:r w:rsidRPr="003C748A">
        <w:rPr>
          <w:rFonts w:ascii="Arial" w:hAnsi="Arial" w:cs="Arial"/>
          <w:sz w:val="24"/>
          <w:szCs w:val="24"/>
        </w:rPr>
        <w:t xml:space="preserve">contratação do professor Alberto Moura, realizada </w:t>
      </w:r>
      <w:r w:rsidR="00F62495">
        <w:rPr>
          <w:rFonts w:ascii="Arial" w:hAnsi="Arial" w:cs="Arial"/>
          <w:sz w:val="24"/>
          <w:szCs w:val="24"/>
        </w:rPr>
        <w:t>por meio</w:t>
      </w:r>
      <w:r w:rsidRPr="003C748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C748A">
        <w:rPr>
          <w:rFonts w:ascii="Arial" w:hAnsi="Arial" w:cs="Arial"/>
          <w:sz w:val="24"/>
          <w:szCs w:val="24"/>
        </w:rPr>
        <w:t>da INCLUIR</w:t>
      </w:r>
      <w:proofErr w:type="gramEnd"/>
      <w:r w:rsidRPr="003C748A">
        <w:rPr>
          <w:rFonts w:ascii="Arial" w:hAnsi="Arial" w:cs="Arial"/>
          <w:sz w:val="24"/>
          <w:szCs w:val="24"/>
        </w:rPr>
        <w:t xml:space="preserve"> CONSULTORIA PEDAGÓGICA EIRELI, </w:t>
      </w:r>
      <w:r w:rsidR="00F62495">
        <w:rPr>
          <w:rFonts w:ascii="Arial" w:hAnsi="Arial" w:cs="Arial"/>
          <w:sz w:val="24"/>
          <w:szCs w:val="24"/>
        </w:rPr>
        <w:t xml:space="preserve">justifica-se, pois a SMED precisava de uma </w:t>
      </w:r>
      <w:r w:rsidRPr="003C748A">
        <w:rPr>
          <w:rFonts w:ascii="Arial" w:hAnsi="Arial" w:cs="Arial"/>
          <w:sz w:val="24"/>
          <w:szCs w:val="24"/>
        </w:rPr>
        <w:t xml:space="preserve">empresa </w:t>
      </w:r>
      <w:r>
        <w:rPr>
          <w:rFonts w:ascii="Arial" w:hAnsi="Arial" w:cs="Arial"/>
          <w:sz w:val="24"/>
          <w:szCs w:val="24"/>
        </w:rPr>
        <w:t>que contasse com</w:t>
      </w:r>
      <w:r w:rsidRPr="003C748A">
        <w:rPr>
          <w:rFonts w:ascii="Arial" w:hAnsi="Arial" w:cs="Arial"/>
          <w:sz w:val="24"/>
          <w:szCs w:val="24"/>
        </w:rPr>
        <w:t xml:space="preserve"> a disponibilidade de um técnico pedagógico altamente qualificado, com sólida formação e profundo conhecimento em processos inclusivos. </w:t>
      </w:r>
    </w:p>
    <w:p w14:paraId="53838368" w14:textId="77777777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7755029C" w14:textId="77777777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  <w:r w:rsidRPr="003C748A">
        <w:rPr>
          <w:rFonts w:ascii="Arial" w:hAnsi="Arial" w:cs="Arial"/>
          <w:sz w:val="24"/>
          <w:szCs w:val="24"/>
        </w:rPr>
        <w:t>O professor Alberto Moura é um profissional de destaque, detentor das seguintes credenciais acadêmicas:</w:t>
      </w:r>
    </w:p>
    <w:p w14:paraId="13520A51" w14:textId="77777777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4D6291C7" w14:textId="3E36B34E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C748A">
        <w:rPr>
          <w:rFonts w:ascii="Arial" w:hAnsi="Arial" w:cs="Arial"/>
          <w:sz w:val="24"/>
          <w:szCs w:val="24"/>
        </w:rPr>
        <w:t>Mestrando em Educação, com foco na linha de intervenção psicológica no desenvolvimento e na educação, pela UNEATLANTICO/Espanha, através da Fundação Universitária Ibero-americana.</w:t>
      </w:r>
    </w:p>
    <w:p w14:paraId="597F5CA7" w14:textId="77777777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061258F3" w14:textId="6FC37BC0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C748A">
        <w:rPr>
          <w:rFonts w:ascii="Arial" w:hAnsi="Arial" w:cs="Arial"/>
          <w:sz w:val="24"/>
          <w:szCs w:val="24"/>
        </w:rPr>
        <w:t xml:space="preserve">Pós-graduando em </w:t>
      </w:r>
      <w:proofErr w:type="spellStart"/>
      <w:r w:rsidRPr="003C748A">
        <w:rPr>
          <w:rFonts w:ascii="Arial" w:hAnsi="Arial" w:cs="Arial"/>
          <w:sz w:val="24"/>
          <w:szCs w:val="24"/>
        </w:rPr>
        <w:t>N</w:t>
      </w:r>
      <w:r w:rsidR="00F62495">
        <w:rPr>
          <w:rFonts w:ascii="Arial" w:hAnsi="Arial" w:cs="Arial"/>
          <w:sz w:val="24"/>
          <w:szCs w:val="24"/>
        </w:rPr>
        <w:t>europsicopedagogia</w:t>
      </w:r>
      <w:proofErr w:type="spellEnd"/>
      <w:r w:rsidR="00F62495">
        <w:rPr>
          <w:rFonts w:ascii="Arial" w:hAnsi="Arial" w:cs="Arial"/>
          <w:sz w:val="24"/>
          <w:szCs w:val="24"/>
        </w:rPr>
        <w:t xml:space="preserve"> Clínica pela </w:t>
      </w:r>
      <w:r w:rsidRPr="003C748A">
        <w:rPr>
          <w:rFonts w:ascii="Arial" w:hAnsi="Arial" w:cs="Arial"/>
          <w:sz w:val="24"/>
          <w:szCs w:val="24"/>
        </w:rPr>
        <w:t>Faculdade CENSUPEG.</w:t>
      </w:r>
    </w:p>
    <w:p w14:paraId="08EB136F" w14:textId="77777777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3D5542CB" w14:textId="1A634DB5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C748A">
        <w:rPr>
          <w:rFonts w:ascii="Arial" w:hAnsi="Arial" w:cs="Arial"/>
          <w:sz w:val="24"/>
          <w:szCs w:val="24"/>
        </w:rPr>
        <w:t>Graduado em Ciências Biológicas pelo Centro Univ</w:t>
      </w:r>
      <w:r w:rsidR="00F62495">
        <w:rPr>
          <w:rFonts w:ascii="Arial" w:hAnsi="Arial" w:cs="Arial"/>
          <w:sz w:val="24"/>
          <w:szCs w:val="24"/>
        </w:rPr>
        <w:t>ersitário Metodista do Sul IPA;</w:t>
      </w:r>
    </w:p>
    <w:p w14:paraId="0AF04BCD" w14:textId="77777777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3F98BA16" w14:textId="6EA8D242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C748A">
        <w:rPr>
          <w:rFonts w:ascii="Arial" w:hAnsi="Arial" w:cs="Arial"/>
          <w:sz w:val="24"/>
          <w:szCs w:val="24"/>
        </w:rPr>
        <w:t>Pós-Graduado em Educação Especial Inclusiva, com ênfase na área de deficiência intelectual, pela PUC/RS.</w:t>
      </w:r>
    </w:p>
    <w:p w14:paraId="6127A3D3" w14:textId="77777777" w:rsidR="003C748A" w:rsidRPr="003C748A" w:rsidRDefault="003C748A" w:rsidP="003C748A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29C00096" w14:textId="5D972AB1" w:rsidR="00CE1E3E" w:rsidRDefault="003C748A" w:rsidP="00F62495">
      <w:pPr>
        <w:overflowPunct/>
        <w:jc w:val="both"/>
        <w:rPr>
          <w:rFonts w:ascii="Arial" w:hAnsi="Arial" w:cs="Arial"/>
          <w:sz w:val="24"/>
          <w:szCs w:val="24"/>
        </w:rPr>
      </w:pPr>
      <w:r w:rsidRPr="003C748A">
        <w:rPr>
          <w:rFonts w:ascii="Arial" w:hAnsi="Arial" w:cs="Arial"/>
          <w:sz w:val="24"/>
          <w:szCs w:val="24"/>
        </w:rPr>
        <w:t>O professor Alberto Moura é conhecido por seu compromisso e experiência na área da educação inclusiva. Ele desempenha um papel vital como consultor e instrutor, oferecendo formação pedagógica e assessoria especializada a instituições como APAE, escolas, prefeituras e grupos de estudos clínicos e pedagógicos. Sua atuação é marcada pelo comprometimento e competência, contribuindo de maneira significativa para a promoção da inclusão ed</w:t>
      </w:r>
      <w:r w:rsidR="00F62495">
        <w:rPr>
          <w:rFonts w:ascii="Arial" w:hAnsi="Arial" w:cs="Arial"/>
          <w:sz w:val="24"/>
          <w:szCs w:val="24"/>
        </w:rPr>
        <w:t>ucacional em diversos contextos.</w:t>
      </w:r>
    </w:p>
    <w:p w14:paraId="45E33D8E" w14:textId="77777777" w:rsidR="00CE1E3E" w:rsidRDefault="00CE1E3E" w:rsidP="00582DFB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BD39DE" w14:textId="77777777" w:rsidR="00CE1E3E" w:rsidRDefault="00CE1E3E" w:rsidP="00582DFB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FA9AEA" w14:textId="77777777" w:rsidR="00CE1E3E" w:rsidRDefault="00CE1E3E" w:rsidP="00582DFB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CA9A0A" w14:textId="77777777" w:rsidR="00454F5C" w:rsidRDefault="00454F5C" w:rsidP="00582DFB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D047E3" w14:textId="77777777" w:rsidR="00454F5C" w:rsidRPr="00136DE6" w:rsidRDefault="00454F5C" w:rsidP="00582DFB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D2A8AA" w14:textId="77777777" w:rsidR="005668A6" w:rsidRPr="00136DE6" w:rsidRDefault="005668A6" w:rsidP="005668A6">
      <w:pPr>
        <w:overflowPunct/>
        <w:jc w:val="center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Izabel Cristina </w:t>
      </w:r>
      <w:proofErr w:type="spellStart"/>
      <w:r w:rsidRPr="00136DE6">
        <w:rPr>
          <w:rFonts w:ascii="Arial" w:hAnsi="Arial" w:cs="Arial"/>
          <w:sz w:val="24"/>
          <w:szCs w:val="24"/>
        </w:rPr>
        <w:t>Durli</w:t>
      </w:r>
      <w:proofErr w:type="spellEnd"/>
      <w:r w:rsidRPr="00136D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6DE6">
        <w:rPr>
          <w:rFonts w:ascii="Arial" w:hAnsi="Arial" w:cs="Arial"/>
          <w:sz w:val="24"/>
          <w:szCs w:val="24"/>
        </w:rPr>
        <w:t>Menin</w:t>
      </w:r>
      <w:proofErr w:type="spellEnd"/>
    </w:p>
    <w:p w14:paraId="776E4BFF" w14:textId="4F42AA83" w:rsidR="00C46550" w:rsidRDefault="005668A6" w:rsidP="00F62495">
      <w:pPr>
        <w:overflowPunct/>
        <w:jc w:val="center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Secretaria Municipal de Educação, Esporte, Lazer e </w:t>
      </w:r>
      <w:proofErr w:type="gramStart"/>
      <w:r w:rsidR="00F62495">
        <w:rPr>
          <w:rFonts w:ascii="Arial" w:hAnsi="Arial" w:cs="Arial"/>
          <w:sz w:val="24"/>
          <w:szCs w:val="24"/>
        </w:rPr>
        <w:t>Juventude</w:t>
      </w:r>
      <w:proofErr w:type="gramEnd"/>
    </w:p>
    <w:p w14:paraId="3F1CA6EB" w14:textId="77777777" w:rsidR="00C46550" w:rsidRPr="00136DE6" w:rsidRDefault="00C46550" w:rsidP="00F62495">
      <w:pPr>
        <w:overflowPunct/>
        <w:rPr>
          <w:rFonts w:ascii="Arial" w:hAnsi="Arial" w:cs="Arial"/>
          <w:b/>
          <w:bCs/>
          <w:sz w:val="24"/>
          <w:szCs w:val="24"/>
        </w:rPr>
      </w:pPr>
    </w:p>
    <w:p w14:paraId="2C3D0ADE" w14:textId="77777777" w:rsidR="00C46550" w:rsidRPr="00136DE6" w:rsidRDefault="00C46550" w:rsidP="005668A6">
      <w:pPr>
        <w:overflowPunct/>
        <w:jc w:val="center"/>
        <w:rPr>
          <w:rFonts w:ascii="Arial" w:hAnsi="Arial" w:cs="Arial"/>
          <w:b/>
          <w:bCs/>
          <w:sz w:val="24"/>
          <w:szCs w:val="24"/>
        </w:rPr>
      </w:pPr>
    </w:p>
    <w:p w14:paraId="5BD6A945" w14:textId="493C6009" w:rsidR="005668A6" w:rsidRPr="00136DE6" w:rsidRDefault="005668A6" w:rsidP="005668A6">
      <w:pPr>
        <w:overflowPunct/>
        <w:jc w:val="center"/>
        <w:rPr>
          <w:rFonts w:ascii="Arial" w:hAnsi="Arial" w:cs="Arial"/>
          <w:b/>
          <w:bCs/>
          <w:sz w:val="24"/>
          <w:szCs w:val="24"/>
        </w:rPr>
      </w:pPr>
      <w:r w:rsidRPr="00136DE6">
        <w:rPr>
          <w:rFonts w:ascii="Arial" w:hAnsi="Arial" w:cs="Arial"/>
          <w:b/>
          <w:bCs/>
          <w:sz w:val="24"/>
          <w:szCs w:val="24"/>
        </w:rPr>
        <w:t>ESTUDO TÉCNICO PRELIMINAR</w:t>
      </w:r>
    </w:p>
    <w:p w14:paraId="552895FB" w14:textId="77777777" w:rsidR="005668A6" w:rsidRPr="00136DE6" w:rsidRDefault="005668A6" w:rsidP="005668A6">
      <w:pPr>
        <w:overflowPunct/>
        <w:jc w:val="center"/>
        <w:rPr>
          <w:rFonts w:ascii="Arial" w:hAnsi="Arial" w:cs="Arial"/>
          <w:b/>
          <w:bCs/>
          <w:sz w:val="24"/>
          <w:szCs w:val="24"/>
        </w:rPr>
      </w:pPr>
    </w:p>
    <w:p w14:paraId="775F30FF" w14:textId="3704C2AD" w:rsidR="007D5403" w:rsidRPr="00136DE6" w:rsidRDefault="007D5403" w:rsidP="007D5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Município de </w:t>
      </w:r>
      <w:r w:rsidR="00CD4F80" w:rsidRPr="00136DE6">
        <w:rPr>
          <w:rFonts w:ascii="Arial" w:hAnsi="Arial" w:cs="Arial"/>
          <w:sz w:val="24"/>
          <w:szCs w:val="24"/>
        </w:rPr>
        <w:t>Veranópolis</w:t>
      </w:r>
    </w:p>
    <w:p w14:paraId="19E7936F" w14:textId="1ADD6F32" w:rsidR="007D5403" w:rsidRPr="00136DE6" w:rsidRDefault="007D5403" w:rsidP="007D5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Secretaria Municipal de </w:t>
      </w:r>
      <w:r w:rsidR="00CD4F80" w:rsidRPr="00136DE6">
        <w:rPr>
          <w:rFonts w:ascii="Arial" w:hAnsi="Arial" w:cs="Arial"/>
          <w:sz w:val="24"/>
          <w:szCs w:val="24"/>
        </w:rPr>
        <w:t xml:space="preserve">Educação, Esporte, Lazer e </w:t>
      </w:r>
      <w:r w:rsidR="00CE21E4" w:rsidRPr="00136DE6">
        <w:rPr>
          <w:rFonts w:ascii="Arial" w:hAnsi="Arial" w:cs="Arial"/>
          <w:sz w:val="24"/>
          <w:szCs w:val="24"/>
        </w:rPr>
        <w:t>Juventude.</w:t>
      </w:r>
    </w:p>
    <w:p w14:paraId="4F0F2500" w14:textId="6869FC57" w:rsidR="007D5403" w:rsidRDefault="007D5403" w:rsidP="00882AC2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Necessidade da Administração: </w:t>
      </w:r>
      <w:r w:rsidR="00882AC2" w:rsidRPr="00882AC2">
        <w:rPr>
          <w:rFonts w:ascii="Arial" w:hAnsi="Arial" w:cs="Arial"/>
          <w:sz w:val="24"/>
          <w:szCs w:val="24"/>
        </w:rPr>
        <w:t xml:space="preserve">para atender as crianças e estudantes com deficiência matriculados na rede municipal de ensino, no que tange o direito à aprendizagem, à adaptação e </w:t>
      </w:r>
      <w:proofErr w:type="gramStart"/>
      <w:r w:rsidR="00882AC2" w:rsidRPr="00882AC2">
        <w:rPr>
          <w:rFonts w:ascii="Arial" w:hAnsi="Arial" w:cs="Arial"/>
          <w:sz w:val="24"/>
          <w:szCs w:val="24"/>
        </w:rPr>
        <w:t>flexibilização</w:t>
      </w:r>
      <w:proofErr w:type="gramEnd"/>
      <w:r w:rsidR="00882AC2" w:rsidRPr="00882AC2">
        <w:rPr>
          <w:rFonts w:ascii="Arial" w:hAnsi="Arial" w:cs="Arial"/>
          <w:sz w:val="24"/>
          <w:szCs w:val="24"/>
        </w:rPr>
        <w:t xml:space="preserve"> de currículo, faz-se necessária a </w:t>
      </w:r>
      <w:r w:rsidR="00882AC2">
        <w:rPr>
          <w:rFonts w:ascii="Arial" w:hAnsi="Arial" w:cs="Arial"/>
          <w:sz w:val="24"/>
          <w:szCs w:val="24"/>
        </w:rPr>
        <w:t>contratação de empresa para</w:t>
      </w:r>
      <w:r w:rsidR="004D2043">
        <w:rPr>
          <w:rFonts w:ascii="Arial" w:hAnsi="Arial" w:cs="Arial"/>
          <w:sz w:val="24"/>
          <w:szCs w:val="24"/>
        </w:rPr>
        <w:t xml:space="preserve"> prestação de serviço referente à</w:t>
      </w:r>
      <w:r w:rsidR="00882AC2">
        <w:rPr>
          <w:rFonts w:ascii="Arial" w:hAnsi="Arial" w:cs="Arial"/>
          <w:sz w:val="24"/>
          <w:szCs w:val="24"/>
        </w:rPr>
        <w:t xml:space="preserve"> </w:t>
      </w:r>
      <w:r w:rsidR="00882AC2" w:rsidRPr="00882AC2">
        <w:rPr>
          <w:rFonts w:ascii="Arial" w:hAnsi="Arial" w:cs="Arial"/>
          <w:sz w:val="24"/>
          <w:szCs w:val="24"/>
        </w:rPr>
        <w:t>formação</w:t>
      </w:r>
      <w:r w:rsidR="00882AC2">
        <w:rPr>
          <w:rFonts w:ascii="Arial" w:hAnsi="Arial" w:cs="Arial"/>
          <w:sz w:val="24"/>
          <w:szCs w:val="24"/>
        </w:rPr>
        <w:t xml:space="preserve"> pedagógica</w:t>
      </w:r>
      <w:r w:rsidR="00882AC2" w:rsidRPr="00882AC2">
        <w:rPr>
          <w:rFonts w:ascii="Arial" w:hAnsi="Arial" w:cs="Arial"/>
          <w:sz w:val="24"/>
          <w:szCs w:val="24"/>
        </w:rPr>
        <w:t xml:space="preserve"> do Plano Educacional Individualizado – PEI.</w:t>
      </w:r>
    </w:p>
    <w:p w14:paraId="2EE69631" w14:textId="77777777" w:rsidR="00882AC2" w:rsidRPr="00136DE6" w:rsidRDefault="00882AC2" w:rsidP="00882AC2">
      <w:pPr>
        <w:overflowPunct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0B5149" w14:textId="77777777" w:rsidR="007D5403" w:rsidRPr="00136DE6" w:rsidRDefault="007D5403" w:rsidP="007D540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36DE6">
        <w:rPr>
          <w:rFonts w:ascii="Arial" w:hAnsi="Arial" w:cs="Arial"/>
          <w:b/>
          <w:bCs/>
          <w:sz w:val="24"/>
          <w:szCs w:val="24"/>
        </w:rPr>
        <w:t>1. DESCRIÇÃO DA NECESSIDADE</w:t>
      </w:r>
    </w:p>
    <w:p w14:paraId="44963F43" w14:textId="0C6093A7" w:rsidR="00CD4F80" w:rsidRDefault="00882AC2" w:rsidP="007D5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2AC2">
        <w:rPr>
          <w:rFonts w:ascii="Arial" w:hAnsi="Arial" w:cs="Arial"/>
          <w:sz w:val="24"/>
          <w:szCs w:val="24"/>
        </w:rPr>
        <w:t>A necessi</w:t>
      </w:r>
      <w:r>
        <w:rPr>
          <w:rFonts w:ascii="Arial" w:hAnsi="Arial" w:cs="Arial"/>
          <w:sz w:val="24"/>
          <w:szCs w:val="24"/>
        </w:rPr>
        <w:t>dade que motiva a contratação do professor Alberto Moura, por meio da</w:t>
      </w:r>
      <w:r w:rsidRPr="00882AC2">
        <w:rPr>
          <w:rFonts w:ascii="Arial" w:hAnsi="Arial" w:cs="Arial"/>
          <w:sz w:val="24"/>
          <w:szCs w:val="24"/>
        </w:rPr>
        <w:t xml:space="preserve"> INCLUIR CONSULTORIA PED</w:t>
      </w:r>
      <w:r>
        <w:rPr>
          <w:rFonts w:ascii="Arial" w:hAnsi="Arial" w:cs="Arial"/>
          <w:sz w:val="24"/>
          <w:szCs w:val="24"/>
        </w:rPr>
        <w:t>AGÓGICA EIRELI é a busca por um</w:t>
      </w:r>
      <w:r w:rsidRPr="00882A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profissional especializado</w:t>
      </w:r>
      <w:r w:rsidRPr="00882AC2">
        <w:rPr>
          <w:rFonts w:ascii="Arial" w:hAnsi="Arial" w:cs="Arial"/>
          <w:sz w:val="24"/>
          <w:szCs w:val="24"/>
        </w:rPr>
        <w:t xml:space="preserve"> em consultoria pedagógica com expertise em desenvolver protocolos de inclusão educacional. A </w:t>
      </w:r>
      <w:r>
        <w:rPr>
          <w:rFonts w:ascii="Arial" w:hAnsi="Arial" w:cs="Arial"/>
          <w:sz w:val="24"/>
          <w:szCs w:val="24"/>
        </w:rPr>
        <w:t>SMED</w:t>
      </w:r>
      <w:r w:rsidRPr="00882AC2">
        <w:rPr>
          <w:rFonts w:ascii="Arial" w:hAnsi="Arial" w:cs="Arial"/>
          <w:sz w:val="24"/>
          <w:szCs w:val="24"/>
        </w:rPr>
        <w:t xml:space="preserve"> reconhece a importância de promover a inclusão de alunos com necessidades especiais e deseja contar com o suporte de </w:t>
      </w:r>
      <w:r w:rsidR="00037C32">
        <w:rPr>
          <w:rFonts w:ascii="Arial" w:hAnsi="Arial" w:cs="Arial"/>
          <w:sz w:val="24"/>
          <w:szCs w:val="24"/>
        </w:rPr>
        <w:t>um profissional</w:t>
      </w:r>
      <w:r w:rsidRPr="00882AC2">
        <w:rPr>
          <w:rFonts w:ascii="Arial" w:hAnsi="Arial" w:cs="Arial"/>
          <w:sz w:val="24"/>
          <w:szCs w:val="24"/>
        </w:rPr>
        <w:t xml:space="preserve"> que possua profundo conhecimento nessa área.</w:t>
      </w:r>
    </w:p>
    <w:p w14:paraId="1E08DE5C" w14:textId="77777777" w:rsidR="00882AC2" w:rsidRPr="00136DE6" w:rsidRDefault="00882AC2" w:rsidP="007D5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242A71" w14:textId="77777777" w:rsidR="00064E44" w:rsidRPr="00136DE6" w:rsidRDefault="00064E44" w:rsidP="00064E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36DE6">
        <w:rPr>
          <w:rFonts w:ascii="Arial" w:hAnsi="Arial" w:cs="Arial"/>
          <w:b/>
          <w:bCs/>
          <w:sz w:val="24"/>
          <w:szCs w:val="24"/>
        </w:rPr>
        <w:t>2. ALINHAMENTO ENTRE A CONTRATAÇÃO E O PLANEJAMENTO</w:t>
      </w:r>
    </w:p>
    <w:p w14:paraId="3C7CEFD7" w14:textId="2E5074BE" w:rsidR="00064E44" w:rsidRPr="00136DE6" w:rsidRDefault="00064E44" w:rsidP="00064E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A contratação pretendida está prevista no planejamento da secretaria de </w:t>
      </w:r>
      <w:r w:rsidR="00CD4F80" w:rsidRPr="00136DE6">
        <w:rPr>
          <w:rFonts w:ascii="Arial" w:hAnsi="Arial" w:cs="Arial"/>
          <w:sz w:val="24"/>
          <w:szCs w:val="24"/>
        </w:rPr>
        <w:t>Educação, Esporte, Lazer e Juventude.</w:t>
      </w:r>
    </w:p>
    <w:p w14:paraId="0BF508E2" w14:textId="77777777" w:rsidR="00064E44" w:rsidRPr="00136DE6" w:rsidRDefault="00064E44" w:rsidP="00064E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7FD8B5" w14:textId="77777777" w:rsidR="00064E44" w:rsidRPr="00136DE6" w:rsidRDefault="00064E44" w:rsidP="00064E4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36DE6">
        <w:rPr>
          <w:rFonts w:ascii="Arial" w:hAnsi="Arial" w:cs="Arial"/>
          <w:b/>
          <w:bCs/>
          <w:sz w:val="24"/>
          <w:szCs w:val="24"/>
        </w:rPr>
        <w:t>3. DESCRIÇÃO DOS REQUISITOS DA CONTRATAÇÃO</w:t>
      </w:r>
    </w:p>
    <w:p w14:paraId="265FAE23" w14:textId="69437DC4" w:rsidR="00037C32" w:rsidRDefault="00037C32" w:rsidP="00037C32">
      <w:pPr>
        <w:overflowPunct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- </w:t>
      </w:r>
      <w:r w:rsidRPr="00037C32">
        <w:rPr>
          <w:rFonts w:ascii="Arial" w:hAnsi="Arial" w:cs="Arial"/>
          <w:sz w:val="24"/>
          <w:szCs w:val="24"/>
          <w:lang w:eastAsia="en-US"/>
        </w:rPr>
        <w:t>A empresa deve possuir experiência comprovada em consultoria pedagógica, com ênfase em projetos de inclusão educacional.</w:t>
      </w:r>
    </w:p>
    <w:p w14:paraId="35E33A61" w14:textId="77777777" w:rsidR="00037C32" w:rsidRPr="00037C32" w:rsidRDefault="00037C32" w:rsidP="00037C32">
      <w:pPr>
        <w:overflowPunct/>
        <w:jc w:val="both"/>
        <w:rPr>
          <w:rFonts w:ascii="Arial" w:hAnsi="Arial" w:cs="Arial"/>
          <w:sz w:val="24"/>
          <w:szCs w:val="24"/>
          <w:lang w:eastAsia="en-US"/>
        </w:rPr>
      </w:pPr>
    </w:p>
    <w:p w14:paraId="44D1DDA4" w14:textId="5D3CC2EF" w:rsidR="0038257F" w:rsidRDefault="00037C32" w:rsidP="00037C32">
      <w:pPr>
        <w:overflowPunct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- </w:t>
      </w:r>
      <w:r w:rsidRPr="00037C32">
        <w:rPr>
          <w:rFonts w:ascii="Arial" w:hAnsi="Arial" w:cs="Arial"/>
          <w:sz w:val="24"/>
          <w:szCs w:val="24"/>
          <w:lang w:eastAsia="en-US"/>
        </w:rPr>
        <w:t>O técnico pedagógico designado deve possuir formação acadêmica e experiência relevantes em processos inclusivos.</w:t>
      </w:r>
    </w:p>
    <w:p w14:paraId="0AA07FBC" w14:textId="77777777" w:rsidR="00CC7EDC" w:rsidRDefault="00CC7EDC" w:rsidP="00037C32">
      <w:pPr>
        <w:overflowPunct/>
        <w:jc w:val="both"/>
        <w:rPr>
          <w:rFonts w:ascii="Arial" w:hAnsi="Arial" w:cs="Arial"/>
          <w:sz w:val="24"/>
          <w:szCs w:val="24"/>
          <w:lang w:eastAsia="en-US"/>
        </w:rPr>
      </w:pPr>
    </w:p>
    <w:p w14:paraId="4A510013" w14:textId="2D03B280" w:rsidR="00CC7EDC" w:rsidRDefault="00CC7EDC" w:rsidP="00037C32">
      <w:pPr>
        <w:overflowPunct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- </w:t>
      </w:r>
      <w:r w:rsidRPr="00CC7EDC">
        <w:rPr>
          <w:rFonts w:ascii="Arial" w:hAnsi="Arial" w:cs="Arial"/>
          <w:sz w:val="24"/>
          <w:szCs w:val="24"/>
          <w:lang w:eastAsia="en-US"/>
        </w:rPr>
        <w:t>A empresa deve estar devidamente registrada e em conformidade com todas as obrigações legais e fiscais, com documentação atualizada.</w:t>
      </w:r>
    </w:p>
    <w:p w14:paraId="01E3B112" w14:textId="77777777" w:rsidR="00CC7EDC" w:rsidRDefault="00CC7EDC" w:rsidP="00037C32">
      <w:pPr>
        <w:overflowPunct/>
        <w:jc w:val="both"/>
        <w:rPr>
          <w:rFonts w:ascii="Arial" w:hAnsi="Arial" w:cs="Arial"/>
          <w:sz w:val="24"/>
          <w:szCs w:val="24"/>
          <w:lang w:eastAsia="en-US"/>
        </w:rPr>
      </w:pPr>
    </w:p>
    <w:p w14:paraId="460227B3" w14:textId="77777777" w:rsidR="00CC7EDC" w:rsidRPr="00CC7EDC" w:rsidRDefault="00CC7EDC" w:rsidP="00CC7EDC">
      <w:pPr>
        <w:overflowPunct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- </w:t>
      </w:r>
      <w:r w:rsidRPr="00CC7EDC">
        <w:rPr>
          <w:rFonts w:ascii="Arial" w:hAnsi="Arial" w:cs="Arial"/>
          <w:sz w:val="24"/>
          <w:szCs w:val="24"/>
          <w:lang w:eastAsia="en-US"/>
        </w:rPr>
        <w:t>Comprometimento com a conformidade de todas as atividades com a legislação educacional e demais regulamentos pertinentes.</w:t>
      </w:r>
    </w:p>
    <w:p w14:paraId="170CA77B" w14:textId="5BB9DD56" w:rsidR="00CC7EDC" w:rsidRPr="00136DE6" w:rsidRDefault="00CC7EDC" w:rsidP="00CC7EDC">
      <w:pPr>
        <w:overflowPunct/>
        <w:jc w:val="both"/>
        <w:rPr>
          <w:rFonts w:ascii="Arial" w:hAnsi="Arial" w:cs="Arial"/>
          <w:sz w:val="24"/>
          <w:szCs w:val="24"/>
        </w:rPr>
      </w:pPr>
      <w:r w:rsidRPr="00CC7EDC">
        <w:rPr>
          <w:rFonts w:ascii="Arial" w:hAnsi="Arial" w:cs="Arial"/>
          <w:sz w:val="24"/>
          <w:szCs w:val="24"/>
          <w:lang w:eastAsia="en-US"/>
        </w:rPr>
        <w:lastRenderedPageBreak/>
        <w:t>Adesão a padrões éticos e profissionais na prestação de serviços de consultoria pedagógica.</w:t>
      </w:r>
    </w:p>
    <w:p w14:paraId="1EF12831" w14:textId="77777777" w:rsidR="00553749" w:rsidRPr="00136DE6" w:rsidRDefault="00553749" w:rsidP="005668A6">
      <w:pPr>
        <w:overflowPunct/>
        <w:jc w:val="both"/>
        <w:rPr>
          <w:rFonts w:ascii="Arial" w:hAnsi="Arial" w:cs="Arial"/>
          <w:b/>
          <w:bCs/>
          <w:sz w:val="24"/>
          <w:szCs w:val="24"/>
        </w:rPr>
      </w:pPr>
    </w:p>
    <w:p w14:paraId="023CEE93" w14:textId="5207A417" w:rsidR="00553749" w:rsidRPr="00136DE6" w:rsidRDefault="00BE61D6" w:rsidP="0055374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36DE6">
        <w:rPr>
          <w:rFonts w:ascii="Arial" w:hAnsi="Arial" w:cs="Arial"/>
          <w:b/>
          <w:bCs/>
          <w:sz w:val="24"/>
          <w:szCs w:val="24"/>
        </w:rPr>
        <w:t>4</w:t>
      </w:r>
      <w:r w:rsidR="00553749" w:rsidRPr="00136DE6">
        <w:rPr>
          <w:rFonts w:ascii="Arial" w:hAnsi="Arial" w:cs="Arial"/>
          <w:b/>
          <w:bCs/>
          <w:sz w:val="24"/>
          <w:szCs w:val="24"/>
        </w:rPr>
        <w:t>. ESTIMATIVA DO VALOR DA CONTRATAÇÃO</w:t>
      </w:r>
    </w:p>
    <w:p w14:paraId="0E4BC436" w14:textId="4A59D771" w:rsidR="00553749" w:rsidRPr="00136DE6" w:rsidRDefault="00553749" w:rsidP="00BE61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Estima-se para a contratação almejada o valor total de R$ </w:t>
      </w:r>
      <w:r w:rsidR="00037C32">
        <w:rPr>
          <w:rFonts w:ascii="Arial" w:hAnsi="Arial" w:cs="Arial"/>
          <w:sz w:val="24"/>
          <w:szCs w:val="24"/>
        </w:rPr>
        <w:t>4.980</w:t>
      </w:r>
      <w:r w:rsidR="00BE61D6" w:rsidRPr="00136DE6">
        <w:rPr>
          <w:rFonts w:ascii="Arial" w:hAnsi="Arial" w:cs="Arial"/>
          <w:sz w:val="24"/>
          <w:szCs w:val="24"/>
        </w:rPr>
        <w:t>,00</w:t>
      </w:r>
      <w:r w:rsidR="00324339">
        <w:rPr>
          <w:rFonts w:ascii="Arial" w:hAnsi="Arial" w:cs="Arial"/>
          <w:sz w:val="24"/>
          <w:szCs w:val="24"/>
        </w:rPr>
        <w:t>.</w:t>
      </w:r>
    </w:p>
    <w:p w14:paraId="44A77BF2" w14:textId="77777777" w:rsidR="00F62495" w:rsidRDefault="00F62495" w:rsidP="00AF2B0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BC1C77A" w14:textId="75F546FB" w:rsidR="00AF2B0A" w:rsidRPr="00136DE6" w:rsidRDefault="006272A9" w:rsidP="00AF2B0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</w:t>
      </w:r>
      <w:r w:rsidR="00AF2B0A" w:rsidRPr="00136DE6">
        <w:rPr>
          <w:rFonts w:ascii="Arial" w:hAnsi="Arial" w:cs="Arial"/>
          <w:b/>
          <w:bCs/>
          <w:color w:val="000000"/>
        </w:rPr>
        <w:t>. PROVIDÊNCIAS PRÉVIAS AO CONTRATO</w:t>
      </w:r>
    </w:p>
    <w:p w14:paraId="540E8F67" w14:textId="04936EC6" w:rsidR="00AF2B0A" w:rsidRPr="00136DE6" w:rsidRDefault="00AF2B0A" w:rsidP="00AF2B0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" w:name="art18§1xi"/>
      <w:bookmarkEnd w:id="2"/>
      <w:r w:rsidRPr="00136DE6">
        <w:rPr>
          <w:rFonts w:ascii="Arial" w:hAnsi="Arial" w:cs="Arial"/>
          <w:color w:val="000000"/>
        </w:rPr>
        <w:t>Para a contratação pretendida não haverá necessidade de providências prévias no âmbito da Administração.</w:t>
      </w:r>
    </w:p>
    <w:p w14:paraId="16098F1A" w14:textId="2E84A6FC" w:rsidR="00AF2B0A" w:rsidRPr="00136DE6" w:rsidRDefault="00AF2B0A" w:rsidP="00AF2B0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 w:rsidRPr="00136DE6">
        <w:rPr>
          <w:rFonts w:ascii="Arial" w:hAnsi="Arial" w:cs="Arial"/>
          <w:color w:val="000000"/>
        </w:rPr>
        <w:t xml:space="preserve">A Secretaria de </w:t>
      </w:r>
      <w:r w:rsidR="00324339">
        <w:rPr>
          <w:rFonts w:ascii="Arial" w:hAnsi="Arial" w:cs="Arial"/>
          <w:color w:val="000000"/>
        </w:rPr>
        <w:t>Educação, Esporte, Lazer e Juventude</w:t>
      </w:r>
      <w:r w:rsidRPr="00136DE6">
        <w:rPr>
          <w:rFonts w:ascii="Arial" w:hAnsi="Arial" w:cs="Arial"/>
          <w:color w:val="000000"/>
        </w:rPr>
        <w:t xml:space="preserve"> indicará</w:t>
      </w:r>
      <w:proofErr w:type="gramEnd"/>
      <w:r w:rsidRPr="00136DE6">
        <w:rPr>
          <w:rFonts w:ascii="Arial" w:hAnsi="Arial" w:cs="Arial"/>
          <w:color w:val="000000"/>
        </w:rPr>
        <w:t xml:space="preserve"> servidores para atuarem como gestor e fiscal do contrato.</w:t>
      </w:r>
    </w:p>
    <w:p w14:paraId="3E81B841" w14:textId="77777777" w:rsidR="00037C32" w:rsidRDefault="00AF2B0A" w:rsidP="00AF2B0A">
      <w:pPr>
        <w:overflowPunct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-GESTOR: </w:t>
      </w:r>
    </w:p>
    <w:p w14:paraId="2C8B4C14" w14:textId="1186662A" w:rsidR="00AF2B0A" w:rsidRPr="00136DE6" w:rsidRDefault="00BE61D6" w:rsidP="00AF2B0A">
      <w:pPr>
        <w:overflowPunct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Izabel Cristina </w:t>
      </w:r>
      <w:proofErr w:type="spellStart"/>
      <w:r w:rsidRPr="00136DE6">
        <w:rPr>
          <w:rFonts w:ascii="Arial" w:hAnsi="Arial" w:cs="Arial"/>
          <w:sz w:val="24"/>
          <w:szCs w:val="24"/>
        </w:rPr>
        <w:t>Durli</w:t>
      </w:r>
      <w:proofErr w:type="spellEnd"/>
      <w:r w:rsidRPr="00136D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6DE6">
        <w:rPr>
          <w:rFonts w:ascii="Arial" w:hAnsi="Arial" w:cs="Arial"/>
          <w:sz w:val="24"/>
          <w:szCs w:val="24"/>
        </w:rPr>
        <w:t>Menin</w:t>
      </w:r>
      <w:proofErr w:type="spellEnd"/>
    </w:p>
    <w:p w14:paraId="6318C572" w14:textId="77777777" w:rsidR="00037C32" w:rsidRDefault="00AF2B0A" w:rsidP="00037C32">
      <w:pPr>
        <w:overflowPunct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>-FISCAIS DE CONTRATO:</w:t>
      </w:r>
    </w:p>
    <w:p w14:paraId="3CD54C5E" w14:textId="485B80B4" w:rsidR="00037C32" w:rsidRPr="00037C32" w:rsidRDefault="00AF2B0A" w:rsidP="00037C32">
      <w:pPr>
        <w:overflowPunct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 </w:t>
      </w:r>
      <w:r w:rsidR="00037C32" w:rsidRPr="00037C32">
        <w:rPr>
          <w:rFonts w:ascii="Arial" w:hAnsi="Arial" w:cs="Arial"/>
          <w:sz w:val="24"/>
          <w:szCs w:val="24"/>
        </w:rPr>
        <w:t xml:space="preserve">- titular: Cátia Maria </w:t>
      </w:r>
      <w:proofErr w:type="spellStart"/>
      <w:r w:rsidR="00037C32" w:rsidRPr="00037C32">
        <w:rPr>
          <w:rFonts w:ascii="Arial" w:hAnsi="Arial" w:cs="Arial"/>
          <w:sz w:val="24"/>
          <w:szCs w:val="24"/>
        </w:rPr>
        <w:t>Armelin</w:t>
      </w:r>
      <w:proofErr w:type="spellEnd"/>
      <w:r w:rsidR="00037C32" w:rsidRPr="00037C3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7C32" w:rsidRPr="00037C32">
        <w:rPr>
          <w:rFonts w:ascii="Arial" w:hAnsi="Arial" w:cs="Arial"/>
          <w:sz w:val="24"/>
          <w:szCs w:val="24"/>
        </w:rPr>
        <w:t>Peruzzo</w:t>
      </w:r>
      <w:proofErr w:type="spellEnd"/>
      <w:r w:rsidR="00037C32" w:rsidRPr="00037C32">
        <w:rPr>
          <w:rFonts w:ascii="Arial" w:hAnsi="Arial" w:cs="Arial"/>
          <w:sz w:val="24"/>
          <w:szCs w:val="24"/>
        </w:rPr>
        <w:t xml:space="preserve"> (1646)</w:t>
      </w:r>
    </w:p>
    <w:p w14:paraId="0AD6DF95" w14:textId="5DDF85B1" w:rsidR="00AF2B0A" w:rsidRDefault="00037C32" w:rsidP="00037C32">
      <w:pPr>
        <w:overflowPunct/>
        <w:jc w:val="both"/>
        <w:rPr>
          <w:rFonts w:ascii="Arial" w:hAnsi="Arial" w:cs="Arial"/>
          <w:sz w:val="24"/>
          <w:szCs w:val="24"/>
        </w:rPr>
      </w:pPr>
      <w:r w:rsidRPr="00037C32">
        <w:rPr>
          <w:rFonts w:ascii="Arial" w:hAnsi="Arial" w:cs="Arial"/>
          <w:sz w:val="24"/>
          <w:szCs w:val="24"/>
        </w:rPr>
        <w:t xml:space="preserve">- suplente: Carina </w:t>
      </w:r>
      <w:proofErr w:type="spellStart"/>
      <w:r w:rsidRPr="00037C32">
        <w:rPr>
          <w:rFonts w:ascii="Arial" w:hAnsi="Arial" w:cs="Arial"/>
          <w:sz w:val="24"/>
          <w:szCs w:val="24"/>
        </w:rPr>
        <w:t>Frizon</w:t>
      </w:r>
      <w:proofErr w:type="spellEnd"/>
      <w:r w:rsidRPr="00037C32">
        <w:rPr>
          <w:rFonts w:ascii="Arial" w:hAnsi="Arial" w:cs="Arial"/>
          <w:sz w:val="24"/>
          <w:szCs w:val="24"/>
        </w:rPr>
        <w:t xml:space="preserve"> Menezes (754)</w:t>
      </w:r>
    </w:p>
    <w:p w14:paraId="79654E82" w14:textId="77777777" w:rsidR="00037C32" w:rsidRPr="00136DE6" w:rsidRDefault="00037C32" w:rsidP="00037C32">
      <w:pPr>
        <w:overflowPunct/>
        <w:jc w:val="both"/>
        <w:rPr>
          <w:rFonts w:ascii="Arial" w:hAnsi="Arial" w:cs="Arial"/>
          <w:b/>
          <w:bCs/>
          <w:color w:val="000000"/>
        </w:rPr>
      </w:pPr>
    </w:p>
    <w:p w14:paraId="1B58685C" w14:textId="6B39F048" w:rsidR="00AF2B0A" w:rsidRPr="00136DE6" w:rsidRDefault="006272A9" w:rsidP="00AF2B0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</w:t>
      </w:r>
      <w:r w:rsidR="00AF2B0A" w:rsidRPr="00136DE6">
        <w:rPr>
          <w:rFonts w:ascii="Arial" w:hAnsi="Arial" w:cs="Arial"/>
          <w:b/>
          <w:bCs/>
          <w:color w:val="000000"/>
        </w:rPr>
        <w:t>. CONTRATAÇÕES CORRELATAS E/OU INTERDEPENDENTES</w:t>
      </w:r>
    </w:p>
    <w:p w14:paraId="29A83FCE" w14:textId="47AE5C94" w:rsidR="00AF2B0A" w:rsidRPr="00136DE6" w:rsidRDefault="00AF2B0A" w:rsidP="00AF2B0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36DE6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operacionalização dos serviços podem ser supridos apenas com a contratação ora proposta.</w:t>
      </w:r>
    </w:p>
    <w:p w14:paraId="36A48606" w14:textId="1B0037B2" w:rsidR="00AF2B0A" w:rsidRPr="00136DE6" w:rsidRDefault="00AF2B0A" w:rsidP="00AF2B0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36DE6">
        <w:rPr>
          <w:rFonts w:ascii="Arial" w:hAnsi="Arial" w:cs="Arial"/>
        </w:rPr>
        <w:t xml:space="preserve">Os serviços que se pretende, portanto, são autônomos e prescindem de contratações correlatas ou interdependentes. </w:t>
      </w:r>
    </w:p>
    <w:p w14:paraId="3CCFFFCE" w14:textId="77777777" w:rsidR="00553749" w:rsidRPr="00136DE6" w:rsidRDefault="00553749" w:rsidP="005668A6">
      <w:pPr>
        <w:overflowPunct/>
        <w:jc w:val="both"/>
        <w:rPr>
          <w:rFonts w:ascii="Arial" w:hAnsi="Arial" w:cs="Arial"/>
          <w:b/>
          <w:bCs/>
          <w:sz w:val="24"/>
          <w:szCs w:val="24"/>
        </w:rPr>
      </w:pPr>
    </w:p>
    <w:p w14:paraId="5CA96C6D" w14:textId="7C58076B" w:rsidR="00AF2B0A" w:rsidRPr="00136DE6" w:rsidRDefault="006272A9" w:rsidP="00AF2B0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</w:t>
      </w:r>
      <w:r w:rsidR="00AF2B0A" w:rsidRPr="00136DE6">
        <w:rPr>
          <w:rFonts w:ascii="Arial" w:hAnsi="Arial" w:cs="Arial"/>
          <w:b/>
          <w:bCs/>
          <w:color w:val="000000"/>
        </w:rPr>
        <w:t xml:space="preserve">. DECLARAÇÃO DE VIABILIDADE </w:t>
      </w:r>
    </w:p>
    <w:p w14:paraId="5D934127" w14:textId="753755F9" w:rsidR="006272A9" w:rsidRPr="006272A9" w:rsidRDefault="00AF2B0A" w:rsidP="00AF2B0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36DE6">
        <w:rPr>
          <w:rFonts w:ascii="Arial" w:hAnsi="Arial" w:cs="Arial"/>
        </w:rPr>
        <w:t>Com base na justificativa e nas especificações técnicas constantes neste Estudo Técnico Preliminar e na existência de planejamento orçamentário para subsidiar esta contratação, declaramos que a contratação é viável, atendendo aos padrões e preços de mercado.</w:t>
      </w:r>
    </w:p>
    <w:p w14:paraId="33F0D879" w14:textId="77777777" w:rsidR="00AF2B0A" w:rsidRPr="00136DE6" w:rsidRDefault="00AF2B0A" w:rsidP="00AF2B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0E8222" w14:textId="684ADCA3" w:rsidR="00324339" w:rsidRPr="00136DE6" w:rsidRDefault="00136DE6" w:rsidP="00AF2B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Veranópolis, </w:t>
      </w:r>
      <w:r w:rsidR="00D04528">
        <w:rPr>
          <w:rFonts w:ascii="Arial" w:hAnsi="Arial" w:cs="Arial"/>
          <w:sz w:val="24"/>
          <w:szCs w:val="24"/>
        </w:rPr>
        <w:t>19</w:t>
      </w:r>
      <w:r w:rsidRPr="00136DE6">
        <w:rPr>
          <w:rFonts w:ascii="Arial" w:hAnsi="Arial" w:cs="Arial"/>
          <w:sz w:val="24"/>
          <w:szCs w:val="24"/>
        </w:rPr>
        <w:t>/0</w:t>
      </w:r>
      <w:r w:rsidR="00DE7530">
        <w:rPr>
          <w:rFonts w:ascii="Arial" w:hAnsi="Arial" w:cs="Arial"/>
          <w:sz w:val="24"/>
          <w:szCs w:val="24"/>
        </w:rPr>
        <w:t>9</w:t>
      </w:r>
      <w:r w:rsidRPr="00136DE6">
        <w:rPr>
          <w:rFonts w:ascii="Arial" w:hAnsi="Arial" w:cs="Arial"/>
          <w:sz w:val="24"/>
          <w:szCs w:val="24"/>
        </w:rPr>
        <w:t>/2023</w:t>
      </w:r>
    </w:p>
    <w:p w14:paraId="5831A1F6" w14:textId="77777777" w:rsidR="00AF2B0A" w:rsidRPr="00136DE6" w:rsidRDefault="00AF2B0A" w:rsidP="00324339">
      <w:pPr>
        <w:overflowPunct/>
        <w:rPr>
          <w:rFonts w:ascii="Arial" w:hAnsi="Arial" w:cs="Arial"/>
          <w:sz w:val="24"/>
          <w:szCs w:val="24"/>
        </w:rPr>
      </w:pPr>
    </w:p>
    <w:p w14:paraId="5DF1F4A2" w14:textId="77777777" w:rsidR="00AF2B0A" w:rsidRPr="00136DE6" w:rsidRDefault="00AF2B0A" w:rsidP="005668A6">
      <w:pPr>
        <w:overflowPunct/>
        <w:jc w:val="center"/>
        <w:rPr>
          <w:rFonts w:ascii="Arial" w:hAnsi="Arial" w:cs="Arial"/>
          <w:sz w:val="24"/>
          <w:szCs w:val="24"/>
        </w:rPr>
      </w:pPr>
    </w:p>
    <w:p w14:paraId="05428BD0" w14:textId="031F2C45" w:rsidR="005668A6" w:rsidRPr="00136DE6" w:rsidRDefault="00231F31" w:rsidP="005668A6">
      <w:pPr>
        <w:overflowPunct/>
        <w:jc w:val="center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>I</w:t>
      </w:r>
      <w:r w:rsidR="005668A6" w:rsidRPr="00136DE6">
        <w:rPr>
          <w:rFonts w:ascii="Arial" w:hAnsi="Arial" w:cs="Arial"/>
          <w:sz w:val="24"/>
          <w:szCs w:val="24"/>
        </w:rPr>
        <w:t xml:space="preserve">zabel Cristina </w:t>
      </w:r>
      <w:proofErr w:type="spellStart"/>
      <w:r w:rsidR="005668A6" w:rsidRPr="00136DE6">
        <w:rPr>
          <w:rFonts w:ascii="Arial" w:hAnsi="Arial" w:cs="Arial"/>
          <w:sz w:val="24"/>
          <w:szCs w:val="24"/>
        </w:rPr>
        <w:t>Durli</w:t>
      </w:r>
      <w:proofErr w:type="spellEnd"/>
      <w:r w:rsidR="005668A6" w:rsidRPr="00136D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68A6" w:rsidRPr="00136DE6">
        <w:rPr>
          <w:rFonts w:ascii="Arial" w:hAnsi="Arial" w:cs="Arial"/>
          <w:sz w:val="24"/>
          <w:szCs w:val="24"/>
        </w:rPr>
        <w:t>Menin</w:t>
      </w:r>
      <w:proofErr w:type="spellEnd"/>
    </w:p>
    <w:p w14:paraId="64FA5EA3" w14:textId="77777777" w:rsidR="005668A6" w:rsidRPr="00136DE6" w:rsidRDefault="005668A6" w:rsidP="005668A6">
      <w:pPr>
        <w:overflowPunct/>
        <w:jc w:val="center"/>
        <w:rPr>
          <w:rFonts w:ascii="Arial" w:hAnsi="Arial" w:cs="Arial"/>
          <w:sz w:val="24"/>
          <w:szCs w:val="24"/>
        </w:rPr>
      </w:pPr>
      <w:r w:rsidRPr="00136DE6">
        <w:rPr>
          <w:rFonts w:ascii="Arial" w:hAnsi="Arial" w:cs="Arial"/>
          <w:sz w:val="24"/>
          <w:szCs w:val="24"/>
        </w:rPr>
        <w:t xml:space="preserve">Secretaria Municipal de Educação, Esporte, Lazer e </w:t>
      </w:r>
      <w:proofErr w:type="gramStart"/>
      <w:r w:rsidRPr="00136DE6">
        <w:rPr>
          <w:rFonts w:ascii="Arial" w:hAnsi="Arial" w:cs="Arial"/>
          <w:sz w:val="24"/>
          <w:szCs w:val="24"/>
        </w:rPr>
        <w:t>Juventude</w:t>
      </w:r>
      <w:proofErr w:type="gramEnd"/>
    </w:p>
    <w:p w14:paraId="740D7644" w14:textId="77777777" w:rsidR="005668A6" w:rsidRPr="00136DE6" w:rsidRDefault="005668A6" w:rsidP="005668A6">
      <w:pPr>
        <w:overflowPunct/>
        <w:jc w:val="center"/>
        <w:rPr>
          <w:rFonts w:ascii="Arial" w:hAnsi="Arial" w:cs="Arial"/>
          <w:b/>
          <w:bCs/>
          <w:sz w:val="24"/>
          <w:szCs w:val="24"/>
        </w:rPr>
      </w:pPr>
    </w:p>
    <w:p w14:paraId="58F87782" w14:textId="4F0DACC3" w:rsidR="00D12373" w:rsidRPr="00136DE6" w:rsidRDefault="00D12373" w:rsidP="00D12373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5AA99C51" w14:textId="37DEA359" w:rsidR="00D12373" w:rsidRPr="00136DE6" w:rsidRDefault="00D12373" w:rsidP="00D12373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732D5197" w14:textId="4A68F349" w:rsidR="00D12373" w:rsidRPr="00136DE6" w:rsidRDefault="00D12373" w:rsidP="00D12373">
      <w:pPr>
        <w:overflowPunct/>
        <w:jc w:val="both"/>
        <w:rPr>
          <w:rFonts w:ascii="Arial" w:hAnsi="Arial" w:cs="Arial"/>
          <w:sz w:val="24"/>
          <w:szCs w:val="24"/>
        </w:rPr>
      </w:pPr>
    </w:p>
    <w:p w14:paraId="374A2477" w14:textId="3265C71E" w:rsidR="00BD5D36" w:rsidRPr="00136DE6" w:rsidRDefault="00BD5D36" w:rsidP="00D12373">
      <w:pPr>
        <w:overflowPunct/>
        <w:jc w:val="both"/>
        <w:rPr>
          <w:rFonts w:ascii="Arial" w:hAnsi="Arial" w:cs="Arial"/>
          <w:sz w:val="24"/>
          <w:szCs w:val="24"/>
        </w:rPr>
      </w:pPr>
    </w:p>
    <w:sectPr w:rsidR="00BD5D36" w:rsidRPr="00136DE6" w:rsidSect="00AF2B0A">
      <w:headerReference w:type="default" r:id="rId8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37C68B" w14:textId="77777777" w:rsidR="008F2961" w:rsidRDefault="008F2961" w:rsidP="001D04AA">
      <w:r>
        <w:separator/>
      </w:r>
    </w:p>
  </w:endnote>
  <w:endnote w:type="continuationSeparator" w:id="0">
    <w:p w14:paraId="68E2F83F" w14:textId="77777777" w:rsidR="008F2961" w:rsidRDefault="008F2961" w:rsidP="001D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5200FDFF" w:usb2="0A04202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8EC96C" w14:textId="77777777" w:rsidR="008F2961" w:rsidRDefault="008F2961" w:rsidP="001D04AA">
      <w:r>
        <w:separator/>
      </w:r>
    </w:p>
  </w:footnote>
  <w:footnote w:type="continuationSeparator" w:id="0">
    <w:p w14:paraId="7C98A16B" w14:textId="77777777" w:rsidR="008F2961" w:rsidRDefault="008F2961" w:rsidP="001D04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6576F0" w14:textId="77777777" w:rsidR="001D04AA" w:rsidRDefault="001D04AA" w:rsidP="00AF2B0A">
    <w:pPr>
      <w:pStyle w:val="Cabealho"/>
      <w:spacing w:line="276" w:lineRule="auto"/>
      <w:ind w:left="1560"/>
      <w:jc w:val="center"/>
      <w:rPr>
        <w:sz w:val="22"/>
        <w:szCs w:val="22"/>
      </w:rPr>
    </w:pPr>
    <w:r>
      <w:rPr>
        <w:noProof/>
        <w:sz w:val="22"/>
        <w:szCs w:val="22"/>
        <w:lang w:bidi="ar-SA"/>
      </w:rPr>
      <w:drawing>
        <wp:anchor distT="0" distB="0" distL="114300" distR="114300" simplePos="0" relativeHeight="251659264" behindDoc="0" locked="0" layoutInCell="1" allowOverlap="1" wp14:anchorId="7F97A33A" wp14:editId="57323329">
          <wp:simplePos x="0" y="0"/>
          <wp:positionH relativeFrom="margin">
            <wp:align>left</wp:align>
          </wp:positionH>
          <wp:positionV relativeFrom="paragraph">
            <wp:posOffset>-302895</wp:posOffset>
          </wp:positionV>
          <wp:extent cx="1038225" cy="981075"/>
          <wp:effectExtent l="0" t="0" r="9525" b="9525"/>
          <wp:wrapNone/>
          <wp:docPr id="1682784401" name="Imagem 16827844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981075"/>
                  </a:xfrm>
                  <a:prstGeom prst="rect">
                    <a:avLst/>
                  </a:prstGeom>
                  <a:noFill/>
                  <a:ln w="9525">
                    <a:noFill/>
                    <a:round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sz w:val="22"/>
        <w:szCs w:val="22"/>
      </w:rPr>
      <w:t>ESTADO DO RIO GRANDE DO SUL</w:t>
    </w:r>
  </w:p>
  <w:p w14:paraId="0290A8F6" w14:textId="77777777" w:rsidR="001D04AA" w:rsidRDefault="001D04AA" w:rsidP="00AF2B0A">
    <w:pPr>
      <w:pStyle w:val="Cabealho"/>
      <w:spacing w:line="276" w:lineRule="auto"/>
      <w:ind w:left="1560"/>
      <w:jc w:val="center"/>
      <w:rPr>
        <w:sz w:val="22"/>
        <w:szCs w:val="22"/>
      </w:rPr>
    </w:pPr>
    <w:r>
      <w:rPr>
        <w:sz w:val="22"/>
        <w:szCs w:val="22"/>
      </w:rPr>
      <w:t>PREFEITURA MUNICIPAL DE VERANÓPOLIS</w:t>
    </w:r>
  </w:p>
  <w:p w14:paraId="02AE9BB2" w14:textId="77777777" w:rsidR="001D04AA" w:rsidRDefault="001D04AA" w:rsidP="00AF2B0A">
    <w:pPr>
      <w:pStyle w:val="Cabealho"/>
      <w:spacing w:line="276" w:lineRule="auto"/>
      <w:ind w:left="1560"/>
      <w:jc w:val="center"/>
      <w:rPr>
        <w:sz w:val="22"/>
        <w:szCs w:val="22"/>
      </w:rPr>
    </w:pPr>
    <w:r>
      <w:rPr>
        <w:sz w:val="22"/>
        <w:szCs w:val="22"/>
      </w:rPr>
      <w:t xml:space="preserve">SECRETARIA MUNICIPAL DA EDUCAÇÃO, ESPORTES, LAZER E </w:t>
    </w:r>
    <w:proofErr w:type="gramStart"/>
    <w:r>
      <w:rPr>
        <w:sz w:val="22"/>
        <w:szCs w:val="22"/>
      </w:rPr>
      <w:t>JUVENTUDE</w:t>
    </w:r>
    <w:proofErr w:type="gramEnd"/>
  </w:p>
  <w:p w14:paraId="7609082C" w14:textId="77777777" w:rsidR="001D04AA" w:rsidRDefault="001D04AA" w:rsidP="00AF2B0A">
    <w:pPr>
      <w:pStyle w:val="Cabealho"/>
      <w:ind w:left="15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3B223A"/>
    <w:multiLevelType w:val="multilevel"/>
    <w:tmpl w:val="78524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373"/>
    <w:rsid w:val="00037C32"/>
    <w:rsid w:val="00056ED7"/>
    <w:rsid w:val="00064E44"/>
    <w:rsid w:val="00075E16"/>
    <w:rsid w:val="000A1026"/>
    <w:rsid w:val="000E2F6B"/>
    <w:rsid w:val="000E36F7"/>
    <w:rsid w:val="00121B60"/>
    <w:rsid w:val="00136DE6"/>
    <w:rsid w:val="00157F13"/>
    <w:rsid w:val="001C108E"/>
    <w:rsid w:val="001C62DF"/>
    <w:rsid w:val="001D04AA"/>
    <w:rsid w:val="001D301D"/>
    <w:rsid w:val="001E6190"/>
    <w:rsid w:val="00231F31"/>
    <w:rsid w:val="002745BA"/>
    <w:rsid w:val="00285686"/>
    <w:rsid w:val="0029554D"/>
    <w:rsid w:val="002A0A56"/>
    <w:rsid w:val="002B0F31"/>
    <w:rsid w:val="002B0F79"/>
    <w:rsid w:val="002C6F7D"/>
    <w:rsid w:val="002E1707"/>
    <w:rsid w:val="00324339"/>
    <w:rsid w:val="00361244"/>
    <w:rsid w:val="0038257F"/>
    <w:rsid w:val="003836E4"/>
    <w:rsid w:val="003C748A"/>
    <w:rsid w:val="0041726F"/>
    <w:rsid w:val="00440869"/>
    <w:rsid w:val="00454F5C"/>
    <w:rsid w:val="0049214D"/>
    <w:rsid w:val="004D2043"/>
    <w:rsid w:val="00504A3F"/>
    <w:rsid w:val="0053710C"/>
    <w:rsid w:val="00553749"/>
    <w:rsid w:val="005668A6"/>
    <w:rsid w:val="00582DFB"/>
    <w:rsid w:val="005B33DF"/>
    <w:rsid w:val="005D3AB6"/>
    <w:rsid w:val="005F46BC"/>
    <w:rsid w:val="006272A9"/>
    <w:rsid w:val="00667626"/>
    <w:rsid w:val="006A26B5"/>
    <w:rsid w:val="006D1F72"/>
    <w:rsid w:val="006E16AD"/>
    <w:rsid w:val="00730038"/>
    <w:rsid w:val="007441BA"/>
    <w:rsid w:val="00754262"/>
    <w:rsid w:val="00770852"/>
    <w:rsid w:val="007D5403"/>
    <w:rsid w:val="00802C7F"/>
    <w:rsid w:val="008667E1"/>
    <w:rsid w:val="00882AC2"/>
    <w:rsid w:val="0089255F"/>
    <w:rsid w:val="008C002D"/>
    <w:rsid w:val="008C43DD"/>
    <w:rsid w:val="008C5BA7"/>
    <w:rsid w:val="008D3126"/>
    <w:rsid w:val="008F2961"/>
    <w:rsid w:val="008F724F"/>
    <w:rsid w:val="009233E0"/>
    <w:rsid w:val="009501CD"/>
    <w:rsid w:val="00955E11"/>
    <w:rsid w:val="00967EDE"/>
    <w:rsid w:val="009A3280"/>
    <w:rsid w:val="009B0893"/>
    <w:rsid w:val="009F0EC2"/>
    <w:rsid w:val="00A333B6"/>
    <w:rsid w:val="00A609BE"/>
    <w:rsid w:val="00AA009D"/>
    <w:rsid w:val="00AF2B0A"/>
    <w:rsid w:val="00B048FB"/>
    <w:rsid w:val="00B12728"/>
    <w:rsid w:val="00B35282"/>
    <w:rsid w:val="00B5574C"/>
    <w:rsid w:val="00B56DA2"/>
    <w:rsid w:val="00B77EE5"/>
    <w:rsid w:val="00B824F2"/>
    <w:rsid w:val="00B84394"/>
    <w:rsid w:val="00BC162C"/>
    <w:rsid w:val="00BC7B0B"/>
    <w:rsid w:val="00BD5D36"/>
    <w:rsid w:val="00BE61D6"/>
    <w:rsid w:val="00BE642E"/>
    <w:rsid w:val="00BF67C1"/>
    <w:rsid w:val="00C10D7C"/>
    <w:rsid w:val="00C17C3D"/>
    <w:rsid w:val="00C200B9"/>
    <w:rsid w:val="00C20815"/>
    <w:rsid w:val="00C46550"/>
    <w:rsid w:val="00C65F46"/>
    <w:rsid w:val="00C679A2"/>
    <w:rsid w:val="00C75EE1"/>
    <w:rsid w:val="00C81A3C"/>
    <w:rsid w:val="00C95A25"/>
    <w:rsid w:val="00CA531B"/>
    <w:rsid w:val="00CC7EDC"/>
    <w:rsid w:val="00CD4F80"/>
    <w:rsid w:val="00CE1E3E"/>
    <w:rsid w:val="00CE21E4"/>
    <w:rsid w:val="00CE6ECC"/>
    <w:rsid w:val="00D04528"/>
    <w:rsid w:val="00D11A4C"/>
    <w:rsid w:val="00D12373"/>
    <w:rsid w:val="00D1787D"/>
    <w:rsid w:val="00D537E2"/>
    <w:rsid w:val="00D906C1"/>
    <w:rsid w:val="00DE68B7"/>
    <w:rsid w:val="00DE72CB"/>
    <w:rsid w:val="00DE7530"/>
    <w:rsid w:val="00E57141"/>
    <w:rsid w:val="00E63B37"/>
    <w:rsid w:val="00EA3FE4"/>
    <w:rsid w:val="00EC23E5"/>
    <w:rsid w:val="00F023BA"/>
    <w:rsid w:val="00F23697"/>
    <w:rsid w:val="00F50438"/>
    <w:rsid w:val="00F55D12"/>
    <w:rsid w:val="00F62495"/>
    <w:rsid w:val="00F8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6D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0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12373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20815"/>
    <w:rPr>
      <w:b/>
      <w:bCs/>
    </w:rPr>
  </w:style>
  <w:style w:type="paragraph" w:customStyle="1" w:styleId="Standard">
    <w:name w:val="Standard"/>
    <w:rsid w:val="00DE68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BD5D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8D312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00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0038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nhideWhenUsed/>
    <w:rsid w:val="001D04AA"/>
    <w:pPr>
      <w:widowControl w:val="0"/>
      <w:tabs>
        <w:tab w:val="center" w:pos="4252"/>
        <w:tab w:val="right" w:pos="8504"/>
      </w:tabs>
      <w:suppressAutoHyphens/>
      <w:overflowPunct/>
      <w:autoSpaceDE/>
      <w:autoSpaceDN/>
      <w:adjustRightInd/>
      <w:textAlignment w:val="auto"/>
    </w:pPr>
    <w:rPr>
      <w:rFonts w:ascii="DejaVu Sans" w:eastAsia="DejaVu Sans" w:hAnsi="DejaVu Sans" w:cs="DejaVu Sans"/>
      <w:sz w:val="24"/>
      <w:szCs w:val="24"/>
      <w:lang w:bidi="pt-BR"/>
    </w:rPr>
  </w:style>
  <w:style w:type="character" w:customStyle="1" w:styleId="CabealhoChar">
    <w:name w:val="Cabeçalho Char"/>
    <w:basedOn w:val="Fontepargpadro"/>
    <w:link w:val="Cabealho"/>
    <w:rsid w:val="001D04AA"/>
    <w:rPr>
      <w:rFonts w:ascii="DejaVu Sans" w:eastAsia="DejaVu Sans" w:hAnsi="DejaVu Sans" w:cs="DejaVu Sans"/>
      <w:sz w:val="24"/>
      <w:szCs w:val="24"/>
      <w:lang w:eastAsia="pt-BR" w:bidi="pt-BR"/>
    </w:rPr>
  </w:style>
  <w:style w:type="table" w:styleId="Tabelacomgrade">
    <w:name w:val="Table Grid"/>
    <w:basedOn w:val="Tabelanormal"/>
    <w:rsid w:val="001E6190"/>
    <w:pPr>
      <w:spacing w:after="0" w:line="240" w:lineRule="auto"/>
      <w:jc w:val="righ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AF2B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2B0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0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12373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20815"/>
    <w:rPr>
      <w:b/>
      <w:bCs/>
    </w:rPr>
  </w:style>
  <w:style w:type="paragraph" w:customStyle="1" w:styleId="Standard">
    <w:name w:val="Standard"/>
    <w:rsid w:val="00DE68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BD5D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8D312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00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0038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nhideWhenUsed/>
    <w:rsid w:val="001D04AA"/>
    <w:pPr>
      <w:widowControl w:val="0"/>
      <w:tabs>
        <w:tab w:val="center" w:pos="4252"/>
        <w:tab w:val="right" w:pos="8504"/>
      </w:tabs>
      <w:suppressAutoHyphens/>
      <w:overflowPunct/>
      <w:autoSpaceDE/>
      <w:autoSpaceDN/>
      <w:adjustRightInd/>
      <w:textAlignment w:val="auto"/>
    </w:pPr>
    <w:rPr>
      <w:rFonts w:ascii="DejaVu Sans" w:eastAsia="DejaVu Sans" w:hAnsi="DejaVu Sans" w:cs="DejaVu Sans"/>
      <w:sz w:val="24"/>
      <w:szCs w:val="24"/>
      <w:lang w:bidi="pt-BR"/>
    </w:rPr>
  </w:style>
  <w:style w:type="character" w:customStyle="1" w:styleId="CabealhoChar">
    <w:name w:val="Cabeçalho Char"/>
    <w:basedOn w:val="Fontepargpadro"/>
    <w:link w:val="Cabealho"/>
    <w:rsid w:val="001D04AA"/>
    <w:rPr>
      <w:rFonts w:ascii="DejaVu Sans" w:eastAsia="DejaVu Sans" w:hAnsi="DejaVu Sans" w:cs="DejaVu Sans"/>
      <w:sz w:val="24"/>
      <w:szCs w:val="24"/>
      <w:lang w:eastAsia="pt-BR" w:bidi="pt-BR"/>
    </w:rPr>
  </w:style>
  <w:style w:type="table" w:styleId="Tabelacomgrade">
    <w:name w:val="Table Grid"/>
    <w:basedOn w:val="Tabelanormal"/>
    <w:rsid w:val="001E6190"/>
    <w:pPr>
      <w:spacing w:after="0" w:line="240" w:lineRule="auto"/>
      <w:jc w:val="righ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AF2B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2B0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0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3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5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7</Pages>
  <Words>1541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Marelice</dc:creator>
  <cp:lastModifiedBy>Mateus B Pinto</cp:lastModifiedBy>
  <cp:revision>6</cp:revision>
  <cp:lastPrinted>2023-04-27T16:43:00Z</cp:lastPrinted>
  <dcterms:created xsi:type="dcterms:W3CDTF">2023-09-18T13:50:00Z</dcterms:created>
  <dcterms:modified xsi:type="dcterms:W3CDTF">2023-10-06T19:35:00Z</dcterms:modified>
</cp:coreProperties>
</file>